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8103AD" w:rsidRPr="00BE320C" w:rsidRDefault="008103AD" w:rsidP="008103AD">
      <w:r w:rsidRPr="00BE320C">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75pt" o:ole="" fillcolor="window">
            <v:imagedata r:id="rId9" o:title=""/>
          </v:shape>
          <o:OLEObject Type="Embed" ProgID="Word.Picture.8" ShapeID="_x0000_i1025" DrawAspect="Content" ObjectID="_1553584839" r:id="rId10"/>
        </w:object>
      </w:r>
    </w:p>
    <w:p w:rsidR="008103AD" w:rsidRPr="00BE320C" w:rsidRDefault="008103AD" w:rsidP="008103AD">
      <w:pPr>
        <w:pStyle w:val="ShortT"/>
        <w:spacing w:before="240"/>
      </w:pPr>
      <w:r w:rsidRPr="00BE320C">
        <w:t>A New Tax System (Family Assistance) Act 1999</w:t>
      </w:r>
    </w:p>
    <w:p w:rsidR="008103AD" w:rsidRPr="00BE320C" w:rsidRDefault="008103AD" w:rsidP="008103AD">
      <w:pPr>
        <w:pStyle w:val="CompiledActNo"/>
        <w:spacing w:before="240"/>
      </w:pPr>
      <w:r w:rsidRPr="00BE320C">
        <w:t>No.</w:t>
      </w:r>
      <w:r w:rsidR="00BE320C">
        <w:t> </w:t>
      </w:r>
      <w:r w:rsidRPr="00BE320C">
        <w:t>80, 1999</w:t>
      </w:r>
    </w:p>
    <w:p w:rsidR="008103AD" w:rsidRPr="00BE320C" w:rsidRDefault="008103AD" w:rsidP="008103AD">
      <w:pPr>
        <w:spacing w:before="1000"/>
        <w:rPr>
          <w:rFonts w:cs="Arial"/>
          <w:b/>
          <w:sz w:val="32"/>
          <w:szCs w:val="32"/>
        </w:rPr>
      </w:pPr>
      <w:r w:rsidRPr="00BE320C">
        <w:rPr>
          <w:rFonts w:cs="Arial"/>
          <w:b/>
          <w:sz w:val="32"/>
          <w:szCs w:val="32"/>
        </w:rPr>
        <w:t>Compilation No.</w:t>
      </w:r>
      <w:r w:rsidR="00BE320C">
        <w:rPr>
          <w:rFonts w:cs="Arial"/>
          <w:b/>
          <w:sz w:val="32"/>
          <w:szCs w:val="32"/>
        </w:rPr>
        <w:t> </w:t>
      </w:r>
      <w:r w:rsidRPr="00BE320C">
        <w:rPr>
          <w:rFonts w:cs="Arial"/>
          <w:b/>
          <w:sz w:val="32"/>
          <w:szCs w:val="32"/>
        </w:rPr>
        <w:fldChar w:fldCharType="begin"/>
      </w:r>
      <w:r w:rsidRPr="00BE320C">
        <w:rPr>
          <w:rFonts w:cs="Arial"/>
          <w:b/>
          <w:sz w:val="32"/>
          <w:szCs w:val="32"/>
        </w:rPr>
        <w:instrText xml:space="preserve"> DOCPROPERTY  CompilationNumber </w:instrText>
      </w:r>
      <w:r w:rsidRPr="00BE320C">
        <w:rPr>
          <w:rFonts w:cs="Arial"/>
          <w:b/>
          <w:sz w:val="32"/>
          <w:szCs w:val="32"/>
        </w:rPr>
        <w:fldChar w:fldCharType="separate"/>
      </w:r>
      <w:r w:rsidR="00FE1720">
        <w:rPr>
          <w:rFonts w:cs="Arial"/>
          <w:b/>
          <w:sz w:val="32"/>
          <w:szCs w:val="32"/>
        </w:rPr>
        <w:t>84</w:t>
      </w:r>
      <w:r w:rsidRPr="00BE320C">
        <w:rPr>
          <w:rFonts w:cs="Arial"/>
          <w:b/>
          <w:sz w:val="32"/>
          <w:szCs w:val="32"/>
        </w:rPr>
        <w:fldChar w:fldCharType="end"/>
      </w:r>
    </w:p>
    <w:p w:rsidR="008103AD" w:rsidRPr="00BE320C" w:rsidRDefault="00216E8B" w:rsidP="008103AD">
      <w:pPr>
        <w:spacing w:before="480"/>
        <w:rPr>
          <w:rFonts w:cs="Arial"/>
          <w:sz w:val="24"/>
        </w:rPr>
      </w:pPr>
      <w:r w:rsidRPr="00BE320C">
        <w:rPr>
          <w:rFonts w:cs="Arial"/>
          <w:b/>
          <w:sz w:val="24"/>
        </w:rPr>
        <w:t>Compilation date:</w:t>
      </w:r>
      <w:r w:rsidR="008103AD" w:rsidRPr="00BE320C">
        <w:rPr>
          <w:rFonts w:cs="Arial"/>
          <w:b/>
          <w:sz w:val="24"/>
        </w:rPr>
        <w:tab/>
      </w:r>
      <w:r w:rsidR="008103AD" w:rsidRPr="00BE320C">
        <w:rPr>
          <w:rFonts w:cs="Arial"/>
          <w:b/>
          <w:sz w:val="24"/>
        </w:rPr>
        <w:tab/>
      </w:r>
      <w:r w:rsidR="008103AD" w:rsidRPr="00BE320C">
        <w:rPr>
          <w:rFonts w:cs="Arial"/>
          <w:b/>
          <w:sz w:val="24"/>
        </w:rPr>
        <w:tab/>
      </w:r>
      <w:r w:rsidR="008103AD" w:rsidRPr="003F7D6B">
        <w:rPr>
          <w:rFonts w:cs="Arial"/>
          <w:sz w:val="24"/>
        </w:rPr>
        <w:fldChar w:fldCharType="begin"/>
      </w:r>
      <w:r w:rsidR="008103AD" w:rsidRPr="003F7D6B">
        <w:rPr>
          <w:rFonts w:cs="Arial"/>
          <w:sz w:val="24"/>
        </w:rPr>
        <w:instrText xml:space="preserve"> DOCPROPERTY StartDate \@ "d MMMM yyyy" </w:instrText>
      </w:r>
      <w:r w:rsidR="008103AD" w:rsidRPr="003F7D6B">
        <w:rPr>
          <w:rFonts w:cs="Arial"/>
          <w:sz w:val="24"/>
        </w:rPr>
        <w:fldChar w:fldCharType="separate"/>
      </w:r>
      <w:r w:rsidR="00FE1720">
        <w:rPr>
          <w:rFonts w:cs="Arial"/>
          <w:sz w:val="24"/>
        </w:rPr>
        <w:t>1 January 2017</w:t>
      </w:r>
      <w:r w:rsidR="008103AD" w:rsidRPr="003F7D6B">
        <w:rPr>
          <w:rFonts w:cs="Arial"/>
          <w:sz w:val="24"/>
        </w:rPr>
        <w:fldChar w:fldCharType="end"/>
      </w:r>
    </w:p>
    <w:p w:rsidR="008103AD" w:rsidRPr="00BE320C" w:rsidRDefault="008103AD" w:rsidP="008103AD">
      <w:pPr>
        <w:spacing w:before="240"/>
        <w:rPr>
          <w:rFonts w:cs="Arial"/>
          <w:sz w:val="24"/>
        </w:rPr>
      </w:pPr>
      <w:r w:rsidRPr="00BE320C">
        <w:rPr>
          <w:rFonts w:cs="Arial"/>
          <w:b/>
          <w:sz w:val="24"/>
        </w:rPr>
        <w:t>Includes amendments up to:</w:t>
      </w:r>
      <w:r w:rsidRPr="00BE320C">
        <w:rPr>
          <w:rFonts w:cs="Arial"/>
          <w:b/>
          <w:sz w:val="24"/>
        </w:rPr>
        <w:tab/>
      </w:r>
      <w:r w:rsidR="00C76D2D" w:rsidRPr="003F7D6B">
        <w:rPr>
          <w:rFonts w:cs="Arial"/>
          <w:sz w:val="24"/>
        </w:rPr>
        <w:fldChar w:fldCharType="begin"/>
      </w:r>
      <w:r w:rsidR="00C76D2D" w:rsidRPr="003F7D6B">
        <w:rPr>
          <w:rFonts w:cs="Arial"/>
          <w:sz w:val="24"/>
        </w:rPr>
        <w:instrText xml:space="preserve"> DOCPROPERTY IncludesUpTo </w:instrText>
      </w:r>
      <w:r w:rsidR="00C76D2D" w:rsidRPr="003F7D6B">
        <w:rPr>
          <w:rFonts w:cs="Arial"/>
          <w:sz w:val="24"/>
        </w:rPr>
        <w:fldChar w:fldCharType="separate"/>
      </w:r>
      <w:r w:rsidR="00FE1720">
        <w:rPr>
          <w:rFonts w:cs="Arial"/>
          <w:sz w:val="24"/>
        </w:rPr>
        <w:t>Act No. 55, 2016</w:t>
      </w:r>
      <w:r w:rsidR="00C76D2D" w:rsidRPr="003F7D6B">
        <w:rPr>
          <w:rFonts w:cs="Arial"/>
          <w:sz w:val="24"/>
        </w:rPr>
        <w:fldChar w:fldCharType="end"/>
      </w:r>
    </w:p>
    <w:p w:rsidR="008103AD" w:rsidRPr="00BE320C" w:rsidRDefault="008103AD" w:rsidP="008103AD">
      <w:pPr>
        <w:spacing w:before="240"/>
        <w:rPr>
          <w:rFonts w:cs="Arial"/>
          <w:sz w:val="24"/>
        </w:rPr>
      </w:pPr>
      <w:r w:rsidRPr="00BE320C">
        <w:rPr>
          <w:rFonts w:cs="Arial"/>
          <w:b/>
          <w:sz w:val="24"/>
        </w:rPr>
        <w:t>Registered:</w:t>
      </w:r>
      <w:r w:rsidRPr="00BE320C">
        <w:rPr>
          <w:rFonts w:cs="Arial"/>
          <w:b/>
          <w:sz w:val="24"/>
        </w:rPr>
        <w:tab/>
      </w:r>
      <w:r w:rsidRPr="00BE320C">
        <w:rPr>
          <w:rFonts w:cs="Arial"/>
          <w:b/>
          <w:sz w:val="24"/>
        </w:rPr>
        <w:tab/>
      </w:r>
      <w:r w:rsidRPr="00BE320C">
        <w:rPr>
          <w:rFonts w:cs="Arial"/>
          <w:b/>
          <w:sz w:val="24"/>
        </w:rPr>
        <w:tab/>
      </w:r>
      <w:r w:rsidRPr="00BE320C">
        <w:rPr>
          <w:rFonts w:cs="Arial"/>
          <w:b/>
          <w:sz w:val="24"/>
        </w:rPr>
        <w:tab/>
      </w:r>
      <w:r w:rsidRPr="003F7D6B">
        <w:rPr>
          <w:rFonts w:cs="Arial"/>
          <w:sz w:val="24"/>
        </w:rPr>
        <w:fldChar w:fldCharType="begin"/>
      </w:r>
      <w:r w:rsidRPr="003F7D6B">
        <w:rPr>
          <w:rFonts w:cs="Arial"/>
          <w:sz w:val="24"/>
        </w:rPr>
        <w:instrText xml:space="preserve"> IF </w:instrText>
      </w:r>
      <w:r w:rsidRPr="003F7D6B">
        <w:rPr>
          <w:rFonts w:cs="Arial"/>
          <w:sz w:val="24"/>
        </w:rPr>
        <w:fldChar w:fldCharType="begin"/>
      </w:r>
      <w:r w:rsidRPr="003F7D6B">
        <w:rPr>
          <w:rFonts w:cs="Arial"/>
          <w:sz w:val="24"/>
        </w:rPr>
        <w:instrText xml:space="preserve"> DOCPROPERTY RegisteredDate </w:instrText>
      </w:r>
      <w:r w:rsidRPr="003F7D6B">
        <w:rPr>
          <w:rFonts w:cs="Arial"/>
          <w:sz w:val="24"/>
        </w:rPr>
        <w:fldChar w:fldCharType="separate"/>
      </w:r>
      <w:r w:rsidR="00FE1720">
        <w:rPr>
          <w:rFonts w:cs="Arial"/>
          <w:sz w:val="24"/>
        </w:rPr>
        <w:instrText>3/01/2017</w:instrText>
      </w:r>
      <w:r w:rsidRPr="003F7D6B">
        <w:rPr>
          <w:rFonts w:cs="Arial"/>
          <w:sz w:val="24"/>
        </w:rPr>
        <w:fldChar w:fldCharType="end"/>
      </w:r>
      <w:r w:rsidRPr="003F7D6B">
        <w:rPr>
          <w:rFonts w:cs="Arial"/>
          <w:sz w:val="24"/>
        </w:rPr>
        <w:instrText xml:space="preserve"> = #1/1/1901# "Unknown" </w:instrText>
      </w:r>
      <w:r w:rsidRPr="003F7D6B">
        <w:rPr>
          <w:rFonts w:cs="Arial"/>
          <w:sz w:val="24"/>
        </w:rPr>
        <w:fldChar w:fldCharType="begin"/>
      </w:r>
      <w:r w:rsidRPr="003F7D6B">
        <w:rPr>
          <w:rFonts w:cs="Arial"/>
          <w:sz w:val="24"/>
        </w:rPr>
        <w:instrText xml:space="preserve"> DOCPROPERTY RegisteredDate \@ "d MMMM yyyy" </w:instrText>
      </w:r>
      <w:r w:rsidRPr="003F7D6B">
        <w:rPr>
          <w:rFonts w:cs="Arial"/>
          <w:sz w:val="24"/>
        </w:rPr>
        <w:fldChar w:fldCharType="separate"/>
      </w:r>
      <w:r w:rsidR="00FE1720">
        <w:rPr>
          <w:rFonts w:cs="Arial"/>
          <w:sz w:val="24"/>
        </w:rPr>
        <w:instrText>3 January 2017</w:instrText>
      </w:r>
      <w:r w:rsidRPr="003F7D6B">
        <w:rPr>
          <w:rFonts w:cs="Arial"/>
          <w:sz w:val="24"/>
        </w:rPr>
        <w:fldChar w:fldCharType="end"/>
      </w:r>
      <w:r w:rsidRPr="003F7D6B">
        <w:rPr>
          <w:rFonts w:cs="Arial"/>
          <w:sz w:val="24"/>
        </w:rPr>
        <w:instrText xml:space="preserve"> </w:instrText>
      </w:r>
      <w:r w:rsidRPr="003F7D6B">
        <w:rPr>
          <w:rFonts w:cs="Arial"/>
          <w:sz w:val="24"/>
        </w:rPr>
        <w:fldChar w:fldCharType="separate"/>
      </w:r>
      <w:r w:rsidR="00FE1720">
        <w:rPr>
          <w:rFonts w:cs="Arial"/>
          <w:noProof/>
          <w:sz w:val="24"/>
        </w:rPr>
        <w:t>3 January 2017</w:t>
      </w:r>
      <w:r w:rsidRPr="003F7D6B">
        <w:rPr>
          <w:rFonts w:cs="Arial"/>
          <w:sz w:val="24"/>
        </w:rPr>
        <w:fldChar w:fldCharType="end"/>
      </w:r>
    </w:p>
    <w:p w:rsidR="000C1171" w:rsidRPr="00BE320C" w:rsidRDefault="000C1171" w:rsidP="000C1171">
      <w:pPr>
        <w:rPr>
          <w:b/>
          <w:szCs w:val="22"/>
        </w:rPr>
      </w:pPr>
    </w:p>
    <w:p w:rsidR="00DD3085" w:rsidRPr="00BE320C" w:rsidRDefault="00DD3085" w:rsidP="00DD3085">
      <w:pPr>
        <w:pageBreakBefore/>
        <w:rPr>
          <w:rFonts w:cs="Arial"/>
          <w:b/>
          <w:sz w:val="32"/>
          <w:szCs w:val="32"/>
        </w:rPr>
      </w:pPr>
      <w:r w:rsidRPr="00BE320C">
        <w:rPr>
          <w:rFonts w:cs="Arial"/>
          <w:b/>
          <w:sz w:val="32"/>
          <w:szCs w:val="32"/>
        </w:rPr>
        <w:lastRenderedPageBreak/>
        <w:t>About this compilation</w:t>
      </w:r>
    </w:p>
    <w:p w:rsidR="00DD3085" w:rsidRPr="00BE320C" w:rsidRDefault="00DD3085" w:rsidP="00DD3085">
      <w:pPr>
        <w:spacing w:before="240"/>
        <w:rPr>
          <w:rFonts w:cs="Arial"/>
        </w:rPr>
      </w:pPr>
      <w:r w:rsidRPr="00BE320C">
        <w:rPr>
          <w:rFonts w:cs="Arial"/>
          <w:b/>
          <w:szCs w:val="22"/>
        </w:rPr>
        <w:t>This compilation</w:t>
      </w:r>
    </w:p>
    <w:p w:rsidR="00DD3085" w:rsidRPr="00BE320C" w:rsidRDefault="00DD3085" w:rsidP="00DD3085">
      <w:pPr>
        <w:spacing w:before="120" w:after="120"/>
        <w:rPr>
          <w:rFonts w:cs="Arial"/>
          <w:szCs w:val="22"/>
        </w:rPr>
      </w:pPr>
      <w:r w:rsidRPr="00BE320C">
        <w:rPr>
          <w:rFonts w:cs="Arial"/>
          <w:szCs w:val="22"/>
        </w:rPr>
        <w:t xml:space="preserve">This is a compilation of the </w:t>
      </w:r>
      <w:r w:rsidRPr="00BE320C">
        <w:rPr>
          <w:rFonts w:cs="Arial"/>
          <w:i/>
          <w:szCs w:val="22"/>
        </w:rPr>
        <w:fldChar w:fldCharType="begin"/>
      </w:r>
      <w:r w:rsidRPr="00BE320C">
        <w:rPr>
          <w:rFonts w:cs="Arial"/>
          <w:i/>
          <w:szCs w:val="22"/>
        </w:rPr>
        <w:instrText xml:space="preserve"> STYLEREF  ShortT </w:instrText>
      </w:r>
      <w:r w:rsidRPr="00BE320C">
        <w:rPr>
          <w:rFonts w:cs="Arial"/>
          <w:i/>
          <w:szCs w:val="22"/>
        </w:rPr>
        <w:fldChar w:fldCharType="separate"/>
      </w:r>
      <w:r w:rsidR="00FE1720">
        <w:rPr>
          <w:rFonts w:cs="Arial"/>
          <w:i/>
          <w:noProof/>
          <w:szCs w:val="22"/>
        </w:rPr>
        <w:t>A New Tax System (Family Assistance) Act 1999</w:t>
      </w:r>
      <w:r w:rsidRPr="00BE320C">
        <w:rPr>
          <w:rFonts w:cs="Arial"/>
          <w:i/>
          <w:szCs w:val="22"/>
        </w:rPr>
        <w:fldChar w:fldCharType="end"/>
      </w:r>
      <w:r w:rsidRPr="00BE320C">
        <w:rPr>
          <w:rFonts w:cs="Arial"/>
          <w:szCs w:val="22"/>
        </w:rPr>
        <w:t xml:space="preserve"> that shows the text of the law as amended and in force on </w:t>
      </w:r>
      <w:r w:rsidRPr="003F7D6B">
        <w:rPr>
          <w:rFonts w:cs="Arial"/>
          <w:szCs w:val="22"/>
        </w:rPr>
        <w:fldChar w:fldCharType="begin"/>
      </w:r>
      <w:r w:rsidRPr="003F7D6B">
        <w:rPr>
          <w:rFonts w:cs="Arial"/>
          <w:szCs w:val="22"/>
        </w:rPr>
        <w:instrText xml:space="preserve"> DOCPROPERTY StartDate \@ "d MMMM yyyy" </w:instrText>
      </w:r>
      <w:r w:rsidRPr="003F7D6B">
        <w:rPr>
          <w:rFonts w:cs="Arial"/>
          <w:szCs w:val="22"/>
        </w:rPr>
        <w:fldChar w:fldCharType="separate"/>
      </w:r>
      <w:r w:rsidR="00FE1720">
        <w:rPr>
          <w:rFonts w:cs="Arial"/>
          <w:szCs w:val="22"/>
        </w:rPr>
        <w:t>1 January 2017</w:t>
      </w:r>
      <w:r w:rsidRPr="003F7D6B">
        <w:rPr>
          <w:rFonts w:cs="Arial"/>
          <w:szCs w:val="22"/>
        </w:rPr>
        <w:fldChar w:fldCharType="end"/>
      </w:r>
      <w:r w:rsidRPr="00BE320C">
        <w:rPr>
          <w:rFonts w:cs="Arial"/>
          <w:szCs w:val="22"/>
        </w:rPr>
        <w:t xml:space="preserve"> (the </w:t>
      </w:r>
      <w:r w:rsidRPr="00BE320C">
        <w:rPr>
          <w:rFonts w:cs="Arial"/>
          <w:b/>
          <w:i/>
          <w:szCs w:val="22"/>
        </w:rPr>
        <w:t>compilation date</w:t>
      </w:r>
      <w:r w:rsidRPr="00BE320C">
        <w:rPr>
          <w:rFonts w:cs="Arial"/>
          <w:szCs w:val="22"/>
        </w:rPr>
        <w:t>).</w:t>
      </w:r>
    </w:p>
    <w:p w:rsidR="00DD3085" w:rsidRPr="00BE320C" w:rsidRDefault="00DD3085" w:rsidP="00DD3085">
      <w:pPr>
        <w:spacing w:after="120"/>
        <w:rPr>
          <w:rFonts w:cs="Arial"/>
          <w:szCs w:val="22"/>
        </w:rPr>
      </w:pPr>
      <w:r w:rsidRPr="00BE320C">
        <w:rPr>
          <w:rFonts w:cs="Arial"/>
          <w:szCs w:val="22"/>
        </w:rPr>
        <w:t xml:space="preserve">The notes at the end of this compilation (the </w:t>
      </w:r>
      <w:r w:rsidRPr="00BE320C">
        <w:rPr>
          <w:rFonts w:cs="Arial"/>
          <w:b/>
          <w:i/>
          <w:szCs w:val="22"/>
        </w:rPr>
        <w:t>endnotes</w:t>
      </w:r>
      <w:r w:rsidRPr="00BE320C">
        <w:rPr>
          <w:rFonts w:cs="Arial"/>
          <w:szCs w:val="22"/>
        </w:rPr>
        <w:t>) include information about amending laws and the amendment history of provisions of the compiled law.</w:t>
      </w:r>
    </w:p>
    <w:p w:rsidR="00DD3085" w:rsidRPr="00BE320C" w:rsidRDefault="00DD3085" w:rsidP="00DD3085">
      <w:pPr>
        <w:tabs>
          <w:tab w:val="left" w:pos="5640"/>
        </w:tabs>
        <w:spacing w:before="120" w:after="120"/>
        <w:rPr>
          <w:rFonts w:cs="Arial"/>
          <w:b/>
          <w:szCs w:val="22"/>
        </w:rPr>
      </w:pPr>
      <w:r w:rsidRPr="00BE320C">
        <w:rPr>
          <w:rFonts w:cs="Arial"/>
          <w:b/>
          <w:szCs w:val="22"/>
        </w:rPr>
        <w:t>Uncommenced amendments</w:t>
      </w:r>
    </w:p>
    <w:p w:rsidR="00DD3085" w:rsidRPr="00BE320C" w:rsidRDefault="00DD3085" w:rsidP="00DD3085">
      <w:pPr>
        <w:spacing w:after="120"/>
        <w:rPr>
          <w:rFonts w:cs="Arial"/>
          <w:szCs w:val="22"/>
        </w:rPr>
      </w:pPr>
      <w:r w:rsidRPr="00BE320C">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BE320C" w:rsidRDefault="00DD3085" w:rsidP="00DD3085">
      <w:pPr>
        <w:spacing w:before="120" w:after="120"/>
        <w:rPr>
          <w:rFonts w:cs="Arial"/>
          <w:b/>
          <w:szCs w:val="22"/>
        </w:rPr>
      </w:pPr>
      <w:r w:rsidRPr="00BE320C">
        <w:rPr>
          <w:rFonts w:cs="Arial"/>
          <w:b/>
          <w:szCs w:val="22"/>
        </w:rPr>
        <w:t>Application, saving and transitional provisions for provisions and amendments</w:t>
      </w:r>
    </w:p>
    <w:p w:rsidR="00DD3085" w:rsidRPr="00BE320C" w:rsidRDefault="00DD3085" w:rsidP="00DD3085">
      <w:pPr>
        <w:spacing w:after="120"/>
        <w:rPr>
          <w:rFonts w:cs="Arial"/>
          <w:szCs w:val="22"/>
        </w:rPr>
      </w:pPr>
      <w:r w:rsidRPr="00BE320C">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BE320C" w:rsidRDefault="00DD3085" w:rsidP="00DD3085">
      <w:pPr>
        <w:spacing w:after="120"/>
        <w:rPr>
          <w:rFonts w:cs="Arial"/>
          <w:b/>
          <w:szCs w:val="22"/>
        </w:rPr>
      </w:pPr>
      <w:r w:rsidRPr="00BE320C">
        <w:rPr>
          <w:rFonts w:cs="Arial"/>
          <w:b/>
          <w:szCs w:val="22"/>
        </w:rPr>
        <w:t>Editorial changes</w:t>
      </w:r>
    </w:p>
    <w:p w:rsidR="00DD3085" w:rsidRPr="00BE320C" w:rsidRDefault="00DD3085" w:rsidP="00DD3085">
      <w:pPr>
        <w:spacing w:after="120"/>
        <w:rPr>
          <w:rFonts w:cs="Arial"/>
          <w:szCs w:val="22"/>
        </w:rPr>
      </w:pPr>
      <w:r w:rsidRPr="00BE320C">
        <w:rPr>
          <w:rFonts w:cs="Arial"/>
          <w:szCs w:val="22"/>
        </w:rPr>
        <w:t>For more information about any editorial changes made in this compilation, see the endnotes.</w:t>
      </w:r>
    </w:p>
    <w:p w:rsidR="00DD3085" w:rsidRPr="00BE320C" w:rsidRDefault="00DD3085" w:rsidP="00DD3085">
      <w:pPr>
        <w:spacing w:before="120" w:after="120"/>
        <w:rPr>
          <w:rFonts w:cs="Arial"/>
          <w:b/>
          <w:szCs w:val="22"/>
        </w:rPr>
      </w:pPr>
      <w:r w:rsidRPr="00BE320C">
        <w:rPr>
          <w:rFonts w:cs="Arial"/>
          <w:b/>
          <w:szCs w:val="22"/>
        </w:rPr>
        <w:t>Modifications</w:t>
      </w:r>
    </w:p>
    <w:p w:rsidR="00DD3085" w:rsidRPr="00BE320C" w:rsidRDefault="00DD3085" w:rsidP="00DD3085">
      <w:pPr>
        <w:spacing w:after="120"/>
        <w:rPr>
          <w:rFonts w:cs="Arial"/>
          <w:szCs w:val="22"/>
        </w:rPr>
      </w:pPr>
      <w:r w:rsidRPr="00BE320C">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BE320C" w:rsidRDefault="00DD3085" w:rsidP="00DD3085">
      <w:pPr>
        <w:spacing w:before="80" w:after="120"/>
        <w:rPr>
          <w:rFonts w:cs="Arial"/>
          <w:b/>
          <w:szCs w:val="22"/>
        </w:rPr>
      </w:pPr>
      <w:r w:rsidRPr="00BE320C">
        <w:rPr>
          <w:rFonts w:cs="Arial"/>
          <w:b/>
          <w:szCs w:val="22"/>
        </w:rPr>
        <w:t>Self</w:t>
      </w:r>
      <w:r w:rsidR="00BE320C">
        <w:rPr>
          <w:rFonts w:cs="Arial"/>
          <w:b/>
          <w:szCs w:val="22"/>
        </w:rPr>
        <w:noBreakHyphen/>
      </w:r>
      <w:r w:rsidRPr="00BE320C">
        <w:rPr>
          <w:rFonts w:cs="Arial"/>
          <w:b/>
          <w:szCs w:val="22"/>
        </w:rPr>
        <w:t>repealing provisions</w:t>
      </w:r>
    </w:p>
    <w:p w:rsidR="00DD3085" w:rsidRPr="00BE320C" w:rsidRDefault="00DD3085" w:rsidP="00DD3085">
      <w:pPr>
        <w:spacing w:after="120"/>
        <w:rPr>
          <w:rFonts w:cs="Arial"/>
          <w:szCs w:val="22"/>
        </w:rPr>
      </w:pPr>
      <w:r w:rsidRPr="00BE320C">
        <w:rPr>
          <w:rFonts w:cs="Arial"/>
          <w:szCs w:val="22"/>
        </w:rPr>
        <w:t>If a provision of the compiled law has been repealed in accordance with a provision of the law, details are included in the endnotes.</w:t>
      </w:r>
    </w:p>
    <w:p w:rsidR="00DD3085" w:rsidRPr="00BE320C" w:rsidRDefault="00DD3085" w:rsidP="00DD3085">
      <w:pPr>
        <w:pStyle w:val="Header"/>
        <w:tabs>
          <w:tab w:val="clear" w:pos="4150"/>
          <w:tab w:val="clear" w:pos="8307"/>
        </w:tabs>
      </w:pPr>
      <w:r w:rsidRPr="00BE320C">
        <w:rPr>
          <w:rStyle w:val="CharChapNo"/>
        </w:rPr>
        <w:t xml:space="preserve"> </w:t>
      </w:r>
      <w:r w:rsidRPr="00BE320C">
        <w:rPr>
          <w:rStyle w:val="CharChapText"/>
        </w:rPr>
        <w:t xml:space="preserve"> </w:t>
      </w:r>
    </w:p>
    <w:p w:rsidR="00DD3085" w:rsidRPr="00BE320C" w:rsidRDefault="00DD3085" w:rsidP="00DD3085">
      <w:pPr>
        <w:pStyle w:val="Header"/>
        <w:tabs>
          <w:tab w:val="clear" w:pos="4150"/>
          <w:tab w:val="clear" w:pos="8307"/>
        </w:tabs>
      </w:pPr>
      <w:r w:rsidRPr="00BE320C">
        <w:rPr>
          <w:rStyle w:val="CharPartNo"/>
        </w:rPr>
        <w:t xml:space="preserve"> </w:t>
      </w:r>
      <w:r w:rsidRPr="00BE320C">
        <w:rPr>
          <w:rStyle w:val="CharPartText"/>
        </w:rPr>
        <w:t xml:space="preserve"> </w:t>
      </w:r>
    </w:p>
    <w:p w:rsidR="00DD3085" w:rsidRPr="00BE320C" w:rsidRDefault="00DD3085" w:rsidP="00DD3085">
      <w:pPr>
        <w:pStyle w:val="Header"/>
        <w:tabs>
          <w:tab w:val="clear" w:pos="4150"/>
          <w:tab w:val="clear" w:pos="8307"/>
        </w:tabs>
      </w:pPr>
      <w:r w:rsidRPr="00BE320C">
        <w:rPr>
          <w:rStyle w:val="CharDivNo"/>
        </w:rPr>
        <w:t xml:space="preserve"> </w:t>
      </w:r>
      <w:r w:rsidRPr="00BE320C">
        <w:rPr>
          <w:rStyle w:val="CharDivText"/>
        </w:rPr>
        <w:t xml:space="preserve"> </w:t>
      </w:r>
    </w:p>
    <w:p w:rsidR="008103AD" w:rsidRPr="00BE320C" w:rsidRDefault="008103AD" w:rsidP="008103AD">
      <w:pPr>
        <w:sectPr w:rsidR="008103AD" w:rsidRPr="00BE320C" w:rsidSect="00A173F5">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BE320C" w:rsidRDefault="00632062" w:rsidP="00486B15">
      <w:r w:rsidRPr="00BE320C">
        <w:rPr>
          <w:rFonts w:cs="Times New Roman"/>
          <w:sz w:val="36"/>
        </w:rPr>
        <w:lastRenderedPageBreak/>
        <w:t>Contents</w:t>
      </w:r>
    </w:p>
    <w:p w:rsidR="00D15BB4" w:rsidRDefault="00D94E60">
      <w:pPr>
        <w:pStyle w:val="TOC2"/>
        <w:rPr>
          <w:rFonts w:asciiTheme="minorHAnsi" w:eastAsiaTheme="minorEastAsia" w:hAnsiTheme="minorHAnsi" w:cstheme="minorBidi"/>
          <w:b w:val="0"/>
          <w:noProof/>
          <w:kern w:val="0"/>
          <w:sz w:val="22"/>
          <w:szCs w:val="22"/>
        </w:rPr>
      </w:pPr>
      <w:r w:rsidRPr="00BE320C">
        <w:fldChar w:fldCharType="begin"/>
      </w:r>
      <w:r w:rsidRPr="00BE320C">
        <w:instrText xml:space="preserve"> TOC \o "1-9" </w:instrText>
      </w:r>
      <w:r w:rsidRPr="00BE320C">
        <w:fldChar w:fldCharType="separate"/>
      </w:r>
      <w:r w:rsidR="00D15BB4">
        <w:rPr>
          <w:noProof/>
        </w:rPr>
        <w:t>Part 1—Preliminary</w:t>
      </w:r>
      <w:r w:rsidR="00D15BB4" w:rsidRPr="00D15BB4">
        <w:rPr>
          <w:b w:val="0"/>
          <w:noProof/>
          <w:sz w:val="18"/>
        </w:rPr>
        <w:tab/>
      </w:r>
      <w:r w:rsidR="00D15BB4" w:rsidRPr="00D15BB4">
        <w:rPr>
          <w:b w:val="0"/>
          <w:noProof/>
          <w:sz w:val="18"/>
        </w:rPr>
        <w:fldChar w:fldCharType="begin"/>
      </w:r>
      <w:r w:rsidR="00D15BB4" w:rsidRPr="00D15BB4">
        <w:rPr>
          <w:b w:val="0"/>
          <w:noProof/>
          <w:sz w:val="18"/>
        </w:rPr>
        <w:instrText xml:space="preserve"> PAGEREF _Toc470253502 \h </w:instrText>
      </w:r>
      <w:r w:rsidR="00D15BB4" w:rsidRPr="00D15BB4">
        <w:rPr>
          <w:b w:val="0"/>
          <w:noProof/>
          <w:sz w:val="18"/>
        </w:rPr>
      </w:r>
      <w:r w:rsidR="00D15BB4" w:rsidRPr="00D15BB4">
        <w:rPr>
          <w:b w:val="0"/>
          <w:noProof/>
          <w:sz w:val="18"/>
        </w:rPr>
        <w:fldChar w:fldCharType="separate"/>
      </w:r>
      <w:r w:rsidR="00FE1720">
        <w:rPr>
          <w:b w:val="0"/>
          <w:noProof/>
          <w:sz w:val="18"/>
        </w:rPr>
        <w:t>1</w:t>
      </w:r>
      <w:r w:rsidR="00D15BB4"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w:t>
      </w:r>
      <w:r>
        <w:rPr>
          <w:noProof/>
        </w:rPr>
        <w:tab/>
        <w:t>Short title</w:t>
      </w:r>
      <w:r w:rsidRPr="00D15BB4">
        <w:rPr>
          <w:noProof/>
        </w:rPr>
        <w:tab/>
      </w:r>
      <w:r w:rsidRPr="00D15BB4">
        <w:rPr>
          <w:noProof/>
        </w:rPr>
        <w:fldChar w:fldCharType="begin"/>
      </w:r>
      <w:r w:rsidRPr="00D15BB4">
        <w:rPr>
          <w:noProof/>
        </w:rPr>
        <w:instrText xml:space="preserve"> PAGEREF _Toc470253503 \h </w:instrText>
      </w:r>
      <w:r w:rsidRPr="00D15BB4">
        <w:rPr>
          <w:noProof/>
        </w:rPr>
      </w:r>
      <w:r w:rsidRPr="00D15BB4">
        <w:rPr>
          <w:noProof/>
        </w:rPr>
        <w:fldChar w:fldCharType="separate"/>
      </w:r>
      <w:r w:rsidR="00FE1720">
        <w:rPr>
          <w:noProof/>
        </w:rPr>
        <w:t>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w:t>
      </w:r>
      <w:r>
        <w:rPr>
          <w:noProof/>
        </w:rPr>
        <w:tab/>
        <w:t>Commencement</w:t>
      </w:r>
      <w:r w:rsidRPr="00D15BB4">
        <w:rPr>
          <w:noProof/>
        </w:rPr>
        <w:tab/>
      </w:r>
      <w:r w:rsidRPr="00D15BB4">
        <w:rPr>
          <w:noProof/>
        </w:rPr>
        <w:fldChar w:fldCharType="begin"/>
      </w:r>
      <w:r w:rsidRPr="00D15BB4">
        <w:rPr>
          <w:noProof/>
        </w:rPr>
        <w:instrText xml:space="preserve"> PAGEREF _Toc470253504 \h </w:instrText>
      </w:r>
      <w:r w:rsidRPr="00D15BB4">
        <w:rPr>
          <w:noProof/>
        </w:rPr>
      </w:r>
      <w:r w:rsidRPr="00D15BB4">
        <w:rPr>
          <w:noProof/>
        </w:rPr>
        <w:fldChar w:fldCharType="separate"/>
      </w:r>
      <w:r w:rsidR="00FE1720">
        <w:rPr>
          <w:noProof/>
        </w:rPr>
        <w:t>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2A</w:t>
      </w:r>
      <w:r>
        <w:rPr>
          <w:noProof/>
        </w:rPr>
        <w:tab/>
        <w:t>Norfolk Island</w:t>
      </w:r>
      <w:r w:rsidRPr="00D15BB4">
        <w:rPr>
          <w:noProof/>
        </w:rPr>
        <w:tab/>
      </w:r>
      <w:r w:rsidRPr="00D15BB4">
        <w:rPr>
          <w:noProof/>
        </w:rPr>
        <w:fldChar w:fldCharType="begin"/>
      </w:r>
      <w:r w:rsidRPr="00D15BB4">
        <w:rPr>
          <w:noProof/>
        </w:rPr>
        <w:instrText xml:space="preserve"> PAGEREF _Toc470253505 \h </w:instrText>
      </w:r>
      <w:r w:rsidRPr="00D15BB4">
        <w:rPr>
          <w:noProof/>
        </w:rPr>
      </w:r>
      <w:r w:rsidRPr="00D15BB4">
        <w:rPr>
          <w:noProof/>
        </w:rPr>
        <w:fldChar w:fldCharType="separate"/>
      </w:r>
      <w:r w:rsidR="00FE1720">
        <w:rPr>
          <w:noProof/>
        </w:rPr>
        <w:t>1</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2—Interpretation</w:t>
      </w:r>
      <w:r w:rsidRPr="00D15BB4">
        <w:rPr>
          <w:b w:val="0"/>
          <w:noProof/>
          <w:sz w:val="18"/>
        </w:rPr>
        <w:tab/>
      </w:r>
      <w:r w:rsidRPr="00D15BB4">
        <w:rPr>
          <w:b w:val="0"/>
          <w:noProof/>
          <w:sz w:val="18"/>
        </w:rPr>
        <w:fldChar w:fldCharType="begin"/>
      </w:r>
      <w:r w:rsidRPr="00D15BB4">
        <w:rPr>
          <w:b w:val="0"/>
          <w:noProof/>
          <w:sz w:val="18"/>
        </w:rPr>
        <w:instrText xml:space="preserve"> PAGEREF _Toc470253506 \h </w:instrText>
      </w:r>
      <w:r w:rsidRPr="00D15BB4">
        <w:rPr>
          <w:b w:val="0"/>
          <w:noProof/>
          <w:sz w:val="18"/>
        </w:rPr>
      </w:r>
      <w:r w:rsidRPr="00D15BB4">
        <w:rPr>
          <w:b w:val="0"/>
          <w:noProof/>
          <w:sz w:val="18"/>
        </w:rPr>
        <w:fldChar w:fldCharType="separate"/>
      </w:r>
      <w:r w:rsidR="00FE1720">
        <w:rPr>
          <w:b w:val="0"/>
          <w:noProof/>
          <w:sz w:val="18"/>
        </w:rPr>
        <w:t>2</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1—Definitions</w:t>
      </w:r>
      <w:r w:rsidRPr="00D15BB4">
        <w:rPr>
          <w:b w:val="0"/>
          <w:noProof/>
          <w:sz w:val="18"/>
        </w:rPr>
        <w:tab/>
      </w:r>
      <w:r w:rsidRPr="00D15BB4">
        <w:rPr>
          <w:b w:val="0"/>
          <w:noProof/>
          <w:sz w:val="18"/>
        </w:rPr>
        <w:fldChar w:fldCharType="begin"/>
      </w:r>
      <w:r w:rsidRPr="00D15BB4">
        <w:rPr>
          <w:b w:val="0"/>
          <w:noProof/>
          <w:sz w:val="18"/>
        </w:rPr>
        <w:instrText xml:space="preserve"> PAGEREF _Toc470253507 \h </w:instrText>
      </w:r>
      <w:r w:rsidRPr="00D15BB4">
        <w:rPr>
          <w:b w:val="0"/>
          <w:noProof/>
          <w:sz w:val="18"/>
        </w:rPr>
      </w:r>
      <w:r w:rsidRPr="00D15BB4">
        <w:rPr>
          <w:b w:val="0"/>
          <w:noProof/>
          <w:sz w:val="18"/>
        </w:rPr>
        <w:fldChar w:fldCharType="separate"/>
      </w:r>
      <w:r w:rsidR="00FE1720">
        <w:rPr>
          <w:b w:val="0"/>
          <w:noProof/>
          <w:sz w:val="18"/>
        </w:rPr>
        <w:t>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w:t>
      </w:r>
      <w:r>
        <w:rPr>
          <w:noProof/>
        </w:rPr>
        <w:tab/>
        <w:t>Definitions</w:t>
      </w:r>
      <w:r w:rsidRPr="00D15BB4">
        <w:rPr>
          <w:noProof/>
        </w:rPr>
        <w:tab/>
      </w:r>
      <w:r w:rsidRPr="00D15BB4">
        <w:rPr>
          <w:noProof/>
        </w:rPr>
        <w:fldChar w:fldCharType="begin"/>
      </w:r>
      <w:r w:rsidRPr="00D15BB4">
        <w:rPr>
          <w:noProof/>
        </w:rPr>
        <w:instrText xml:space="preserve"> PAGEREF _Toc470253508 \h </w:instrText>
      </w:r>
      <w:r w:rsidRPr="00D15BB4">
        <w:rPr>
          <w:noProof/>
        </w:rPr>
      </w:r>
      <w:r w:rsidRPr="00D15BB4">
        <w:rPr>
          <w:noProof/>
        </w:rPr>
        <w:fldChar w:fldCharType="separate"/>
      </w:r>
      <w:r w:rsidR="00FE1720">
        <w:rPr>
          <w:noProof/>
        </w:rPr>
        <w:t>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B6662E">
        <w:rPr>
          <w:i/>
          <w:noProof/>
        </w:rPr>
        <w:t xml:space="preserve">receiving </w:t>
      </w:r>
      <w:r>
        <w:rPr>
          <w:noProof/>
        </w:rPr>
        <w:t>affected by suspension of certain schooling requirement payments</w:t>
      </w:r>
      <w:r w:rsidRPr="00D15BB4">
        <w:rPr>
          <w:noProof/>
        </w:rPr>
        <w:tab/>
      </w:r>
      <w:r w:rsidRPr="00D15BB4">
        <w:rPr>
          <w:noProof/>
        </w:rPr>
        <w:fldChar w:fldCharType="begin"/>
      </w:r>
      <w:r w:rsidRPr="00D15BB4">
        <w:rPr>
          <w:noProof/>
        </w:rPr>
        <w:instrText xml:space="preserve"> PAGEREF _Toc470253509 \h </w:instrText>
      </w:r>
      <w:r w:rsidRPr="00D15BB4">
        <w:rPr>
          <w:noProof/>
        </w:rPr>
      </w:r>
      <w:r w:rsidRPr="00D15BB4">
        <w:rPr>
          <w:noProof/>
        </w:rPr>
        <w:fldChar w:fldCharType="separate"/>
      </w:r>
      <w:r w:rsidR="00FE1720">
        <w:rPr>
          <w:noProof/>
        </w:rPr>
        <w:t>18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D15BB4">
        <w:rPr>
          <w:noProof/>
        </w:rPr>
        <w:tab/>
      </w:r>
      <w:r w:rsidRPr="00D15BB4">
        <w:rPr>
          <w:noProof/>
        </w:rPr>
        <w:fldChar w:fldCharType="begin"/>
      </w:r>
      <w:r w:rsidRPr="00D15BB4">
        <w:rPr>
          <w:noProof/>
        </w:rPr>
        <w:instrText xml:space="preserve"> PAGEREF _Toc470253510 \h </w:instrText>
      </w:r>
      <w:r w:rsidRPr="00D15BB4">
        <w:rPr>
          <w:noProof/>
        </w:rPr>
      </w:r>
      <w:r w:rsidRPr="00D15BB4">
        <w:rPr>
          <w:noProof/>
        </w:rPr>
        <w:fldChar w:fldCharType="separate"/>
      </w:r>
      <w:r w:rsidR="00FE1720">
        <w:rPr>
          <w:noProof/>
        </w:rPr>
        <w:t>20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B6662E">
        <w:rPr>
          <w:i/>
          <w:noProof/>
        </w:rPr>
        <w:t xml:space="preserve">paid work </w:t>
      </w:r>
      <w:r>
        <w:rPr>
          <w:noProof/>
        </w:rPr>
        <w:t xml:space="preserve">and </w:t>
      </w:r>
      <w:r w:rsidRPr="00B6662E">
        <w:rPr>
          <w:i/>
          <w:noProof/>
        </w:rPr>
        <w:t>returns to paid work</w:t>
      </w:r>
      <w:r w:rsidRPr="00D15BB4">
        <w:rPr>
          <w:noProof/>
        </w:rPr>
        <w:tab/>
      </w:r>
      <w:r w:rsidRPr="00D15BB4">
        <w:rPr>
          <w:noProof/>
        </w:rPr>
        <w:fldChar w:fldCharType="begin"/>
      </w:r>
      <w:r w:rsidRPr="00D15BB4">
        <w:rPr>
          <w:noProof/>
        </w:rPr>
        <w:instrText xml:space="preserve"> PAGEREF _Toc470253511 \h </w:instrText>
      </w:r>
      <w:r w:rsidRPr="00D15BB4">
        <w:rPr>
          <w:noProof/>
        </w:rPr>
      </w:r>
      <w:r w:rsidRPr="00D15BB4">
        <w:rPr>
          <w:noProof/>
        </w:rPr>
        <w:fldChar w:fldCharType="separate"/>
      </w:r>
      <w:r w:rsidR="00FE1720">
        <w:rPr>
          <w:noProof/>
        </w:rPr>
        <w:t>20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B6662E">
        <w:rPr>
          <w:i/>
          <w:noProof/>
        </w:rPr>
        <w:t>studying overseas full</w:t>
      </w:r>
      <w:r w:rsidRPr="00B6662E">
        <w:rPr>
          <w:i/>
          <w:noProof/>
        </w:rPr>
        <w:noBreakHyphen/>
        <w:t>time</w:t>
      </w:r>
      <w:r w:rsidRPr="00D15BB4">
        <w:rPr>
          <w:noProof/>
        </w:rPr>
        <w:tab/>
      </w:r>
      <w:r w:rsidRPr="00D15BB4">
        <w:rPr>
          <w:noProof/>
        </w:rPr>
        <w:fldChar w:fldCharType="begin"/>
      </w:r>
      <w:r w:rsidRPr="00D15BB4">
        <w:rPr>
          <w:noProof/>
        </w:rPr>
        <w:instrText xml:space="preserve"> PAGEREF _Toc470253512 \h </w:instrText>
      </w:r>
      <w:r w:rsidRPr="00D15BB4">
        <w:rPr>
          <w:noProof/>
        </w:rPr>
      </w:r>
      <w:r w:rsidRPr="00D15BB4">
        <w:rPr>
          <w:noProof/>
        </w:rPr>
        <w:fldChar w:fldCharType="separate"/>
      </w:r>
      <w:r w:rsidR="00FE1720">
        <w:rPr>
          <w:noProof/>
        </w:rPr>
        <w:t>22</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2—Immunisation rules</w:t>
      </w:r>
      <w:r w:rsidRPr="00D15BB4">
        <w:rPr>
          <w:b w:val="0"/>
          <w:noProof/>
          <w:sz w:val="18"/>
        </w:rPr>
        <w:tab/>
      </w:r>
      <w:r w:rsidRPr="00D15BB4">
        <w:rPr>
          <w:b w:val="0"/>
          <w:noProof/>
          <w:sz w:val="18"/>
        </w:rPr>
        <w:fldChar w:fldCharType="begin"/>
      </w:r>
      <w:r w:rsidRPr="00D15BB4">
        <w:rPr>
          <w:b w:val="0"/>
          <w:noProof/>
          <w:sz w:val="18"/>
        </w:rPr>
        <w:instrText xml:space="preserve"> PAGEREF _Toc470253513 \h </w:instrText>
      </w:r>
      <w:r w:rsidRPr="00D15BB4">
        <w:rPr>
          <w:b w:val="0"/>
          <w:noProof/>
          <w:sz w:val="18"/>
        </w:rPr>
      </w:r>
      <w:r w:rsidRPr="00D15BB4">
        <w:rPr>
          <w:b w:val="0"/>
          <w:noProof/>
          <w:sz w:val="18"/>
        </w:rPr>
        <w:fldChar w:fldCharType="separate"/>
      </w:r>
      <w:r w:rsidR="00FE1720">
        <w:rPr>
          <w:b w:val="0"/>
          <w:noProof/>
          <w:sz w:val="18"/>
        </w:rPr>
        <w:t>23</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B6662E">
        <w:rPr>
          <w:i/>
          <w:noProof/>
        </w:rPr>
        <w:t>immunised</w:t>
      </w:r>
      <w:r w:rsidRPr="00D15BB4">
        <w:rPr>
          <w:noProof/>
        </w:rPr>
        <w:tab/>
      </w:r>
      <w:r w:rsidRPr="00D15BB4">
        <w:rPr>
          <w:noProof/>
        </w:rPr>
        <w:fldChar w:fldCharType="begin"/>
      </w:r>
      <w:r w:rsidRPr="00D15BB4">
        <w:rPr>
          <w:noProof/>
        </w:rPr>
        <w:instrText xml:space="preserve"> PAGEREF _Toc470253514 \h </w:instrText>
      </w:r>
      <w:r w:rsidRPr="00D15BB4">
        <w:rPr>
          <w:noProof/>
        </w:rPr>
      </w:r>
      <w:r w:rsidRPr="00D15BB4">
        <w:rPr>
          <w:noProof/>
        </w:rPr>
        <w:fldChar w:fldCharType="separate"/>
      </w:r>
      <w:r w:rsidR="00FE1720">
        <w:rPr>
          <w:noProof/>
        </w:rPr>
        <w:t>23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D15BB4">
        <w:rPr>
          <w:noProof/>
        </w:rPr>
        <w:tab/>
      </w:r>
      <w:r w:rsidRPr="00D15BB4">
        <w:rPr>
          <w:noProof/>
        </w:rPr>
        <w:fldChar w:fldCharType="begin"/>
      </w:r>
      <w:r w:rsidRPr="00D15BB4">
        <w:rPr>
          <w:noProof/>
        </w:rPr>
        <w:instrText xml:space="preserve"> PAGEREF _Toc470253515 \h </w:instrText>
      </w:r>
      <w:r w:rsidRPr="00D15BB4">
        <w:rPr>
          <w:noProof/>
        </w:rPr>
      </w:r>
      <w:r w:rsidRPr="00D15BB4">
        <w:rPr>
          <w:noProof/>
        </w:rPr>
        <w:fldChar w:fldCharType="separate"/>
      </w:r>
      <w:r w:rsidR="00FE1720">
        <w:rPr>
          <w:noProof/>
        </w:rPr>
        <w:t>23</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3—Various interpretative provisions</w:t>
      </w:r>
      <w:r w:rsidRPr="00D15BB4">
        <w:rPr>
          <w:b w:val="0"/>
          <w:noProof/>
          <w:sz w:val="18"/>
        </w:rPr>
        <w:tab/>
      </w:r>
      <w:r w:rsidRPr="00D15BB4">
        <w:rPr>
          <w:b w:val="0"/>
          <w:noProof/>
          <w:sz w:val="18"/>
        </w:rPr>
        <w:fldChar w:fldCharType="begin"/>
      </w:r>
      <w:r w:rsidRPr="00D15BB4">
        <w:rPr>
          <w:b w:val="0"/>
          <w:noProof/>
          <w:sz w:val="18"/>
        </w:rPr>
        <w:instrText xml:space="preserve"> PAGEREF _Toc470253516 \h </w:instrText>
      </w:r>
      <w:r w:rsidRPr="00D15BB4">
        <w:rPr>
          <w:b w:val="0"/>
          <w:noProof/>
          <w:sz w:val="18"/>
        </w:rPr>
      </w:r>
      <w:r w:rsidRPr="00D15BB4">
        <w:rPr>
          <w:b w:val="0"/>
          <w:noProof/>
          <w:sz w:val="18"/>
        </w:rPr>
        <w:fldChar w:fldCharType="separate"/>
      </w:r>
      <w:r w:rsidR="00FE1720">
        <w:rPr>
          <w:b w:val="0"/>
          <w:noProof/>
          <w:sz w:val="18"/>
        </w:rPr>
        <w:t>26</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B6662E">
        <w:rPr>
          <w:i/>
          <w:noProof/>
        </w:rPr>
        <w:t>Australian resident</w:t>
      </w:r>
      <w:r>
        <w:rPr>
          <w:noProof/>
        </w:rPr>
        <w:t>—hardship and special circumstances</w:t>
      </w:r>
      <w:r w:rsidRPr="00D15BB4">
        <w:rPr>
          <w:noProof/>
        </w:rPr>
        <w:tab/>
      </w:r>
      <w:r w:rsidRPr="00D15BB4">
        <w:rPr>
          <w:noProof/>
        </w:rPr>
        <w:fldChar w:fldCharType="begin"/>
      </w:r>
      <w:r w:rsidRPr="00D15BB4">
        <w:rPr>
          <w:noProof/>
        </w:rPr>
        <w:instrText xml:space="preserve"> PAGEREF _Toc470253517 \h </w:instrText>
      </w:r>
      <w:r w:rsidRPr="00D15BB4">
        <w:rPr>
          <w:noProof/>
        </w:rPr>
      </w:r>
      <w:r w:rsidRPr="00D15BB4">
        <w:rPr>
          <w:noProof/>
        </w:rPr>
        <w:fldChar w:fldCharType="separate"/>
      </w:r>
      <w:r w:rsidR="00FE1720">
        <w:rPr>
          <w:noProof/>
        </w:rPr>
        <w:t>26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w:t>
      </w:r>
      <w:r>
        <w:rPr>
          <w:noProof/>
        </w:rPr>
        <w:tab/>
        <w:t>Session of care</w:t>
      </w:r>
      <w:r w:rsidRPr="00D15BB4">
        <w:rPr>
          <w:noProof/>
        </w:rPr>
        <w:tab/>
      </w:r>
      <w:r w:rsidRPr="00D15BB4">
        <w:rPr>
          <w:noProof/>
        </w:rPr>
        <w:fldChar w:fldCharType="begin"/>
      </w:r>
      <w:r w:rsidRPr="00D15BB4">
        <w:rPr>
          <w:noProof/>
        </w:rPr>
        <w:instrText xml:space="preserve"> PAGEREF _Toc470253518 \h </w:instrText>
      </w:r>
      <w:r w:rsidRPr="00D15BB4">
        <w:rPr>
          <w:noProof/>
        </w:rPr>
      </w:r>
      <w:r w:rsidRPr="00D15BB4">
        <w:rPr>
          <w:noProof/>
        </w:rPr>
        <w:fldChar w:fldCharType="separate"/>
      </w:r>
      <w:r w:rsidR="00FE1720">
        <w:rPr>
          <w:noProof/>
        </w:rPr>
        <w:t>26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B6662E">
        <w:rPr>
          <w:noProof/>
          <w:snapToGrid w:val="0"/>
          <w:lang w:eastAsia="en-US"/>
        </w:rPr>
        <w:t>Effect of absence of child from care of approved child care service other than an approved occasional care service</w:t>
      </w:r>
      <w:r w:rsidRPr="00D15BB4">
        <w:rPr>
          <w:noProof/>
        </w:rPr>
        <w:tab/>
      </w:r>
      <w:r w:rsidRPr="00D15BB4">
        <w:rPr>
          <w:noProof/>
        </w:rPr>
        <w:fldChar w:fldCharType="begin"/>
      </w:r>
      <w:r w:rsidRPr="00D15BB4">
        <w:rPr>
          <w:noProof/>
        </w:rPr>
        <w:instrText xml:space="preserve"> PAGEREF _Toc470253519 \h </w:instrText>
      </w:r>
      <w:r w:rsidRPr="00D15BB4">
        <w:rPr>
          <w:noProof/>
        </w:rPr>
      </w:r>
      <w:r w:rsidRPr="00D15BB4">
        <w:rPr>
          <w:noProof/>
        </w:rPr>
        <w:fldChar w:fldCharType="separate"/>
      </w:r>
      <w:r w:rsidR="00FE1720">
        <w:rPr>
          <w:noProof/>
        </w:rPr>
        <w:t>27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B6662E">
        <w:rPr>
          <w:noProof/>
          <w:snapToGrid w:val="0"/>
          <w:lang w:eastAsia="en-US"/>
        </w:rPr>
        <w:t>Effect of absence of child from care of approved child care service that is an approved occasional care service</w:t>
      </w:r>
      <w:r w:rsidRPr="00D15BB4">
        <w:rPr>
          <w:noProof/>
        </w:rPr>
        <w:tab/>
      </w:r>
      <w:r w:rsidRPr="00D15BB4">
        <w:rPr>
          <w:noProof/>
        </w:rPr>
        <w:fldChar w:fldCharType="begin"/>
      </w:r>
      <w:r w:rsidRPr="00D15BB4">
        <w:rPr>
          <w:noProof/>
        </w:rPr>
        <w:instrText xml:space="preserve"> PAGEREF _Toc470253520 \h </w:instrText>
      </w:r>
      <w:r w:rsidRPr="00D15BB4">
        <w:rPr>
          <w:noProof/>
        </w:rPr>
      </w:r>
      <w:r w:rsidRPr="00D15BB4">
        <w:rPr>
          <w:noProof/>
        </w:rPr>
        <w:fldChar w:fldCharType="separate"/>
      </w:r>
      <w:r w:rsidR="00FE1720">
        <w:rPr>
          <w:noProof/>
        </w:rPr>
        <w:t>29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D15BB4">
        <w:rPr>
          <w:noProof/>
        </w:rPr>
        <w:tab/>
      </w:r>
      <w:r w:rsidRPr="00D15BB4">
        <w:rPr>
          <w:noProof/>
        </w:rPr>
        <w:fldChar w:fldCharType="begin"/>
      </w:r>
      <w:r w:rsidRPr="00D15BB4">
        <w:rPr>
          <w:noProof/>
        </w:rPr>
        <w:instrText xml:space="preserve"> PAGEREF _Toc470253521 \h </w:instrText>
      </w:r>
      <w:r w:rsidRPr="00D15BB4">
        <w:rPr>
          <w:noProof/>
        </w:rPr>
      </w:r>
      <w:r w:rsidRPr="00D15BB4">
        <w:rPr>
          <w:noProof/>
        </w:rPr>
        <w:fldChar w:fldCharType="separate"/>
      </w:r>
      <w:r w:rsidR="00FE1720">
        <w:rPr>
          <w:noProof/>
        </w:rPr>
        <w:t>30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D15BB4">
        <w:rPr>
          <w:noProof/>
        </w:rPr>
        <w:tab/>
      </w:r>
      <w:r w:rsidRPr="00D15BB4">
        <w:rPr>
          <w:noProof/>
        </w:rPr>
        <w:fldChar w:fldCharType="begin"/>
      </w:r>
      <w:r w:rsidRPr="00D15BB4">
        <w:rPr>
          <w:noProof/>
        </w:rPr>
        <w:instrText xml:space="preserve"> PAGEREF _Toc470253522 \h </w:instrText>
      </w:r>
      <w:r w:rsidRPr="00D15BB4">
        <w:rPr>
          <w:noProof/>
        </w:rPr>
      </w:r>
      <w:r w:rsidRPr="00D15BB4">
        <w:rPr>
          <w:noProof/>
        </w:rPr>
        <w:fldChar w:fldCharType="separate"/>
      </w:r>
      <w:r w:rsidR="00FE1720">
        <w:rPr>
          <w:noProof/>
        </w:rPr>
        <w:t>30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13</w:t>
      </w:r>
      <w:r>
        <w:rPr>
          <w:noProof/>
        </w:rPr>
        <w:tab/>
        <w:t>School holidays</w:t>
      </w:r>
      <w:r w:rsidRPr="00D15BB4">
        <w:rPr>
          <w:noProof/>
        </w:rPr>
        <w:tab/>
      </w:r>
      <w:r w:rsidRPr="00D15BB4">
        <w:rPr>
          <w:noProof/>
        </w:rPr>
        <w:fldChar w:fldCharType="begin"/>
      </w:r>
      <w:r w:rsidRPr="00D15BB4">
        <w:rPr>
          <w:noProof/>
        </w:rPr>
        <w:instrText xml:space="preserve"> PAGEREF _Toc470253523 \h </w:instrText>
      </w:r>
      <w:r w:rsidRPr="00D15BB4">
        <w:rPr>
          <w:noProof/>
        </w:rPr>
      </w:r>
      <w:r w:rsidRPr="00D15BB4">
        <w:rPr>
          <w:noProof/>
        </w:rPr>
        <w:fldChar w:fldCharType="separate"/>
      </w:r>
      <w:r w:rsidR="00FE1720">
        <w:rPr>
          <w:noProof/>
        </w:rPr>
        <w:t>30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B6662E">
        <w:rPr>
          <w:i/>
          <w:noProof/>
        </w:rPr>
        <w:t>satisfies the work/training/study test</w:t>
      </w:r>
      <w:r w:rsidRPr="00D15BB4">
        <w:rPr>
          <w:noProof/>
        </w:rPr>
        <w:tab/>
      </w:r>
      <w:r w:rsidRPr="00D15BB4">
        <w:rPr>
          <w:noProof/>
        </w:rPr>
        <w:fldChar w:fldCharType="begin"/>
      </w:r>
      <w:r w:rsidRPr="00D15BB4">
        <w:rPr>
          <w:noProof/>
        </w:rPr>
        <w:instrText xml:space="preserve"> PAGEREF _Toc470253524 \h </w:instrText>
      </w:r>
      <w:r w:rsidRPr="00D15BB4">
        <w:rPr>
          <w:noProof/>
        </w:rPr>
      </w:r>
      <w:r w:rsidRPr="00D15BB4">
        <w:rPr>
          <w:noProof/>
        </w:rPr>
        <w:fldChar w:fldCharType="separate"/>
      </w:r>
      <w:r w:rsidR="00FE1720">
        <w:rPr>
          <w:noProof/>
        </w:rPr>
        <w:t>30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D15BB4">
        <w:rPr>
          <w:noProof/>
        </w:rPr>
        <w:tab/>
      </w:r>
      <w:r w:rsidRPr="00D15BB4">
        <w:rPr>
          <w:noProof/>
        </w:rPr>
        <w:fldChar w:fldCharType="begin"/>
      </w:r>
      <w:r w:rsidRPr="00D15BB4">
        <w:rPr>
          <w:noProof/>
        </w:rPr>
        <w:instrText xml:space="preserve"> PAGEREF _Toc470253525 \h </w:instrText>
      </w:r>
      <w:r w:rsidRPr="00D15BB4">
        <w:rPr>
          <w:noProof/>
        </w:rPr>
      </w:r>
      <w:r w:rsidRPr="00D15BB4">
        <w:rPr>
          <w:noProof/>
        </w:rPr>
        <w:fldChar w:fldCharType="separate"/>
      </w:r>
      <w:r w:rsidR="00FE1720">
        <w:rPr>
          <w:noProof/>
        </w:rPr>
        <w:t>31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D15BB4">
        <w:rPr>
          <w:noProof/>
        </w:rPr>
        <w:tab/>
      </w:r>
      <w:r w:rsidRPr="00D15BB4">
        <w:rPr>
          <w:noProof/>
        </w:rPr>
        <w:fldChar w:fldCharType="begin"/>
      </w:r>
      <w:r w:rsidRPr="00D15BB4">
        <w:rPr>
          <w:noProof/>
        </w:rPr>
        <w:instrText xml:space="preserve"> PAGEREF _Toc470253526 \h </w:instrText>
      </w:r>
      <w:r w:rsidRPr="00D15BB4">
        <w:rPr>
          <w:noProof/>
        </w:rPr>
      </w:r>
      <w:r w:rsidRPr="00D15BB4">
        <w:rPr>
          <w:noProof/>
        </w:rPr>
        <w:fldChar w:fldCharType="separate"/>
      </w:r>
      <w:r w:rsidR="00FE1720">
        <w:rPr>
          <w:noProof/>
        </w:rPr>
        <w:t>32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D15BB4">
        <w:rPr>
          <w:noProof/>
        </w:rPr>
        <w:tab/>
      </w:r>
      <w:r w:rsidRPr="00D15BB4">
        <w:rPr>
          <w:noProof/>
        </w:rPr>
        <w:fldChar w:fldCharType="begin"/>
      </w:r>
      <w:r w:rsidRPr="00D15BB4">
        <w:rPr>
          <w:noProof/>
        </w:rPr>
        <w:instrText xml:space="preserve"> PAGEREF _Toc470253527 \h </w:instrText>
      </w:r>
      <w:r w:rsidRPr="00D15BB4">
        <w:rPr>
          <w:noProof/>
        </w:rPr>
      </w:r>
      <w:r w:rsidRPr="00D15BB4">
        <w:rPr>
          <w:noProof/>
        </w:rPr>
        <w:fldChar w:fldCharType="separate"/>
      </w:r>
      <w:r w:rsidR="00FE1720">
        <w:rPr>
          <w:noProof/>
        </w:rPr>
        <w:t>32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D15BB4">
        <w:rPr>
          <w:noProof/>
        </w:rPr>
        <w:tab/>
      </w:r>
      <w:r w:rsidRPr="00D15BB4">
        <w:rPr>
          <w:noProof/>
        </w:rPr>
        <w:fldChar w:fldCharType="begin"/>
      </w:r>
      <w:r w:rsidRPr="00D15BB4">
        <w:rPr>
          <w:noProof/>
        </w:rPr>
        <w:instrText xml:space="preserve"> PAGEREF _Toc470253528 \h </w:instrText>
      </w:r>
      <w:r w:rsidRPr="00D15BB4">
        <w:rPr>
          <w:noProof/>
        </w:rPr>
      </w:r>
      <w:r w:rsidRPr="00D15BB4">
        <w:rPr>
          <w:noProof/>
        </w:rPr>
        <w:fldChar w:fldCharType="separate"/>
      </w:r>
      <w:r w:rsidR="00FE1720">
        <w:rPr>
          <w:noProof/>
        </w:rPr>
        <w:t>33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lastRenderedPageBreak/>
        <w:t>18</w:t>
      </w:r>
      <w:r>
        <w:rPr>
          <w:noProof/>
        </w:rPr>
        <w:tab/>
        <w:t xml:space="preserve">Meaning of </w:t>
      </w:r>
      <w:r w:rsidRPr="00B6662E">
        <w:rPr>
          <w:i/>
          <w:noProof/>
        </w:rPr>
        <w:t>school child</w:t>
      </w:r>
      <w:r w:rsidRPr="00D15BB4">
        <w:rPr>
          <w:noProof/>
        </w:rPr>
        <w:tab/>
      </w:r>
      <w:r w:rsidRPr="00D15BB4">
        <w:rPr>
          <w:noProof/>
        </w:rPr>
        <w:fldChar w:fldCharType="begin"/>
      </w:r>
      <w:r w:rsidRPr="00D15BB4">
        <w:rPr>
          <w:noProof/>
        </w:rPr>
        <w:instrText xml:space="preserve"> PAGEREF _Toc470253529 \h </w:instrText>
      </w:r>
      <w:r w:rsidRPr="00D15BB4">
        <w:rPr>
          <w:noProof/>
        </w:rPr>
      </w:r>
      <w:r w:rsidRPr="00D15BB4">
        <w:rPr>
          <w:noProof/>
        </w:rPr>
        <w:fldChar w:fldCharType="separate"/>
      </w:r>
      <w:r w:rsidR="00FE1720">
        <w:rPr>
          <w:noProof/>
        </w:rPr>
        <w:t>34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19</w:t>
      </w:r>
      <w:r>
        <w:rPr>
          <w:noProof/>
        </w:rPr>
        <w:tab/>
        <w:t>Maintenance income</w:t>
      </w:r>
      <w:r w:rsidRPr="00D15BB4">
        <w:rPr>
          <w:noProof/>
        </w:rPr>
        <w:tab/>
      </w:r>
      <w:r w:rsidRPr="00D15BB4">
        <w:rPr>
          <w:noProof/>
        </w:rPr>
        <w:fldChar w:fldCharType="begin"/>
      </w:r>
      <w:r w:rsidRPr="00D15BB4">
        <w:rPr>
          <w:noProof/>
        </w:rPr>
        <w:instrText xml:space="preserve"> PAGEREF _Toc470253530 \h </w:instrText>
      </w:r>
      <w:r w:rsidRPr="00D15BB4">
        <w:rPr>
          <w:noProof/>
        </w:rPr>
      </w:r>
      <w:r w:rsidRPr="00D15BB4">
        <w:rPr>
          <w:noProof/>
        </w:rPr>
        <w:fldChar w:fldCharType="separate"/>
      </w:r>
      <w:r w:rsidR="00FE1720">
        <w:rPr>
          <w:noProof/>
        </w:rPr>
        <w:t>35</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4—Approved care organisations</w:t>
      </w:r>
      <w:r w:rsidRPr="00D15BB4">
        <w:rPr>
          <w:b w:val="0"/>
          <w:noProof/>
          <w:sz w:val="18"/>
        </w:rPr>
        <w:tab/>
      </w:r>
      <w:r w:rsidRPr="00D15BB4">
        <w:rPr>
          <w:b w:val="0"/>
          <w:noProof/>
          <w:sz w:val="18"/>
        </w:rPr>
        <w:fldChar w:fldCharType="begin"/>
      </w:r>
      <w:r w:rsidRPr="00D15BB4">
        <w:rPr>
          <w:b w:val="0"/>
          <w:noProof/>
          <w:sz w:val="18"/>
        </w:rPr>
        <w:instrText xml:space="preserve"> PAGEREF _Toc470253531 \h </w:instrText>
      </w:r>
      <w:r w:rsidRPr="00D15BB4">
        <w:rPr>
          <w:b w:val="0"/>
          <w:noProof/>
          <w:sz w:val="18"/>
        </w:rPr>
      </w:r>
      <w:r w:rsidRPr="00D15BB4">
        <w:rPr>
          <w:b w:val="0"/>
          <w:noProof/>
          <w:sz w:val="18"/>
        </w:rPr>
        <w:fldChar w:fldCharType="separate"/>
      </w:r>
      <w:r w:rsidR="00FE1720">
        <w:rPr>
          <w:b w:val="0"/>
          <w:noProof/>
          <w:sz w:val="18"/>
        </w:rPr>
        <w:t>37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D15BB4">
        <w:rPr>
          <w:noProof/>
        </w:rPr>
        <w:tab/>
      </w:r>
      <w:r w:rsidRPr="00D15BB4">
        <w:rPr>
          <w:noProof/>
        </w:rPr>
        <w:fldChar w:fldCharType="begin"/>
      </w:r>
      <w:r w:rsidRPr="00D15BB4">
        <w:rPr>
          <w:noProof/>
        </w:rPr>
        <w:instrText xml:space="preserve"> PAGEREF _Toc470253532 \h </w:instrText>
      </w:r>
      <w:r w:rsidRPr="00D15BB4">
        <w:rPr>
          <w:noProof/>
        </w:rPr>
      </w:r>
      <w:r w:rsidRPr="00D15BB4">
        <w:rPr>
          <w:noProof/>
        </w:rPr>
        <w:fldChar w:fldCharType="separate"/>
      </w:r>
      <w:r w:rsidR="00FE1720">
        <w:rPr>
          <w:noProof/>
        </w:rPr>
        <w:t>37</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3—Eligibility for family assistance</w:t>
      </w:r>
      <w:r w:rsidRPr="00D15BB4">
        <w:rPr>
          <w:b w:val="0"/>
          <w:noProof/>
          <w:sz w:val="18"/>
        </w:rPr>
        <w:tab/>
      </w:r>
      <w:r w:rsidRPr="00D15BB4">
        <w:rPr>
          <w:b w:val="0"/>
          <w:noProof/>
          <w:sz w:val="18"/>
        </w:rPr>
        <w:fldChar w:fldCharType="begin"/>
      </w:r>
      <w:r w:rsidRPr="00D15BB4">
        <w:rPr>
          <w:b w:val="0"/>
          <w:noProof/>
          <w:sz w:val="18"/>
        </w:rPr>
        <w:instrText xml:space="preserve"> PAGEREF _Toc470253533 \h </w:instrText>
      </w:r>
      <w:r w:rsidRPr="00D15BB4">
        <w:rPr>
          <w:b w:val="0"/>
          <w:noProof/>
          <w:sz w:val="18"/>
        </w:rPr>
      </w:r>
      <w:r w:rsidRPr="00D15BB4">
        <w:rPr>
          <w:b w:val="0"/>
          <w:noProof/>
          <w:sz w:val="18"/>
        </w:rPr>
        <w:fldChar w:fldCharType="separate"/>
      </w:r>
      <w:r w:rsidR="00FE1720">
        <w:rPr>
          <w:b w:val="0"/>
          <w:noProof/>
          <w:sz w:val="18"/>
        </w:rPr>
        <w:t>38</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1—Eligibility for family tax benefit</w:t>
      </w:r>
      <w:r w:rsidRPr="00D15BB4">
        <w:rPr>
          <w:b w:val="0"/>
          <w:noProof/>
          <w:sz w:val="18"/>
        </w:rPr>
        <w:tab/>
      </w:r>
      <w:r w:rsidRPr="00D15BB4">
        <w:rPr>
          <w:b w:val="0"/>
          <w:noProof/>
          <w:sz w:val="18"/>
        </w:rPr>
        <w:fldChar w:fldCharType="begin"/>
      </w:r>
      <w:r w:rsidRPr="00D15BB4">
        <w:rPr>
          <w:b w:val="0"/>
          <w:noProof/>
          <w:sz w:val="18"/>
        </w:rPr>
        <w:instrText xml:space="preserve"> PAGEREF _Toc470253534 \h </w:instrText>
      </w:r>
      <w:r w:rsidRPr="00D15BB4">
        <w:rPr>
          <w:b w:val="0"/>
          <w:noProof/>
          <w:sz w:val="18"/>
        </w:rPr>
      </w:r>
      <w:r w:rsidRPr="00D15BB4">
        <w:rPr>
          <w:b w:val="0"/>
          <w:noProof/>
          <w:sz w:val="18"/>
        </w:rPr>
        <w:fldChar w:fldCharType="separate"/>
      </w:r>
      <w:r w:rsidR="00FE1720">
        <w:rPr>
          <w:b w:val="0"/>
          <w:noProof/>
          <w:sz w:val="18"/>
        </w:rPr>
        <w:t>38</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D15BB4">
        <w:rPr>
          <w:b w:val="0"/>
          <w:noProof/>
          <w:sz w:val="18"/>
        </w:rPr>
        <w:tab/>
      </w:r>
      <w:r w:rsidRPr="00D15BB4">
        <w:rPr>
          <w:b w:val="0"/>
          <w:noProof/>
          <w:sz w:val="18"/>
        </w:rPr>
        <w:fldChar w:fldCharType="begin"/>
      </w:r>
      <w:r w:rsidRPr="00D15BB4">
        <w:rPr>
          <w:b w:val="0"/>
          <w:noProof/>
          <w:sz w:val="18"/>
        </w:rPr>
        <w:instrText xml:space="preserve"> PAGEREF _Toc470253535 \h </w:instrText>
      </w:r>
      <w:r w:rsidRPr="00D15BB4">
        <w:rPr>
          <w:b w:val="0"/>
          <w:noProof/>
          <w:sz w:val="18"/>
        </w:rPr>
      </w:r>
      <w:r w:rsidRPr="00D15BB4">
        <w:rPr>
          <w:b w:val="0"/>
          <w:noProof/>
          <w:sz w:val="18"/>
        </w:rPr>
        <w:fldChar w:fldCharType="separate"/>
      </w:r>
      <w:r w:rsidR="00FE1720">
        <w:rPr>
          <w:b w:val="0"/>
          <w:noProof/>
          <w:sz w:val="18"/>
        </w:rPr>
        <w:t>38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D15BB4">
        <w:rPr>
          <w:noProof/>
        </w:rPr>
        <w:tab/>
      </w:r>
      <w:r w:rsidRPr="00D15BB4">
        <w:rPr>
          <w:noProof/>
        </w:rPr>
        <w:fldChar w:fldCharType="begin"/>
      </w:r>
      <w:r w:rsidRPr="00D15BB4">
        <w:rPr>
          <w:noProof/>
        </w:rPr>
        <w:instrText xml:space="preserve"> PAGEREF _Toc470253536 \h </w:instrText>
      </w:r>
      <w:r w:rsidRPr="00D15BB4">
        <w:rPr>
          <w:noProof/>
        </w:rPr>
      </w:r>
      <w:r w:rsidRPr="00D15BB4">
        <w:rPr>
          <w:noProof/>
        </w:rPr>
        <w:fldChar w:fldCharType="separate"/>
      </w:r>
      <w:r w:rsidR="00FE1720">
        <w:rPr>
          <w:noProof/>
        </w:rPr>
        <w:t>38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D15BB4">
        <w:rPr>
          <w:noProof/>
        </w:rPr>
        <w:tab/>
      </w:r>
      <w:r w:rsidRPr="00D15BB4">
        <w:rPr>
          <w:noProof/>
        </w:rPr>
        <w:fldChar w:fldCharType="begin"/>
      </w:r>
      <w:r w:rsidRPr="00D15BB4">
        <w:rPr>
          <w:noProof/>
        </w:rPr>
        <w:instrText xml:space="preserve"> PAGEREF _Toc470253537 \h </w:instrText>
      </w:r>
      <w:r w:rsidRPr="00D15BB4">
        <w:rPr>
          <w:noProof/>
        </w:rPr>
      </w:r>
      <w:r w:rsidRPr="00D15BB4">
        <w:rPr>
          <w:noProof/>
        </w:rPr>
        <w:fldChar w:fldCharType="separate"/>
      </w:r>
      <w:r w:rsidR="00FE1720">
        <w:rPr>
          <w:noProof/>
        </w:rPr>
        <w:t>39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D15BB4">
        <w:rPr>
          <w:noProof/>
        </w:rPr>
        <w:tab/>
      </w:r>
      <w:r w:rsidRPr="00D15BB4">
        <w:rPr>
          <w:noProof/>
        </w:rPr>
        <w:fldChar w:fldCharType="begin"/>
      </w:r>
      <w:r w:rsidRPr="00D15BB4">
        <w:rPr>
          <w:noProof/>
        </w:rPr>
        <w:instrText xml:space="preserve"> PAGEREF _Toc470253538 \h </w:instrText>
      </w:r>
      <w:r w:rsidRPr="00D15BB4">
        <w:rPr>
          <w:noProof/>
        </w:rPr>
      </w:r>
      <w:r w:rsidRPr="00D15BB4">
        <w:rPr>
          <w:noProof/>
        </w:rPr>
        <w:fldChar w:fldCharType="separate"/>
      </w:r>
      <w:r w:rsidR="00FE1720">
        <w:rPr>
          <w:noProof/>
        </w:rPr>
        <w:t>41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B6662E">
        <w:rPr>
          <w:i/>
          <w:noProof/>
        </w:rPr>
        <w:t>senior secondary school child</w:t>
      </w:r>
      <w:r w:rsidRPr="00D15BB4">
        <w:rPr>
          <w:noProof/>
        </w:rPr>
        <w:tab/>
      </w:r>
      <w:r w:rsidRPr="00D15BB4">
        <w:rPr>
          <w:noProof/>
        </w:rPr>
        <w:fldChar w:fldCharType="begin"/>
      </w:r>
      <w:r w:rsidRPr="00D15BB4">
        <w:rPr>
          <w:noProof/>
        </w:rPr>
        <w:instrText xml:space="preserve"> PAGEREF _Toc470253539 \h </w:instrText>
      </w:r>
      <w:r w:rsidRPr="00D15BB4">
        <w:rPr>
          <w:noProof/>
        </w:rPr>
      </w:r>
      <w:r w:rsidRPr="00D15BB4">
        <w:rPr>
          <w:noProof/>
        </w:rPr>
        <w:fldChar w:fldCharType="separate"/>
      </w:r>
      <w:r w:rsidR="00FE1720">
        <w:rPr>
          <w:noProof/>
        </w:rPr>
        <w:t>41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D15BB4">
        <w:rPr>
          <w:noProof/>
        </w:rPr>
        <w:tab/>
      </w:r>
      <w:r w:rsidRPr="00D15BB4">
        <w:rPr>
          <w:noProof/>
        </w:rPr>
        <w:fldChar w:fldCharType="begin"/>
      </w:r>
      <w:r w:rsidRPr="00D15BB4">
        <w:rPr>
          <w:noProof/>
        </w:rPr>
        <w:instrText xml:space="preserve"> PAGEREF _Toc470253540 \h </w:instrText>
      </w:r>
      <w:r w:rsidRPr="00D15BB4">
        <w:rPr>
          <w:noProof/>
        </w:rPr>
      </w:r>
      <w:r w:rsidRPr="00D15BB4">
        <w:rPr>
          <w:noProof/>
        </w:rPr>
        <w:fldChar w:fldCharType="separate"/>
      </w:r>
      <w:r w:rsidR="00FE1720">
        <w:rPr>
          <w:noProof/>
        </w:rPr>
        <w:t>44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D15BB4">
        <w:rPr>
          <w:noProof/>
        </w:rPr>
        <w:tab/>
      </w:r>
      <w:r w:rsidRPr="00D15BB4">
        <w:rPr>
          <w:noProof/>
        </w:rPr>
        <w:fldChar w:fldCharType="begin"/>
      </w:r>
      <w:r w:rsidRPr="00D15BB4">
        <w:rPr>
          <w:noProof/>
        </w:rPr>
        <w:instrText xml:space="preserve"> PAGEREF _Toc470253541 \h </w:instrText>
      </w:r>
      <w:r w:rsidRPr="00D15BB4">
        <w:rPr>
          <w:noProof/>
        </w:rPr>
      </w:r>
      <w:r w:rsidRPr="00D15BB4">
        <w:rPr>
          <w:noProof/>
        </w:rPr>
        <w:fldChar w:fldCharType="separate"/>
      </w:r>
      <w:r w:rsidR="00FE1720">
        <w:rPr>
          <w:noProof/>
        </w:rPr>
        <w:t>47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D15BB4">
        <w:rPr>
          <w:noProof/>
        </w:rPr>
        <w:tab/>
      </w:r>
      <w:r w:rsidRPr="00D15BB4">
        <w:rPr>
          <w:noProof/>
        </w:rPr>
        <w:fldChar w:fldCharType="begin"/>
      </w:r>
      <w:r w:rsidRPr="00D15BB4">
        <w:rPr>
          <w:noProof/>
        </w:rPr>
        <w:instrText xml:space="preserve"> PAGEREF _Toc470253542 \h </w:instrText>
      </w:r>
      <w:r w:rsidRPr="00D15BB4">
        <w:rPr>
          <w:noProof/>
        </w:rPr>
      </w:r>
      <w:r w:rsidRPr="00D15BB4">
        <w:rPr>
          <w:noProof/>
        </w:rPr>
        <w:fldChar w:fldCharType="separate"/>
      </w:r>
      <w:r w:rsidR="00FE1720">
        <w:rPr>
          <w:noProof/>
        </w:rPr>
        <w:t>50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D15BB4">
        <w:rPr>
          <w:noProof/>
        </w:rPr>
        <w:tab/>
      </w:r>
      <w:r w:rsidRPr="00D15BB4">
        <w:rPr>
          <w:noProof/>
        </w:rPr>
        <w:fldChar w:fldCharType="begin"/>
      </w:r>
      <w:r w:rsidRPr="00D15BB4">
        <w:rPr>
          <w:noProof/>
        </w:rPr>
        <w:instrText xml:space="preserve"> PAGEREF _Toc470253543 \h </w:instrText>
      </w:r>
      <w:r w:rsidRPr="00D15BB4">
        <w:rPr>
          <w:noProof/>
        </w:rPr>
      </w:r>
      <w:r w:rsidRPr="00D15BB4">
        <w:rPr>
          <w:noProof/>
        </w:rPr>
        <w:fldChar w:fldCharType="separate"/>
      </w:r>
      <w:r w:rsidR="00FE1720">
        <w:rPr>
          <w:noProof/>
        </w:rPr>
        <w:t>50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D15BB4">
        <w:rPr>
          <w:noProof/>
        </w:rPr>
        <w:tab/>
      </w:r>
      <w:r w:rsidRPr="00D15BB4">
        <w:rPr>
          <w:noProof/>
        </w:rPr>
        <w:fldChar w:fldCharType="begin"/>
      </w:r>
      <w:r w:rsidRPr="00D15BB4">
        <w:rPr>
          <w:noProof/>
        </w:rPr>
        <w:instrText xml:space="preserve"> PAGEREF _Toc470253544 \h </w:instrText>
      </w:r>
      <w:r w:rsidRPr="00D15BB4">
        <w:rPr>
          <w:noProof/>
        </w:rPr>
      </w:r>
      <w:r w:rsidRPr="00D15BB4">
        <w:rPr>
          <w:noProof/>
        </w:rPr>
        <w:fldChar w:fldCharType="separate"/>
      </w:r>
      <w:r w:rsidR="00FE1720">
        <w:rPr>
          <w:noProof/>
        </w:rPr>
        <w:t>50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D15BB4">
        <w:rPr>
          <w:noProof/>
        </w:rPr>
        <w:tab/>
      </w:r>
      <w:r w:rsidRPr="00D15BB4">
        <w:rPr>
          <w:noProof/>
        </w:rPr>
        <w:fldChar w:fldCharType="begin"/>
      </w:r>
      <w:r w:rsidRPr="00D15BB4">
        <w:rPr>
          <w:noProof/>
        </w:rPr>
        <w:instrText xml:space="preserve"> PAGEREF _Toc470253545 \h </w:instrText>
      </w:r>
      <w:r w:rsidRPr="00D15BB4">
        <w:rPr>
          <w:noProof/>
        </w:rPr>
      </w:r>
      <w:r w:rsidRPr="00D15BB4">
        <w:rPr>
          <w:noProof/>
        </w:rPr>
        <w:fldChar w:fldCharType="separate"/>
      </w:r>
      <w:r w:rsidR="00FE1720">
        <w:rPr>
          <w:noProof/>
        </w:rPr>
        <w:t>51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D15BB4">
        <w:rPr>
          <w:noProof/>
        </w:rPr>
        <w:tab/>
      </w:r>
      <w:r w:rsidRPr="00D15BB4">
        <w:rPr>
          <w:noProof/>
        </w:rPr>
        <w:fldChar w:fldCharType="begin"/>
      </w:r>
      <w:r w:rsidRPr="00D15BB4">
        <w:rPr>
          <w:noProof/>
        </w:rPr>
        <w:instrText xml:space="preserve"> PAGEREF _Toc470253546 \h </w:instrText>
      </w:r>
      <w:r w:rsidRPr="00D15BB4">
        <w:rPr>
          <w:noProof/>
        </w:rPr>
      </w:r>
      <w:r w:rsidRPr="00D15BB4">
        <w:rPr>
          <w:noProof/>
        </w:rPr>
        <w:fldChar w:fldCharType="separate"/>
      </w:r>
      <w:r w:rsidR="00FE1720">
        <w:rPr>
          <w:noProof/>
        </w:rPr>
        <w:t>51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D15BB4">
        <w:rPr>
          <w:noProof/>
        </w:rPr>
        <w:tab/>
      </w:r>
      <w:r w:rsidRPr="00D15BB4">
        <w:rPr>
          <w:noProof/>
        </w:rPr>
        <w:fldChar w:fldCharType="begin"/>
      </w:r>
      <w:r w:rsidRPr="00D15BB4">
        <w:rPr>
          <w:noProof/>
        </w:rPr>
        <w:instrText xml:space="preserve"> PAGEREF _Toc470253547 \h </w:instrText>
      </w:r>
      <w:r w:rsidRPr="00D15BB4">
        <w:rPr>
          <w:noProof/>
        </w:rPr>
      </w:r>
      <w:r w:rsidRPr="00D15BB4">
        <w:rPr>
          <w:noProof/>
        </w:rPr>
        <w:fldChar w:fldCharType="separate"/>
      </w:r>
      <w:r w:rsidR="00FE1720">
        <w:rPr>
          <w:noProof/>
        </w:rPr>
        <w:t>52</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D15BB4">
        <w:rPr>
          <w:b w:val="0"/>
          <w:noProof/>
          <w:sz w:val="18"/>
        </w:rPr>
        <w:tab/>
      </w:r>
      <w:r w:rsidRPr="00D15BB4">
        <w:rPr>
          <w:b w:val="0"/>
          <w:noProof/>
          <w:sz w:val="18"/>
        </w:rPr>
        <w:fldChar w:fldCharType="begin"/>
      </w:r>
      <w:r w:rsidRPr="00D15BB4">
        <w:rPr>
          <w:b w:val="0"/>
          <w:noProof/>
          <w:sz w:val="18"/>
        </w:rPr>
        <w:instrText xml:space="preserve"> PAGEREF _Toc470253548 \h </w:instrText>
      </w:r>
      <w:r w:rsidRPr="00D15BB4">
        <w:rPr>
          <w:b w:val="0"/>
          <w:noProof/>
          <w:sz w:val="18"/>
        </w:rPr>
      </w:r>
      <w:r w:rsidRPr="00D15BB4">
        <w:rPr>
          <w:b w:val="0"/>
          <w:noProof/>
          <w:sz w:val="18"/>
        </w:rPr>
        <w:fldChar w:fldCharType="separate"/>
      </w:r>
      <w:r w:rsidR="00FE1720">
        <w:rPr>
          <w:b w:val="0"/>
          <w:noProof/>
          <w:sz w:val="18"/>
        </w:rPr>
        <w:t>53</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D15BB4">
        <w:rPr>
          <w:noProof/>
        </w:rPr>
        <w:tab/>
      </w:r>
      <w:r w:rsidRPr="00D15BB4">
        <w:rPr>
          <w:noProof/>
        </w:rPr>
        <w:fldChar w:fldCharType="begin"/>
      </w:r>
      <w:r w:rsidRPr="00D15BB4">
        <w:rPr>
          <w:noProof/>
        </w:rPr>
        <w:instrText xml:space="preserve"> PAGEREF _Toc470253549 \h </w:instrText>
      </w:r>
      <w:r w:rsidRPr="00D15BB4">
        <w:rPr>
          <w:noProof/>
        </w:rPr>
      </w:r>
      <w:r w:rsidRPr="00D15BB4">
        <w:rPr>
          <w:noProof/>
        </w:rPr>
        <w:fldChar w:fldCharType="separate"/>
      </w:r>
      <w:r w:rsidR="00FE1720">
        <w:rPr>
          <w:noProof/>
        </w:rPr>
        <w:t>53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D15BB4">
        <w:rPr>
          <w:noProof/>
        </w:rPr>
        <w:tab/>
      </w:r>
      <w:r w:rsidRPr="00D15BB4">
        <w:rPr>
          <w:noProof/>
        </w:rPr>
        <w:fldChar w:fldCharType="begin"/>
      </w:r>
      <w:r w:rsidRPr="00D15BB4">
        <w:rPr>
          <w:noProof/>
        </w:rPr>
        <w:instrText xml:space="preserve"> PAGEREF _Toc470253550 \h </w:instrText>
      </w:r>
      <w:r w:rsidRPr="00D15BB4">
        <w:rPr>
          <w:noProof/>
        </w:rPr>
      </w:r>
      <w:r w:rsidRPr="00D15BB4">
        <w:rPr>
          <w:noProof/>
        </w:rPr>
        <w:fldChar w:fldCharType="separate"/>
      </w:r>
      <w:r w:rsidR="00FE1720">
        <w:rPr>
          <w:noProof/>
        </w:rPr>
        <w:t>54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D15BB4">
        <w:rPr>
          <w:noProof/>
        </w:rPr>
        <w:tab/>
      </w:r>
      <w:r w:rsidRPr="00D15BB4">
        <w:rPr>
          <w:noProof/>
        </w:rPr>
        <w:fldChar w:fldCharType="begin"/>
      </w:r>
      <w:r w:rsidRPr="00D15BB4">
        <w:rPr>
          <w:noProof/>
        </w:rPr>
        <w:instrText xml:space="preserve"> PAGEREF _Toc470253551 \h </w:instrText>
      </w:r>
      <w:r w:rsidRPr="00D15BB4">
        <w:rPr>
          <w:noProof/>
        </w:rPr>
      </w:r>
      <w:r w:rsidRPr="00D15BB4">
        <w:rPr>
          <w:noProof/>
        </w:rPr>
        <w:fldChar w:fldCharType="separate"/>
      </w:r>
      <w:r w:rsidR="00FE1720">
        <w:rPr>
          <w:noProof/>
        </w:rPr>
        <w:t>55</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D15BB4">
        <w:rPr>
          <w:b w:val="0"/>
          <w:noProof/>
          <w:sz w:val="18"/>
        </w:rPr>
        <w:tab/>
      </w:r>
      <w:r w:rsidRPr="00D15BB4">
        <w:rPr>
          <w:b w:val="0"/>
          <w:noProof/>
          <w:sz w:val="18"/>
        </w:rPr>
        <w:fldChar w:fldCharType="begin"/>
      </w:r>
      <w:r w:rsidRPr="00D15BB4">
        <w:rPr>
          <w:b w:val="0"/>
          <w:noProof/>
          <w:sz w:val="18"/>
        </w:rPr>
        <w:instrText xml:space="preserve"> PAGEREF _Toc470253552 \h </w:instrText>
      </w:r>
      <w:r w:rsidRPr="00D15BB4">
        <w:rPr>
          <w:b w:val="0"/>
          <w:noProof/>
          <w:sz w:val="18"/>
        </w:rPr>
      </w:r>
      <w:r w:rsidRPr="00D15BB4">
        <w:rPr>
          <w:b w:val="0"/>
          <w:noProof/>
          <w:sz w:val="18"/>
        </w:rPr>
        <w:fldChar w:fldCharType="separate"/>
      </w:r>
      <w:r w:rsidR="00FE1720">
        <w:rPr>
          <w:b w:val="0"/>
          <w:noProof/>
          <w:sz w:val="18"/>
        </w:rPr>
        <w:t>57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D15BB4">
        <w:rPr>
          <w:noProof/>
        </w:rPr>
        <w:tab/>
      </w:r>
      <w:r w:rsidRPr="00D15BB4">
        <w:rPr>
          <w:noProof/>
        </w:rPr>
        <w:fldChar w:fldCharType="begin"/>
      </w:r>
      <w:r w:rsidRPr="00D15BB4">
        <w:rPr>
          <w:noProof/>
        </w:rPr>
        <w:instrText xml:space="preserve"> PAGEREF _Toc470253553 \h </w:instrText>
      </w:r>
      <w:r w:rsidRPr="00D15BB4">
        <w:rPr>
          <w:noProof/>
        </w:rPr>
      </w:r>
      <w:r w:rsidRPr="00D15BB4">
        <w:rPr>
          <w:noProof/>
        </w:rPr>
        <w:fldChar w:fldCharType="separate"/>
      </w:r>
      <w:r w:rsidR="00FE1720">
        <w:rPr>
          <w:noProof/>
        </w:rPr>
        <w:t>57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lastRenderedPageBreak/>
        <w:t>35</w:t>
      </w:r>
      <w:r>
        <w:rPr>
          <w:noProof/>
        </w:rPr>
        <w:tab/>
        <w:t>When an approved care organisation is not eligible for family tax benefit</w:t>
      </w:r>
      <w:r w:rsidRPr="00D15BB4">
        <w:rPr>
          <w:noProof/>
        </w:rPr>
        <w:tab/>
      </w:r>
      <w:r w:rsidRPr="00D15BB4">
        <w:rPr>
          <w:noProof/>
        </w:rPr>
        <w:fldChar w:fldCharType="begin"/>
      </w:r>
      <w:r w:rsidRPr="00D15BB4">
        <w:rPr>
          <w:noProof/>
        </w:rPr>
        <w:instrText xml:space="preserve"> PAGEREF _Toc470253554 \h </w:instrText>
      </w:r>
      <w:r w:rsidRPr="00D15BB4">
        <w:rPr>
          <w:noProof/>
        </w:rPr>
      </w:r>
      <w:r w:rsidRPr="00D15BB4">
        <w:rPr>
          <w:noProof/>
        </w:rPr>
        <w:fldChar w:fldCharType="separate"/>
      </w:r>
      <w:r w:rsidR="00FE1720">
        <w:rPr>
          <w:noProof/>
        </w:rPr>
        <w:t>58</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D15BB4">
        <w:rPr>
          <w:b w:val="0"/>
          <w:noProof/>
          <w:sz w:val="18"/>
        </w:rPr>
        <w:tab/>
      </w:r>
      <w:r w:rsidRPr="00D15BB4">
        <w:rPr>
          <w:b w:val="0"/>
          <w:noProof/>
          <w:sz w:val="18"/>
        </w:rPr>
        <w:fldChar w:fldCharType="begin"/>
      </w:r>
      <w:r w:rsidRPr="00D15BB4">
        <w:rPr>
          <w:b w:val="0"/>
          <w:noProof/>
          <w:sz w:val="18"/>
        </w:rPr>
        <w:instrText xml:space="preserve"> PAGEREF _Toc470253555 \h </w:instrText>
      </w:r>
      <w:r w:rsidRPr="00D15BB4">
        <w:rPr>
          <w:b w:val="0"/>
          <w:noProof/>
          <w:sz w:val="18"/>
        </w:rPr>
      </w:r>
      <w:r w:rsidRPr="00D15BB4">
        <w:rPr>
          <w:b w:val="0"/>
          <w:noProof/>
          <w:sz w:val="18"/>
        </w:rPr>
        <w:fldChar w:fldCharType="separate"/>
      </w:r>
      <w:r w:rsidR="00FE1720">
        <w:rPr>
          <w:b w:val="0"/>
          <w:noProof/>
          <w:sz w:val="18"/>
        </w:rPr>
        <w:t>58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D15BB4">
        <w:rPr>
          <w:noProof/>
        </w:rPr>
        <w:tab/>
      </w:r>
      <w:r w:rsidRPr="00D15BB4">
        <w:rPr>
          <w:noProof/>
        </w:rPr>
        <w:fldChar w:fldCharType="begin"/>
      </w:r>
      <w:r w:rsidRPr="00D15BB4">
        <w:rPr>
          <w:noProof/>
        </w:rPr>
        <w:instrText xml:space="preserve"> PAGEREF _Toc470253556 \h </w:instrText>
      </w:r>
      <w:r w:rsidRPr="00D15BB4">
        <w:rPr>
          <w:noProof/>
        </w:rPr>
      </w:r>
      <w:r w:rsidRPr="00D15BB4">
        <w:rPr>
          <w:noProof/>
        </w:rPr>
        <w:fldChar w:fldCharType="separate"/>
      </w:r>
      <w:r w:rsidR="00FE1720">
        <w:rPr>
          <w:noProof/>
        </w:rPr>
        <w:t>58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D15BB4">
        <w:rPr>
          <w:noProof/>
        </w:rPr>
        <w:tab/>
      </w:r>
      <w:r w:rsidRPr="00D15BB4">
        <w:rPr>
          <w:noProof/>
        </w:rPr>
        <w:fldChar w:fldCharType="begin"/>
      </w:r>
      <w:r w:rsidRPr="00D15BB4">
        <w:rPr>
          <w:noProof/>
        </w:rPr>
        <w:instrText xml:space="preserve"> PAGEREF _Toc470253557 \h </w:instrText>
      </w:r>
      <w:r w:rsidRPr="00D15BB4">
        <w:rPr>
          <w:noProof/>
        </w:rPr>
      </w:r>
      <w:r w:rsidRPr="00D15BB4">
        <w:rPr>
          <w:noProof/>
        </w:rPr>
        <w:fldChar w:fldCharType="separate"/>
      </w:r>
      <w:r w:rsidR="00FE1720">
        <w:rPr>
          <w:noProof/>
        </w:rPr>
        <w:t>60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D15BB4">
        <w:rPr>
          <w:noProof/>
        </w:rPr>
        <w:tab/>
      </w:r>
      <w:r w:rsidRPr="00D15BB4">
        <w:rPr>
          <w:noProof/>
        </w:rPr>
        <w:fldChar w:fldCharType="begin"/>
      </w:r>
      <w:r w:rsidRPr="00D15BB4">
        <w:rPr>
          <w:noProof/>
        </w:rPr>
        <w:instrText xml:space="preserve"> PAGEREF _Toc470253558 \h </w:instrText>
      </w:r>
      <w:r w:rsidRPr="00D15BB4">
        <w:rPr>
          <w:noProof/>
        </w:rPr>
      </w:r>
      <w:r w:rsidRPr="00D15BB4">
        <w:rPr>
          <w:noProof/>
        </w:rPr>
        <w:fldChar w:fldCharType="separate"/>
      </w:r>
      <w:r w:rsidR="00FE1720">
        <w:rPr>
          <w:noProof/>
        </w:rPr>
        <w:t>61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D15BB4">
        <w:rPr>
          <w:noProof/>
        </w:rPr>
        <w:tab/>
      </w:r>
      <w:r w:rsidRPr="00D15BB4">
        <w:rPr>
          <w:noProof/>
        </w:rPr>
        <w:fldChar w:fldCharType="begin"/>
      </w:r>
      <w:r w:rsidRPr="00D15BB4">
        <w:rPr>
          <w:noProof/>
        </w:rPr>
        <w:instrText xml:space="preserve"> PAGEREF _Toc470253559 \h </w:instrText>
      </w:r>
      <w:r w:rsidRPr="00D15BB4">
        <w:rPr>
          <w:noProof/>
        </w:rPr>
      </w:r>
      <w:r w:rsidRPr="00D15BB4">
        <w:rPr>
          <w:noProof/>
        </w:rPr>
        <w:fldChar w:fldCharType="separate"/>
      </w:r>
      <w:r w:rsidR="00FE1720">
        <w:rPr>
          <w:noProof/>
        </w:rPr>
        <w:t>62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D15BB4">
        <w:rPr>
          <w:noProof/>
        </w:rPr>
        <w:tab/>
      </w:r>
      <w:r w:rsidRPr="00D15BB4">
        <w:rPr>
          <w:noProof/>
        </w:rPr>
        <w:fldChar w:fldCharType="begin"/>
      </w:r>
      <w:r w:rsidRPr="00D15BB4">
        <w:rPr>
          <w:noProof/>
        </w:rPr>
        <w:instrText xml:space="preserve"> PAGEREF _Toc470253560 \h </w:instrText>
      </w:r>
      <w:r w:rsidRPr="00D15BB4">
        <w:rPr>
          <w:noProof/>
        </w:rPr>
      </w:r>
      <w:r w:rsidRPr="00D15BB4">
        <w:rPr>
          <w:noProof/>
        </w:rPr>
        <w:fldChar w:fldCharType="separate"/>
      </w:r>
      <w:r w:rsidR="00FE1720">
        <w:rPr>
          <w:noProof/>
        </w:rPr>
        <w:t>64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D15BB4">
        <w:rPr>
          <w:noProof/>
        </w:rPr>
        <w:tab/>
      </w:r>
      <w:r w:rsidRPr="00D15BB4">
        <w:rPr>
          <w:noProof/>
        </w:rPr>
        <w:fldChar w:fldCharType="begin"/>
      </w:r>
      <w:r w:rsidRPr="00D15BB4">
        <w:rPr>
          <w:noProof/>
        </w:rPr>
        <w:instrText xml:space="preserve"> PAGEREF _Toc470253561 \h </w:instrText>
      </w:r>
      <w:r w:rsidRPr="00D15BB4">
        <w:rPr>
          <w:noProof/>
        </w:rPr>
      </w:r>
      <w:r w:rsidRPr="00D15BB4">
        <w:rPr>
          <w:noProof/>
        </w:rPr>
        <w:fldChar w:fldCharType="separate"/>
      </w:r>
      <w:r w:rsidR="00FE1720">
        <w:rPr>
          <w:noProof/>
        </w:rPr>
        <w:t>64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D15BB4">
        <w:rPr>
          <w:noProof/>
        </w:rPr>
        <w:tab/>
      </w:r>
      <w:r w:rsidRPr="00D15BB4">
        <w:rPr>
          <w:noProof/>
        </w:rPr>
        <w:fldChar w:fldCharType="begin"/>
      </w:r>
      <w:r w:rsidRPr="00D15BB4">
        <w:rPr>
          <w:noProof/>
        </w:rPr>
        <w:instrText xml:space="preserve"> PAGEREF _Toc470253562 \h </w:instrText>
      </w:r>
      <w:r w:rsidRPr="00D15BB4">
        <w:rPr>
          <w:noProof/>
        </w:rPr>
      </w:r>
      <w:r w:rsidRPr="00D15BB4">
        <w:rPr>
          <w:noProof/>
        </w:rPr>
        <w:fldChar w:fldCharType="separate"/>
      </w:r>
      <w:r w:rsidR="00FE1720">
        <w:rPr>
          <w:noProof/>
        </w:rPr>
        <w:t>65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B6662E">
        <w:rPr>
          <w:i/>
          <w:noProof/>
        </w:rPr>
        <w:t>reduced care of a child</w:t>
      </w:r>
      <w:r w:rsidRPr="00D15BB4">
        <w:rPr>
          <w:noProof/>
        </w:rPr>
        <w:tab/>
      </w:r>
      <w:r w:rsidRPr="00D15BB4">
        <w:rPr>
          <w:noProof/>
        </w:rPr>
        <w:fldChar w:fldCharType="begin"/>
      </w:r>
      <w:r w:rsidRPr="00D15BB4">
        <w:rPr>
          <w:noProof/>
        </w:rPr>
        <w:instrText xml:space="preserve"> PAGEREF _Toc470253563 \h </w:instrText>
      </w:r>
      <w:r w:rsidRPr="00D15BB4">
        <w:rPr>
          <w:noProof/>
        </w:rPr>
      </w:r>
      <w:r w:rsidRPr="00D15BB4">
        <w:rPr>
          <w:noProof/>
        </w:rPr>
        <w:fldChar w:fldCharType="separate"/>
      </w:r>
      <w:r w:rsidR="00FE1720">
        <w:rPr>
          <w:noProof/>
        </w:rPr>
        <w:t>66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D15BB4">
        <w:rPr>
          <w:noProof/>
        </w:rPr>
        <w:tab/>
      </w:r>
      <w:r w:rsidRPr="00D15BB4">
        <w:rPr>
          <w:noProof/>
        </w:rPr>
        <w:fldChar w:fldCharType="begin"/>
      </w:r>
      <w:r w:rsidRPr="00D15BB4">
        <w:rPr>
          <w:noProof/>
        </w:rPr>
        <w:instrText xml:space="preserve"> PAGEREF _Toc470253564 \h </w:instrText>
      </w:r>
      <w:r w:rsidRPr="00D15BB4">
        <w:rPr>
          <w:noProof/>
        </w:rPr>
      </w:r>
      <w:r w:rsidRPr="00D15BB4">
        <w:rPr>
          <w:noProof/>
        </w:rPr>
        <w:fldChar w:fldCharType="separate"/>
      </w:r>
      <w:r w:rsidR="00FE1720">
        <w:rPr>
          <w:noProof/>
        </w:rPr>
        <w:t>66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D15BB4">
        <w:rPr>
          <w:noProof/>
        </w:rPr>
        <w:tab/>
      </w:r>
      <w:r w:rsidRPr="00D15BB4">
        <w:rPr>
          <w:noProof/>
        </w:rPr>
        <w:fldChar w:fldCharType="begin"/>
      </w:r>
      <w:r w:rsidRPr="00D15BB4">
        <w:rPr>
          <w:noProof/>
        </w:rPr>
        <w:instrText xml:space="preserve"> PAGEREF _Toc470253565 \h </w:instrText>
      </w:r>
      <w:r w:rsidRPr="00D15BB4">
        <w:rPr>
          <w:noProof/>
        </w:rPr>
      </w:r>
      <w:r w:rsidRPr="00D15BB4">
        <w:rPr>
          <w:noProof/>
        </w:rPr>
        <w:fldChar w:fldCharType="separate"/>
      </w:r>
      <w:r w:rsidR="00FE1720">
        <w:rPr>
          <w:noProof/>
        </w:rPr>
        <w:t>66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D15BB4">
        <w:rPr>
          <w:noProof/>
        </w:rPr>
        <w:tab/>
      </w:r>
      <w:r w:rsidRPr="00D15BB4">
        <w:rPr>
          <w:noProof/>
        </w:rPr>
        <w:fldChar w:fldCharType="begin"/>
      </w:r>
      <w:r w:rsidRPr="00D15BB4">
        <w:rPr>
          <w:noProof/>
        </w:rPr>
        <w:instrText xml:space="preserve"> PAGEREF _Toc470253566 \h </w:instrText>
      </w:r>
      <w:r w:rsidRPr="00D15BB4">
        <w:rPr>
          <w:noProof/>
        </w:rPr>
      </w:r>
      <w:r w:rsidRPr="00D15BB4">
        <w:rPr>
          <w:noProof/>
        </w:rPr>
        <w:fldChar w:fldCharType="separate"/>
      </w:r>
      <w:r w:rsidR="00FE1720">
        <w:rPr>
          <w:noProof/>
        </w:rPr>
        <w:t>67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D15BB4">
        <w:rPr>
          <w:noProof/>
        </w:rPr>
        <w:tab/>
      </w:r>
      <w:r w:rsidRPr="00D15BB4">
        <w:rPr>
          <w:noProof/>
        </w:rPr>
        <w:fldChar w:fldCharType="begin"/>
      </w:r>
      <w:r w:rsidRPr="00D15BB4">
        <w:rPr>
          <w:noProof/>
        </w:rPr>
        <w:instrText xml:space="preserve"> PAGEREF _Toc470253567 \h </w:instrText>
      </w:r>
      <w:r w:rsidRPr="00D15BB4">
        <w:rPr>
          <w:noProof/>
        </w:rPr>
      </w:r>
      <w:r w:rsidRPr="00D15BB4">
        <w:rPr>
          <w:noProof/>
        </w:rPr>
        <w:fldChar w:fldCharType="separate"/>
      </w:r>
      <w:r w:rsidR="00FE1720">
        <w:rPr>
          <w:noProof/>
        </w:rPr>
        <w:t>69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D15BB4">
        <w:rPr>
          <w:noProof/>
        </w:rPr>
        <w:tab/>
      </w:r>
      <w:r w:rsidRPr="00D15BB4">
        <w:rPr>
          <w:noProof/>
        </w:rPr>
        <w:fldChar w:fldCharType="begin"/>
      </w:r>
      <w:r w:rsidRPr="00D15BB4">
        <w:rPr>
          <w:noProof/>
        </w:rPr>
        <w:instrText xml:space="preserve"> PAGEREF _Toc470253568 \h </w:instrText>
      </w:r>
      <w:r w:rsidRPr="00D15BB4">
        <w:rPr>
          <w:noProof/>
        </w:rPr>
      </w:r>
      <w:r w:rsidRPr="00D15BB4">
        <w:rPr>
          <w:noProof/>
        </w:rPr>
        <w:fldChar w:fldCharType="separate"/>
      </w:r>
      <w:r w:rsidR="00FE1720">
        <w:rPr>
          <w:noProof/>
        </w:rPr>
        <w:t>69</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D15BB4">
        <w:rPr>
          <w:b w:val="0"/>
          <w:noProof/>
          <w:sz w:val="18"/>
        </w:rPr>
        <w:tab/>
      </w:r>
      <w:r w:rsidRPr="00D15BB4">
        <w:rPr>
          <w:b w:val="0"/>
          <w:noProof/>
          <w:sz w:val="18"/>
        </w:rPr>
        <w:fldChar w:fldCharType="begin"/>
      </w:r>
      <w:r w:rsidRPr="00D15BB4">
        <w:rPr>
          <w:b w:val="0"/>
          <w:noProof/>
          <w:sz w:val="18"/>
        </w:rPr>
        <w:instrText xml:space="preserve"> PAGEREF _Toc470253569 \h </w:instrText>
      </w:r>
      <w:r w:rsidRPr="00D15BB4">
        <w:rPr>
          <w:b w:val="0"/>
          <w:noProof/>
          <w:sz w:val="18"/>
        </w:rPr>
      </w:r>
      <w:r w:rsidRPr="00D15BB4">
        <w:rPr>
          <w:b w:val="0"/>
          <w:noProof/>
          <w:sz w:val="18"/>
        </w:rPr>
        <w:fldChar w:fldCharType="separate"/>
      </w:r>
      <w:r w:rsidR="00FE1720">
        <w:rPr>
          <w:b w:val="0"/>
          <w:noProof/>
          <w:sz w:val="18"/>
        </w:rPr>
        <w:t>69</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D15BB4">
        <w:rPr>
          <w:noProof/>
        </w:rPr>
        <w:tab/>
      </w:r>
      <w:r w:rsidRPr="00D15BB4">
        <w:rPr>
          <w:noProof/>
        </w:rPr>
        <w:fldChar w:fldCharType="begin"/>
      </w:r>
      <w:r w:rsidRPr="00D15BB4">
        <w:rPr>
          <w:noProof/>
        </w:rPr>
        <w:instrText xml:space="preserve"> PAGEREF _Toc470253570 \h </w:instrText>
      </w:r>
      <w:r w:rsidRPr="00D15BB4">
        <w:rPr>
          <w:noProof/>
        </w:rPr>
      </w:r>
      <w:r w:rsidRPr="00D15BB4">
        <w:rPr>
          <w:noProof/>
        </w:rPr>
        <w:fldChar w:fldCharType="separate"/>
      </w:r>
      <w:r w:rsidR="00FE1720">
        <w:rPr>
          <w:noProof/>
        </w:rPr>
        <w:t>69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D15BB4">
        <w:rPr>
          <w:noProof/>
        </w:rPr>
        <w:tab/>
      </w:r>
      <w:r w:rsidRPr="00D15BB4">
        <w:rPr>
          <w:noProof/>
        </w:rPr>
        <w:fldChar w:fldCharType="begin"/>
      </w:r>
      <w:r w:rsidRPr="00D15BB4">
        <w:rPr>
          <w:noProof/>
        </w:rPr>
        <w:instrText xml:space="preserve"> PAGEREF _Toc470253571 \h </w:instrText>
      </w:r>
      <w:r w:rsidRPr="00D15BB4">
        <w:rPr>
          <w:noProof/>
        </w:rPr>
      </w:r>
      <w:r w:rsidRPr="00D15BB4">
        <w:rPr>
          <w:noProof/>
        </w:rPr>
        <w:fldChar w:fldCharType="separate"/>
      </w:r>
      <w:r w:rsidR="00FE1720">
        <w:rPr>
          <w:noProof/>
        </w:rPr>
        <w:t>71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D15BB4">
        <w:rPr>
          <w:noProof/>
        </w:rPr>
        <w:tab/>
      </w:r>
      <w:r w:rsidRPr="00D15BB4">
        <w:rPr>
          <w:noProof/>
        </w:rPr>
        <w:fldChar w:fldCharType="begin"/>
      </w:r>
      <w:r w:rsidRPr="00D15BB4">
        <w:rPr>
          <w:noProof/>
        </w:rPr>
        <w:instrText xml:space="preserve"> PAGEREF _Toc470253572 \h </w:instrText>
      </w:r>
      <w:r w:rsidRPr="00D15BB4">
        <w:rPr>
          <w:noProof/>
        </w:rPr>
      </w:r>
      <w:r w:rsidRPr="00D15BB4">
        <w:rPr>
          <w:noProof/>
        </w:rPr>
        <w:fldChar w:fldCharType="separate"/>
      </w:r>
      <w:r w:rsidR="00FE1720">
        <w:rPr>
          <w:noProof/>
        </w:rPr>
        <w:t>71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D15BB4">
        <w:rPr>
          <w:noProof/>
        </w:rPr>
        <w:tab/>
      </w:r>
      <w:r w:rsidRPr="00D15BB4">
        <w:rPr>
          <w:noProof/>
        </w:rPr>
        <w:fldChar w:fldCharType="begin"/>
      </w:r>
      <w:r w:rsidRPr="00D15BB4">
        <w:rPr>
          <w:noProof/>
        </w:rPr>
        <w:instrText xml:space="preserve"> PAGEREF _Toc470253573 \h </w:instrText>
      </w:r>
      <w:r w:rsidRPr="00D15BB4">
        <w:rPr>
          <w:noProof/>
        </w:rPr>
      </w:r>
      <w:r w:rsidRPr="00D15BB4">
        <w:rPr>
          <w:noProof/>
        </w:rPr>
        <w:fldChar w:fldCharType="separate"/>
      </w:r>
      <w:r w:rsidR="00FE1720">
        <w:rPr>
          <w:noProof/>
        </w:rPr>
        <w:t>72</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D15BB4">
        <w:rPr>
          <w:b w:val="0"/>
          <w:noProof/>
          <w:sz w:val="18"/>
        </w:rPr>
        <w:tab/>
      </w:r>
      <w:r w:rsidRPr="00D15BB4">
        <w:rPr>
          <w:b w:val="0"/>
          <w:noProof/>
          <w:sz w:val="18"/>
        </w:rPr>
        <w:fldChar w:fldCharType="begin"/>
      </w:r>
      <w:r w:rsidRPr="00D15BB4">
        <w:rPr>
          <w:b w:val="0"/>
          <w:noProof/>
          <w:sz w:val="18"/>
        </w:rPr>
        <w:instrText xml:space="preserve"> PAGEREF _Toc470253574 \h </w:instrText>
      </w:r>
      <w:r w:rsidRPr="00D15BB4">
        <w:rPr>
          <w:b w:val="0"/>
          <w:noProof/>
          <w:sz w:val="18"/>
        </w:rPr>
      </w:r>
      <w:r w:rsidRPr="00D15BB4">
        <w:rPr>
          <w:b w:val="0"/>
          <w:noProof/>
          <w:sz w:val="18"/>
        </w:rPr>
        <w:fldChar w:fldCharType="separate"/>
      </w:r>
      <w:r w:rsidR="00FE1720">
        <w:rPr>
          <w:b w:val="0"/>
          <w:noProof/>
          <w:sz w:val="18"/>
        </w:rPr>
        <w:t>72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D15BB4">
        <w:rPr>
          <w:noProof/>
        </w:rPr>
        <w:tab/>
      </w:r>
      <w:r w:rsidRPr="00D15BB4">
        <w:rPr>
          <w:noProof/>
        </w:rPr>
        <w:fldChar w:fldCharType="begin"/>
      </w:r>
      <w:r w:rsidRPr="00D15BB4">
        <w:rPr>
          <w:noProof/>
        </w:rPr>
        <w:instrText xml:space="preserve"> PAGEREF _Toc470253575 \h </w:instrText>
      </w:r>
      <w:r w:rsidRPr="00D15BB4">
        <w:rPr>
          <w:noProof/>
        </w:rPr>
      </w:r>
      <w:r w:rsidRPr="00D15BB4">
        <w:rPr>
          <w:noProof/>
        </w:rPr>
        <w:fldChar w:fldCharType="separate"/>
      </w:r>
      <w:r w:rsidR="00FE1720">
        <w:rPr>
          <w:noProof/>
        </w:rPr>
        <w:t>72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D15BB4">
        <w:rPr>
          <w:noProof/>
        </w:rPr>
        <w:tab/>
      </w:r>
      <w:r w:rsidRPr="00D15BB4">
        <w:rPr>
          <w:noProof/>
        </w:rPr>
        <w:fldChar w:fldCharType="begin"/>
      </w:r>
      <w:r w:rsidRPr="00D15BB4">
        <w:rPr>
          <w:noProof/>
        </w:rPr>
        <w:instrText xml:space="preserve"> PAGEREF _Toc470253576 \h </w:instrText>
      </w:r>
      <w:r w:rsidRPr="00D15BB4">
        <w:rPr>
          <w:noProof/>
        </w:rPr>
      </w:r>
      <w:r w:rsidRPr="00D15BB4">
        <w:rPr>
          <w:noProof/>
        </w:rPr>
        <w:fldChar w:fldCharType="separate"/>
      </w:r>
      <w:r w:rsidR="00FE1720">
        <w:rPr>
          <w:noProof/>
        </w:rPr>
        <w:t>73</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lastRenderedPageBreak/>
        <w:t>Division 2—Eligibility for stillborn baby payment</w:t>
      </w:r>
      <w:r w:rsidRPr="00D15BB4">
        <w:rPr>
          <w:b w:val="0"/>
          <w:noProof/>
          <w:sz w:val="18"/>
        </w:rPr>
        <w:tab/>
      </w:r>
      <w:r w:rsidRPr="00D15BB4">
        <w:rPr>
          <w:b w:val="0"/>
          <w:noProof/>
          <w:sz w:val="18"/>
        </w:rPr>
        <w:fldChar w:fldCharType="begin"/>
      </w:r>
      <w:r w:rsidRPr="00D15BB4">
        <w:rPr>
          <w:b w:val="0"/>
          <w:noProof/>
          <w:sz w:val="18"/>
        </w:rPr>
        <w:instrText xml:space="preserve"> PAGEREF _Toc470253577 \h </w:instrText>
      </w:r>
      <w:r w:rsidRPr="00D15BB4">
        <w:rPr>
          <w:b w:val="0"/>
          <w:noProof/>
          <w:sz w:val="18"/>
        </w:rPr>
      </w:r>
      <w:r w:rsidRPr="00D15BB4">
        <w:rPr>
          <w:b w:val="0"/>
          <w:noProof/>
          <w:sz w:val="18"/>
        </w:rPr>
        <w:fldChar w:fldCharType="separate"/>
      </w:r>
      <w:r w:rsidR="00FE1720">
        <w:rPr>
          <w:b w:val="0"/>
          <w:noProof/>
          <w:sz w:val="18"/>
        </w:rPr>
        <w:t>75</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D15BB4">
        <w:rPr>
          <w:b w:val="0"/>
          <w:noProof/>
          <w:sz w:val="18"/>
        </w:rPr>
        <w:tab/>
      </w:r>
      <w:r w:rsidRPr="00D15BB4">
        <w:rPr>
          <w:b w:val="0"/>
          <w:noProof/>
          <w:sz w:val="18"/>
        </w:rPr>
        <w:fldChar w:fldCharType="begin"/>
      </w:r>
      <w:r w:rsidRPr="00D15BB4">
        <w:rPr>
          <w:b w:val="0"/>
          <w:noProof/>
          <w:sz w:val="18"/>
        </w:rPr>
        <w:instrText xml:space="preserve"> PAGEREF _Toc470253578 \h </w:instrText>
      </w:r>
      <w:r w:rsidRPr="00D15BB4">
        <w:rPr>
          <w:b w:val="0"/>
          <w:noProof/>
          <w:sz w:val="18"/>
        </w:rPr>
      </w:r>
      <w:r w:rsidRPr="00D15BB4">
        <w:rPr>
          <w:b w:val="0"/>
          <w:noProof/>
          <w:sz w:val="18"/>
        </w:rPr>
        <w:fldChar w:fldCharType="separate"/>
      </w:r>
      <w:r w:rsidR="00FE1720">
        <w:rPr>
          <w:b w:val="0"/>
          <w:noProof/>
          <w:sz w:val="18"/>
        </w:rPr>
        <w:t>75</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D15BB4">
        <w:rPr>
          <w:noProof/>
        </w:rPr>
        <w:tab/>
      </w:r>
      <w:r w:rsidRPr="00D15BB4">
        <w:rPr>
          <w:noProof/>
        </w:rPr>
        <w:fldChar w:fldCharType="begin"/>
      </w:r>
      <w:r w:rsidRPr="00D15BB4">
        <w:rPr>
          <w:noProof/>
        </w:rPr>
        <w:instrText xml:space="preserve"> PAGEREF _Toc470253579 \h </w:instrText>
      </w:r>
      <w:r w:rsidRPr="00D15BB4">
        <w:rPr>
          <w:noProof/>
        </w:rPr>
      </w:r>
      <w:r w:rsidRPr="00D15BB4">
        <w:rPr>
          <w:noProof/>
        </w:rPr>
        <w:fldChar w:fldCharType="separate"/>
      </w:r>
      <w:r w:rsidR="00FE1720">
        <w:rPr>
          <w:noProof/>
        </w:rPr>
        <w:t>75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D15BB4">
        <w:rPr>
          <w:noProof/>
        </w:rPr>
        <w:tab/>
      </w:r>
      <w:r w:rsidRPr="00D15BB4">
        <w:rPr>
          <w:noProof/>
        </w:rPr>
        <w:fldChar w:fldCharType="begin"/>
      </w:r>
      <w:r w:rsidRPr="00D15BB4">
        <w:rPr>
          <w:noProof/>
        </w:rPr>
        <w:instrText xml:space="preserve"> PAGEREF _Toc470253580 \h </w:instrText>
      </w:r>
      <w:r w:rsidRPr="00D15BB4">
        <w:rPr>
          <w:noProof/>
        </w:rPr>
      </w:r>
      <w:r w:rsidRPr="00D15BB4">
        <w:rPr>
          <w:noProof/>
        </w:rPr>
        <w:fldChar w:fldCharType="separate"/>
      </w:r>
      <w:r w:rsidR="00FE1720">
        <w:rPr>
          <w:noProof/>
        </w:rPr>
        <w:t>77</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D15BB4">
        <w:rPr>
          <w:b w:val="0"/>
          <w:noProof/>
          <w:sz w:val="18"/>
        </w:rPr>
        <w:tab/>
      </w:r>
      <w:r w:rsidRPr="00D15BB4">
        <w:rPr>
          <w:b w:val="0"/>
          <w:noProof/>
          <w:sz w:val="18"/>
        </w:rPr>
        <w:fldChar w:fldCharType="begin"/>
      </w:r>
      <w:r w:rsidRPr="00D15BB4">
        <w:rPr>
          <w:b w:val="0"/>
          <w:noProof/>
          <w:sz w:val="18"/>
        </w:rPr>
        <w:instrText xml:space="preserve"> PAGEREF _Toc470253581 \h </w:instrText>
      </w:r>
      <w:r w:rsidRPr="00D15BB4">
        <w:rPr>
          <w:b w:val="0"/>
          <w:noProof/>
          <w:sz w:val="18"/>
        </w:rPr>
      </w:r>
      <w:r w:rsidRPr="00D15BB4">
        <w:rPr>
          <w:b w:val="0"/>
          <w:noProof/>
          <w:sz w:val="18"/>
        </w:rPr>
        <w:fldChar w:fldCharType="separate"/>
      </w:r>
      <w:r w:rsidR="00FE1720">
        <w:rPr>
          <w:b w:val="0"/>
          <w:noProof/>
          <w:sz w:val="18"/>
        </w:rPr>
        <w:t>77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D15BB4">
        <w:rPr>
          <w:noProof/>
        </w:rPr>
        <w:tab/>
      </w:r>
      <w:r w:rsidRPr="00D15BB4">
        <w:rPr>
          <w:noProof/>
        </w:rPr>
        <w:fldChar w:fldCharType="begin"/>
      </w:r>
      <w:r w:rsidRPr="00D15BB4">
        <w:rPr>
          <w:noProof/>
        </w:rPr>
        <w:instrText xml:space="preserve"> PAGEREF _Toc470253582 \h </w:instrText>
      </w:r>
      <w:r w:rsidRPr="00D15BB4">
        <w:rPr>
          <w:noProof/>
        </w:rPr>
      </w:r>
      <w:r w:rsidRPr="00D15BB4">
        <w:rPr>
          <w:noProof/>
        </w:rPr>
        <w:fldChar w:fldCharType="separate"/>
      </w:r>
      <w:r w:rsidR="00FE1720">
        <w:rPr>
          <w:noProof/>
        </w:rPr>
        <w:t>77</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4</w:t>
      </w:r>
      <w:r w:rsidRPr="00B6662E">
        <w:rPr>
          <w:noProof/>
          <w:snapToGrid w:val="0"/>
          <w:lang w:eastAsia="en-US"/>
        </w:rPr>
        <w:t>—</w:t>
      </w:r>
      <w:r>
        <w:rPr>
          <w:noProof/>
        </w:rPr>
        <w:t>Eligibility for child care benefit</w:t>
      </w:r>
      <w:r w:rsidRPr="00D15BB4">
        <w:rPr>
          <w:b w:val="0"/>
          <w:noProof/>
          <w:sz w:val="18"/>
        </w:rPr>
        <w:tab/>
      </w:r>
      <w:r w:rsidRPr="00D15BB4">
        <w:rPr>
          <w:b w:val="0"/>
          <w:noProof/>
          <w:sz w:val="18"/>
        </w:rPr>
        <w:fldChar w:fldCharType="begin"/>
      </w:r>
      <w:r w:rsidRPr="00D15BB4">
        <w:rPr>
          <w:b w:val="0"/>
          <w:noProof/>
          <w:sz w:val="18"/>
        </w:rPr>
        <w:instrText xml:space="preserve"> PAGEREF _Toc470253583 \h </w:instrText>
      </w:r>
      <w:r w:rsidRPr="00D15BB4">
        <w:rPr>
          <w:b w:val="0"/>
          <w:noProof/>
          <w:sz w:val="18"/>
        </w:rPr>
      </w:r>
      <w:r w:rsidRPr="00D15BB4">
        <w:rPr>
          <w:b w:val="0"/>
          <w:noProof/>
          <w:sz w:val="18"/>
        </w:rPr>
        <w:fldChar w:fldCharType="separate"/>
      </w:r>
      <w:r w:rsidR="00FE1720">
        <w:rPr>
          <w:b w:val="0"/>
          <w:noProof/>
          <w:sz w:val="18"/>
        </w:rPr>
        <w:t>78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D15BB4">
        <w:rPr>
          <w:noProof/>
        </w:rPr>
        <w:tab/>
      </w:r>
      <w:r w:rsidRPr="00D15BB4">
        <w:rPr>
          <w:noProof/>
        </w:rPr>
        <w:fldChar w:fldCharType="begin"/>
      </w:r>
      <w:r w:rsidRPr="00D15BB4">
        <w:rPr>
          <w:noProof/>
        </w:rPr>
        <w:instrText xml:space="preserve"> PAGEREF _Toc470253584 \h </w:instrText>
      </w:r>
      <w:r w:rsidRPr="00D15BB4">
        <w:rPr>
          <w:noProof/>
        </w:rPr>
      </w:r>
      <w:r w:rsidRPr="00D15BB4">
        <w:rPr>
          <w:noProof/>
        </w:rPr>
        <w:fldChar w:fldCharType="separate"/>
      </w:r>
      <w:r w:rsidR="00FE1720">
        <w:rPr>
          <w:noProof/>
        </w:rPr>
        <w:t>78</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w:t>
      </w:r>
      <w:r w:rsidRPr="00B6662E">
        <w:rPr>
          <w:noProof/>
          <w:snapToGrid w:val="0"/>
          <w:lang w:eastAsia="en-US"/>
        </w:rPr>
        <w:t>—</w:t>
      </w:r>
      <w:r>
        <w:rPr>
          <w:noProof/>
        </w:rPr>
        <w:t>Eligibility of an individual for child care benefit by fee reduction for care provided by an approved child care service</w:t>
      </w:r>
      <w:r w:rsidRPr="00D15BB4">
        <w:rPr>
          <w:b w:val="0"/>
          <w:noProof/>
          <w:sz w:val="18"/>
        </w:rPr>
        <w:tab/>
      </w:r>
      <w:r w:rsidRPr="00D15BB4">
        <w:rPr>
          <w:b w:val="0"/>
          <w:noProof/>
          <w:sz w:val="18"/>
        </w:rPr>
        <w:fldChar w:fldCharType="begin"/>
      </w:r>
      <w:r w:rsidRPr="00D15BB4">
        <w:rPr>
          <w:b w:val="0"/>
          <w:noProof/>
          <w:sz w:val="18"/>
        </w:rPr>
        <w:instrText xml:space="preserve"> PAGEREF _Toc470253585 \h </w:instrText>
      </w:r>
      <w:r w:rsidRPr="00D15BB4">
        <w:rPr>
          <w:b w:val="0"/>
          <w:noProof/>
          <w:sz w:val="18"/>
        </w:rPr>
      </w:r>
      <w:r w:rsidRPr="00D15BB4">
        <w:rPr>
          <w:b w:val="0"/>
          <w:noProof/>
          <w:sz w:val="18"/>
        </w:rPr>
        <w:fldChar w:fldCharType="separate"/>
      </w:r>
      <w:r w:rsidR="00FE1720">
        <w:rPr>
          <w:b w:val="0"/>
          <w:noProof/>
          <w:sz w:val="18"/>
        </w:rPr>
        <w:t>79</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B6662E">
        <w:rPr>
          <w:noProof/>
          <w:snapToGrid w:val="0"/>
          <w:lang w:eastAsia="en-US"/>
        </w:rPr>
        <w:t>When an individual is conditionally eligible for child care benefit by fee reduction for care provided by an approved child care service</w:t>
      </w:r>
      <w:r w:rsidRPr="00D15BB4">
        <w:rPr>
          <w:noProof/>
        </w:rPr>
        <w:tab/>
      </w:r>
      <w:r w:rsidRPr="00D15BB4">
        <w:rPr>
          <w:noProof/>
        </w:rPr>
        <w:fldChar w:fldCharType="begin"/>
      </w:r>
      <w:r w:rsidRPr="00D15BB4">
        <w:rPr>
          <w:noProof/>
        </w:rPr>
        <w:instrText xml:space="preserve"> PAGEREF _Toc470253586 \h </w:instrText>
      </w:r>
      <w:r w:rsidRPr="00D15BB4">
        <w:rPr>
          <w:noProof/>
        </w:rPr>
      </w:r>
      <w:r w:rsidRPr="00D15BB4">
        <w:rPr>
          <w:noProof/>
        </w:rPr>
        <w:fldChar w:fldCharType="separate"/>
      </w:r>
      <w:r w:rsidR="00FE1720">
        <w:rPr>
          <w:noProof/>
        </w:rPr>
        <w:t>79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B6662E">
        <w:rPr>
          <w:noProof/>
          <w:snapToGrid w:val="0"/>
          <w:lang w:eastAsia="en-US"/>
        </w:rPr>
        <w:t>When an individual is eligible for child care benefit by fee reduction for care provided by an approved child care service</w:t>
      </w:r>
      <w:r w:rsidRPr="00D15BB4">
        <w:rPr>
          <w:noProof/>
        </w:rPr>
        <w:tab/>
      </w:r>
      <w:r w:rsidRPr="00D15BB4">
        <w:rPr>
          <w:noProof/>
        </w:rPr>
        <w:fldChar w:fldCharType="begin"/>
      </w:r>
      <w:r w:rsidRPr="00D15BB4">
        <w:rPr>
          <w:noProof/>
        </w:rPr>
        <w:instrText xml:space="preserve"> PAGEREF _Toc470253587 \h </w:instrText>
      </w:r>
      <w:r w:rsidRPr="00D15BB4">
        <w:rPr>
          <w:noProof/>
        </w:rPr>
      </w:r>
      <w:r w:rsidRPr="00D15BB4">
        <w:rPr>
          <w:noProof/>
        </w:rPr>
        <w:fldChar w:fldCharType="separate"/>
      </w:r>
      <w:r w:rsidR="00FE1720">
        <w:rPr>
          <w:noProof/>
        </w:rPr>
        <w:t>80</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w:t>
      </w:r>
      <w:r w:rsidRPr="00B6662E">
        <w:rPr>
          <w:noProof/>
          <w:snapToGrid w:val="0"/>
          <w:lang w:eastAsia="en-US"/>
        </w:rPr>
        <w:t>—</w:t>
      </w:r>
      <w:r>
        <w:rPr>
          <w:noProof/>
        </w:rPr>
        <w:t>Eligibility of an individual for child care benefit for a past period for care provided by an approved child care service</w:t>
      </w:r>
      <w:r w:rsidRPr="00D15BB4">
        <w:rPr>
          <w:b w:val="0"/>
          <w:noProof/>
          <w:sz w:val="18"/>
        </w:rPr>
        <w:tab/>
      </w:r>
      <w:r w:rsidRPr="00D15BB4">
        <w:rPr>
          <w:b w:val="0"/>
          <w:noProof/>
          <w:sz w:val="18"/>
        </w:rPr>
        <w:fldChar w:fldCharType="begin"/>
      </w:r>
      <w:r w:rsidRPr="00D15BB4">
        <w:rPr>
          <w:b w:val="0"/>
          <w:noProof/>
          <w:sz w:val="18"/>
        </w:rPr>
        <w:instrText xml:space="preserve"> PAGEREF _Toc470253588 \h </w:instrText>
      </w:r>
      <w:r w:rsidRPr="00D15BB4">
        <w:rPr>
          <w:b w:val="0"/>
          <w:noProof/>
          <w:sz w:val="18"/>
        </w:rPr>
      </w:r>
      <w:r w:rsidRPr="00D15BB4">
        <w:rPr>
          <w:b w:val="0"/>
          <w:noProof/>
          <w:sz w:val="18"/>
        </w:rPr>
        <w:fldChar w:fldCharType="separate"/>
      </w:r>
      <w:r w:rsidR="00FE1720">
        <w:rPr>
          <w:b w:val="0"/>
          <w:noProof/>
          <w:sz w:val="18"/>
        </w:rPr>
        <w:t>81</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B6662E">
        <w:rPr>
          <w:noProof/>
          <w:snapToGrid w:val="0"/>
          <w:lang w:eastAsia="en-US"/>
        </w:rPr>
        <w:t>When an individual is eligible for child care benefit for a past period for care provided by an approved child care service</w:t>
      </w:r>
      <w:r w:rsidRPr="00D15BB4">
        <w:rPr>
          <w:noProof/>
        </w:rPr>
        <w:tab/>
      </w:r>
      <w:r w:rsidRPr="00D15BB4">
        <w:rPr>
          <w:noProof/>
        </w:rPr>
        <w:fldChar w:fldCharType="begin"/>
      </w:r>
      <w:r w:rsidRPr="00D15BB4">
        <w:rPr>
          <w:noProof/>
        </w:rPr>
        <w:instrText xml:space="preserve"> PAGEREF _Toc470253589 \h </w:instrText>
      </w:r>
      <w:r w:rsidRPr="00D15BB4">
        <w:rPr>
          <w:noProof/>
        </w:rPr>
      </w:r>
      <w:r w:rsidRPr="00D15BB4">
        <w:rPr>
          <w:noProof/>
        </w:rPr>
        <w:fldChar w:fldCharType="separate"/>
      </w:r>
      <w:r w:rsidR="00FE1720">
        <w:rPr>
          <w:noProof/>
        </w:rPr>
        <w:t>81</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C</w:t>
      </w:r>
      <w:r w:rsidRPr="00B6662E">
        <w:rPr>
          <w:noProof/>
          <w:snapToGrid w:val="0"/>
          <w:lang w:eastAsia="en-US"/>
        </w:rPr>
        <w:t>—</w:t>
      </w:r>
      <w:r>
        <w:rPr>
          <w:noProof/>
        </w:rPr>
        <w:t>Eligibility of an individual for child care benefit for a past period for care provided by a registered carer</w:t>
      </w:r>
      <w:r w:rsidRPr="00D15BB4">
        <w:rPr>
          <w:b w:val="0"/>
          <w:noProof/>
          <w:sz w:val="18"/>
        </w:rPr>
        <w:tab/>
      </w:r>
      <w:r w:rsidRPr="00D15BB4">
        <w:rPr>
          <w:b w:val="0"/>
          <w:noProof/>
          <w:sz w:val="18"/>
        </w:rPr>
        <w:fldChar w:fldCharType="begin"/>
      </w:r>
      <w:r w:rsidRPr="00D15BB4">
        <w:rPr>
          <w:b w:val="0"/>
          <w:noProof/>
          <w:sz w:val="18"/>
        </w:rPr>
        <w:instrText xml:space="preserve"> PAGEREF _Toc470253590 \h </w:instrText>
      </w:r>
      <w:r w:rsidRPr="00D15BB4">
        <w:rPr>
          <w:b w:val="0"/>
          <w:noProof/>
          <w:sz w:val="18"/>
        </w:rPr>
      </w:r>
      <w:r w:rsidRPr="00D15BB4">
        <w:rPr>
          <w:b w:val="0"/>
          <w:noProof/>
          <w:sz w:val="18"/>
        </w:rPr>
        <w:fldChar w:fldCharType="separate"/>
      </w:r>
      <w:r w:rsidR="00FE1720">
        <w:rPr>
          <w:b w:val="0"/>
          <w:noProof/>
          <w:sz w:val="18"/>
        </w:rPr>
        <w:t>83</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B6662E">
        <w:rPr>
          <w:noProof/>
          <w:snapToGrid w:val="0"/>
          <w:lang w:eastAsia="en-US"/>
        </w:rPr>
        <w:t>When an individual is eligible for child care benefit for a past period for care provided by a registered carer</w:t>
      </w:r>
      <w:r w:rsidRPr="00D15BB4">
        <w:rPr>
          <w:noProof/>
        </w:rPr>
        <w:tab/>
      </w:r>
      <w:r w:rsidRPr="00D15BB4">
        <w:rPr>
          <w:noProof/>
        </w:rPr>
        <w:fldChar w:fldCharType="begin"/>
      </w:r>
      <w:r w:rsidRPr="00D15BB4">
        <w:rPr>
          <w:noProof/>
        </w:rPr>
        <w:instrText xml:space="preserve"> PAGEREF _Toc470253591 \h </w:instrText>
      </w:r>
      <w:r w:rsidRPr="00D15BB4">
        <w:rPr>
          <w:noProof/>
        </w:rPr>
      </w:r>
      <w:r w:rsidRPr="00D15BB4">
        <w:rPr>
          <w:noProof/>
        </w:rPr>
        <w:fldChar w:fldCharType="separate"/>
      </w:r>
      <w:r w:rsidR="00FE1720">
        <w:rPr>
          <w:noProof/>
        </w:rPr>
        <w:t>83</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D15BB4">
        <w:rPr>
          <w:b w:val="0"/>
          <w:noProof/>
          <w:sz w:val="18"/>
        </w:rPr>
        <w:tab/>
      </w:r>
      <w:r w:rsidRPr="00D15BB4">
        <w:rPr>
          <w:b w:val="0"/>
          <w:noProof/>
          <w:sz w:val="18"/>
        </w:rPr>
        <w:fldChar w:fldCharType="begin"/>
      </w:r>
      <w:r w:rsidRPr="00D15BB4">
        <w:rPr>
          <w:b w:val="0"/>
          <w:noProof/>
          <w:sz w:val="18"/>
        </w:rPr>
        <w:instrText xml:space="preserve"> PAGEREF _Toc470253592 \h </w:instrText>
      </w:r>
      <w:r w:rsidRPr="00D15BB4">
        <w:rPr>
          <w:b w:val="0"/>
          <w:noProof/>
          <w:sz w:val="18"/>
        </w:rPr>
      </w:r>
      <w:r w:rsidRPr="00D15BB4">
        <w:rPr>
          <w:b w:val="0"/>
          <w:noProof/>
          <w:sz w:val="18"/>
        </w:rPr>
        <w:fldChar w:fldCharType="separate"/>
      </w:r>
      <w:r w:rsidR="00FE1720">
        <w:rPr>
          <w:b w:val="0"/>
          <w:noProof/>
          <w:sz w:val="18"/>
        </w:rPr>
        <w:t>85</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B6662E">
        <w:rPr>
          <w:noProof/>
          <w:snapToGrid w:val="0"/>
          <w:lang w:eastAsia="en-US"/>
        </w:rPr>
        <w:t>Eligibility for child care benefit if a conditionally eligible or eligible individual dies</w:t>
      </w:r>
      <w:r w:rsidRPr="00D15BB4">
        <w:rPr>
          <w:noProof/>
        </w:rPr>
        <w:tab/>
      </w:r>
      <w:r w:rsidRPr="00D15BB4">
        <w:rPr>
          <w:noProof/>
        </w:rPr>
        <w:fldChar w:fldCharType="begin"/>
      </w:r>
      <w:r w:rsidRPr="00D15BB4">
        <w:rPr>
          <w:noProof/>
        </w:rPr>
        <w:instrText xml:space="preserve"> PAGEREF _Toc470253593 \h </w:instrText>
      </w:r>
      <w:r w:rsidRPr="00D15BB4">
        <w:rPr>
          <w:noProof/>
        </w:rPr>
      </w:r>
      <w:r w:rsidRPr="00D15BB4">
        <w:rPr>
          <w:noProof/>
        </w:rPr>
        <w:fldChar w:fldCharType="separate"/>
      </w:r>
      <w:r w:rsidR="00FE1720">
        <w:rPr>
          <w:noProof/>
        </w:rPr>
        <w:t>85</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lastRenderedPageBreak/>
        <w:t>Subdivision E</w:t>
      </w:r>
      <w:r w:rsidRPr="00B6662E">
        <w:rPr>
          <w:noProof/>
          <w:snapToGrid w:val="0"/>
          <w:lang w:eastAsia="en-US"/>
        </w:rPr>
        <w:t>—</w:t>
      </w:r>
      <w:r>
        <w:rPr>
          <w:noProof/>
        </w:rPr>
        <w:t>Eligibility of an approved child care service for child care benefit by fee reduction for care provided by the service to a child at risk</w:t>
      </w:r>
      <w:r w:rsidRPr="00D15BB4">
        <w:rPr>
          <w:b w:val="0"/>
          <w:noProof/>
          <w:sz w:val="18"/>
        </w:rPr>
        <w:tab/>
      </w:r>
      <w:r w:rsidRPr="00D15BB4">
        <w:rPr>
          <w:b w:val="0"/>
          <w:noProof/>
          <w:sz w:val="18"/>
        </w:rPr>
        <w:fldChar w:fldCharType="begin"/>
      </w:r>
      <w:r w:rsidRPr="00D15BB4">
        <w:rPr>
          <w:b w:val="0"/>
          <w:noProof/>
          <w:sz w:val="18"/>
        </w:rPr>
        <w:instrText xml:space="preserve"> PAGEREF _Toc470253594 \h </w:instrText>
      </w:r>
      <w:r w:rsidRPr="00D15BB4">
        <w:rPr>
          <w:b w:val="0"/>
          <w:noProof/>
          <w:sz w:val="18"/>
        </w:rPr>
      </w:r>
      <w:r w:rsidRPr="00D15BB4">
        <w:rPr>
          <w:b w:val="0"/>
          <w:noProof/>
          <w:sz w:val="18"/>
        </w:rPr>
        <w:fldChar w:fldCharType="separate"/>
      </w:r>
      <w:r w:rsidR="00FE1720">
        <w:rPr>
          <w:b w:val="0"/>
          <w:noProof/>
          <w:sz w:val="18"/>
        </w:rPr>
        <w:t>87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B6662E">
        <w:rPr>
          <w:noProof/>
          <w:snapToGrid w:val="0"/>
          <w:lang w:eastAsia="en-US"/>
        </w:rPr>
        <w:t>When an approved child care service is eligible for child care benefit by fee reduction for care provided to a child at risk</w:t>
      </w:r>
      <w:r w:rsidRPr="00D15BB4">
        <w:rPr>
          <w:noProof/>
        </w:rPr>
        <w:tab/>
      </w:r>
      <w:r w:rsidRPr="00D15BB4">
        <w:rPr>
          <w:noProof/>
        </w:rPr>
        <w:fldChar w:fldCharType="begin"/>
      </w:r>
      <w:r w:rsidRPr="00D15BB4">
        <w:rPr>
          <w:noProof/>
        </w:rPr>
        <w:instrText xml:space="preserve"> PAGEREF _Toc470253595 \h </w:instrText>
      </w:r>
      <w:r w:rsidRPr="00D15BB4">
        <w:rPr>
          <w:noProof/>
        </w:rPr>
      </w:r>
      <w:r w:rsidRPr="00D15BB4">
        <w:rPr>
          <w:noProof/>
        </w:rPr>
        <w:fldChar w:fldCharType="separate"/>
      </w:r>
      <w:r w:rsidR="00FE1720">
        <w:rPr>
          <w:noProof/>
        </w:rPr>
        <w:t>87</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D15BB4">
        <w:rPr>
          <w:b w:val="0"/>
          <w:noProof/>
          <w:sz w:val="18"/>
        </w:rPr>
        <w:tab/>
      </w:r>
      <w:r w:rsidRPr="00D15BB4">
        <w:rPr>
          <w:b w:val="0"/>
          <w:noProof/>
          <w:sz w:val="18"/>
        </w:rPr>
        <w:fldChar w:fldCharType="begin"/>
      </w:r>
      <w:r w:rsidRPr="00D15BB4">
        <w:rPr>
          <w:b w:val="0"/>
          <w:noProof/>
          <w:sz w:val="18"/>
        </w:rPr>
        <w:instrText xml:space="preserve"> PAGEREF _Toc470253596 \h </w:instrText>
      </w:r>
      <w:r w:rsidRPr="00D15BB4">
        <w:rPr>
          <w:b w:val="0"/>
          <w:noProof/>
          <w:sz w:val="18"/>
        </w:rPr>
      </w:r>
      <w:r w:rsidRPr="00D15BB4">
        <w:rPr>
          <w:b w:val="0"/>
          <w:noProof/>
          <w:sz w:val="18"/>
        </w:rPr>
        <w:fldChar w:fldCharType="separate"/>
      </w:r>
      <w:r w:rsidR="00FE1720">
        <w:rPr>
          <w:b w:val="0"/>
          <w:noProof/>
          <w:sz w:val="18"/>
        </w:rPr>
        <w:t>87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B6662E">
        <w:rPr>
          <w:noProof/>
          <w:snapToGrid w:val="0"/>
          <w:lang w:eastAsia="en-US"/>
        </w:rPr>
        <w:t>No multiple eligibility for same care</w:t>
      </w:r>
      <w:r w:rsidRPr="00D15BB4">
        <w:rPr>
          <w:noProof/>
        </w:rPr>
        <w:tab/>
      </w:r>
      <w:r w:rsidRPr="00D15BB4">
        <w:rPr>
          <w:noProof/>
        </w:rPr>
        <w:fldChar w:fldCharType="begin"/>
      </w:r>
      <w:r w:rsidRPr="00D15BB4">
        <w:rPr>
          <w:noProof/>
        </w:rPr>
        <w:instrText xml:space="preserve"> PAGEREF _Toc470253597 \h </w:instrText>
      </w:r>
      <w:r w:rsidRPr="00D15BB4">
        <w:rPr>
          <w:noProof/>
        </w:rPr>
      </w:r>
      <w:r w:rsidRPr="00D15BB4">
        <w:rPr>
          <w:noProof/>
        </w:rPr>
        <w:fldChar w:fldCharType="separate"/>
      </w:r>
      <w:r w:rsidR="00FE1720">
        <w:rPr>
          <w:noProof/>
        </w:rPr>
        <w:t>87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B6662E">
        <w:rPr>
          <w:noProof/>
          <w:snapToGrid w:val="0"/>
          <w:lang w:eastAsia="en-US"/>
        </w:rPr>
        <w:t>Person not conditionally eligible or eligible for child care benefit if child in care under a welfare law or child in exempt class of children</w:t>
      </w:r>
      <w:r w:rsidRPr="00D15BB4">
        <w:rPr>
          <w:noProof/>
        </w:rPr>
        <w:tab/>
      </w:r>
      <w:r w:rsidRPr="00D15BB4">
        <w:rPr>
          <w:noProof/>
        </w:rPr>
        <w:fldChar w:fldCharType="begin"/>
      </w:r>
      <w:r w:rsidRPr="00D15BB4">
        <w:rPr>
          <w:noProof/>
        </w:rPr>
        <w:instrText xml:space="preserve"> PAGEREF _Toc470253598 \h </w:instrText>
      </w:r>
      <w:r w:rsidRPr="00D15BB4">
        <w:rPr>
          <w:noProof/>
        </w:rPr>
      </w:r>
      <w:r w:rsidRPr="00D15BB4">
        <w:rPr>
          <w:noProof/>
        </w:rPr>
        <w:fldChar w:fldCharType="separate"/>
      </w:r>
      <w:r w:rsidR="00FE1720">
        <w:rPr>
          <w:noProof/>
        </w:rPr>
        <w:t>88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D15BB4">
        <w:rPr>
          <w:noProof/>
        </w:rPr>
        <w:tab/>
      </w:r>
      <w:r w:rsidRPr="00D15BB4">
        <w:rPr>
          <w:noProof/>
        </w:rPr>
        <w:fldChar w:fldCharType="begin"/>
      </w:r>
      <w:r w:rsidRPr="00D15BB4">
        <w:rPr>
          <w:noProof/>
        </w:rPr>
        <w:instrText xml:space="preserve"> PAGEREF _Toc470253599 \h </w:instrText>
      </w:r>
      <w:r w:rsidRPr="00D15BB4">
        <w:rPr>
          <w:noProof/>
        </w:rPr>
      </w:r>
      <w:r w:rsidRPr="00D15BB4">
        <w:rPr>
          <w:noProof/>
        </w:rPr>
        <w:fldChar w:fldCharType="separate"/>
      </w:r>
      <w:r w:rsidR="00FE1720">
        <w:rPr>
          <w:noProof/>
        </w:rPr>
        <w:t>89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D15BB4">
        <w:rPr>
          <w:noProof/>
        </w:rPr>
        <w:tab/>
      </w:r>
      <w:r w:rsidRPr="00D15BB4">
        <w:rPr>
          <w:noProof/>
        </w:rPr>
        <w:fldChar w:fldCharType="begin"/>
      </w:r>
      <w:r w:rsidRPr="00D15BB4">
        <w:rPr>
          <w:noProof/>
        </w:rPr>
        <w:instrText xml:space="preserve"> PAGEREF _Toc470253600 \h </w:instrText>
      </w:r>
      <w:r w:rsidRPr="00D15BB4">
        <w:rPr>
          <w:noProof/>
        </w:rPr>
      </w:r>
      <w:r w:rsidRPr="00D15BB4">
        <w:rPr>
          <w:noProof/>
        </w:rPr>
        <w:fldChar w:fldCharType="separate"/>
      </w:r>
      <w:r w:rsidR="00FE1720">
        <w:rPr>
          <w:noProof/>
        </w:rPr>
        <w:t>89</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D15BB4">
        <w:rPr>
          <w:b w:val="0"/>
          <w:noProof/>
          <w:sz w:val="18"/>
        </w:rPr>
        <w:tab/>
      </w:r>
      <w:r w:rsidRPr="00D15BB4">
        <w:rPr>
          <w:b w:val="0"/>
          <w:noProof/>
          <w:sz w:val="18"/>
        </w:rPr>
        <w:fldChar w:fldCharType="begin"/>
      </w:r>
      <w:r w:rsidRPr="00D15BB4">
        <w:rPr>
          <w:b w:val="0"/>
          <w:noProof/>
          <w:sz w:val="18"/>
        </w:rPr>
        <w:instrText xml:space="preserve"> PAGEREF _Toc470253601 \h </w:instrText>
      </w:r>
      <w:r w:rsidRPr="00D15BB4">
        <w:rPr>
          <w:b w:val="0"/>
          <w:noProof/>
          <w:sz w:val="18"/>
        </w:rPr>
      </w:r>
      <w:r w:rsidRPr="00D15BB4">
        <w:rPr>
          <w:b w:val="0"/>
          <w:noProof/>
          <w:sz w:val="18"/>
        </w:rPr>
        <w:fldChar w:fldCharType="separate"/>
      </w:r>
      <w:r w:rsidR="00FE1720">
        <w:rPr>
          <w:b w:val="0"/>
          <w:noProof/>
          <w:sz w:val="18"/>
        </w:rPr>
        <w:t>90</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D15BB4">
        <w:rPr>
          <w:noProof/>
        </w:rPr>
        <w:tab/>
      </w:r>
      <w:r w:rsidRPr="00D15BB4">
        <w:rPr>
          <w:noProof/>
        </w:rPr>
        <w:fldChar w:fldCharType="begin"/>
      </w:r>
      <w:r w:rsidRPr="00D15BB4">
        <w:rPr>
          <w:noProof/>
        </w:rPr>
        <w:instrText xml:space="preserve"> PAGEREF _Toc470253602 \h </w:instrText>
      </w:r>
      <w:r w:rsidRPr="00D15BB4">
        <w:rPr>
          <w:noProof/>
        </w:rPr>
      </w:r>
      <w:r w:rsidRPr="00D15BB4">
        <w:rPr>
          <w:noProof/>
        </w:rPr>
        <w:fldChar w:fldCharType="separate"/>
      </w:r>
      <w:r w:rsidR="00FE1720">
        <w:rPr>
          <w:noProof/>
        </w:rPr>
        <w:t>90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D15BB4">
        <w:rPr>
          <w:noProof/>
        </w:rPr>
        <w:tab/>
      </w:r>
      <w:r w:rsidRPr="00D15BB4">
        <w:rPr>
          <w:noProof/>
        </w:rPr>
        <w:fldChar w:fldCharType="begin"/>
      </w:r>
      <w:r w:rsidRPr="00D15BB4">
        <w:rPr>
          <w:noProof/>
        </w:rPr>
        <w:instrText xml:space="preserve"> PAGEREF _Toc470253603 \h </w:instrText>
      </w:r>
      <w:r w:rsidRPr="00D15BB4">
        <w:rPr>
          <w:noProof/>
        </w:rPr>
      </w:r>
      <w:r w:rsidRPr="00D15BB4">
        <w:rPr>
          <w:noProof/>
        </w:rPr>
        <w:fldChar w:fldCharType="separate"/>
      </w:r>
      <w:r w:rsidR="00FE1720">
        <w:rPr>
          <w:noProof/>
        </w:rPr>
        <w:t>91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D15BB4">
        <w:rPr>
          <w:noProof/>
        </w:rPr>
        <w:tab/>
      </w:r>
      <w:r w:rsidRPr="00D15BB4">
        <w:rPr>
          <w:noProof/>
        </w:rPr>
        <w:fldChar w:fldCharType="begin"/>
      </w:r>
      <w:r w:rsidRPr="00D15BB4">
        <w:rPr>
          <w:noProof/>
        </w:rPr>
        <w:instrText xml:space="preserve"> PAGEREF _Toc470253604 \h </w:instrText>
      </w:r>
      <w:r w:rsidRPr="00D15BB4">
        <w:rPr>
          <w:noProof/>
        </w:rPr>
      </w:r>
      <w:r w:rsidRPr="00D15BB4">
        <w:rPr>
          <w:noProof/>
        </w:rPr>
        <w:fldChar w:fldCharType="separate"/>
      </w:r>
      <w:r w:rsidR="00FE1720">
        <w:rPr>
          <w:noProof/>
        </w:rPr>
        <w:t>92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D15BB4">
        <w:rPr>
          <w:noProof/>
        </w:rPr>
        <w:tab/>
      </w:r>
      <w:r w:rsidRPr="00D15BB4">
        <w:rPr>
          <w:noProof/>
        </w:rPr>
        <w:fldChar w:fldCharType="begin"/>
      </w:r>
      <w:r w:rsidRPr="00D15BB4">
        <w:rPr>
          <w:noProof/>
        </w:rPr>
        <w:instrText xml:space="preserve"> PAGEREF _Toc470253605 \h </w:instrText>
      </w:r>
      <w:r w:rsidRPr="00D15BB4">
        <w:rPr>
          <w:noProof/>
        </w:rPr>
      </w:r>
      <w:r w:rsidRPr="00D15BB4">
        <w:rPr>
          <w:noProof/>
        </w:rPr>
        <w:fldChar w:fldCharType="separate"/>
      </w:r>
      <w:r w:rsidR="00FE1720">
        <w:rPr>
          <w:noProof/>
        </w:rPr>
        <w:t>97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D15BB4">
        <w:rPr>
          <w:noProof/>
        </w:rPr>
        <w:tab/>
      </w:r>
      <w:r w:rsidRPr="00D15BB4">
        <w:rPr>
          <w:noProof/>
        </w:rPr>
        <w:fldChar w:fldCharType="begin"/>
      </w:r>
      <w:r w:rsidRPr="00D15BB4">
        <w:rPr>
          <w:noProof/>
        </w:rPr>
        <w:instrText xml:space="preserve"> PAGEREF _Toc470253606 \h </w:instrText>
      </w:r>
      <w:r w:rsidRPr="00D15BB4">
        <w:rPr>
          <w:noProof/>
        </w:rPr>
      </w:r>
      <w:r w:rsidRPr="00D15BB4">
        <w:rPr>
          <w:noProof/>
        </w:rPr>
        <w:fldChar w:fldCharType="separate"/>
      </w:r>
      <w:r w:rsidR="00FE1720">
        <w:rPr>
          <w:noProof/>
        </w:rPr>
        <w:t>100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B6662E">
        <w:rPr>
          <w:noProof/>
          <w:snapToGrid w:val="0"/>
          <w:lang w:eastAsia="en-US"/>
        </w:rPr>
        <w:t xml:space="preserve"> determination of sole provider</w:t>
      </w:r>
      <w:r w:rsidRPr="00D15BB4">
        <w:rPr>
          <w:noProof/>
        </w:rPr>
        <w:tab/>
      </w:r>
      <w:r w:rsidRPr="00D15BB4">
        <w:rPr>
          <w:noProof/>
        </w:rPr>
        <w:fldChar w:fldCharType="begin"/>
      </w:r>
      <w:r w:rsidRPr="00D15BB4">
        <w:rPr>
          <w:noProof/>
        </w:rPr>
        <w:instrText xml:space="preserve"> PAGEREF _Toc470253607 \h </w:instrText>
      </w:r>
      <w:r w:rsidRPr="00D15BB4">
        <w:rPr>
          <w:noProof/>
        </w:rPr>
      </w:r>
      <w:r w:rsidRPr="00D15BB4">
        <w:rPr>
          <w:noProof/>
        </w:rPr>
        <w:fldChar w:fldCharType="separate"/>
      </w:r>
      <w:r w:rsidR="00FE1720">
        <w:rPr>
          <w:noProof/>
        </w:rPr>
        <w:t>103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D15BB4">
        <w:rPr>
          <w:noProof/>
        </w:rPr>
        <w:tab/>
      </w:r>
      <w:r w:rsidRPr="00D15BB4">
        <w:rPr>
          <w:noProof/>
        </w:rPr>
        <w:fldChar w:fldCharType="begin"/>
      </w:r>
      <w:r w:rsidRPr="00D15BB4">
        <w:rPr>
          <w:noProof/>
        </w:rPr>
        <w:instrText xml:space="preserve"> PAGEREF _Toc470253608 \h </w:instrText>
      </w:r>
      <w:r w:rsidRPr="00D15BB4">
        <w:rPr>
          <w:noProof/>
        </w:rPr>
      </w:r>
      <w:r w:rsidRPr="00D15BB4">
        <w:rPr>
          <w:noProof/>
        </w:rPr>
        <w:fldChar w:fldCharType="separate"/>
      </w:r>
      <w:r w:rsidR="00FE1720">
        <w:rPr>
          <w:noProof/>
        </w:rPr>
        <w:t>105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D15BB4">
        <w:rPr>
          <w:noProof/>
        </w:rPr>
        <w:tab/>
      </w:r>
      <w:r w:rsidRPr="00D15BB4">
        <w:rPr>
          <w:noProof/>
        </w:rPr>
        <w:fldChar w:fldCharType="begin"/>
      </w:r>
      <w:r w:rsidRPr="00D15BB4">
        <w:rPr>
          <w:noProof/>
        </w:rPr>
        <w:instrText xml:space="preserve"> PAGEREF _Toc470253609 \h </w:instrText>
      </w:r>
      <w:r w:rsidRPr="00D15BB4">
        <w:rPr>
          <w:noProof/>
        </w:rPr>
      </w:r>
      <w:r w:rsidRPr="00D15BB4">
        <w:rPr>
          <w:noProof/>
        </w:rPr>
        <w:fldChar w:fldCharType="separate"/>
      </w:r>
      <w:r w:rsidR="00FE1720">
        <w:rPr>
          <w:noProof/>
        </w:rPr>
        <w:t>105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D15BB4">
        <w:rPr>
          <w:noProof/>
        </w:rPr>
        <w:tab/>
      </w:r>
      <w:r w:rsidRPr="00D15BB4">
        <w:rPr>
          <w:noProof/>
        </w:rPr>
        <w:fldChar w:fldCharType="begin"/>
      </w:r>
      <w:r w:rsidRPr="00D15BB4">
        <w:rPr>
          <w:noProof/>
        </w:rPr>
        <w:instrText xml:space="preserve"> PAGEREF _Toc470253610 \h </w:instrText>
      </w:r>
      <w:r w:rsidRPr="00D15BB4">
        <w:rPr>
          <w:noProof/>
        </w:rPr>
      </w:r>
      <w:r w:rsidRPr="00D15BB4">
        <w:rPr>
          <w:noProof/>
        </w:rPr>
        <w:fldChar w:fldCharType="separate"/>
      </w:r>
      <w:r w:rsidR="00FE1720">
        <w:rPr>
          <w:noProof/>
        </w:rPr>
        <w:t>105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B6662E">
        <w:rPr>
          <w:noProof/>
          <w:snapToGrid w:val="0"/>
          <w:lang w:eastAsia="en-US"/>
        </w:rPr>
        <w:t>Meaning of work/disability test</w:t>
      </w:r>
      <w:r w:rsidRPr="00D15BB4">
        <w:rPr>
          <w:noProof/>
        </w:rPr>
        <w:tab/>
      </w:r>
      <w:r w:rsidRPr="00D15BB4">
        <w:rPr>
          <w:noProof/>
        </w:rPr>
        <w:fldChar w:fldCharType="begin"/>
      </w:r>
      <w:r w:rsidRPr="00D15BB4">
        <w:rPr>
          <w:noProof/>
        </w:rPr>
        <w:instrText xml:space="preserve"> PAGEREF _Toc470253611 \h </w:instrText>
      </w:r>
      <w:r w:rsidRPr="00D15BB4">
        <w:rPr>
          <w:noProof/>
        </w:rPr>
      </w:r>
      <w:r w:rsidRPr="00D15BB4">
        <w:rPr>
          <w:noProof/>
        </w:rPr>
        <w:fldChar w:fldCharType="separate"/>
      </w:r>
      <w:r w:rsidR="00FE1720">
        <w:rPr>
          <w:noProof/>
        </w:rPr>
        <w:t>106</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5—Eligibility for child care rebate</w:t>
      </w:r>
      <w:r w:rsidRPr="00D15BB4">
        <w:rPr>
          <w:b w:val="0"/>
          <w:noProof/>
          <w:sz w:val="18"/>
        </w:rPr>
        <w:tab/>
      </w:r>
      <w:r w:rsidRPr="00D15BB4">
        <w:rPr>
          <w:b w:val="0"/>
          <w:noProof/>
          <w:sz w:val="18"/>
        </w:rPr>
        <w:fldChar w:fldCharType="begin"/>
      </w:r>
      <w:r w:rsidRPr="00D15BB4">
        <w:rPr>
          <w:b w:val="0"/>
          <w:noProof/>
          <w:sz w:val="18"/>
        </w:rPr>
        <w:instrText xml:space="preserve"> PAGEREF _Toc470253612 \h </w:instrText>
      </w:r>
      <w:r w:rsidRPr="00D15BB4">
        <w:rPr>
          <w:b w:val="0"/>
          <w:noProof/>
          <w:sz w:val="18"/>
        </w:rPr>
      </w:r>
      <w:r w:rsidRPr="00D15BB4">
        <w:rPr>
          <w:b w:val="0"/>
          <w:noProof/>
          <w:sz w:val="18"/>
        </w:rPr>
        <w:fldChar w:fldCharType="separate"/>
      </w:r>
      <w:r w:rsidR="00FE1720">
        <w:rPr>
          <w:b w:val="0"/>
          <w:noProof/>
          <w:sz w:val="18"/>
        </w:rPr>
        <w:t>107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D15BB4">
        <w:rPr>
          <w:noProof/>
        </w:rPr>
        <w:tab/>
      </w:r>
      <w:r w:rsidRPr="00D15BB4">
        <w:rPr>
          <w:noProof/>
        </w:rPr>
        <w:fldChar w:fldCharType="begin"/>
      </w:r>
      <w:r w:rsidRPr="00D15BB4">
        <w:rPr>
          <w:noProof/>
        </w:rPr>
        <w:instrText xml:space="preserve"> PAGEREF _Toc470253613 \h </w:instrText>
      </w:r>
      <w:r w:rsidRPr="00D15BB4">
        <w:rPr>
          <w:noProof/>
        </w:rPr>
      </w:r>
      <w:r w:rsidRPr="00D15BB4">
        <w:rPr>
          <w:noProof/>
        </w:rPr>
        <w:fldChar w:fldCharType="separate"/>
      </w:r>
      <w:r w:rsidR="00FE1720">
        <w:rPr>
          <w:noProof/>
        </w:rPr>
        <w:t>107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D15BB4">
        <w:rPr>
          <w:noProof/>
        </w:rPr>
        <w:tab/>
      </w:r>
      <w:r w:rsidRPr="00D15BB4">
        <w:rPr>
          <w:noProof/>
        </w:rPr>
        <w:fldChar w:fldCharType="begin"/>
      </w:r>
      <w:r w:rsidRPr="00D15BB4">
        <w:rPr>
          <w:noProof/>
        </w:rPr>
        <w:instrText xml:space="preserve"> PAGEREF _Toc470253614 \h </w:instrText>
      </w:r>
      <w:r w:rsidRPr="00D15BB4">
        <w:rPr>
          <w:noProof/>
        </w:rPr>
      </w:r>
      <w:r w:rsidRPr="00D15BB4">
        <w:rPr>
          <w:noProof/>
        </w:rPr>
        <w:fldChar w:fldCharType="separate"/>
      </w:r>
      <w:r w:rsidR="00FE1720">
        <w:rPr>
          <w:noProof/>
        </w:rPr>
        <w:t>108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D15BB4">
        <w:rPr>
          <w:noProof/>
        </w:rPr>
        <w:tab/>
      </w:r>
      <w:r w:rsidRPr="00D15BB4">
        <w:rPr>
          <w:noProof/>
        </w:rPr>
        <w:fldChar w:fldCharType="begin"/>
      </w:r>
      <w:r w:rsidRPr="00D15BB4">
        <w:rPr>
          <w:noProof/>
        </w:rPr>
        <w:instrText xml:space="preserve"> PAGEREF _Toc470253615 \h </w:instrText>
      </w:r>
      <w:r w:rsidRPr="00D15BB4">
        <w:rPr>
          <w:noProof/>
        </w:rPr>
      </w:r>
      <w:r w:rsidRPr="00D15BB4">
        <w:rPr>
          <w:noProof/>
        </w:rPr>
        <w:fldChar w:fldCharType="separate"/>
      </w:r>
      <w:r w:rsidR="00FE1720">
        <w:rPr>
          <w:noProof/>
        </w:rPr>
        <w:t>110</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D15BB4">
        <w:rPr>
          <w:b w:val="0"/>
          <w:noProof/>
          <w:sz w:val="18"/>
        </w:rPr>
        <w:tab/>
      </w:r>
      <w:r w:rsidRPr="00D15BB4">
        <w:rPr>
          <w:b w:val="0"/>
          <w:noProof/>
          <w:sz w:val="18"/>
        </w:rPr>
        <w:fldChar w:fldCharType="begin"/>
      </w:r>
      <w:r w:rsidRPr="00D15BB4">
        <w:rPr>
          <w:b w:val="0"/>
          <w:noProof/>
          <w:sz w:val="18"/>
        </w:rPr>
        <w:instrText xml:space="preserve"> PAGEREF _Toc470253616 \h </w:instrText>
      </w:r>
      <w:r w:rsidRPr="00D15BB4">
        <w:rPr>
          <w:b w:val="0"/>
          <w:noProof/>
          <w:sz w:val="18"/>
        </w:rPr>
      </w:r>
      <w:r w:rsidRPr="00D15BB4">
        <w:rPr>
          <w:b w:val="0"/>
          <w:noProof/>
          <w:sz w:val="18"/>
        </w:rPr>
        <w:fldChar w:fldCharType="separate"/>
      </w:r>
      <w:r w:rsidR="00FE1720">
        <w:rPr>
          <w:b w:val="0"/>
          <w:noProof/>
          <w:sz w:val="18"/>
        </w:rPr>
        <w:t>113</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D15BB4">
        <w:rPr>
          <w:b w:val="0"/>
          <w:noProof/>
          <w:sz w:val="18"/>
        </w:rPr>
        <w:tab/>
      </w:r>
      <w:r w:rsidRPr="00D15BB4">
        <w:rPr>
          <w:b w:val="0"/>
          <w:noProof/>
          <w:sz w:val="18"/>
        </w:rPr>
        <w:fldChar w:fldCharType="begin"/>
      </w:r>
      <w:r w:rsidRPr="00D15BB4">
        <w:rPr>
          <w:b w:val="0"/>
          <w:noProof/>
          <w:sz w:val="18"/>
        </w:rPr>
        <w:instrText xml:space="preserve"> PAGEREF _Toc470253617 \h </w:instrText>
      </w:r>
      <w:r w:rsidRPr="00D15BB4">
        <w:rPr>
          <w:b w:val="0"/>
          <w:noProof/>
          <w:sz w:val="18"/>
        </w:rPr>
      </w:r>
      <w:r w:rsidRPr="00D15BB4">
        <w:rPr>
          <w:b w:val="0"/>
          <w:noProof/>
          <w:sz w:val="18"/>
        </w:rPr>
        <w:fldChar w:fldCharType="separate"/>
      </w:r>
      <w:r w:rsidR="00FE1720">
        <w:rPr>
          <w:b w:val="0"/>
          <w:noProof/>
          <w:sz w:val="18"/>
        </w:rPr>
        <w:t>113</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D15BB4">
        <w:rPr>
          <w:noProof/>
        </w:rPr>
        <w:tab/>
      </w:r>
      <w:r w:rsidRPr="00D15BB4">
        <w:rPr>
          <w:noProof/>
        </w:rPr>
        <w:fldChar w:fldCharType="begin"/>
      </w:r>
      <w:r w:rsidRPr="00D15BB4">
        <w:rPr>
          <w:noProof/>
        </w:rPr>
        <w:instrText xml:space="preserve"> PAGEREF _Toc470253618 \h </w:instrText>
      </w:r>
      <w:r w:rsidRPr="00D15BB4">
        <w:rPr>
          <w:noProof/>
        </w:rPr>
      </w:r>
      <w:r w:rsidRPr="00D15BB4">
        <w:rPr>
          <w:noProof/>
        </w:rPr>
        <w:fldChar w:fldCharType="separate"/>
      </w:r>
      <w:r w:rsidR="00FE1720">
        <w:rPr>
          <w:noProof/>
        </w:rPr>
        <w:t>113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D15BB4">
        <w:rPr>
          <w:noProof/>
        </w:rPr>
        <w:tab/>
      </w:r>
      <w:r w:rsidRPr="00D15BB4">
        <w:rPr>
          <w:noProof/>
        </w:rPr>
        <w:fldChar w:fldCharType="begin"/>
      </w:r>
      <w:r w:rsidRPr="00D15BB4">
        <w:rPr>
          <w:noProof/>
        </w:rPr>
        <w:instrText xml:space="preserve"> PAGEREF _Toc470253619 \h </w:instrText>
      </w:r>
      <w:r w:rsidRPr="00D15BB4">
        <w:rPr>
          <w:noProof/>
        </w:rPr>
      </w:r>
      <w:r w:rsidRPr="00D15BB4">
        <w:rPr>
          <w:noProof/>
        </w:rPr>
        <w:fldChar w:fldCharType="separate"/>
      </w:r>
      <w:r w:rsidR="00FE1720">
        <w:rPr>
          <w:noProof/>
        </w:rPr>
        <w:t>116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D15BB4">
        <w:rPr>
          <w:noProof/>
        </w:rPr>
        <w:tab/>
      </w:r>
      <w:r w:rsidRPr="00D15BB4">
        <w:rPr>
          <w:noProof/>
        </w:rPr>
        <w:fldChar w:fldCharType="begin"/>
      </w:r>
      <w:r w:rsidRPr="00D15BB4">
        <w:rPr>
          <w:noProof/>
        </w:rPr>
        <w:instrText xml:space="preserve"> PAGEREF _Toc470253620 \h </w:instrText>
      </w:r>
      <w:r w:rsidRPr="00D15BB4">
        <w:rPr>
          <w:noProof/>
        </w:rPr>
      </w:r>
      <w:r w:rsidRPr="00D15BB4">
        <w:rPr>
          <w:noProof/>
        </w:rPr>
        <w:fldChar w:fldCharType="separate"/>
      </w:r>
      <w:r w:rsidR="00FE1720">
        <w:rPr>
          <w:noProof/>
        </w:rPr>
        <w:t>116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D15BB4">
        <w:rPr>
          <w:noProof/>
        </w:rPr>
        <w:tab/>
      </w:r>
      <w:r w:rsidRPr="00D15BB4">
        <w:rPr>
          <w:noProof/>
        </w:rPr>
        <w:fldChar w:fldCharType="begin"/>
      </w:r>
      <w:r w:rsidRPr="00D15BB4">
        <w:rPr>
          <w:noProof/>
        </w:rPr>
        <w:instrText xml:space="preserve"> PAGEREF _Toc470253621 \h </w:instrText>
      </w:r>
      <w:r w:rsidRPr="00D15BB4">
        <w:rPr>
          <w:noProof/>
        </w:rPr>
      </w:r>
      <w:r w:rsidRPr="00D15BB4">
        <w:rPr>
          <w:noProof/>
        </w:rPr>
        <w:fldChar w:fldCharType="separate"/>
      </w:r>
      <w:r w:rsidR="00FE1720">
        <w:rPr>
          <w:noProof/>
        </w:rPr>
        <w:t>116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D15BB4">
        <w:rPr>
          <w:noProof/>
        </w:rPr>
        <w:tab/>
      </w:r>
      <w:r w:rsidRPr="00D15BB4">
        <w:rPr>
          <w:noProof/>
        </w:rPr>
        <w:fldChar w:fldCharType="begin"/>
      </w:r>
      <w:r w:rsidRPr="00D15BB4">
        <w:rPr>
          <w:noProof/>
        </w:rPr>
        <w:instrText xml:space="preserve"> PAGEREF _Toc470253622 \h </w:instrText>
      </w:r>
      <w:r w:rsidRPr="00D15BB4">
        <w:rPr>
          <w:noProof/>
        </w:rPr>
      </w:r>
      <w:r w:rsidRPr="00D15BB4">
        <w:rPr>
          <w:noProof/>
        </w:rPr>
        <w:fldChar w:fldCharType="separate"/>
      </w:r>
      <w:r w:rsidR="00FE1720">
        <w:rPr>
          <w:noProof/>
        </w:rPr>
        <w:t>118</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D15BB4">
        <w:rPr>
          <w:b w:val="0"/>
          <w:noProof/>
          <w:sz w:val="18"/>
        </w:rPr>
        <w:tab/>
      </w:r>
      <w:r w:rsidRPr="00D15BB4">
        <w:rPr>
          <w:b w:val="0"/>
          <w:noProof/>
          <w:sz w:val="18"/>
        </w:rPr>
        <w:fldChar w:fldCharType="begin"/>
      </w:r>
      <w:r w:rsidRPr="00D15BB4">
        <w:rPr>
          <w:b w:val="0"/>
          <w:noProof/>
          <w:sz w:val="18"/>
        </w:rPr>
        <w:instrText xml:space="preserve"> PAGEREF _Toc470253623 \h </w:instrText>
      </w:r>
      <w:r w:rsidRPr="00D15BB4">
        <w:rPr>
          <w:b w:val="0"/>
          <w:noProof/>
          <w:sz w:val="18"/>
        </w:rPr>
      </w:r>
      <w:r w:rsidRPr="00D15BB4">
        <w:rPr>
          <w:b w:val="0"/>
          <w:noProof/>
          <w:sz w:val="18"/>
        </w:rPr>
        <w:fldChar w:fldCharType="separate"/>
      </w:r>
      <w:r w:rsidR="00FE1720">
        <w:rPr>
          <w:b w:val="0"/>
          <w:noProof/>
          <w:sz w:val="18"/>
        </w:rPr>
        <w:t>118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D15BB4">
        <w:rPr>
          <w:noProof/>
        </w:rPr>
        <w:tab/>
      </w:r>
      <w:r w:rsidRPr="00D15BB4">
        <w:rPr>
          <w:noProof/>
        </w:rPr>
        <w:fldChar w:fldCharType="begin"/>
      </w:r>
      <w:r w:rsidRPr="00D15BB4">
        <w:rPr>
          <w:noProof/>
        </w:rPr>
        <w:instrText xml:space="preserve"> PAGEREF _Toc470253624 \h </w:instrText>
      </w:r>
      <w:r w:rsidRPr="00D15BB4">
        <w:rPr>
          <w:noProof/>
        </w:rPr>
      </w:r>
      <w:r w:rsidRPr="00D15BB4">
        <w:rPr>
          <w:noProof/>
        </w:rPr>
        <w:fldChar w:fldCharType="separate"/>
      </w:r>
      <w:r w:rsidR="00FE1720">
        <w:rPr>
          <w:noProof/>
        </w:rPr>
        <w:t>118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D15BB4">
        <w:rPr>
          <w:noProof/>
        </w:rPr>
        <w:tab/>
      </w:r>
      <w:r w:rsidRPr="00D15BB4">
        <w:rPr>
          <w:noProof/>
        </w:rPr>
        <w:fldChar w:fldCharType="begin"/>
      </w:r>
      <w:r w:rsidRPr="00D15BB4">
        <w:rPr>
          <w:noProof/>
        </w:rPr>
        <w:instrText xml:space="preserve"> PAGEREF _Toc470253625 \h </w:instrText>
      </w:r>
      <w:r w:rsidRPr="00D15BB4">
        <w:rPr>
          <w:noProof/>
        </w:rPr>
      </w:r>
      <w:r w:rsidRPr="00D15BB4">
        <w:rPr>
          <w:noProof/>
        </w:rPr>
        <w:fldChar w:fldCharType="separate"/>
      </w:r>
      <w:r w:rsidR="00FE1720">
        <w:rPr>
          <w:noProof/>
        </w:rPr>
        <w:t>119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D15BB4">
        <w:rPr>
          <w:noProof/>
        </w:rPr>
        <w:tab/>
      </w:r>
      <w:r w:rsidRPr="00D15BB4">
        <w:rPr>
          <w:noProof/>
        </w:rPr>
        <w:fldChar w:fldCharType="begin"/>
      </w:r>
      <w:r w:rsidRPr="00D15BB4">
        <w:rPr>
          <w:noProof/>
        </w:rPr>
        <w:instrText xml:space="preserve"> PAGEREF _Toc470253626 \h </w:instrText>
      </w:r>
      <w:r w:rsidRPr="00D15BB4">
        <w:rPr>
          <w:noProof/>
        </w:rPr>
      </w:r>
      <w:r w:rsidRPr="00D15BB4">
        <w:rPr>
          <w:noProof/>
        </w:rPr>
        <w:fldChar w:fldCharType="separate"/>
      </w:r>
      <w:r w:rsidR="00FE1720">
        <w:rPr>
          <w:noProof/>
        </w:rPr>
        <w:t>120</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D15BB4">
        <w:rPr>
          <w:b w:val="0"/>
          <w:noProof/>
          <w:sz w:val="18"/>
        </w:rPr>
        <w:tab/>
      </w:r>
      <w:r w:rsidRPr="00D15BB4">
        <w:rPr>
          <w:b w:val="0"/>
          <w:noProof/>
          <w:sz w:val="18"/>
        </w:rPr>
        <w:fldChar w:fldCharType="begin"/>
      </w:r>
      <w:r w:rsidRPr="00D15BB4">
        <w:rPr>
          <w:b w:val="0"/>
          <w:noProof/>
          <w:sz w:val="18"/>
        </w:rPr>
        <w:instrText xml:space="preserve"> PAGEREF _Toc470253627 \h </w:instrText>
      </w:r>
      <w:r w:rsidRPr="00D15BB4">
        <w:rPr>
          <w:b w:val="0"/>
          <w:noProof/>
          <w:sz w:val="18"/>
        </w:rPr>
      </w:r>
      <w:r w:rsidRPr="00D15BB4">
        <w:rPr>
          <w:b w:val="0"/>
          <w:noProof/>
          <w:sz w:val="18"/>
        </w:rPr>
        <w:fldChar w:fldCharType="separate"/>
      </w:r>
      <w:r w:rsidR="00FE1720">
        <w:rPr>
          <w:b w:val="0"/>
          <w:noProof/>
          <w:sz w:val="18"/>
        </w:rPr>
        <w:t>122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D15BB4">
        <w:rPr>
          <w:noProof/>
        </w:rPr>
        <w:tab/>
      </w:r>
      <w:r w:rsidRPr="00D15BB4">
        <w:rPr>
          <w:noProof/>
        </w:rPr>
        <w:fldChar w:fldCharType="begin"/>
      </w:r>
      <w:r w:rsidRPr="00D15BB4">
        <w:rPr>
          <w:noProof/>
        </w:rPr>
        <w:instrText xml:space="preserve"> PAGEREF _Toc470253628 \h </w:instrText>
      </w:r>
      <w:r w:rsidRPr="00D15BB4">
        <w:rPr>
          <w:noProof/>
        </w:rPr>
      </w:r>
      <w:r w:rsidRPr="00D15BB4">
        <w:rPr>
          <w:noProof/>
        </w:rPr>
        <w:fldChar w:fldCharType="separate"/>
      </w:r>
      <w:r w:rsidR="00FE1720">
        <w:rPr>
          <w:noProof/>
        </w:rPr>
        <w:t>122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D15BB4">
        <w:rPr>
          <w:noProof/>
        </w:rPr>
        <w:tab/>
      </w:r>
      <w:r w:rsidRPr="00D15BB4">
        <w:rPr>
          <w:noProof/>
        </w:rPr>
        <w:fldChar w:fldCharType="begin"/>
      </w:r>
      <w:r w:rsidRPr="00D15BB4">
        <w:rPr>
          <w:noProof/>
        </w:rPr>
        <w:instrText xml:space="preserve"> PAGEREF _Toc470253629 \h </w:instrText>
      </w:r>
      <w:r w:rsidRPr="00D15BB4">
        <w:rPr>
          <w:noProof/>
        </w:rPr>
      </w:r>
      <w:r w:rsidRPr="00D15BB4">
        <w:rPr>
          <w:noProof/>
        </w:rPr>
        <w:fldChar w:fldCharType="separate"/>
      </w:r>
      <w:r w:rsidR="00FE1720">
        <w:rPr>
          <w:noProof/>
        </w:rPr>
        <w:t>122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D15BB4">
        <w:rPr>
          <w:noProof/>
        </w:rPr>
        <w:tab/>
      </w:r>
      <w:r w:rsidRPr="00D15BB4">
        <w:rPr>
          <w:noProof/>
        </w:rPr>
        <w:fldChar w:fldCharType="begin"/>
      </w:r>
      <w:r w:rsidRPr="00D15BB4">
        <w:rPr>
          <w:noProof/>
        </w:rPr>
        <w:instrText xml:space="preserve"> PAGEREF _Toc470253630 \h </w:instrText>
      </w:r>
      <w:r w:rsidRPr="00D15BB4">
        <w:rPr>
          <w:noProof/>
        </w:rPr>
      </w:r>
      <w:r w:rsidRPr="00D15BB4">
        <w:rPr>
          <w:noProof/>
        </w:rPr>
        <w:fldChar w:fldCharType="separate"/>
      </w:r>
      <w:r w:rsidR="00FE1720">
        <w:rPr>
          <w:noProof/>
        </w:rPr>
        <w:t>124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D15BB4">
        <w:rPr>
          <w:noProof/>
        </w:rPr>
        <w:tab/>
      </w:r>
      <w:r w:rsidRPr="00D15BB4">
        <w:rPr>
          <w:noProof/>
        </w:rPr>
        <w:fldChar w:fldCharType="begin"/>
      </w:r>
      <w:r w:rsidRPr="00D15BB4">
        <w:rPr>
          <w:noProof/>
        </w:rPr>
        <w:instrText xml:space="preserve"> PAGEREF _Toc470253631 \h </w:instrText>
      </w:r>
      <w:r w:rsidRPr="00D15BB4">
        <w:rPr>
          <w:noProof/>
        </w:rPr>
      </w:r>
      <w:r w:rsidRPr="00D15BB4">
        <w:rPr>
          <w:noProof/>
        </w:rPr>
        <w:fldChar w:fldCharType="separate"/>
      </w:r>
      <w:r w:rsidR="00FE1720">
        <w:rPr>
          <w:noProof/>
        </w:rPr>
        <w:t>124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D15BB4">
        <w:rPr>
          <w:noProof/>
        </w:rPr>
        <w:tab/>
      </w:r>
      <w:r w:rsidRPr="00D15BB4">
        <w:rPr>
          <w:noProof/>
        </w:rPr>
        <w:fldChar w:fldCharType="begin"/>
      </w:r>
      <w:r w:rsidRPr="00D15BB4">
        <w:rPr>
          <w:noProof/>
        </w:rPr>
        <w:instrText xml:space="preserve"> PAGEREF _Toc470253632 \h </w:instrText>
      </w:r>
      <w:r w:rsidRPr="00D15BB4">
        <w:rPr>
          <w:noProof/>
        </w:rPr>
      </w:r>
      <w:r w:rsidRPr="00D15BB4">
        <w:rPr>
          <w:noProof/>
        </w:rPr>
        <w:fldChar w:fldCharType="separate"/>
      </w:r>
      <w:r w:rsidR="00FE1720">
        <w:rPr>
          <w:noProof/>
        </w:rPr>
        <w:t>125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D15BB4">
        <w:rPr>
          <w:noProof/>
        </w:rPr>
        <w:tab/>
      </w:r>
      <w:r w:rsidRPr="00D15BB4">
        <w:rPr>
          <w:noProof/>
        </w:rPr>
        <w:fldChar w:fldCharType="begin"/>
      </w:r>
      <w:r w:rsidRPr="00D15BB4">
        <w:rPr>
          <w:noProof/>
        </w:rPr>
        <w:instrText xml:space="preserve"> PAGEREF _Toc470253633 \h </w:instrText>
      </w:r>
      <w:r w:rsidRPr="00D15BB4">
        <w:rPr>
          <w:noProof/>
        </w:rPr>
      </w:r>
      <w:r w:rsidRPr="00D15BB4">
        <w:rPr>
          <w:noProof/>
        </w:rPr>
        <w:fldChar w:fldCharType="separate"/>
      </w:r>
      <w:r w:rsidR="00FE1720">
        <w:rPr>
          <w:noProof/>
        </w:rPr>
        <w:t>126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D15BB4">
        <w:rPr>
          <w:noProof/>
        </w:rPr>
        <w:tab/>
      </w:r>
      <w:r w:rsidRPr="00D15BB4">
        <w:rPr>
          <w:noProof/>
        </w:rPr>
        <w:fldChar w:fldCharType="begin"/>
      </w:r>
      <w:r w:rsidRPr="00D15BB4">
        <w:rPr>
          <w:noProof/>
        </w:rPr>
        <w:instrText xml:space="preserve"> PAGEREF _Toc470253634 \h </w:instrText>
      </w:r>
      <w:r w:rsidRPr="00D15BB4">
        <w:rPr>
          <w:noProof/>
        </w:rPr>
      </w:r>
      <w:r w:rsidRPr="00D15BB4">
        <w:rPr>
          <w:noProof/>
        </w:rPr>
        <w:fldChar w:fldCharType="separate"/>
      </w:r>
      <w:r w:rsidR="00FE1720">
        <w:rPr>
          <w:noProof/>
        </w:rPr>
        <w:t>126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D15BB4">
        <w:rPr>
          <w:noProof/>
        </w:rPr>
        <w:tab/>
      </w:r>
      <w:r w:rsidRPr="00D15BB4">
        <w:rPr>
          <w:noProof/>
        </w:rPr>
        <w:fldChar w:fldCharType="begin"/>
      </w:r>
      <w:r w:rsidRPr="00D15BB4">
        <w:rPr>
          <w:noProof/>
        </w:rPr>
        <w:instrText xml:space="preserve"> PAGEREF _Toc470253635 \h </w:instrText>
      </w:r>
      <w:r w:rsidRPr="00D15BB4">
        <w:rPr>
          <w:noProof/>
        </w:rPr>
      </w:r>
      <w:r w:rsidRPr="00D15BB4">
        <w:rPr>
          <w:noProof/>
        </w:rPr>
        <w:fldChar w:fldCharType="separate"/>
      </w:r>
      <w:r w:rsidR="00FE1720">
        <w:rPr>
          <w:noProof/>
        </w:rPr>
        <w:t>126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D15BB4">
        <w:rPr>
          <w:noProof/>
        </w:rPr>
        <w:tab/>
      </w:r>
      <w:r w:rsidRPr="00D15BB4">
        <w:rPr>
          <w:noProof/>
        </w:rPr>
        <w:fldChar w:fldCharType="begin"/>
      </w:r>
      <w:r w:rsidRPr="00D15BB4">
        <w:rPr>
          <w:noProof/>
        </w:rPr>
        <w:instrText xml:space="preserve"> PAGEREF _Toc470253636 \h </w:instrText>
      </w:r>
      <w:r w:rsidRPr="00D15BB4">
        <w:rPr>
          <w:noProof/>
        </w:rPr>
      </w:r>
      <w:r w:rsidRPr="00D15BB4">
        <w:rPr>
          <w:noProof/>
        </w:rPr>
        <w:fldChar w:fldCharType="separate"/>
      </w:r>
      <w:r w:rsidR="00FE1720">
        <w:rPr>
          <w:noProof/>
        </w:rPr>
        <w:t>126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D15BB4">
        <w:rPr>
          <w:noProof/>
        </w:rPr>
        <w:tab/>
      </w:r>
      <w:r w:rsidRPr="00D15BB4">
        <w:rPr>
          <w:noProof/>
        </w:rPr>
        <w:fldChar w:fldCharType="begin"/>
      </w:r>
      <w:r w:rsidRPr="00D15BB4">
        <w:rPr>
          <w:noProof/>
        </w:rPr>
        <w:instrText xml:space="preserve"> PAGEREF _Toc470253637 \h </w:instrText>
      </w:r>
      <w:r w:rsidRPr="00D15BB4">
        <w:rPr>
          <w:noProof/>
        </w:rPr>
      </w:r>
      <w:r w:rsidRPr="00D15BB4">
        <w:rPr>
          <w:noProof/>
        </w:rPr>
        <w:fldChar w:fldCharType="separate"/>
      </w:r>
      <w:r w:rsidR="00FE1720">
        <w:rPr>
          <w:noProof/>
        </w:rPr>
        <w:t>127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D15BB4">
        <w:rPr>
          <w:noProof/>
        </w:rPr>
        <w:tab/>
      </w:r>
      <w:r w:rsidRPr="00D15BB4">
        <w:rPr>
          <w:noProof/>
        </w:rPr>
        <w:fldChar w:fldCharType="begin"/>
      </w:r>
      <w:r w:rsidRPr="00D15BB4">
        <w:rPr>
          <w:noProof/>
        </w:rPr>
        <w:instrText xml:space="preserve"> PAGEREF _Toc470253638 \h </w:instrText>
      </w:r>
      <w:r w:rsidRPr="00D15BB4">
        <w:rPr>
          <w:noProof/>
        </w:rPr>
      </w:r>
      <w:r w:rsidRPr="00D15BB4">
        <w:rPr>
          <w:noProof/>
        </w:rPr>
        <w:fldChar w:fldCharType="separate"/>
      </w:r>
      <w:r w:rsidR="00FE1720">
        <w:rPr>
          <w:noProof/>
        </w:rPr>
        <w:t>127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D15BB4">
        <w:rPr>
          <w:noProof/>
        </w:rPr>
        <w:tab/>
      </w:r>
      <w:r w:rsidRPr="00D15BB4">
        <w:rPr>
          <w:noProof/>
        </w:rPr>
        <w:fldChar w:fldCharType="begin"/>
      </w:r>
      <w:r w:rsidRPr="00D15BB4">
        <w:rPr>
          <w:noProof/>
        </w:rPr>
        <w:instrText xml:space="preserve"> PAGEREF _Toc470253639 \h </w:instrText>
      </w:r>
      <w:r w:rsidRPr="00D15BB4">
        <w:rPr>
          <w:noProof/>
        </w:rPr>
      </w:r>
      <w:r w:rsidRPr="00D15BB4">
        <w:rPr>
          <w:noProof/>
        </w:rPr>
        <w:fldChar w:fldCharType="separate"/>
      </w:r>
      <w:r w:rsidR="00FE1720">
        <w:rPr>
          <w:noProof/>
        </w:rPr>
        <w:t>127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D15BB4">
        <w:rPr>
          <w:noProof/>
        </w:rPr>
        <w:tab/>
      </w:r>
      <w:r w:rsidRPr="00D15BB4">
        <w:rPr>
          <w:noProof/>
        </w:rPr>
        <w:fldChar w:fldCharType="begin"/>
      </w:r>
      <w:r w:rsidRPr="00D15BB4">
        <w:rPr>
          <w:noProof/>
        </w:rPr>
        <w:instrText xml:space="preserve"> PAGEREF _Toc470253640 \h </w:instrText>
      </w:r>
      <w:r w:rsidRPr="00D15BB4">
        <w:rPr>
          <w:noProof/>
        </w:rPr>
      </w:r>
      <w:r w:rsidRPr="00D15BB4">
        <w:rPr>
          <w:noProof/>
        </w:rPr>
        <w:fldChar w:fldCharType="separate"/>
      </w:r>
      <w:r w:rsidR="00FE1720">
        <w:rPr>
          <w:noProof/>
        </w:rPr>
        <w:t>127</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lastRenderedPageBreak/>
        <w:t>Part 4—Rate of family assistance</w:t>
      </w:r>
      <w:r w:rsidRPr="00D15BB4">
        <w:rPr>
          <w:b w:val="0"/>
          <w:noProof/>
          <w:sz w:val="18"/>
        </w:rPr>
        <w:tab/>
      </w:r>
      <w:r w:rsidRPr="00D15BB4">
        <w:rPr>
          <w:b w:val="0"/>
          <w:noProof/>
          <w:sz w:val="18"/>
        </w:rPr>
        <w:fldChar w:fldCharType="begin"/>
      </w:r>
      <w:r w:rsidRPr="00D15BB4">
        <w:rPr>
          <w:b w:val="0"/>
          <w:noProof/>
          <w:sz w:val="18"/>
        </w:rPr>
        <w:instrText xml:space="preserve"> PAGEREF _Toc470253641 \h </w:instrText>
      </w:r>
      <w:r w:rsidRPr="00D15BB4">
        <w:rPr>
          <w:b w:val="0"/>
          <w:noProof/>
          <w:sz w:val="18"/>
        </w:rPr>
      </w:r>
      <w:r w:rsidRPr="00D15BB4">
        <w:rPr>
          <w:b w:val="0"/>
          <w:noProof/>
          <w:sz w:val="18"/>
        </w:rPr>
        <w:fldChar w:fldCharType="separate"/>
      </w:r>
      <w:r w:rsidR="00FE1720">
        <w:rPr>
          <w:b w:val="0"/>
          <w:noProof/>
          <w:sz w:val="18"/>
        </w:rPr>
        <w:t>128</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1—Family tax benefit</w:t>
      </w:r>
      <w:r w:rsidRPr="00D15BB4">
        <w:rPr>
          <w:b w:val="0"/>
          <w:noProof/>
          <w:sz w:val="18"/>
        </w:rPr>
        <w:tab/>
      </w:r>
      <w:r w:rsidRPr="00D15BB4">
        <w:rPr>
          <w:b w:val="0"/>
          <w:noProof/>
          <w:sz w:val="18"/>
        </w:rPr>
        <w:fldChar w:fldCharType="begin"/>
      </w:r>
      <w:r w:rsidRPr="00D15BB4">
        <w:rPr>
          <w:b w:val="0"/>
          <w:noProof/>
          <w:sz w:val="18"/>
        </w:rPr>
        <w:instrText xml:space="preserve"> PAGEREF _Toc470253642 \h </w:instrText>
      </w:r>
      <w:r w:rsidRPr="00D15BB4">
        <w:rPr>
          <w:b w:val="0"/>
          <w:noProof/>
          <w:sz w:val="18"/>
        </w:rPr>
      </w:r>
      <w:r w:rsidRPr="00D15BB4">
        <w:rPr>
          <w:b w:val="0"/>
          <w:noProof/>
          <w:sz w:val="18"/>
        </w:rPr>
        <w:fldChar w:fldCharType="separate"/>
      </w:r>
      <w:r w:rsidR="00FE1720">
        <w:rPr>
          <w:b w:val="0"/>
          <w:noProof/>
          <w:sz w:val="18"/>
        </w:rPr>
        <w:t>128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D15BB4">
        <w:rPr>
          <w:noProof/>
        </w:rPr>
        <w:tab/>
      </w:r>
      <w:r w:rsidRPr="00D15BB4">
        <w:rPr>
          <w:noProof/>
        </w:rPr>
        <w:fldChar w:fldCharType="begin"/>
      </w:r>
      <w:r w:rsidRPr="00D15BB4">
        <w:rPr>
          <w:noProof/>
        </w:rPr>
        <w:instrText xml:space="preserve"> PAGEREF _Toc470253643 \h </w:instrText>
      </w:r>
      <w:r w:rsidRPr="00D15BB4">
        <w:rPr>
          <w:noProof/>
        </w:rPr>
      </w:r>
      <w:r w:rsidRPr="00D15BB4">
        <w:rPr>
          <w:noProof/>
        </w:rPr>
        <w:fldChar w:fldCharType="separate"/>
      </w:r>
      <w:r w:rsidR="00FE1720">
        <w:rPr>
          <w:noProof/>
        </w:rPr>
        <w:t>128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D15BB4">
        <w:rPr>
          <w:noProof/>
        </w:rPr>
        <w:tab/>
      </w:r>
      <w:r w:rsidRPr="00D15BB4">
        <w:rPr>
          <w:noProof/>
        </w:rPr>
        <w:fldChar w:fldCharType="begin"/>
      </w:r>
      <w:r w:rsidRPr="00D15BB4">
        <w:rPr>
          <w:noProof/>
        </w:rPr>
        <w:instrText xml:space="preserve"> PAGEREF _Toc470253644 \h </w:instrText>
      </w:r>
      <w:r w:rsidRPr="00D15BB4">
        <w:rPr>
          <w:noProof/>
        </w:rPr>
      </w:r>
      <w:r w:rsidRPr="00D15BB4">
        <w:rPr>
          <w:noProof/>
        </w:rPr>
        <w:fldChar w:fldCharType="separate"/>
      </w:r>
      <w:r w:rsidR="00FE1720">
        <w:rPr>
          <w:noProof/>
        </w:rPr>
        <w:t>128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D15BB4">
        <w:rPr>
          <w:noProof/>
        </w:rPr>
        <w:tab/>
      </w:r>
      <w:r w:rsidRPr="00D15BB4">
        <w:rPr>
          <w:noProof/>
        </w:rPr>
        <w:fldChar w:fldCharType="begin"/>
      </w:r>
      <w:r w:rsidRPr="00D15BB4">
        <w:rPr>
          <w:noProof/>
        </w:rPr>
        <w:instrText xml:space="preserve"> PAGEREF _Toc470253645 \h </w:instrText>
      </w:r>
      <w:r w:rsidRPr="00D15BB4">
        <w:rPr>
          <w:noProof/>
        </w:rPr>
      </w:r>
      <w:r w:rsidRPr="00D15BB4">
        <w:rPr>
          <w:noProof/>
        </w:rPr>
        <w:fldChar w:fldCharType="separate"/>
      </w:r>
      <w:r w:rsidR="00FE1720">
        <w:rPr>
          <w:noProof/>
        </w:rPr>
        <w:t>130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D15BB4">
        <w:rPr>
          <w:noProof/>
        </w:rPr>
        <w:tab/>
      </w:r>
      <w:r w:rsidRPr="00D15BB4">
        <w:rPr>
          <w:noProof/>
        </w:rPr>
        <w:fldChar w:fldCharType="begin"/>
      </w:r>
      <w:r w:rsidRPr="00D15BB4">
        <w:rPr>
          <w:noProof/>
        </w:rPr>
        <w:instrText xml:space="preserve"> PAGEREF _Toc470253646 \h </w:instrText>
      </w:r>
      <w:r w:rsidRPr="00D15BB4">
        <w:rPr>
          <w:noProof/>
        </w:rPr>
      </w:r>
      <w:r w:rsidRPr="00D15BB4">
        <w:rPr>
          <w:noProof/>
        </w:rPr>
        <w:fldChar w:fldCharType="separate"/>
      </w:r>
      <w:r w:rsidR="00FE1720">
        <w:rPr>
          <w:noProof/>
        </w:rPr>
        <w:t>131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D15BB4">
        <w:rPr>
          <w:noProof/>
        </w:rPr>
        <w:tab/>
      </w:r>
      <w:r w:rsidRPr="00D15BB4">
        <w:rPr>
          <w:noProof/>
        </w:rPr>
        <w:fldChar w:fldCharType="begin"/>
      </w:r>
      <w:r w:rsidRPr="00D15BB4">
        <w:rPr>
          <w:noProof/>
        </w:rPr>
        <w:instrText xml:space="preserve"> PAGEREF _Toc470253647 \h </w:instrText>
      </w:r>
      <w:r w:rsidRPr="00D15BB4">
        <w:rPr>
          <w:noProof/>
        </w:rPr>
      </w:r>
      <w:r w:rsidRPr="00D15BB4">
        <w:rPr>
          <w:noProof/>
        </w:rPr>
        <w:fldChar w:fldCharType="separate"/>
      </w:r>
      <w:r w:rsidR="00FE1720">
        <w:rPr>
          <w:noProof/>
        </w:rPr>
        <w:t>132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D15BB4">
        <w:rPr>
          <w:noProof/>
        </w:rPr>
        <w:tab/>
      </w:r>
      <w:r w:rsidRPr="00D15BB4">
        <w:rPr>
          <w:noProof/>
        </w:rPr>
        <w:fldChar w:fldCharType="begin"/>
      </w:r>
      <w:r w:rsidRPr="00D15BB4">
        <w:rPr>
          <w:noProof/>
        </w:rPr>
        <w:instrText xml:space="preserve"> PAGEREF _Toc470253648 \h </w:instrText>
      </w:r>
      <w:r w:rsidRPr="00D15BB4">
        <w:rPr>
          <w:noProof/>
        </w:rPr>
      </w:r>
      <w:r w:rsidRPr="00D15BB4">
        <w:rPr>
          <w:noProof/>
        </w:rPr>
        <w:fldChar w:fldCharType="separate"/>
      </w:r>
      <w:r w:rsidR="00FE1720">
        <w:rPr>
          <w:noProof/>
        </w:rPr>
        <w:t>132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D15BB4">
        <w:rPr>
          <w:noProof/>
        </w:rPr>
        <w:tab/>
      </w:r>
      <w:r w:rsidRPr="00D15BB4">
        <w:rPr>
          <w:noProof/>
        </w:rPr>
        <w:fldChar w:fldCharType="begin"/>
      </w:r>
      <w:r w:rsidRPr="00D15BB4">
        <w:rPr>
          <w:noProof/>
        </w:rPr>
        <w:instrText xml:space="preserve"> PAGEREF _Toc470253649 \h </w:instrText>
      </w:r>
      <w:r w:rsidRPr="00D15BB4">
        <w:rPr>
          <w:noProof/>
        </w:rPr>
      </w:r>
      <w:r w:rsidRPr="00D15BB4">
        <w:rPr>
          <w:noProof/>
        </w:rPr>
        <w:fldChar w:fldCharType="separate"/>
      </w:r>
      <w:r w:rsidR="00FE1720">
        <w:rPr>
          <w:noProof/>
        </w:rPr>
        <w:t>133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D15BB4">
        <w:rPr>
          <w:noProof/>
        </w:rPr>
        <w:tab/>
      </w:r>
      <w:r w:rsidRPr="00D15BB4">
        <w:rPr>
          <w:noProof/>
        </w:rPr>
        <w:fldChar w:fldCharType="begin"/>
      </w:r>
      <w:r w:rsidRPr="00D15BB4">
        <w:rPr>
          <w:noProof/>
        </w:rPr>
        <w:instrText xml:space="preserve"> PAGEREF _Toc470253650 \h </w:instrText>
      </w:r>
      <w:r w:rsidRPr="00D15BB4">
        <w:rPr>
          <w:noProof/>
        </w:rPr>
      </w:r>
      <w:r w:rsidRPr="00D15BB4">
        <w:rPr>
          <w:noProof/>
        </w:rPr>
        <w:fldChar w:fldCharType="separate"/>
      </w:r>
      <w:r w:rsidR="00FE1720">
        <w:rPr>
          <w:noProof/>
        </w:rPr>
        <w:t>133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D15BB4">
        <w:rPr>
          <w:noProof/>
        </w:rPr>
        <w:tab/>
      </w:r>
      <w:r w:rsidRPr="00D15BB4">
        <w:rPr>
          <w:noProof/>
        </w:rPr>
        <w:fldChar w:fldCharType="begin"/>
      </w:r>
      <w:r w:rsidRPr="00D15BB4">
        <w:rPr>
          <w:noProof/>
        </w:rPr>
        <w:instrText xml:space="preserve"> PAGEREF _Toc470253651 \h </w:instrText>
      </w:r>
      <w:r w:rsidRPr="00D15BB4">
        <w:rPr>
          <w:noProof/>
        </w:rPr>
      </w:r>
      <w:r w:rsidRPr="00D15BB4">
        <w:rPr>
          <w:noProof/>
        </w:rPr>
        <w:fldChar w:fldCharType="separate"/>
      </w:r>
      <w:r w:rsidR="00FE1720">
        <w:rPr>
          <w:noProof/>
        </w:rPr>
        <w:t>136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D15BB4">
        <w:rPr>
          <w:noProof/>
        </w:rPr>
        <w:tab/>
      </w:r>
      <w:r w:rsidRPr="00D15BB4">
        <w:rPr>
          <w:noProof/>
        </w:rPr>
        <w:fldChar w:fldCharType="begin"/>
      </w:r>
      <w:r w:rsidRPr="00D15BB4">
        <w:rPr>
          <w:noProof/>
        </w:rPr>
        <w:instrText xml:space="preserve"> PAGEREF _Toc470253652 \h </w:instrText>
      </w:r>
      <w:r w:rsidRPr="00D15BB4">
        <w:rPr>
          <w:noProof/>
        </w:rPr>
      </w:r>
      <w:r w:rsidRPr="00D15BB4">
        <w:rPr>
          <w:noProof/>
        </w:rPr>
        <w:fldChar w:fldCharType="separate"/>
      </w:r>
      <w:r w:rsidR="00FE1720">
        <w:rPr>
          <w:noProof/>
        </w:rPr>
        <w:t>138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D15BB4">
        <w:rPr>
          <w:noProof/>
        </w:rPr>
        <w:tab/>
      </w:r>
      <w:r w:rsidRPr="00D15BB4">
        <w:rPr>
          <w:noProof/>
        </w:rPr>
        <w:fldChar w:fldCharType="begin"/>
      </w:r>
      <w:r w:rsidRPr="00D15BB4">
        <w:rPr>
          <w:noProof/>
        </w:rPr>
        <w:instrText xml:space="preserve"> PAGEREF _Toc470253653 \h </w:instrText>
      </w:r>
      <w:r w:rsidRPr="00D15BB4">
        <w:rPr>
          <w:noProof/>
        </w:rPr>
      </w:r>
      <w:r w:rsidRPr="00D15BB4">
        <w:rPr>
          <w:noProof/>
        </w:rPr>
        <w:fldChar w:fldCharType="separate"/>
      </w:r>
      <w:r w:rsidR="00FE1720">
        <w:rPr>
          <w:noProof/>
        </w:rPr>
        <w:t>139</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2—Stillborn baby payment</w:t>
      </w:r>
      <w:r w:rsidRPr="00D15BB4">
        <w:rPr>
          <w:b w:val="0"/>
          <w:noProof/>
          <w:sz w:val="18"/>
        </w:rPr>
        <w:tab/>
      </w:r>
      <w:r w:rsidRPr="00D15BB4">
        <w:rPr>
          <w:b w:val="0"/>
          <w:noProof/>
          <w:sz w:val="18"/>
        </w:rPr>
        <w:fldChar w:fldCharType="begin"/>
      </w:r>
      <w:r w:rsidRPr="00D15BB4">
        <w:rPr>
          <w:b w:val="0"/>
          <w:noProof/>
          <w:sz w:val="18"/>
        </w:rPr>
        <w:instrText xml:space="preserve"> PAGEREF _Toc470253654 \h </w:instrText>
      </w:r>
      <w:r w:rsidRPr="00D15BB4">
        <w:rPr>
          <w:b w:val="0"/>
          <w:noProof/>
          <w:sz w:val="18"/>
        </w:rPr>
      </w:r>
      <w:r w:rsidRPr="00D15BB4">
        <w:rPr>
          <w:b w:val="0"/>
          <w:noProof/>
          <w:sz w:val="18"/>
        </w:rPr>
        <w:fldChar w:fldCharType="separate"/>
      </w:r>
      <w:r w:rsidR="00FE1720">
        <w:rPr>
          <w:b w:val="0"/>
          <w:noProof/>
          <w:sz w:val="18"/>
        </w:rPr>
        <w:t>142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D15BB4">
        <w:rPr>
          <w:noProof/>
        </w:rPr>
        <w:tab/>
      </w:r>
      <w:r w:rsidRPr="00D15BB4">
        <w:rPr>
          <w:noProof/>
        </w:rPr>
        <w:fldChar w:fldCharType="begin"/>
      </w:r>
      <w:r w:rsidRPr="00D15BB4">
        <w:rPr>
          <w:noProof/>
        </w:rPr>
        <w:instrText xml:space="preserve"> PAGEREF _Toc470253655 \h </w:instrText>
      </w:r>
      <w:r w:rsidRPr="00D15BB4">
        <w:rPr>
          <w:noProof/>
        </w:rPr>
      </w:r>
      <w:r w:rsidRPr="00D15BB4">
        <w:rPr>
          <w:noProof/>
        </w:rPr>
        <w:fldChar w:fldCharType="separate"/>
      </w:r>
      <w:r w:rsidR="00FE1720">
        <w:rPr>
          <w:noProof/>
        </w:rPr>
        <w:t>142</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4—Child care benefit</w:t>
      </w:r>
      <w:r w:rsidRPr="00D15BB4">
        <w:rPr>
          <w:b w:val="0"/>
          <w:noProof/>
          <w:sz w:val="18"/>
        </w:rPr>
        <w:tab/>
      </w:r>
      <w:r w:rsidRPr="00D15BB4">
        <w:rPr>
          <w:b w:val="0"/>
          <w:noProof/>
          <w:sz w:val="18"/>
        </w:rPr>
        <w:fldChar w:fldCharType="begin"/>
      </w:r>
      <w:r w:rsidRPr="00D15BB4">
        <w:rPr>
          <w:b w:val="0"/>
          <w:noProof/>
          <w:sz w:val="18"/>
        </w:rPr>
        <w:instrText xml:space="preserve"> PAGEREF _Toc470253656 \h </w:instrText>
      </w:r>
      <w:r w:rsidRPr="00D15BB4">
        <w:rPr>
          <w:b w:val="0"/>
          <w:noProof/>
          <w:sz w:val="18"/>
        </w:rPr>
      </w:r>
      <w:r w:rsidRPr="00D15BB4">
        <w:rPr>
          <w:b w:val="0"/>
          <w:noProof/>
          <w:sz w:val="18"/>
        </w:rPr>
        <w:fldChar w:fldCharType="separate"/>
      </w:r>
      <w:r w:rsidR="00FE1720">
        <w:rPr>
          <w:b w:val="0"/>
          <w:noProof/>
          <w:sz w:val="18"/>
        </w:rPr>
        <w:t>144</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A—Overview of Division</w:t>
      </w:r>
      <w:r w:rsidRPr="00D15BB4">
        <w:rPr>
          <w:b w:val="0"/>
          <w:noProof/>
          <w:sz w:val="18"/>
        </w:rPr>
        <w:tab/>
      </w:r>
      <w:r w:rsidRPr="00D15BB4">
        <w:rPr>
          <w:b w:val="0"/>
          <w:noProof/>
          <w:sz w:val="18"/>
        </w:rPr>
        <w:fldChar w:fldCharType="begin"/>
      </w:r>
      <w:r w:rsidRPr="00D15BB4">
        <w:rPr>
          <w:b w:val="0"/>
          <w:noProof/>
          <w:sz w:val="18"/>
        </w:rPr>
        <w:instrText xml:space="preserve"> PAGEREF _Toc470253657 \h </w:instrText>
      </w:r>
      <w:r w:rsidRPr="00D15BB4">
        <w:rPr>
          <w:b w:val="0"/>
          <w:noProof/>
          <w:sz w:val="18"/>
        </w:rPr>
      </w:r>
      <w:r w:rsidRPr="00D15BB4">
        <w:rPr>
          <w:b w:val="0"/>
          <w:noProof/>
          <w:sz w:val="18"/>
        </w:rPr>
        <w:fldChar w:fldCharType="separate"/>
      </w:r>
      <w:r w:rsidR="00FE1720">
        <w:rPr>
          <w:b w:val="0"/>
          <w:noProof/>
          <w:sz w:val="18"/>
        </w:rPr>
        <w:t>144</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D15BB4">
        <w:rPr>
          <w:noProof/>
        </w:rPr>
        <w:tab/>
      </w:r>
      <w:r w:rsidRPr="00D15BB4">
        <w:rPr>
          <w:noProof/>
        </w:rPr>
        <w:fldChar w:fldCharType="begin"/>
      </w:r>
      <w:r w:rsidRPr="00D15BB4">
        <w:rPr>
          <w:noProof/>
        </w:rPr>
        <w:instrText xml:space="preserve"> PAGEREF _Toc470253658 \h </w:instrText>
      </w:r>
      <w:r w:rsidRPr="00D15BB4">
        <w:rPr>
          <w:noProof/>
        </w:rPr>
      </w:r>
      <w:r w:rsidRPr="00D15BB4">
        <w:rPr>
          <w:noProof/>
        </w:rPr>
        <w:fldChar w:fldCharType="separate"/>
      </w:r>
      <w:r w:rsidR="00FE1720">
        <w:rPr>
          <w:noProof/>
        </w:rPr>
        <w:t>144</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D15BB4">
        <w:rPr>
          <w:b w:val="0"/>
          <w:noProof/>
          <w:sz w:val="18"/>
        </w:rPr>
        <w:tab/>
      </w:r>
      <w:r w:rsidRPr="00D15BB4">
        <w:rPr>
          <w:b w:val="0"/>
          <w:noProof/>
          <w:sz w:val="18"/>
        </w:rPr>
        <w:fldChar w:fldCharType="begin"/>
      </w:r>
      <w:r w:rsidRPr="00D15BB4">
        <w:rPr>
          <w:b w:val="0"/>
          <w:noProof/>
          <w:sz w:val="18"/>
        </w:rPr>
        <w:instrText xml:space="preserve"> PAGEREF _Toc470253659 \h </w:instrText>
      </w:r>
      <w:r w:rsidRPr="00D15BB4">
        <w:rPr>
          <w:b w:val="0"/>
          <w:noProof/>
          <w:sz w:val="18"/>
        </w:rPr>
      </w:r>
      <w:r w:rsidRPr="00D15BB4">
        <w:rPr>
          <w:b w:val="0"/>
          <w:noProof/>
          <w:sz w:val="18"/>
        </w:rPr>
        <w:fldChar w:fldCharType="separate"/>
      </w:r>
      <w:r w:rsidR="00FE1720">
        <w:rPr>
          <w:b w:val="0"/>
          <w:noProof/>
          <w:sz w:val="18"/>
        </w:rPr>
        <w:t>145</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B6662E">
        <w:rPr>
          <w:noProof/>
          <w:snapToGrid w:val="0"/>
          <w:lang w:eastAsia="en-US"/>
        </w:rPr>
        <w:t>Application of Subdivision to parts of sessions of care</w:t>
      </w:r>
      <w:r w:rsidRPr="00D15BB4">
        <w:rPr>
          <w:noProof/>
        </w:rPr>
        <w:tab/>
      </w:r>
      <w:r w:rsidRPr="00D15BB4">
        <w:rPr>
          <w:noProof/>
        </w:rPr>
        <w:fldChar w:fldCharType="begin"/>
      </w:r>
      <w:r w:rsidRPr="00D15BB4">
        <w:rPr>
          <w:noProof/>
        </w:rPr>
        <w:instrText xml:space="preserve"> PAGEREF _Toc470253660 \h </w:instrText>
      </w:r>
      <w:r w:rsidRPr="00D15BB4">
        <w:rPr>
          <w:noProof/>
        </w:rPr>
      </w:r>
      <w:r w:rsidRPr="00D15BB4">
        <w:rPr>
          <w:noProof/>
        </w:rPr>
        <w:fldChar w:fldCharType="separate"/>
      </w:r>
      <w:r w:rsidR="00FE1720">
        <w:rPr>
          <w:noProof/>
        </w:rPr>
        <w:t>145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B6662E">
        <w:rPr>
          <w:noProof/>
          <w:snapToGrid w:val="0"/>
          <w:lang w:eastAsia="en-US"/>
        </w:rPr>
        <w:t>Weekly limit on child care benefit for care provided by an approved child care service</w:t>
      </w:r>
      <w:r w:rsidRPr="00D15BB4">
        <w:rPr>
          <w:noProof/>
        </w:rPr>
        <w:tab/>
      </w:r>
      <w:r w:rsidRPr="00D15BB4">
        <w:rPr>
          <w:noProof/>
        </w:rPr>
        <w:fldChar w:fldCharType="begin"/>
      </w:r>
      <w:r w:rsidRPr="00D15BB4">
        <w:rPr>
          <w:noProof/>
        </w:rPr>
        <w:instrText xml:space="preserve"> PAGEREF _Toc470253661 \h </w:instrText>
      </w:r>
      <w:r w:rsidRPr="00D15BB4">
        <w:rPr>
          <w:noProof/>
        </w:rPr>
      </w:r>
      <w:r w:rsidRPr="00D15BB4">
        <w:rPr>
          <w:noProof/>
        </w:rPr>
        <w:fldChar w:fldCharType="separate"/>
      </w:r>
      <w:r w:rsidR="00FE1720">
        <w:rPr>
          <w:noProof/>
        </w:rPr>
        <w:t>145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B6662E">
        <w:rPr>
          <w:noProof/>
          <w:snapToGrid w:val="0"/>
          <w:lang w:eastAsia="en-US"/>
        </w:rPr>
        <w:t>Weekly limit on rate of fee reductions while individual is conditionally eligible for care provided by an approved child care service</w:t>
      </w:r>
      <w:r w:rsidRPr="00D15BB4">
        <w:rPr>
          <w:noProof/>
        </w:rPr>
        <w:tab/>
      </w:r>
      <w:r w:rsidRPr="00D15BB4">
        <w:rPr>
          <w:noProof/>
        </w:rPr>
        <w:fldChar w:fldCharType="begin"/>
      </w:r>
      <w:r w:rsidRPr="00D15BB4">
        <w:rPr>
          <w:noProof/>
        </w:rPr>
        <w:instrText xml:space="preserve"> PAGEREF _Toc470253662 \h </w:instrText>
      </w:r>
      <w:r w:rsidRPr="00D15BB4">
        <w:rPr>
          <w:noProof/>
        </w:rPr>
      </w:r>
      <w:r w:rsidRPr="00D15BB4">
        <w:rPr>
          <w:noProof/>
        </w:rPr>
        <w:fldChar w:fldCharType="separate"/>
      </w:r>
      <w:r w:rsidR="00FE1720">
        <w:rPr>
          <w:noProof/>
        </w:rPr>
        <w:t>146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D15BB4">
        <w:rPr>
          <w:noProof/>
        </w:rPr>
        <w:tab/>
      </w:r>
      <w:r w:rsidRPr="00D15BB4">
        <w:rPr>
          <w:noProof/>
        </w:rPr>
        <w:fldChar w:fldCharType="begin"/>
      </w:r>
      <w:r w:rsidRPr="00D15BB4">
        <w:rPr>
          <w:noProof/>
        </w:rPr>
        <w:instrText xml:space="preserve"> PAGEREF _Toc470253663 \h </w:instrText>
      </w:r>
      <w:r w:rsidRPr="00D15BB4">
        <w:rPr>
          <w:noProof/>
        </w:rPr>
      </w:r>
      <w:r w:rsidRPr="00D15BB4">
        <w:rPr>
          <w:noProof/>
        </w:rPr>
        <w:fldChar w:fldCharType="separate"/>
      </w:r>
      <w:r w:rsidR="00FE1720">
        <w:rPr>
          <w:noProof/>
        </w:rPr>
        <w:t>146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lastRenderedPageBreak/>
        <w:t>74</w:t>
      </w:r>
      <w:r>
        <w:rPr>
          <w:noProof/>
        </w:rPr>
        <w:tab/>
        <w:t>Rate of child care benefit—individual eligible under section 44</w:t>
      </w:r>
      <w:r w:rsidRPr="00D15BB4">
        <w:rPr>
          <w:noProof/>
        </w:rPr>
        <w:tab/>
      </w:r>
      <w:r w:rsidRPr="00D15BB4">
        <w:rPr>
          <w:noProof/>
        </w:rPr>
        <w:fldChar w:fldCharType="begin"/>
      </w:r>
      <w:r w:rsidRPr="00D15BB4">
        <w:rPr>
          <w:noProof/>
        </w:rPr>
        <w:instrText xml:space="preserve"> PAGEREF _Toc470253664 \h </w:instrText>
      </w:r>
      <w:r w:rsidRPr="00D15BB4">
        <w:rPr>
          <w:noProof/>
        </w:rPr>
      </w:r>
      <w:r w:rsidRPr="00D15BB4">
        <w:rPr>
          <w:noProof/>
        </w:rPr>
        <w:fldChar w:fldCharType="separate"/>
      </w:r>
      <w:r w:rsidR="00FE1720">
        <w:rPr>
          <w:noProof/>
        </w:rPr>
        <w:t>148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D15BB4">
        <w:rPr>
          <w:noProof/>
        </w:rPr>
        <w:tab/>
      </w:r>
      <w:r w:rsidRPr="00D15BB4">
        <w:rPr>
          <w:noProof/>
        </w:rPr>
        <w:fldChar w:fldCharType="begin"/>
      </w:r>
      <w:r w:rsidRPr="00D15BB4">
        <w:rPr>
          <w:noProof/>
        </w:rPr>
        <w:instrText xml:space="preserve"> PAGEREF _Toc470253665 \h </w:instrText>
      </w:r>
      <w:r w:rsidRPr="00D15BB4">
        <w:rPr>
          <w:noProof/>
        </w:rPr>
      </w:r>
      <w:r w:rsidRPr="00D15BB4">
        <w:rPr>
          <w:noProof/>
        </w:rPr>
        <w:fldChar w:fldCharType="separate"/>
      </w:r>
      <w:r w:rsidR="00FE1720">
        <w:rPr>
          <w:noProof/>
        </w:rPr>
        <w:t>148</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D15BB4">
        <w:rPr>
          <w:b w:val="0"/>
          <w:noProof/>
          <w:sz w:val="18"/>
        </w:rPr>
        <w:tab/>
      </w:r>
      <w:r w:rsidRPr="00D15BB4">
        <w:rPr>
          <w:b w:val="0"/>
          <w:noProof/>
          <w:sz w:val="18"/>
        </w:rPr>
        <w:fldChar w:fldCharType="begin"/>
      </w:r>
      <w:r w:rsidRPr="00D15BB4">
        <w:rPr>
          <w:b w:val="0"/>
          <w:noProof/>
          <w:sz w:val="18"/>
        </w:rPr>
        <w:instrText xml:space="preserve"> PAGEREF _Toc470253666 \h </w:instrText>
      </w:r>
      <w:r w:rsidRPr="00D15BB4">
        <w:rPr>
          <w:b w:val="0"/>
          <w:noProof/>
          <w:sz w:val="18"/>
        </w:rPr>
      </w:r>
      <w:r w:rsidRPr="00D15BB4">
        <w:rPr>
          <w:b w:val="0"/>
          <w:noProof/>
          <w:sz w:val="18"/>
        </w:rPr>
        <w:fldChar w:fldCharType="separate"/>
      </w:r>
      <w:r w:rsidR="00FE1720">
        <w:rPr>
          <w:b w:val="0"/>
          <w:noProof/>
          <w:sz w:val="18"/>
        </w:rPr>
        <w:t>149</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D15BB4">
        <w:rPr>
          <w:noProof/>
        </w:rPr>
        <w:tab/>
      </w:r>
      <w:r w:rsidRPr="00D15BB4">
        <w:rPr>
          <w:noProof/>
        </w:rPr>
        <w:fldChar w:fldCharType="begin"/>
      </w:r>
      <w:r w:rsidRPr="00D15BB4">
        <w:rPr>
          <w:noProof/>
        </w:rPr>
        <w:instrText xml:space="preserve"> PAGEREF _Toc470253667 \h </w:instrText>
      </w:r>
      <w:r w:rsidRPr="00D15BB4">
        <w:rPr>
          <w:noProof/>
        </w:rPr>
      </w:r>
      <w:r w:rsidRPr="00D15BB4">
        <w:rPr>
          <w:noProof/>
        </w:rPr>
        <w:fldChar w:fldCharType="separate"/>
      </w:r>
      <w:r w:rsidR="00FE1720">
        <w:rPr>
          <w:noProof/>
        </w:rPr>
        <w:t>149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D15BB4">
        <w:rPr>
          <w:noProof/>
        </w:rPr>
        <w:tab/>
      </w:r>
      <w:r w:rsidRPr="00D15BB4">
        <w:rPr>
          <w:noProof/>
        </w:rPr>
        <w:fldChar w:fldCharType="begin"/>
      </w:r>
      <w:r w:rsidRPr="00D15BB4">
        <w:rPr>
          <w:noProof/>
        </w:rPr>
        <w:instrText xml:space="preserve"> PAGEREF _Toc470253668 \h </w:instrText>
      </w:r>
      <w:r w:rsidRPr="00D15BB4">
        <w:rPr>
          <w:noProof/>
        </w:rPr>
      </w:r>
      <w:r w:rsidRPr="00D15BB4">
        <w:rPr>
          <w:noProof/>
        </w:rPr>
        <w:fldChar w:fldCharType="separate"/>
      </w:r>
      <w:r w:rsidR="00FE1720">
        <w:rPr>
          <w:noProof/>
        </w:rPr>
        <w:t>150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D15BB4">
        <w:rPr>
          <w:noProof/>
        </w:rPr>
        <w:tab/>
      </w:r>
      <w:r w:rsidRPr="00D15BB4">
        <w:rPr>
          <w:noProof/>
        </w:rPr>
        <w:fldChar w:fldCharType="begin"/>
      </w:r>
      <w:r w:rsidRPr="00D15BB4">
        <w:rPr>
          <w:noProof/>
        </w:rPr>
        <w:instrText xml:space="preserve"> PAGEREF _Toc470253669 \h </w:instrText>
      </w:r>
      <w:r w:rsidRPr="00D15BB4">
        <w:rPr>
          <w:noProof/>
        </w:rPr>
      </w:r>
      <w:r w:rsidRPr="00D15BB4">
        <w:rPr>
          <w:noProof/>
        </w:rPr>
        <w:fldChar w:fldCharType="separate"/>
      </w:r>
      <w:r w:rsidR="00FE1720">
        <w:rPr>
          <w:noProof/>
        </w:rPr>
        <w:t>150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D15BB4">
        <w:rPr>
          <w:noProof/>
        </w:rPr>
        <w:tab/>
      </w:r>
      <w:r w:rsidRPr="00D15BB4">
        <w:rPr>
          <w:noProof/>
        </w:rPr>
        <w:fldChar w:fldCharType="begin"/>
      </w:r>
      <w:r w:rsidRPr="00D15BB4">
        <w:rPr>
          <w:noProof/>
        </w:rPr>
        <w:instrText xml:space="preserve"> PAGEREF _Toc470253670 \h </w:instrText>
      </w:r>
      <w:r w:rsidRPr="00D15BB4">
        <w:rPr>
          <w:noProof/>
        </w:rPr>
      </w:r>
      <w:r w:rsidRPr="00D15BB4">
        <w:rPr>
          <w:noProof/>
        </w:rPr>
        <w:fldChar w:fldCharType="separate"/>
      </w:r>
      <w:r w:rsidR="00FE1720">
        <w:rPr>
          <w:noProof/>
        </w:rPr>
        <w:t>151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D15BB4">
        <w:rPr>
          <w:noProof/>
        </w:rPr>
        <w:tab/>
      </w:r>
      <w:r w:rsidRPr="00D15BB4">
        <w:rPr>
          <w:noProof/>
        </w:rPr>
        <w:fldChar w:fldCharType="begin"/>
      </w:r>
      <w:r w:rsidRPr="00D15BB4">
        <w:rPr>
          <w:noProof/>
        </w:rPr>
        <w:instrText xml:space="preserve"> PAGEREF _Toc470253671 \h </w:instrText>
      </w:r>
      <w:r w:rsidRPr="00D15BB4">
        <w:rPr>
          <w:noProof/>
        </w:rPr>
      </w:r>
      <w:r w:rsidRPr="00D15BB4">
        <w:rPr>
          <w:noProof/>
        </w:rPr>
        <w:fldChar w:fldCharType="separate"/>
      </w:r>
      <w:r w:rsidR="00FE1720">
        <w:rPr>
          <w:noProof/>
        </w:rPr>
        <w:t>152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B6662E">
        <w:rPr>
          <w:noProof/>
          <w:snapToGrid w:val="0"/>
          <w:lang w:eastAsia="en-US"/>
        </w:rPr>
        <w:t>Fee reductions or child care benefit rate determined by the Secretary</w:t>
      </w:r>
      <w:r w:rsidRPr="00D15BB4">
        <w:rPr>
          <w:noProof/>
        </w:rPr>
        <w:tab/>
      </w:r>
      <w:r w:rsidRPr="00D15BB4">
        <w:rPr>
          <w:noProof/>
        </w:rPr>
        <w:fldChar w:fldCharType="begin"/>
      </w:r>
      <w:r w:rsidRPr="00D15BB4">
        <w:rPr>
          <w:noProof/>
        </w:rPr>
        <w:instrText xml:space="preserve"> PAGEREF _Toc470253672 \h </w:instrText>
      </w:r>
      <w:r w:rsidRPr="00D15BB4">
        <w:rPr>
          <w:noProof/>
        </w:rPr>
      </w:r>
      <w:r w:rsidRPr="00D15BB4">
        <w:rPr>
          <w:noProof/>
        </w:rPr>
        <w:fldChar w:fldCharType="separate"/>
      </w:r>
      <w:r w:rsidR="00FE1720">
        <w:rPr>
          <w:noProof/>
        </w:rPr>
        <w:t>153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D15BB4">
        <w:rPr>
          <w:noProof/>
        </w:rPr>
        <w:tab/>
      </w:r>
      <w:r w:rsidRPr="00D15BB4">
        <w:rPr>
          <w:noProof/>
        </w:rPr>
        <w:fldChar w:fldCharType="begin"/>
      </w:r>
      <w:r w:rsidRPr="00D15BB4">
        <w:rPr>
          <w:noProof/>
        </w:rPr>
        <w:instrText xml:space="preserve"> PAGEREF _Toc470253673 \h </w:instrText>
      </w:r>
      <w:r w:rsidRPr="00D15BB4">
        <w:rPr>
          <w:noProof/>
        </w:rPr>
      </w:r>
      <w:r w:rsidRPr="00D15BB4">
        <w:rPr>
          <w:noProof/>
        </w:rPr>
        <w:fldChar w:fldCharType="separate"/>
      </w:r>
      <w:r w:rsidR="00FE1720">
        <w:rPr>
          <w:noProof/>
        </w:rPr>
        <w:t>156</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CA—Special grandparent rate</w:t>
      </w:r>
      <w:r w:rsidRPr="00D15BB4">
        <w:rPr>
          <w:b w:val="0"/>
          <w:noProof/>
          <w:sz w:val="18"/>
        </w:rPr>
        <w:tab/>
      </w:r>
      <w:r w:rsidRPr="00D15BB4">
        <w:rPr>
          <w:b w:val="0"/>
          <w:noProof/>
          <w:sz w:val="18"/>
        </w:rPr>
        <w:fldChar w:fldCharType="begin"/>
      </w:r>
      <w:r w:rsidRPr="00D15BB4">
        <w:rPr>
          <w:b w:val="0"/>
          <w:noProof/>
          <w:sz w:val="18"/>
        </w:rPr>
        <w:instrText xml:space="preserve"> PAGEREF _Toc470253674 \h </w:instrText>
      </w:r>
      <w:r w:rsidRPr="00D15BB4">
        <w:rPr>
          <w:b w:val="0"/>
          <w:noProof/>
          <w:sz w:val="18"/>
        </w:rPr>
      </w:r>
      <w:r w:rsidRPr="00D15BB4">
        <w:rPr>
          <w:b w:val="0"/>
          <w:noProof/>
          <w:sz w:val="18"/>
        </w:rPr>
        <w:fldChar w:fldCharType="separate"/>
      </w:r>
      <w:r w:rsidR="00FE1720">
        <w:rPr>
          <w:b w:val="0"/>
          <w:noProof/>
          <w:sz w:val="18"/>
        </w:rPr>
        <w:t>157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D15BB4">
        <w:rPr>
          <w:noProof/>
        </w:rPr>
        <w:tab/>
      </w:r>
      <w:r w:rsidRPr="00D15BB4">
        <w:rPr>
          <w:noProof/>
        </w:rPr>
        <w:fldChar w:fldCharType="begin"/>
      </w:r>
      <w:r w:rsidRPr="00D15BB4">
        <w:rPr>
          <w:noProof/>
        </w:rPr>
        <w:instrText xml:space="preserve"> PAGEREF _Toc470253675 \h </w:instrText>
      </w:r>
      <w:r w:rsidRPr="00D15BB4">
        <w:rPr>
          <w:noProof/>
        </w:rPr>
      </w:r>
      <w:r w:rsidRPr="00D15BB4">
        <w:rPr>
          <w:noProof/>
        </w:rPr>
        <w:fldChar w:fldCharType="separate"/>
      </w:r>
      <w:r w:rsidR="00FE1720">
        <w:rPr>
          <w:noProof/>
        </w:rPr>
        <w:t>157</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D</w:t>
      </w:r>
      <w:r w:rsidRPr="00B6662E">
        <w:rPr>
          <w:noProof/>
          <w:snapToGrid w:val="0"/>
          <w:lang w:eastAsia="en-US"/>
        </w:rPr>
        <w:t>—</w:t>
      </w:r>
      <w:r>
        <w:rPr>
          <w:noProof/>
        </w:rPr>
        <w:t>Care provided by registered carer</w:t>
      </w:r>
      <w:r w:rsidRPr="00D15BB4">
        <w:rPr>
          <w:b w:val="0"/>
          <w:noProof/>
          <w:sz w:val="18"/>
        </w:rPr>
        <w:tab/>
      </w:r>
      <w:r w:rsidRPr="00D15BB4">
        <w:rPr>
          <w:b w:val="0"/>
          <w:noProof/>
          <w:sz w:val="18"/>
        </w:rPr>
        <w:fldChar w:fldCharType="begin"/>
      </w:r>
      <w:r w:rsidRPr="00D15BB4">
        <w:rPr>
          <w:b w:val="0"/>
          <w:noProof/>
          <w:sz w:val="18"/>
        </w:rPr>
        <w:instrText xml:space="preserve"> PAGEREF _Toc470253676 \h </w:instrText>
      </w:r>
      <w:r w:rsidRPr="00D15BB4">
        <w:rPr>
          <w:b w:val="0"/>
          <w:noProof/>
          <w:sz w:val="18"/>
        </w:rPr>
      </w:r>
      <w:r w:rsidRPr="00D15BB4">
        <w:rPr>
          <w:b w:val="0"/>
          <w:noProof/>
          <w:sz w:val="18"/>
        </w:rPr>
        <w:fldChar w:fldCharType="separate"/>
      </w:r>
      <w:r w:rsidR="00FE1720">
        <w:rPr>
          <w:b w:val="0"/>
          <w:noProof/>
          <w:sz w:val="18"/>
        </w:rPr>
        <w:t>157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D15BB4">
        <w:rPr>
          <w:noProof/>
        </w:rPr>
        <w:tab/>
      </w:r>
      <w:r w:rsidRPr="00D15BB4">
        <w:rPr>
          <w:noProof/>
        </w:rPr>
        <w:fldChar w:fldCharType="begin"/>
      </w:r>
      <w:r w:rsidRPr="00D15BB4">
        <w:rPr>
          <w:noProof/>
        </w:rPr>
        <w:instrText xml:space="preserve"> PAGEREF _Toc470253677 \h </w:instrText>
      </w:r>
      <w:r w:rsidRPr="00D15BB4">
        <w:rPr>
          <w:noProof/>
        </w:rPr>
      </w:r>
      <w:r w:rsidRPr="00D15BB4">
        <w:rPr>
          <w:noProof/>
        </w:rPr>
        <w:fldChar w:fldCharType="separate"/>
      </w:r>
      <w:r w:rsidR="00FE1720">
        <w:rPr>
          <w:noProof/>
        </w:rPr>
        <w:t>157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D15BB4">
        <w:rPr>
          <w:noProof/>
        </w:rPr>
        <w:tab/>
      </w:r>
      <w:r w:rsidRPr="00D15BB4">
        <w:rPr>
          <w:noProof/>
        </w:rPr>
        <w:fldChar w:fldCharType="begin"/>
      </w:r>
      <w:r w:rsidRPr="00D15BB4">
        <w:rPr>
          <w:noProof/>
        </w:rPr>
        <w:instrText xml:space="preserve"> PAGEREF _Toc470253678 \h </w:instrText>
      </w:r>
      <w:r w:rsidRPr="00D15BB4">
        <w:rPr>
          <w:noProof/>
        </w:rPr>
      </w:r>
      <w:r w:rsidRPr="00D15BB4">
        <w:rPr>
          <w:noProof/>
        </w:rPr>
        <w:fldChar w:fldCharType="separate"/>
      </w:r>
      <w:r w:rsidR="00FE1720">
        <w:rPr>
          <w:noProof/>
        </w:rPr>
        <w:t>158</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4A—Child care rebate</w:t>
      </w:r>
      <w:r w:rsidRPr="00D15BB4">
        <w:rPr>
          <w:b w:val="0"/>
          <w:noProof/>
          <w:sz w:val="18"/>
        </w:rPr>
        <w:tab/>
      </w:r>
      <w:r w:rsidRPr="00D15BB4">
        <w:rPr>
          <w:b w:val="0"/>
          <w:noProof/>
          <w:sz w:val="18"/>
        </w:rPr>
        <w:fldChar w:fldCharType="begin"/>
      </w:r>
      <w:r w:rsidRPr="00D15BB4">
        <w:rPr>
          <w:b w:val="0"/>
          <w:noProof/>
          <w:sz w:val="18"/>
        </w:rPr>
        <w:instrText xml:space="preserve"> PAGEREF _Toc470253679 \h </w:instrText>
      </w:r>
      <w:r w:rsidRPr="00D15BB4">
        <w:rPr>
          <w:b w:val="0"/>
          <w:noProof/>
          <w:sz w:val="18"/>
        </w:rPr>
      </w:r>
      <w:r w:rsidRPr="00D15BB4">
        <w:rPr>
          <w:b w:val="0"/>
          <w:noProof/>
          <w:sz w:val="18"/>
        </w:rPr>
        <w:fldChar w:fldCharType="separate"/>
      </w:r>
      <w:r w:rsidR="00FE1720">
        <w:rPr>
          <w:b w:val="0"/>
          <w:noProof/>
          <w:sz w:val="18"/>
        </w:rPr>
        <w:t>159</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sidRPr="00B6662E">
        <w:rPr>
          <w:rFonts w:eastAsia="Calibri"/>
          <w:noProof/>
        </w:rPr>
        <w:t>Subdivision AA—Child care rebate for a week</w:t>
      </w:r>
      <w:r w:rsidRPr="00D15BB4">
        <w:rPr>
          <w:b w:val="0"/>
          <w:noProof/>
          <w:sz w:val="18"/>
        </w:rPr>
        <w:tab/>
      </w:r>
      <w:r w:rsidRPr="00D15BB4">
        <w:rPr>
          <w:b w:val="0"/>
          <w:noProof/>
          <w:sz w:val="18"/>
        </w:rPr>
        <w:fldChar w:fldCharType="begin"/>
      </w:r>
      <w:r w:rsidRPr="00D15BB4">
        <w:rPr>
          <w:b w:val="0"/>
          <w:noProof/>
          <w:sz w:val="18"/>
        </w:rPr>
        <w:instrText xml:space="preserve"> PAGEREF _Toc470253680 \h </w:instrText>
      </w:r>
      <w:r w:rsidRPr="00D15BB4">
        <w:rPr>
          <w:b w:val="0"/>
          <w:noProof/>
          <w:sz w:val="18"/>
        </w:rPr>
      </w:r>
      <w:r w:rsidRPr="00D15BB4">
        <w:rPr>
          <w:b w:val="0"/>
          <w:noProof/>
          <w:sz w:val="18"/>
        </w:rPr>
        <w:fldChar w:fldCharType="separate"/>
      </w:r>
      <w:r w:rsidR="00FE1720">
        <w:rPr>
          <w:b w:val="0"/>
          <w:noProof/>
          <w:sz w:val="18"/>
        </w:rPr>
        <w:t>159</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sidRPr="00B6662E">
        <w:rPr>
          <w:rFonts w:eastAsia="Calibri"/>
          <w:noProof/>
        </w:rPr>
        <w:t>84AAA</w:t>
      </w:r>
      <w:r>
        <w:rPr>
          <w:rFonts w:eastAsia="Calibri"/>
          <w:noProof/>
        </w:rPr>
        <w:tab/>
      </w:r>
      <w:r w:rsidRPr="00B6662E">
        <w:rPr>
          <w:rFonts w:eastAsia="Calibri"/>
          <w:noProof/>
        </w:rPr>
        <w:t>Amount of the child care rebate—for a week</w:t>
      </w:r>
      <w:r w:rsidRPr="00D15BB4">
        <w:rPr>
          <w:noProof/>
        </w:rPr>
        <w:tab/>
      </w:r>
      <w:r w:rsidRPr="00D15BB4">
        <w:rPr>
          <w:noProof/>
        </w:rPr>
        <w:fldChar w:fldCharType="begin"/>
      </w:r>
      <w:r w:rsidRPr="00D15BB4">
        <w:rPr>
          <w:noProof/>
        </w:rPr>
        <w:instrText xml:space="preserve"> PAGEREF _Toc470253681 \h </w:instrText>
      </w:r>
      <w:r w:rsidRPr="00D15BB4">
        <w:rPr>
          <w:noProof/>
        </w:rPr>
      </w:r>
      <w:r w:rsidRPr="00D15BB4">
        <w:rPr>
          <w:noProof/>
        </w:rPr>
        <w:fldChar w:fldCharType="separate"/>
      </w:r>
      <w:r w:rsidR="00FE1720">
        <w:rPr>
          <w:noProof/>
        </w:rPr>
        <w:t>159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sidRPr="00B6662E">
        <w:rPr>
          <w:rFonts w:eastAsia="Calibri"/>
          <w:noProof/>
        </w:rPr>
        <w:t>84AAB</w:t>
      </w:r>
      <w:r>
        <w:rPr>
          <w:rFonts w:eastAsia="Calibri"/>
          <w:noProof/>
        </w:rPr>
        <w:tab/>
      </w:r>
      <w:r w:rsidRPr="00B6662E">
        <w:rPr>
          <w:rFonts w:eastAsia="Calibri"/>
          <w:noProof/>
        </w:rPr>
        <w:t>Component of formula—</w:t>
      </w:r>
      <w:r w:rsidRPr="00B6662E">
        <w:rPr>
          <w:rFonts w:eastAsia="Calibri"/>
          <w:i/>
          <w:iCs/>
          <w:noProof/>
        </w:rPr>
        <w:t>approved child care fees</w:t>
      </w:r>
      <w:r w:rsidRPr="00D15BB4">
        <w:rPr>
          <w:noProof/>
        </w:rPr>
        <w:tab/>
      </w:r>
      <w:r w:rsidRPr="00D15BB4">
        <w:rPr>
          <w:noProof/>
        </w:rPr>
        <w:fldChar w:fldCharType="begin"/>
      </w:r>
      <w:r w:rsidRPr="00D15BB4">
        <w:rPr>
          <w:noProof/>
        </w:rPr>
        <w:instrText xml:space="preserve"> PAGEREF _Toc470253682 \h </w:instrText>
      </w:r>
      <w:r w:rsidRPr="00D15BB4">
        <w:rPr>
          <w:noProof/>
        </w:rPr>
      </w:r>
      <w:r w:rsidRPr="00D15BB4">
        <w:rPr>
          <w:noProof/>
        </w:rPr>
        <w:fldChar w:fldCharType="separate"/>
      </w:r>
      <w:r w:rsidR="00FE1720">
        <w:rPr>
          <w:noProof/>
        </w:rPr>
        <w:t>160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D15BB4">
        <w:rPr>
          <w:noProof/>
        </w:rPr>
        <w:tab/>
      </w:r>
      <w:r w:rsidRPr="00D15BB4">
        <w:rPr>
          <w:noProof/>
        </w:rPr>
        <w:fldChar w:fldCharType="begin"/>
      </w:r>
      <w:r w:rsidRPr="00D15BB4">
        <w:rPr>
          <w:noProof/>
        </w:rPr>
        <w:instrText xml:space="preserve"> PAGEREF _Toc470253683 \h </w:instrText>
      </w:r>
      <w:r w:rsidRPr="00D15BB4">
        <w:rPr>
          <w:noProof/>
        </w:rPr>
      </w:r>
      <w:r w:rsidRPr="00D15BB4">
        <w:rPr>
          <w:noProof/>
        </w:rPr>
        <w:fldChar w:fldCharType="separate"/>
      </w:r>
      <w:r w:rsidR="00FE1720">
        <w:rPr>
          <w:noProof/>
        </w:rPr>
        <w:t>161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D15BB4">
        <w:rPr>
          <w:noProof/>
        </w:rPr>
        <w:tab/>
      </w:r>
      <w:r w:rsidRPr="00D15BB4">
        <w:rPr>
          <w:noProof/>
        </w:rPr>
        <w:fldChar w:fldCharType="begin"/>
      </w:r>
      <w:r w:rsidRPr="00D15BB4">
        <w:rPr>
          <w:noProof/>
        </w:rPr>
        <w:instrText xml:space="preserve"> PAGEREF _Toc470253684 \h </w:instrText>
      </w:r>
      <w:r w:rsidRPr="00D15BB4">
        <w:rPr>
          <w:noProof/>
        </w:rPr>
      </w:r>
      <w:r w:rsidRPr="00D15BB4">
        <w:rPr>
          <w:noProof/>
        </w:rPr>
        <w:fldChar w:fldCharType="separate"/>
      </w:r>
      <w:r w:rsidR="00FE1720">
        <w:rPr>
          <w:noProof/>
        </w:rPr>
        <w:t>161</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A—Child care rebate for a quarter</w:t>
      </w:r>
      <w:r w:rsidRPr="00D15BB4">
        <w:rPr>
          <w:b w:val="0"/>
          <w:noProof/>
          <w:sz w:val="18"/>
        </w:rPr>
        <w:tab/>
      </w:r>
      <w:r w:rsidRPr="00D15BB4">
        <w:rPr>
          <w:b w:val="0"/>
          <w:noProof/>
          <w:sz w:val="18"/>
        </w:rPr>
        <w:fldChar w:fldCharType="begin"/>
      </w:r>
      <w:r w:rsidRPr="00D15BB4">
        <w:rPr>
          <w:b w:val="0"/>
          <w:noProof/>
          <w:sz w:val="18"/>
        </w:rPr>
        <w:instrText xml:space="preserve"> PAGEREF _Toc470253685 \h </w:instrText>
      </w:r>
      <w:r w:rsidRPr="00D15BB4">
        <w:rPr>
          <w:b w:val="0"/>
          <w:noProof/>
          <w:sz w:val="18"/>
        </w:rPr>
      </w:r>
      <w:r w:rsidRPr="00D15BB4">
        <w:rPr>
          <w:b w:val="0"/>
          <w:noProof/>
          <w:sz w:val="18"/>
        </w:rPr>
        <w:fldChar w:fldCharType="separate"/>
      </w:r>
      <w:r w:rsidR="00FE1720">
        <w:rPr>
          <w:b w:val="0"/>
          <w:noProof/>
          <w:sz w:val="18"/>
        </w:rPr>
        <w:t>162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D15BB4">
        <w:rPr>
          <w:noProof/>
        </w:rPr>
        <w:tab/>
      </w:r>
      <w:r w:rsidRPr="00D15BB4">
        <w:rPr>
          <w:noProof/>
        </w:rPr>
        <w:fldChar w:fldCharType="begin"/>
      </w:r>
      <w:r w:rsidRPr="00D15BB4">
        <w:rPr>
          <w:noProof/>
        </w:rPr>
        <w:instrText xml:space="preserve"> PAGEREF _Toc470253686 \h </w:instrText>
      </w:r>
      <w:r w:rsidRPr="00D15BB4">
        <w:rPr>
          <w:noProof/>
        </w:rPr>
      </w:r>
      <w:r w:rsidRPr="00D15BB4">
        <w:rPr>
          <w:noProof/>
        </w:rPr>
        <w:fldChar w:fldCharType="separate"/>
      </w:r>
      <w:r w:rsidR="00FE1720">
        <w:rPr>
          <w:noProof/>
        </w:rPr>
        <w:t>162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B6662E">
        <w:rPr>
          <w:i/>
          <w:noProof/>
        </w:rPr>
        <w:t>approved child care fees</w:t>
      </w:r>
      <w:r w:rsidRPr="00D15BB4">
        <w:rPr>
          <w:noProof/>
        </w:rPr>
        <w:tab/>
      </w:r>
      <w:r w:rsidRPr="00D15BB4">
        <w:rPr>
          <w:noProof/>
        </w:rPr>
        <w:fldChar w:fldCharType="begin"/>
      </w:r>
      <w:r w:rsidRPr="00D15BB4">
        <w:rPr>
          <w:noProof/>
        </w:rPr>
        <w:instrText xml:space="preserve"> PAGEREF _Toc470253687 \h </w:instrText>
      </w:r>
      <w:r w:rsidRPr="00D15BB4">
        <w:rPr>
          <w:noProof/>
        </w:rPr>
      </w:r>
      <w:r w:rsidRPr="00D15BB4">
        <w:rPr>
          <w:noProof/>
        </w:rPr>
        <w:fldChar w:fldCharType="separate"/>
      </w:r>
      <w:r w:rsidR="00FE1720">
        <w:rPr>
          <w:noProof/>
        </w:rPr>
        <w:t>164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B6662E">
        <w:rPr>
          <w:i/>
          <w:noProof/>
        </w:rPr>
        <w:t>base week</w:t>
      </w:r>
      <w:r w:rsidRPr="00D15BB4">
        <w:rPr>
          <w:noProof/>
        </w:rPr>
        <w:tab/>
      </w:r>
      <w:r w:rsidRPr="00D15BB4">
        <w:rPr>
          <w:noProof/>
        </w:rPr>
        <w:fldChar w:fldCharType="begin"/>
      </w:r>
      <w:r w:rsidRPr="00D15BB4">
        <w:rPr>
          <w:noProof/>
        </w:rPr>
        <w:instrText xml:space="preserve"> PAGEREF _Toc470253688 \h </w:instrText>
      </w:r>
      <w:r w:rsidRPr="00D15BB4">
        <w:rPr>
          <w:noProof/>
        </w:rPr>
      </w:r>
      <w:r w:rsidRPr="00D15BB4">
        <w:rPr>
          <w:noProof/>
        </w:rPr>
        <w:fldChar w:fldCharType="separate"/>
      </w:r>
      <w:r w:rsidR="00FE1720">
        <w:rPr>
          <w:noProof/>
        </w:rPr>
        <w:t>164</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D15BB4">
        <w:rPr>
          <w:b w:val="0"/>
          <w:noProof/>
          <w:sz w:val="18"/>
        </w:rPr>
        <w:tab/>
      </w:r>
      <w:r w:rsidRPr="00D15BB4">
        <w:rPr>
          <w:b w:val="0"/>
          <w:noProof/>
          <w:sz w:val="18"/>
        </w:rPr>
        <w:fldChar w:fldCharType="begin"/>
      </w:r>
      <w:r w:rsidRPr="00D15BB4">
        <w:rPr>
          <w:b w:val="0"/>
          <w:noProof/>
          <w:sz w:val="18"/>
        </w:rPr>
        <w:instrText xml:space="preserve"> PAGEREF _Toc470253689 \h </w:instrText>
      </w:r>
      <w:r w:rsidRPr="00D15BB4">
        <w:rPr>
          <w:b w:val="0"/>
          <w:noProof/>
          <w:sz w:val="18"/>
        </w:rPr>
      </w:r>
      <w:r w:rsidRPr="00D15BB4">
        <w:rPr>
          <w:b w:val="0"/>
          <w:noProof/>
          <w:sz w:val="18"/>
        </w:rPr>
        <w:fldChar w:fldCharType="separate"/>
      </w:r>
      <w:r w:rsidR="00FE1720">
        <w:rPr>
          <w:b w:val="0"/>
          <w:noProof/>
          <w:sz w:val="18"/>
        </w:rPr>
        <w:t>165</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lastRenderedPageBreak/>
        <w:t>84A</w:t>
      </w:r>
      <w:r>
        <w:rPr>
          <w:noProof/>
        </w:rPr>
        <w:tab/>
        <w:t>Amount of the child care rebate—for an income year</w:t>
      </w:r>
      <w:r w:rsidRPr="00D15BB4">
        <w:rPr>
          <w:noProof/>
        </w:rPr>
        <w:tab/>
      </w:r>
      <w:r w:rsidRPr="00D15BB4">
        <w:rPr>
          <w:noProof/>
        </w:rPr>
        <w:fldChar w:fldCharType="begin"/>
      </w:r>
      <w:r w:rsidRPr="00D15BB4">
        <w:rPr>
          <w:noProof/>
        </w:rPr>
        <w:instrText xml:space="preserve"> PAGEREF _Toc470253690 \h </w:instrText>
      </w:r>
      <w:r w:rsidRPr="00D15BB4">
        <w:rPr>
          <w:noProof/>
        </w:rPr>
      </w:r>
      <w:r w:rsidRPr="00D15BB4">
        <w:rPr>
          <w:noProof/>
        </w:rPr>
        <w:fldChar w:fldCharType="separate"/>
      </w:r>
      <w:r w:rsidR="00FE1720">
        <w:rPr>
          <w:noProof/>
        </w:rPr>
        <w:t>165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B6662E">
        <w:rPr>
          <w:i/>
          <w:noProof/>
        </w:rPr>
        <w:t>approved child care fees</w:t>
      </w:r>
      <w:r w:rsidRPr="00D15BB4">
        <w:rPr>
          <w:noProof/>
        </w:rPr>
        <w:tab/>
      </w:r>
      <w:r w:rsidRPr="00D15BB4">
        <w:rPr>
          <w:noProof/>
        </w:rPr>
        <w:fldChar w:fldCharType="begin"/>
      </w:r>
      <w:r w:rsidRPr="00D15BB4">
        <w:rPr>
          <w:noProof/>
        </w:rPr>
        <w:instrText xml:space="preserve"> PAGEREF _Toc470253691 \h </w:instrText>
      </w:r>
      <w:r w:rsidRPr="00D15BB4">
        <w:rPr>
          <w:noProof/>
        </w:rPr>
      </w:r>
      <w:r w:rsidRPr="00D15BB4">
        <w:rPr>
          <w:noProof/>
        </w:rPr>
        <w:fldChar w:fldCharType="separate"/>
      </w:r>
      <w:r w:rsidR="00FE1720">
        <w:rPr>
          <w:noProof/>
        </w:rPr>
        <w:t>166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B6662E">
        <w:rPr>
          <w:i/>
          <w:noProof/>
        </w:rPr>
        <w:t>base week</w:t>
      </w:r>
      <w:r w:rsidRPr="00D15BB4">
        <w:rPr>
          <w:noProof/>
        </w:rPr>
        <w:tab/>
      </w:r>
      <w:r w:rsidRPr="00D15BB4">
        <w:rPr>
          <w:noProof/>
        </w:rPr>
        <w:fldChar w:fldCharType="begin"/>
      </w:r>
      <w:r w:rsidRPr="00D15BB4">
        <w:rPr>
          <w:noProof/>
        </w:rPr>
        <w:instrText xml:space="preserve"> PAGEREF _Toc470253692 \h </w:instrText>
      </w:r>
      <w:r w:rsidRPr="00D15BB4">
        <w:rPr>
          <w:noProof/>
        </w:rPr>
      </w:r>
      <w:r w:rsidRPr="00D15BB4">
        <w:rPr>
          <w:noProof/>
        </w:rPr>
        <w:fldChar w:fldCharType="separate"/>
      </w:r>
      <w:r w:rsidR="00FE1720">
        <w:rPr>
          <w:noProof/>
        </w:rPr>
        <w:t>167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B6662E">
        <w:rPr>
          <w:i/>
          <w:noProof/>
        </w:rPr>
        <w:t>amount</w:t>
      </w:r>
      <w:r>
        <w:rPr>
          <w:noProof/>
        </w:rPr>
        <w:t xml:space="preserve"> of the individual’s entitlement to child care benefit</w:t>
      </w:r>
      <w:r w:rsidRPr="00D15BB4">
        <w:rPr>
          <w:noProof/>
        </w:rPr>
        <w:tab/>
      </w:r>
      <w:r w:rsidRPr="00D15BB4">
        <w:rPr>
          <w:noProof/>
        </w:rPr>
        <w:fldChar w:fldCharType="begin"/>
      </w:r>
      <w:r w:rsidRPr="00D15BB4">
        <w:rPr>
          <w:noProof/>
        </w:rPr>
        <w:instrText xml:space="preserve"> PAGEREF _Toc470253693 \h </w:instrText>
      </w:r>
      <w:r w:rsidRPr="00D15BB4">
        <w:rPr>
          <w:noProof/>
        </w:rPr>
      </w:r>
      <w:r w:rsidRPr="00D15BB4">
        <w:rPr>
          <w:noProof/>
        </w:rPr>
        <w:fldChar w:fldCharType="separate"/>
      </w:r>
      <w:r w:rsidR="00FE1720">
        <w:rPr>
          <w:noProof/>
        </w:rPr>
        <w:t>167</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D15BB4">
        <w:rPr>
          <w:b w:val="0"/>
          <w:noProof/>
          <w:sz w:val="18"/>
        </w:rPr>
        <w:tab/>
      </w:r>
      <w:r w:rsidRPr="00D15BB4">
        <w:rPr>
          <w:b w:val="0"/>
          <w:noProof/>
          <w:sz w:val="18"/>
        </w:rPr>
        <w:fldChar w:fldCharType="begin"/>
      </w:r>
      <w:r w:rsidRPr="00D15BB4">
        <w:rPr>
          <w:b w:val="0"/>
          <w:noProof/>
          <w:sz w:val="18"/>
        </w:rPr>
        <w:instrText xml:space="preserve"> PAGEREF _Toc470253694 \h </w:instrText>
      </w:r>
      <w:r w:rsidRPr="00D15BB4">
        <w:rPr>
          <w:b w:val="0"/>
          <w:noProof/>
          <w:sz w:val="18"/>
        </w:rPr>
      </w:r>
      <w:r w:rsidRPr="00D15BB4">
        <w:rPr>
          <w:b w:val="0"/>
          <w:noProof/>
          <w:sz w:val="18"/>
        </w:rPr>
        <w:fldChar w:fldCharType="separate"/>
      </w:r>
      <w:r w:rsidR="00FE1720">
        <w:rPr>
          <w:b w:val="0"/>
          <w:noProof/>
          <w:sz w:val="18"/>
        </w:rPr>
        <w:t>168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D15BB4">
        <w:rPr>
          <w:noProof/>
        </w:rPr>
        <w:tab/>
      </w:r>
      <w:r w:rsidRPr="00D15BB4">
        <w:rPr>
          <w:noProof/>
        </w:rPr>
        <w:fldChar w:fldCharType="begin"/>
      </w:r>
      <w:r w:rsidRPr="00D15BB4">
        <w:rPr>
          <w:noProof/>
        </w:rPr>
        <w:instrText xml:space="preserve"> PAGEREF _Toc470253695 \h </w:instrText>
      </w:r>
      <w:r w:rsidRPr="00D15BB4">
        <w:rPr>
          <w:noProof/>
        </w:rPr>
      </w:r>
      <w:r w:rsidRPr="00D15BB4">
        <w:rPr>
          <w:noProof/>
        </w:rPr>
        <w:fldChar w:fldCharType="separate"/>
      </w:r>
      <w:r w:rsidR="00FE1720">
        <w:rPr>
          <w:noProof/>
        </w:rPr>
        <w:t>168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B6662E">
        <w:rPr>
          <w:i/>
          <w:noProof/>
        </w:rPr>
        <w:t>approved child care fees</w:t>
      </w:r>
      <w:r w:rsidRPr="00D15BB4">
        <w:rPr>
          <w:noProof/>
        </w:rPr>
        <w:tab/>
      </w:r>
      <w:r w:rsidRPr="00D15BB4">
        <w:rPr>
          <w:noProof/>
        </w:rPr>
        <w:fldChar w:fldCharType="begin"/>
      </w:r>
      <w:r w:rsidRPr="00D15BB4">
        <w:rPr>
          <w:noProof/>
        </w:rPr>
        <w:instrText xml:space="preserve"> PAGEREF _Toc470253696 \h </w:instrText>
      </w:r>
      <w:r w:rsidRPr="00D15BB4">
        <w:rPr>
          <w:noProof/>
        </w:rPr>
      </w:r>
      <w:r w:rsidRPr="00D15BB4">
        <w:rPr>
          <w:noProof/>
        </w:rPr>
        <w:fldChar w:fldCharType="separate"/>
      </w:r>
      <w:r w:rsidR="00FE1720">
        <w:rPr>
          <w:noProof/>
        </w:rPr>
        <w:t>170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B6662E">
        <w:rPr>
          <w:i/>
          <w:noProof/>
        </w:rPr>
        <w:t>base week</w:t>
      </w:r>
      <w:r w:rsidRPr="00D15BB4">
        <w:rPr>
          <w:noProof/>
        </w:rPr>
        <w:tab/>
      </w:r>
      <w:r w:rsidRPr="00D15BB4">
        <w:rPr>
          <w:noProof/>
        </w:rPr>
        <w:fldChar w:fldCharType="begin"/>
      </w:r>
      <w:r w:rsidRPr="00D15BB4">
        <w:rPr>
          <w:noProof/>
        </w:rPr>
        <w:instrText xml:space="preserve"> PAGEREF _Toc470253697 \h </w:instrText>
      </w:r>
      <w:r w:rsidRPr="00D15BB4">
        <w:rPr>
          <w:noProof/>
        </w:rPr>
      </w:r>
      <w:r w:rsidRPr="00D15BB4">
        <w:rPr>
          <w:noProof/>
        </w:rPr>
        <w:fldChar w:fldCharType="separate"/>
      </w:r>
      <w:r w:rsidR="00FE1720">
        <w:rPr>
          <w:noProof/>
        </w:rPr>
        <w:t>171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B6662E">
        <w:rPr>
          <w:i/>
          <w:noProof/>
        </w:rPr>
        <w:t>amount</w:t>
      </w:r>
      <w:r>
        <w:rPr>
          <w:noProof/>
        </w:rPr>
        <w:t xml:space="preserve"> of the substitute individual’s entitlement to child care benefit</w:t>
      </w:r>
      <w:r w:rsidRPr="00D15BB4">
        <w:rPr>
          <w:noProof/>
        </w:rPr>
        <w:tab/>
      </w:r>
      <w:r w:rsidRPr="00D15BB4">
        <w:rPr>
          <w:noProof/>
        </w:rPr>
        <w:fldChar w:fldCharType="begin"/>
      </w:r>
      <w:r w:rsidRPr="00D15BB4">
        <w:rPr>
          <w:noProof/>
        </w:rPr>
        <w:instrText xml:space="preserve"> PAGEREF _Toc470253698 \h </w:instrText>
      </w:r>
      <w:r w:rsidRPr="00D15BB4">
        <w:rPr>
          <w:noProof/>
        </w:rPr>
      </w:r>
      <w:r w:rsidRPr="00D15BB4">
        <w:rPr>
          <w:noProof/>
        </w:rPr>
        <w:fldChar w:fldCharType="separate"/>
      </w:r>
      <w:r w:rsidR="00FE1720">
        <w:rPr>
          <w:noProof/>
        </w:rPr>
        <w:t>171</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C—Common components of each formula</w:t>
      </w:r>
      <w:r w:rsidRPr="00D15BB4">
        <w:rPr>
          <w:b w:val="0"/>
          <w:noProof/>
          <w:sz w:val="18"/>
        </w:rPr>
        <w:tab/>
      </w:r>
      <w:r w:rsidRPr="00D15BB4">
        <w:rPr>
          <w:b w:val="0"/>
          <w:noProof/>
          <w:sz w:val="18"/>
        </w:rPr>
        <w:fldChar w:fldCharType="begin"/>
      </w:r>
      <w:r w:rsidRPr="00D15BB4">
        <w:rPr>
          <w:b w:val="0"/>
          <w:noProof/>
          <w:sz w:val="18"/>
        </w:rPr>
        <w:instrText xml:space="preserve"> PAGEREF _Toc470253699 \h </w:instrText>
      </w:r>
      <w:r w:rsidRPr="00D15BB4">
        <w:rPr>
          <w:b w:val="0"/>
          <w:noProof/>
          <w:sz w:val="18"/>
        </w:rPr>
      </w:r>
      <w:r w:rsidRPr="00D15BB4">
        <w:rPr>
          <w:b w:val="0"/>
          <w:noProof/>
          <w:sz w:val="18"/>
        </w:rPr>
        <w:fldChar w:fldCharType="separate"/>
      </w:r>
      <w:r w:rsidR="00FE1720">
        <w:rPr>
          <w:b w:val="0"/>
          <w:noProof/>
          <w:sz w:val="18"/>
        </w:rPr>
        <w:t>172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B6662E">
        <w:rPr>
          <w:i/>
          <w:noProof/>
        </w:rPr>
        <w:t>Jobs Education and Training (JET) Child Care fee assistance</w:t>
      </w:r>
      <w:r w:rsidRPr="00D15BB4">
        <w:rPr>
          <w:noProof/>
        </w:rPr>
        <w:tab/>
      </w:r>
      <w:r w:rsidRPr="00D15BB4">
        <w:rPr>
          <w:noProof/>
        </w:rPr>
        <w:fldChar w:fldCharType="begin"/>
      </w:r>
      <w:r w:rsidRPr="00D15BB4">
        <w:rPr>
          <w:noProof/>
        </w:rPr>
        <w:instrText xml:space="preserve"> PAGEREF _Toc470253700 \h </w:instrText>
      </w:r>
      <w:r w:rsidRPr="00D15BB4">
        <w:rPr>
          <w:noProof/>
        </w:rPr>
      </w:r>
      <w:r w:rsidRPr="00D15BB4">
        <w:rPr>
          <w:noProof/>
        </w:rPr>
        <w:fldChar w:fldCharType="separate"/>
      </w:r>
      <w:r w:rsidR="00FE1720">
        <w:rPr>
          <w:noProof/>
        </w:rPr>
        <w:t>172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B6662E">
        <w:rPr>
          <w:i/>
          <w:noProof/>
        </w:rPr>
        <w:t>child care rebate limit</w:t>
      </w:r>
      <w:r w:rsidRPr="00D15BB4">
        <w:rPr>
          <w:noProof/>
        </w:rPr>
        <w:tab/>
      </w:r>
      <w:r w:rsidRPr="00D15BB4">
        <w:rPr>
          <w:noProof/>
        </w:rPr>
        <w:fldChar w:fldCharType="begin"/>
      </w:r>
      <w:r w:rsidRPr="00D15BB4">
        <w:rPr>
          <w:noProof/>
        </w:rPr>
        <w:instrText xml:space="preserve"> PAGEREF _Toc470253701 \h </w:instrText>
      </w:r>
      <w:r w:rsidRPr="00D15BB4">
        <w:rPr>
          <w:noProof/>
        </w:rPr>
      </w:r>
      <w:r w:rsidRPr="00D15BB4">
        <w:rPr>
          <w:noProof/>
        </w:rPr>
        <w:fldChar w:fldCharType="separate"/>
      </w:r>
      <w:r w:rsidR="00FE1720">
        <w:rPr>
          <w:noProof/>
        </w:rPr>
        <w:t>172</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4B—Rate of single income family supplement</w:t>
      </w:r>
      <w:r w:rsidRPr="00D15BB4">
        <w:rPr>
          <w:b w:val="0"/>
          <w:noProof/>
          <w:sz w:val="18"/>
        </w:rPr>
        <w:tab/>
      </w:r>
      <w:r w:rsidRPr="00D15BB4">
        <w:rPr>
          <w:b w:val="0"/>
          <w:noProof/>
          <w:sz w:val="18"/>
        </w:rPr>
        <w:fldChar w:fldCharType="begin"/>
      </w:r>
      <w:r w:rsidRPr="00D15BB4">
        <w:rPr>
          <w:b w:val="0"/>
          <w:noProof/>
          <w:sz w:val="18"/>
        </w:rPr>
        <w:instrText xml:space="preserve"> PAGEREF _Toc470253702 \h </w:instrText>
      </w:r>
      <w:r w:rsidRPr="00D15BB4">
        <w:rPr>
          <w:b w:val="0"/>
          <w:noProof/>
          <w:sz w:val="18"/>
        </w:rPr>
      </w:r>
      <w:r w:rsidRPr="00D15BB4">
        <w:rPr>
          <w:b w:val="0"/>
          <w:noProof/>
          <w:sz w:val="18"/>
        </w:rPr>
        <w:fldChar w:fldCharType="separate"/>
      </w:r>
      <w:r w:rsidR="00FE1720">
        <w:rPr>
          <w:b w:val="0"/>
          <w:noProof/>
          <w:sz w:val="18"/>
        </w:rPr>
        <w:t>173</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D15BB4">
        <w:rPr>
          <w:noProof/>
        </w:rPr>
        <w:tab/>
      </w:r>
      <w:r w:rsidRPr="00D15BB4">
        <w:rPr>
          <w:noProof/>
        </w:rPr>
        <w:fldChar w:fldCharType="begin"/>
      </w:r>
      <w:r w:rsidRPr="00D15BB4">
        <w:rPr>
          <w:noProof/>
        </w:rPr>
        <w:instrText xml:space="preserve"> PAGEREF _Toc470253703 \h </w:instrText>
      </w:r>
      <w:r w:rsidRPr="00D15BB4">
        <w:rPr>
          <w:noProof/>
        </w:rPr>
      </w:r>
      <w:r w:rsidRPr="00D15BB4">
        <w:rPr>
          <w:noProof/>
        </w:rPr>
        <w:fldChar w:fldCharType="separate"/>
      </w:r>
      <w:r w:rsidR="00FE1720">
        <w:rPr>
          <w:noProof/>
        </w:rPr>
        <w:t>173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D15BB4">
        <w:rPr>
          <w:noProof/>
        </w:rPr>
        <w:tab/>
      </w:r>
      <w:r w:rsidRPr="00D15BB4">
        <w:rPr>
          <w:noProof/>
        </w:rPr>
        <w:fldChar w:fldCharType="begin"/>
      </w:r>
      <w:r w:rsidRPr="00D15BB4">
        <w:rPr>
          <w:noProof/>
        </w:rPr>
        <w:instrText xml:space="preserve"> PAGEREF _Toc470253704 \h </w:instrText>
      </w:r>
      <w:r w:rsidRPr="00D15BB4">
        <w:rPr>
          <w:noProof/>
        </w:rPr>
      </w:r>
      <w:r w:rsidRPr="00D15BB4">
        <w:rPr>
          <w:noProof/>
        </w:rPr>
        <w:fldChar w:fldCharType="separate"/>
      </w:r>
      <w:r w:rsidR="00FE1720">
        <w:rPr>
          <w:noProof/>
        </w:rPr>
        <w:t>175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D15BB4">
        <w:rPr>
          <w:noProof/>
        </w:rPr>
        <w:tab/>
      </w:r>
      <w:r w:rsidRPr="00D15BB4">
        <w:rPr>
          <w:noProof/>
        </w:rPr>
        <w:fldChar w:fldCharType="begin"/>
      </w:r>
      <w:r w:rsidRPr="00D15BB4">
        <w:rPr>
          <w:noProof/>
        </w:rPr>
        <w:instrText xml:space="preserve"> PAGEREF _Toc470253705 \h </w:instrText>
      </w:r>
      <w:r w:rsidRPr="00D15BB4">
        <w:rPr>
          <w:noProof/>
        </w:rPr>
      </w:r>
      <w:r w:rsidRPr="00D15BB4">
        <w:rPr>
          <w:noProof/>
        </w:rPr>
        <w:fldChar w:fldCharType="separate"/>
      </w:r>
      <w:r w:rsidR="00FE1720">
        <w:rPr>
          <w:noProof/>
        </w:rPr>
        <w:t>175</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5—Indexation</w:t>
      </w:r>
      <w:r w:rsidRPr="00D15BB4">
        <w:rPr>
          <w:b w:val="0"/>
          <w:noProof/>
          <w:sz w:val="18"/>
        </w:rPr>
        <w:tab/>
      </w:r>
      <w:r w:rsidRPr="00D15BB4">
        <w:rPr>
          <w:b w:val="0"/>
          <w:noProof/>
          <w:sz w:val="18"/>
        </w:rPr>
        <w:fldChar w:fldCharType="begin"/>
      </w:r>
      <w:r w:rsidRPr="00D15BB4">
        <w:rPr>
          <w:b w:val="0"/>
          <w:noProof/>
          <w:sz w:val="18"/>
        </w:rPr>
        <w:instrText xml:space="preserve"> PAGEREF _Toc470253706 \h </w:instrText>
      </w:r>
      <w:r w:rsidRPr="00D15BB4">
        <w:rPr>
          <w:b w:val="0"/>
          <w:noProof/>
          <w:sz w:val="18"/>
        </w:rPr>
      </w:r>
      <w:r w:rsidRPr="00D15BB4">
        <w:rPr>
          <w:b w:val="0"/>
          <w:noProof/>
          <w:sz w:val="18"/>
        </w:rPr>
        <w:fldChar w:fldCharType="separate"/>
      </w:r>
      <w:r w:rsidR="00FE1720">
        <w:rPr>
          <w:b w:val="0"/>
          <w:noProof/>
          <w:sz w:val="18"/>
        </w:rPr>
        <w:t>176</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D15BB4">
        <w:rPr>
          <w:noProof/>
        </w:rPr>
        <w:tab/>
      </w:r>
      <w:r w:rsidRPr="00D15BB4">
        <w:rPr>
          <w:noProof/>
        </w:rPr>
        <w:fldChar w:fldCharType="begin"/>
      </w:r>
      <w:r w:rsidRPr="00D15BB4">
        <w:rPr>
          <w:noProof/>
        </w:rPr>
        <w:instrText xml:space="preserve"> PAGEREF _Toc470253707 \h </w:instrText>
      </w:r>
      <w:r w:rsidRPr="00D15BB4">
        <w:rPr>
          <w:noProof/>
        </w:rPr>
      </w:r>
      <w:r w:rsidRPr="00D15BB4">
        <w:rPr>
          <w:noProof/>
        </w:rPr>
        <w:fldChar w:fldCharType="separate"/>
      </w:r>
      <w:r w:rsidR="00FE1720">
        <w:rPr>
          <w:noProof/>
        </w:rPr>
        <w:t>176</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D15BB4">
        <w:rPr>
          <w:b w:val="0"/>
          <w:noProof/>
          <w:sz w:val="18"/>
        </w:rPr>
        <w:tab/>
      </w:r>
      <w:r w:rsidRPr="00D15BB4">
        <w:rPr>
          <w:b w:val="0"/>
          <w:noProof/>
          <w:sz w:val="18"/>
        </w:rPr>
        <w:fldChar w:fldCharType="begin"/>
      </w:r>
      <w:r w:rsidRPr="00D15BB4">
        <w:rPr>
          <w:b w:val="0"/>
          <w:noProof/>
          <w:sz w:val="18"/>
        </w:rPr>
        <w:instrText xml:space="preserve"> PAGEREF _Toc470253708 \h </w:instrText>
      </w:r>
      <w:r w:rsidRPr="00D15BB4">
        <w:rPr>
          <w:b w:val="0"/>
          <w:noProof/>
          <w:sz w:val="18"/>
        </w:rPr>
      </w:r>
      <w:r w:rsidRPr="00D15BB4">
        <w:rPr>
          <w:b w:val="0"/>
          <w:noProof/>
          <w:sz w:val="18"/>
        </w:rPr>
        <w:fldChar w:fldCharType="separate"/>
      </w:r>
      <w:r w:rsidR="00FE1720">
        <w:rPr>
          <w:b w:val="0"/>
          <w:noProof/>
          <w:sz w:val="18"/>
        </w:rPr>
        <w:t>177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D15BB4">
        <w:rPr>
          <w:noProof/>
        </w:rPr>
        <w:tab/>
      </w:r>
      <w:r w:rsidRPr="00D15BB4">
        <w:rPr>
          <w:noProof/>
        </w:rPr>
        <w:fldChar w:fldCharType="begin"/>
      </w:r>
      <w:r w:rsidRPr="00D15BB4">
        <w:rPr>
          <w:noProof/>
        </w:rPr>
        <w:instrText xml:space="preserve"> PAGEREF _Toc470253709 \h </w:instrText>
      </w:r>
      <w:r w:rsidRPr="00D15BB4">
        <w:rPr>
          <w:noProof/>
        </w:rPr>
      </w:r>
      <w:r w:rsidRPr="00D15BB4">
        <w:rPr>
          <w:noProof/>
        </w:rPr>
        <w:fldChar w:fldCharType="separate"/>
      </w:r>
      <w:r w:rsidR="00FE1720">
        <w:rPr>
          <w:noProof/>
        </w:rPr>
        <w:t>177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D15BB4">
        <w:rPr>
          <w:noProof/>
        </w:rPr>
        <w:tab/>
      </w:r>
      <w:r w:rsidRPr="00D15BB4">
        <w:rPr>
          <w:noProof/>
        </w:rPr>
        <w:fldChar w:fldCharType="begin"/>
      </w:r>
      <w:r w:rsidRPr="00D15BB4">
        <w:rPr>
          <w:noProof/>
        </w:rPr>
        <w:instrText xml:space="preserve"> PAGEREF _Toc470253710 \h </w:instrText>
      </w:r>
      <w:r w:rsidRPr="00D15BB4">
        <w:rPr>
          <w:noProof/>
        </w:rPr>
      </w:r>
      <w:r w:rsidRPr="00D15BB4">
        <w:rPr>
          <w:noProof/>
        </w:rPr>
        <w:fldChar w:fldCharType="separate"/>
      </w:r>
      <w:r w:rsidR="00FE1720">
        <w:rPr>
          <w:noProof/>
        </w:rPr>
        <w:t>178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D15BB4">
        <w:rPr>
          <w:noProof/>
        </w:rPr>
        <w:tab/>
      </w:r>
      <w:r w:rsidRPr="00D15BB4">
        <w:rPr>
          <w:noProof/>
        </w:rPr>
        <w:fldChar w:fldCharType="begin"/>
      </w:r>
      <w:r w:rsidRPr="00D15BB4">
        <w:rPr>
          <w:noProof/>
        </w:rPr>
        <w:instrText xml:space="preserve"> PAGEREF _Toc470253711 \h </w:instrText>
      </w:r>
      <w:r w:rsidRPr="00D15BB4">
        <w:rPr>
          <w:noProof/>
        </w:rPr>
      </w:r>
      <w:r w:rsidRPr="00D15BB4">
        <w:rPr>
          <w:noProof/>
        </w:rPr>
        <w:fldChar w:fldCharType="separate"/>
      </w:r>
      <w:r w:rsidR="00FE1720">
        <w:rPr>
          <w:noProof/>
        </w:rPr>
        <w:t>178</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D15BB4">
        <w:rPr>
          <w:b w:val="0"/>
          <w:noProof/>
          <w:sz w:val="18"/>
        </w:rPr>
        <w:tab/>
      </w:r>
      <w:r w:rsidRPr="00D15BB4">
        <w:rPr>
          <w:b w:val="0"/>
          <w:noProof/>
          <w:sz w:val="18"/>
        </w:rPr>
        <w:fldChar w:fldCharType="begin"/>
      </w:r>
      <w:r w:rsidRPr="00D15BB4">
        <w:rPr>
          <w:b w:val="0"/>
          <w:noProof/>
          <w:sz w:val="18"/>
        </w:rPr>
        <w:instrText xml:space="preserve"> PAGEREF _Toc470253712 \h </w:instrText>
      </w:r>
      <w:r w:rsidRPr="00D15BB4">
        <w:rPr>
          <w:b w:val="0"/>
          <w:noProof/>
          <w:sz w:val="18"/>
        </w:rPr>
      </w:r>
      <w:r w:rsidRPr="00D15BB4">
        <w:rPr>
          <w:b w:val="0"/>
          <w:noProof/>
          <w:sz w:val="18"/>
        </w:rPr>
        <w:fldChar w:fldCharType="separate"/>
      </w:r>
      <w:r w:rsidR="00FE1720">
        <w:rPr>
          <w:b w:val="0"/>
          <w:noProof/>
          <w:sz w:val="18"/>
        </w:rPr>
        <w:t>180</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1—Entitlements in respect of eligible children</w:t>
      </w:r>
      <w:r w:rsidRPr="00D15BB4">
        <w:rPr>
          <w:b w:val="0"/>
          <w:noProof/>
          <w:sz w:val="18"/>
        </w:rPr>
        <w:tab/>
      </w:r>
      <w:r w:rsidRPr="00D15BB4">
        <w:rPr>
          <w:b w:val="0"/>
          <w:noProof/>
          <w:sz w:val="18"/>
        </w:rPr>
        <w:fldChar w:fldCharType="begin"/>
      </w:r>
      <w:r w:rsidRPr="00D15BB4">
        <w:rPr>
          <w:b w:val="0"/>
          <w:noProof/>
          <w:sz w:val="18"/>
        </w:rPr>
        <w:instrText xml:space="preserve"> PAGEREF _Toc470253713 \h </w:instrText>
      </w:r>
      <w:r w:rsidRPr="00D15BB4">
        <w:rPr>
          <w:b w:val="0"/>
          <w:noProof/>
          <w:sz w:val="18"/>
        </w:rPr>
      </w:r>
      <w:r w:rsidRPr="00D15BB4">
        <w:rPr>
          <w:b w:val="0"/>
          <w:noProof/>
          <w:sz w:val="18"/>
        </w:rPr>
        <w:fldChar w:fldCharType="separate"/>
      </w:r>
      <w:r w:rsidR="00FE1720">
        <w:rPr>
          <w:b w:val="0"/>
          <w:noProof/>
          <w:sz w:val="18"/>
        </w:rPr>
        <w:t>180</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D15BB4">
        <w:rPr>
          <w:noProof/>
        </w:rPr>
        <w:tab/>
      </w:r>
      <w:r w:rsidRPr="00D15BB4">
        <w:rPr>
          <w:noProof/>
        </w:rPr>
        <w:fldChar w:fldCharType="begin"/>
      </w:r>
      <w:r w:rsidRPr="00D15BB4">
        <w:rPr>
          <w:noProof/>
        </w:rPr>
        <w:instrText xml:space="preserve"> PAGEREF _Toc470253714 \h </w:instrText>
      </w:r>
      <w:r w:rsidRPr="00D15BB4">
        <w:rPr>
          <w:noProof/>
        </w:rPr>
      </w:r>
      <w:r w:rsidRPr="00D15BB4">
        <w:rPr>
          <w:noProof/>
        </w:rPr>
        <w:fldChar w:fldCharType="separate"/>
      </w:r>
      <w:r w:rsidR="00FE1720">
        <w:rPr>
          <w:noProof/>
        </w:rPr>
        <w:t>180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D15BB4">
        <w:rPr>
          <w:noProof/>
        </w:rPr>
        <w:tab/>
      </w:r>
      <w:r w:rsidRPr="00D15BB4">
        <w:rPr>
          <w:noProof/>
        </w:rPr>
        <w:fldChar w:fldCharType="begin"/>
      </w:r>
      <w:r w:rsidRPr="00D15BB4">
        <w:rPr>
          <w:noProof/>
        </w:rPr>
        <w:instrText xml:space="preserve"> PAGEREF _Toc470253715 \h </w:instrText>
      </w:r>
      <w:r w:rsidRPr="00D15BB4">
        <w:rPr>
          <w:noProof/>
        </w:rPr>
      </w:r>
      <w:r w:rsidRPr="00D15BB4">
        <w:rPr>
          <w:noProof/>
        </w:rPr>
        <w:fldChar w:fldCharType="separate"/>
      </w:r>
      <w:r w:rsidR="00FE1720">
        <w:rPr>
          <w:noProof/>
        </w:rPr>
        <w:t>184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D15BB4">
        <w:rPr>
          <w:noProof/>
        </w:rPr>
        <w:tab/>
      </w:r>
      <w:r w:rsidRPr="00D15BB4">
        <w:rPr>
          <w:noProof/>
        </w:rPr>
        <w:fldChar w:fldCharType="begin"/>
      </w:r>
      <w:r w:rsidRPr="00D15BB4">
        <w:rPr>
          <w:noProof/>
        </w:rPr>
        <w:instrText xml:space="preserve"> PAGEREF _Toc470253716 \h </w:instrText>
      </w:r>
      <w:r w:rsidRPr="00D15BB4">
        <w:rPr>
          <w:noProof/>
        </w:rPr>
      </w:r>
      <w:r w:rsidRPr="00D15BB4">
        <w:rPr>
          <w:noProof/>
        </w:rPr>
        <w:fldChar w:fldCharType="separate"/>
      </w:r>
      <w:r w:rsidR="00FE1720">
        <w:rPr>
          <w:noProof/>
        </w:rPr>
        <w:t>184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92</w:t>
      </w:r>
      <w:r>
        <w:rPr>
          <w:noProof/>
        </w:rPr>
        <w:tab/>
        <w:t>General rules</w:t>
      </w:r>
      <w:r w:rsidRPr="00D15BB4">
        <w:rPr>
          <w:noProof/>
        </w:rPr>
        <w:tab/>
      </w:r>
      <w:r w:rsidRPr="00D15BB4">
        <w:rPr>
          <w:noProof/>
        </w:rPr>
        <w:fldChar w:fldCharType="begin"/>
      </w:r>
      <w:r w:rsidRPr="00D15BB4">
        <w:rPr>
          <w:noProof/>
        </w:rPr>
        <w:instrText xml:space="preserve"> PAGEREF _Toc470253717 \h </w:instrText>
      </w:r>
      <w:r w:rsidRPr="00D15BB4">
        <w:rPr>
          <w:noProof/>
        </w:rPr>
      </w:r>
      <w:r w:rsidRPr="00D15BB4">
        <w:rPr>
          <w:noProof/>
        </w:rPr>
        <w:fldChar w:fldCharType="separate"/>
      </w:r>
      <w:r w:rsidR="00FE1720">
        <w:rPr>
          <w:noProof/>
        </w:rPr>
        <w:t>186</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lastRenderedPageBreak/>
        <w:t>Division 2—Other entitlements</w:t>
      </w:r>
      <w:r w:rsidRPr="00D15BB4">
        <w:rPr>
          <w:b w:val="0"/>
          <w:noProof/>
          <w:sz w:val="18"/>
        </w:rPr>
        <w:tab/>
      </w:r>
      <w:r w:rsidRPr="00D15BB4">
        <w:rPr>
          <w:b w:val="0"/>
          <w:noProof/>
          <w:sz w:val="18"/>
        </w:rPr>
        <w:fldChar w:fldCharType="begin"/>
      </w:r>
      <w:r w:rsidRPr="00D15BB4">
        <w:rPr>
          <w:b w:val="0"/>
          <w:noProof/>
          <w:sz w:val="18"/>
        </w:rPr>
        <w:instrText xml:space="preserve"> PAGEREF _Toc470253718 \h </w:instrText>
      </w:r>
      <w:r w:rsidRPr="00D15BB4">
        <w:rPr>
          <w:b w:val="0"/>
          <w:noProof/>
          <w:sz w:val="18"/>
        </w:rPr>
      </w:r>
      <w:r w:rsidRPr="00D15BB4">
        <w:rPr>
          <w:b w:val="0"/>
          <w:noProof/>
          <w:sz w:val="18"/>
        </w:rPr>
        <w:fldChar w:fldCharType="separate"/>
      </w:r>
      <w:r w:rsidR="00FE1720">
        <w:rPr>
          <w:b w:val="0"/>
          <w:noProof/>
          <w:sz w:val="18"/>
        </w:rPr>
        <w:t>188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D15BB4">
        <w:rPr>
          <w:noProof/>
        </w:rPr>
        <w:tab/>
      </w:r>
      <w:r w:rsidRPr="00D15BB4">
        <w:rPr>
          <w:noProof/>
        </w:rPr>
        <w:fldChar w:fldCharType="begin"/>
      </w:r>
      <w:r w:rsidRPr="00D15BB4">
        <w:rPr>
          <w:noProof/>
        </w:rPr>
        <w:instrText xml:space="preserve"> PAGEREF _Toc470253719 \h </w:instrText>
      </w:r>
      <w:r w:rsidRPr="00D15BB4">
        <w:rPr>
          <w:noProof/>
        </w:rPr>
      </w:r>
      <w:r w:rsidRPr="00D15BB4">
        <w:rPr>
          <w:noProof/>
        </w:rPr>
        <w:fldChar w:fldCharType="separate"/>
      </w:r>
      <w:r w:rsidR="00FE1720">
        <w:rPr>
          <w:noProof/>
        </w:rPr>
        <w:t>188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D15BB4">
        <w:rPr>
          <w:noProof/>
        </w:rPr>
        <w:tab/>
      </w:r>
      <w:r w:rsidRPr="00D15BB4">
        <w:rPr>
          <w:noProof/>
        </w:rPr>
        <w:fldChar w:fldCharType="begin"/>
      </w:r>
      <w:r w:rsidRPr="00D15BB4">
        <w:rPr>
          <w:noProof/>
        </w:rPr>
        <w:instrText xml:space="preserve"> PAGEREF _Toc470253720 \h </w:instrText>
      </w:r>
      <w:r w:rsidRPr="00D15BB4">
        <w:rPr>
          <w:noProof/>
        </w:rPr>
      </w:r>
      <w:r w:rsidRPr="00D15BB4">
        <w:rPr>
          <w:noProof/>
        </w:rPr>
        <w:fldChar w:fldCharType="separate"/>
      </w:r>
      <w:r w:rsidR="00FE1720">
        <w:rPr>
          <w:noProof/>
        </w:rPr>
        <w:t>189</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D15BB4">
        <w:rPr>
          <w:b w:val="0"/>
          <w:noProof/>
          <w:sz w:val="18"/>
        </w:rPr>
        <w:tab/>
      </w:r>
      <w:r w:rsidRPr="00D15BB4">
        <w:rPr>
          <w:b w:val="0"/>
          <w:noProof/>
          <w:sz w:val="18"/>
        </w:rPr>
        <w:fldChar w:fldCharType="begin"/>
      </w:r>
      <w:r w:rsidRPr="00D15BB4">
        <w:rPr>
          <w:b w:val="0"/>
          <w:noProof/>
          <w:sz w:val="18"/>
        </w:rPr>
        <w:instrText xml:space="preserve"> PAGEREF _Toc470253721 \h </w:instrText>
      </w:r>
      <w:r w:rsidRPr="00D15BB4">
        <w:rPr>
          <w:b w:val="0"/>
          <w:noProof/>
          <w:sz w:val="18"/>
        </w:rPr>
      </w:r>
      <w:r w:rsidRPr="00D15BB4">
        <w:rPr>
          <w:b w:val="0"/>
          <w:noProof/>
          <w:sz w:val="18"/>
        </w:rPr>
        <w:fldChar w:fldCharType="separate"/>
      </w:r>
      <w:r w:rsidR="00FE1720">
        <w:rPr>
          <w:b w:val="0"/>
          <w:noProof/>
          <w:sz w:val="18"/>
        </w:rPr>
        <w:t>190</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1—Back to school bonus</w:t>
      </w:r>
      <w:r w:rsidRPr="00D15BB4">
        <w:rPr>
          <w:b w:val="0"/>
          <w:noProof/>
          <w:sz w:val="18"/>
        </w:rPr>
        <w:tab/>
      </w:r>
      <w:r w:rsidRPr="00D15BB4">
        <w:rPr>
          <w:b w:val="0"/>
          <w:noProof/>
          <w:sz w:val="18"/>
        </w:rPr>
        <w:fldChar w:fldCharType="begin"/>
      </w:r>
      <w:r w:rsidRPr="00D15BB4">
        <w:rPr>
          <w:b w:val="0"/>
          <w:noProof/>
          <w:sz w:val="18"/>
        </w:rPr>
        <w:instrText xml:space="preserve"> PAGEREF _Toc470253722 \h </w:instrText>
      </w:r>
      <w:r w:rsidRPr="00D15BB4">
        <w:rPr>
          <w:b w:val="0"/>
          <w:noProof/>
          <w:sz w:val="18"/>
        </w:rPr>
      </w:r>
      <w:r w:rsidRPr="00D15BB4">
        <w:rPr>
          <w:b w:val="0"/>
          <w:noProof/>
          <w:sz w:val="18"/>
        </w:rPr>
        <w:fldChar w:fldCharType="separate"/>
      </w:r>
      <w:r w:rsidR="00FE1720">
        <w:rPr>
          <w:b w:val="0"/>
          <w:noProof/>
          <w:sz w:val="18"/>
        </w:rPr>
        <w:t>190</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D15BB4">
        <w:rPr>
          <w:b w:val="0"/>
          <w:noProof/>
          <w:sz w:val="18"/>
        </w:rPr>
        <w:tab/>
      </w:r>
      <w:r w:rsidRPr="00D15BB4">
        <w:rPr>
          <w:b w:val="0"/>
          <w:noProof/>
          <w:sz w:val="18"/>
        </w:rPr>
        <w:fldChar w:fldCharType="begin"/>
      </w:r>
      <w:r w:rsidRPr="00D15BB4">
        <w:rPr>
          <w:b w:val="0"/>
          <w:noProof/>
          <w:sz w:val="18"/>
        </w:rPr>
        <w:instrText xml:space="preserve"> PAGEREF _Toc470253723 \h </w:instrText>
      </w:r>
      <w:r w:rsidRPr="00D15BB4">
        <w:rPr>
          <w:b w:val="0"/>
          <w:noProof/>
          <w:sz w:val="18"/>
        </w:rPr>
      </w:r>
      <w:r w:rsidRPr="00D15BB4">
        <w:rPr>
          <w:b w:val="0"/>
          <w:noProof/>
          <w:sz w:val="18"/>
        </w:rPr>
        <w:fldChar w:fldCharType="separate"/>
      </w:r>
      <w:r w:rsidR="00FE1720">
        <w:rPr>
          <w:b w:val="0"/>
          <w:noProof/>
          <w:sz w:val="18"/>
        </w:rPr>
        <w:t>190</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D15BB4">
        <w:rPr>
          <w:noProof/>
        </w:rPr>
        <w:tab/>
      </w:r>
      <w:r w:rsidRPr="00D15BB4">
        <w:rPr>
          <w:noProof/>
        </w:rPr>
        <w:fldChar w:fldCharType="begin"/>
      </w:r>
      <w:r w:rsidRPr="00D15BB4">
        <w:rPr>
          <w:noProof/>
        </w:rPr>
        <w:instrText xml:space="preserve"> PAGEREF _Toc470253724 \h </w:instrText>
      </w:r>
      <w:r w:rsidRPr="00D15BB4">
        <w:rPr>
          <w:noProof/>
        </w:rPr>
      </w:r>
      <w:r w:rsidRPr="00D15BB4">
        <w:rPr>
          <w:noProof/>
        </w:rPr>
        <w:fldChar w:fldCharType="separate"/>
      </w:r>
      <w:r w:rsidR="00FE1720">
        <w:rPr>
          <w:noProof/>
        </w:rPr>
        <w:t>190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D15BB4">
        <w:rPr>
          <w:noProof/>
        </w:rPr>
        <w:tab/>
      </w:r>
      <w:r w:rsidRPr="00D15BB4">
        <w:rPr>
          <w:noProof/>
        </w:rPr>
        <w:fldChar w:fldCharType="begin"/>
      </w:r>
      <w:r w:rsidRPr="00D15BB4">
        <w:rPr>
          <w:noProof/>
        </w:rPr>
        <w:instrText xml:space="preserve"> PAGEREF _Toc470253725 \h </w:instrText>
      </w:r>
      <w:r w:rsidRPr="00D15BB4">
        <w:rPr>
          <w:noProof/>
        </w:rPr>
      </w:r>
      <w:r w:rsidRPr="00D15BB4">
        <w:rPr>
          <w:noProof/>
        </w:rPr>
        <w:fldChar w:fldCharType="separate"/>
      </w:r>
      <w:r w:rsidR="00FE1720">
        <w:rPr>
          <w:noProof/>
        </w:rPr>
        <w:t>191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D15BB4">
        <w:rPr>
          <w:noProof/>
        </w:rPr>
        <w:tab/>
      </w:r>
      <w:r w:rsidRPr="00D15BB4">
        <w:rPr>
          <w:noProof/>
        </w:rPr>
        <w:fldChar w:fldCharType="begin"/>
      </w:r>
      <w:r w:rsidRPr="00D15BB4">
        <w:rPr>
          <w:noProof/>
        </w:rPr>
        <w:instrText xml:space="preserve"> PAGEREF _Toc470253726 \h </w:instrText>
      </w:r>
      <w:r w:rsidRPr="00D15BB4">
        <w:rPr>
          <w:noProof/>
        </w:rPr>
      </w:r>
      <w:r w:rsidRPr="00D15BB4">
        <w:rPr>
          <w:noProof/>
        </w:rPr>
        <w:fldChar w:fldCharType="separate"/>
      </w:r>
      <w:r w:rsidR="00FE1720">
        <w:rPr>
          <w:noProof/>
        </w:rPr>
        <w:t>192</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B—Other entitlements</w:t>
      </w:r>
      <w:r w:rsidRPr="00D15BB4">
        <w:rPr>
          <w:b w:val="0"/>
          <w:noProof/>
          <w:sz w:val="18"/>
        </w:rPr>
        <w:tab/>
      </w:r>
      <w:r w:rsidRPr="00D15BB4">
        <w:rPr>
          <w:b w:val="0"/>
          <w:noProof/>
          <w:sz w:val="18"/>
        </w:rPr>
        <w:fldChar w:fldCharType="begin"/>
      </w:r>
      <w:r w:rsidRPr="00D15BB4">
        <w:rPr>
          <w:b w:val="0"/>
          <w:noProof/>
          <w:sz w:val="18"/>
        </w:rPr>
        <w:instrText xml:space="preserve"> PAGEREF _Toc470253727 \h </w:instrText>
      </w:r>
      <w:r w:rsidRPr="00D15BB4">
        <w:rPr>
          <w:b w:val="0"/>
          <w:noProof/>
          <w:sz w:val="18"/>
        </w:rPr>
      </w:r>
      <w:r w:rsidRPr="00D15BB4">
        <w:rPr>
          <w:b w:val="0"/>
          <w:noProof/>
          <w:sz w:val="18"/>
        </w:rPr>
        <w:fldChar w:fldCharType="separate"/>
      </w:r>
      <w:r w:rsidR="00FE1720">
        <w:rPr>
          <w:b w:val="0"/>
          <w:noProof/>
          <w:sz w:val="18"/>
        </w:rPr>
        <w:t>193</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D15BB4">
        <w:rPr>
          <w:noProof/>
        </w:rPr>
        <w:tab/>
      </w:r>
      <w:r w:rsidRPr="00D15BB4">
        <w:rPr>
          <w:noProof/>
        </w:rPr>
        <w:fldChar w:fldCharType="begin"/>
      </w:r>
      <w:r w:rsidRPr="00D15BB4">
        <w:rPr>
          <w:noProof/>
        </w:rPr>
        <w:instrText xml:space="preserve"> PAGEREF _Toc470253728 \h </w:instrText>
      </w:r>
      <w:r w:rsidRPr="00D15BB4">
        <w:rPr>
          <w:noProof/>
        </w:rPr>
      </w:r>
      <w:r w:rsidRPr="00D15BB4">
        <w:rPr>
          <w:noProof/>
        </w:rPr>
        <w:fldChar w:fldCharType="separate"/>
      </w:r>
      <w:r w:rsidR="00FE1720">
        <w:rPr>
          <w:noProof/>
        </w:rPr>
        <w:t>193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D15BB4">
        <w:rPr>
          <w:noProof/>
        </w:rPr>
        <w:tab/>
      </w:r>
      <w:r w:rsidRPr="00D15BB4">
        <w:rPr>
          <w:noProof/>
        </w:rPr>
        <w:fldChar w:fldCharType="begin"/>
      </w:r>
      <w:r w:rsidRPr="00D15BB4">
        <w:rPr>
          <w:noProof/>
        </w:rPr>
        <w:instrText xml:space="preserve"> PAGEREF _Toc470253729 \h </w:instrText>
      </w:r>
      <w:r w:rsidRPr="00D15BB4">
        <w:rPr>
          <w:noProof/>
        </w:rPr>
      </w:r>
      <w:r w:rsidRPr="00D15BB4">
        <w:rPr>
          <w:noProof/>
        </w:rPr>
        <w:fldChar w:fldCharType="separate"/>
      </w:r>
      <w:r w:rsidR="00FE1720">
        <w:rPr>
          <w:noProof/>
        </w:rPr>
        <w:t>193</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C—General rules</w:t>
      </w:r>
      <w:r w:rsidRPr="00D15BB4">
        <w:rPr>
          <w:b w:val="0"/>
          <w:noProof/>
          <w:sz w:val="18"/>
        </w:rPr>
        <w:tab/>
      </w:r>
      <w:r w:rsidRPr="00D15BB4">
        <w:rPr>
          <w:b w:val="0"/>
          <w:noProof/>
          <w:sz w:val="18"/>
        </w:rPr>
        <w:fldChar w:fldCharType="begin"/>
      </w:r>
      <w:r w:rsidRPr="00D15BB4">
        <w:rPr>
          <w:b w:val="0"/>
          <w:noProof/>
          <w:sz w:val="18"/>
        </w:rPr>
        <w:instrText xml:space="preserve"> PAGEREF _Toc470253730 \h </w:instrText>
      </w:r>
      <w:r w:rsidRPr="00D15BB4">
        <w:rPr>
          <w:b w:val="0"/>
          <w:noProof/>
          <w:sz w:val="18"/>
        </w:rPr>
      </w:r>
      <w:r w:rsidRPr="00D15BB4">
        <w:rPr>
          <w:b w:val="0"/>
          <w:noProof/>
          <w:sz w:val="18"/>
        </w:rPr>
        <w:fldChar w:fldCharType="separate"/>
      </w:r>
      <w:r w:rsidR="00FE1720">
        <w:rPr>
          <w:b w:val="0"/>
          <w:noProof/>
          <w:sz w:val="18"/>
        </w:rPr>
        <w:t>193</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100</w:t>
      </w:r>
      <w:r>
        <w:rPr>
          <w:noProof/>
        </w:rPr>
        <w:tab/>
        <w:t>General rules</w:t>
      </w:r>
      <w:r w:rsidRPr="00D15BB4">
        <w:rPr>
          <w:noProof/>
        </w:rPr>
        <w:tab/>
      </w:r>
      <w:r w:rsidRPr="00D15BB4">
        <w:rPr>
          <w:noProof/>
        </w:rPr>
        <w:fldChar w:fldCharType="begin"/>
      </w:r>
      <w:r w:rsidRPr="00D15BB4">
        <w:rPr>
          <w:noProof/>
        </w:rPr>
        <w:instrText xml:space="preserve"> PAGEREF _Toc470253731 \h </w:instrText>
      </w:r>
      <w:r w:rsidRPr="00D15BB4">
        <w:rPr>
          <w:noProof/>
        </w:rPr>
      </w:r>
      <w:r w:rsidRPr="00D15BB4">
        <w:rPr>
          <w:noProof/>
        </w:rPr>
        <w:fldChar w:fldCharType="separate"/>
      </w:r>
      <w:r w:rsidR="00FE1720">
        <w:rPr>
          <w:noProof/>
        </w:rPr>
        <w:t>193</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2—Single income family bonus</w:t>
      </w:r>
      <w:r w:rsidRPr="00D15BB4">
        <w:rPr>
          <w:b w:val="0"/>
          <w:noProof/>
          <w:sz w:val="18"/>
        </w:rPr>
        <w:tab/>
      </w:r>
      <w:r w:rsidRPr="00D15BB4">
        <w:rPr>
          <w:b w:val="0"/>
          <w:noProof/>
          <w:sz w:val="18"/>
        </w:rPr>
        <w:fldChar w:fldCharType="begin"/>
      </w:r>
      <w:r w:rsidRPr="00D15BB4">
        <w:rPr>
          <w:b w:val="0"/>
          <w:noProof/>
          <w:sz w:val="18"/>
        </w:rPr>
        <w:instrText xml:space="preserve"> PAGEREF _Toc470253732 \h </w:instrText>
      </w:r>
      <w:r w:rsidRPr="00D15BB4">
        <w:rPr>
          <w:b w:val="0"/>
          <w:noProof/>
          <w:sz w:val="18"/>
        </w:rPr>
      </w:r>
      <w:r w:rsidRPr="00D15BB4">
        <w:rPr>
          <w:b w:val="0"/>
          <w:noProof/>
          <w:sz w:val="18"/>
        </w:rPr>
        <w:fldChar w:fldCharType="separate"/>
      </w:r>
      <w:r w:rsidR="00FE1720">
        <w:rPr>
          <w:b w:val="0"/>
          <w:noProof/>
          <w:sz w:val="18"/>
        </w:rPr>
        <w:t>195</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D15BB4">
        <w:rPr>
          <w:noProof/>
        </w:rPr>
        <w:tab/>
      </w:r>
      <w:r w:rsidRPr="00D15BB4">
        <w:rPr>
          <w:noProof/>
        </w:rPr>
        <w:fldChar w:fldCharType="begin"/>
      </w:r>
      <w:r w:rsidRPr="00D15BB4">
        <w:rPr>
          <w:noProof/>
        </w:rPr>
        <w:instrText xml:space="preserve"> PAGEREF _Toc470253733 \h </w:instrText>
      </w:r>
      <w:r w:rsidRPr="00D15BB4">
        <w:rPr>
          <w:noProof/>
        </w:rPr>
      </w:r>
      <w:r w:rsidRPr="00D15BB4">
        <w:rPr>
          <w:noProof/>
        </w:rPr>
        <w:fldChar w:fldCharType="separate"/>
      </w:r>
      <w:r w:rsidR="00FE1720">
        <w:rPr>
          <w:noProof/>
        </w:rPr>
        <w:t>195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D15BB4">
        <w:rPr>
          <w:noProof/>
        </w:rPr>
        <w:tab/>
      </w:r>
      <w:r w:rsidRPr="00D15BB4">
        <w:rPr>
          <w:noProof/>
        </w:rPr>
        <w:fldChar w:fldCharType="begin"/>
      </w:r>
      <w:r w:rsidRPr="00D15BB4">
        <w:rPr>
          <w:noProof/>
        </w:rPr>
        <w:instrText xml:space="preserve"> PAGEREF _Toc470253734 \h </w:instrText>
      </w:r>
      <w:r w:rsidRPr="00D15BB4">
        <w:rPr>
          <w:noProof/>
        </w:rPr>
      </w:r>
      <w:r w:rsidRPr="00D15BB4">
        <w:rPr>
          <w:noProof/>
        </w:rPr>
        <w:fldChar w:fldCharType="separate"/>
      </w:r>
      <w:r w:rsidR="00FE1720">
        <w:rPr>
          <w:noProof/>
        </w:rPr>
        <w:t>196</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7A—ETR payment</w:t>
      </w:r>
      <w:r w:rsidRPr="00D15BB4">
        <w:rPr>
          <w:b w:val="0"/>
          <w:noProof/>
          <w:sz w:val="18"/>
        </w:rPr>
        <w:tab/>
      </w:r>
      <w:r w:rsidRPr="00D15BB4">
        <w:rPr>
          <w:b w:val="0"/>
          <w:noProof/>
          <w:sz w:val="18"/>
        </w:rPr>
        <w:fldChar w:fldCharType="begin"/>
      </w:r>
      <w:r w:rsidRPr="00D15BB4">
        <w:rPr>
          <w:b w:val="0"/>
          <w:noProof/>
          <w:sz w:val="18"/>
        </w:rPr>
        <w:instrText xml:space="preserve"> PAGEREF _Toc470253735 \h </w:instrText>
      </w:r>
      <w:r w:rsidRPr="00D15BB4">
        <w:rPr>
          <w:b w:val="0"/>
          <w:noProof/>
          <w:sz w:val="18"/>
        </w:rPr>
      </w:r>
      <w:r w:rsidRPr="00D15BB4">
        <w:rPr>
          <w:b w:val="0"/>
          <w:noProof/>
          <w:sz w:val="18"/>
        </w:rPr>
        <w:fldChar w:fldCharType="separate"/>
      </w:r>
      <w:r w:rsidR="00FE1720">
        <w:rPr>
          <w:b w:val="0"/>
          <w:noProof/>
          <w:sz w:val="18"/>
        </w:rPr>
        <w:t>198</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1—Entitlements in respect of eligible children</w:t>
      </w:r>
      <w:r w:rsidRPr="00D15BB4">
        <w:rPr>
          <w:b w:val="0"/>
          <w:noProof/>
          <w:sz w:val="18"/>
        </w:rPr>
        <w:tab/>
      </w:r>
      <w:r w:rsidRPr="00D15BB4">
        <w:rPr>
          <w:b w:val="0"/>
          <w:noProof/>
          <w:sz w:val="18"/>
        </w:rPr>
        <w:fldChar w:fldCharType="begin"/>
      </w:r>
      <w:r w:rsidRPr="00D15BB4">
        <w:rPr>
          <w:b w:val="0"/>
          <w:noProof/>
          <w:sz w:val="18"/>
        </w:rPr>
        <w:instrText xml:space="preserve"> PAGEREF _Toc470253736 \h </w:instrText>
      </w:r>
      <w:r w:rsidRPr="00D15BB4">
        <w:rPr>
          <w:b w:val="0"/>
          <w:noProof/>
          <w:sz w:val="18"/>
        </w:rPr>
      </w:r>
      <w:r w:rsidRPr="00D15BB4">
        <w:rPr>
          <w:b w:val="0"/>
          <w:noProof/>
          <w:sz w:val="18"/>
        </w:rPr>
        <w:fldChar w:fldCharType="separate"/>
      </w:r>
      <w:r w:rsidR="00FE1720">
        <w:rPr>
          <w:b w:val="0"/>
          <w:noProof/>
          <w:sz w:val="18"/>
        </w:rPr>
        <w:t>198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D15BB4">
        <w:rPr>
          <w:noProof/>
        </w:rPr>
        <w:tab/>
      </w:r>
      <w:r w:rsidRPr="00D15BB4">
        <w:rPr>
          <w:noProof/>
        </w:rPr>
        <w:fldChar w:fldCharType="begin"/>
      </w:r>
      <w:r w:rsidRPr="00D15BB4">
        <w:rPr>
          <w:noProof/>
        </w:rPr>
        <w:instrText xml:space="preserve"> PAGEREF _Toc470253737 \h </w:instrText>
      </w:r>
      <w:r w:rsidRPr="00D15BB4">
        <w:rPr>
          <w:noProof/>
        </w:rPr>
      </w:r>
      <w:r w:rsidRPr="00D15BB4">
        <w:rPr>
          <w:noProof/>
        </w:rPr>
        <w:fldChar w:fldCharType="separate"/>
      </w:r>
      <w:r w:rsidR="00FE1720">
        <w:rPr>
          <w:noProof/>
        </w:rPr>
        <w:t>198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D15BB4">
        <w:rPr>
          <w:noProof/>
        </w:rPr>
        <w:tab/>
      </w:r>
      <w:r w:rsidRPr="00D15BB4">
        <w:rPr>
          <w:noProof/>
        </w:rPr>
        <w:fldChar w:fldCharType="begin"/>
      </w:r>
      <w:r w:rsidRPr="00D15BB4">
        <w:rPr>
          <w:noProof/>
        </w:rPr>
        <w:instrText xml:space="preserve"> PAGEREF _Toc470253738 \h </w:instrText>
      </w:r>
      <w:r w:rsidRPr="00D15BB4">
        <w:rPr>
          <w:noProof/>
        </w:rPr>
      </w:r>
      <w:r w:rsidRPr="00D15BB4">
        <w:rPr>
          <w:noProof/>
        </w:rPr>
        <w:fldChar w:fldCharType="separate"/>
      </w:r>
      <w:r w:rsidR="00FE1720">
        <w:rPr>
          <w:noProof/>
        </w:rPr>
        <w:t>201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D15BB4">
        <w:rPr>
          <w:noProof/>
        </w:rPr>
        <w:tab/>
      </w:r>
      <w:r w:rsidRPr="00D15BB4">
        <w:rPr>
          <w:noProof/>
        </w:rPr>
        <w:fldChar w:fldCharType="begin"/>
      </w:r>
      <w:r w:rsidRPr="00D15BB4">
        <w:rPr>
          <w:noProof/>
        </w:rPr>
        <w:instrText xml:space="preserve"> PAGEREF _Toc470253739 \h </w:instrText>
      </w:r>
      <w:r w:rsidRPr="00D15BB4">
        <w:rPr>
          <w:noProof/>
        </w:rPr>
      </w:r>
      <w:r w:rsidRPr="00D15BB4">
        <w:rPr>
          <w:noProof/>
        </w:rPr>
        <w:fldChar w:fldCharType="separate"/>
      </w:r>
      <w:r w:rsidR="00FE1720">
        <w:rPr>
          <w:noProof/>
        </w:rPr>
        <w:t>202</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2—Other entitlements</w:t>
      </w:r>
      <w:r w:rsidRPr="00D15BB4">
        <w:rPr>
          <w:b w:val="0"/>
          <w:noProof/>
          <w:sz w:val="18"/>
        </w:rPr>
        <w:tab/>
      </w:r>
      <w:r w:rsidRPr="00D15BB4">
        <w:rPr>
          <w:b w:val="0"/>
          <w:noProof/>
          <w:sz w:val="18"/>
        </w:rPr>
        <w:fldChar w:fldCharType="begin"/>
      </w:r>
      <w:r w:rsidRPr="00D15BB4">
        <w:rPr>
          <w:b w:val="0"/>
          <w:noProof/>
          <w:sz w:val="18"/>
        </w:rPr>
        <w:instrText xml:space="preserve"> PAGEREF _Toc470253740 \h </w:instrText>
      </w:r>
      <w:r w:rsidRPr="00D15BB4">
        <w:rPr>
          <w:b w:val="0"/>
          <w:noProof/>
          <w:sz w:val="18"/>
        </w:rPr>
      </w:r>
      <w:r w:rsidRPr="00D15BB4">
        <w:rPr>
          <w:b w:val="0"/>
          <w:noProof/>
          <w:sz w:val="18"/>
        </w:rPr>
        <w:fldChar w:fldCharType="separate"/>
      </w:r>
      <w:r w:rsidR="00FE1720">
        <w:rPr>
          <w:b w:val="0"/>
          <w:noProof/>
          <w:sz w:val="18"/>
        </w:rPr>
        <w:t>204</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D15BB4">
        <w:rPr>
          <w:b w:val="0"/>
          <w:noProof/>
          <w:sz w:val="18"/>
        </w:rPr>
        <w:tab/>
      </w:r>
      <w:r w:rsidRPr="00D15BB4">
        <w:rPr>
          <w:b w:val="0"/>
          <w:noProof/>
          <w:sz w:val="18"/>
        </w:rPr>
        <w:fldChar w:fldCharType="begin"/>
      </w:r>
      <w:r w:rsidRPr="00D15BB4">
        <w:rPr>
          <w:b w:val="0"/>
          <w:noProof/>
          <w:sz w:val="18"/>
        </w:rPr>
        <w:instrText xml:space="preserve"> PAGEREF _Toc470253741 \h </w:instrText>
      </w:r>
      <w:r w:rsidRPr="00D15BB4">
        <w:rPr>
          <w:b w:val="0"/>
          <w:noProof/>
          <w:sz w:val="18"/>
        </w:rPr>
      </w:r>
      <w:r w:rsidRPr="00D15BB4">
        <w:rPr>
          <w:b w:val="0"/>
          <w:noProof/>
          <w:sz w:val="18"/>
        </w:rPr>
        <w:fldChar w:fldCharType="separate"/>
      </w:r>
      <w:r w:rsidR="00FE1720">
        <w:rPr>
          <w:b w:val="0"/>
          <w:noProof/>
          <w:sz w:val="18"/>
        </w:rPr>
        <w:t>204</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D15BB4">
        <w:rPr>
          <w:noProof/>
        </w:rPr>
        <w:tab/>
      </w:r>
      <w:r w:rsidRPr="00D15BB4">
        <w:rPr>
          <w:noProof/>
        </w:rPr>
        <w:fldChar w:fldCharType="begin"/>
      </w:r>
      <w:r w:rsidRPr="00D15BB4">
        <w:rPr>
          <w:noProof/>
        </w:rPr>
        <w:instrText xml:space="preserve"> PAGEREF _Toc470253742 \h </w:instrText>
      </w:r>
      <w:r w:rsidRPr="00D15BB4">
        <w:rPr>
          <w:noProof/>
        </w:rPr>
      </w:r>
      <w:r w:rsidRPr="00D15BB4">
        <w:rPr>
          <w:noProof/>
        </w:rPr>
        <w:fldChar w:fldCharType="separate"/>
      </w:r>
      <w:r w:rsidR="00FE1720">
        <w:rPr>
          <w:noProof/>
        </w:rPr>
        <w:t>204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D15BB4">
        <w:rPr>
          <w:noProof/>
        </w:rPr>
        <w:tab/>
      </w:r>
      <w:r w:rsidRPr="00D15BB4">
        <w:rPr>
          <w:noProof/>
        </w:rPr>
        <w:fldChar w:fldCharType="begin"/>
      </w:r>
      <w:r w:rsidRPr="00D15BB4">
        <w:rPr>
          <w:noProof/>
        </w:rPr>
        <w:instrText xml:space="preserve"> PAGEREF _Toc470253743 \h </w:instrText>
      </w:r>
      <w:r w:rsidRPr="00D15BB4">
        <w:rPr>
          <w:noProof/>
        </w:rPr>
      </w:r>
      <w:r w:rsidRPr="00D15BB4">
        <w:rPr>
          <w:noProof/>
        </w:rPr>
        <w:fldChar w:fldCharType="separate"/>
      </w:r>
      <w:r w:rsidR="00FE1720">
        <w:rPr>
          <w:noProof/>
        </w:rPr>
        <w:t>206</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B—Entitlement where death occurs</w:t>
      </w:r>
      <w:r w:rsidRPr="00D15BB4">
        <w:rPr>
          <w:b w:val="0"/>
          <w:noProof/>
          <w:sz w:val="18"/>
        </w:rPr>
        <w:tab/>
      </w:r>
      <w:r w:rsidRPr="00D15BB4">
        <w:rPr>
          <w:b w:val="0"/>
          <w:noProof/>
          <w:sz w:val="18"/>
        </w:rPr>
        <w:fldChar w:fldCharType="begin"/>
      </w:r>
      <w:r w:rsidRPr="00D15BB4">
        <w:rPr>
          <w:b w:val="0"/>
          <w:noProof/>
          <w:sz w:val="18"/>
        </w:rPr>
        <w:instrText xml:space="preserve"> PAGEREF _Toc470253744 \h </w:instrText>
      </w:r>
      <w:r w:rsidRPr="00D15BB4">
        <w:rPr>
          <w:b w:val="0"/>
          <w:noProof/>
          <w:sz w:val="18"/>
        </w:rPr>
      </w:r>
      <w:r w:rsidRPr="00D15BB4">
        <w:rPr>
          <w:b w:val="0"/>
          <w:noProof/>
          <w:sz w:val="18"/>
        </w:rPr>
        <w:fldChar w:fldCharType="separate"/>
      </w:r>
      <w:r w:rsidR="00FE1720">
        <w:rPr>
          <w:b w:val="0"/>
          <w:noProof/>
          <w:sz w:val="18"/>
        </w:rPr>
        <w:t>206</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D15BB4">
        <w:rPr>
          <w:noProof/>
        </w:rPr>
        <w:tab/>
      </w:r>
      <w:r w:rsidRPr="00D15BB4">
        <w:rPr>
          <w:noProof/>
        </w:rPr>
        <w:fldChar w:fldCharType="begin"/>
      </w:r>
      <w:r w:rsidRPr="00D15BB4">
        <w:rPr>
          <w:noProof/>
        </w:rPr>
        <w:instrText xml:space="preserve"> PAGEREF _Toc470253745 \h </w:instrText>
      </w:r>
      <w:r w:rsidRPr="00D15BB4">
        <w:rPr>
          <w:noProof/>
        </w:rPr>
      </w:r>
      <w:r w:rsidRPr="00D15BB4">
        <w:rPr>
          <w:noProof/>
        </w:rPr>
        <w:fldChar w:fldCharType="separate"/>
      </w:r>
      <w:r w:rsidR="00FE1720">
        <w:rPr>
          <w:noProof/>
        </w:rPr>
        <w:t>206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D15BB4">
        <w:rPr>
          <w:noProof/>
        </w:rPr>
        <w:tab/>
      </w:r>
      <w:r w:rsidRPr="00D15BB4">
        <w:rPr>
          <w:noProof/>
        </w:rPr>
        <w:fldChar w:fldCharType="begin"/>
      </w:r>
      <w:r w:rsidRPr="00D15BB4">
        <w:rPr>
          <w:noProof/>
        </w:rPr>
        <w:instrText xml:space="preserve"> PAGEREF _Toc470253746 \h </w:instrText>
      </w:r>
      <w:r w:rsidRPr="00D15BB4">
        <w:rPr>
          <w:noProof/>
        </w:rPr>
      </w:r>
      <w:r w:rsidRPr="00D15BB4">
        <w:rPr>
          <w:noProof/>
        </w:rPr>
        <w:fldChar w:fldCharType="separate"/>
      </w:r>
      <w:r w:rsidR="00FE1720">
        <w:rPr>
          <w:noProof/>
        </w:rPr>
        <w:t>207</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3—General</w:t>
      </w:r>
      <w:r w:rsidRPr="00D15BB4">
        <w:rPr>
          <w:b w:val="0"/>
          <w:noProof/>
          <w:sz w:val="18"/>
        </w:rPr>
        <w:tab/>
      </w:r>
      <w:r w:rsidRPr="00D15BB4">
        <w:rPr>
          <w:b w:val="0"/>
          <w:noProof/>
          <w:sz w:val="18"/>
        </w:rPr>
        <w:fldChar w:fldCharType="begin"/>
      </w:r>
      <w:r w:rsidRPr="00D15BB4">
        <w:rPr>
          <w:b w:val="0"/>
          <w:noProof/>
          <w:sz w:val="18"/>
        </w:rPr>
        <w:instrText xml:space="preserve"> PAGEREF _Toc470253747 \h </w:instrText>
      </w:r>
      <w:r w:rsidRPr="00D15BB4">
        <w:rPr>
          <w:b w:val="0"/>
          <w:noProof/>
          <w:sz w:val="18"/>
        </w:rPr>
      </w:r>
      <w:r w:rsidRPr="00D15BB4">
        <w:rPr>
          <w:b w:val="0"/>
          <w:noProof/>
          <w:sz w:val="18"/>
        </w:rPr>
        <w:fldChar w:fldCharType="separate"/>
      </w:r>
      <w:r w:rsidR="00FE1720">
        <w:rPr>
          <w:b w:val="0"/>
          <w:noProof/>
          <w:sz w:val="18"/>
        </w:rPr>
        <w:t>208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102H</w:t>
      </w:r>
      <w:r>
        <w:rPr>
          <w:noProof/>
        </w:rPr>
        <w:tab/>
        <w:t>General rules</w:t>
      </w:r>
      <w:r w:rsidRPr="00D15BB4">
        <w:rPr>
          <w:noProof/>
        </w:rPr>
        <w:tab/>
      </w:r>
      <w:r w:rsidRPr="00D15BB4">
        <w:rPr>
          <w:noProof/>
        </w:rPr>
        <w:fldChar w:fldCharType="begin"/>
      </w:r>
      <w:r w:rsidRPr="00D15BB4">
        <w:rPr>
          <w:noProof/>
        </w:rPr>
        <w:instrText xml:space="preserve"> PAGEREF _Toc470253748 \h </w:instrText>
      </w:r>
      <w:r w:rsidRPr="00D15BB4">
        <w:rPr>
          <w:noProof/>
        </w:rPr>
      </w:r>
      <w:r w:rsidRPr="00D15BB4">
        <w:rPr>
          <w:noProof/>
        </w:rPr>
        <w:fldChar w:fldCharType="separate"/>
      </w:r>
      <w:r w:rsidR="00FE1720">
        <w:rPr>
          <w:noProof/>
        </w:rPr>
        <w:t>208</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lastRenderedPageBreak/>
        <w:t>Part 8—Clean energy advances</w:t>
      </w:r>
      <w:r w:rsidRPr="00D15BB4">
        <w:rPr>
          <w:b w:val="0"/>
          <w:noProof/>
          <w:sz w:val="18"/>
        </w:rPr>
        <w:tab/>
      </w:r>
      <w:r w:rsidRPr="00D15BB4">
        <w:rPr>
          <w:b w:val="0"/>
          <w:noProof/>
          <w:sz w:val="18"/>
        </w:rPr>
        <w:fldChar w:fldCharType="begin"/>
      </w:r>
      <w:r w:rsidRPr="00D15BB4">
        <w:rPr>
          <w:b w:val="0"/>
          <w:noProof/>
          <w:sz w:val="18"/>
        </w:rPr>
        <w:instrText xml:space="preserve"> PAGEREF _Toc470253749 \h </w:instrText>
      </w:r>
      <w:r w:rsidRPr="00D15BB4">
        <w:rPr>
          <w:b w:val="0"/>
          <w:noProof/>
          <w:sz w:val="18"/>
        </w:rPr>
      </w:r>
      <w:r w:rsidRPr="00D15BB4">
        <w:rPr>
          <w:b w:val="0"/>
          <w:noProof/>
          <w:sz w:val="18"/>
        </w:rPr>
        <w:fldChar w:fldCharType="separate"/>
      </w:r>
      <w:r w:rsidR="00FE1720">
        <w:rPr>
          <w:b w:val="0"/>
          <w:noProof/>
          <w:sz w:val="18"/>
        </w:rPr>
        <w:t>209</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1—Entitlement to clean energy advances</w:t>
      </w:r>
      <w:r w:rsidRPr="00D15BB4">
        <w:rPr>
          <w:b w:val="0"/>
          <w:noProof/>
          <w:sz w:val="18"/>
        </w:rPr>
        <w:tab/>
      </w:r>
      <w:r w:rsidRPr="00D15BB4">
        <w:rPr>
          <w:b w:val="0"/>
          <w:noProof/>
          <w:sz w:val="18"/>
        </w:rPr>
        <w:fldChar w:fldCharType="begin"/>
      </w:r>
      <w:r w:rsidRPr="00D15BB4">
        <w:rPr>
          <w:b w:val="0"/>
          <w:noProof/>
          <w:sz w:val="18"/>
        </w:rPr>
        <w:instrText xml:space="preserve"> PAGEREF _Toc470253750 \h </w:instrText>
      </w:r>
      <w:r w:rsidRPr="00D15BB4">
        <w:rPr>
          <w:b w:val="0"/>
          <w:noProof/>
          <w:sz w:val="18"/>
        </w:rPr>
      </w:r>
      <w:r w:rsidRPr="00D15BB4">
        <w:rPr>
          <w:b w:val="0"/>
          <w:noProof/>
          <w:sz w:val="18"/>
        </w:rPr>
        <w:fldChar w:fldCharType="separate"/>
      </w:r>
      <w:r w:rsidR="00FE1720">
        <w:rPr>
          <w:b w:val="0"/>
          <w:noProof/>
          <w:sz w:val="18"/>
        </w:rPr>
        <w:t>209</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D15BB4">
        <w:rPr>
          <w:noProof/>
        </w:rPr>
        <w:tab/>
      </w:r>
      <w:r w:rsidRPr="00D15BB4">
        <w:rPr>
          <w:noProof/>
        </w:rPr>
        <w:fldChar w:fldCharType="begin"/>
      </w:r>
      <w:r w:rsidRPr="00D15BB4">
        <w:rPr>
          <w:noProof/>
        </w:rPr>
        <w:instrText xml:space="preserve"> PAGEREF _Toc470253751 \h </w:instrText>
      </w:r>
      <w:r w:rsidRPr="00D15BB4">
        <w:rPr>
          <w:noProof/>
        </w:rPr>
      </w:r>
      <w:r w:rsidRPr="00D15BB4">
        <w:rPr>
          <w:noProof/>
        </w:rPr>
        <w:fldChar w:fldCharType="separate"/>
      </w:r>
      <w:r w:rsidR="00FE1720">
        <w:rPr>
          <w:noProof/>
        </w:rPr>
        <w:t>209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D15BB4">
        <w:rPr>
          <w:noProof/>
        </w:rPr>
        <w:tab/>
      </w:r>
      <w:r w:rsidRPr="00D15BB4">
        <w:rPr>
          <w:noProof/>
        </w:rPr>
        <w:fldChar w:fldCharType="begin"/>
      </w:r>
      <w:r w:rsidRPr="00D15BB4">
        <w:rPr>
          <w:noProof/>
        </w:rPr>
        <w:instrText xml:space="preserve"> PAGEREF _Toc470253752 \h </w:instrText>
      </w:r>
      <w:r w:rsidRPr="00D15BB4">
        <w:rPr>
          <w:noProof/>
        </w:rPr>
      </w:r>
      <w:r w:rsidRPr="00D15BB4">
        <w:rPr>
          <w:noProof/>
        </w:rPr>
        <w:fldChar w:fldCharType="separate"/>
      </w:r>
      <w:r w:rsidR="00FE1720">
        <w:rPr>
          <w:noProof/>
        </w:rPr>
        <w:t>211</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2—Amount of clean energy advance</w:t>
      </w:r>
      <w:r w:rsidRPr="00D15BB4">
        <w:rPr>
          <w:b w:val="0"/>
          <w:noProof/>
          <w:sz w:val="18"/>
        </w:rPr>
        <w:tab/>
      </w:r>
      <w:r w:rsidRPr="00D15BB4">
        <w:rPr>
          <w:b w:val="0"/>
          <w:noProof/>
          <w:sz w:val="18"/>
        </w:rPr>
        <w:fldChar w:fldCharType="begin"/>
      </w:r>
      <w:r w:rsidRPr="00D15BB4">
        <w:rPr>
          <w:b w:val="0"/>
          <w:noProof/>
          <w:sz w:val="18"/>
        </w:rPr>
        <w:instrText xml:space="preserve"> PAGEREF _Toc470253753 \h </w:instrText>
      </w:r>
      <w:r w:rsidRPr="00D15BB4">
        <w:rPr>
          <w:b w:val="0"/>
          <w:noProof/>
          <w:sz w:val="18"/>
        </w:rPr>
      </w:r>
      <w:r w:rsidRPr="00D15BB4">
        <w:rPr>
          <w:b w:val="0"/>
          <w:noProof/>
          <w:sz w:val="18"/>
        </w:rPr>
        <w:fldChar w:fldCharType="separate"/>
      </w:r>
      <w:r w:rsidR="00FE1720">
        <w:rPr>
          <w:b w:val="0"/>
          <w:noProof/>
          <w:sz w:val="18"/>
        </w:rPr>
        <w:t>212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D15BB4">
        <w:rPr>
          <w:noProof/>
        </w:rPr>
        <w:tab/>
      </w:r>
      <w:r w:rsidRPr="00D15BB4">
        <w:rPr>
          <w:noProof/>
        </w:rPr>
        <w:fldChar w:fldCharType="begin"/>
      </w:r>
      <w:r w:rsidRPr="00D15BB4">
        <w:rPr>
          <w:noProof/>
        </w:rPr>
        <w:instrText xml:space="preserve"> PAGEREF _Toc470253754 \h </w:instrText>
      </w:r>
      <w:r w:rsidRPr="00D15BB4">
        <w:rPr>
          <w:noProof/>
        </w:rPr>
      </w:r>
      <w:r w:rsidRPr="00D15BB4">
        <w:rPr>
          <w:noProof/>
        </w:rPr>
        <w:fldChar w:fldCharType="separate"/>
      </w:r>
      <w:r w:rsidR="00FE1720">
        <w:rPr>
          <w:noProof/>
        </w:rPr>
        <w:t>212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D15BB4">
        <w:rPr>
          <w:noProof/>
        </w:rPr>
        <w:tab/>
      </w:r>
      <w:r w:rsidRPr="00D15BB4">
        <w:rPr>
          <w:noProof/>
        </w:rPr>
        <w:fldChar w:fldCharType="begin"/>
      </w:r>
      <w:r w:rsidRPr="00D15BB4">
        <w:rPr>
          <w:noProof/>
        </w:rPr>
        <w:instrText xml:space="preserve"> PAGEREF _Toc470253755 \h </w:instrText>
      </w:r>
      <w:r w:rsidRPr="00D15BB4">
        <w:rPr>
          <w:noProof/>
        </w:rPr>
      </w:r>
      <w:r w:rsidRPr="00D15BB4">
        <w:rPr>
          <w:noProof/>
        </w:rPr>
        <w:fldChar w:fldCharType="separate"/>
      </w:r>
      <w:r w:rsidR="00FE1720">
        <w:rPr>
          <w:noProof/>
        </w:rPr>
        <w:t>214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D15BB4">
        <w:rPr>
          <w:noProof/>
        </w:rPr>
        <w:tab/>
      </w:r>
      <w:r w:rsidRPr="00D15BB4">
        <w:rPr>
          <w:noProof/>
        </w:rPr>
        <w:fldChar w:fldCharType="begin"/>
      </w:r>
      <w:r w:rsidRPr="00D15BB4">
        <w:rPr>
          <w:noProof/>
        </w:rPr>
        <w:instrText xml:space="preserve"> PAGEREF _Toc470253756 \h </w:instrText>
      </w:r>
      <w:r w:rsidRPr="00D15BB4">
        <w:rPr>
          <w:noProof/>
        </w:rPr>
      </w:r>
      <w:r w:rsidRPr="00D15BB4">
        <w:rPr>
          <w:noProof/>
        </w:rPr>
        <w:fldChar w:fldCharType="separate"/>
      </w:r>
      <w:r w:rsidR="00FE1720">
        <w:rPr>
          <w:noProof/>
        </w:rPr>
        <w:t>217</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D15BB4">
        <w:rPr>
          <w:b w:val="0"/>
          <w:noProof/>
          <w:sz w:val="18"/>
        </w:rPr>
        <w:tab/>
      </w:r>
      <w:r w:rsidRPr="00D15BB4">
        <w:rPr>
          <w:b w:val="0"/>
          <w:noProof/>
          <w:sz w:val="18"/>
        </w:rPr>
        <w:fldChar w:fldCharType="begin"/>
      </w:r>
      <w:r w:rsidRPr="00D15BB4">
        <w:rPr>
          <w:b w:val="0"/>
          <w:noProof/>
          <w:sz w:val="18"/>
        </w:rPr>
        <w:instrText xml:space="preserve"> PAGEREF _Toc470253757 \h </w:instrText>
      </w:r>
      <w:r w:rsidRPr="00D15BB4">
        <w:rPr>
          <w:b w:val="0"/>
          <w:noProof/>
          <w:sz w:val="18"/>
        </w:rPr>
      </w:r>
      <w:r w:rsidRPr="00D15BB4">
        <w:rPr>
          <w:b w:val="0"/>
          <w:noProof/>
          <w:sz w:val="18"/>
        </w:rPr>
        <w:fldChar w:fldCharType="separate"/>
      </w:r>
      <w:r w:rsidR="00FE1720">
        <w:rPr>
          <w:b w:val="0"/>
          <w:noProof/>
          <w:sz w:val="18"/>
        </w:rPr>
        <w:t>218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D15BB4">
        <w:rPr>
          <w:noProof/>
        </w:rPr>
        <w:tab/>
      </w:r>
      <w:r w:rsidRPr="00D15BB4">
        <w:rPr>
          <w:noProof/>
        </w:rPr>
        <w:fldChar w:fldCharType="begin"/>
      </w:r>
      <w:r w:rsidRPr="00D15BB4">
        <w:rPr>
          <w:noProof/>
        </w:rPr>
        <w:instrText xml:space="preserve"> PAGEREF _Toc470253758 \h </w:instrText>
      </w:r>
      <w:r w:rsidRPr="00D15BB4">
        <w:rPr>
          <w:noProof/>
        </w:rPr>
      </w:r>
      <w:r w:rsidRPr="00D15BB4">
        <w:rPr>
          <w:noProof/>
        </w:rPr>
        <w:fldChar w:fldCharType="separate"/>
      </w:r>
      <w:r w:rsidR="00FE1720">
        <w:rPr>
          <w:noProof/>
        </w:rPr>
        <w:t>218</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4—General rules</w:t>
      </w:r>
      <w:r w:rsidRPr="00D15BB4">
        <w:rPr>
          <w:b w:val="0"/>
          <w:noProof/>
          <w:sz w:val="18"/>
        </w:rPr>
        <w:tab/>
      </w:r>
      <w:r w:rsidRPr="00D15BB4">
        <w:rPr>
          <w:b w:val="0"/>
          <w:noProof/>
          <w:sz w:val="18"/>
        </w:rPr>
        <w:fldChar w:fldCharType="begin"/>
      </w:r>
      <w:r w:rsidRPr="00D15BB4">
        <w:rPr>
          <w:b w:val="0"/>
          <w:noProof/>
          <w:sz w:val="18"/>
        </w:rPr>
        <w:instrText xml:space="preserve"> PAGEREF _Toc470253759 \h </w:instrText>
      </w:r>
      <w:r w:rsidRPr="00D15BB4">
        <w:rPr>
          <w:b w:val="0"/>
          <w:noProof/>
          <w:sz w:val="18"/>
        </w:rPr>
      </w:r>
      <w:r w:rsidRPr="00D15BB4">
        <w:rPr>
          <w:b w:val="0"/>
          <w:noProof/>
          <w:sz w:val="18"/>
        </w:rPr>
        <w:fldChar w:fldCharType="separate"/>
      </w:r>
      <w:r w:rsidR="00FE1720">
        <w:rPr>
          <w:b w:val="0"/>
          <w:noProof/>
          <w:sz w:val="18"/>
        </w:rPr>
        <w:t>221</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109</w:t>
      </w:r>
      <w:r>
        <w:rPr>
          <w:noProof/>
        </w:rPr>
        <w:tab/>
        <w:t>General rules</w:t>
      </w:r>
      <w:r w:rsidRPr="00D15BB4">
        <w:rPr>
          <w:noProof/>
        </w:rPr>
        <w:tab/>
      </w:r>
      <w:r w:rsidRPr="00D15BB4">
        <w:rPr>
          <w:noProof/>
        </w:rPr>
        <w:fldChar w:fldCharType="begin"/>
      </w:r>
      <w:r w:rsidRPr="00D15BB4">
        <w:rPr>
          <w:noProof/>
        </w:rPr>
        <w:instrText xml:space="preserve"> PAGEREF _Toc470253760 \h </w:instrText>
      </w:r>
      <w:r w:rsidRPr="00D15BB4">
        <w:rPr>
          <w:noProof/>
        </w:rPr>
      </w:r>
      <w:r w:rsidRPr="00D15BB4">
        <w:rPr>
          <w:noProof/>
        </w:rPr>
        <w:fldChar w:fldCharType="separate"/>
      </w:r>
      <w:r w:rsidR="00FE1720">
        <w:rPr>
          <w:noProof/>
        </w:rPr>
        <w:t>221</w:t>
      </w:r>
      <w:r w:rsidRPr="00D15BB4">
        <w:rPr>
          <w:noProof/>
        </w:rPr>
        <w:fldChar w:fldCharType="end"/>
      </w:r>
    </w:p>
    <w:p w:rsidR="00D15BB4" w:rsidRDefault="00D15BB4">
      <w:pPr>
        <w:pStyle w:val="TOC1"/>
        <w:rPr>
          <w:rFonts w:asciiTheme="minorHAnsi" w:eastAsiaTheme="minorEastAsia" w:hAnsiTheme="minorHAnsi" w:cstheme="minorBidi"/>
          <w:b w:val="0"/>
          <w:noProof/>
          <w:kern w:val="0"/>
          <w:sz w:val="22"/>
          <w:szCs w:val="22"/>
        </w:rPr>
      </w:pPr>
      <w:r>
        <w:rPr>
          <w:noProof/>
        </w:rPr>
        <w:t>Schedule 1—Family tax benefit rate calculator</w:t>
      </w:r>
      <w:r w:rsidRPr="00D15BB4">
        <w:rPr>
          <w:b w:val="0"/>
          <w:noProof/>
          <w:sz w:val="18"/>
        </w:rPr>
        <w:tab/>
      </w:r>
      <w:r w:rsidRPr="00D15BB4">
        <w:rPr>
          <w:b w:val="0"/>
          <w:noProof/>
          <w:sz w:val="18"/>
        </w:rPr>
        <w:fldChar w:fldCharType="begin"/>
      </w:r>
      <w:r w:rsidRPr="00D15BB4">
        <w:rPr>
          <w:b w:val="0"/>
          <w:noProof/>
          <w:sz w:val="18"/>
        </w:rPr>
        <w:instrText xml:space="preserve"> PAGEREF _Toc470253761 \h </w:instrText>
      </w:r>
      <w:r w:rsidRPr="00D15BB4">
        <w:rPr>
          <w:b w:val="0"/>
          <w:noProof/>
          <w:sz w:val="18"/>
        </w:rPr>
      </w:r>
      <w:r w:rsidRPr="00D15BB4">
        <w:rPr>
          <w:b w:val="0"/>
          <w:noProof/>
          <w:sz w:val="18"/>
        </w:rPr>
        <w:fldChar w:fldCharType="separate"/>
      </w:r>
      <w:r w:rsidR="00FE1720">
        <w:rPr>
          <w:b w:val="0"/>
          <w:noProof/>
          <w:sz w:val="18"/>
        </w:rPr>
        <w:t>222</w:t>
      </w:r>
      <w:r w:rsidRPr="00D15BB4">
        <w:rPr>
          <w:b w:val="0"/>
          <w:noProof/>
          <w:sz w:val="18"/>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1—Overall rate calculation process</w:t>
      </w:r>
      <w:r w:rsidRPr="00D15BB4">
        <w:rPr>
          <w:b w:val="0"/>
          <w:noProof/>
          <w:sz w:val="18"/>
        </w:rPr>
        <w:tab/>
      </w:r>
      <w:r w:rsidRPr="00D15BB4">
        <w:rPr>
          <w:b w:val="0"/>
          <w:noProof/>
          <w:sz w:val="18"/>
        </w:rPr>
        <w:fldChar w:fldCharType="begin"/>
      </w:r>
      <w:r w:rsidRPr="00D15BB4">
        <w:rPr>
          <w:b w:val="0"/>
          <w:noProof/>
          <w:sz w:val="18"/>
        </w:rPr>
        <w:instrText xml:space="preserve"> PAGEREF _Toc470253762 \h </w:instrText>
      </w:r>
      <w:r w:rsidRPr="00D15BB4">
        <w:rPr>
          <w:b w:val="0"/>
          <w:noProof/>
          <w:sz w:val="18"/>
        </w:rPr>
      </w:r>
      <w:r w:rsidRPr="00D15BB4">
        <w:rPr>
          <w:b w:val="0"/>
          <w:noProof/>
          <w:sz w:val="18"/>
        </w:rPr>
        <w:fldChar w:fldCharType="separate"/>
      </w:r>
      <w:r w:rsidR="00FE1720">
        <w:rPr>
          <w:b w:val="0"/>
          <w:noProof/>
          <w:sz w:val="18"/>
        </w:rPr>
        <w:t>222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D15BB4">
        <w:rPr>
          <w:noProof/>
        </w:rPr>
        <w:tab/>
      </w:r>
      <w:r w:rsidRPr="00D15BB4">
        <w:rPr>
          <w:noProof/>
        </w:rPr>
        <w:fldChar w:fldCharType="begin"/>
      </w:r>
      <w:r w:rsidRPr="00D15BB4">
        <w:rPr>
          <w:noProof/>
        </w:rPr>
        <w:instrText xml:space="preserve"> PAGEREF _Toc470253763 \h </w:instrText>
      </w:r>
      <w:r w:rsidRPr="00D15BB4">
        <w:rPr>
          <w:noProof/>
        </w:rPr>
      </w:r>
      <w:r w:rsidRPr="00D15BB4">
        <w:rPr>
          <w:noProof/>
        </w:rPr>
        <w:fldChar w:fldCharType="separate"/>
      </w:r>
      <w:r w:rsidR="00FE1720">
        <w:rPr>
          <w:noProof/>
        </w:rPr>
        <w:t>222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D15BB4">
        <w:rPr>
          <w:noProof/>
        </w:rPr>
        <w:tab/>
      </w:r>
      <w:r w:rsidRPr="00D15BB4">
        <w:rPr>
          <w:noProof/>
        </w:rPr>
        <w:fldChar w:fldCharType="begin"/>
      </w:r>
      <w:r w:rsidRPr="00D15BB4">
        <w:rPr>
          <w:noProof/>
        </w:rPr>
        <w:instrText xml:space="preserve"> PAGEREF _Toc470253764 \h </w:instrText>
      </w:r>
      <w:r w:rsidRPr="00D15BB4">
        <w:rPr>
          <w:noProof/>
        </w:rPr>
      </w:r>
      <w:r w:rsidRPr="00D15BB4">
        <w:rPr>
          <w:noProof/>
        </w:rPr>
        <w:fldChar w:fldCharType="separate"/>
      </w:r>
      <w:r w:rsidR="00FE1720">
        <w:rPr>
          <w:noProof/>
        </w:rPr>
        <w:t>223</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2—Part A rate (Method 1)</w:t>
      </w:r>
      <w:r w:rsidRPr="00D15BB4">
        <w:rPr>
          <w:b w:val="0"/>
          <w:noProof/>
          <w:sz w:val="18"/>
        </w:rPr>
        <w:tab/>
      </w:r>
      <w:r w:rsidRPr="00D15BB4">
        <w:rPr>
          <w:b w:val="0"/>
          <w:noProof/>
          <w:sz w:val="18"/>
        </w:rPr>
        <w:fldChar w:fldCharType="begin"/>
      </w:r>
      <w:r w:rsidRPr="00D15BB4">
        <w:rPr>
          <w:b w:val="0"/>
          <w:noProof/>
          <w:sz w:val="18"/>
        </w:rPr>
        <w:instrText xml:space="preserve"> PAGEREF _Toc470253765 \h </w:instrText>
      </w:r>
      <w:r w:rsidRPr="00D15BB4">
        <w:rPr>
          <w:b w:val="0"/>
          <w:noProof/>
          <w:sz w:val="18"/>
        </w:rPr>
      </w:r>
      <w:r w:rsidRPr="00D15BB4">
        <w:rPr>
          <w:b w:val="0"/>
          <w:noProof/>
          <w:sz w:val="18"/>
        </w:rPr>
        <w:fldChar w:fldCharType="separate"/>
      </w:r>
      <w:r w:rsidR="00FE1720">
        <w:rPr>
          <w:b w:val="0"/>
          <w:noProof/>
          <w:sz w:val="18"/>
        </w:rPr>
        <w:t>224</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1—Overall rate calculation process</w:t>
      </w:r>
      <w:r w:rsidRPr="00D15BB4">
        <w:rPr>
          <w:b w:val="0"/>
          <w:noProof/>
          <w:sz w:val="18"/>
        </w:rPr>
        <w:tab/>
      </w:r>
      <w:r w:rsidRPr="00D15BB4">
        <w:rPr>
          <w:b w:val="0"/>
          <w:noProof/>
          <w:sz w:val="18"/>
        </w:rPr>
        <w:fldChar w:fldCharType="begin"/>
      </w:r>
      <w:r w:rsidRPr="00D15BB4">
        <w:rPr>
          <w:b w:val="0"/>
          <w:noProof/>
          <w:sz w:val="18"/>
        </w:rPr>
        <w:instrText xml:space="preserve"> PAGEREF _Toc470253766 \h </w:instrText>
      </w:r>
      <w:r w:rsidRPr="00D15BB4">
        <w:rPr>
          <w:b w:val="0"/>
          <w:noProof/>
          <w:sz w:val="18"/>
        </w:rPr>
      </w:r>
      <w:r w:rsidRPr="00D15BB4">
        <w:rPr>
          <w:b w:val="0"/>
          <w:noProof/>
          <w:sz w:val="18"/>
        </w:rPr>
        <w:fldChar w:fldCharType="separate"/>
      </w:r>
      <w:r w:rsidR="00FE1720">
        <w:rPr>
          <w:b w:val="0"/>
          <w:noProof/>
          <w:sz w:val="18"/>
        </w:rPr>
        <w:t>224</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D15BB4">
        <w:rPr>
          <w:noProof/>
        </w:rPr>
        <w:tab/>
      </w:r>
      <w:r w:rsidRPr="00D15BB4">
        <w:rPr>
          <w:noProof/>
        </w:rPr>
        <w:fldChar w:fldCharType="begin"/>
      </w:r>
      <w:r w:rsidRPr="00D15BB4">
        <w:rPr>
          <w:noProof/>
        </w:rPr>
        <w:instrText xml:space="preserve"> PAGEREF _Toc470253767 \h </w:instrText>
      </w:r>
      <w:r w:rsidRPr="00D15BB4">
        <w:rPr>
          <w:noProof/>
        </w:rPr>
      </w:r>
      <w:r w:rsidRPr="00D15BB4">
        <w:rPr>
          <w:noProof/>
        </w:rPr>
        <w:fldChar w:fldCharType="separate"/>
      </w:r>
      <w:r w:rsidR="00FE1720">
        <w:rPr>
          <w:noProof/>
        </w:rPr>
        <w:t>224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w:t>
      </w:r>
      <w:r>
        <w:rPr>
          <w:noProof/>
        </w:rPr>
        <w:tab/>
        <w:t>Base rate</w:t>
      </w:r>
      <w:r w:rsidRPr="00D15BB4">
        <w:rPr>
          <w:noProof/>
        </w:rPr>
        <w:tab/>
      </w:r>
      <w:r w:rsidRPr="00D15BB4">
        <w:rPr>
          <w:noProof/>
        </w:rPr>
        <w:fldChar w:fldCharType="begin"/>
      </w:r>
      <w:r w:rsidRPr="00D15BB4">
        <w:rPr>
          <w:noProof/>
        </w:rPr>
        <w:instrText xml:space="preserve"> PAGEREF _Toc470253768 \h </w:instrText>
      </w:r>
      <w:r w:rsidRPr="00D15BB4">
        <w:rPr>
          <w:noProof/>
        </w:rPr>
      </w:r>
      <w:r w:rsidRPr="00D15BB4">
        <w:rPr>
          <w:noProof/>
        </w:rPr>
        <w:fldChar w:fldCharType="separate"/>
      </w:r>
      <w:r w:rsidR="00FE1720">
        <w:rPr>
          <w:noProof/>
        </w:rPr>
        <w:t>225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D15BB4">
        <w:rPr>
          <w:noProof/>
        </w:rPr>
        <w:tab/>
      </w:r>
      <w:r w:rsidRPr="00D15BB4">
        <w:rPr>
          <w:noProof/>
        </w:rPr>
        <w:fldChar w:fldCharType="begin"/>
      </w:r>
      <w:r w:rsidRPr="00D15BB4">
        <w:rPr>
          <w:noProof/>
        </w:rPr>
        <w:instrText xml:space="preserve"> PAGEREF _Toc470253769 \h </w:instrText>
      </w:r>
      <w:r w:rsidRPr="00D15BB4">
        <w:rPr>
          <w:noProof/>
        </w:rPr>
      </w:r>
      <w:r w:rsidRPr="00D15BB4">
        <w:rPr>
          <w:noProof/>
        </w:rPr>
        <w:fldChar w:fldCharType="separate"/>
      </w:r>
      <w:r w:rsidR="00FE1720">
        <w:rPr>
          <w:noProof/>
        </w:rPr>
        <w:t>225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D15BB4">
        <w:rPr>
          <w:noProof/>
        </w:rPr>
        <w:tab/>
      </w:r>
      <w:r w:rsidRPr="00D15BB4">
        <w:rPr>
          <w:noProof/>
        </w:rPr>
        <w:fldChar w:fldCharType="begin"/>
      </w:r>
      <w:r w:rsidRPr="00D15BB4">
        <w:rPr>
          <w:noProof/>
        </w:rPr>
        <w:instrText xml:space="preserve"> PAGEREF _Toc470253770 \h </w:instrText>
      </w:r>
      <w:r w:rsidRPr="00D15BB4">
        <w:rPr>
          <w:noProof/>
        </w:rPr>
      </w:r>
      <w:r w:rsidRPr="00D15BB4">
        <w:rPr>
          <w:noProof/>
        </w:rPr>
        <w:fldChar w:fldCharType="separate"/>
      </w:r>
      <w:r w:rsidR="00FE1720">
        <w:rPr>
          <w:noProof/>
        </w:rPr>
        <w:t>226</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2—Standard rate</w:t>
      </w:r>
      <w:r w:rsidRPr="00D15BB4">
        <w:rPr>
          <w:b w:val="0"/>
          <w:noProof/>
          <w:sz w:val="18"/>
        </w:rPr>
        <w:tab/>
      </w:r>
      <w:r w:rsidRPr="00D15BB4">
        <w:rPr>
          <w:b w:val="0"/>
          <w:noProof/>
          <w:sz w:val="18"/>
        </w:rPr>
        <w:fldChar w:fldCharType="begin"/>
      </w:r>
      <w:r w:rsidRPr="00D15BB4">
        <w:rPr>
          <w:b w:val="0"/>
          <w:noProof/>
          <w:sz w:val="18"/>
        </w:rPr>
        <w:instrText xml:space="preserve"> PAGEREF _Toc470253771 \h </w:instrText>
      </w:r>
      <w:r w:rsidRPr="00D15BB4">
        <w:rPr>
          <w:b w:val="0"/>
          <w:noProof/>
          <w:sz w:val="18"/>
        </w:rPr>
      </w:r>
      <w:r w:rsidRPr="00D15BB4">
        <w:rPr>
          <w:b w:val="0"/>
          <w:noProof/>
          <w:sz w:val="18"/>
        </w:rPr>
        <w:fldChar w:fldCharType="separate"/>
      </w:r>
      <w:r w:rsidR="00FE1720">
        <w:rPr>
          <w:b w:val="0"/>
          <w:noProof/>
          <w:sz w:val="18"/>
        </w:rPr>
        <w:t>227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w:t>
      </w:r>
      <w:r>
        <w:rPr>
          <w:noProof/>
        </w:rPr>
        <w:tab/>
        <w:t>Standard rate</w:t>
      </w:r>
      <w:r w:rsidRPr="00D15BB4">
        <w:rPr>
          <w:noProof/>
        </w:rPr>
        <w:tab/>
      </w:r>
      <w:r w:rsidRPr="00D15BB4">
        <w:rPr>
          <w:noProof/>
        </w:rPr>
        <w:fldChar w:fldCharType="begin"/>
      </w:r>
      <w:r w:rsidRPr="00D15BB4">
        <w:rPr>
          <w:noProof/>
        </w:rPr>
        <w:instrText xml:space="preserve"> PAGEREF _Toc470253772 \h </w:instrText>
      </w:r>
      <w:r w:rsidRPr="00D15BB4">
        <w:rPr>
          <w:noProof/>
        </w:rPr>
      </w:r>
      <w:r w:rsidRPr="00D15BB4">
        <w:rPr>
          <w:noProof/>
        </w:rPr>
        <w:fldChar w:fldCharType="separate"/>
      </w:r>
      <w:r w:rsidR="00FE1720">
        <w:rPr>
          <w:noProof/>
        </w:rPr>
        <w:t>227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w:t>
      </w:r>
      <w:r>
        <w:rPr>
          <w:noProof/>
        </w:rPr>
        <w:tab/>
        <w:t>Base FTB child rate</w:t>
      </w:r>
      <w:r w:rsidRPr="00D15BB4">
        <w:rPr>
          <w:noProof/>
        </w:rPr>
        <w:tab/>
      </w:r>
      <w:r w:rsidRPr="00D15BB4">
        <w:rPr>
          <w:noProof/>
        </w:rPr>
        <w:fldChar w:fldCharType="begin"/>
      </w:r>
      <w:r w:rsidRPr="00D15BB4">
        <w:rPr>
          <w:noProof/>
        </w:rPr>
        <w:instrText xml:space="preserve"> PAGEREF _Toc470253773 \h </w:instrText>
      </w:r>
      <w:r w:rsidRPr="00D15BB4">
        <w:rPr>
          <w:noProof/>
        </w:rPr>
      </w:r>
      <w:r w:rsidRPr="00D15BB4">
        <w:rPr>
          <w:noProof/>
        </w:rPr>
        <w:fldChar w:fldCharType="separate"/>
      </w:r>
      <w:r w:rsidR="00FE1720">
        <w:rPr>
          <w:noProof/>
        </w:rPr>
        <w:t>227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D15BB4">
        <w:rPr>
          <w:noProof/>
        </w:rPr>
        <w:tab/>
      </w:r>
      <w:r w:rsidRPr="00D15BB4">
        <w:rPr>
          <w:noProof/>
        </w:rPr>
        <w:fldChar w:fldCharType="begin"/>
      </w:r>
      <w:r w:rsidRPr="00D15BB4">
        <w:rPr>
          <w:noProof/>
        </w:rPr>
        <w:instrText xml:space="preserve"> PAGEREF _Toc470253774 \h </w:instrText>
      </w:r>
      <w:r w:rsidRPr="00D15BB4">
        <w:rPr>
          <w:noProof/>
        </w:rPr>
      </w:r>
      <w:r w:rsidRPr="00D15BB4">
        <w:rPr>
          <w:noProof/>
        </w:rPr>
        <w:fldChar w:fldCharType="separate"/>
      </w:r>
      <w:r w:rsidR="00FE1720">
        <w:rPr>
          <w:noProof/>
        </w:rPr>
        <w:t>227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D15BB4">
        <w:rPr>
          <w:noProof/>
        </w:rPr>
        <w:tab/>
      </w:r>
      <w:r w:rsidRPr="00D15BB4">
        <w:rPr>
          <w:noProof/>
        </w:rPr>
        <w:fldChar w:fldCharType="begin"/>
      </w:r>
      <w:r w:rsidRPr="00D15BB4">
        <w:rPr>
          <w:noProof/>
        </w:rPr>
        <w:instrText xml:space="preserve"> PAGEREF _Toc470253775 \h </w:instrText>
      </w:r>
      <w:r w:rsidRPr="00D15BB4">
        <w:rPr>
          <w:noProof/>
        </w:rPr>
      </w:r>
      <w:r w:rsidRPr="00D15BB4">
        <w:rPr>
          <w:noProof/>
        </w:rPr>
        <w:fldChar w:fldCharType="separate"/>
      </w:r>
      <w:r w:rsidR="00FE1720">
        <w:rPr>
          <w:noProof/>
        </w:rPr>
        <w:t>228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D15BB4">
        <w:rPr>
          <w:noProof/>
        </w:rPr>
        <w:tab/>
      </w:r>
      <w:r w:rsidRPr="00D15BB4">
        <w:rPr>
          <w:noProof/>
        </w:rPr>
        <w:fldChar w:fldCharType="begin"/>
      </w:r>
      <w:r w:rsidRPr="00D15BB4">
        <w:rPr>
          <w:noProof/>
        </w:rPr>
        <w:instrText xml:space="preserve"> PAGEREF _Toc470253776 \h </w:instrText>
      </w:r>
      <w:r w:rsidRPr="00D15BB4">
        <w:rPr>
          <w:noProof/>
        </w:rPr>
      </w:r>
      <w:r w:rsidRPr="00D15BB4">
        <w:rPr>
          <w:noProof/>
        </w:rPr>
        <w:fldChar w:fldCharType="separate"/>
      </w:r>
      <w:r w:rsidR="00FE1720">
        <w:rPr>
          <w:noProof/>
        </w:rPr>
        <w:t>228</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5—Maintenance income test</w:t>
      </w:r>
      <w:r w:rsidRPr="00D15BB4">
        <w:rPr>
          <w:b w:val="0"/>
          <w:noProof/>
          <w:sz w:val="18"/>
        </w:rPr>
        <w:tab/>
      </w:r>
      <w:r w:rsidRPr="00D15BB4">
        <w:rPr>
          <w:b w:val="0"/>
          <w:noProof/>
          <w:sz w:val="18"/>
        </w:rPr>
        <w:fldChar w:fldCharType="begin"/>
      </w:r>
      <w:r w:rsidRPr="00D15BB4">
        <w:rPr>
          <w:b w:val="0"/>
          <w:noProof/>
          <w:sz w:val="18"/>
        </w:rPr>
        <w:instrText xml:space="preserve"> PAGEREF _Toc470253777 \h </w:instrText>
      </w:r>
      <w:r w:rsidRPr="00D15BB4">
        <w:rPr>
          <w:b w:val="0"/>
          <w:noProof/>
          <w:sz w:val="18"/>
        </w:rPr>
      </w:r>
      <w:r w:rsidRPr="00D15BB4">
        <w:rPr>
          <w:b w:val="0"/>
          <w:noProof/>
          <w:sz w:val="18"/>
        </w:rPr>
        <w:fldChar w:fldCharType="separate"/>
      </w:r>
      <w:r w:rsidR="00FE1720">
        <w:rPr>
          <w:b w:val="0"/>
          <w:noProof/>
          <w:sz w:val="18"/>
        </w:rPr>
        <w:t>229</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A—Maintenance income test</w:t>
      </w:r>
      <w:r w:rsidRPr="00D15BB4">
        <w:rPr>
          <w:b w:val="0"/>
          <w:noProof/>
          <w:sz w:val="18"/>
        </w:rPr>
        <w:tab/>
      </w:r>
      <w:r w:rsidRPr="00D15BB4">
        <w:rPr>
          <w:b w:val="0"/>
          <w:noProof/>
          <w:sz w:val="18"/>
        </w:rPr>
        <w:fldChar w:fldCharType="begin"/>
      </w:r>
      <w:r w:rsidRPr="00D15BB4">
        <w:rPr>
          <w:b w:val="0"/>
          <w:noProof/>
          <w:sz w:val="18"/>
        </w:rPr>
        <w:instrText xml:space="preserve"> PAGEREF _Toc470253778 \h </w:instrText>
      </w:r>
      <w:r w:rsidRPr="00D15BB4">
        <w:rPr>
          <w:b w:val="0"/>
          <w:noProof/>
          <w:sz w:val="18"/>
        </w:rPr>
      </w:r>
      <w:r w:rsidRPr="00D15BB4">
        <w:rPr>
          <w:b w:val="0"/>
          <w:noProof/>
          <w:sz w:val="18"/>
        </w:rPr>
        <w:fldChar w:fldCharType="separate"/>
      </w:r>
      <w:r w:rsidR="00FE1720">
        <w:rPr>
          <w:b w:val="0"/>
          <w:noProof/>
          <w:sz w:val="18"/>
        </w:rPr>
        <w:t>229</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D15BB4">
        <w:rPr>
          <w:noProof/>
        </w:rPr>
        <w:tab/>
      </w:r>
      <w:r w:rsidRPr="00D15BB4">
        <w:rPr>
          <w:noProof/>
        </w:rPr>
        <w:fldChar w:fldCharType="begin"/>
      </w:r>
      <w:r w:rsidRPr="00D15BB4">
        <w:rPr>
          <w:noProof/>
        </w:rPr>
        <w:instrText xml:space="preserve"> PAGEREF _Toc470253779 \h </w:instrText>
      </w:r>
      <w:r w:rsidRPr="00D15BB4">
        <w:rPr>
          <w:noProof/>
        </w:rPr>
      </w:r>
      <w:r w:rsidRPr="00D15BB4">
        <w:rPr>
          <w:noProof/>
        </w:rPr>
        <w:fldChar w:fldCharType="separate"/>
      </w:r>
      <w:r w:rsidR="00FE1720">
        <w:rPr>
          <w:noProof/>
        </w:rPr>
        <w:t>229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D15BB4">
        <w:rPr>
          <w:noProof/>
        </w:rPr>
        <w:tab/>
      </w:r>
      <w:r w:rsidRPr="00D15BB4">
        <w:rPr>
          <w:noProof/>
        </w:rPr>
        <w:fldChar w:fldCharType="begin"/>
      </w:r>
      <w:r w:rsidRPr="00D15BB4">
        <w:rPr>
          <w:noProof/>
        </w:rPr>
        <w:instrText xml:space="preserve"> PAGEREF _Toc470253780 \h </w:instrText>
      </w:r>
      <w:r w:rsidRPr="00D15BB4">
        <w:rPr>
          <w:noProof/>
        </w:rPr>
      </w:r>
      <w:r w:rsidRPr="00D15BB4">
        <w:rPr>
          <w:noProof/>
        </w:rPr>
        <w:fldChar w:fldCharType="separate"/>
      </w:r>
      <w:r w:rsidR="00FE1720">
        <w:rPr>
          <w:noProof/>
        </w:rPr>
        <w:t>229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D15BB4">
        <w:rPr>
          <w:noProof/>
        </w:rPr>
        <w:tab/>
      </w:r>
      <w:r w:rsidRPr="00D15BB4">
        <w:rPr>
          <w:noProof/>
        </w:rPr>
        <w:fldChar w:fldCharType="begin"/>
      </w:r>
      <w:r w:rsidRPr="00D15BB4">
        <w:rPr>
          <w:noProof/>
        </w:rPr>
        <w:instrText xml:space="preserve"> PAGEREF _Toc470253781 \h </w:instrText>
      </w:r>
      <w:r w:rsidRPr="00D15BB4">
        <w:rPr>
          <w:noProof/>
        </w:rPr>
      </w:r>
      <w:r w:rsidRPr="00D15BB4">
        <w:rPr>
          <w:noProof/>
        </w:rPr>
        <w:fldChar w:fldCharType="separate"/>
      </w:r>
      <w:r w:rsidR="00FE1720">
        <w:rPr>
          <w:noProof/>
        </w:rPr>
        <w:t>229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lastRenderedPageBreak/>
        <w:t>20</w:t>
      </w:r>
      <w:r>
        <w:rPr>
          <w:noProof/>
        </w:rPr>
        <w:tab/>
        <w:t>Effect of maintenance income on family tax benefit rate</w:t>
      </w:r>
      <w:r w:rsidRPr="00D15BB4">
        <w:rPr>
          <w:noProof/>
        </w:rPr>
        <w:tab/>
      </w:r>
      <w:r w:rsidRPr="00D15BB4">
        <w:rPr>
          <w:noProof/>
        </w:rPr>
        <w:fldChar w:fldCharType="begin"/>
      </w:r>
      <w:r w:rsidRPr="00D15BB4">
        <w:rPr>
          <w:noProof/>
        </w:rPr>
        <w:instrText xml:space="preserve"> PAGEREF _Toc470253782 \h </w:instrText>
      </w:r>
      <w:r w:rsidRPr="00D15BB4">
        <w:rPr>
          <w:noProof/>
        </w:rPr>
      </w:r>
      <w:r w:rsidRPr="00D15BB4">
        <w:rPr>
          <w:noProof/>
        </w:rPr>
        <w:fldChar w:fldCharType="separate"/>
      </w:r>
      <w:r w:rsidR="00FE1720">
        <w:rPr>
          <w:noProof/>
        </w:rPr>
        <w:t>230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D15BB4">
        <w:rPr>
          <w:noProof/>
        </w:rPr>
        <w:tab/>
      </w:r>
      <w:r w:rsidRPr="00D15BB4">
        <w:rPr>
          <w:noProof/>
        </w:rPr>
        <w:fldChar w:fldCharType="begin"/>
      </w:r>
      <w:r w:rsidRPr="00D15BB4">
        <w:rPr>
          <w:noProof/>
        </w:rPr>
        <w:instrText xml:space="preserve"> PAGEREF _Toc470253783 \h </w:instrText>
      </w:r>
      <w:r w:rsidRPr="00D15BB4">
        <w:rPr>
          <w:noProof/>
        </w:rPr>
      </w:r>
      <w:r w:rsidRPr="00D15BB4">
        <w:rPr>
          <w:noProof/>
        </w:rPr>
        <w:fldChar w:fldCharType="separate"/>
      </w:r>
      <w:r w:rsidR="00FE1720">
        <w:rPr>
          <w:noProof/>
        </w:rPr>
        <w:t>231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D15BB4">
        <w:rPr>
          <w:noProof/>
        </w:rPr>
        <w:tab/>
      </w:r>
      <w:r w:rsidRPr="00D15BB4">
        <w:rPr>
          <w:noProof/>
        </w:rPr>
        <w:fldChar w:fldCharType="begin"/>
      </w:r>
      <w:r w:rsidRPr="00D15BB4">
        <w:rPr>
          <w:noProof/>
        </w:rPr>
        <w:instrText xml:space="preserve"> PAGEREF _Toc470253784 \h </w:instrText>
      </w:r>
      <w:r w:rsidRPr="00D15BB4">
        <w:rPr>
          <w:noProof/>
        </w:rPr>
      </w:r>
      <w:r w:rsidRPr="00D15BB4">
        <w:rPr>
          <w:noProof/>
        </w:rPr>
        <w:fldChar w:fldCharType="separate"/>
      </w:r>
      <w:r w:rsidR="00FE1720">
        <w:rPr>
          <w:noProof/>
        </w:rPr>
        <w:t>235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D15BB4">
        <w:rPr>
          <w:noProof/>
        </w:rPr>
        <w:tab/>
      </w:r>
      <w:r w:rsidRPr="00D15BB4">
        <w:rPr>
          <w:noProof/>
        </w:rPr>
        <w:fldChar w:fldCharType="begin"/>
      </w:r>
      <w:r w:rsidRPr="00D15BB4">
        <w:rPr>
          <w:noProof/>
        </w:rPr>
        <w:instrText xml:space="preserve"> PAGEREF _Toc470253785 \h </w:instrText>
      </w:r>
      <w:r w:rsidRPr="00D15BB4">
        <w:rPr>
          <w:noProof/>
        </w:rPr>
      </w:r>
      <w:r w:rsidRPr="00D15BB4">
        <w:rPr>
          <w:noProof/>
        </w:rPr>
        <w:fldChar w:fldCharType="separate"/>
      </w:r>
      <w:r w:rsidR="00FE1720">
        <w:rPr>
          <w:noProof/>
        </w:rPr>
        <w:t>239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D15BB4">
        <w:rPr>
          <w:noProof/>
        </w:rPr>
        <w:tab/>
      </w:r>
      <w:r w:rsidRPr="00D15BB4">
        <w:rPr>
          <w:noProof/>
        </w:rPr>
        <w:fldChar w:fldCharType="begin"/>
      </w:r>
      <w:r w:rsidRPr="00D15BB4">
        <w:rPr>
          <w:noProof/>
        </w:rPr>
        <w:instrText xml:space="preserve"> PAGEREF _Toc470253786 \h </w:instrText>
      </w:r>
      <w:r w:rsidRPr="00D15BB4">
        <w:rPr>
          <w:noProof/>
        </w:rPr>
      </w:r>
      <w:r w:rsidRPr="00D15BB4">
        <w:rPr>
          <w:noProof/>
        </w:rPr>
        <w:fldChar w:fldCharType="separate"/>
      </w:r>
      <w:r w:rsidR="00FE1720">
        <w:rPr>
          <w:noProof/>
        </w:rPr>
        <w:t>239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D15BB4">
        <w:rPr>
          <w:noProof/>
        </w:rPr>
        <w:tab/>
      </w:r>
      <w:r w:rsidRPr="00D15BB4">
        <w:rPr>
          <w:noProof/>
        </w:rPr>
        <w:fldChar w:fldCharType="begin"/>
      </w:r>
      <w:r w:rsidRPr="00D15BB4">
        <w:rPr>
          <w:noProof/>
        </w:rPr>
        <w:instrText xml:space="preserve"> PAGEREF _Toc470253787 \h </w:instrText>
      </w:r>
      <w:r w:rsidRPr="00D15BB4">
        <w:rPr>
          <w:noProof/>
        </w:rPr>
      </w:r>
      <w:r w:rsidRPr="00D15BB4">
        <w:rPr>
          <w:noProof/>
        </w:rPr>
        <w:fldChar w:fldCharType="separate"/>
      </w:r>
      <w:r w:rsidR="00FE1720">
        <w:rPr>
          <w:noProof/>
        </w:rPr>
        <w:t>240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D15BB4">
        <w:rPr>
          <w:noProof/>
        </w:rPr>
        <w:tab/>
      </w:r>
      <w:r w:rsidRPr="00D15BB4">
        <w:rPr>
          <w:noProof/>
        </w:rPr>
        <w:fldChar w:fldCharType="begin"/>
      </w:r>
      <w:r w:rsidRPr="00D15BB4">
        <w:rPr>
          <w:noProof/>
        </w:rPr>
        <w:instrText xml:space="preserve"> PAGEREF _Toc470253788 \h </w:instrText>
      </w:r>
      <w:r w:rsidRPr="00D15BB4">
        <w:rPr>
          <w:noProof/>
        </w:rPr>
      </w:r>
      <w:r w:rsidRPr="00D15BB4">
        <w:rPr>
          <w:noProof/>
        </w:rPr>
        <w:fldChar w:fldCharType="separate"/>
      </w:r>
      <w:r w:rsidR="00FE1720">
        <w:rPr>
          <w:noProof/>
        </w:rPr>
        <w:t>240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D15BB4">
        <w:rPr>
          <w:noProof/>
        </w:rPr>
        <w:tab/>
      </w:r>
      <w:r w:rsidRPr="00D15BB4">
        <w:rPr>
          <w:noProof/>
        </w:rPr>
        <w:fldChar w:fldCharType="begin"/>
      </w:r>
      <w:r w:rsidRPr="00D15BB4">
        <w:rPr>
          <w:noProof/>
        </w:rPr>
        <w:instrText xml:space="preserve"> PAGEREF _Toc470253789 \h </w:instrText>
      </w:r>
      <w:r w:rsidRPr="00D15BB4">
        <w:rPr>
          <w:noProof/>
        </w:rPr>
      </w:r>
      <w:r w:rsidRPr="00D15BB4">
        <w:rPr>
          <w:noProof/>
        </w:rPr>
        <w:fldChar w:fldCharType="separate"/>
      </w:r>
      <w:r w:rsidR="00FE1720">
        <w:rPr>
          <w:noProof/>
        </w:rPr>
        <w:t>241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D15BB4">
        <w:rPr>
          <w:noProof/>
        </w:rPr>
        <w:tab/>
      </w:r>
      <w:r w:rsidRPr="00D15BB4">
        <w:rPr>
          <w:noProof/>
        </w:rPr>
        <w:fldChar w:fldCharType="begin"/>
      </w:r>
      <w:r w:rsidRPr="00D15BB4">
        <w:rPr>
          <w:noProof/>
        </w:rPr>
        <w:instrText xml:space="preserve"> PAGEREF _Toc470253790 \h </w:instrText>
      </w:r>
      <w:r w:rsidRPr="00D15BB4">
        <w:rPr>
          <w:noProof/>
        </w:rPr>
      </w:r>
      <w:r w:rsidRPr="00D15BB4">
        <w:rPr>
          <w:noProof/>
        </w:rPr>
        <w:fldChar w:fldCharType="separate"/>
      </w:r>
      <w:r w:rsidR="00FE1720">
        <w:rPr>
          <w:noProof/>
        </w:rPr>
        <w:t>242</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D15BB4">
        <w:rPr>
          <w:b w:val="0"/>
          <w:noProof/>
          <w:sz w:val="18"/>
        </w:rPr>
        <w:tab/>
      </w:r>
      <w:r w:rsidRPr="00D15BB4">
        <w:rPr>
          <w:b w:val="0"/>
          <w:noProof/>
          <w:sz w:val="18"/>
        </w:rPr>
        <w:fldChar w:fldCharType="begin"/>
      </w:r>
      <w:r w:rsidRPr="00D15BB4">
        <w:rPr>
          <w:b w:val="0"/>
          <w:noProof/>
          <w:sz w:val="18"/>
        </w:rPr>
        <w:instrText xml:space="preserve"> PAGEREF _Toc470253791 \h </w:instrText>
      </w:r>
      <w:r w:rsidRPr="00D15BB4">
        <w:rPr>
          <w:b w:val="0"/>
          <w:noProof/>
          <w:sz w:val="18"/>
        </w:rPr>
      </w:r>
      <w:r w:rsidRPr="00D15BB4">
        <w:rPr>
          <w:b w:val="0"/>
          <w:noProof/>
          <w:sz w:val="18"/>
        </w:rPr>
        <w:fldChar w:fldCharType="separate"/>
      </w:r>
      <w:r w:rsidR="00FE1720">
        <w:rPr>
          <w:b w:val="0"/>
          <w:noProof/>
          <w:sz w:val="18"/>
        </w:rPr>
        <w:t>244</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D15BB4">
        <w:rPr>
          <w:noProof/>
        </w:rPr>
        <w:tab/>
      </w:r>
      <w:r w:rsidRPr="00D15BB4">
        <w:rPr>
          <w:noProof/>
        </w:rPr>
        <w:fldChar w:fldCharType="begin"/>
      </w:r>
      <w:r w:rsidRPr="00D15BB4">
        <w:rPr>
          <w:noProof/>
        </w:rPr>
        <w:instrText xml:space="preserve"> PAGEREF _Toc470253792 \h </w:instrText>
      </w:r>
      <w:r w:rsidRPr="00D15BB4">
        <w:rPr>
          <w:noProof/>
        </w:rPr>
      </w:r>
      <w:r w:rsidRPr="00D15BB4">
        <w:rPr>
          <w:noProof/>
        </w:rPr>
        <w:fldChar w:fldCharType="separate"/>
      </w:r>
      <w:r w:rsidR="00FE1720">
        <w:rPr>
          <w:noProof/>
        </w:rPr>
        <w:t>244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D15BB4">
        <w:rPr>
          <w:noProof/>
        </w:rPr>
        <w:tab/>
      </w:r>
      <w:r w:rsidRPr="00D15BB4">
        <w:rPr>
          <w:noProof/>
        </w:rPr>
        <w:fldChar w:fldCharType="begin"/>
      </w:r>
      <w:r w:rsidRPr="00D15BB4">
        <w:rPr>
          <w:noProof/>
        </w:rPr>
        <w:instrText xml:space="preserve"> PAGEREF _Toc470253793 \h </w:instrText>
      </w:r>
      <w:r w:rsidRPr="00D15BB4">
        <w:rPr>
          <w:noProof/>
        </w:rPr>
      </w:r>
      <w:r w:rsidRPr="00D15BB4">
        <w:rPr>
          <w:noProof/>
        </w:rPr>
        <w:fldChar w:fldCharType="separate"/>
      </w:r>
      <w:r w:rsidR="00FE1720">
        <w:rPr>
          <w:noProof/>
        </w:rPr>
        <w:t>245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D15BB4">
        <w:rPr>
          <w:noProof/>
        </w:rPr>
        <w:tab/>
      </w:r>
      <w:r w:rsidRPr="00D15BB4">
        <w:rPr>
          <w:noProof/>
        </w:rPr>
        <w:fldChar w:fldCharType="begin"/>
      </w:r>
      <w:r w:rsidRPr="00D15BB4">
        <w:rPr>
          <w:noProof/>
        </w:rPr>
        <w:instrText xml:space="preserve"> PAGEREF _Toc470253794 \h </w:instrText>
      </w:r>
      <w:r w:rsidRPr="00D15BB4">
        <w:rPr>
          <w:noProof/>
        </w:rPr>
      </w:r>
      <w:r w:rsidRPr="00D15BB4">
        <w:rPr>
          <w:noProof/>
        </w:rPr>
        <w:fldChar w:fldCharType="separate"/>
      </w:r>
      <w:r w:rsidR="00FE1720">
        <w:rPr>
          <w:noProof/>
        </w:rPr>
        <w:t>246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D15BB4">
        <w:rPr>
          <w:noProof/>
        </w:rPr>
        <w:tab/>
      </w:r>
      <w:r w:rsidRPr="00D15BB4">
        <w:rPr>
          <w:noProof/>
        </w:rPr>
        <w:fldChar w:fldCharType="begin"/>
      </w:r>
      <w:r w:rsidRPr="00D15BB4">
        <w:rPr>
          <w:noProof/>
        </w:rPr>
        <w:instrText xml:space="preserve"> PAGEREF _Toc470253795 \h </w:instrText>
      </w:r>
      <w:r w:rsidRPr="00D15BB4">
        <w:rPr>
          <w:noProof/>
        </w:rPr>
      </w:r>
      <w:r w:rsidRPr="00D15BB4">
        <w:rPr>
          <w:noProof/>
        </w:rPr>
        <w:fldChar w:fldCharType="separate"/>
      </w:r>
      <w:r w:rsidR="00FE1720">
        <w:rPr>
          <w:noProof/>
        </w:rPr>
        <w:t>249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D15BB4">
        <w:rPr>
          <w:noProof/>
        </w:rPr>
        <w:tab/>
      </w:r>
      <w:r w:rsidRPr="00D15BB4">
        <w:rPr>
          <w:noProof/>
        </w:rPr>
        <w:fldChar w:fldCharType="begin"/>
      </w:r>
      <w:r w:rsidRPr="00D15BB4">
        <w:rPr>
          <w:noProof/>
        </w:rPr>
        <w:instrText xml:space="preserve"> PAGEREF _Toc470253796 \h </w:instrText>
      </w:r>
      <w:r w:rsidRPr="00D15BB4">
        <w:rPr>
          <w:noProof/>
        </w:rPr>
      </w:r>
      <w:r w:rsidRPr="00D15BB4">
        <w:rPr>
          <w:noProof/>
        </w:rPr>
        <w:fldChar w:fldCharType="separate"/>
      </w:r>
      <w:r w:rsidR="00FE1720">
        <w:rPr>
          <w:noProof/>
        </w:rPr>
        <w:t>251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D15BB4">
        <w:rPr>
          <w:noProof/>
        </w:rPr>
        <w:tab/>
      </w:r>
      <w:r w:rsidRPr="00D15BB4">
        <w:rPr>
          <w:noProof/>
        </w:rPr>
        <w:fldChar w:fldCharType="begin"/>
      </w:r>
      <w:r w:rsidRPr="00D15BB4">
        <w:rPr>
          <w:noProof/>
        </w:rPr>
        <w:instrText xml:space="preserve"> PAGEREF _Toc470253797 \h </w:instrText>
      </w:r>
      <w:r w:rsidRPr="00D15BB4">
        <w:rPr>
          <w:noProof/>
        </w:rPr>
      </w:r>
      <w:r w:rsidRPr="00D15BB4">
        <w:rPr>
          <w:noProof/>
        </w:rPr>
        <w:fldChar w:fldCharType="separate"/>
      </w:r>
      <w:r w:rsidR="00FE1720">
        <w:rPr>
          <w:noProof/>
        </w:rPr>
        <w:t>252</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D15BB4">
        <w:rPr>
          <w:b w:val="0"/>
          <w:noProof/>
          <w:sz w:val="18"/>
        </w:rPr>
        <w:tab/>
      </w:r>
      <w:r w:rsidRPr="00D15BB4">
        <w:rPr>
          <w:b w:val="0"/>
          <w:noProof/>
          <w:sz w:val="18"/>
        </w:rPr>
        <w:fldChar w:fldCharType="begin"/>
      </w:r>
      <w:r w:rsidRPr="00D15BB4">
        <w:rPr>
          <w:b w:val="0"/>
          <w:noProof/>
          <w:sz w:val="18"/>
        </w:rPr>
        <w:instrText xml:space="preserve"> PAGEREF _Toc470253798 \h </w:instrText>
      </w:r>
      <w:r w:rsidRPr="00D15BB4">
        <w:rPr>
          <w:b w:val="0"/>
          <w:noProof/>
          <w:sz w:val="18"/>
        </w:rPr>
      </w:r>
      <w:r w:rsidRPr="00D15BB4">
        <w:rPr>
          <w:b w:val="0"/>
          <w:noProof/>
          <w:sz w:val="18"/>
        </w:rPr>
        <w:fldChar w:fldCharType="separate"/>
      </w:r>
      <w:r w:rsidR="00FE1720">
        <w:rPr>
          <w:b w:val="0"/>
          <w:noProof/>
          <w:sz w:val="18"/>
        </w:rPr>
        <w:t>252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D15BB4">
        <w:rPr>
          <w:noProof/>
        </w:rPr>
        <w:tab/>
      </w:r>
      <w:r w:rsidRPr="00D15BB4">
        <w:rPr>
          <w:noProof/>
        </w:rPr>
        <w:fldChar w:fldCharType="begin"/>
      </w:r>
      <w:r w:rsidRPr="00D15BB4">
        <w:rPr>
          <w:noProof/>
        </w:rPr>
        <w:instrText xml:space="preserve"> PAGEREF _Toc470253799 \h </w:instrText>
      </w:r>
      <w:r w:rsidRPr="00D15BB4">
        <w:rPr>
          <w:noProof/>
        </w:rPr>
      </w:r>
      <w:r w:rsidRPr="00D15BB4">
        <w:rPr>
          <w:noProof/>
        </w:rPr>
        <w:fldChar w:fldCharType="separate"/>
      </w:r>
      <w:r w:rsidR="00FE1720">
        <w:rPr>
          <w:noProof/>
        </w:rPr>
        <w:t>252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D15BB4">
        <w:rPr>
          <w:noProof/>
        </w:rPr>
        <w:tab/>
      </w:r>
      <w:r w:rsidRPr="00D15BB4">
        <w:rPr>
          <w:noProof/>
        </w:rPr>
        <w:fldChar w:fldCharType="begin"/>
      </w:r>
      <w:r w:rsidRPr="00D15BB4">
        <w:rPr>
          <w:noProof/>
        </w:rPr>
        <w:instrText xml:space="preserve"> PAGEREF _Toc470253800 \h </w:instrText>
      </w:r>
      <w:r w:rsidRPr="00D15BB4">
        <w:rPr>
          <w:noProof/>
        </w:rPr>
      </w:r>
      <w:r w:rsidRPr="00D15BB4">
        <w:rPr>
          <w:noProof/>
        </w:rPr>
        <w:fldChar w:fldCharType="separate"/>
      </w:r>
      <w:r w:rsidR="00FE1720">
        <w:rPr>
          <w:noProof/>
        </w:rPr>
        <w:t>253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D15BB4">
        <w:rPr>
          <w:noProof/>
        </w:rPr>
        <w:tab/>
      </w:r>
      <w:r w:rsidRPr="00D15BB4">
        <w:rPr>
          <w:noProof/>
        </w:rPr>
        <w:fldChar w:fldCharType="begin"/>
      </w:r>
      <w:r w:rsidRPr="00D15BB4">
        <w:rPr>
          <w:noProof/>
        </w:rPr>
        <w:instrText xml:space="preserve"> PAGEREF _Toc470253801 \h </w:instrText>
      </w:r>
      <w:r w:rsidRPr="00D15BB4">
        <w:rPr>
          <w:noProof/>
        </w:rPr>
      </w:r>
      <w:r w:rsidRPr="00D15BB4">
        <w:rPr>
          <w:noProof/>
        </w:rPr>
        <w:fldChar w:fldCharType="separate"/>
      </w:r>
      <w:r w:rsidR="00FE1720">
        <w:rPr>
          <w:noProof/>
        </w:rPr>
        <w:t>253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D15BB4">
        <w:rPr>
          <w:noProof/>
        </w:rPr>
        <w:tab/>
      </w:r>
      <w:r w:rsidRPr="00D15BB4">
        <w:rPr>
          <w:noProof/>
        </w:rPr>
        <w:fldChar w:fldCharType="begin"/>
      </w:r>
      <w:r w:rsidRPr="00D15BB4">
        <w:rPr>
          <w:noProof/>
        </w:rPr>
        <w:instrText xml:space="preserve"> PAGEREF _Toc470253802 \h </w:instrText>
      </w:r>
      <w:r w:rsidRPr="00D15BB4">
        <w:rPr>
          <w:noProof/>
        </w:rPr>
      </w:r>
      <w:r w:rsidRPr="00D15BB4">
        <w:rPr>
          <w:noProof/>
        </w:rPr>
        <w:fldChar w:fldCharType="separate"/>
      </w:r>
      <w:r w:rsidR="00FE1720">
        <w:rPr>
          <w:noProof/>
        </w:rPr>
        <w:t>254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D15BB4">
        <w:rPr>
          <w:noProof/>
        </w:rPr>
        <w:tab/>
      </w:r>
      <w:r w:rsidRPr="00D15BB4">
        <w:rPr>
          <w:noProof/>
        </w:rPr>
        <w:fldChar w:fldCharType="begin"/>
      </w:r>
      <w:r w:rsidRPr="00D15BB4">
        <w:rPr>
          <w:noProof/>
        </w:rPr>
        <w:instrText xml:space="preserve"> PAGEREF _Toc470253803 \h </w:instrText>
      </w:r>
      <w:r w:rsidRPr="00D15BB4">
        <w:rPr>
          <w:noProof/>
        </w:rPr>
      </w:r>
      <w:r w:rsidRPr="00D15BB4">
        <w:rPr>
          <w:noProof/>
        </w:rPr>
        <w:fldChar w:fldCharType="separate"/>
      </w:r>
      <w:r w:rsidR="00FE1720">
        <w:rPr>
          <w:noProof/>
        </w:rPr>
        <w:t>254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D15BB4">
        <w:rPr>
          <w:noProof/>
        </w:rPr>
        <w:tab/>
      </w:r>
      <w:r w:rsidRPr="00D15BB4">
        <w:rPr>
          <w:noProof/>
        </w:rPr>
        <w:fldChar w:fldCharType="begin"/>
      </w:r>
      <w:r w:rsidRPr="00D15BB4">
        <w:rPr>
          <w:noProof/>
        </w:rPr>
        <w:instrText xml:space="preserve"> PAGEREF _Toc470253804 \h </w:instrText>
      </w:r>
      <w:r w:rsidRPr="00D15BB4">
        <w:rPr>
          <w:noProof/>
        </w:rPr>
      </w:r>
      <w:r w:rsidRPr="00D15BB4">
        <w:rPr>
          <w:noProof/>
        </w:rPr>
        <w:fldChar w:fldCharType="separate"/>
      </w:r>
      <w:r w:rsidR="00FE1720">
        <w:rPr>
          <w:noProof/>
        </w:rPr>
        <w:t>255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D15BB4">
        <w:rPr>
          <w:noProof/>
        </w:rPr>
        <w:tab/>
      </w:r>
      <w:r w:rsidRPr="00D15BB4">
        <w:rPr>
          <w:noProof/>
        </w:rPr>
        <w:fldChar w:fldCharType="begin"/>
      </w:r>
      <w:r w:rsidRPr="00D15BB4">
        <w:rPr>
          <w:noProof/>
        </w:rPr>
        <w:instrText xml:space="preserve"> PAGEREF _Toc470253805 \h </w:instrText>
      </w:r>
      <w:r w:rsidRPr="00D15BB4">
        <w:rPr>
          <w:noProof/>
        </w:rPr>
      </w:r>
      <w:r w:rsidRPr="00D15BB4">
        <w:rPr>
          <w:noProof/>
        </w:rPr>
        <w:fldChar w:fldCharType="separate"/>
      </w:r>
      <w:r w:rsidR="00FE1720">
        <w:rPr>
          <w:noProof/>
        </w:rPr>
        <w:t>256</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D15BB4">
        <w:rPr>
          <w:b w:val="0"/>
          <w:noProof/>
          <w:sz w:val="18"/>
        </w:rPr>
        <w:tab/>
      </w:r>
      <w:r w:rsidRPr="00D15BB4">
        <w:rPr>
          <w:b w:val="0"/>
          <w:noProof/>
          <w:sz w:val="18"/>
        </w:rPr>
        <w:fldChar w:fldCharType="begin"/>
      </w:r>
      <w:r w:rsidRPr="00D15BB4">
        <w:rPr>
          <w:b w:val="0"/>
          <w:noProof/>
          <w:sz w:val="18"/>
        </w:rPr>
        <w:instrText xml:space="preserve"> PAGEREF _Toc470253806 \h </w:instrText>
      </w:r>
      <w:r w:rsidRPr="00D15BB4">
        <w:rPr>
          <w:b w:val="0"/>
          <w:noProof/>
          <w:sz w:val="18"/>
        </w:rPr>
      </w:r>
      <w:r w:rsidRPr="00D15BB4">
        <w:rPr>
          <w:b w:val="0"/>
          <w:noProof/>
          <w:sz w:val="18"/>
        </w:rPr>
        <w:fldChar w:fldCharType="separate"/>
      </w:r>
      <w:r w:rsidR="00FE1720">
        <w:rPr>
          <w:b w:val="0"/>
          <w:noProof/>
          <w:sz w:val="18"/>
        </w:rPr>
        <w:t>257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D15BB4">
        <w:rPr>
          <w:noProof/>
        </w:rPr>
        <w:tab/>
      </w:r>
      <w:r w:rsidRPr="00D15BB4">
        <w:rPr>
          <w:noProof/>
        </w:rPr>
        <w:fldChar w:fldCharType="begin"/>
      </w:r>
      <w:r w:rsidRPr="00D15BB4">
        <w:rPr>
          <w:noProof/>
        </w:rPr>
        <w:instrText xml:space="preserve"> PAGEREF _Toc470253807 \h </w:instrText>
      </w:r>
      <w:r w:rsidRPr="00D15BB4">
        <w:rPr>
          <w:noProof/>
        </w:rPr>
      </w:r>
      <w:r w:rsidRPr="00D15BB4">
        <w:rPr>
          <w:noProof/>
        </w:rPr>
        <w:fldChar w:fldCharType="separate"/>
      </w:r>
      <w:r w:rsidR="00FE1720">
        <w:rPr>
          <w:noProof/>
        </w:rPr>
        <w:t>257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D15BB4">
        <w:rPr>
          <w:noProof/>
        </w:rPr>
        <w:tab/>
      </w:r>
      <w:r w:rsidRPr="00D15BB4">
        <w:rPr>
          <w:noProof/>
        </w:rPr>
        <w:fldChar w:fldCharType="begin"/>
      </w:r>
      <w:r w:rsidRPr="00D15BB4">
        <w:rPr>
          <w:noProof/>
        </w:rPr>
        <w:instrText xml:space="preserve"> PAGEREF _Toc470253808 \h </w:instrText>
      </w:r>
      <w:r w:rsidRPr="00D15BB4">
        <w:rPr>
          <w:noProof/>
        </w:rPr>
      </w:r>
      <w:r w:rsidRPr="00D15BB4">
        <w:rPr>
          <w:noProof/>
        </w:rPr>
        <w:fldChar w:fldCharType="separate"/>
      </w:r>
      <w:r w:rsidR="00FE1720">
        <w:rPr>
          <w:noProof/>
        </w:rPr>
        <w:t>257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D15BB4">
        <w:rPr>
          <w:noProof/>
        </w:rPr>
        <w:tab/>
      </w:r>
      <w:r w:rsidRPr="00D15BB4">
        <w:rPr>
          <w:noProof/>
        </w:rPr>
        <w:fldChar w:fldCharType="begin"/>
      </w:r>
      <w:r w:rsidRPr="00D15BB4">
        <w:rPr>
          <w:noProof/>
        </w:rPr>
        <w:instrText xml:space="preserve"> PAGEREF _Toc470253809 \h </w:instrText>
      </w:r>
      <w:r w:rsidRPr="00D15BB4">
        <w:rPr>
          <w:noProof/>
        </w:rPr>
      </w:r>
      <w:r w:rsidRPr="00D15BB4">
        <w:rPr>
          <w:noProof/>
        </w:rPr>
        <w:fldChar w:fldCharType="separate"/>
      </w:r>
      <w:r w:rsidR="00FE1720">
        <w:rPr>
          <w:noProof/>
        </w:rPr>
        <w:t>258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lastRenderedPageBreak/>
        <w:t>24R</w:t>
      </w:r>
      <w:r>
        <w:rPr>
          <w:noProof/>
        </w:rPr>
        <w:tab/>
        <w:t>How to work out an individual’s supplement amount</w:t>
      </w:r>
      <w:r w:rsidRPr="00D15BB4">
        <w:rPr>
          <w:noProof/>
        </w:rPr>
        <w:tab/>
      </w:r>
      <w:r w:rsidRPr="00D15BB4">
        <w:rPr>
          <w:noProof/>
        </w:rPr>
        <w:fldChar w:fldCharType="begin"/>
      </w:r>
      <w:r w:rsidRPr="00D15BB4">
        <w:rPr>
          <w:noProof/>
        </w:rPr>
        <w:instrText xml:space="preserve"> PAGEREF _Toc470253810 \h </w:instrText>
      </w:r>
      <w:r w:rsidRPr="00D15BB4">
        <w:rPr>
          <w:noProof/>
        </w:rPr>
      </w:r>
      <w:r w:rsidRPr="00D15BB4">
        <w:rPr>
          <w:noProof/>
        </w:rPr>
        <w:fldChar w:fldCharType="separate"/>
      </w:r>
      <w:r w:rsidR="00FE1720">
        <w:rPr>
          <w:noProof/>
        </w:rPr>
        <w:t>259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D15BB4">
        <w:rPr>
          <w:noProof/>
        </w:rPr>
        <w:tab/>
      </w:r>
      <w:r w:rsidRPr="00D15BB4">
        <w:rPr>
          <w:noProof/>
        </w:rPr>
        <w:fldChar w:fldCharType="begin"/>
      </w:r>
      <w:r w:rsidRPr="00D15BB4">
        <w:rPr>
          <w:noProof/>
        </w:rPr>
        <w:instrText xml:space="preserve"> PAGEREF _Toc470253811 \h </w:instrText>
      </w:r>
      <w:r w:rsidRPr="00D15BB4">
        <w:rPr>
          <w:noProof/>
        </w:rPr>
      </w:r>
      <w:r w:rsidRPr="00D15BB4">
        <w:rPr>
          <w:noProof/>
        </w:rPr>
        <w:fldChar w:fldCharType="separate"/>
      </w:r>
      <w:r w:rsidR="00FE1720">
        <w:rPr>
          <w:noProof/>
        </w:rPr>
        <w:t>259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D15BB4">
        <w:rPr>
          <w:noProof/>
        </w:rPr>
        <w:tab/>
      </w:r>
      <w:r w:rsidRPr="00D15BB4">
        <w:rPr>
          <w:noProof/>
        </w:rPr>
        <w:fldChar w:fldCharType="begin"/>
      </w:r>
      <w:r w:rsidRPr="00D15BB4">
        <w:rPr>
          <w:noProof/>
        </w:rPr>
        <w:instrText xml:space="preserve"> PAGEREF _Toc470253812 \h </w:instrText>
      </w:r>
      <w:r w:rsidRPr="00D15BB4">
        <w:rPr>
          <w:noProof/>
        </w:rPr>
      </w:r>
      <w:r w:rsidRPr="00D15BB4">
        <w:rPr>
          <w:noProof/>
        </w:rPr>
        <w:fldChar w:fldCharType="separate"/>
      </w:r>
      <w:r w:rsidR="00FE1720">
        <w:rPr>
          <w:noProof/>
        </w:rPr>
        <w:t>259</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3—Part A rate (Method 2)</w:t>
      </w:r>
      <w:r w:rsidRPr="00D15BB4">
        <w:rPr>
          <w:b w:val="0"/>
          <w:noProof/>
          <w:sz w:val="18"/>
        </w:rPr>
        <w:tab/>
      </w:r>
      <w:r w:rsidRPr="00D15BB4">
        <w:rPr>
          <w:b w:val="0"/>
          <w:noProof/>
          <w:sz w:val="18"/>
        </w:rPr>
        <w:fldChar w:fldCharType="begin"/>
      </w:r>
      <w:r w:rsidRPr="00D15BB4">
        <w:rPr>
          <w:b w:val="0"/>
          <w:noProof/>
          <w:sz w:val="18"/>
        </w:rPr>
        <w:instrText xml:space="preserve"> PAGEREF _Toc470253813 \h </w:instrText>
      </w:r>
      <w:r w:rsidRPr="00D15BB4">
        <w:rPr>
          <w:b w:val="0"/>
          <w:noProof/>
          <w:sz w:val="18"/>
        </w:rPr>
      </w:r>
      <w:r w:rsidRPr="00D15BB4">
        <w:rPr>
          <w:b w:val="0"/>
          <w:noProof/>
          <w:sz w:val="18"/>
        </w:rPr>
        <w:fldChar w:fldCharType="separate"/>
      </w:r>
      <w:r w:rsidR="00FE1720">
        <w:rPr>
          <w:b w:val="0"/>
          <w:noProof/>
          <w:sz w:val="18"/>
        </w:rPr>
        <w:t>260</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1—Overall rate calculation process</w:t>
      </w:r>
      <w:r w:rsidRPr="00D15BB4">
        <w:rPr>
          <w:b w:val="0"/>
          <w:noProof/>
          <w:sz w:val="18"/>
        </w:rPr>
        <w:tab/>
      </w:r>
      <w:r w:rsidRPr="00D15BB4">
        <w:rPr>
          <w:b w:val="0"/>
          <w:noProof/>
          <w:sz w:val="18"/>
        </w:rPr>
        <w:fldChar w:fldCharType="begin"/>
      </w:r>
      <w:r w:rsidRPr="00D15BB4">
        <w:rPr>
          <w:b w:val="0"/>
          <w:noProof/>
          <w:sz w:val="18"/>
        </w:rPr>
        <w:instrText xml:space="preserve"> PAGEREF _Toc470253814 \h </w:instrText>
      </w:r>
      <w:r w:rsidRPr="00D15BB4">
        <w:rPr>
          <w:b w:val="0"/>
          <w:noProof/>
          <w:sz w:val="18"/>
        </w:rPr>
      </w:r>
      <w:r w:rsidRPr="00D15BB4">
        <w:rPr>
          <w:b w:val="0"/>
          <w:noProof/>
          <w:sz w:val="18"/>
        </w:rPr>
        <w:fldChar w:fldCharType="separate"/>
      </w:r>
      <w:r w:rsidR="00FE1720">
        <w:rPr>
          <w:b w:val="0"/>
          <w:noProof/>
          <w:sz w:val="18"/>
        </w:rPr>
        <w:t>260</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D15BB4">
        <w:rPr>
          <w:noProof/>
        </w:rPr>
        <w:tab/>
      </w:r>
      <w:r w:rsidRPr="00D15BB4">
        <w:rPr>
          <w:noProof/>
        </w:rPr>
        <w:fldChar w:fldCharType="begin"/>
      </w:r>
      <w:r w:rsidRPr="00D15BB4">
        <w:rPr>
          <w:noProof/>
        </w:rPr>
        <w:instrText xml:space="preserve"> PAGEREF _Toc470253815 \h </w:instrText>
      </w:r>
      <w:r w:rsidRPr="00D15BB4">
        <w:rPr>
          <w:noProof/>
        </w:rPr>
      </w:r>
      <w:r w:rsidRPr="00D15BB4">
        <w:rPr>
          <w:noProof/>
        </w:rPr>
        <w:fldChar w:fldCharType="separate"/>
      </w:r>
      <w:r w:rsidR="00FE1720">
        <w:rPr>
          <w:noProof/>
        </w:rPr>
        <w:t>260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D15BB4">
        <w:rPr>
          <w:noProof/>
        </w:rPr>
        <w:tab/>
      </w:r>
      <w:r w:rsidRPr="00D15BB4">
        <w:rPr>
          <w:noProof/>
        </w:rPr>
        <w:fldChar w:fldCharType="begin"/>
      </w:r>
      <w:r w:rsidRPr="00D15BB4">
        <w:rPr>
          <w:noProof/>
        </w:rPr>
        <w:instrText xml:space="preserve"> PAGEREF _Toc470253816 \h </w:instrText>
      </w:r>
      <w:r w:rsidRPr="00D15BB4">
        <w:rPr>
          <w:noProof/>
        </w:rPr>
      </w:r>
      <w:r w:rsidRPr="00D15BB4">
        <w:rPr>
          <w:noProof/>
        </w:rPr>
        <w:fldChar w:fldCharType="separate"/>
      </w:r>
      <w:r w:rsidR="00FE1720">
        <w:rPr>
          <w:noProof/>
        </w:rPr>
        <w:t>261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D15BB4">
        <w:rPr>
          <w:noProof/>
        </w:rPr>
        <w:tab/>
      </w:r>
      <w:r w:rsidRPr="00D15BB4">
        <w:rPr>
          <w:noProof/>
        </w:rPr>
        <w:fldChar w:fldCharType="begin"/>
      </w:r>
      <w:r w:rsidRPr="00D15BB4">
        <w:rPr>
          <w:noProof/>
        </w:rPr>
        <w:instrText xml:space="preserve"> PAGEREF _Toc470253817 \h </w:instrText>
      </w:r>
      <w:r w:rsidRPr="00D15BB4">
        <w:rPr>
          <w:noProof/>
        </w:rPr>
      </w:r>
      <w:r w:rsidRPr="00D15BB4">
        <w:rPr>
          <w:noProof/>
        </w:rPr>
        <w:fldChar w:fldCharType="separate"/>
      </w:r>
      <w:r w:rsidR="00FE1720">
        <w:rPr>
          <w:noProof/>
        </w:rPr>
        <w:t>262</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2—Standard rate</w:t>
      </w:r>
      <w:r w:rsidRPr="00D15BB4">
        <w:rPr>
          <w:b w:val="0"/>
          <w:noProof/>
          <w:sz w:val="18"/>
        </w:rPr>
        <w:tab/>
      </w:r>
      <w:r w:rsidRPr="00D15BB4">
        <w:rPr>
          <w:b w:val="0"/>
          <w:noProof/>
          <w:sz w:val="18"/>
        </w:rPr>
        <w:fldChar w:fldCharType="begin"/>
      </w:r>
      <w:r w:rsidRPr="00D15BB4">
        <w:rPr>
          <w:b w:val="0"/>
          <w:noProof/>
          <w:sz w:val="18"/>
        </w:rPr>
        <w:instrText xml:space="preserve"> PAGEREF _Toc470253818 \h </w:instrText>
      </w:r>
      <w:r w:rsidRPr="00D15BB4">
        <w:rPr>
          <w:b w:val="0"/>
          <w:noProof/>
          <w:sz w:val="18"/>
        </w:rPr>
      </w:r>
      <w:r w:rsidRPr="00D15BB4">
        <w:rPr>
          <w:b w:val="0"/>
          <w:noProof/>
          <w:sz w:val="18"/>
        </w:rPr>
        <w:fldChar w:fldCharType="separate"/>
      </w:r>
      <w:r w:rsidR="00FE1720">
        <w:rPr>
          <w:b w:val="0"/>
          <w:noProof/>
          <w:sz w:val="18"/>
        </w:rPr>
        <w:t>263</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26</w:t>
      </w:r>
      <w:r>
        <w:rPr>
          <w:noProof/>
        </w:rPr>
        <w:tab/>
        <w:t>Standard rate</w:t>
      </w:r>
      <w:r w:rsidRPr="00D15BB4">
        <w:rPr>
          <w:noProof/>
        </w:rPr>
        <w:tab/>
      </w:r>
      <w:r w:rsidRPr="00D15BB4">
        <w:rPr>
          <w:noProof/>
        </w:rPr>
        <w:fldChar w:fldCharType="begin"/>
      </w:r>
      <w:r w:rsidRPr="00D15BB4">
        <w:rPr>
          <w:noProof/>
        </w:rPr>
        <w:instrText xml:space="preserve"> PAGEREF _Toc470253819 \h </w:instrText>
      </w:r>
      <w:r w:rsidRPr="00D15BB4">
        <w:rPr>
          <w:noProof/>
        </w:rPr>
      </w:r>
      <w:r w:rsidRPr="00D15BB4">
        <w:rPr>
          <w:noProof/>
        </w:rPr>
        <w:fldChar w:fldCharType="separate"/>
      </w:r>
      <w:r w:rsidR="00FE1720">
        <w:rPr>
          <w:noProof/>
        </w:rPr>
        <w:t>263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D15BB4">
        <w:rPr>
          <w:noProof/>
        </w:rPr>
        <w:tab/>
      </w:r>
      <w:r w:rsidRPr="00D15BB4">
        <w:rPr>
          <w:noProof/>
        </w:rPr>
        <w:fldChar w:fldCharType="begin"/>
      </w:r>
      <w:r w:rsidRPr="00D15BB4">
        <w:rPr>
          <w:noProof/>
        </w:rPr>
        <w:instrText xml:space="preserve"> PAGEREF _Toc470253820 \h </w:instrText>
      </w:r>
      <w:r w:rsidRPr="00D15BB4">
        <w:rPr>
          <w:noProof/>
        </w:rPr>
      </w:r>
      <w:r w:rsidRPr="00D15BB4">
        <w:rPr>
          <w:noProof/>
        </w:rPr>
        <w:fldChar w:fldCharType="separate"/>
      </w:r>
      <w:r w:rsidR="00FE1720">
        <w:rPr>
          <w:noProof/>
        </w:rPr>
        <w:t>263</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3—Income test</w:t>
      </w:r>
      <w:r w:rsidRPr="00D15BB4">
        <w:rPr>
          <w:b w:val="0"/>
          <w:noProof/>
          <w:sz w:val="18"/>
        </w:rPr>
        <w:tab/>
      </w:r>
      <w:r w:rsidRPr="00D15BB4">
        <w:rPr>
          <w:b w:val="0"/>
          <w:noProof/>
          <w:sz w:val="18"/>
        </w:rPr>
        <w:fldChar w:fldCharType="begin"/>
      </w:r>
      <w:r w:rsidRPr="00D15BB4">
        <w:rPr>
          <w:b w:val="0"/>
          <w:noProof/>
          <w:sz w:val="18"/>
        </w:rPr>
        <w:instrText xml:space="preserve"> PAGEREF _Toc470253821 \h </w:instrText>
      </w:r>
      <w:r w:rsidRPr="00D15BB4">
        <w:rPr>
          <w:b w:val="0"/>
          <w:noProof/>
          <w:sz w:val="18"/>
        </w:rPr>
      </w:r>
      <w:r w:rsidRPr="00D15BB4">
        <w:rPr>
          <w:b w:val="0"/>
          <w:noProof/>
          <w:sz w:val="18"/>
        </w:rPr>
        <w:fldChar w:fldCharType="separate"/>
      </w:r>
      <w:r w:rsidR="00FE1720">
        <w:rPr>
          <w:b w:val="0"/>
          <w:noProof/>
          <w:sz w:val="18"/>
        </w:rPr>
        <w:t>264</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28</w:t>
      </w:r>
      <w:r>
        <w:rPr>
          <w:noProof/>
        </w:rPr>
        <w:tab/>
        <w:t>Income test</w:t>
      </w:r>
      <w:r w:rsidRPr="00D15BB4">
        <w:rPr>
          <w:noProof/>
        </w:rPr>
        <w:tab/>
      </w:r>
      <w:r w:rsidRPr="00D15BB4">
        <w:rPr>
          <w:noProof/>
        </w:rPr>
        <w:fldChar w:fldCharType="begin"/>
      </w:r>
      <w:r w:rsidRPr="00D15BB4">
        <w:rPr>
          <w:noProof/>
        </w:rPr>
        <w:instrText xml:space="preserve"> PAGEREF _Toc470253822 \h </w:instrText>
      </w:r>
      <w:r w:rsidRPr="00D15BB4">
        <w:rPr>
          <w:noProof/>
        </w:rPr>
      </w:r>
      <w:r w:rsidRPr="00D15BB4">
        <w:rPr>
          <w:noProof/>
        </w:rPr>
        <w:fldChar w:fldCharType="separate"/>
      </w:r>
      <w:r w:rsidR="00FE1720">
        <w:rPr>
          <w:noProof/>
        </w:rPr>
        <w:t>264</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3A—Part A rate (Method 3)</w:t>
      </w:r>
      <w:r w:rsidRPr="00D15BB4">
        <w:rPr>
          <w:b w:val="0"/>
          <w:noProof/>
          <w:sz w:val="18"/>
        </w:rPr>
        <w:tab/>
      </w:r>
      <w:r w:rsidRPr="00D15BB4">
        <w:rPr>
          <w:b w:val="0"/>
          <w:noProof/>
          <w:sz w:val="18"/>
        </w:rPr>
        <w:fldChar w:fldCharType="begin"/>
      </w:r>
      <w:r w:rsidRPr="00D15BB4">
        <w:rPr>
          <w:b w:val="0"/>
          <w:noProof/>
          <w:sz w:val="18"/>
        </w:rPr>
        <w:instrText xml:space="preserve"> PAGEREF _Toc470253823 \h </w:instrText>
      </w:r>
      <w:r w:rsidRPr="00D15BB4">
        <w:rPr>
          <w:b w:val="0"/>
          <w:noProof/>
          <w:sz w:val="18"/>
        </w:rPr>
      </w:r>
      <w:r w:rsidRPr="00D15BB4">
        <w:rPr>
          <w:b w:val="0"/>
          <w:noProof/>
          <w:sz w:val="18"/>
        </w:rPr>
        <w:fldChar w:fldCharType="separate"/>
      </w:r>
      <w:r w:rsidR="00FE1720">
        <w:rPr>
          <w:b w:val="0"/>
          <w:noProof/>
          <w:sz w:val="18"/>
        </w:rPr>
        <w:t>265</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D15BB4">
        <w:rPr>
          <w:noProof/>
        </w:rPr>
        <w:tab/>
      </w:r>
      <w:r w:rsidRPr="00D15BB4">
        <w:rPr>
          <w:noProof/>
        </w:rPr>
        <w:fldChar w:fldCharType="begin"/>
      </w:r>
      <w:r w:rsidRPr="00D15BB4">
        <w:rPr>
          <w:noProof/>
        </w:rPr>
        <w:instrText xml:space="preserve"> PAGEREF _Toc470253824 \h </w:instrText>
      </w:r>
      <w:r w:rsidRPr="00D15BB4">
        <w:rPr>
          <w:noProof/>
        </w:rPr>
      </w:r>
      <w:r w:rsidRPr="00D15BB4">
        <w:rPr>
          <w:noProof/>
        </w:rPr>
        <w:fldChar w:fldCharType="separate"/>
      </w:r>
      <w:r w:rsidR="00FE1720">
        <w:rPr>
          <w:noProof/>
        </w:rPr>
        <w:t>265</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4—Part B rate</w:t>
      </w:r>
      <w:r w:rsidRPr="00D15BB4">
        <w:rPr>
          <w:b w:val="0"/>
          <w:noProof/>
          <w:sz w:val="18"/>
        </w:rPr>
        <w:tab/>
      </w:r>
      <w:r w:rsidRPr="00D15BB4">
        <w:rPr>
          <w:b w:val="0"/>
          <w:noProof/>
          <w:sz w:val="18"/>
        </w:rPr>
        <w:fldChar w:fldCharType="begin"/>
      </w:r>
      <w:r w:rsidRPr="00D15BB4">
        <w:rPr>
          <w:b w:val="0"/>
          <w:noProof/>
          <w:sz w:val="18"/>
        </w:rPr>
        <w:instrText xml:space="preserve"> PAGEREF _Toc470253825 \h </w:instrText>
      </w:r>
      <w:r w:rsidRPr="00D15BB4">
        <w:rPr>
          <w:b w:val="0"/>
          <w:noProof/>
          <w:sz w:val="18"/>
        </w:rPr>
      </w:r>
      <w:r w:rsidRPr="00D15BB4">
        <w:rPr>
          <w:b w:val="0"/>
          <w:noProof/>
          <w:sz w:val="18"/>
        </w:rPr>
        <w:fldChar w:fldCharType="separate"/>
      </w:r>
      <w:r w:rsidR="00FE1720">
        <w:rPr>
          <w:b w:val="0"/>
          <w:noProof/>
          <w:sz w:val="18"/>
        </w:rPr>
        <w:t>266</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1—Overall rate calculation process</w:t>
      </w:r>
      <w:r w:rsidRPr="00D15BB4">
        <w:rPr>
          <w:b w:val="0"/>
          <w:noProof/>
          <w:sz w:val="18"/>
        </w:rPr>
        <w:tab/>
      </w:r>
      <w:r w:rsidRPr="00D15BB4">
        <w:rPr>
          <w:b w:val="0"/>
          <w:noProof/>
          <w:sz w:val="18"/>
        </w:rPr>
        <w:fldChar w:fldCharType="begin"/>
      </w:r>
      <w:r w:rsidRPr="00D15BB4">
        <w:rPr>
          <w:b w:val="0"/>
          <w:noProof/>
          <w:sz w:val="18"/>
        </w:rPr>
        <w:instrText xml:space="preserve"> PAGEREF _Toc470253826 \h </w:instrText>
      </w:r>
      <w:r w:rsidRPr="00D15BB4">
        <w:rPr>
          <w:b w:val="0"/>
          <w:noProof/>
          <w:sz w:val="18"/>
        </w:rPr>
      </w:r>
      <w:r w:rsidRPr="00D15BB4">
        <w:rPr>
          <w:b w:val="0"/>
          <w:noProof/>
          <w:sz w:val="18"/>
        </w:rPr>
        <w:fldChar w:fldCharType="separate"/>
      </w:r>
      <w:r w:rsidR="00FE1720">
        <w:rPr>
          <w:b w:val="0"/>
          <w:noProof/>
          <w:sz w:val="18"/>
        </w:rPr>
        <w:t>266</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AA—When Part B rate is nil</w:t>
      </w:r>
      <w:r w:rsidRPr="00D15BB4">
        <w:rPr>
          <w:b w:val="0"/>
          <w:noProof/>
          <w:sz w:val="18"/>
        </w:rPr>
        <w:tab/>
      </w:r>
      <w:r w:rsidRPr="00D15BB4">
        <w:rPr>
          <w:b w:val="0"/>
          <w:noProof/>
          <w:sz w:val="18"/>
        </w:rPr>
        <w:fldChar w:fldCharType="begin"/>
      </w:r>
      <w:r w:rsidRPr="00D15BB4">
        <w:rPr>
          <w:b w:val="0"/>
          <w:noProof/>
          <w:sz w:val="18"/>
        </w:rPr>
        <w:instrText xml:space="preserve"> PAGEREF _Toc470253827 \h </w:instrText>
      </w:r>
      <w:r w:rsidRPr="00D15BB4">
        <w:rPr>
          <w:b w:val="0"/>
          <w:noProof/>
          <w:sz w:val="18"/>
        </w:rPr>
      </w:r>
      <w:r w:rsidRPr="00D15BB4">
        <w:rPr>
          <w:b w:val="0"/>
          <w:noProof/>
          <w:sz w:val="18"/>
        </w:rPr>
        <w:fldChar w:fldCharType="separate"/>
      </w:r>
      <w:r w:rsidR="00FE1720">
        <w:rPr>
          <w:b w:val="0"/>
          <w:noProof/>
          <w:sz w:val="18"/>
        </w:rPr>
        <w:t>266</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D15BB4">
        <w:rPr>
          <w:noProof/>
        </w:rPr>
        <w:tab/>
      </w:r>
      <w:r w:rsidRPr="00D15BB4">
        <w:rPr>
          <w:noProof/>
        </w:rPr>
        <w:fldChar w:fldCharType="begin"/>
      </w:r>
      <w:r w:rsidRPr="00D15BB4">
        <w:rPr>
          <w:noProof/>
        </w:rPr>
        <w:instrText xml:space="preserve"> PAGEREF _Toc470253828 \h </w:instrText>
      </w:r>
      <w:r w:rsidRPr="00D15BB4">
        <w:rPr>
          <w:noProof/>
        </w:rPr>
      </w:r>
      <w:r w:rsidRPr="00D15BB4">
        <w:rPr>
          <w:noProof/>
        </w:rPr>
        <w:fldChar w:fldCharType="separate"/>
      </w:r>
      <w:r w:rsidR="00FE1720">
        <w:rPr>
          <w:noProof/>
        </w:rPr>
        <w:t>266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D15BB4">
        <w:rPr>
          <w:noProof/>
        </w:rPr>
        <w:tab/>
      </w:r>
      <w:r w:rsidRPr="00D15BB4">
        <w:rPr>
          <w:noProof/>
        </w:rPr>
        <w:fldChar w:fldCharType="begin"/>
      </w:r>
      <w:r w:rsidRPr="00D15BB4">
        <w:rPr>
          <w:noProof/>
        </w:rPr>
        <w:instrText xml:space="preserve"> PAGEREF _Toc470253829 \h </w:instrText>
      </w:r>
      <w:r w:rsidRPr="00D15BB4">
        <w:rPr>
          <w:noProof/>
        </w:rPr>
      </w:r>
      <w:r w:rsidRPr="00D15BB4">
        <w:rPr>
          <w:noProof/>
        </w:rPr>
        <w:fldChar w:fldCharType="separate"/>
      </w:r>
      <w:r w:rsidR="00FE1720">
        <w:rPr>
          <w:noProof/>
        </w:rPr>
        <w:t>266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D15BB4">
        <w:rPr>
          <w:noProof/>
        </w:rPr>
        <w:tab/>
      </w:r>
      <w:r w:rsidRPr="00D15BB4">
        <w:rPr>
          <w:noProof/>
        </w:rPr>
        <w:fldChar w:fldCharType="begin"/>
      </w:r>
      <w:r w:rsidRPr="00D15BB4">
        <w:rPr>
          <w:noProof/>
        </w:rPr>
        <w:instrText xml:space="preserve"> PAGEREF _Toc470253830 \h </w:instrText>
      </w:r>
      <w:r w:rsidRPr="00D15BB4">
        <w:rPr>
          <w:noProof/>
        </w:rPr>
      </w:r>
      <w:r w:rsidRPr="00D15BB4">
        <w:rPr>
          <w:noProof/>
        </w:rPr>
        <w:fldChar w:fldCharType="separate"/>
      </w:r>
      <w:r w:rsidR="00FE1720">
        <w:rPr>
          <w:noProof/>
        </w:rPr>
        <w:t>266</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D15BB4">
        <w:rPr>
          <w:b w:val="0"/>
          <w:noProof/>
          <w:sz w:val="18"/>
        </w:rPr>
        <w:tab/>
      </w:r>
      <w:r w:rsidRPr="00D15BB4">
        <w:rPr>
          <w:b w:val="0"/>
          <w:noProof/>
          <w:sz w:val="18"/>
        </w:rPr>
        <w:fldChar w:fldCharType="begin"/>
      </w:r>
      <w:r w:rsidRPr="00D15BB4">
        <w:rPr>
          <w:b w:val="0"/>
          <w:noProof/>
          <w:sz w:val="18"/>
        </w:rPr>
        <w:instrText xml:space="preserve"> PAGEREF _Toc470253831 \h </w:instrText>
      </w:r>
      <w:r w:rsidRPr="00D15BB4">
        <w:rPr>
          <w:b w:val="0"/>
          <w:noProof/>
          <w:sz w:val="18"/>
        </w:rPr>
      </w:r>
      <w:r w:rsidRPr="00D15BB4">
        <w:rPr>
          <w:b w:val="0"/>
          <w:noProof/>
          <w:sz w:val="18"/>
        </w:rPr>
        <w:fldChar w:fldCharType="separate"/>
      </w:r>
      <w:r w:rsidR="00FE1720">
        <w:rPr>
          <w:b w:val="0"/>
          <w:noProof/>
          <w:sz w:val="18"/>
        </w:rPr>
        <w:t>267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D15BB4">
        <w:rPr>
          <w:noProof/>
        </w:rPr>
        <w:tab/>
      </w:r>
      <w:r w:rsidRPr="00D15BB4">
        <w:rPr>
          <w:noProof/>
        </w:rPr>
        <w:fldChar w:fldCharType="begin"/>
      </w:r>
      <w:r w:rsidRPr="00D15BB4">
        <w:rPr>
          <w:noProof/>
        </w:rPr>
        <w:instrText xml:space="preserve"> PAGEREF _Toc470253832 \h </w:instrText>
      </w:r>
      <w:r w:rsidRPr="00D15BB4">
        <w:rPr>
          <w:noProof/>
        </w:rPr>
      </w:r>
      <w:r w:rsidRPr="00D15BB4">
        <w:rPr>
          <w:noProof/>
        </w:rPr>
        <w:fldChar w:fldCharType="separate"/>
      </w:r>
      <w:r w:rsidR="00FE1720">
        <w:rPr>
          <w:noProof/>
        </w:rPr>
        <w:t>267</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D15BB4">
        <w:rPr>
          <w:b w:val="0"/>
          <w:noProof/>
          <w:sz w:val="18"/>
        </w:rPr>
        <w:tab/>
      </w:r>
      <w:r w:rsidRPr="00D15BB4">
        <w:rPr>
          <w:b w:val="0"/>
          <w:noProof/>
          <w:sz w:val="18"/>
        </w:rPr>
        <w:fldChar w:fldCharType="begin"/>
      </w:r>
      <w:r w:rsidRPr="00D15BB4">
        <w:rPr>
          <w:b w:val="0"/>
          <w:noProof/>
          <w:sz w:val="18"/>
        </w:rPr>
        <w:instrText xml:space="preserve"> PAGEREF _Toc470253833 \h </w:instrText>
      </w:r>
      <w:r w:rsidRPr="00D15BB4">
        <w:rPr>
          <w:b w:val="0"/>
          <w:noProof/>
          <w:sz w:val="18"/>
        </w:rPr>
      </w:r>
      <w:r w:rsidRPr="00D15BB4">
        <w:rPr>
          <w:b w:val="0"/>
          <w:noProof/>
          <w:sz w:val="18"/>
        </w:rPr>
        <w:fldChar w:fldCharType="separate"/>
      </w:r>
      <w:r w:rsidR="00FE1720">
        <w:rPr>
          <w:b w:val="0"/>
          <w:noProof/>
          <w:sz w:val="18"/>
        </w:rPr>
        <w:t>269</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D15BB4">
        <w:rPr>
          <w:noProof/>
        </w:rPr>
        <w:tab/>
      </w:r>
      <w:r w:rsidRPr="00D15BB4">
        <w:rPr>
          <w:noProof/>
        </w:rPr>
        <w:fldChar w:fldCharType="begin"/>
      </w:r>
      <w:r w:rsidRPr="00D15BB4">
        <w:rPr>
          <w:noProof/>
        </w:rPr>
        <w:instrText xml:space="preserve"> PAGEREF _Toc470253834 \h </w:instrText>
      </w:r>
      <w:r w:rsidRPr="00D15BB4">
        <w:rPr>
          <w:noProof/>
        </w:rPr>
      </w:r>
      <w:r w:rsidRPr="00D15BB4">
        <w:rPr>
          <w:noProof/>
        </w:rPr>
        <w:fldChar w:fldCharType="separate"/>
      </w:r>
      <w:r w:rsidR="00FE1720">
        <w:rPr>
          <w:noProof/>
        </w:rPr>
        <w:t>269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D15BB4">
        <w:rPr>
          <w:noProof/>
        </w:rPr>
        <w:tab/>
      </w:r>
      <w:r w:rsidRPr="00D15BB4">
        <w:rPr>
          <w:noProof/>
        </w:rPr>
        <w:fldChar w:fldCharType="begin"/>
      </w:r>
      <w:r w:rsidRPr="00D15BB4">
        <w:rPr>
          <w:noProof/>
        </w:rPr>
        <w:instrText xml:space="preserve"> PAGEREF _Toc470253835 \h </w:instrText>
      </w:r>
      <w:r w:rsidRPr="00D15BB4">
        <w:rPr>
          <w:noProof/>
        </w:rPr>
      </w:r>
      <w:r w:rsidRPr="00D15BB4">
        <w:rPr>
          <w:noProof/>
        </w:rPr>
        <w:fldChar w:fldCharType="separate"/>
      </w:r>
      <w:r w:rsidR="00FE1720">
        <w:rPr>
          <w:noProof/>
        </w:rPr>
        <w:t>271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D15BB4">
        <w:rPr>
          <w:noProof/>
        </w:rPr>
        <w:tab/>
      </w:r>
      <w:r w:rsidRPr="00D15BB4">
        <w:rPr>
          <w:noProof/>
        </w:rPr>
        <w:fldChar w:fldCharType="begin"/>
      </w:r>
      <w:r w:rsidRPr="00D15BB4">
        <w:rPr>
          <w:noProof/>
        </w:rPr>
        <w:instrText xml:space="preserve"> PAGEREF _Toc470253836 \h </w:instrText>
      </w:r>
      <w:r w:rsidRPr="00D15BB4">
        <w:rPr>
          <w:noProof/>
        </w:rPr>
      </w:r>
      <w:r w:rsidRPr="00D15BB4">
        <w:rPr>
          <w:noProof/>
        </w:rPr>
        <w:fldChar w:fldCharType="separate"/>
      </w:r>
      <w:r w:rsidR="00FE1720">
        <w:rPr>
          <w:noProof/>
        </w:rPr>
        <w:t>272</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2—Standard rate</w:t>
      </w:r>
      <w:r w:rsidRPr="00D15BB4">
        <w:rPr>
          <w:b w:val="0"/>
          <w:noProof/>
          <w:sz w:val="18"/>
        </w:rPr>
        <w:tab/>
      </w:r>
      <w:r w:rsidRPr="00D15BB4">
        <w:rPr>
          <w:b w:val="0"/>
          <w:noProof/>
          <w:sz w:val="18"/>
        </w:rPr>
        <w:fldChar w:fldCharType="begin"/>
      </w:r>
      <w:r w:rsidRPr="00D15BB4">
        <w:rPr>
          <w:b w:val="0"/>
          <w:noProof/>
          <w:sz w:val="18"/>
        </w:rPr>
        <w:instrText xml:space="preserve"> PAGEREF _Toc470253837 \h </w:instrText>
      </w:r>
      <w:r w:rsidRPr="00D15BB4">
        <w:rPr>
          <w:b w:val="0"/>
          <w:noProof/>
          <w:sz w:val="18"/>
        </w:rPr>
      </w:r>
      <w:r w:rsidRPr="00D15BB4">
        <w:rPr>
          <w:b w:val="0"/>
          <w:noProof/>
          <w:sz w:val="18"/>
        </w:rPr>
        <w:fldChar w:fldCharType="separate"/>
      </w:r>
      <w:r w:rsidR="00FE1720">
        <w:rPr>
          <w:b w:val="0"/>
          <w:noProof/>
          <w:sz w:val="18"/>
        </w:rPr>
        <w:t>274</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30</w:t>
      </w:r>
      <w:r>
        <w:rPr>
          <w:noProof/>
        </w:rPr>
        <w:tab/>
        <w:t>Standard rate</w:t>
      </w:r>
      <w:r w:rsidRPr="00D15BB4">
        <w:rPr>
          <w:noProof/>
        </w:rPr>
        <w:tab/>
      </w:r>
      <w:r w:rsidRPr="00D15BB4">
        <w:rPr>
          <w:noProof/>
        </w:rPr>
        <w:fldChar w:fldCharType="begin"/>
      </w:r>
      <w:r w:rsidRPr="00D15BB4">
        <w:rPr>
          <w:noProof/>
        </w:rPr>
        <w:instrText xml:space="preserve"> PAGEREF _Toc470253838 \h </w:instrText>
      </w:r>
      <w:r w:rsidRPr="00D15BB4">
        <w:rPr>
          <w:noProof/>
        </w:rPr>
      </w:r>
      <w:r w:rsidRPr="00D15BB4">
        <w:rPr>
          <w:noProof/>
        </w:rPr>
        <w:fldChar w:fldCharType="separate"/>
      </w:r>
      <w:r w:rsidR="00FE1720">
        <w:rPr>
          <w:noProof/>
        </w:rPr>
        <w:t>274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D15BB4">
        <w:rPr>
          <w:noProof/>
        </w:rPr>
        <w:tab/>
      </w:r>
      <w:r w:rsidRPr="00D15BB4">
        <w:rPr>
          <w:noProof/>
        </w:rPr>
        <w:fldChar w:fldCharType="begin"/>
      </w:r>
      <w:r w:rsidRPr="00D15BB4">
        <w:rPr>
          <w:noProof/>
        </w:rPr>
        <w:instrText xml:space="preserve"> PAGEREF _Toc470253839 \h </w:instrText>
      </w:r>
      <w:r w:rsidRPr="00D15BB4">
        <w:rPr>
          <w:noProof/>
        </w:rPr>
      </w:r>
      <w:r w:rsidRPr="00D15BB4">
        <w:rPr>
          <w:noProof/>
        </w:rPr>
        <w:fldChar w:fldCharType="separate"/>
      </w:r>
      <w:r w:rsidR="00FE1720">
        <w:rPr>
          <w:noProof/>
        </w:rPr>
        <w:t>274</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2A—FTB Part B supplement</w:t>
      </w:r>
      <w:r w:rsidRPr="00D15BB4">
        <w:rPr>
          <w:b w:val="0"/>
          <w:noProof/>
          <w:sz w:val="18"/>
        </w:rPr>
        <w:tab/>
      </w:r>
      <w:r w:rsidRPr="00D15BB4">
        <w:rPr>
          <w:b w:val="0"/>
          <w:noProof/>
          <w:sz w:val="18"/>
        </w:rPr>
        <w:fldChar w:fldCharType="begin"/>
      </w:r>
      <w:r w:rsidRPr="00D15BB4">
        <w:rPr>
          <w:b w:val="0"/>
          <w:noProof/>
          <w:sz w:val="18"/>
        </w:rPr>
        <w:instrText xml:space="preserve"> PAGEREF _Toc470253840 \h </w:instrText>
      </w:r>
      <w:r w:rsidRPr="00D15BB4">
        <w:rPr>
          <w:b w:val="0"/>
          <w:noProof/>
          <w:sz w:val="18"/>
        </w:rPr>
      </w:r>
      <w:r w:rsidRPr="00D15BB4">
        <w:rPr>
          <w:b w:val="0"/>
          <w:noProof/>
          <w:sz w:val="18"/>
        </w:rPr>
        <w:fldChar w:fldCharType="separate"/>
      </w:r>
      <w:r w:rsidR="00FE1720">
        <w:rPr>
          <w:b w:val="0"/>
          <w:noProof/>
          <w:sz w:val="18"/>
        </w:rPr>
        <w:t>276</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D15BB4">
        <w:rPr>
          <w:noProof/>
        </w:rPr>
        <w:tab/>
      </w:r>
      <w:r w:rsidRPr="00D15BB4">
        <w:rPr>
          <w:noProof/>
        </w:rPr>
        <w:fldChar w:fldCharType="begin"/>
      </w:r>
      <w:r w:rsidRPr="00D15BB4">
        <w:rPr>
          <w:noProof/>
        </w:rPr>
        <w:instrText xml:space="preserve"> PAGEREF _Toc470253841 \h </w:instrText>
      </w:r>
      <w:r w:rsidRPr="00D15BB4">
        <w:rPr>
          <w:noProof/>
        </w:rPr>
      </w:r>
      <w:r w:rsidRPr="00D15BB4">
        <w:rPr>
          <w:noProof/>
        </w:rPr>
        <w:fldChar w:fldCharType="separate"/>
      </w:r>
      <w:r w:rsidR="00FE1720">
        <w:rPr>
          <w:noProof/>
        </w:rPr>
        <w:t>276</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lastRenderedPageBreak/>
        <w:t>Division 2B—Energy supplement (Part B)</w:t>
      </w:r>
      <w:r w:rsidRPr="00D15BB4">
        <w:rPr>
          <w:b w:val="0"/>
          <w:noProof/>
          <w:sz w:val="18"/>
        </w:rPr>
        <w:tab/>
      </w:r>
      <w:r w:rsidRPr="00D15BB4">
        <w:rPr>
          <w:b w:val="0"/>
          <w:noProof/>
          <w:sz w:val="18"/>
        </w:rPr>
        <w:fldChar w:fldCharType="begin"/>
      </w:r>
      <w:r w:rsidRPr="00D15BB4">
        <w:rPr>
          <w:b w:val="0"/>
          <w:noProof/>
          <w:sz w:val="18"/>
        </w:rPr>
        <w:instrText xml:space="preserve"> PAGEREF _Toc470253842 \h </w:instrText>
      </w:r>
      <w:r w:rsidRPr="00D15BB4">
        <w:rPr>
          <w:b w:val="0"/>
          <w:noProof/>
          <w:sz w:val="18"/>
        </w:rPr>
      </w:r>
      <w:r w:rsidRPr="00D15BB4">
        <w:rPr>
          <w:b w:val="0"/>
          <w:noProof/>
          <w:sz w:val="18"/>
        </w:rPr>
        <w:fldChar w:fldCharType="separate"/>
      </w:r>
      <w:r w:rsidR="00FE1720">
        <w:rPr>
          <w:b w:val="0"/>
          <w:noProof/>
          <w:sz w:val="18"/>
        </w:rPr>
        <w:t>277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D15BB4">
        <w:rPr>
          <w:noProof/>
        </w:rPr>
        <w:tab/>
      </w:r>
      <w:r w:rsidRPr="00D15BB4">
        <w:rPr>
          <w:noProof/>
        </w:rPr>
        <w:fldChar w:fldCharType="begin"/>
      </w:r>
      <w:r w:rsidRPr="00D15BB4">
        <w:rPr>
          <w:noProof/>
        </w:rPr>
        <w:instrText xml:space="preserve"> PAGEREF _Toc470253843 \h </w:instrText>
      </w:r>
      <w:r w:rsidRPr="00D15BB4">
        <w:rPr>
          <w:noProof/>
        </w:rPr>
      </w:r>
      <w:r w:rsidRPr="00D15BB4">
        <w:rPr>
          <w:noProof/>
        </w:rPr>
        <w:fldChar w:fldCharType="separate"/>
      </w:r>
      <w:r w:rsidR="00FE1720">
        <w:rPr>
          <w:noProof/>
        </w:rPr>
        <w:t>277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D15BB4">
        <w:rPr>
          <w:noProof/>
        </w:rPr>
        <w:tab/>
      </w:r>
      <w:r w:rsidRPr="00D15BB4">
        <w:rPr>
          <w:noProof/>
        </w:rPr>
        <w:fldChar w:fldCharType="begin"/>
      </w:r>
      <w:r w:rsidRPr="00D15BB4">
        <w:rPr>
          <w:noProof/>
        </w:rPr>
        <w:instrText xml:space="preserve"> PAGEREF _Toc470253844 \h </w:instrText>
      </w:r>
      <w:r w:rsidRPr="00D15BB4">
        <w:rPr>
          <w:noProof/>
        </w:rPr>
      </w:r>
      <w:r w:rsidRPr="00D15BB4">
        <w:rPr>
          <w:noProof/>
        </w:rPr>
        <w:fldChar w:fldCharType="separate"/>
      </w:r>
      <w:r w:rsidR="00FE1720">
        <w:rPr>
          <w:noProof/>
        </w:rPr>
        <w:t>277</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3—Income test</w:t>
      </w:r>
      <w:r w:rsidRPr="00D15BB4">
        <w:rPr>
          <w:b w:val="0"/>
          <w:noProof/>
          <w:sz w:val="18"/>
        </w:rPr>
        <w:tab/>
      </w:r>
      <w:r w:rsidRPr="00D15BB4">
        <w:rPr>
          <w:b w:val="0"/>
          <w:noProof/>
          <w:sz w:val="18"/>
        </w:rPr>
        <w:fldChar w:fldCharType="begin"/>
      </w:r>
      <w:r w:rsidRPr="00D15BB4">
        <w:rPr>
          <w:b w:val="0"/>
          <w:noProof/>
          <w:sz w:val="18"/>
        </w:rPr>
        <w:instrText xml:space="preserve"> PAGEREF _Toc470253845 \h </w:instrText>
      </w:r>
      <w:r w:rsidRPr="00D15BB4">
        <w:rPr>
          <w:b w:val="0"/>
          <w:noProof/>
          <w:sz w:val="18"/>
        </w:rPr>
      </w:r>
      <w:r w:rsidRPr="00D15BB4">
        <w:rPr>
          <w:b w:val="0"/>
          <w:noProof/>
          <w:sz w:val="18"/>
        </w:rPr>
        <w:fldChar w:fldCharType="separate"/>
      </w:r>
      <w:r w:rsidR="00FE1720">
        <w:rPr>
          <w:b w:val="0"/>
          <w:noProof/>
          <w:sz w:val="18"/>
        </w:rPr>
        <w:t>279</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32</w:t>
      </w:r>
      <w:r>
        <w:rPr>
          <w:noProof/>
        </w:rPr>
        <w:tab/>
        <w:t>Income test</w:t>
      </w:r>
      <w:r w:rsidRPr="00D15BB4">
        <w:rPr>
          <w:noProof/>
        </w:rPr>
        <w:tab/>
      </w:r>
      <w:r w:rsidRPr="00D15BB4">
        <w:rPr>
          <w:noProof/>
        </w:rPr>
        <w:fldChar w:fldCharType="begin"/>
      </w:r>
      <w:r w:rsidRPr="00D15BB4">
        <w:rPr>
          <w:noProof/>
        </w:rPr>
        <w:instrText xml:space="preserve"> PAGEREF _Toc470253846 \h </w:instrText>
      </w:r>
      <w:r w:rsidRPr="00D15BB4">
        <w:rPr>
          <w:noProof/>
        </w:rPr>
      </w:r>
      <w:r w:rsidRPr="00D15BB4">
        <w:rPr>
          <w:noProof/>
        </w:rPr>
        <w:fldChar w:fldCharType="separate"/>
      </w:r>
      <w:r w:rsidR="00FE1720">
        <w:rPr>
          <w:noProof/>
        </w:rPr>
        <w:t>279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33</w:t>
      </w:r>
      <w:r>
        <w:rPr>
          <w:noProof/>
        </w:rPr>
        <w:tab/>
        <w:t>Income free area</w:t>
      </w:r>
      <w:r w:rsidRPr="00D15BB4">
        <w:rPr>
          <w:noProof/>
        </w:rPr>
        <w:tab/>
      </w:r>
      <w:r w:rsidRPr="00D15BB4">
        <w:rPr>
          <w:noProof/>
        </w:rPr>
        <w:fldChar w:fldCharType="begin"/>
      </w:r>
      <w:r w:rsidRPr="00D15BB4">
        <w:rPr>
          <w:noProof/>
        </w:rPr>
        <w:instrText xml:space="preserve"> PAGEREF _Toc470253847 \h </w:instrText>
      </w:r>
      <w:r w:rsidRPr="00D15BB4">
        <w:rPr>
          <w:noProof/>
        </w:rPr>
      </w:r>
      <w:r w:rsidRPr="00D15BB4">
        <w:rPr>
          <w:noProof/>
        </w:rPr>
        <w:fldChar w:fldCharType="separate"/>
      </w:r>
      <w:r w:rsidR="00FE1720">
        <w:rPr>
          <w:noProof/>
        </w:rPr>
        <w:t>279</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5—Common provisions</w:t>
      </w:r>
      <w:r w:rsidRPr="00D15BB4">
        <w:rPr>
          <w:b w:val="0"/>
          <w:noProof/>
          <w:sz w:val="18"/>
        </w:rPr>
        <w:tab/>
      </w:r>
      <w:r w:rsidRPr="00D15BB4">
        <w:rPr>
          <w:b w:val="0"/>
          <w:noProof/>
          <w:sz w:val="18"/>
        </w:rPr>
        <w:fldChar w:fldCharType="begin"/>
      </w:r>
      <w:r w:rsidRPr="00D15BB4">
        <w:rPr>
          <w:b w:val="0"/>
          <w:noProof/>
          <w:sz w:val="18"/>
        </w:rPr>
        <w:instrText xml:space="preserve"> PAGEREF _Toc470253848 \h </w:instrText>
      </w:r>
      <w:r w:rsidRPr="00D15BB4">
        <w:rPr>
          <w:b w:val="0"/>
          <w:noProof/>
          <w:sz w:val="18"/>
        </w:rPr>
      </w:r>
      <w:r w:rsidRPr="00D15BB4">
        <w:rPr>
          <w:b w:val="0"/>
          <w:noProof/>
          <w:sz w:val="18"/>
        </w:rPr>
        <w:fldChar w:fldCharType="separate"/>
      </w:r>
      <w:r w:rsidR="00FE1720">
        <w:rPr>
          <w:b w:val="0"/>
          <w:noProof/>
          <w:sz w:val="18"/>
        </w:rPr>
        <w:t>280</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1A—Newborn supplement</w:t>
      </w:r>
      <w:r w:rsidRPr="00D15BB4">
        <w:rPr>
          <w:b w:val="0"/>
          <w:noProof/>
          <w:sz w:val="18"/>
        </w:rPr>
        <w:tab/>
      </w:r>
      <w:r w:rsidRPr="00D15BB4">
        <w:rPr>
          <w:b w:val="0"/>
          <w:noProof/>
          <w:sz w:val="18"/>
        </w:rPr>
        <w:fldChar w:fldCharType="begin"/>
      </w:r>
      <w:r w:rsidRPr="00D15BB4">
        <w:rPr>
          <w:b w:val="0"/>
          <w:noProof/>
          <w:sz w:val="18"/>
        </w:rPr>
        <w:instrText xml:space="preserve"> PAGEREF _Toc470253849 \h </w:instrText>
      </w:r>
      <w:r w:rsidRPr="00D15BB4">
        <w:rPr>
          <w:b w:val="0"/>
          <w:noProof/>
          <w:sz w:val="18"/>
        </w:rPr>
      </w:r>
      <w:r w:rsidRPr="00D15BB4">
        <w:rPr>
          <w:b w:val="0"/>
          <w:noProof/>
          <w:sz w:val="18"/>
        </w:rPr>
        <w:fldChar w:fldCharType="separate"/>
      </w:r>
      <w:r w:rsidR="00FE1720">
        <w:rPr>
          <w:b w:val="0"/>
          <w:noProof/>
          <w:sz w:val="18"/>
        </w:rPr>
        <w:t>280</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D15BB4">
        <w:rPr>
          <w:noProof/>
        </w:rPr>
        <w:tab/>
      </w:r>
      <w:r w:rsidRPr="00D15BB4">
        <w:rPr>
          <w:noProof/>
        </w:rPr>
        <w:fldChar w:fldCharType="begin"/>
      </w:r>
      <w:r w:rsidRPr="00D15BB4">
        <w:rPr>
          <w:noProof/>
        </w:rPr>
        <w:instrText xml:space="preserve"> PAGEREF _Toc470253850 \h </w:instrText>
      </w:r>
      <w:r w:rsidRPr="00D15BB4">
        <w:rPr>
          <w:noProof/>
        </w:rPr>
      </w:r>
      <w:r w:rsidRPr="00D15BB4">
        <w:rPr>
          <w:noProof/>
        </w:rPr>
        <w:fldChar w:fldCharType="separate"/>
      </w:r>
      <w:r w:rsidR="00FE1720">
        <w:rPr>
          <w:noProof/>
        </w:rPr>
        <w:t>280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D15BB4">
        <w:rPr>
          <w:noProof/>
        </w:rPr>
        <w:tab/>
      </w:r>
      <w:r w:rsidRPr="00D15BB4">
        <w:rPr>
          <w:noProof/>
        </w:rPr>
        <w:fldChar w:fldCharType="begin"/>
      </w:r>
      <w:r w:rsidRPr="00D15BB4">
        <w:rPr>
          <w:noProof/>
        </w:rPr>
        <w:instrText xml:space="preserve"> PAGEREF _Toc470253851 \h </w:instrText>
      </w:r>
      <w:r w:rsidRPr="00D15BB4">
        <w:rPr>
          <w:noProof/>
        </w:rPr>
      </w:r>
      <w:r w:rsidRPr="00D15BB4">
        <w:rPr>
          <w:noProof/>
        </w:rPr>
        <w:fldChar w:fldCharType="separate"/>
      </w:r>
      <w:r w:rsidR="00FE1720">
        <w:rPr>
          <w:noProof/>
        </w:rPr>
        <w:t>284</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2—Multiple birth allowance</w:t>
      </w:r>
      <w:r w:rsidRPr="00D15BB4">
        <w:rPr>
          <w:b w:val="0"/>
          <w:noProof/>
          <w:sz w:val="18"/>
        </w:rPr>
        <w:tab/>
      </w:r>
      <w:r w:rsidRPr="00D15BB4">
        <w:rPr>
          <w:b w:val="0"/>
          <w:noProof/>
          <w:sz w:val="18"/>
        </w:rPr>
        <w:fldChar w:fldCharType="begin"/>
      </w:r>
      <w:r w:rsidRPr="00D15BB4">
        <w:rPr>
          <w:b w:val="0"/>
          <w:noProof/>
          <w:sz w:val="18"/>
        </w:rPr>
        <w:instrText xml:space="preserve"> PAGEREF _Toc470253852 \h </w:instrText>
      </w:r>
      <w:r w:rsidRPr="00D15BB4">
        <w:rPr>
          <w:b w:val="0"/>
          <w:noProof/>
          <w:sz w:val="18"/>
        </w:rPr>
      </w:r>
      <w:r w:rsidRPr="00D15BB4">
        <w:rPr>
          <w:b w:val="0"/>
          <w:noProof/>
          <w:sz w:val="18"/>
        </w:rPr>
        <w:fldChar w:fldCharType="separate"/>
      </w:r>
      <w:r w:rsidR="00FE1720">
        <w:rPr>
          <w:b w:val="0"/>
          <w:noProof/>
          <w:sz w:val="18"/>
        </w:rPr>
        <w:t>287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D15BB4">
        <w:rPr>
          <w:noProof/>
        </w:rPr>
        <w:tab/>
      </w:r>
      <w:r w:rsidRPr="00D15BB4">
        <w:rPr>
          <w:noProof/>
        </w:rPr>
        <w:fldChar w:fldCharType="begin"/>
      </w:r>
      <w:r w:rsidRPr="00D15BB4">
        <w:rPr>
          <w:noProof/>
        </w:rPr>
        <w:instrText xml:space="preserve"> PAGEREF _Toc470253853 \h </w:instrText>
      </w:r>
      <w:r w:rsidRPr="00D15BB4">
        <w:rPr>
          <w:noProof/>
        </w:rPr>
      </w:r>
      <w:r w:rsidRPr="00D15BB4">
        <w:rPr>
          <w:noProof/>
        </w:rPr>
        <w:fldChar w:fldCharType="separate"/>
      </w:r>
      <w:r w:rsidR="00FE1720">
        <w:rPr>
          <w:noProof/>
        </w:rPr>
        <w:t>287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D15BB4">
        <w:rPr>
          <w:noProof/>
        </w:rPr>
        <w:tab/>
      </w:r>
      <w:r w:rsidRPr="00D15BB4">
        <w:rPr>
          <w:noProof/>
        </w:rPr>
        <w:fldChar w:fldCharType="begin"/>
      </w:r>
      <w:r w:rsidRPr="00D15BB4">
        <w:rPr>
          <w:noProof/>
        </w:rPr>
        <w:instrText xml:space="preserve"> PAGEREF _Toc470253854 \h </w:instrText>
      </w:r>
      <w:r w:rsidRPr="00D15BB4">
        <w:rPr>
          <w:noProof/>
        </w:rPr>
      </w:r>
      <w:r w:rsidRPr="00D15BB4">
        <w:rPr>
          <w:noProof/>
        </w:rPr>
        <w:fldChar w:fldCharType="separate"/>
      </w:r>
      <w:r w:rsidR="00FE1720">
        <w:rPr>
          <w:noProof/>
        </w:rPr>
        <w:t>287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D15BB4">
        <w:rPr>
          <w:noProof/>
        </w:rPr>
        <w:tab/>
      </w:r>
      <w:r w:rsidRPr="00D15BB4">
        <w:rPr>
          <w:noProof/>
        </w:rPr>
        <w:fldChar w:fldCharType="begin"/>
      </w:r>
      <w:r w:rsidRPr="00D15BB4">
        <w:rPr>
          <w:noProof/>
        </w:rPr>
        <w:instrText xml:space="preserve"> PAGEREF _Toc470253855 \h </w:instrText>
      </w:r>
      <w:r w:rsidRPr="00D15BB4">
        <w:rPr>
          <w:noProof/>
        </w:rPr>
      </w:r>
      <w:r w:rsidRPr="00D15BB4">
        <w:rPr>
          <w:noProof/>
        </w:rPr>
        <w:fldChar w:fldCharType="separate"/>
      </w:r>
      <w:r w:rsidR="00FE1720">
        <w:rPr>
          <w:noProof/>
        </w:rPr>
        <w:t>287</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2A—FTB Part A supplement</w:t>
      </w:r>
      <w:r w:rsidRPr="00D15BB4">
        <w:rPr>
          <w:b w:val="0"/>
          <w:noProof/>
          <w:sz w:val="18"/>
        </w:rPr>
        <w:tab/>
      </w:r>
      <w:r w:rsidRPr="00D15BB4">
        <w:rPr>
          <w:b w:val="0"/>
          <w:noProof/>
          <w:sz w:val="18"/>
        </w:rPr>
        <w:fldChar w:fldCharType="begin"/>
      </w:r>
      <w:r w:rsidRPr="00D15BB4">
        <w:rPr>
          <w:b w:val="0"/>
          <w:noProof/>
          <w:sz w:val="18"/>
        </w:rPr>
        <w:instrText xml:space="preserve"> PAGEREF _Toc470253856 \h </w:instrText>
      </w:r>
      <w:r w:rsidRPr="00D15BB4">
        <w:rPr>
          <w:b w:val="0"/>
          <w:noProof/>
          <w:sz w:val="18"/>
        </w:rPr>
      </w:r>
      <w:r w:rsidRPr="00D15BB4">
        <w:rPr>
          <w:b w:val="0"/>
          <w:noProof/>
          <w:sz w:val="18"/>
        </w:rPr>
        <w:fldChar w:fldCharType="separate"/>
      </w:r>
      <w:r w:rsidR="00FE1720">
        <w:rPr>
          <w:b w:val="0"/>
          <w:noProof/>
          <w:sz w:val="18"/>
        </w:rPr>
        <w:t>288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D15BB4">
        <w:rPr>
          <w:noProof/>
        </w:rPr>
        <w:tab/>
      </w:r>
      <w:r w:rsidRPr="00D15BB4">
        <w:rPr>
          <w:noProof/>
        </w:rPr>
        <w:fldChar w:fldCharType="begin"/>
      </w:r>
      <w:r w:rsidRPr="00D15BB4">
        <w:rPr>
          <w:noProof/>
        </w:rPr>
        <w:instrText xml:space="preserve"> PAGEREF _Toc470253857 \h </w:instrText>
      </w:r>
      <w:r w:rsidRPr="00D15BB4">
        <w:rPr>
          <w:noProof/>
        </w:rPr>
      </w:r>
      <w:r w:rsidRPr="00D15BB4">
        <w:rPr>
          <w:noProof/>
        </w:rPr>
        <w:fldChar w:fldCharType="separate"/>
      </w:r>
      <w:r w:rsidR="00FE1720">
        <w:rPr>
          <w:noProof/>
        </w:rPr>
        <w:t>288</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2AA—Energy supplement (Part A)</w:t>
      </w:r>
      <w:r w:rsidRPr="00D15BB4">
        <w:rPr>
          <w:b w:val="0"/>
          <w:noProof/>
          <w:sz w:val="18"/>
        </w:rPr>
        <w:tab/>
      </w:r>
      <w:r w:rsidRPr="00D15BB4">
        <w:rPr>
          <w:b w:val="0"/>
          <w:noProof/>
          <w:sz w:val="18"/>
        </w:rPr>
        <w:fldChar w:fldCharType="begin"/>
      </w:r>
      <w:r w:rsidRPr="00D15BB4">
        <w:rPr>
          <w:b w:val="0"/>
          <w:noProof/>
          <w:sz w:val="18"/>
        </w:rPr>
        <w:instrText xml:space="preserve"> PAGEREF _Toc470253858 \h </w:instrText>
      </w:r>
      <w:r w:rsidRPr="00D15BB4">
        <w:rPr>
          <w:b w:val="0"/>
          <w:noProof/>
          <w:sz w:val="18"/>
        </w:rPr>
      </w:r>
      <w:r w:rsidRPr="00D15BB4">
        <w:rPr>
          <w:b w:val="0"/>
          <w:noProof/>
          <w:sz w:val="18"/>
        </w:rPr>
        <w:fldChar w:fldCharType="separate"/>
      </w:r>
      <w:r w:rsidR="00FE1720">
        <w:rPr>
          <w:b w:val="0"/>
          <w:noProof/>
          <w:sz w:val="18"/>
        </w:rPr>
        <w:t>289</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A—Energy supplement (Part A—Method 1)</w:t>
      </w:r>
      <w:r w:rsidRPr="00D15BB4">
        <w:rPr>
          <w:b w:val="0"/>
          <w:noProof/>
          <w:sz w:val="18"/>
        </w:rPr>
        <w:tab/>
      </w:r>
      <w:r w:rsidRPr="00D15BB4">
        <w:rPr>
          <w:b w:val="0"/>
          <w:noProof/>
          <w:sz w:val="18"/>
        </w:rPr>
        <w:fldChar w:fldCharType="begin"/>
      </w:r>
      <w:r w:rsidRPr="00D15BB4">
        <w:rPr>
          <w:b w:val="0"/>
          <w:noProof/>
          <w:sz w:val="18"/>
        </w:rPr>
        <w:instrText xml:space="preserve"> PAGEREF _Toc470253859 \h </w:instrText>
      </w:r>
      <w:r w:rsidRPr="00D15BB4">
        <w:rPr>
          <w:b w:val="0"/>
          <w:noProof/>
          <w:sz w:val="18"/>
        </w:rPr>
      </w:r>
      <w:r w:rsidRPr="00D15BB4">
        <w:rPr>
          <w:b w:val="0"/>
          <w:noProof/>
          <w:sz w:val="18"/>
        </w:rPr>
        <w:fldChar w:fldCharType="separate"/>
      </w:r>
      <w:r w:rsidR="00FE1720">
        <w:rPr>
          <w:b w:val="0"/>
          <w:noProof/>
          <w:sz w:val="18"/>
        </w:rPr>
        <w:t>289</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D15BB4">
        <w:rPr>
          <w:noProof/>
        </w:rPr>
        <w:tab/>
      </w:r>
      <w:r w:rsidRPr="00D15BB4">
        <w:rPr>
          <w:noProof/>
        </w:rPr>
        <w:fldChar w:fldCharType="begin"/>
      </w:r>
      <w:r w:rsidRPr="00D15BB4">
        <w:rPr>
          <w:noProof/>
        </w:rPr>
        <w:instrText xml:space="preserve"> PAGEREF _Toc470253860 \h </w:instrText>
      </w:r>
      <w:r w:rsidRPr="00D15BB4">
        <w:rPr>
          <w:noProof/>
        </w:rPr>
      </w:r>
      <w:r w:rsidRPr="00D15BB4">
        <w:rPr>
          <w:noProof/>
        </w:rPr>
        <w:fldChar w:fldCharType="separate"/>
      </w:r>
      <w:r w:rsidR="00FE1720">
        <w:rPr>
          <w:noProof/>
        </w:rPr>
        <w:t>289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D15BB4">
        <w:rPr>
          <w:noProof/>
        </w:rPr>
        <w:tab/>
      </w:r>
      <w:r w:rsidRPr="00D15BB4">
        <w:rPr>
          <w:noProof/>
        </w:rPr>
        <w:fldChar w:fldCharType="begin"/>
      </w:r>
      <w:r w:rsidRPr="00D15BB4">
        <w:rPr>
          <w:noProof/>
        </w:rPr>
        <w:instrText xml:space="preserve"> PAGEREF _Toc470253861 \h </w:instrText>
      </w:r>
      <w:r w:rsidRPr="00D15BB4">
        <w:rPr>
          <w:noProof/>
        </w:rPr>
      </w:r>
      <w:r w:rsidRPr="00D15BB4">
        <w:rPr>
          <w:noProof/>
        </w:rPr>
        <w:fldChar w:fldCharType="separate"/>
      </w:r>
      <w:r w:rsidR="00FE1720">
        <w:rPr>
          <w:noProof/>
        </w:rPr>
        <w:t>289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D15BB4">
        <w:rPr>
          <w:noProof/>
        </w:rPr>
        <w:tab/>
      </w:r>
      <w:r w:rsidRPr="00D15BB4">
        <w:rPr>
          <w:noProof/>
        </w:rPr>
        <w:fldChar w:fldCharType="begin"/>
      </w:r>
      <w:r w:rsidRPr="00D15BB4">
        <w:rPr>
          <w:noProof/>
        </w:rPr>
        <w:instrText xml:space="preserve"> PAGEREF _Toc470253862 \h </w:instrText>
      </w:r>
      <w:r w:rsidRPr="00D15BB4">
        <w:rPr>
          <w:noProof/>
        </w:rPr>
      </w:r>
      <w:r w:rsidRPr="00D15BB4">
        <w:rPr>
          <w:noProof/>
        </w:rPr>
        <w:fldChar w:fldCharType="separate"/>
      </w:r>
      <w:r w:rsidR="00FE1720">
        <w:rPr>
          <w:noProof/>
        </w:rPr>
        <w:t>290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D15BB4">
        <w:rPr>
          <w:noProof/>
        </w:rPr>
        <w:tab/>
      </w:r>
      <w:r w:rsidRPr="00D15BB4">
        <w:rPr>
          <w:noProof/>
        </w:rPr>
        <w:fldChar w:fldCharType="begin"/>
      </w:r>
      <w:r w:rsidRPr="00D15BB4">
        <w:rPr>
          <w:noProof/>
        </w:rPr>
        <w:instrText xml:space="preserve"> PAGEREF _Toc470253863 \h </w:instrText>
      </w:r>
      <w:r w:rsidRPr="00D15BB4">
        <w:rPr>
          <w:noProof/>
        </w:rPr>
      </w:r>
      <w:r w:rsidRPr="00D15BB4">
        <w:rPr>
          <w:noProof/>
        </w:rPr>
        <w:fldChar w:fldCharType="separate"/>
      </w:r>
      <w:r w:rsidR="00FE1720">
        <w:rPr>
          <w:noProof/>
        </w:rPr>
        <w:t>290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D15BB4">
        <w:rPr>
          <w:noProof/>
        </w:rPr>
        <w:tab/>
      </w:r>
      <w:r w:rsidRPr="00D15BB4">
        <w:rPr>
          <w:noProof/>
        </w:rPr>
        <w:fldChar w:fldCharType="begin"/>
      </w:r>
      <w:r w:rsidRPr="00D15BB4">
        <w:rPr>
          <w:noProof/>
        </w:rPr>
        <w:instrText xml:space="preserve"> PAGEREF _Toc470253864 \h </w:instrText>
      </w:r>
      <w:r w:rsidRPr="00D15BB4">
        <w:rPr>
          <w:noProof/>
        </w:rPr>
      </w:r>
      <w:r w:rsidRPr="00D15BB4">
        <w:rPr>
          <w:noProof/>
        </w:rPr>
        <w:fldChar w:fldCharType="separate"/>
      </w:r>
      <w:r w:rsidR="00FE1720">
        <w:rPr>
          <w:noProof/>
        </w:rPr>
        <w:t>290</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B—Energy supplement (Part A—Method 2)</w:t>
      </w:r>
      <w:r w:rsidRPr="00D15BB4">
        <w:rPr>
          <w:b w:val="0"/>
          <w:noProof/>
          <w:sz w:val="18"/>
        </w:rPr>
        <w:tab/>
      </w:r>
      <w:r w:rsidRPr="00D15BB4">
        <w:rPr>
          <w:b w:val="0"/>
          <w:noProof/>
          <w:sz w:val="18"/>
        </w:rPr>
        <w:fldChar w:fldCharType="begin"/>
      </w:r>
      <w:r w:rsidRPr="00D15BB4">
        <w:rPr>
          <w:b w:val="0"/>
          <w:noProof/>
          <w:sz w:val="18"/>
        </w:rPr>
        <w:instrText xml:space="preserve"> PAGEREF _Toc470253865 \h </w:instrText>
      </w:r>
      <w:r w:rsidRPr="00D15BB4">
        <w:rPr>
          <w:b w:val="0"/>
          <w:noProof/>
          <w:sz w:val="18"/>
        </w:rPr>
      </w:r>
      <w:r w:rsidRPr="00D15BB4">
        <w:rPr>
          <w:b w:val="0"/>
          <w:noProof/>
          <w:sz w:val="18"/>
        </w:rPr>
        <w:fldChar w:fldCharType="separate"/>
      </w:r>
      <w:r w:rsidR="00FE1720">
        <w:rPr>
          <w:b w:val="0"/>
          <w:noProof/>
          <w:sz w:val="18"/>
        </w:rPr>
        <w:t>291</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D15BB4">
        <w:rPr>
          <w:noProof/>
        </w:rPr>
        <w:tab/>
      </w:r>
      <w:r w:rsidRPr="00D15BB4">
        <w:rPr>
          <w:noProof/>
        </w:rPr>
        <w:fldChar w:fldCharType="begin"/>
      </w:r>
      <w:r w:rsidRPr="00D15BB4">
        <w:rPr>
          <w:noProof/>
        </w:rPr>
        <w:instrText xml:space="preserve"> PAGEREF _Toc470253866 \h </w:instrText>
      </w:r>
      <w:r w:rsidRPr="00D15BB4">
        <w:rPr>
          <w:noProof/>
        </w:rPr>
      </w:r>
      <w:r w:rsidRPr="00D15BB4">
        <w:rPr>
          <w:noProof/>
        </w:rPr>
        <w:fldChar w:fldCharType="separate"/>
      </w:r>
      <w:r w:rsidR="00FE1720">
        <w:rPr>
          <w:noProof/>
        </w:rPr>
        <w:t>291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D15BB4">
        <w:rPr>
          <w:noProof/>
        </w:rPr>
        <w:tab/>
      </w:r>
      <w:r w:rsidRPr="00D15BB4">
        <w:rPr>
          <w:noProof/>
        </w:rPr>
        <w:fldChar w:fldCharType="begin"/>
      </w:r>
      <w:r w:rsidRPr="00D15BB4">
        <w:rPr>
          <w:noProof/>
        </w:rPr>
        <w:instrText xml:space="preserve"> PAGEREF _Toc470253867 \h </w:instrText>
      </w:r>
      <w:r w:rsidRPr="00D15BB4">
        <w:rPr>
          <w:noProof/>
        </w:rPr>
      </w:r>
      <w:r w:rsidRPr="00D15BB4">
        <w:rPr>
          <w:noProof/>
        </w:rPr>
        <w:fldChar w:fldCharType="separate"/>
      </w:r>
      <w:r w:rsidR="00FE1720">
        <w:rPr>
          <w:noProof/>
        </w:rPr>
        <w:t>291</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2B—Rent assistance</w:t>
      </w:r>
      <w:r w:rsidRPr="00D15BB4">
        <w:rPr>
          <w:b w:val="0"/>
          <w:noProof/>
          <w:sz w:val="18"/>
        </w:rPr>
        <w:tab/>
      </w:r>
      <w:r w:rsidRPr="00D15BB4">
        <w:rPr>
          <w:b w:val="0"/>
          <w:noProof/>
          <w:sz w:val="18"/>
        </w:rPr>
        <w:fldChar w:fldCharType="begin"/>
      </w:r>
      <w:r w:rsidRPr="00D15BB4">
        <w:rPr>
          <w:b w:val="0"/>
          <w:noProof/>
          <w:sz w:val="18"/>
        </w:rPr>
        <w:instrText xml:space="preserve"> PAGEREF _Toc470253868 \h </w:instrText>
      </w:r>
      <w:r w:rsidRPr="00D15BB4">
        <w:rPr>
          <w:b w:val="0"/>
          <w:noProof/>
          <w:sz w:val="18"/>
        </w:rPr>
      </w:r>
      <w:r w:rsidRPr="00D15BB4">
        <w:rPr>
          <w:b w:val="0"/>
          <w:noProof/>
          <w:sz w:val="18"/>
        </w:rPr>
        <w:fldChar w:fldCharType="separate"/>
      </w:r>
      <w:r w:rsidR="00FE1720">
        <w:rPr>
          <w:b w:val="0"/>
          <w:noProof/>
          <w:sz w:val="18"/>
        </w:rPr>
        <w:t>292</w:t>
      </w:r>
      <w:r w:rsidRPr="00D15BB4">
        <w:rPr>
          <w:b w:val="0"/>
          <w:noProof/>
          <w:sz w:val="18"/>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A—Rent assistance</w:t>
      </w:r>
      <w:r w:rsidRPr="00D15BB4">
        <w:rPr>
          <w:b w:val="0"/>
          <w:noProof/>
          <w:sz w:val="18"/>
        </w:rPr>
        <w:tab/>
      </w:r>
      <w:r w:rsidRPr="00D15BB4">
        <w:rPr>
          <w:b w:val="0"/>
          <w:noProof/>
          <w:sz w:val="18"/>
        </w:rPr>
        <w:fldChar w:fldCharType="begin"/>
      </w:r>
      <w:r w:rsidRPr="00D15BB4">
        <w:rPr>
          <w:b w:val="0"/>
          <w:noProof/>
          <w:sz w:val="18"/>
        </w:rPr>
        <w:instrText xml:space="preserve"> PAGEREF _Toc470253869 \h </w:instrText>
      </w:r>
      <w:r w:rsidRPr="00D15BB4">
        <w:rPr>
          <w:b w:val="0"/>
          <w:noProof/>
          <w:sz w:val="18"/>
        </w:rPr>
      </w:r>
      <w:r w:rsidRPr="00D15BB4">
        <w:rPr>
          <w:b w:val="0"/>
          <w:noProof/>
          <w:sz w:val="18"/>
        </w:rPr>
        <w:fldChar w:fldCharType="separate"/>
      </w:r>
      <w:r w:rsidR="00FE1720">
        <w:rPr>
          <w:b w:val="0"/>
          <w:noProof/>
          <w:sz w:val="18"/>
        </w:rPr>
        <w:t>292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D15BB4">
        <w:rPr>
          <w:noProof/>
        </w:rPr>
        <w:tab/>
      </w:r>
      <w:r w:rsidRPr="00D15BB4">
        <w:rPr>
          <w:noProof/>
        </w:rPr>
        <w:fldChar w:fldCharType="begin"/>
      </w:r>
      <w:r w:rsidRPr="00D15BB4">
        <w:rPr>
          <w:noProof/>
        </w:rPr>
        <w:instrText xml:space="preserve"> PAGEREF _Toc470253870 \h </w:instrText>
      </w:r>
      <w:r w:rsidRPr="00D15BB4">
        <w:rPr>
          <w:noProof/>
        </w:rPr>
      </w:r>
      <w:r w:rsidRPr="00D15BB4">
        <w:rPr>
          <w:noProof/>
        </w:rPr>
        <w:fldChar w:fldCharType="separate"/>
      </w:r>
      <w:r w:rsidR="00FE1720">
        <w:rPr>
          <w:noProof/>
        </w:rPr>
        <w:t>292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D15BB4">
        <w:rPr>
          <w:noProof/>
        </w:rPr>
        <w:tab/>
      </w:r>
      <w:r w:rsidRPr="00D15BB4">
        <w:rPr>
          <w:noProof/>
        </w:rPr>
        <w:fldChar w:fldCharType="begin"/>
      </w:r>
      <w:r w:rsidRPr="00D15BB4">
        <w:rPr>
          <w:noProof/>
        </w:rPr>
        <w:instrText xml:space="preserve"> PAGEREF _Toc470253871 \h </w:instrText>
      </w:r>
      <w:r w:rsidRPr="00D15BB4">
        <w:rPr>
          <w:noProof/>
        </w:rPr>
      </w:r>
      <w:r w:rsidRPr="00D15BB4">
        <w:rPr>
          <w:noProof/>
        </w:rPr>
        <w:fldChar w:fldCharType="separate"/>
      </w:r>
      <w:r w:rsidR="00FE1720">
        <w:rPr>
          <w:noProof/>
        </w:rPr>
        <w:t>292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D15BB4">
        <w:rPr>
          <w:noProof/>
        </w:rPr>
        <w:tab/>
      </w:r>
      <w:r w:rsidRPr="00D15BB4">
        <w:rPr>
          <w:noProof/>
        </w:rPr>
        <w:fldChar w:fldCharType="begin"/>
      </w:r>
      <w:r w:rsidRPr="00D15BB4">
        <w:rPr>
          <w:noProof/>
        </w:rPr>
        <w:instrText xml:space="preserve"> PAGEREF _Toc470253872 \h </w:instrText>
      </w:r>
      <w:r w:rsidRPr="00D15BB4">
        <w:rPr>
          <w:noProof/>
        </w:rPr>
      </w:r>
      <w:r w:rsidRPr="00D15BB4">
        <w:rPr>
          <w:noProof/>
        </w:rPr>
        <w:fldChar w:fldCharType="separate"/>
      </w:r>
      <w:r w:rsidR="00FE1720">
        <w:rPr>
          <w:noProof/>
        </w:rPr>
        <w:t>294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lastRenderedPageBreak/>
        <w:t>38E</w:t>
      </w:r>
      <w:r>
        <w:rPr>
          <w:noProof/>
        </w:rPr>
        <w:tab/>
        <w:t>Rate of rent assistance payable to individual who is a relevant shared carer or who has only one or more regular care children</w:t>
      </w:r>
      <w:r w:rsidRPr="00D15BB4">
        <w:rPr>
          <w:noProof/>
        </w:rPr>
        <w:tab/>
      </w:r>
      <w:r w:rsidRPr="00D15BB4">
        <w:rPr>
          <w:noProof/>
        </w:rPr>
        <w:fldChar w:fldCharType="begin"/>
      </w:r>
      <w:r w:rsidRPr="00D15BB4">
        <w:rPr>
          <w:noProof/>
        </w:rPr>
        <w:instrText xml:space="preserve"> PAGEREF _Toc470253873 \h </w:instrText>
      </w:r>
      <w:r w:rsidRPr="00D15BB4">
        <w:rPr>
          <w:noProof/>
        </w:rPr>
      </w:r>
      <w:r w:rsidRPr="00D15BB4">
        <w:rPr>
          <w:noProof/>
        </w:rPr>
        <w:fldChar w:fldCharType="separate"/>
      </w:r>
      <w:r w:rsidR="00FE1720">
        <w:rPr>
          <w:noProof/>
        </w:rPr>
        <w:t>296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38F</w:t>
      </w:r>
      <w:r>
        <w:rPr>
          <w:noProof/>
        </w:rPr>
        <w:tab/>
        <w:t>Annual rent</w:t>
      </w:r>
      <w:r w:rsidRPr="00D15BB4">
        <w:rPr>
          <w:noProof/>
        </w:rPr>
        <w:tab/>
      </w:r>
      <w:r w:rsidRPr="00D15BB4">
        <w:rPr>
          <w:noProof/>
        </w:rPr>
        <w:fldChar w:fldCharType="begin"/>
      </w:r>
      <w:r w:rsidRPr="00D15BB4">
        <w:rPr>
          <w:noProof/>
        </w:rPr>
        <w:instrText xml:space="preserve"> PAGEREF _Toc470253874 \h </w:instrText>
      </w:r>
      <w:r w:rsidRPr="00D15BB4">
        <w:rPr>
          <w:noProof/>
        </w:rPr>
      </w:r>
      <w:r w:rsidRPr="00D15BB4">
        <w:rPr>
          <w:noProof/>
        </w:rPr>
        <w:fldChar w:fldCharType="separate"/>
      </w:r>
      <w:r w:rsidR="00FE1720">
        <w:rPr>
          <w:noProof/>
        </w:rPr>
        <w:t>297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D15BB4">
        <w:rPr>
          <w:noProof/>
        </w:rPr>
        <w:tab/>
      </w:r>
      <w:r w:rsidRPr="00D15BB4">
        <w:rPr>
          <w:noProof/>
        </w:rPr>
        <w:fldChar w:fldCharType="begin"/>
      </w:r>
      <w:r w:rsidRPr="00D15BB4">
        <w:rPr>
          <w:noProof/>
        </w:rPr>
        <w:instrText xml:space="preserve"> PAGEREF _Toc470253875 \h </w:instrText>
      </w:r>
      <w:r w:rsidRPr="00D15BB4">
        <w:rPr>
          <w:noProof/>
        </w:rPr>
      </w:r>
      <w:r w:rsidRPr="00D15BB4">
        <w:rPr>
          <w:noProof/>
        </w:rPr>
        <w:fldChar w:fldCharType="separate"/>
      </w:r>
      <w:r w:rsidR="00FE1720">
        <w:rPr>
          <w:noProof/>
        </w:rPr>
        <w:t>298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D15BB4">
        <w:rPr>
          <w:noProof/>
        </w:rPr>
        <w:tab/>
      </w:r>
      <w:r w:rsidRPr="00D15BB4">
        <w:rPr>
          <w:noProof/>
        </w:rPr>
        <w:fldChar w:fldCharType="begin"/>
      </w:r>
      <w:r w:rsidRPr="00D15BB4">
        <w:rPr>
          <w:noProof/>
        </w:rPr>
        <w:instrText xml:space="preserve"> PAGEREF _Toc470253876 \h </w:instrText>
      </w:r>
      <w:r w:rsidRPr="00D15BB4">
        <w:rPr>
          <w:noProof/>
        </w:rPr>
      </w:r>
      <w:r w:rsidRPr="00D15BB4">
        <w:rPr>
          <w:noProof/>
        </w:rPr>
        <w:fldChar w:fldCharType="separate"/>
      </w:r>
      <w:r w:rsidR="00FE1720">
        <w:rPr>
          <w:noProof/>
        </w:rPr>
        <w:t>298</w:t>
      </w:r>
      <w:r w:rsidRPr="00D15BB4">
        <w:rPr>
          <w:noProof/>
        </w:rPr>
        <w:fldChar w:fldCharType="end"/>
      </w:r>
    </w:p>
    <w:p w:rsidR="00D15BB4" w:rsidRDefault="00D15BB4">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D15BB4">
        <w:rPr>
          <w:b w:val="0"/>
          <w:noProof/>
          <w:sz w:val="18"/>
        </w:rPr>
        <w:tab/>
      </w:r>
      <w:r w:rsidRPr="00D15BB4">
        <w:rPr>
          <w:b w:val="0"/>
          <w:noProof/>
          <w:sz w:val="18"/>
        </w:rPr>
        <w:fldChar w:fldCharType="begin"/>
      </w:r>
      <w:r w:rsidRPr="00D15BB4">
        <w:rPr>
          <w:b w:val="0"/>
          <w:noProof/>
          <w:sz w:val="18"/>
        </w:rPr>
        <w:instrText xml:space="preserve"> PAGEREF _Toc470253877 \h </w:instrText>
      </w:r>
      <w:r w:rsidRPr="00D15BB4">
        <w:rPr>
          <w:b w:val="0"/>
          <w:noProof/>
          <w:sz w:val="18"/>
        </w:rPr>
      </w:r>
      <w:r w:rsidRPr="00D15BB4">
        <w:rPr>
          <w:b w:val="0"/>
          <w:noProof/>
          <w:sz w:val="18"/>
        </w:rPr>
        <w:fldChar w:fldCharType="separate"/>
      </w:r>
      <w:r w:rsidR="00FE1720">
        <w:rPr>
          <w:b w:val="0"/>
          <w:noProof/>
          <w:sz w:val="18"/>
        </w:rPr>
        <w:t>298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D15BB4">
        <w:rPr>
          <w:noProof/>
        </w:rPr>
        <w:tab/>
      </w:r>
      <w:r w:rsidRPr="00D15BB4">
        <w:rPr>
          <w:noProof/>
        </w:rPr>
        <w:fldChar w:fldCharType="begin"/>
      </w:r>
      <w:r w:rsidRPr="00D15BB4">
        <w:rPr>
          <w:noProof/>
        </w:rPr>
        <w:instrText xml:space="preserve"> PAGEREF _Toc470253878 \h </w:instrText>
      </w:r>
      <w:r w:rsidRPr="00D15BB4">
        <w:rPr>
          <w:noProof/>
        </w:rPr>
      </w:r>
      <w:r w:rsidRPr="00D15BB4">
        <w:rPr>
          <w:noProof/>
        </w:rPr>
        <w:fldChar w:fldCharType="separate"/>
      </w:r>
      <w:r w:rsidR="00FE1720">
        <w:rPr>
          <w:noProof/>
        </w:rPr>
        <w:t>298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D15BB4">
        <w:rPr>
          <w:noProof/>
        </w:rPr>
        <w:tab/>
      </w:r>
      <w:r w:rsidRPr="00D15BB4">
        <w:rPr>
          <w:noProof/>
        </w:rPr>
        <w:fldChar w:fldCharType="begin"/>
      </w:r>
      <w:r w:rsidRPr="00D15BB4">
        <w:rPr>
          <w:noProof/>
        </w:rPr>
        <w:instrText xml:space="preserve"> PAGEREF _Toc470253879 \h </w:instrText>
      </w:r>
      <w:r w:rsidRPr="00D15BB4">
        <w:rPr>
          <w:noProof/>
        </w:rPr>
      </w:r>
      <w:r w:rsidRPr="00D15BB4">
        <w:rPr>
          <w:noProof/>
        </w:rPr>
        <w:fldChar w:fldCharType="separate"/>
      </w:r>
      <w:r w:rsidR="00FE1720">
        <w:rPr>
          <w:noProof/>
        </w:rPr>
        <w:t>301</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2C—Income test</w:t>
      </w:r>
      <w:r w:rsidRPr="00D15BB4">
        <w:rPr>
          <w:b w:val="0"/>
          <w:noProof/>
          <w:sz w:val="18"/>
        </w:rPr>
        <w:tab/>
      </w:r>
      <w:r w:rsidRPr="00D15BB4">
        <w:rPr>
          <w:b w:val="0"/>
          <w:noProof/>
          <w:sz w:val="18"/>
        </w:rPr>
        <w:fldChar w:fldCharType="begin"/>
      </w:r>
      <w:r w:rsidRPr="00D15BB4">
        <w:rPr>
          <w:b w:val="0"/>
          <w:noProof/>
          <w:sz w:val="18"/>
        </w:rPr>
        <w:instrText xml:space="preserve"> PAGEREF _Toc470253880 \h </w:instrText>
      </w:r>
      <w:r w:rsidRPr="00D15BB4">
        <w:rPr>
          <w:b w:val="0"/>
          <w:noProof/>
          <w:sz w:val="18"/>
        </w:rPr>
      </w:r>
      <w:r w:rsidRPr="00D15BB4">
        <w:rPr>
          <w:b w:val="0"/>
          <w:noProof/>
          <w:sz w:val="18"/>
        </w:rPr>
        <w:fldChar w:fldCharType="separate"/>
      </w:r>
      <w:r w:rsidR="00FE1720">
        <w:rPr>
          <w:b w:val="0"/>
          <w:noProof/>
          <w:sz w:val="18"/>
        </w:rPr>
        <w:t>304</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D15BB4">
        <w:rPr>
          <w:noProof/>
        </w:rPr>
        <w:tab/>
      </w:r>
      <w:r w:rsidRPr="00D15BB4">
        <w:rPr>
          <w:noProof/>
        </w:rPr>
        <w:fldChar w:fldCharType="begin"/>
      </w:r>
      <w:r w:rsidRPr="00D15BB4">
        <w:rPr>
          <w:noProof/>
        </w:rPr>
        <w:instrText xml:space="preserve"> PAGEREF _Toc470253881 \h </w:instrText>
      </w:r>
      <w:r w:rsidRPr="00D15BB4">
        <w:rPr>
          <w:noProof/>
        </w:rPr>
      </w:r>
      <w:r w:rsidRPr="00D15BB4">
        <w:rPr>
          <w:noProof/>
        </w:rPr>
        <w:fldChar w:fldCharType="separate"/>
      </w:r>
      <w:r w:rsidR="00FE1720">
        <w:rPr>
          <w:noProof/>
        </w:rPr>
        <w:t>304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38M</w:t>
      </w:r>
      <w:r>
        <w:rPr>
          <w:noProof/>
        </w:rPr>
        <w:tab/>
        <w:t>Income test</w:t>
      </w:r>
      <w:r w:rsidRPr="00D15BB4">
        <w:rPr>
          <w:noProof/>
        </w:rPr>
        <w:tab/>
      </w:r>
      <w:r w:rsidRPr="00D15BB4">
        <w:rPr>
          <w:noProof/>
        </w:rPr>
        <w:fldChar w:fldCharType="begin"/>
      </w:r>
      <w:r w:rsidRPr="00D15BB4">
        <w:rPr>
          <w:noProof/>
        </w:rPr>
        <w:instrText xml:space="preserve"> PAGEREF _Toc470253882 \h </w:instrText>
      </w:r>
      <w:r w:rsidRPr="00D15BB4">
        <w:rPr>
          <w:noProof/>
        </w:rPr>
      </w:r>
      <w:r w:rsidRPr="00D15BB4">
        <w:rPr>
          <w:noProof/>
        </w:rPr>
        <w:fldChar w:fldCharType="separate"/>
      </w:r>
      <w:r w:rsidR="00FE1720">
        <w:rPr>
          <w:noProof/>
        </w:rPr>
        <w:t>304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38N</w:t>
      </w:r>
      <w:r>
        <w:rPr>
          <w:noProof/>
        </w:rPr>
        <w:tab/>
        <w:t>Income free area</w:t>
      </w:r>
      <w:r w:rsidRPr="00D15BB4">
        <w:rPr>
          <w:noProof/>
        </w:rPr>
        <w:tab/>
      </w:r>
      <w:r w:rsidRPr="00D15BB4">
        <w:rPr>
          <w:noProof/>
        </w:rPr>
        <w:fldChar w:fldCharType="begin"/>
      </w:r>
      <w:r w:rsidRPr="00D15BB4">
        <w:rPr>
          <w:noProof/>
        </w:rPr>
        <w:instrText xml:space="preserve"> PAGEREF _Toc470253883 \h </w:instrText>
      </w:r>
      <w:r w:rsidRPr="00D15BB4">
        <w:rPr>
          <w:noProof/>
        </w:rPr>
      </w:r>
      <w:r w:rsidRPr="00D15BB4">
        <w:rPr>
          <w:noProof/>
        </w:rPr>
        <w:fldChar w:fldCharType="separate"/>
      </w:r>
      <w:r w:rsidR="00FE1720">
        <w:rPr>
          <w:noProof/>
        </w:rPr>
        <w:t>305</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D15BB4">
        <w:rPr>
          <w:b w:val="0"/>
          <w:noProof/>
          <w:sz w:val="18"/>
        </w:rPr>
        <w:tab/>
      </w:r>
      <w:r w:rsidRPr="00D15BB4">
        <w:rPr>
          <w:b w:val="0"/>
          <w:noProof/>
          <w:sz w:val="18"/>
        </w:rPr>
        <w:fldChar w:fldCharType="begin"/>
      </w:r>
      <w:r w:rsidRPr="00D15BB4">
        <w:rPr>
          <w:b w:val="0"/>
          <w:noProof/>
          <w:sz w:val="18"/>
        </w:rPr>
        <w:instrText xml:space="preserve"> PAGEREF _Toc470253884 \h </w:instrText>
      </w:r>
      <w:r w:rsidRPr="00D15BB4">
        <w:rPr>
          <w:b w:val="0"/>
          <w:noProof/>
          <w:sz w:val="18"/>
        </w:rPr>
      </w:r>
      <w:r w:rsidRPr="00D15BB4">
        <w:rPr>
          <w:b w:val="0"/>
          <w:noProof/>
          <w:sz w:val="18"/>
        </w:rPr>
        <w:fldChar w:fldCharType="separate"/>
      </w:r>
      <w:r w:rsidR="00FE1720">
        <w:rPr>
          <w:b w:val="0"/>
          <w:noProof/>
          <w:sz w:val="18"/>
        </w:rPr>
        <w:t>306</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D15BB4">
        <w:rPr>
          <w:noProof/>
        </w:rPr>
        <w:tab/>
      </w:r>
      <w:r w:rsidRPr="00D15BB4">
        <w:rPr>
          <w:noProof/>
        </w:rPr>
        <w:fldChar w:fldCharType="begin"/>
      </w:r>
      <w:r w:rsidRPr="00D15BB4">
        <w:rPr>
          <w:noProof/>
        </w:rPr>
        <w:instrText xml:space="preserve"> PAGEREF _Toc470253885 \h </w:instrText>
      </w:r>
      <w:r w:rsidRPr="00D15BB4">
        <w:rPr>
          <w:noProof/>
        </w:rPr>
      </w:r>
      <w:r w:rsidRPr="00D15BB4">
        <w:rPr>
          <w:noProof/>
        </w:rPr>
        <w:fldChar w:fldCharType="separate"/>
      </w:r>
      <w:r w:rsidR="00FE1720">
        <w:rPr>
          <w:noProof/>
        </w:rPr>
        <w:t>306</w:t>
      </w:r>
      <w:r w:rsidRPr="00D15BB4">
        <w:rPr>
          <w:noProof/>
        </w:rPr>
        <w:fldChar w:fldCharType="end"/>
      </w:r>
    </w:p>
    <w:p w:rsidR="00D15BB4" w:rsidRDefault="00D15BB4">
      <w:pPr>
        <w:pStyle w:val="TOC3"/>
        <w:rPr>
          <w:rFonts w:asciiTheme="minorHAnsi" w:eastAsiaTheme="minorEastAsia" w:hAnsiTheme="minorHAnsi" w:cstheme="minorBidi"/>
          <w:b w:val="0"/>
          <w:noProof/>
          <w:kern w:val="0"/>
          <w:szCs w:val="22"/>
        </w:rPr>
      </w:pPr>
      <w:r>
        <w:rPr>
          <w:noProof/>
        </w:rPr>
        <w:t>Division 4—Reduction for family tax benefit advance</w:t>
      </w:r>
      <w:r w:rsidRPr="00D15BB4">
        <w:rPr>
          <w:b w:val="0"/>
          <w:noProof/>
          <w:sz w:val="18"/>
        </w:rPr>
        <w:tab/>
      </w:r>
      <w:r w:rsidRPr="00D15BB4">
        <w:rPr>
          <w:b w:val="0"/>
          <w:noProof/>
          <w:sz w:val="18"/>
        </w:rPr>
        <w:fldChar w:fldCharType="begin"/>
      </w:r>
      <w:r w:rsidRPr="00D15BB4">
        <w:rPr>
          <w:b w:val="0"/>
          <w:noProof/>
          <w:sz w:val="18"/>
        </w:rPr>
        <w:instrText xml:space="preserve"> PAGEREF _Toc470253886 \h </w:instrText>
      </w:r>
      <w:r w:rsidRPr="00D15BB4">
        <w:rPr>
          <w:b w:val="0"/>
          <w:noProof/>
          <w:sz w:val="18"/>
        </w:rPr>
      </w:r>
      <w:r w:rsidRPr="00D15BB4">
        <w:rPr>
          <w:b w:val="0"/>
          <w:noProof/>
          <w:sz w:val="18"/>
        </w:rPr>
        <w:fldChar w:fldCharType="separate"/>
      </w:r>
      <w:r w:rsidR="00FE1720">
        <w:rPr>
          <w:b w:val="0"/>
          <w:noProof/>
          <w:sz w:val="18"/>
        </w:rPr>
        <w:t>311</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D15BB4">
        <w:rPr>
          <w:noProof/>
        </w:rPr>
        <w:tab/>
      </w:r>
      <w:r w:rsidRPr="00D15BB4">
        <w:rPr>
          <w:noProof/>
        </w:rPr>
        <w:fldChar w:fldCharType="begin"/>
      </w:r>
      <w:r w:rsidRPr="00D15BB4">
        <w:rPr>
          <w:noProof/>
        </w:rPr>
        <w:instrText xml:space="preserve"> PAGEREF _Toc470253887 \h </w:instrText>
      </w:r>
      <w:r w:rsidRPr="00D15BB4">
        <w:rPr>
          <w:noProof/>
        </w:rPr>
      </w:r>
      <w:r w:rsidRPr="00D15BB4">
        <w:rPr>
          <w:noProof/>
        </w:rPr>
        <w:fldChar w:fldCharType="separate"/>
      </w:r>
      <w:r w:rsidR="00FE1720">
        <w:rPr>
          <w:noProof/>
        </w:rPr>
        <w:t>311</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41</w:t>
      </w:r>
      <w:r>
        <w:rPr>
          <w:noProof/>
        </w:rPr>
        <w:tab/>
        <w:t>Standard reduction</w:t>
      </w:r>
      <w:r w:rsidRPr="00D15BB4">
        <w:rPr>
          <w:noProof/>
        </w:rPr>
        <w:tab/>
      </w:r>
      <w:r w:rsidRPr="00D15BB4">
        <w:rPr>
          <w:noProof/>
        </w:rPr>
        <w:fldChar w:fldCharType="begin"/>
      </w:r>
      <w:r w:rsidRPr="00D15BB4">
        <w:rPr>
          <w:noProof/>
        </w:rPr>
        <w:instrText xml:space="preserve"> PAGEREF _Toc470253888 \h </w:instrText>
      </w:r>
      <w:r w:rsidRPr="00D15BB4">
        <w:rPr>
          <w:noProof/>
        </w:rPr>
      </w:r>
      <w:r w:rsidRPr="00D15BB4">
        <w:rPr>
          <w:noProof/>
        </w:rPr>
        <w:fldChar w:fldCharType="separate"/>
      </w:r>
      <w:r w:rsidR="00FE1720">
        <w:rPr>
          <w:noProof/>
        </w:rPr>
        <w:t>312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D15BB4">
        <w:rPr>
          <w:noProof/>
        </w:rPr>
        <w:tab/>
      </w:r>
      <w:r w:rsidRPr="00D15BB4">
        <w:rPr>
          <w:noProof/>
        </w:rPr>
        <w:fldChar w:fldCharType="begin"/>
      </w:r>
      <w:r w:rsidRPr="00D15BB4">
        <w:rPr>
          <w:noProof/>
        </w:rPr>
        <w:instrText xml:space="preserve"> PAGEREF _Toc470253889 \h </w:instrText>
      </w:r>
      <w:r w:rsidRPr="00D15BB4">
        <w:rPr>
          <w:noProof/>
        </w:rPr>
      </w:r>
      <w:r w:rsidRPr="00D15BB4">
        <w:rPr>
          <w:noProof/>
        </w:rPr>
        <w:fldChar w:fldCharType="separate"/>
      </w:r>
      <w:r w:rsidR="00FE1720">
        <w:rPr>
          <w:noProof/>
        </w:rPr>
        <w:t>313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D15BB4">
        <w:rPr>
          <w:noProof/>
        </w:rPr>
        <w:tab/>
      </w:r>
      <w:r w:rsidRPr="00D15BB4">
        <w:rPr>
          <w:noProof/>
        </w:rPr>
        <w:fldChar w:fldCharType="begin"/>
      </w:r>
      <w:r w:rsidRPr="00D15BB4">
        <w:rPr>
          <w:noProof/>
        </w:rPr>
        <w:instrText xml:space="preserve"> PAGEREF _Toc470253890 \h </w:instrText>
      </w:r>
      <w:r w:rsidRPr="00D15BB4">
        <w:rPr>
          <w:noProof/>
        </w:rPr>
      </w:r>
      <w:r w:rsidRPr="00D15BB4">
        <w:rPr>
          <w:noProof/>
        </w:rPr>
        <w:fldChar w:fldCharType="separate"/>
      </w:r>
      <w:r w:rsidR="00FE1720">
        <w:rPr>
          <w:noProof/>
        </w:rPr>
        <w:t>313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D15BB4">
        <w:rPr>
          <w:noProof/>
        </w:rPr>
        <w:tab/>
      </w:r>
      <w:r w:rsidRPr="00D15BB4">
        <w:rPr>
          <w:noProof/>
        </w:rPr>
        <w:fldChar w:fldCharType="begin"/>
      </w:r>
      <w:r w:rsidRPr="00D15BB4">
        <w:rPr>
          <w:noProof/>
        </w:rPr>
        <w:instrText xml:space="preserve"> PAGEREF _Toc470253891 \h </w:instrText>
      </w:r>
      <w:r w:rsidRPr="00D15BB4">
        <w:rPr>
          <w:noProof/>
        </w:rPr>
      </w:r>
      <w:r w:rsidRPr="00D15BB4">
        <w:rPr>
          <w:noProof/>
        </w:rPr>
        <w:fldChar w:fldCharType="separate"/>
      </w:r>
      <w:r w:rsidR="00FE1720">
        <w:rPr>
          <w:noProof/>
        </w:rPr>
        <w:t>314</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D15BB4">
        <w:rPr>
          <w:noProof/>
        </w:rPr>
        <w:tab/>
      </w:r>
      <w:r w:rsidRPr="00D15BB4">
        <w:rPr>
          <w:noProof/>
        </w:rPr>
        <w:fldChar w:fldCharType="begin"/>
      </w:r>
      <w:r w:rsidRPr="00D15BB4">
        <w:rPr>
          <w:noProof/>
        </w:rPr>
        <w:instrText xml:space="preserve"> PAGEREF _Toc470253892 \h </w:instrText>
      </w:r>
      <w:r w:rsidRPr="00D15BB4">
        <w:rPr>
          <w:noProof/>
        </w:rPr>
      </w:r>
      <w:r w:rsidRPr="00D15BB4">
        <w:rPr>
          <w:noProof/>
        </w:rPr>
        <w:fldChar w:fldCharType="separate"/>
      </w:r>
      <w:r w:rsidR="00FE1720">
        <w:rPr>
          <w:noProof/>
        </w:rPr>
        <w:t>315</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D15BB4">
        <w:rPr>
          <w:noProof/>
        </w:rPr>
        <w:tab/>
      </w:r>
      <w:r w:rsidRPr="00D15BB4">
        <w:rPr>
          <w:noProof/>
        </w:rPr>
        <w:fldChar w:fldCharType="begin"/>
      </w:r>
      <w:r w:rsidRPr="00D15BB4">
        <w:rPr>
          <w:noProof/>
        </w:rPr>
        <w:instrText xml:space="preserve"> PAGEREF _Toc470253893 \h </w:instrText>
      </w:r>
      <w:r w:rsidRPr="00D15BB4">
        <w:rPr>
          <w:noProof/>
        </w:rPr>
      </w:r>
      <w:r w:rsidRPr="00D15BB4">
        <w:rPr>
          <w:noProof/>
        </w:rPr>
        <w:fldChar w:fldCharType="separate"/>
      </w:r>
      <w:r w:rsidR="00FE1720">
        <w:rPr>
          <w:noProof/>
        </w:rPr>
        <w:t>316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D15BB4">
        <w:rPr>
          <w:noProof/>
        </w:rPr>
        <w:tab/>
      </w:r>
      <w:r w:rsidRPr="00D15BB4">
        <w:rPr>
          <w:noProof/>
        </w:rPr>
        <w:fldChar w:fldCharType="begin"/>
      </w:r>
      <w:r w:rsidRPr="00D15BB4">
        <w:rPr>
          <w:noProof/>
        </w:rPr>
        <w:instrText xml:space="preserve"> PAGEREF _Toc470253894 \h </w:instrText>
      </w:r>
      <w:r w:rsidRPr="00D15BB4">
        <w:rPr>
          <w:noProof/>
        </w:rPr>
      </w:r>
      <w:r w:rsidRPr="00D15BB4">
        <w:rPr>
          <w:noProof/>
        </w:rPr>
        <w:fldChar w:fldCharType="separate"/>
      </w:r>
      <w:r w:rsidR="00FE1720">
        <w:rPr>
          <w:noProof/>
        </w:rPr>
        <w:t>317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D15BB4">
        <w:rPr>
          <w:noProof/>
        </w:rPr>
        <w:tab/>
      </w:r>
      <w:r w:rsidRPr="00D15BB4">
        <w:rPr>
          <w:noProof/>
        </w:rPr>
        <w:fldChar w:fldCharType="begin"/>
      </w:r>
      <w:r w:rsidRPr="00D15BB4">
        <w:rPr>
          <w:noProof/>
        </w:rPr>
        <w:instrText xml:space="preserve"> PAGEREF _Toc470253895 \h </w:instrText>
      </w:r>
      <w:r w:rsidRPr="00D15BB4">
        <w:rPr>
          <w:noProof/>
        </w:rPr>
      </w:r>
      <w:r w:rsidRPr="00D15BB4">
        <w:rPr>
          <w:noProof/>
        </w:rPr>
        <w:fldChar w:fldCharType="separate"/>
      </w:r>
      <w:r w:rsidR="00FE1720">
        <w:rPr>
          <w:noProof/>
        </w:rPr>
        <w:t>318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D15BB4">
        <w:rPr>
          <w:noProof/>
        </w:rPr>
        <w:tab/>
      </w:r>
      <w:r w:rsidRPr="00D15BB4">
        <w:rPr>
          <w:noProof/>
        </w:rPr>
        <w:fldChar w:fldCharType="begin"/>
      </w:r>
      <w:r w:rsidRPr="00D15BB4">
        <w:rPr>
          <w:noProof/>
        </w:rPr>
        <w:instrText xml:space="preserve"> PAGEREF _Toc470253896 \h </w:instrText>
      </w:r>
      <w:r w:rsidRPr="00D15BB4">
        <w:rPr>
          <w:noProof/>
        </w:rPr>
      </w:r>
      <w:r w:rsidRPr="00D15BB4">
        <w:rPr>
          <w:noProof/>
        </w:rPr>
        <w:fldChar w:fldCharType="separate"/>
      </w:r>
      <w:r w:rsidR="00FE1720">
        <w:rPr>
          <w:noProof/>
        </w:rPr>
        <w:t>318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D15BB4">
        <w:rPr>
          <w:noProof/>
        </w:rPr>
        <w:tab/>
      </w:r>
      <w:r w:rsidRPr="00D15BB4">
        <w:rPr>
          <w:noProof/>
        </w:rPr>
        <w:fldChar w:fldCharType="begin"/>
      </w:r>
      <w:r w:rsidRPr="00D15BB4">
        <w:rPr>
          <w:noProof/>
        </w:rPr>
        <w:instrText xml:space="preserve"> PAGEREF _Toc470253897 \h </w:instrText>
      </w:r>
      <w:r w:rsidRPr="00D15BB4">
        <w:rPr>
          <w:noProof/>
        </w:rPr>
      </w:r>
      <w:r w:rsidRPr="00D15BB4">
        <w:rPr>
          <w:noProof/>
        </w:rPr>
        <w:fldChar w:fldCharType="separate"/>
      </w:r>
      <w:r w:rsidR="00FE1720">
        <w:rPr>
          <w:noProof/>
        </w:rPr>
        <w:t>319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lastRenderedPageBreak/>
        <w:t>51</w:t>
      </w:r>
      <w:r>
        <w:rPr>
          <w:noProof/>
        </w:rPr>
        <w:tab/>
        <w:t>Recalculation of amount of unrepaid family tax benefit advance</w:t>
      </w:r>
      <w:r w:rsidRPr="00D15BB4">
        <w:rPr>
          <w:noProof/>
        </w:rPr>
        <w:tab/>
      </w:r>
      <w:r w:rsidRPr="00D15BB4">
        <w:rPr>
          <w:noProof/>
        </w:rPr>
        <w:fldChar w:fldCharType="begin"/>
      </w:r>
      <w:r w:rsidRPr="00D15BB4">
        <w:rPr>
          <w:noProof/>
        </w:rPr>
        <w:instrText xml:space="preserve"> PAGEREF _Toc470253898 \h </w:instrText>
      </w:r>
      <w:r w:rsidRPr="00D15BB4">
        <w:rPr>
          <w:noProof/>
        </w:rPr>
      </w:r>
      <w:r w:rsidRPr="00D15BB4">
        <w:rPr>
          <w:noProof/>
        </w:rPr>
        <w:fldChar w:fldCharType="separate"/>
      </w:r>
      <w:r w:rsidR="00FE1720">
        <w:rPr>
          <w:noProof/>
        </w:rPr>
        <w:t>320</w:t>
      </w:r>
      <w:r w:rsidRPr="00D15BB4">
        <w:rPr>
          <w:noProof/>
        </w:rPr>
        <w:fldChar w:fldCharType="end"/>
      </w:r>
    </w:p>
    <w:p w:rsidR="00D15BB4" w:rsidRDefault="00D15BB4">
      <w:pPr>
        <w:pStyle w:val="TOC1"/>
        <w:rPr>
          <w:rFonts w:asciiTheme="minorHAnsi" w:eastAsiaTheme="minorEastAsia" w:hAnsiTheme="minorHAnsi" w:cstheme="minorBidi"/>
          <w:b w:val="0"/>
          <w:noProof/>
          <w:kern w:val="0"/>
          <w:sz w:val="22"/>
          <w:szCs w:val="22"/>
        </w:rPr>
      </w:pPr>
      <w:r>
        <w:rPr>
          <w:noProof/>
        </w:rPr>
        <w:t>Schedule 2—Child care benefit rate calculator</w:t>
      </w:r>
      <w:r w:rsidRPr="00D15BB4">
        <w:rPr>
          <w:b w:val="0"/>
          <w:noProof/>
          <w:sz w:val="18"/>
        </w:rPr>
        <w:tab/>
      </w:r>
      <w:r w:rsidRPr="00D15BB4">
        <w:rPr>
          <w:b w:val="0"/>
          <w:noProof/>
          <w:sz w:val="18"/>
        </w:rPr>
        <w:fldChar w:fldCharType="begin"/>
      </w:r>
      <w:r w:rsidRPr="00D15BB4">
        <w:rPr>
          <w:b w:val="0"/>
          <w:noProof/>
          <w:sz w:val="18"/>
        </w:rPr>
        <w:instrText xml:space="preserve"> PAGEREF _Toc470253899 \h </w:instrText>
      </w:r>
      <w:r w:rsidRPr="00D15BB4">
        <w:rPr>
          <w:b w:val="0"/>
          <w:noProof/>
          <w:sz w:val="18"/>
        </w:rPr>
      </w:r>
      <w:r w:rsidRPr="00D15BB4">
        <w:rPr>
          <w:b w:val="0"/>
          <w:noProof/>
          <w:sz w:val="18"/>
        </w:rPr>
        <w:fldChar w:fldCharType="separate"/>
      </w:r>
      <w:r w:rsidR="00FE1720">
        <w:rPr>
          <w:b w:val="0"/>
          <w:noProof/>
          <w:sz w:val="18"/>
        </w:rPr>
        <w:t>322</w:t>
      </w:r>
      <w:r w:rsidRPr="00D15BB4">
        <w:rPr>
          <w:b w:val="0"/>
          <w:noProof/>
          <w:sz w:val="18"/>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1—Overall rate calculation process</w:t>
      </w:r>
      <w:r w:rsidRPr="00D15BB4">
        <w:rPr>
          <w:b w:val="0"/>
          <w:noProof/>
          <w:sz w:val="18"/>
        </w:rPr>
        <w:tab/>
      </w:r>
      <w:r w:rsidRPr="00D15BB4">
        <w:rPr>
          <w:b w:val="0"/>
          <w:noProof/>
          <w:sz w:val="18"/>
        </w:rPr>
        <w:fldChar w:fldCharType="begin"/>
      </w:r>
      <w:r w:rsidRPr="00D15BB4">
        <w:rPr>
          <w:b w:val="0"/>
          <w:noProof/>
          <w:sz w:val="18"/>
        </w:rPr>
        <w:instrText xml:space="preserve"> PAGEREF _Toc470253900 \h </w:instrText>
      </w:r>
      <w:r w:rsidRPr="00D15BB4">
        <w:rPr>
          <w:b w:val="0"/>
          <w:noProof/>
          <w:sz w:val="18"/>
        </w:rPr>
      </w:r>
      <w:r w:rsidRPr="00D15BB4">
        <w:rPr>
          <w:b w:val="0"/>
          <w:noProof/>
          <w:sz w:val="18"/>
        </w:rPr>
        <w:fldChar w:fldCharType="separate"/>
      </w:r>
      <w:r w:rsidR="00FE1720">
        <w:rPr>
          <w:b w:val="0"/>
          <w:noProof/>
          <w:sz w:val="18"/>
        </w:rPr>
        <w:t>322</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D15BB4">
        <w:rPr>
          <w:noProof/>
        </w:rPr>
        <w:tab/>
      </w:r>
      <w:r w:rsidRPr="00D15BB4">
        <w:rPr>
          <w:noProof/>
        </w:rPr>
        <w:fldChar w:fldCharType="begin"/>
      </w:r>
      <w:r w:rsidRPr="00D15BB4">
        <w:rPr>
          <w:noProof/>
        </w:rPr>
        <w:instrText xml:space="preserve"> PAGEREF _Toc470253901 \h </w:instrText>
      </w:r>
      <w:r w:rsidRPr="00D15BB4">
        <w:rPr>
          <w:noProof/>
        </w:rPr>
      </w:r>
      <w:r w:rsidRPr="00D15BB4">
        <w:rPr>
          <w:noProof/>
        </w:rPr>
        <w:fldChar w:fldCharType="separate"/>
      </w:r>
      <w:r w:rsidR="00FE1720">
        <w:rPr>
          <w:noProof/>
        </w:rPr>
        <w:t>322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D15BB4">
        <w:rPr>
          <w:noProof/>
        </w:rPr>
        <w:tab/>
      </w:r>
      <w:r w:rsidRPr="00D15BB4">
        <w:rPr>
          <w:noProof/>
        </w:rPr>
        <w:fldChar w:fldCharType="begin"/>
      </w:r>
      <w:r w:rsidRPr="00D15BB4">
        <w:rPr>
          <w:noProof/>
        </w:rPr>
        <w:instrText xml:space="preserve"> PAGEREF _Toc470253902 \h </w:instrText>
      </w:r>
      <w:r w:rsidRPr="00D15BB4">
        <w:rPr>
          <w:noProof/>
        </w:rPr>
      </w:r>
      <w:r w:rsidRPr="00D15BB4">
        <w:rPr>
          <w:noProof/>
        </w:rPr>
        <w:fldChar w:fldCharType="separate"/>
      </w:r>
      <w:r w:rsidR="00FE1720">
        <w:rPr>
          <w:noProof/>
        </w:rPr>
        <w:t>322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D15BB4">
        <w:rPr>
          <w:noProof/>
        </w:rPr>
        <w:tab/>
      </w:r>
      <w:r w:rsidRPr="00D15BB4">
        <w:rPr>
          <w:noProof/>
        </w:rPr>
        <w:fldChar w:fldCharType="begin"/>
      </w:r>
      <w:r w:rsidRPr="00D15BB4">
        <w:rPr>
          <w:noProof/>
        </w:rPr>
        <w:instrText xml:space="preserve"> PAGEREF _Toc470253903 \h </w:instrText>
      </w:r>
      <w:r w:rsidRPr="00D15BB4">
        <w:rPr>
          <w:noProof/>
        </w:rPr>
      </w:r>
      <w:r w:rsidRPr="00D15BB4">
        <w:rPr>
          <w:noProof/>
        </w:rPr>
        <w:fldChar w:fldCharType="separate"/>
      </w:r>
      <w:r w:rsidR="00FE1720">
        <w:rPr>
          <w:noProof/>
        </w:rPr>
        <w:t>324</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2—Standard hourly rate</w:t>
      </w:r>
      <w:r w:rsidRPr="00D15BB4">
        <w:rPr>
          <w:b w:val="0"/>
          <w:noProof/>
          <w:sz w:val="18"/>
        </w:rPr>
        <w:tab/>
      </w:r>
      <w:r w:rsidRPr="00D15BB4">
        <w:rPr>
          <w:b w:val="0"/>
          <w:noProof/>
          <w:sz w:val="18"/>
        </w:rPr>
        <w:fldChar w:fldCharType="begin"/>
      </w:r>
      <w:r w:rsidRPr="00D15BB4">
        <w:rPr>
          <w:b w:val="0"/>
          <w:noProof/>
          <w:sz w:val="18"/>
        </w:rPr>
        <w:instrText xml:space="preserve"> PAGEREF _Toc470253904 \h </w:instrText>
      </w:r>
      <w:r w:rsidRPr="00D15BB4">
        <w:rPr>
          <w:b w:val="0"/>
          <w:noProof/>
          <w:sz w:val="18"/>
        </w:rPr>
      </w:r>
      <w:r w:rsidRPr="00D15BB4">
        <w:rPr>
          <w:b w:val="0"/>
          <w:noProof/>
          <w:sz w:val="18"/>
        </w:rPr>
        <w:fldChar w:fldCharType="separate"/>
      </w:r>
      <w:r w:rsidR="00FE1720">
        <w:rPr>
          <w:b w:val="0"/>
          <w:noProof/>
          <w:sz w:val="18"/>
        </w:rPr>
        <w:t>326</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D15BB4">
        <w:rPr>
          <w:noProof/>
        </w:rPr>
        <w:tab/>
      </w:r>
      <w:r w:rsidRPr="00D15BB4">
        <w:rPr>
          <w:noProof/>
        </w:rPr>
        <w:fldChar w:fldCharType="begin"/>
      </w:r>
      <w:r w:rsidRPr="00D15BB4">
        <w:rPr>
          <w:noProof/>
        </w:rPr>
        <w:instrText xml:space="preserve"> PAGEREF _Toc470253905 \h </w:instrText>
      </w:r>
      <w:r w:rsidRPr="00D15BB4">
        <w:rPr>
          <w:noProof/>
        </w:rPr>
      </w:r>
      <w:r w:rsidRPr="00D15BB4">
        <w:rPr>
          <w:noProof/>
        </w:rPr>
        <w:fldChar w:fldCharType="separate"/>
      </w:r>
      <w:r w:rsidR="00FE1720">
        <w:rPr>
          <w:noProof/>
        </w:rPr>
        <w:t>326</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3—Multiple child %</w:t>
      </w:r>
      <w:r w:rsidRPr="00D15BB4">
        <w:rPr>
          <w:b w:val="0"/>
          <w:noProof/>
          <w:sz w:val="18"/>
        </w:rPr>
        <w:tab/>
      </w:r>
      <w:r w:rsidRPr="00D15BB4">
        <w:rPr>
          <w:b w:val="0"/>
          <w:noProof/>
          <w:sz w:val="18"/>
        </w:rPr>
        <w:fldChar w:fldCharType="begin"/>
      </w:r>
      <w:r w:rsidRPr="00D15BB4">
        <w:rPr>
          <w:b w:val="0"/>
          <w:noProof/>
          <w:sz w:val="18"/>
        </w:rPr>
        <w:instrText xml:space="preserve"> PAGEREF _Toc470253906 \h </w:instrText>
      </w:r>
      <w:r w:rsidRPr="00D15BB4">
        <w:rPr>
          <w:b w:val="0"/>
          <w:noProof/>
          <w:sz w:val="18"/>
        </w:rPr>
      </w:r>
      <w:r w:rsidRPr="00D15BB4">
        <w:rPr>
          <w:b w:val="0"/>
          <w:noProof/>
          <w:sz w:val="18"/>
        </w:rPr>
        <w:fldChar w:fldCharType="separate"/>
      </w:r>
      <w:r w:rsidR="00FE1720">
        <w:rPr>
          <w:b w:val="0"/>
          <w:noProof/>
          <w:sz w:val="18"/>
        </w:rPr>
        <w:t>328</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w:t>
      </w:r>
      <w:r>
        <w:rPr>
          <w:noProof/>
        </w:rPr>
        <w:tab/>
        <w:t>Multiple child %</w:t>
      </w:r>
      <w:r w:rsidRPr="00D15BB4">
        <w:rPr>
          <w:noProof/>
        </w:rPr>
        <w:tab/>
      </w:r>
      <w:r w:rsidRPr="00D15BB4">
        <w:rPr>
          <w:noProof/>
        </w:rPr>
        <w:fldChar w:fldCharType="begin"/>
      </w:r>
      <w:r w:rsidRPr="00D15BB4">
        <w:rPr>
          <w:noProof/>
        </w:rPr>
        <w:instrText xml:space="preserve"> PAGEREF _Toc470253907 \h </w:instrText>
      </w:r>
      <w:r w:rsidRPr="00D15BB4">
        <w:rPr>
          <w:noProof/>
        </w:rPr>
      </w:r>
      <w:r w:rsidRPr="00D15BB4">
        <w:rPr>
          <w:noProof/>
        </w:rPr>
        <w:fldChar w:fldCharType="separate"/>
      </w:r>
      <w:r w:rsidR="00FE1720">
        <w:rPr>
          <w:noProof/>
        </w:rPr>
        <w:t>328</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4—Taxable income %</w:t>
      </w:r>
      <w:r w:rsidRPr="00D15BB4">
        <w:rPr>
          <w:b w:val="0"/>
          <w:noProof/>
          <w:sz w:val="18"/>
        </w:rPr>
        <w:tab/>
      </w:r>
      <w:r w:rsidRPr="00D15BB4">
        <w:rPr>
          <w:b w:val="0"/>
          <w:noProof/>
          <w:sz w:val="18"/>
        </w:rPr>
        <w:fldChar w:fldCharType="begin"/>
      </w:r>
      <w:r w:rsidRPr="00D15BB4">
        <w:rPr>
          <w:b w:val="0"/>
          <w:noProof/>
          <w:sz w:val="18"/>
        </w:rPr>
        <w:instrText xml:space="preserve"> PAGEREF _Toc470253908 \h </w:instrText>
      </w:r>
      <w:r w:rsidRPr="00D15BB4">
        <w:rPr>
          <w:b w:val="0"/>
          <w:noProof/>
          <w:sz w:val="18"/>
        </w:rPr>
      </w:r>
      <w:r w:rsidRPr="00D15BB4">
        <w:rPr>
          <w:b w:val="0"/>
          <w:noProof/>
          <w:sz w:val="18"/>
        </w:rPr>
        <w:fldChar w:fldCharType="separate"/>
      </w:r>
      <w:r w:rsidR="00FE1720">
        <w:rPr>
          <w:b w:val="0"/>
          <w:noProof/>
          <w:sz w:val="18"/>
        </w:rPr>
        <w:t>329</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w:t>
      </w:r>
      <w:r>
        <w:rPr>
          <w:noProof/>
        </w:rPr>
        <w:tab/>
        <w:t>Income thresholds</w:t>
      </w:r>
      <w:r w:rsidRPr="00D15BB4">
        <w:rPr>
          <w:noProof/>
        </w:rPr>
        <w:tab/>
      </w:r>
      <w:r w:rsidRPr="00D15BB4">
        <w:rPr>
          <w:noProof/>
        </w:rPr>
        <w:fldChar w:fldCharType="begin"/>
      </w:r>
      <w:r w:rsidRPr="00D15BB4">
        <w:rPr>
          <w:noProof/>
        </w:rPr>
        <w:instrText xml:space="preserve"> PAGEREF _Toc470253909 \h </w:instrText>
      </w:r>
      <w:r w:rsidRPr="00D15BB4">
        <w:rPr>
          <w:noProof/>
        </w:rPr>
      </w:r>
      <w:r w:rsidRPr="00D15BB4">
        <w:rPr>
          <w:noProof/>
        </w:rPr>
        <w:fldChar w:fldCharType="separate"/>
      </w:r>
      <w:r w:rsidR="00FE1720">
        <w:rPr>
          <w:noProof/>
        </w:rPr>
        <w:t>329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D15BB4">
        <w:rPr>
          <w:noProof/>
        </w:rPr>
        <w:tab/>
      </w:r>
      <w:r w:rsidRPr="00D15BB4">
        <w:rPr>
          <w:noProof/>
        </w:rPr>
        <w:fldChar w:fldCharType="begin"/>
      </w:r>
      <w:r w:rsidRPr="00D15BB4">
        <w:rPr>
          <w:noProof/>
        </w:rPr>
        <w:instrText xml:space="preserve"> PAGEREF _Toc470253910 \h </w:instrText>
      </w:r>
      <w:r w:rsidRPr="00D15BB4">
        <w:rPr>
          <w:noProof/>
        </w:rPr>
      </w:r>
      <w:r w:rsidRPr="00D15BB4">
        <w:rPr>
          <w:noProof/>
        </w:rPr>
        <w:fldChar w:fldCharType="separate"/>
      </w:r>
      <w:r w:rsidR="00FE1720">
        <w:rPr>
          <w:noProof/>
        </w:rPr>
        <w:t>329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D15BB4">
        <w:rPr>
          <w:noProof/>
        </w:rPr>
        <w:tab/>
      </w:r>
      <w:r w:rsidRPr="00D15BB4">
        <w:rPr>
          <w:noProof/>
        </w:rPr>
        <w:fldChar w:fldCharType="begin"/>
      </w:r>
      <w:r w:rsidRPr="00D15BB4">
        <w:rPr>
          <w:noProof/>
        </w:rPr>
        <w:instrText xml:space="preserve"> PAGEREF _Toc470253911 \h </w:instrText>
      </w:r>
      <w:r w:rsidRPr="00D15BB4">
        <w:rPr>
          <w:noProof/>
        </w:rPr>
      </w:r>
      <w:r w:rsidRPr="00D15BB4">
        <w:rPr>
          <w:noProof/>
        </w:rPr>
        <w:fldChar w:fldCharType="separate"/>
      </w:r>
      <w:r w:rsidR="00FE1720">
        <w:rPr>
          <w:noProof/>
        </w:rPr>
        <w:t>329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D15BB4">
        <w:rPr>
          <w:noProof/>
        </w:rPr>
        <w:tab/>
      </w:r>
      <w:r w:rsidRPr="00D15BB4">
        <w:rPr>
          <w:noProof/>
        </w:rPr>
        <w:fldChar w:fldCharType="begin"/>
      </w:r>
      <w:r w:rsidRPr="00D15BB4">
        <w:rPr>
          <w:noProof/>
        </w:rPr>
        <w:instrText xml:space="preserve"> PAGEREF _Toc470253912 \h </w:instrText>
      </w:r>
      <w:r w:rsidRPr="00D15BB4">
        <w:rPr>
          <w:noProof/>
        </w:rPr>
      </w:r>
      <w:r w:rsidRPr="00D15BB4">
        <w:rPr>
          <w:noProof/>
        </w:rPr>
        <w:fldChar w:fldCharType="separate"/>
      </w:r>
      <w:r w:rsidR="00FE1720">
        <w:rPr>
          <w:noProof/>
        </w:rPr>
        <w:t>330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9</w:t>
      </w:r>
      <w:r>
        <w:rPr>
          <w:noProof/>
        </w:rPr>
        <w:tab/>
        <w:t>Income threshold</w:t>
      </w:r>
      <w:r w:rsidRPr="00D15BB4">
        <w:rPr>
          <w:noProof/>
        </w:rPr>
        <w:tab/>
      </w:r>
      <w:r w:rsidRPr="00D15BB4">
        <w:rPr>
          <w:noProof/>
        </w:rPr>
        <w:fldChar w:fldCharType="begin"/>
      </w:r>
      <w:r w:rsidRPr="00D15BB4">
        <w:rPr>
          <w:noProof/>
        </w:rPr>
        <w:instrText xml:space="preserve"> PAGEREF _Toc470253913 \h </w:instrText>
      </w:r>
      <w:r w:rsidRPr="00D15BB4">
        <w:rPr>
          <w:noProof/>
        </w:rPr>
      </w:r>
      <w:r w:rsidRPr="00D15BB4">
        <w:rPr>
          <w:noProof/>
        </w:rPr>
        <w:fldChar w:fldCharType="separate"/>
      </w:r>
      <w:r w:rsidR="00FE1720">
        <w:rPr>
          <w:noProof/>
        </w:rPr>
        <w:t>333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10</w:t>
      </w:r>
      <w:r>
        <w:rPr>
          <w:noProof/>
        </w:rPr>
        <w:tab/>
        <w:t>Taper %</w:t>
      </w:r>
      <w:r w:rsidRPr="00D15BB4">
        <w:rPr>
          <w:noProof/>
        </w:rPr>
        <w:tab/>
      </w:r>
      <w:r w:rsidRPr="00D15BB4">
        <w:rPr>
          <w:noProof/>
        </w:rPr>
        <w:fldChar w:fldCharType="begin"/>
      </w:r>
      <w:r w:rsidRPr="00D15BB4">
        <w:rPr>
          <w:noProof/>
        </w:rPr>
        <w:instrText xml:space="preserve"> PAGEREF _Toc470253914 \h </w:instrText>
      </w:r>
      <w:r w:rsidRPr="00D15BB4">
        <w:rPr>
          <w:noProof/>
        </w:rPr>
      </w:r>
      <w:r w:rsidRPr="00D15BB4">
        <w:rPr>
          <w:noProof/>
        </w:rPr>
        <w:fldChar w:fldCharType="separate"/>
      </w:r>
      <w:r w:rsidR="00FE1720">
        <w:rPr>
          <w:noProof/>
        </w:rPr>
        <w:t>333</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D15BB4">
        <w:rPr>
          <w:noProof/>
        </w:rPr>
        <w:tab/>
      </w:r>
      <w:r w:rsidRPr="00D15BB4">
        <w:rPr>
          <w:noProof/>
        </w:rPr>
        <w:fldChar w:fldCharType="begin"/>
      </w:r>
      <w:r w:rsidRPr="00D15BB4">
        <w:rPr>
          <w:noProof/>
        </w:rPr>
        <w:instrText xml:space="preserve"> PAGEREF _Toc470253915 \h </w:instrText>
      </w:r>
      <w:r w:rsidRPr="00D15BB4">
        <w:rPr>
          <w:noProof/>
        </w:rPr>
      </w:r>
      <w:r w:rsidRPr="00D15BB4">
        <w:rPr>
          <w:noProof/>
        </w:rPr>
        <w:fldChar w:fldCharType="separate"/>
      </w:r>
      <w:r w:rsidR="00FE1720">
        <w:rPr>
          <w:noProof/>
        </w:rPr>
        <w:t>334</w:t>
      </w:r>
      <w:r w:rsidRPr="00D15BB4">
        <w:rPr>
          <w:noProof/>
        </w:rPr>
        <w:fldChar w:fldCharType="end"/>
      </w:r>
    </w:p>
    <w:p w:rsidR="00D15BB4" w:rsidRDefault="00D15BB4">
      <w:pPr>
        <w:pStyle w:val="TOC1"/>
        <w:rPr>
          <w:rFonts w:asciiTheme="minorHAnsi" w:eastAsiaTheme="minorEastAsia" w:hAnsiTheme="minorHAnsi" w:cstheme="minorBidi"/>
          <w:b w:val="0"/>
          <w:noProof/>
          <w:kern w:val="0"/>
          <w:sz w:val="22"/>
          <w:szCs w:val="22"/>
        </w:rPr>
      </w:pPr>
      <w:r>
        <w:rPr>
          <w:noProof/>
        </w:rPr>
        <w:t>Schedule 3—Adjusted taxable income</w:t>
      </w:r>
      <w:r w:rsidRPr="00D15BB4">
        <w:rPr>
          <w:b w:val="0"/>
          <w:noProof/>
          <w:sz w:val="18"/>
        </w:rPr>
        <w:tab/>
      </w:r>
      <w:r w:rsidRPr="00D15BB4">
        <w:rPr>
          <w:b w:val="0"/>
          <w:noProof/>
          <w:sz w:val="18"/>
        </w:rPr>
        <w:fldChar w:fldCharType="begin"/>
      </w:r>
      <w:r w:rsidRPr="00D15BB4">
        <w:rPr>
          <w:b w:val="0"/>
          <w:noProof/>
          <w:sz w:val="18"/>
        </w:rPr>
        <w:instrText xml:space="preserve"> PAGEREF _Toc470253916 \h </w:instrText>
      </w:r>
      <w:r w:rsidRPr="00D15BB4">
        <w:rPr>
          <w:b w:val="0"/>
          <w:noProof/>
          <w:sz w:val="18"/>
        </w:rPr>
      </w:r>
      <w:r w:rsidRPr="00D15BB4">
        <w:rPr>
          <w:b w:val="0"/>
          <w:noProof/>
          <w:sz w:val="18"/>
        </w:rPr>
        <w:fldChar w:fldCharType="separate"/>
      </w:r>
      <w:r w:rsidR="00FE1720">
        <w:rPr>
          <w:b w:val="0"/>
          <w:noProof/>
          <w:sz w:val="18"/>
        </w:rPr>
        <w:t>337</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D15BB4">
        <w:rPr>
          <w:noProof/>
        </w:rPr>
        <w:tab/>
      </w:r>
      <w:r w:rsidRPr="00D15BB4">
        <w:rPr>
          <w:noProof/>
        </w:rPr>
        <w:fldChar w:fldCharType="begin"/>
      </w:r>
      <w:r w:rsidRPr="00D15BB4">
        <w:rPr>
          <w:noProof/>
        </w:rPr>
        <w:instrText xml:space="preserve"> PAGEREF _Toc470253917 \h </w:instrText>
      </w:r>
      <w:r w:rsidRPr="00D15BB4">
        <w:rPr>
          <w:noProof/>
        </w:rPr>
      </w:r>
      <w:r w:rsidRPr="00D15BB4">
        <w:rPr>
          <w:noProof/>
        </w:rPr>
        <w:fldChar w:fldCharType="separate"/>
      </w:r>
      <w:r w:rsidR="00FE1720">
        <w:rPr>
          <w:noProof/>
        </w:rPr>
        <w:t>337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D15BB4">
        <w:rPr>
          <w:noProof/>
        </w:rPr>
        <w:tab/>
      </w:r>
      <w:r w:rsidRPr="00D15BB4">
        <w:rPr>
          <w:noProof/>
        </w:rPr>
        <w:fldChar w:fldCharType="begin"/>
      </w:r>
      <w:r w:rsidRPr="00D15BB4">
        <w:rPr>
          <w:noProof/>
        </w:rPr>
        <w:instrText xml:space="preserve"> PAGEREF _Toc470253918 \h </w:instrText>
      </w:r>
      <w:r w:rsidRPr="00D15BB4">
        <w:rPr>
          <w:noProof/>
        </w:rPr>
      </w:r>
      <w:r w:rsidRPr="00D15BB4">
        <w:rPr>
          <w:noProof/>
        </w:rPr>
        <w:fldChar w:fldCharType="separate"/>
      </w:r>
      <w:r w:rsidR="00FE1720">
        <w:rPr>
          <w:noProof/>
        </w:rPr>
        <w:t>337</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D15BB4">
        <w:rPr>
          <w:noProof/>
        </w:rPr>
        <w:tab/>
      </w:r>
      <w:r w:rsidRPr="00D15BB4">
        <w:rPr>
          <w:noProof/>
        </w:rPr>
        <w:fldChar w:fldCharType="begin"/>
      </w:r>
      <w:r w:rsidRPr="00D15BB4">
        <w:rPr>
          <w:noProof/>
        </w:rPr>
        <w:instrText xml:space="preserve"> PAGEREF _Toc470253919 \h </w:instrText>
      </w:r>
      <w:r w:rsidRPr="00D15BB4">
        <w:rPr>
          <w:noProof/>
        </w:rPr>
      </w:r>
      <w:r w:rsidRPr="00D15BB4">
        <w:rPr>
          <w:noProof/>
        </w:rPr>
        <w:fldChar w:fldCharType="separate"/>
      </w:r>
      <w:r w:rsidR="00FE1720">
        <w:rPr>
          <w:noProof/>
        </w:rPr>
        <w:t>338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D15BB4">
        <w:rPr>
          <w:noProof/>
        </w:rPr>
        <w:tab/>
      </w:r>
      <w:r w:rsidRPr="00D15BB4">
        <w:rPr>
          <w:noProof/>
        </w:rPr>
        <w:fldChar w:fldCharType="begin"/>
      </w:r>
      <w:r w:rsidRPr="00D15BB4">
        <w:rPr>
          <w:noProof/>
        </w:rPr>
        <w:instrText xml:space="preserve"> PAGEREF _Toc470253920 \h </w:instrText>
      </w:r>
      <w:r w:rsidRPr="00D15BB4">
        <w:rPr>
          <w:noProof/>
        </w:rPr>
      </w:r>
      <w:r w:rsidRPr="00D15BB4">
        <w:rPr>
          <w:noProof/>
        </w:rPr>
        <w:fldChar w:fldCharType="separate"/>
      </w:r>
      <w:r w:rsidR="00FE1720">
        <w:rPr>
          <w:noProof/>
        </w:rPr>
        <w:t>338</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D15BB4">
        <w:rPr>
          <w:noProof/>
        </w:rPr>
        <w:tab/>
      </w:r>
      <w:r w:rsidRPr="00D15BB4">
        <w:rPr>
          <w:noProof/>
        </w:rPr>
        <w:fldChar w:fldCharType="begin"/>
      </w:r>
      <w:r w:rsidRPr="00D15BB4">
        <w:rPr>
          <w:noProof/>
        </w:rPr>
        <w:instrText xml:space="preserve"> PAGEREF _Toc470253921 \h </w:instrText>
      </w:r>
      <w:r w:rsidRPr="00D15BB4">
        <w:rPr>
          <w:noProof/>
        </w:rPr>
      </w:r>
      <w:r w:rsidRPr="00D15BB4">
        <w:rPr>
          <w:noProof/>
        </w:rPr>
        <w:fldChar w:fldCharType="separate"/>
      </w:r>
      <w:r w:rsidR="00FE1720">
        <w:rPr>
          <w:noProof/>
        </w:rPr>
        <w:t>340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D15BB4">
        <w:rPr>
          <w:noProof/>
        </w:rPr>
        <w:tab/>
      </w:r>
      <w:r w:rsidRPr="00D15BB4">
        <w:rPr>
          <w:noProof/>
        </w:rPr>
        <w:fldChar w:fldCharType="begin"/>
      </w:r>
      <w:r w:rsidRPr="00D15BB4">
        <w:rPr>
          <w:noProof/>
        </w:rPr>
        <w:instrText xml:space="preserve"> PAGEREF _Toc470253922 \h </w:instrText>
      </w:r>
      <w:r w:rsidRPr="00D15BB4">
        <w:rPr>
          <w:noProof/>
        </w:rPr>
      </w:r>
      <w:r w:rsidRPr="00D15BB4">
        <w:rPr>
          <w:noProof/>
        </w:rPr>
        <w:fldChar w:fldCharType="separate"/>
      </w:r>
      <w:r w:rsidR="00FE1720">
        <w:rPr>
          <w:noProof/>
        </w:rPr>
        <w:t>340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D15BB4">
        <w:rPr>
          <w:noProof/>
        </w:rPr>
        <w:tab/>
      </w:r>
      <w:r w:rsidRPr="00D15BB4">
        <w:rPr>
          <w:noProof/>
        </w:rPr>
        <w:fldChar w:fldCharType="begin"/>
      </w:r>
      <w:r w:rsidRPr="00D15BB4">
        <w:rPr>
          <w:noProof/>
        </w:rPr>
        <w:instrText xml:space="preserve"> PAGEREF _Toc470253923 \h </w:instrText>
      </w:r>
      <w:r w:rsidRPr="00D15BB4">
        <w:rPr>
          <w:noProof/>
        </w:rPr>
      </w:r>
      <w:r w:rsidRPr="00D15BB4">
        <w:rPr>
          <w:noProof/>
        </w:rPr>
        <w:fldChar w:fldCharType="separate"/>
      </w:r>
      <w:r w:rsidR="00FE1720">
        <w:rPr>
          <w:noProof/>
        </w:rPr>
        <w:t>342</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D15BB4">
        <w:rPr>
          <w:noProof/>
        </w:rPr>
        <w:tab/>
      </w:r>
      <w:r w:rsidRPr="00D15BB4">
        <w:rPr>
          <w:noProof/>
        </w:rPr>
        <w:fldChar w:fldCharType="begin"/>
      </w:r>
      <w:r w:rsidRPr="00D15BB4">
        <w:rPr>
          <w:noProof/>
        </w:rPr>
        <w:instrText xml:space="preserve"> PAGEREF _Toc470253924 \h </w:instrText>
      </w:r>
      <w:r w:rsidRPr="00D15BB4">
        <w:rPr>
          <w:noProof/>
        </w:rPr>
      </w:r>
      <w:r w:rsidRPr="00D15BB4">
        <w:rPr>
          <w:noProof/>
        </w:rPr>
        <w:fldChar w:fldCharType="separate"/>
      </w:r>
      <w:r w:rsidR="00FE1720">
        <w:rPr>
          <w:noProof/>
        </w:rPr>
        <w:t>343</w:t>
      </w:r>
      <w:r w:rsidRPr="00D15BB4">
        <w:rPr>
          <w:noProof/>
        </w:rPr>
        <w:fldChar w:fldCharType="end"/>
      </w:r>
    </w:p>
    <w:p w:rsidR="00D15BB4" w:rsidRDefault="00D15BB4">
      <w:pPr>
        <w:pStyle w:val="TOC1"/>
        <w:rPr>
          <w:rFonts w:asciiTheme="minorHAnsi" w:eastAsiaTheme="minorEastAsia" w:hAnsiTheme="minorHAnsi" w:cstheme="minorBidi"/>
          <w:b w:val="0"/>
          <w:noProof/>
          <w:kern w:val="0"/>
          <w:sz w:val="22"/>
          <w:szCs w:val="22"/>
        </w:rPr>
      </w:pPr>
      <w:r>
        <w:rPr>
          <w:noProof/>
        </w:rPr>
        <w:lastRenderedPageBreak/>
        <w:t>Schedule 4—Indexation and adjustment of amounts</w:t>
      </w:r>
      <w:r w:rsidRPr="00D15BB4">
        <w:rPr>
          <w:b w:val="0"/>
          <w:noProof/>
          <w:sz w:val="18"/>
        </w:rPr>
        <w:tab/>
      </w:r>
      <w:r w:rsidRPr="00D15BB4">
        <w:rPr>
          <w:b w:val="0"/>
          <w:noProof/>
          <w:sz w:val="18"/>
        </w:rPr>
        <w:fldChar w:fldCharType="begin"/>
      </w:r>
      <w:r w:rsidRPr="00D15BB4">
        <w:rPr>
          <w:b w:val="0"/>
          <w:noProof/>
          <w:sz w:val="18"/>
        </w:rPr>
        <w:instrText xml:space="preserve"> PAGEREF _Toc470253925 \h </w:instrText>
      </w:r>
      <w:r w:rsidRPr="00D15BB4">
        <w:rPr>
          <w:b w:val="0"/>
          <w:noProof/>
          <w:sz w:val="18"/>
        </w:rPr>
      </w:r>
      <w:r w:rsidRPr="00D15BB4">
        <w:rPr>
          <w:b w:val="0"/>
          <w:noProof/>
          <w:sz w:val="18"/>
        </w:rPr>
        <w:fldChar w:fldCharType="separate"/>
      </w:r>
      <w:r w:rsidR="00FE1720">
        <w:rPr>
          <w:b w:val="0"/>
          <w:noProof/>
          <w:sz w:val="18"/>
        </w:rPr>
        <w:t>346</w:t>
      </w:r>
      <w:r w:rsidRPr="00D15BB4">
        <w:rPr>
          <w:b w:val="0"/>
          <w:noProof/>
          <w:sz w:val="18"/>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1—Preliminary</w:t>
      </w:r>
      <w:r w:rsidRPr="00D15BB4">
        <w:rPr>
          <w:b w:val="0"/>
          <w:noProof/>
          <w:sz w:val="18"/>
        </w:rPr>
        <w:tab/>
      </w:r>
      <w:r w:rsidRPr="00D15BB4">
        <w:rPr>
          <w:b w:val="0"/>
          <w:noProof/>
          <w:sz w:val="18"/>
        </w:rPr>
        <w:fldChar w:fldCharType="begin"/>
      </w:r>
      <w:r w:rsidRPr="00D15BB4">
        <w:rPr>
          <w:b w:val="0"/>
          <w:noProof/>
          <w:sz w:val="18"/>
        </w:rPr>
        <w:instrText xml:space="preserve"> PAGEREF _Toc470253926 \h </w:instrText>
      </w:r>
      <w:r w:rsidRPr="00D15BB4">
        <w:rPr>
          <w:b w:val="0"/>
          <w:noProof/>
          <w:sz w:val="18"/>
        </w:rPr>
      </w:r>
      <w:r w:rsidRPr="00D15BB4">
        <w:rPr>
          <w:b w:val="0"/>
          <w:noProof/>
          <w:sz w:val="18"/>
        </w:rPr>
        <w:fldChar w:fldCharType="separate"/>
      </w:r>
      <w:r w:rsidR="00FE1720">
        <w:rPr>
          <w:b w:val="0"/>
          <w:noProof/>
          <w:sz w:val="18"/>
        </w:rPr>
        <w:t>346</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D15BB4">
        <w:rPr>
          <w:noProof/>
        </w:rPr>
        <w:tab/>
      </w:r>
      <w:r w:rsidRPr="00D15BB4">
        <w:rPr>
          <w:noProof/>
        </w:rPr>
        <w:fldChar w:fldCharType="begin"/>
      </w:r>
      <w:r w:rsidRPr="00D15BB4">
        <w:rPr>
          <w:noProof/>
        </w:rPr>
        <w:instrText xml:space="preserve"> PAGEREF _Toc470253927 \h </w:instrText>
      </w:r>
      <w:r w:rsidRPr="00D15BB4">
        <w:rPr>
          <w:noProof/>
        </w:rPr>
      </w:r>
      <w:r w:rsidRPr="00D15BB4">
        <w:rPr>
          <w:noProof/>
        </w:rPr>
        <w:fldChar w:fldCharType="separate"/>
      </w:r>
      <w:r w:rsidR="00FE1720">
        <w:rPr>
          <w:noProof/>
        </w:rPr>
        <w:t>346</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D15BB4">
        <w:rPr>
          <w:noProof/>
        </w:rPr>
        <w:tab/>
      </w:r>
      <w:r w:rsidRPr="00D15BB4">
        <w:rPr>
          <w:noProof/>
        </w:rPr>
        <w:fldChar w:fldCharType="begin"/>
      </w:r>
      <w:r w:rsidRPr="00D15BB4">
        <w:rPr>
          <w:noProof/>
        </w:rPr>
        <w:instrText xml:space="preserve"> PAGEREF _Toc470253928 \h </w:instrText>
      </w:r>
      <w:r w:rsidRPr="00D15BB4">
        <w:rPr>
          <w:noProof/>
        </w:rPr>
      </w:r>
      <w:r w:rsidRPr="00D15BB4">
        <w:rPr>
          <w:noProof/>
        </w:rPr>
        <w:fldChar w:fldCharType="separate"/>
      </w:r>
      <w:r w:rsidR="00FE1720">
        <w:rPr>
          <w:noProof/>
        </w:rPr>
        <w:t>346</w:t>
      </w:r>
      <w:r w:rsidRPr="00D15BB4">
        <w:rPr>
          <w:noProof/>
        </w:rPr>
        <w:fldChar w:fldCharType="end"/>
      </w:r>
    </w:p>
    <w:p w:rsidR="00D15BB4" w:rsidRDefault="00D15BB4">
      <w:pPr>
        <w:pStyle w:val="TOC2"/>
        <w:rPr>
          <w:rFonts w:asciiTheme="minorHAnsi" w:eastAsiaTheme="minorEastAsia" w:hAnsiTheme="minorHAnsi" w:cstheme="minorBidi"/>
          <w:b w:val="0"/>
          <w:noProof/>
          <w:kern w:val="0"/>
          <w:sz w:val="22"/>
          <w:szCs w:val="22"/>
        </w:rPr>
      </w:pPr>
      <w:r>
        <w:rPr>
          <w:noProof/>
        </w:rPr>
        <w:t>Part 2—Indexation</w:t>
      </w:r>
      <w:r w:rsidRPr="00D15BB4">
        <w:rPr>
          <w:b w:val="0"/>
          <w:noProof/>
          <w:sz w:val="18"/>
        </w:rPr>
        <w:tab/>
      </w:r>
      <w:r w:rsidRPr="00D15BB4">
        <w:rPr>
          <w:b w:val="0"/>
          <w:noProof/>
          <w:sz w:val="18"/>
        </w:rPr>
        <w:fldChar w:fldCharType="begin"/>
      </w:r>
      <w:r w:rsidRPr="00D15BB4">
        <w:rPr>
          <w:b w:val="0"/>
          <w:noProof/>
          <w:sz w:val="18"/>
        </w:rPr>
        <w:instrText xml:space="preserve"> PAGEREF _Toc470253929 \h </w:instrText>
      </w:r>
      <w:r w:rsidRPr="00D15BB4">
        <w:rPr>
          <w:b w:val="0"/>
          <w:noProof/>
          <w:sz w:val="18"/>
        </w:rPr>
      </w:r>
      <w:r w:rsidRPr="00D15BB4">
        <w:rPr>
          <w:b w:val="0"/>
          <w:noProof/>
          <w:sz w:val="18"/>
        </w:rPr>
        <w:fldChar w:fldCharType="separate"/>
      </w:r>
      <w:r w:rsidR="00FE1720">
        <w:rPr>
          <w:b w:val="0"/>
          <w:noProof/>
          <w:sz w:val="18"/>
        </w:rPr>
        <w:t>350</w:t>
      </w:r>
      <w:r w:rsidRPr="00D15BB4">
        <w:rPr>
          <w:b w:val="0"/>
          <w:noProof/>
          <w:sz w:val="18"/>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D15BB4">
        <w:rPr>
          <w:noProof/>
        </w:rPr>
        <w:tab/>
      </w:r>
      <w:r w:rsidRPr="00D15BB4">
        <w:rPr>
          <w:noProof/>
        </w:rPr>
        <w:fldChar w:fldCharType="begin"/>
      </w:r>
      <w:r w:rsidRPr="00D15BB4">
        <w:rPr>
          <w:noProof/>
        </w:rPr>
        <w:instrText xml:space="preserve"> PAGEREF _Toc470253930 \h </w:instrText>
      </w:r>
      <w:r w:rsidRPr="00D15BB4">
        <w:rPr>
          <w:noProof/>
        </w:rPr>
      </w:r>
      <w:r w:rsidRPr="00D15BB4">
        <w:rPr>
          <w:noProof/>
        </w:rPr>
        <w:fldChar w:fldCharType="separate"/>
      </w:r>
      <w:r w:rsidR="00FE1720">
        <w:rPr>
          <w:noProof/>
        </w:rPr>
        <w:t>350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D15BB4">
        <w:rPr>
          <w:noProof/>
        </w:rPr>
        <w:tab/>
      </w:r>
      <w:r w:rsidRPr="00D15BB4">
        <w:rPr>
          <w:noProof/>
        </w:rPr>
        <w:fldChar w:fldCharType="begin"/>
      </w:r>
      <w:r w:rsidRPr="00D15BB4">
        <w:rPr>
          <w:noProof/>
        </w:rPr>
        <w:instrText xml:space="preserve"> PAGEREF _Toc470253931 \h </w:instrText>
      </w:r>
      <w:r w:rsidRPr="00D15BB4">
        <w:rPr>
          <w:noProof/>
        </w:rPr>
      </w:r>
      <w:r w:rsidRPr="00D15BB4">
        <w:rPr>
          <w:noProof/>
        </w:rPr>
        <w:fldChar w:fldCharType="separate"/>
      </w:r>
      <w:r w:rsidR="00FE1720">
        <w:rPr>
          <w:noProof/>
        </w:rPr>
        <w:t>359</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D15BB4">
        <w:rPr>
          <w:noProof/>
        </w:rPr>
        <w:tab/>
      </w:r>
      <w:r w:rsidRPr="00D15BB4">
        <w:rPr>
          <w:noProof/>
        </w:rPr>
        <w:fldChar w:fldCharType="begin"/>
      </w:r>
      <w:r w:rsidRPr="00D15BB4">
        <w:rPr>
          <w:noProof/>
        </w:rPr>
        <w:instrText xml:space="preserve"> PAGEREF _Toc470253932 \h </w:instrText>
      </w:r>
      <w:r w:rsidRPr="00D15BB4">
        <w:rPr>
          <w:noProof/>
        </w:rPr>
      </w:r>
      <w:r w:rsidRPr="00D15BB4">
        <w:rPr>
          <w:noProof/>
        </w:rPr>
        <w:fldChar w:fldCharType="separate"/>
      </w:r>
      <w:r w:rsidR="00FE1720">
        <w:rPr>
          <w:noProof/>
        </w:rPr>
        <w:t>360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5</w:t>
      </w:r>
      <w:r>
        <w:rPr>
          <w:noProof/>
        </w:rPr>
        <w:tab/>
        <w:t>Indexation factor</w:t>
      </w:r>
      <w:r w:rsidRPr="00D15BB4">
        <w:rPr>
          <w:noProof/>
        </w:rPr>
        <w:tab/>
      </w:r>
      <w:r w:rsidRPr="00D15BB4">
        <w:rPr>
          <w:noProof/>
        </w:rPr>
        <w:fldChar w:fldCharType="begin"/>
      </w:r>
      <w:r w:rsidRPr="00D15BB4">
        <w:rPr>
          <w:noProof/>
        </w:rPr>
        <w:instrText xml:space="preserve"> PAGEREF _Toc470253933 \h </w:instrText>
      </w:r>
      <w:r w:rsidRPr="00D15BB4">
        <w:rPr>
          <w:noProof/>
        </w:rPr>
      </w:r>
      <w:r w:rsidRPr="00D15BB4">
        <w:rPr>
          <w:noProof/>
        </w:rPr>
        <w:fldChar w:fldCharType="separate"/>
      </w:r>
      <w:r w:rsidR="00FE1720">
        <w:rPr>
          <w:noProof/>
        </w:rPr>
        <w:t>360</w:t>
      </w:r>
      <w:r w:rsidRPr="00D15BB4">
        <w:rPr>
          <w:noProof/>
        </w:rPr>
        <w:fldChar w:fldCharType="end"/>
      </w:r>
    </w:p>
    <w:p w:rsidR="00D15BB4" w:rsidRDefault="00D15BB4">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D15BB4">
        <w:rPr>
          <w:noProof/>
        </w:rPr>
        <w:tab/>
      </w:r>
      <w:r w:rsidRPr="00D15BB4">
        <w:rPr>
          <w:noProof/>
        </w:rPr>
        <w:fldChar w:fldCharType="begin"/>
      </w:r>
      <w:r w:rsidRPr="00D15BB4">
        <w:rPr>
          <w:noProof/>
        </w:rPr>
        <w:instrText xml:space="preserve"> PAGEREF _Toc470253934 \h </w:instrText>
      </w:r>
      <w:r w:rsidRPr="00D15BB4">
        <w:rPr>
          <w:noProof/>
        </w:rPr>
      </w:r>
      <w:r w:rsidRPr="00D15BB4">
        <w:rPr>
          <w:noProof/>
        </w:rPr>
        <w:fldChar w:fldCharType="separate"/>
      </w:r>
      <w:r w:rsidR="00FE1720">
        <w:rPr>
          <w:noProof/>
        </w:rPr>
        <w:t>361</w:t>
      </w:r>
      <w:r w:rsidRPr="00D15BB4">
        <w:rPr>
          <w:noProof/>
        </w:rPr>
        <w:fldChar w:fldCharType="end"/>
      </w:r>
    </w:p>
    <w:p w:rsidR="00D15BB4" w:rsidRDefault="00D15BB4" w:rsidP="00D15BB4">
      <w:pPr>
        <w:pStyle w:val="TOC2"/>
        <w:rPr>
          <w:rFonts w:asciiTheme="minorHAnsi" w:eastAsiaTheme="minorEastAsia" w:hAnsiTheme="minorHAnsi" w:cstheme="minorBidi"/>
          <w:b w:val="0"/>
          <w:noProof/>
          <w:kern w:val="0"/>
          <w:sz w:val="22"/>
          <w:szCs w:val="22"/>
        </w:rPr>
      </w:pPr>
      <w:r>
        <w:rPr>
          <w:noProof/>
        </w:rPr>
        <w:t>Endnotes</w:t>
      </w:r>
      <w:r w:rsidRPr="00D15BB4">
        <w:rPr>
          <w:b w:val="0"/>
          <w:noProof/>
          <w:sz w:val="18"/>
        </w:rPr>
        <w:tab/>
      </w:r>
      <w:r w:rsidRPr="00D15BB4">
        <w:rPr>
          <w:b w:val="0"/>
          <w:noProof/>
          <w:sz w:val="18"/>
        </w:rPr>
        <w:fldChar w:fldCharType="begin"/>
      </w:r>
      <w:r w:rsidRPr="00D15BB4">
        <w:rPr>
          <w:b w:val="0"/>
          <w:noProof/>
          <w:sz w:val="18"/>
        </w:rPr>
        <w:instrText xml:space="preserve"> PAGEREF _Toc470253935 \h </w:instrText>
      </w:r>
      <w:r w:rsidRPr="00D15BB4">
        <w:rPr>
          <w:b w:val="0"/>
          <w:noProof/>
          <w:sz w:val="18"/>
        </w:rPr>
      </w:r>
      <w:r w:rsidRPr="00D15BB4">
        <w:rPr>
          <w:b w:val="0"/>
          <w:noProof/>
          <w:sz w:val="18"/>
        </w:rPr>
        <w:fldChar w:fldCharType="separate"/>
      </w:r>
      <w:r w:rsidR="00FE1720">
        <w:rPr>
          <w:b w:val="0"/>
          <w:noProof/>
          <w:sz w:val="18"/>
        </w:rPr>
        <w:t>362</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Endnote 1—About the endnotes</w:t>
      </w:r>
      <w:r w:rsidRPr="00D15BB4">
        <w:rPr>
          <w:b w:val="0"/>
          <w:noProof/>
          <w:sz w:val="18"/>
        </w:rPr>
        <w:tab/>
      </w:r>
      <w:r w:rsidRPr="00D15BB4">
        <w:rPr>
          <w:b w:val="0"/>
          <w:noProof/>
          <w:sz w:val="18"/>
        </w:rPr>
        <w:fldChar w:fldCharType="begin"/>
      </w:r>
      <w:r w:rsidRPr="00D15BB4">
        <w:rPr>
          <w:b w:val="0"/>
          <w:noProof/>
          <w:sz w:val="18"/>
        </w:rPr>
        <w:instrText xml:space="preserve"> PAGEREF _Toc470253936 \h </w:instrText>
      </w:r>
      <w:r w:rsidRPr="00D15BB4">
        <w:rPr>
          <w:b w:val="0"/>
          <w:noProof/>
          <w:sz w:val="18"/>
        </w:rPr>
      </w:r>
      <w:r w:rsidRPr="00D15BB4">
        <w:rPr>
          <w:b w:val="0"/>
          <w:noProof/>
          <w:sz w:val="18"/>
        </w:rPr>
        <w:fldChar w:fldCharType="separate"/>
      </w:r>
      <w:r w:rsidR="00FE1720">
        <w:rPr>
          <w:b w:val="0"/>
          <w:noProof/>
          <w:sz w:val="18"/>
        </w:rPr>
        <w:t>362</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Endnote 2—Abbreviation key</w:t>
      </w:r>
      <w:r w:rsidRPr="00D15BB4">
        <w:rPr>
          <w:b w:val="0"/>
          <w:noProof/>
          <w:sz w:val="18"/>
        </w:rPr>
        <w:tab/>
      </w:r>
      <w:r w:rsidRPr="00D15BB4">
        <w:rPr>
          <w:b w:val="0"/>
          <w:noProof/>
          <w:sz w:val="18"/>
        </w:rPr>
        <w:fldChar w:fldCharType="begin"/>
      </w:r>
      <w:r w:rsidRPr="00D15BB4">
        <w:rPr>
          <w:b w:val="0"/>
          <w:noProof/>
          <w:sz w:val="18"/>
        </w:rPr>
        <w:instrText xml:space="preserve"> PAGEREF _Toc470253937 \h </w:instrText>
      </w:r>
      <w:r w:rsidRPr="00D15BB4">
        <w:rPr>
          <w:b w:val="0"/>
          <w:noProof/>
          <w:sz w:val="18"/>
        </w:rPr>
      </w:r>
      <w:r w:rsidRPr="00D15BB4">
        <w:rPr>
          <w:b w:val="0"/>
          <w:noProof/>
          <w:sz w:val="18"/>
        </w:rPr>
        <w:fldChar w:fldCharType="separate"/>
      </w:r>
      <w:r w:rsidR="00FE1720">
        <w:rPr>
          <w:b w:val="0"/>
          <w:noProof/>
          <w:sz w:val="18"/>
        </w:rPr>
        <w:t>364</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Endnote 3—Legislation history</w:t>
      </w:r>
      <w:r w:rsidRPr="00D15BB4">
        <w:rPr>
          <w:b w:val="0"/>
          <w:noProof/>
          <w:sz w:val="18"/>
        </w:rPr>
        <w:tab/>
      </w:r>
      <w:r w:rsidRPr="00D15BB4">
        <w:rPr>
          <w:b w:val="0"/>
          <w:noProof/>
          <w:sz w:val="18"/>
        </w:rPr>
        <w:fldChar w:fldCharType="begin"/>
      </w:r>
      <w:r w:rsidRPr="00D15BB4">
        <w:rPr>
          <w:b w:val="0"/>
          <w:noProof/>
          <w:sz w:val="18"/>
        </w:rPr>
        <w:instrText xml:space="preserve"> PAGEREF _Toc470253938 \h </w:instrText>
      </w:r>
      <w:r w:rsidRPr="00D15BB4">
        <w:rPr>
          <w:b w:val="0"/>
          <w:noProof/>
          <w:sz w:val="18"/>
        </w:rPr>
      </w:r>
      <w:r w:rsidRPr="00D15BB4">
        <w:rPr>
          <w:b w:val="0"/>
          <w:noProof/>
          <w:sz w:val="18"/>
        </w:rPr>
        <w:fldChar w:fldCharType="separate"/>
      </w:r>
      <w:r w:rsidR="00FE1720">
        <w:rPr>
          <w:b w:val="0"/>
          <w:noProof/>
          <w:sz w:val="18"/>
        </w:rPr>
        <w:t>365</w:t>
      </w:r>
      <w:r w:rsidRPr="00D15BB4">
        <w:rPr>
          <w:b w:val="0"/>
          <w:noProof/>
          <w:sz w:val="18"/>
        </w:rPr>
        <w:fldChar w:fldCharType="end"/>
      </w:r>
    </w:p>
    <w:p w:rsidR="00D15BB4" w:rsidRDefault="00D15BB4">
      <w:pPr>
        <w:pStyle w:val="TOC3"/>
        <w:rPr>
          <w:rFonts w:asciiTheme="minorHAnsi" w:eastAsiaTheme="minorEastAsia" w:hAnsiTheme="minorHAnsi" w:cstheme="minorBidi"/>
          <w:b w:val="0"/>
          <w:noProof/>
          <w:kern w:val="0"/>
          <w:szCs w:val="22"/>
        </w:rPr>
      </w:pPr>
      <w:r>
        <w:rPr>
          <w:noProof/>
        </w:rPr>
        <w:t>Endnote 4—Amendment history</w:t>
      </w:r>
      <w:r w:rsidRPr="00D15BB4">
        <w:rPr>
          <w:b w:val="0"/>
          <w:noProof/>
          <w:sz w:val="18"/>
        </w:rPr>
        <w:tab/>
      </w:r>
      <w:r w:rsidRPr="00D15BB4">
        <w:rPr>
          <w:b w:val="0"/>
          <w:noProof/>
          <w:sz w:val="18"/>
        </w:rPr>
        <w:fldChar w:fldCharType="begin"/>
      </w:r>
      <w:r w:rsidRPr="00D15BB4">
        <w:rPr>
          <w:b w:val="0"/>
          <w:noProof/>
          <w:sz w:val="18"/>
        </w:rPr>
        <w:instrText xml:space="preserve"> PAGEREF _Toc470253939 \h </w:instrText>
      </w:r>
      <w:r w:rsidRPr="00D15BB4">
        <w:rPr>
          <w:b w:val="0"/>
          <w:noProof/>
          <w:sz w:val="18"/>
        </w:rPr>
      </w:r>
      <w:r w:rsidRPr="00D15BB4">
        <w:rPr>
          <w:b w:val="0"/>
          <w:noProof/>
          <w:sz w:val="18"/>
        </w:rPr>
        <w:fldChar w:fldCharType="separate"/>
      </w:r>
      <w:r w:rsidR="00FE1720">
        <w:rPr>
          <w:b w:val="0"/>
          <w:noProof/>
          <w:sz w:val="18"/>
        </w:rPr>
        <w:t>395</w:t>
      </w:r>
      <w:r w:rsidRPr="00D15BB4">
        <w:rPr>
          <w:b w:val="0"/>
          <w:noProof/>
          <w:sz w:val="18"/>
        </w:rPr>
        <w:fldChar w:fldCharType="end"/>
      </w:r>
    </w:p>
    <w:p w:rsidR="0088519C" w:rsidRPr="00BE320C" w:rsidRDefault="00D94E60" w:rsidP="0088519C">
      <w:pPr>
        <w:sectPr w:rsidR="0088519C" w:rsidRPr="00BE320C" w:rsidSect="00A173F5">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BE320C">
        <w:fldChar w:fldCharType="end"/>
      </w:r>
    </w:p>
    <w:p w:rsidR="00632062" w:rsidRPr="00BE320C" w:rsidRDefault="00632062" w:rsidP="003D7FE2">
      <w:pPr>
        <w:pStyle w:val="LongT"/>
      </w:pPr>
      <w:r w:rsidRPr="00BE320C">
        <w:lastRenderedPageBreak/>
        <w:t>An Act to implement A New Tax System by providing assistance to families, and for related purposes</w:t>
      </w:r>
    </w:p>
    <w:p w:rsidR="00632062" w:rsidRPr="00BE320C" w:rsidRDefault="00632062" w:rsidP="0022492B">
      <w:pPr>
        <w:pStyle w:val="ActHead2"/>
      </w:pPr>
      <w:bookmarkStart w:id="1" w:name="_Toc470253502"/>
      <w:r w:rsidRPr="00BE320C">
        <w:rPr>
          <w:rStyle w:val="CharPartNo"/>
        </w:rPr>
        <w:t>Part</w:t>
      </w:r>
      <w:r w:rsidR="00BE320C" w:rsidRPr="00BE320C">
        <w:rPr>
          <w:rStyle w:val="CharPartNo"/>
        </w:rPr>
        <w:t> </w:t>
      </w:r>
      <w:r w:rsidRPr="00BE320C">
        <w:rPr>
          <w:rStyle w:val="CharPartNo"/>
        </w:rPr>
        <w:t>1</w:t>
      </w:r>
      <w:r w:rsidRPr="00BE320C">
        <w:t>—</w:t>
      </w:r>
      <w:r w:rsidRPr="00BE320C">
        <w:rPr>
          <w:rStyle w:val="CharPartText"/>
        </w:rPr>
        <w:t>Preliminary</w:t>
      </w:r>
      <w:bookmarkEnd w:id="1"/>
    </w:p>
    <w:p w:rsidR="00632062" w:rsidRPr="00BE320C" w:rsidRDefault="00486B15">
      <w:pPr>
        <w:pStyle w:val="Header"/>
      </w:pPr>
      <w:r w:rsidRPr="00BE320C">
        <w:rPr>
          <w:rStyle w:val="CharDivNo"/>
        </w:rPr>
        <w:t xml:space="preserve"> </w:t>
      </w:r>
      <w:r w:rsidRPr="00BE320C">
        <w:rPr>
          <w:rStyle w:val="CharDivText"/>
        </w:rPr>
        <w:t xml:space="preserve"> </w:t>
      </w:r>
    </w:p>
    <w:p w:rsidR="00632062" w:rsidRPr="00BE320C" w:rsidRDefault="00632062" w:rsidP="0022492B">
      <w:pPr>
        <w:pStyle w:val="ActHead5"/>
      </w:pPr>
      <w:bookmarkStart w:id="2" w:name="_Toc470253503"/>
      <w:r w:rsidRPr="00BE320C">
        <w:rPr>
          <w:rStyle w:val="CharSectno"/>
        </w:rPr>
        <w:t>1</w:t>
      </w:r>
      <w:r w:rsidRPr="00BE320C">
        <w:t xml:space="preserve">  Short title</w:t>
      </w:r>
      <w:bookmarkEnd w:id="2"/>
    </w:p>
    <w:p w:rsidR="00632062" w:rsidRPr="00BE320C" w:rsidRDefault="00632062">
      <w:pPr>
        <w:pStyle w:val="subsection"/>
      </w:pPr>
      <w:r w:rsidRPr="00BE320C">
        <w:tab/>
      </w:r>
      <w:r w:rsidRPr="00BE320C">
        <w:tab/>
        <w:t xml:space="preserve">This Act may be cited as the </w:t>
      </w:r>
      <w:r w:rsidRPr="00BE320C">
        <w:rPr>
          <w:i/>
        </w:rPr>
        <w:t>A New Tax System (Family Assistance) Act 1999</w:t>
      </w:r>
      <w:r w:rsidRPr="00BE320C">
        <w:t>.</w:t>
      </w:r>
    </w:p>
    <w:p w:rsidR="00632062" w:rsidRPr="00BE320C" w:rsidRDefault="00632062" w:rsidP="0022492B">
      <w:pPr>
        <w:pStyle w:val="ActHead5"/>
      </w:pPr>
      <w:bookmarkStart w:id="3" w:name="_Toc470253504"/>
      <w:r w:rsidRPr="00BE320C">
        <w:rPr>
          <w:rStyle w:val="CharSectno"/>
        </w:rPr>
        <w:t>2</w:t>
      </w:r>
      <w:r w:rsidRPr="00BE320C">
        <w:t xml:space="preserve">  Commencement</w:t>
      </w:r>
      <w:bookmarkEnd w:id="3"/>
    </w:p>
    <w:p w:rsidR="00632062" w:rsidRPr="00BE320C" w:rsidRDefault="00632062">
      <w:pPr>
        <w:pStyle w:val="subsection"/>
      </w:pPr>
      <w:r w:rsidRPr="00BE320C">
        <w:tab/>
        <w:t>(1)</w:t>
      </w:r>
      <w:r w:rsidRPr="00BE320C">
        <w:tab/>
        <w:t>This Act commences, or is taken to have commenced:</w:t>
      </w:r>
    </w:p>
    <w:p w:rsidR="00632062" w:rsidRPr="00BE320C" w:rsidRDefault="00632062">
      <w:pPr>
        <w:pStyle w:val="paragraph"/>
      </w:pPr>
      <w:r w:rsidRPr="00BE320C">
        <w:tab/>
        <w:t>(a)</w:t>
      </w:r>
      <w:r w:rsidRPr="00BE320C">
        <w:tab/>
        <w:t xml:space="preserve">after all the provisions listed in </w:t>
      </w:r>
      <w:r w:rsidR="00BE320C">
        <w:t>subsection (</w:t>
      </w:r>
      <w:r w:rsidRPr="00BE320C">
        <w:t>2) have commenced; and</w:t>
      </w:r>
    </w:p>
    <w:p w:rsidR="00632062" w:rsidRPr="00BE320C" w:rsidRDefault="00632062">
      <w:pPr>
        <w:pStyle w:val="paragraph"/>
      </w:pPr>
      <w:r w:rsidRPr="00BE320C">
        <w:tab/>
        <w:t>(b)</w:t>
      </w:r>
      <w:r w:rsidRPr="00BE320C">
        <w:tab/>
        <w:t>on the last day on which any of those provisions commenced.</w:t>
      </w:r>
    </w:p>
    <w:p w:rsidR="00632062" w:rsidRPr="00BE320C" w:rsidRDefault="00632062">
      <w:pPr>
        <w:pStyle w:val="subsection"/>
      </w:pPr>
      <w:r w:rsidRPr="00BE320C">
        <w:tab/>
        <w:t>(2)</w:t>
      </w:r>
      <w:r w:rsidRPr="00BE320C">
        <w:tab/>
        <w:t>These are the provisions:</w:t>
      </w:r>
    </w:p>
    <w:p w:rsidR="00632062" w:rsidRPr="00BE320C" w:rsidRDefault="00632062">
      <w:pPr>
        <w:pStyle w:val="paragraph"/>
        <w:rPr>
          <w:i/>
        </w:rPr>
      </w:pPr>
      <w:r w:rsidRPr="00BE320C">
        <w:tab/>
        <w:t>(a)</w:t>
      </w:r>
      <w:r w:rsidRPr="00BE320C">
        <w:tab/>
        <w:t>section</w:t>
      </w:r>
      <w:r w:rsidR="00BE320C">
        <w:t> </w:t>
      </w:r>
      <w:r w:rsidRPr="00BE320C">
        <w:t>1</w:t>
      </w:r>
      <w:r w:rsidR="00BE320C">
        <w:noBreakHyphen/>
      </w:r>
      <w:r w:rsidRPr="00BE320C">
        <w:t xml:space="preserve">2 of the </w:t>
      </w:r>
      <w:r w:rsidRPr="00BE320C">
        <w:rPr>
          <w:i/>
        </w:rPr>
        <w:t>A New Tax System (Goods and Services Tax) Act 1999</w:t>
      </w:r>
      <w:r w:rsidRPr="00BE320C">
        <w:t>;</w:t>
      </w:r>
    </w:p>
    <w:p w:rsidR="00632062" w:rsidRPr="00BE320C" w:rsidRDefault="00632062">
      <w:pPr>
        <w:pStyle w:val="paragraph"/>
        <w:rPr>
          <w:i/>
        </w:rPr>
      </w:pPr>
      <w:r w:rsidRPr="00BE320C">
        <w:tab/>
        <w:t>(b)</w:t>
      </w:r>
      <w:r w:rsidRPr="00BE320C">
        <w:tab/>
        <w:t>section</w:t>
      </w:r>
      <w:r w:rsidR="00BE320C">
        <w:t> </w:t>
      </w:r>
      <w:r w:rsidRPr="00BE320C">
        <w:t xml:space="preserve">2 of the </w:t>
      </w:r>
      <w:r w:rsidRPr="00BE320C">
        <w:rPr>
          <w:i/>
        </w:rPr>
        <w:t>A New Tax System (Goods and Services Tax Imposition—Excise) Act 1999</w:t>
      </w:r>
      <w:r w:rsidRPr="00BE320C">
        <w:t>;</w:t>
      </w:r>
    </w:p>
    <w:p w:rsidR="00632062" w:rsidRPr="00BE320C" w:rsidRDefault="00632062">
      <w:pPr>
        <w:pStyle w:val="paragraph"/>
        <w:rPr>
          <w:i/>
        </w:rPr>
      </w:pPr>
      <w:r w:rsidRPr="00BE320C">
        <w:tab/>
        <w:t>(c)</w:t>
      </w:r>
      <w:r w:rsidRPr="00BE320C">
        <w:tab/>
        <w:t>section</w:t>
      </w:r>
      <w:r w:rsidR="00BE320C">
        <w:t> </w:t>
      </w:r>
      <w:r w:rsidRPr="00BE320C">
        <w:t xml:space="preserve">2 of the </w:t>
      </w:r>
      <w:r w:rsidRPr="00BE320C">
        <w:rPr>
          <w:i/>
        </w:rPr>
        <w:t>A New Tax System (Goods and Services Tax Imposition—Customs) Act 1999</w:t>
      </w:r>
      <w:r w:rsidRPr="00BE320C">
        <w:t>;</w:t>
      </w:r>
    </w:p>
    <w:p w:rsidR="00632062" w:rsidRPr="00BE320C" w:rsidRDefault="00632062">
      <w:pPr>
        <w:pStyle w:val="paragraph"/>
        <w:rPr>
          <w:i/>
        </w:rPr>
      </w:pPr>
      <w:r w:rsidRPr="00BE320C">
        <w:tab/>
        <w:t>(d)</w:t>
      </w:r>
      <w:r w:rsidRPr="00BE320C">
        <w:tab/>
        <w:t>section</w:t>
      </w:r>
      <w:r w:rsidR="00BE320C">
        <w:t> </w:t>
      </w:r>
      <w:r w:rsidRPr="00BE320C">
        <w:t xml:space="preserve">2 of the </w:t>
      </w:r>
      <w:r w:rsidRPr="00BE320C">
        <w:rPr>
          <w:i/>
        </w:rPr>
        <w:t>A New Tax System (Goods and Services Tax Imposition—General) Act 1999</w:t>
      </w:r>
      <w:r w:rsidRPr="00BE320C">
        <w:t>;</w:t>
      </w:r>
    </w:p>
    <w:p w:rsidR="00632062" w:rsidRPr="00BE320C" w:rsidRDefault="00632062">
      <w:pPr>
        <w:pStyle w:val="paragraph"/>
        <w:rPr>
          <w:i/>
        </w:rPr>
      </w:pPr>
      <w:r w:rsidRPr="00BE320C">
        <w:tab/>
        <w:t>(e)</w:t>
      </w:r>
      <w:r w:rsidRPr="00BE320C">
        <w:tab/>
        <w:t>section</w:t>
      </w:r>
      <w:r w:rsidR="00BE320C">
        <w:t> </w:t>
      </w:r>
      <w:r w:rsidRPr="00BE320C">
        <w:t xml:space="preserve">2 of the </w:t>
      </w:r>
      <w:r w:rsidRPr="00BE320C">
        <w:rPr>
          <w:i/>
        </w:rPr>
        <w:t>A New Tax System (Goods and Services Tax Administration) Act 1999</w:t>
      </w:r>
      <w:r w:rsidRPr="00BE320C">
        <w:t>.</w:t>
      </w:r>
    </w:p>
    <w:p w:rsidR="00257EA1" w:rsidRPr="00BE320C" w:rsidRDefault="00257EA1" w:rsidP="00257EA1">
      <w:pPr>
        <w:pStyle w:val="ActHead5"/>
      </w:pPr>
      <w:bookmarkStart w:id="4" w:name="_Toc470253505"/>
      <w:r w:rsidRPr="00BE320C">
        <w:rPr>
          <w:rStyle w:val="CharSectno"/>
        </w:rPr>
        <w:t>2A</w:t>
      </w:r>
      <w:r w:rsidRPr="00BE320C">
        <w:t xml:space="preserve">  Norfolk Island</w:t>
      </w:r>
      <w:bookmarkEnd w:id="4"/>
    </w:p>
    <w:p w:rsidR="00257EA1" w:rsidRPr="00BE320C" w:rsidRDefault="00257EA1" w:rsidP="00257EA1">
      <w:pPr>
        <w:pStyle w:val="subsection"/>
      </w:pPr>
      <w:r w:rsidRPr="00BE320C">
        <w:tab/>
      </w:r>
      <w:r w:rsidRPr="00BE320C">
        <w:tab/>
        <w:t>This Act extends to Norfolk Island.</w:t>
      </w:r>
    </w:p>
    <w:p w:rsidR="00632062" w:rsidRPr="00BE320C" w:rsidRDefault="00632062" w:rsidP="003D7FE2">
      <w:pPr>
        <w:pStyle w:val="ActHead2"/>
        <w:pageBreakBefore/>
      </w:pPr>
      <w:bookmarkStart w:id="5" w:name="_Toc470253506"/>
      <w:r w:rsidRPr="00BE320C">
        <w:rPr>
          <w:rStyle w:val="CharPartNo"/>
        </w:rPr>
        <w:lastRenderedPageBreak/>
        <w:t>Part</w:t>
      </w:r>
      <w:r w:rsidR="00BE320C" w:rsidRPr="00BE320C">
        <w:rPr>
          <w:rStyle w:val="CharPartNo"/>
        </w:rPr>
        <w:t> </w:t>
      </w:r>
      <w:r w:rsidRPr="00BE320C">
        <w:rPr>
          <w:rStyle w:val="CharPartNo"/>
        </w:rPr>
        <w:t>2</w:t>
      </w:r>
      <w:r w:rsidRPr="00BE320C">
        <w:t>—</w:t>
      </w:r>
      <w:r w:rsidRPr="00BE320C">
        <w:rPr>
          <w:rStyle w:val="CharPartText"/>
        </w:rPr>
        <w:t>Interpretation</w:t>
      </w:r>
      <w:bookmarkEnd w:id="5"/>
    </w:p>
    <w:p w:rsidR="00632062" w:rsidRPr="00BE320C" w:rsidRDefault="00632062" w:rsidP="0022492B">
      <w:pPr>
        <w:pStyle w:val="ActHead3"/>
      </w:pPr>
      <w:bookmarkStart w:id="6" w:name="_Toc470253507"/>
      <w:r w:rsidRPr="00BE320C">
        <w:rPr>
          <w:rStyle w:val="CharDivNo"/>
        </w:rPr>
        <w:t>Division</w:t>
      </w:r>
      <w:r w:rsidR="00BE320C" w:rsidRPr="00BE320C">
        <w:rPr>
          <w:rStyle w:val="CharDivNo"/>
        </w:rPr>
        <w:t> </w:t>
      </w:r>
      <w:r w:rsidRPr="00BE320C">
        <w:rPr>
          <w:rStyle w:val="CharDivNo"/>
        </w:rPr>
        <w:t>1</w:t>
      </w:r>
      <w:r w:rsidRPr="00BE320C">
        <w:t>—</w:t>
      </w:r>
      <w:r w:rsidRPr="00BE320C">
        <w:rPr>
          <w:rStyle w:val="CharDivText"/>
        </w:rPr>
        <w:t>Definitions</w:t>
      </w:r>
      <w:bookmarkEnd w:id="6"/>
    </w:p>
    <w:p w:rsidR="00632062" w:rsidRPr="00BE320C" w:rsidRDefault="00632062" w:rsidP="0022492B">
      <w:pPr>
        <w:pStyle w:val="ActHead5"/>
      </w:pPr>
      <w:bookmarkStart w:id="7" w:name="_Toc470253508"/>
      <w:r w:rsidRPr="00BE320C">
        <w:rPr>
          <w:rStyle w:val="CharSectno"/>
        </w:rPr>
        <w:t>3</w:t>
      </w:r>
      <w:r w:rsidRPr="00BE320C">
        <w:t xml:space="preserve">  Definitions</w:t>
      </w:r>
      <w:bookmarkEnd w:id="7"/>
    </w:p>
    <w:p w:rsidR="00632062" w:rsidRPr="00BE320C" w:rsidRDefault="00632062">
      <w:pPr>
        <w:pStyle w:val="subsection"/>
      </w:pPr>
      <w:r w:rsidRPr="00BE320C">
        <w:tab/>
        <w:t>(1)</w:t>
      </w:r>
      <w:r w:rsidRPr="00BE320C">
        <w:tab/>
        <w:t>In this Act, unless the contrary intention appears:</w:t>
      </w:r>
    </w:p>
    <w:p w:rsidR="00632062" w:rsidRPr="00BE320C" w:rsidRDefault="00632062">
      <w:pPr>
        <w:pStyle w:val="Definition"/>
      </w:pPr>
      <w:r w:rsidRPr="00BE320C">
        <w:rPr>
          <w:b/>
          <w:i/>
        </w:rPr>
        <w:t>24 hour care</w:t>
      </w:r>
      <w:r w:rsidRPr="00BE320C">
        <w:t xml:space="preserve"> has the meaning given in </w:t>
      </w:r>
      <w:r w:rsidR="00BE320C">
        <w:t>subsection (</w:t>
      </w:r>
      <w:r w:rsidRPr="00BE320C">
        <w:t>5).</w:t>
      </w:r>
    </w:p>
    <w:p w:rsidR="00632062" w:rsidRPr="00BE320C" w:rsidRDefault="00632062">
      <w:pPr>
        <w:pStyle w:val="Definition"/>
      </w:pPr>
      <w:r w:rsidRPr="00BE320C">
        <w:rPr>
          <w:b/>
          <w:i/>
        </w:rPr>
        <w:t>24 hour care limit</w:t>
      </w:r>
      <w:r w:rsidRPr="00BE320C">
        <w:t>, in respect of a week and child, means a limit of:</w:t>
      </w:r>
    </w:p>
    <w:p w:rsidR="00632062" w:rsidRPr="00BE320C" w:rsidRDefault="00632062">
      <w:pPr>
        <w:pStyle w:val="paragraph"/>
      </w:pPr>
      <w:r w:rsidRPr="00BE320C">
        <w:tab/>
        <w:t>(a)</w:t>
      </w:r>
      <w:r w:rsidRPr="00BE320C">
        <w:tab/>
        <w:t>one or more 24 hour care periods during which 24 hour care is provided to the child, as certified by an approved child care service under subsection</w:t>
      </w:r>
      <w:r w:rsidR="00BE320C">
        <w:t> </w:t>
      </w:r>
      <w:r w:rsidRPr="00BE320C">
        <w:t>56(3) or (4) or decided by the Secretary under subsection</w:t>
      </w:r>
      <w:r w:rsidR="00BE320C">
        <w:t> </w:t>
      </w:r>
      <w:r w:rsidRPr="00BE320C">
        <w:t>56(6) or (8); and</w:t>
      </w:r>
    </w:p>
    <w:p w:rsidR="00632062" w:rsidRPr="00BE320C" w:rsidRDefault="00632062">
      <w:pPr>
        <w:pStyle w:val="paragraph"/>
      </w:pPr>
      <w:r w:rsidRPr="00BE320C">
        <w:tab/>
        <w:t>(b)</w:t>
      </w:r>
      <w:r w:rsidRPr="00BE320C">
        <w:tab/>
        <w:t>all of the hours in the sessions of care provided by an approved child care service to the child in the week, other than those hours that are included in a 24 hour care period.</w:t>
      </w:r>
    </w:p>
    <w:p w:rsidR="00632062" w:rsidRPr="00BE320C" w:rsidRDefault="00632062">
      <w:pPr>
        <w:pStyle w:val="Definition"/>
      </w:pPr>
      <w:r w:rsidRPr="00BE320C">
        <w:rPr>
          <w:b/>
          <w:i/>
        </w:rPr>
        <w:t xml:space="preserve">24 hour care period </w:t>
      </w:r>
      <w:r w:rsidRPr="00BE320C">
        <w:t>means a period of time that is at least 24 consecutive hours but less than 48 consecutive hours.</w:t>
      </w:r>
    </w:p>
    <w:p w:rsidR="00632062" w:rsidRPr="00BE320C" w:rsidRDefault="00632062">
      <w:pPr>
        <w:pStyle w:val="Definition"/>
      </w:pPr>
      <w:r w:rsidRPr="00BE320C">
        <w:rPr>
          <w:b/>
          <w:i/>
        </w:rPr>
        <w:t>absence</w:t>
      </w:r>
      <w:r w:rsidRPr="00BE320C">
        <w:t>, in relation to care provided by an approved child care service, has a meaning affected by sections</w:t>
      </w:r>
      <w:r w:rsidR="00BE320C">
        <w:t> </w:t>
      </w:r>
      <w:r w:rsidRPr="00BE320C">
        <w:t>10 and 10A.</w:t>
      </w:r>
    </w:p>
    <w:p w:rsidR="00632062" w:rsidRPr="00BE320C" w:rsidRDefault="00632062">
      <w:pPr>
        <w:pStyle w:val="Definition"/>
      </w:pPr>
      <w:r w:rsidRPr="00BE320C">
        <w:rPr>
          <w:b/>
          <w:i/>
        </w:rPr>
        <w:t>adjusted taxable income</w:t>
      </w:r>
      <w:r w:rsidRPr="00BE320C">
        <w:t xml:space="preserve"> has the meaning given by Schedule</w:t>
      </w:r>
      <w:r w:rsidR="00BE320C">
        <w:t> </w:t>
      </w:r>
      <w:r w:rsidRPr="00BE320C">
        <w:t>3.</w:t>
      </w:r>
    </w:p>
    <w:p w:rsidR="00632062" w:rsidRPr="00BE320C" w:rsidRDefault="00632062">
      <w:pPr>
        <w:pStyle w:val="Definition"/>
      </w:pPr>
      <w:r w:rsidRPr="00BE320C">
        <w:rPr>
          <w:b/>
          <w:i/>
        </w:rPr>
        <w:t>aged care resident</w:t>
      </w:r>
      <w:r w:rsidRPr="00BE320C">
        <w:t xml:space="preserve"> has the same meaning as in the </w:t>
      </w:r>
      <w:r w:rsidRPr="00BE320C">
        <w:rPr>
          <w:i/>
        </w:rPr>
        <w:t>Social Security Act 1991</w:t>
      </w:r>
      <w:r w:rsidRPr="00BE320C">
        <w:t>.</w:t>
      </w:r>
    </w:p>
    <w:p w:rsidR="00632062" w:rsidRPr="00BE320C" w:rsidRDefault="00632062">
      <w:pPr>
        <w:pStyle w:val="Definition"/>
      </w:pPr>
      <w:r w:rsidRPr="00BE320C">
        <w:rPr>
          <w:b/>
          <w:i/>
        </w:rPr>
        <w:t>amount of rent paid or payable</w:t>
      </w:r>
      <w:r w:rsidRPr="00BE320C">
        <w:t xml:space="preserve"> has the same meaning as in the </w:t>
      </w:r>
      <w:r w:rsidRPr="00BE320C">
        <w:rPr>
          <w:i/>
        </w:rPr>
        <w:t>Social Security Act 1991</w:t>
      </w:r>
      <w:r w:rsidRPr="00BE320C">
        <w:t>.</w:t>
      </w:r>
    </w:p>
    <w:p w:rsidR="00983951" w:rsidRPr="00BE320C" w:rsidRDefault="00983951" w:rsidP="00983951">
      <w:pPr>
        <w:pStyle w:val="Definition"/>
      </w:pPr>
      <w:r w:rsidRPr="00BE320C">
        <w:rPr>
          <w:b/>
          <w:i/>
        </w:rPr>
        <w:t>application day</w:t>
      </w:r>
      <w:r w:rsidRPr="00BE320C">
        <w:t xml:space="preserve"> has the meaning given by subsections</w:t>
      </w:r>
      <w:r w:rsidR="00BE320C">
        <w:t> </w:t>
      </w:r>
      <w:r w:rsidRPr="00BE320C">
        <w:t>35K(2) and (3).</w:t>
      </w:r>
    </w:p>
    <w:p w:rsidR="00632062" w:rsidRPr="00BE320C" w:rsidRDefault="00632062">
      <w:pPr>
        <w:pStyle w:val="Definition"/>
      </w:pPr>
      <w:r w:rsidRPr="00BE320C">
        <w:rPr>
          <w:b/>
          <w:i/>
        </w:rPr>
        <w:t>approved care organisation</w:t>
      </w:r>
      <w:r w:rsidRPr="00BE320C">
        <w:t xml:space="preserve"> means an organisation approved by the Secretary under section</w:t>
      </w:r>
      <w:r w:rsidR="00BE320C">
        <w:t> </w:t>
      </w:r>
      <w:r w:rsidRPr="00BE320C">
        <w:t>20.</w:t>
      </w:r>
    </w:p>
    <w:p w:rsidR="00E60AA7" w:rsidRPr="00BE320C" w:rsidRDefault="00E60AA7" w:rsidP="00E60AA7">
      <w:pPr>
        <w:pStyle w:val="Definition"/>
      </w:pPr>
      <w:r w:rsidRPr="00BE320C">
        <w:rPr>
          <w:b/>
          <w:i/>
        </w:rPr>
        <w:lastRenderedPageBreak/>
        <w:t xml:space="preserve">approved course of education or study </w:t>
      </w:r>
      <w:r w:rsidRPr="00BE320C">
        <w:t>has the meaning given by subsection</w:t>
      </w:r>
      <w:r w:rsidR="00BE320C">
        <w:t> </w:t>
      </w:r>
      <w:r w:rsidRPr="00BE320C">
        <w:t xml:space="preserve">541B(5) of the </w:t>
      </w:r>
      <w:r w:rsidRPr="00BE320C">
        <w:rPr>
          <w:i/>
        </w:rPr>
        <w:t xml:space="preserve">Social Security Act 1991 </w:t>
      </w:r>
      <w:r w:rsidRPr="00BE320C">
        <w:t xml:space="preserve">for the purposes of </w:t>
      </w:r>
      <w:r w:rsidR="00BE320C">
        <w:t>paragraph (</w:t>
      </w:r>
      <w:r w:rsidRPr="00BE320C">
        <w:t>1)(c) of that section.</w:t>
      </w:r>
    </w:p>
    <w:p w:rsidR="00033570" w:rsidRPr="00BE320C" w:rsidRDefault="00033570" w:rsidP="00033570">
      <w:pPr>
        <w:pStyle w:val="Definition"/>
      </w:pPr>
      <w:r w:rsidRPr="00BE320C">
        <w:rPr>
          <w:b/>
          <w:i/>
        </w:rPr>
        <w:t>Attorney</w:t>
      </w:r>
      <w:r w:rsidR="00BE320C">
        <w:rPr>
          <w:b/>
          <w:i/>
        </w:rPr>
        <w:noBreakHyphen/>
      </w:r>
      <w:r w:rsidRPr="00BE320C">
        <w:rPr>
          <w:b/>
          <w:i/>
        </w:rPr>
        <w:t>General’s Secretary</w:t>
      </w:r>
      <w:r w:rsidRPr="00BE320C">
        <w:t xml:space="preserve"> means the Secretary of the Department administered by the Minister administering the </w:t>
      </w:r>
      <w:r w:rsidRPr="00BE320C">
        <w:rPr>
          <w:i/>
        </w:rPr>
        <w:t>Australian Security Intelligence Organisation Act 1979</w:t>
      </w:r>
      <w:r w:rsidRPr="00BE320C">
        <w:t>.</w:t>
      </w:r>
    </w:p>
    <w:p w:rsidR="00257EA1" w:rsidRPr="00BE320C" w:rsidRDefault="00257EA1" w:rsidP="00257EA1">
      <w:pPr>
        <w:pStyle w:val="Definition"/>
      </w:pPr>
      <w:r w:rsidRPr="00BE320C">
        <w:rPr>
          <w:b/>
          <w:i/>
        </w:rPr>
        <w:t>Australia</w:t>
      </w:r>
      <w:r w:rsidRPr="00BE320C">
        <w:t>, when used in a geographical sense, includes Norfolk Island, the Territory of Cocos (Keeling) Islands and the Territory of Christmas Island.</w:t>
      </w:r>
    </w:p>
    <w:p w:rsidR="006116D0" w:rsidRPr="00BE320C" w:rsidRDefault="006116D0" w:rsidP="006116D0">
      <w:pPr>
        <w:pStyle w:val="notetext"/>
      </w:pPr>
      <w:r w:rsidRPr="00BE320C">
        <w:t>Note:</w:t>
      </w:r>
      <w:r w:rsidRPr="00BE320C">
        <w:tab/>
        <w:t>In Division</w:t>
      </w:r>
      <w:r w:rsidR="00BE320C">
        <w:t> </w:t>
      </w:r>
      <w:r w:rsidRPr="00BE320C">
        <w:t>5 of Part</w:t>
      </w:r>
      <w:r w:rsidR="00BE320C">
        <w:t> </w:t>
      </w:r>
      <w:r w:rsidRPr="00BE320C">
        <w:t xml:space="preserve">4 of the Family Assistance Administration Act (about departure prohibition orders), </w:t>
      </w:r>
      <w:r w:rsidRPr="00BE320C">
        <w:rPr>
          <w:b/>
          <w:i/>
        </w:rPr>
        <w:t>Australia</w:t>
      </w:r>
      <w:r w:rsidRPr="00BE320C">
        <w:t xml:space="preserve"> has an extended meaning.</w:t>
      </w:r>
    </w:p>
    <w:p w:rsidR="00632062" w:rsidRPr="00BE320C" w:rsidRDefault="00632062">
      <w:pPr>
        <w:pStyle w:val="Definition"/>
      </w:pPr>
      <w:r w:rsidRPr="00BE320C">
        <w:rPr>
          <w:b/>
          <w:i/>
        </w:rPr>
        <w:t>Australian Immunisation Handbook</w:t>
      </w:r>
      <w:r w:rsidRPr="00BE320C">
        <w:t xml:space="preserve"> means the latest edition of the Australian Immunisation Handbook published by the Australian Government Publishing Service.</w:t>
      </w:r>
    </w:p>
    <w:p w:rsidR="00632062" w:rsidRPr="00BE320C" w:rsidRDefault="00632062">
      <w:pPr>
        <w:pStyle w:val="Definition"/>
      </w:pPr>
      <w:r w:rsidRPr="00BE320C">
        <w:rPr>
          <w:b/>
          <w:i/>
        </w:rPr>
        <w:t>Australian resident</w:t>
      </w:r>
      <w:r w:rsidRPr="00BE320C">
        <w:t xml:space="preserve"> has the same meaning as in the </w:t>
      </w:r>
      <w:r w:rsidRPr="00BE320C">
        <w:rPr>
          <w:i/>
        </w:rPr>
        <w:t>Social Security Act 1991</w:t>
      </w:r>
      <w:r w:rsidRPr="00BE320C">
        <w:t>.</w:t>
      </w:r>
    </w:p>
    <w:p w:rsidR="00CA635B" w:rsidRPr="00BE320C" w:rsidRDefault="00CA635B" w:rsidP="00CA635B">
      <w:pPr>
        <w:pStyle w:val="Definition"/>
      </w:pPr>
      <w:r w:rsidRPr="00BE320C">
        <w:rPr>
          <w:b/>
          <w:i/>
        </w:rPr>
        <w:t>Australian travel document</w:t>
      </w:r>
      <w:r w:rsidRPr="00BE320C">
        <w:t xml:space="preserve"> has the same meaning as in the </w:t>
      </w:r>
      <w:r w:rsidRPr="00BE320C">
        <w:rPr>
          <w:i/>
        </w:rPr>
        <w:t>Australian Passports Act 2005</w:t>
      </w:r>
      <w:r w:rsidRPr="00BE320C">
        <w:t>.</w:t>
      </w:r>
    </w:p>
    <w:p w:rsidR="00632062" w:rsidRPr="00BE320C" w:rsidRDefault="00632062">
      <w:pPr>
        <w:pStyle w:val="Definition"/>
      </w:pPr>
      <w:r w:rsidRPr="00BE320C">
        <w:rPr>
          <w:b/>
          <w:i/>
        </w:rPr>
        <w:t>authorised party</w:t>
      </w:r>
      <w:r w:rsidRPr="00BE320C">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BE320C" w:rsidRDefault="002049DD" w:rsidP="002049DD">
      <w:pPr>
        <w:pStyle w:val="Definition"/>
      </w:pPr>
      <w:r w:rsidRPr="00BE320C">
        <w:rPr>
          <w:b/>
          <w:i/>
        </w:rPr>
        <w:t>back to school bonus</w:t>
      </w:r>
      <w:r w:rsidRPr="00BE320C">
        <w:t xml:space="preserve"> means a payment to which an individual is entitled under section</w:t>
      </w:r>
      <w:r w:rsidR="00BE320C">
        <w:t> </w:t>
      </w:r>
      <w:r w:rsidRPr="00BE320C">
        <w:t>95 or 98.</w:t>
      </w:r>
    </w:p>
    <w:p w:rsidR="00632062" w:rsidRPr="00BE320C" w:rsidRDefault="00632062">
      <w:pPr>
        <w:pStyle w:val="Definition"/>
      </w:pPr>
      <w:r w:rsidRPr="00BE320C">
        <w:rPr>
          <w:b/>
          <w:i/>
        </w:rPr>
        <w:t>base FTB child rate</w:t>
      </w:r>
      <w:r w:rsidRPr="00BE320C">
        <w:t>, in relation to an FTB child of an individual whose Part A rate of family tax benefit is being worked out using Part</w:t>
      </w:r>
      <w:r w:rsidR="00BE320C">
        <w:t> </w:t>
      </w:r>
      <w:r w:rsidRPr="00BE320C">
        <w:t>2 of Schedule</w:t>
      </w:r>
      <w:r w:rsidR="00BE320C">
        <w:t> </w:t>
      </w:r>
      <w:r w:rsidRPr="00BE320C">
        <w:t>1, has the meaning given by clause</w:t>
      </w:r>
      <w:r w:rsidR="00BE320C">
        <w:t> </w:t>
      </w:r>
      <w:r w:rsidRPr="00BE320C">
        <w:t>8 of that Schedule.</w:t>
      </w:r>
    </w:p>
    <w:p w:rsidR="00632062" w:rsidRPr="00BE320C" w:rsidRDefault="00632062">
      <w:pPr>
        <w:pStyle w:val="Definition"/>
      </w:pPr>
      <w:r w:rsidRPr="00BE320C">
        <w:rPr>
          <w:b/>
          <w:i/>
        </w:rPr>
        <w:lastRenderedPageBreak/>
        <w:t>base rate</w:t>
      </w:r>
      <w:r w:rsidRPr="00BE320C">
        <w:t>, in relation to an individual whose Part A rate of family tax benefit is being worked out using Part</w:t>
      </w:r>
      <w:r w:rsidR="00BE320C">
        <w:t> </w:t>
      </w:r>
      <w:r w:rsidRPr="00BE320C">
        <w:t>2 of Schedule</w:t>
      </w:r>
      <w:r w:rsidR="00BE320C">
        <w:t> </w:t>
      </w:r>
      <w:r w:rsidRPr="00BE320C">
        <w:t>1, has the meaning given by clause</w:t>
      </w:r>
      <w:r w:rsidR="00BE320C">
        <w:t> </w:t>
      </w:r>
      <w:r w:rsidRPr="00BE320C">
        <w:t>4 of that Schedule.</w:t>
      </w:r>
    </w:p>
    <w:p w:rsidR="00E32C7D" w:rsidRPr="00BE320C" w:rsidRDefault="00E32C7D" w:rsidP="00E32C7D">
      <w:pPr>
        <w:pStyle w:val="Definition"/>
      </w:pPr>
      <w:r w:rsidRPr="00BE320C">
        <w:rPr>
          <w:b/>
          <w:i/>
        </w:rPr>
        <w:t>becomes entrusted</w:t>
      </w:r>
      <w:r w:rsidRPr="00BE320C">
        <w:t xml:space="preserve">: a child </w:t>
      </w:r>
      <w:r w:rsidRPr="00BE320C">
        <w:rPr>
          <w:b/>
          <w:i/>
        </w:rPr>
        <w:t>becomes entrusted</w:t>
      </w:r>
      <w:r w:rsidRPr="00BE320C">
        <w:t xml:space="preserve"> to the care of an individual at a time if:</w:t>
      </w:r>
    </w:p>
    <w:p w:rsidR="00E32C7D" w:rsidRPr="00BE320C" w:rsidRDefault="00E32C7D" w:rsidP="00E32C7D">
      <w:pPr>
        <w:pStyle w:val="paragraph"/>
      </w:pPr>
      <w:r w:rsidRPr="00BE320C">
        <w:tab/>
        <w:t>(a)</w:t>
      </w:r>
      <w:r w:rsidRPr="00BE320C">
        <w:tab/>
        <w:t>any person entrusts the child to the individual’s care; and</w:t>
      </w:r>
    </w:p>
    <w:p w:rsidR="00E32C7D" w:rsidRPr="00BE320C" w:rsidRDefault="00E32C7D" w:rsidP="00E32C7D">
      <w:pPr>
        <w:pStyle w:val="paragraph"/>
      </w:pPr>
      <w:r w:rsidRPr="00BE320C">
        <w:tab/>
        <w:t>(b)</w:t>
      </w:r>
      <w:r w:rsidRPr="00BE320C">
        <w:tab/>
        <w:t>as a result, the child is in the individual’s care at that time; and</w:t>
      </w:r>
    </w:p>
    <w:p w:rsidR="00E32C7D" w:rsidRPr="00BE320C" w:rsidRDefault="00E32C7D" w:rsidP="00E32C7D">
      <w:pPr>
        <w:pStyle w:val="paragraph"/>
      </w:pPr>
      <w:r w:rsidRPr="00BE320C">
        <w:tab/>
        <w:t>(c)</w:t>
      </w:r>
      <w:r w:rsidRPr="00BE320C">
        <w:tab/>
        <w:t>the child was not in the individual’s care at any earlier time.</w:t>
      </w:r>
    </w:p>
    <w:p w:rsidR="00632062" w:rsidRPr="00BE320C" w:rsidRDefault="00632062">
      <w:pPr>
        <w:pStyle w:val="Definition"/>
        <w:rPr>
          <w:b/>
          <w:i/>
        </w:rPr>
      </w:pPr>
      <w:r w:rsidRPr="00BE320C">
        <w:rPr>
          <w:b/>
          <w:i/>
        </w:rPr>
        <w:t>benefit received by an individual</w:t>
      </w:r>
      <w:r w:rsidRPr="00BE320C">
        <w:t xml:space="preserve"> has a meaning affected by paragraph</w:t>
      </w:r>
      <w:r w:rsidR="00BE320C">
        <w:t> </w:t>
      </w:r>
      <w:r w:rsidRPr="00BE320C">
        <w:t>19(2)(b).</w:t>
      </w:r>
    </w:p>
    <w:p w:rsidR="00632062" w:rsidRPr="00BE320C" w:rsidRDefault="00632062">
      <w:pPr>
        <w:pStyle w:val="Definition"/>
      </w:pPr>
      <w:r w:rsidRPr="00BE320C">
        <w:rPr>
          <w:b/>
          <w:i/>
        </w:rPr>
        <w:t>capitalised maintenance income</w:t>
      </w:r>
      <w:r w:rsidRPr="00BE320C">
        <w:t xml:space="preserve">, in relation to an individual, means maintenance income </w:t>
      </w:r>
      <w:r w:rsidR="00F169A4" w:rsidRPr="00BE320C">
        <w:t>(other than child maintenance to which clause</w:t>
      </w:r>
      <w:r w:rsidR="00BE320C">
        <w:t> </w:t>
      </w:r>
      <w:r w:rsidR="00F169A4" w:rsidRPr="00BE320C">
        <w:t>20B</w:t>
      </w:r>
      <w:r w:rsidR="00582D94" w:rsidRPr="00BE320C">
        <w:t>, 20C or 20D</w:t>
      </w:r>
      <w:r w:rsidR="00F169A4" w:rsidRPr="00BE320C">
        <w:t xml:space="preserve"> of Schedule</w:t>
      </w:r>
      <w:r w:rsidR="00BE320C">
        <w:t> </w:t>
      </w:r>
      <w:r w:rsidR="00F169A4" w:rsidRPr="00BE320C">
        <w:t xml:space="preserve">1 applies) </w:t>
      </w:r>
      <w:r w:rsidRPr="00BE320C">
        <w:t>of the individual:</w:t>
      </w:r>
    </w:p>
    <w:p w:rsidR="00632062" w:rsidRPr="00BE320C" w:rsidRDefault="00632062">
      <w:pPr>
        <w:pStyle w:val="paragraph"/>
      </w:pPr>
      <w:r w:rsidRPr="00BE320C">
        <w:tab/>
        <w:t>(a)</w:t>
      </w:r>
      <w:r w:rsidRPr="00BE320C">
        <w:tab/>
        <w:t>that is neither a periodic amount nor a benefit provided on a periodic basis; and</w:t>
      </w:r>
    </w:p>
    <w:p w:rsidR="00632062" w:rsidRPr="00BE320C" w:rsidRDefault="00632062">
      <w:pPr>
        <w:pStyle w:val="paragraph"/>
      </w:pPr>
      <w:r w:rsidRPr="00BE320C">
        <w:tab/>
        <w:t>(b)</w:t>
      </w:r>
      <w:r w:rsidRPr="00BE320C">
        <w:tab/>
        <w:t>the amount or value of which exceeds $1,500.</w:t>
      </w:r>
    </w:p>
    <w:p w:rsidR="00685C72" w:rsidRPr="00BE320C" w:rsidRDefault="00685C72" w:rsidP="00685C72">
      <w:pPr>
        <w:pStyle w:val="notetext"/>
      </w:pPr>
      <w:r w:rsidRPr="00BE320C">
        <w:t>Note:</w:t>
      </w:r>
      <w:r w:rsidRPr="00BE320C">
        <w:tab/>
      </w:r>
      <w:r w:rsidRPr="00BE320C">
        <w:rPr>
          <w:b/>
          <w:i/>
        </w:rPr>
        <w:t xml:space="preserve">Periodic amount </w:t>
      </w:r>
      <w:r w:rsidRPr="00BE320C">
        <w:t>is defined in section</w:t>
      </w:r>
      <w:r w:rsidR="00BE320C">
        <w:t> </w:t>
      </w:r>
      <w:r w:rsidRPr="00BE320C">
        <w:t>19.</w:t>
      </w:r>
    </w:p>
    <w:p w:rsidR="007E601C" w:rsidRPr="00BE320C" w:rsidRDefault="007E601C" w:rsidP="007E601C">
      <w:pPr>
        <w:pStyle w:val="Definition"/>
        <w:rPr>
          <w:i/>
        </w:rPr>
      </w:pPr>
      <w:r w:rsidRPr="00BE320C">
        <w:rPr>
          <w:b/>
          <w:i/>
        </w:rPr>
        <w:t>care arrangement</w:t>
      </w:r>
      <w:r w:rsidRPr="00BE320C">
        <w:rPr>
          <w:i/>
        </w:rPr>
        <w:t xml:space="preserve"> </w:t>
      </w:r>
      <w:r w:rsidRPr="00BE320C">
        <w:t>in relation to a child means:</w:t>
      </w:r>
    </w:p>
    <w:p w:rsidR="007E601C" w:rsidRPr="00BE320C" w:rsidRDefault="007E601C" w:rsidP="007E601C">
      <w:pPr>
        <w:pStyle w:val="paragraph"/>
      </w:pPr>
      <w:r w:rsidRPr="00BE320C">
        <w:tab/>
        <w:t>(a)</w:t>
      </w:r>
      <w:r w:rsidRPr="00BE320C">
        <w:tab/>
        <w:t>a written agreement between the parents of the child, or between a parent of the child and another person who cares for the child, that relates to the care of the child; or</w:t>
      </w:r>
    </w:p>
    <w:p w:rsidR="007E601C" w:rsidRPr="00BE320C" w:rsidRDefault="007E601C" w:rsidP="007E601C">
      <w:pPr>
        <w:pStyle w:val="paragraph"/>
      </w:pPr>
      <w:r w:rsidRPr="00BE320C">
        <w:tab/>
        <w:t>(b)</w:t>
      </w:r>
      <w:r w:rsidRPr="00BE320C">
        <w:tab/>
        <w:t>a parenting plan for the child; or</w:t>
      </w:r>
    </w:p>
    <w:p w:rsidR="007E601C" w:rsidRPr="00BE320C" w:rsidRDefault="007E601C" w:rsidP="007E601C">
      <w:pPr>
        <w:pStyle w:val="paragraph"/>
      </w:pPr>
      <w:r w:rsidRPr="00BE320C">
        <w:tab/>
        <w:t>(c)</w:t>
      </w:r>
      <w:r w:rsidRPr="00BE320C">
        <w:tab/>
        <w:t>any of the following orders relating to the child:</w:t>
      </w:r>
    </w:p>
    <w:p w:rsidR="007E601C" w:rsidRPr="00BE320C" w:rsidRDefault="007E601C" w:rsidP="007E601C">
      <w:pPr>
        <w:pStyle w:val="paragraphsub"/>
      </w:pPr>
      <w:r w:rsidRPr="00BE320C">
        <w:tab/>
        <w:t>(i)</w:t>
      </w:r>
      <w:r w:rsidRPr="00BE320C">
        <w:tab/>
        <w:t>a family violence order within the meaning of section</w:t>
      </w:r>
      <w:r w:rsidR="00BE320C">
        <w:t> </w:t>
      </w:r>
      <w:r w:rsidRPr="00BE320C">
        <w:t xml:space="preserve">4 of the </w:t>
      </w:r>
      <w:r w:rsidRPr="00BE320C">
        <w:rPr>
          <w:i/>
        </w:rPr>
        <w:t>Family Law Act 1975</w:t>
      </w:r>
      <w:r w:rsidRPr="00BE320C">
        <w:t>;</w:t>
      </w:r>
    </w:p>
    <w:p w:rsidR="007E601C" w:rsidRPr="00BE320C" w:rsidRDefault="007E601C" w:rsidP="007E601C">
      <w:pPr>
        <w:pStyle w:val="paragraphsub"/>
      </w:pPr>
      <w:r w:rsidRPr="00BE320C">
        <w:tab/>
        <w:t>(ii)</w:t>
      </w:r>
      <w:r w:rsidRPr="00BE320C">
        <w:tab/>
        <w:t>a parenting order within the meaning of section</w:t>
      </w:r>
      <w:r w:rsidR="00BE320C">
        <w:t> </w:t>
      </w:r>
      <w:r w:rsidRPr="00BE320C">
        <w:t>64B of that Act;</w:t>
      </w:r>
    </w:p>
    <w:p w:rsidR="007E601C" w:rsidRPr="00BE320C" w:rsidRDefault="007E601C" w:rsidP="007E601C">
      <w:pPr>
        <w:pStyle w:val="paragraphsub"/>
      </w:pPr>
      <w:r w:rsidRPr="00BE320C">
        <w:tab/>
        <w:t>(iii)</w:t>
      </w:r>
      <w:r w:rsidRPr="00BE320C">
        <w:tab/>
        <w:t>a State child order registered in accordance with section</w:t>
      </w:r>
      <w:r w:rsidR="00BE320C">
        <w:t> </w:t>
      </w:r>
      <w:r w:rsidRPr="00BE320C">
        <w:t>70D of that Act;</w:t>
      </w:r>
    </w:p>
    <w:p w:rsidR="007E601C" w:rsidRPr="00BE320C" w:rsidRDefault="007E601C" w:rsidP="007E601C">
      <w:pPr>
        <w:pStyle w:val="paragraphsub"/>
      </w:pPr>
      <w:r w:rsidRPr="00BE320C">
        <w:tab/>
        <w:t>(iv)</w:t>
      </w:r>
      <w:r w:rsidRPr="00BE320C">
        <w:tab/>
        <w:t>an overseas child order registered in accordance with section</w:t>
      </w:r>
      <w:r w:rsidR="00BE320C">
        <w:t> </w:t>
      </w:r>
      <w:r w:rsidRPr="00BE320C">
        <w:t>70G of that Act.</w:t>
      </w:r>
    </w:p>
    <w:p w:rsidR="00D012BC" w:rsidRPr="00BE320C" w:rsidRDefault="00D012BC" w:rsidP="00D012BC">
      <w:pPr>
        <w:pStyle w:val="Definition"/>
      </w:pPr>
      <w:r w:rsidRPr="00BE320C">
        <w:rPr>
          <w:b/>
          <w:i/>
          <w:lang w:eastAsia="en-US"/>
        </w:rPr>
        <w:lastRenderedPageBreak/>
        <w:t>c</w:t>
      </w:r>
      <w:r w:rsidRPr="00BE320C">
        <w:rPr>
          <w:b/>
          <w:i/>
        </w:rPr>
        <w:t>are period</w:t>
      </w:r>
      <w:r w:rsidRPr="00BE320C">
        <w:t xml:space="preserve"> has the meaning given by subparagraph</w:t>
      </w:r>
      <w:r w:rsidR="00BE320C">
        <w:t> </w:t>
      </w:r>
      <w:r w:rsidRPr="00BE320C">
        <w:t>35A(1)(a)(ii) or (2)(b)(ii) or paragraph</w:t>
      </w:r>
      <w:r w:rsidR="00BE320C">
        <w:t> </w:t>
      </w:r>
      <w:r w:rsidRPr="00BE320C">
        <w:t>35B(1)(a) or (2)(b).</w:t>
      </w:r>
    </w:p>
    <w:p w:rsidR="00662240" w:rsidRPr="00BE320C" w:rsidRDefault="00662240" w:rsidP="00662240">
      <w:pPr>
        <w:pStyle w:val="Definition"/>
      </w:pPr>
      <w:r w:rsidRPr="00BE320C">
        <w:rPr>
          <w:b/>
          <w:i/>
        </w:rPr>
        <w:t>change of care day</w:t>
      </w:r>
      <w:r w:rsidRPr="00BE320C">
        <w:t xml:space="preserve"> for an individual who cares for a child means:</w:t>
      </w:r>
    </w:p>
    <w:p w:rsidR="00662240" w:rsidRPr="00BE320C" w:rsidRDefault="00662240" w:rsidP="00662240">
      <w:pPr>
        <w:pStyle w:val="paragraph"/>
      </w:pPr>
      <w:r w:rsidRPr="00BE320C">
        <w:tab/>
        <w:t>(a)</w:t>
      </w:r>
      <w:r w:rsidRPr="00BE320C">
        <w:tab/>
        <w:t>if a determination of the individual’s percentage of care for the child has been revoked under Subdivision E of Division</w:t>
      </w:r>
      <w:r w:rsidR="00BE320C">
        <w:t> </w:t>
      </w:r>
      <w:r w:rsidRPr="00BE320C">
        <w:t>1 of Part</w:t>
      </w:r>
      <w:r w:rsidR="00BE320C">
        <w:t> </w:t>
      </w:r>
      <w:r w:rsidRPr="00BE320C">
        <w:t>3—the first day on which the care of the child that was actually taking place ceased to correspond with the individual’s percentage of care for the child under the determination; or</w:t>
      </w:r>
    </w:p>
    <w:p w:rsidR="00662240" w:rsidRPr="00BE320C" w:rsidRDefault="00662240" w:rsidP="00662240">
      <w:pPr>
        <w:pStyle w:val="paragraph"/>
      </w:pPr>
      <w:r w:rsidRPr="00BE320C">
        <w:tab/>
        <w:t>(b)</w:t>
      </w:r>
      <w:r w:rsidRPr="00BE320C">
        <w:tab/>
        <w:t>otherwise—the first day on which the care of the child that was actually taking place ceased to correspond with the individual’s extent of care under a care arrangement that applies in relation to the child.</w:t>
      </w:r>
    </w:p>
    <w:p w:rsidR="00632062" w:rsidRPr="00BE320C" w:rsidRDefault="00632062">
      <w:pPr>
        <w:pStyle w:val="Definition"/>
      </w:pPr>
      <w:r w:rsidRPr="00BE320C">
        <w:rPr>
          <w:b/>
          <w:i/>
        </w:rPr>
        <w:t xml:space="preserve">child care benefit </w:t>
      </w:r>
      <w:r w:rsidRPr="00BE320C">
        <w:t>means the benefit for which a person is eligible under Division</w:t>
      </w:r>
      <w:r w:rsidR="00BE320C">
        <w:t> </w:t>
      </w:r>
      <w:r w:rsidRPr="00BE320C">
        <w:t>4 of Part</w:t>
      </w:r>
      <w:r w:rsidR="00BE320C">
        <w:t> </w:t>
      </w:r>
      <w:r w:rsidRPr="00BE320C">
        <w:t>3.</w:t>
      </w:r>
    </w:p>
    <w:p w:rsidR="0060605C" w:rsidRPr="00BE320C" w:rsidRDefault="0060605C" w:rsidP="0060605C">
      <w:pPr>
        <w:pStyle w:val="Definition"/>
      </w:pPr>
      <w:r w:rsidRPr="00BE320C">
        <w:rPr>
          <w:b/>
          <w:i/>
        </w:rPr>
        <w:t>child care rebate</w:t>
      </w:r>
      <w:r w:rsidRPr="00BE320C">
        <w:t xml:space="preserve"> means the rebate for which a person is eligible under Division</w:t>
      </w:r>
      <w:r w:rsidR="00BE320C">
        <w:t> </w:t>
      </w:r>
      <w:r w:rsidRPr="00BE320C">
        <w:t>5 of Part</w:t>
      </w:r>
      <w:r w:rsidR="00BE320C">
        <w:t> </w:t>
      </w:r>
      <w:r w:rsidRPr="00BE320C">
        <w:t>3.</w:t>
      </w:r>
    </w:p>
    <w:p w:rsidR="00632062" w:rsidRPr="00BE320C" w:rsidRDefault="00632062" w:rsidP="00FB0496">
      <w:pPr>
        <w:pStyle w:val="Definition"/>
        <w:keepNext/>
      </w:pPr>
      <w:r w:rsidRPr="00BE320C">
        <w:rPr>
          <w:b/>
          <w:i/>
        </w:rPr>
        <w:t>child support</w:t>
      </w:r>
      <w:r w:rsidRPr="00BE320C">
        <w:t xml:space="preserve"> means financial support under the </w:t>
      </w:r>
      <w:r w:rsidRPr="00BE320C">
        <w:rPr>
          <w:i/>
        </w:rPr>
        <w:t xml:space="preserve">Child Support (Assessment) Act 1989 </w:t>
      </w:r>
      <w:r w:rsidRPr="00BE320C">
        <w:t>and includes financial support:</w:t>
      </w:r>
    </w:p>
    <w:p w:rsidR="00632062" w:rsidRPr="00BE320C" w:rsidRDefault="00632062">
      <w:pPr>
        <w:pStyle w:val="paragraph"/>
      </w:pPr>
      <w:r w:rsidRPr="00BE320C">
        <w:tab/>
        <w:t>(a)</w:t>
      </w:r>
      <w:r w:rsidRPr="00BE320C">
        <w:tab/>
        <w:t>by way of lump sum payment; or</w:t>
      </w:r>
    </w:p>
    <w:p w:rsidR="00632062" w:rsidRPr="00BE320C" w:rsidRDefault="00632062">
      <w:pPr>
        <w:pStyle w:val="paragraph"/>
      </w:pPr>
      <w:r w:rsidRPr="00BE320C">
        <w:tab/>
        <w:t>(b)</w:t>
      </w:r>
      <w:r w:rsidRPr="00BE320C">
        <w:tab/>
        <w:t>by way of transfer or settlement of property.</w:t>
      </w:r>
    </w:p>
    <w:p w:rsidR="00494823" w:rsidRPr="00BE320C" w:rsidRDefault="00494823" w:rsidP="00494823">
      <w:pPr>
        <w:pStyle w:val="Definition"/>
      </w:pPr>
      <w:r w:rsidRPr="00BE320C">
        <w:rPr>
          <w:b/>
          <w:i/>
        </w:rPr>
        <w:t xml:space="preserve">child support agreement </w:t>
      </w:r>
      <w:r w:rsidRPr="00BE320C">
        <w:t>has the meaning given by section</w:t>
      </w:r>
      <w:r w:rsidR="00BE320C">
        <w:t> </w:t>
      </w:r>
      <w:r w:rsidRPr="00BE320C">
        <w:t xml:space="preserve">81 of the </w:t>
      </w:r>
      <w:r w:rsidRPr="00BE320C">
        <w:rPr>
          <w:i/>
        </w:rPr>
        <w:t>Child Support (Assessment) Act 1989</w:t>
      </w:r>
      <w:r w:rsidRPr="00BE320C">
        <w:t>.</w:t>
      </w:r>
    </w:p>
    <w:p w:rsidR="00D54867" w:rsidRPr="00BE320C" w:rsidRDefault="00D54867" w:rsidP="00D54867">
      <w:pPr>
        <w:pStyle w:val="Definition"/>
      </w:pPr>
      <w:r w:rsidRPr="00BE320C">
        <w:rPr>
          <w:b/>
          <w:i/>
        </w:rPr>
        <w:t>child support care determination</w:t>
      </w:r>
      <w:r w:rsidRPr="00BE320C">
        <w:t xml:space="preserve"> has the meaning given by paragraph</w:t>
      </w:r>
      <w:r w:rsidR="00BE320C">
        <w:t> </w:t>
      </w:r>
      <w:r w:rsidRPr="00BE320C">
        <w:t>35T(1)(b).</w:t>
      </w:r>
    </w:p>
    <w:p w:rsidR="00105D11" w:rsidRPr="00BE320C" w:rsidRDefault="00105D11" w:rsidP="00105D11">
      <w:pPr>
        <w:pStyle w:val="Definition"/>
        <w:rPr>
          <w:b/>
          <w:i/>
        </w:rPr>
      </w:pPr>
      <w:r w:rsidRPr="00BE320C">
        <w:rPr>
          <w:b/>
          <w:i/>
        </w:rPr>
        <w:t xml:space="preserve">clean energy advance </w:t>
      </w:r>
      <w:r w:rsidRPr="00BE320C">
        <w:t>means an advance to which an individual is entitled under Division</w:t>
      </w:r>
      <w:r w:rsidR="00BE320C">
        <w:t> </w:t>
      </w:r>
      <w:r w:rsidRPr="00BE320C">
        <w:t>1 or 3 of Part</w:t>
      </w:r>
      <w:r w:rsidR="00BE320C">
        <w:t> </w:t>
      </w:r>
      <w:r w:rsidRPr="00BE320C">
        <w:t>8.</w:t>
      </w:r>
    </w:p>
    <w:p w:rsidR="00011BAF" w:rsidRPr="00BE320C" w:rsidRDefault="00011BAF" w:rsidP="00011BAF">
      <w:pPr>
        <w:pStyle w:val="Definition"/>
      </w:pPr>
      <w:r w:rsidRPr="00BE320C">
        <w:rPr>
          <w:b/>
          <w:i/>
        </w:rPr>
        <w:t>compliance penalty period</w:t>
      </w:r>
      <w:r w:rsidRPr="00BE320C">
        <w:t xml:space="preserve"> has the same meaning as in the </w:t>
      </w:r>
      <w:r w:rsidRPr="00BE320C">
        <w:rPr>
          <w:i/>
        </w:rPr>
        <w:t>Social Security Act 1991</w:t>
      </w:r>
      <w:r w:rsidRPr="00BE320C">
        <w:t>.</w:t>
      </w:r>
    </w:p>
    <w:p w:rsidR="00632062" w:rsidRPr="00BE320C" w:rsidRDefault="00632062" w:rsidP="00A34C5A">
      <w:pPr>
        <w:pStyle w:val="Definition"/>
        <w:keepNext/>
      </w:pPr>
      <w:r w:rsidRPr="00BE320C">
        <w:rPr>
          <w:b/>
          <w:i/>
        </w:rPr>
        <w:lastRenderedPageBreak/>
        <w:t>current figure</w:t>
      </w:r>
      <w:r w:rsidRPr="00BE320C">
        <w:t>, as at a particular time and in relation to an amount that is to be indexed or adjusted under Schedule</w:t>
      </w:r>
      <w:r w:rsidR="00BE320C">
        <w:t> </w:t>
      </w:r>
      <w:r w:rsidRPr="00BE320C">
        <w:t>4, means:</w:t>
      </w:r>
    </w:p>
    <w:p w:rsidR="00632062" w:rsidRPr="00BE320C" w:rsidRDefault="00632062">
      <w:pPr>
        <w:pStyle w:val="paragraph"/>
      </w:pPr>
      <w:r w:rsidRPr="00BE320C">
        <w:tab/>
        <w:t>(a)</w:t>
      </w:r>
      <w:r w:rsidRPr="00BE320C">
        <w:tab/>
        <w:t>if the amount has not yet been indexed or adjusted under Schedule</w:t>
      </w:r>
      <w:r w:rsidR="00BE320C">
        <w:t> </w:t>
      </w:r>
      <w:r w:rsidRPr="00BE320C">
        <w:t>4 before that time—the amount; and</w:t>
      </w:r>
    </w:p>
    <w:p w:rsidR="00632062" w:rsidRPr="00BE320C" w:rsidRDefault="00632062">
      <w:pPr>
        <w:pStyle w:val="paragraph"/>
      </w:pPr>
      <w:r w:rsidRPr="00BE320C">
        <w:tab/>
        <w:t>(b)</w:t>
      </w:r>
      <w:r w:rsidRPr="00BE320C">
        <w:tab/>
        <w:t>if the amount has been indexed or adjusted under Schedule</w:t>
      </w:r>
      <w:r w:rsidR="00BE320C">
        <w:t> </w:t>
      </w:r>
      <w:r w:rsidRPr="00BE320C">
        <w:t>4 before that time—the amount most recently substituted for the amount under Schedule</w:t>
      </w:r>
      <w:r w:rsidR="00BE320C">
        <w:t> </w:t>
      </w:r>
      <w:r w:rsidRPr="00BE320C">
        <w:t>4 before that time.</w:t>
      </w:r>
    </w:p>
    <w:p w:rsidR="00632062" w:rsidRPr="00BE320C" w:rsidRDefault="00632062">
      <w:pPr>
        <w:pStyle w:val="Definition"/>
      </w:pPr>
      <w:r w:rsidRPr="00BE320C">
        <w:rPr>
          <w:b/>
          <w:i/>
        </w:rPr>
        <w:t>disability expenses maintenance</w:t>
      </w:r>
      <w:r w:rsidRPr="00BE320C">
        <w:t xml:space="preserve"> has the meaning given by subsection</w:t>
      </w:r>
      <w:r w:rsidR="00BE320C">
        <w:t> </w:t>
      </w:r>
      <w:r w:rsidRPr="00BE320C">
        <w:t>19(3).</w:t>
      </w:r>
    </w:p>
    <w:p w:rsidR="00632062" w:rsidRPr="00BE320C" w:rsidRDefault="00632062" w:rsidP="00B657E4">
      <w:pPr>
        <w:pStyle w:val="Definition"/>
        <w:keepNext/>
      </w:pPr>
      <w:r w:rsidRPr="00BE320C">
        <w:rPr>
          <w:b/>
          <w:i/>
        </w:rPr>
        <w:t xml:space="preserve">disabled person </w:t>
      </w:r>
      <w:r w:rsidRPr="00BE320C">
        <w:t>means a person who is:</w:t>
      </w:r>
    </w:p>
    <w:p w:rsidR="00632062" w:rsidRPr="00BE320C" w:rsidRDefault="00632062">
      <w:pPr>
        <w:pStyle w:val="paragraph"/>
      </w:pPr>
      <w:r w:rsidRPr="00BE320C">
        <w:tab/>
        <w:t>(a)</w:t>
      </w:r>
      <w:r w:rsidRPr="00BE320C">
        <w:tab/>
        <w:t>receiving a disability support pension under Part</w:t>
      </w:r>
      <w:r w:rsidR="00BE320C">
        <w:t> </w:t>
      </w:r>
      <w:r w:rsidRPr="00BE320C">
        <w:t xml:space="preserve">2.3 of the </w:t>
      </w:r>
      <w:r w:rsidRPr="00BE320C">
        <w:rPr>
          <w:i/>
        </w:rPr>
        <w:t>Social Security Act 1991</w:t>
      </w:r>
      <w:r w:rsidRPr="00BE320C">
        <w:t>; or</w:t>
      </w:r>
    </w:p>
    <w:p w:rsidR="00632062" w:rsidRPr="00BE320C" w:rsidRDefault="00632062">
      <w:pPr>
        <w:pStyle w:val="paragraph"/>
      </w:pPr>
      <w:r w:rsidRPr="00BE320C">
        <w:tab/>
        <w:t>(b)</w:t>
      </w:r>
      <w:r w:rsidRPr="00BE320C">
        <w:tab/>
        <w:t>receiving an invalidity pension under Division</w:t>
      </w:r>
      <w:r w:rsidR="00BE320C">
        <w:t> </w:t>
      </w:r>
      <w:r w:rsidRPr="00BE320C">
        <w:t>4 of Part</w:t>
      </w:r>
      <w:r w:rsidR="003A46B8" w:rsidRPr="00BE320C">
        <w:t> </w:t>
      </w:r>
      <w:r w:rsidRPr="00BE320C">
        <w:t xml:space="preserve">III of the </w:t>
      </w:r>
      <w:r w:rsidRPr="00BE320C">
        <w:rPr>
          <w:i/>
        </w:rPr>
        <w:t>Veterans’ Entitlements Act 1986</w:t>
      </w:r>
      <w:r w:rsidRPr="00BE320C">
        <w:t>; or</w:t>
      </w:r>
    </w:p>
    <w:p w:rsidR="00632062" w:rsidRPr="00BE320C" w:rsidRDefault="00632062">
      <w:pPr>
        <w:pStyle w:val="paragraph"/>
      </w:pPr>
      <w:r w:rsidRPr="00BE320C">
        <w:tab/>
        <w:t>(c)</w:t>
      </w:r>
      <w:r w:rsidRPr="00BE320C">
        <w:tab/>
        <w:t>participating in an independent living program provided by CRS Australia or such other body determined by the Minister</w:t>
      </w:r>
      <w:r w:rsidR="005C7919" w:rsidRPr="00BE320C">
        <w:t>, by legislative instrument,</w:t>
      </w:r>
      <w:r w:rsidRPr="00BE320C">
        <w:t xml:space="preserve"> for the purposes of this paragraph; or</w:t>
      </w:r>
    </w:p>
    <w:p w:rsidR="00632062" w:rsidRPr="00BE320C" w:rsidRDefault="00632062">
      <w:pPr>
        <w:pStyle w:val="paragraph"/>
      </w:pPr>
      <w:r w:rsidRPr="00BE320C">
        <w:tab/>
        <w:t>(d)</w:t>
      </w:r>
      <w:r w:rsidRPr="00BE320C">
        <w:tab/>
        <w:t>diagnosed by a medical practitioner or a psychologist (see subsection</w:t>
      </w:r>
      <w:r w:rsidR="00BE320C">
        <w:t> </w:t>
      </w:r>
      <w:r w:rsidRPr="00BE320C">
        <w:t>3(3)) as a person who is impaired to a degree that significantly incapacitates him or her; or</w:t>
      </w:r>
    </w:p>
    <w:p w:rsidR="00632062" w:rsidRPr="00BE320C" w:rsidRDefault="00632062">
      <w:pPr>
        <w:pStyle w:val="paragraph"/>
      </w:pPr>
      <w:r w:rsidRPr="00BE320C">
        <w:tab/>
        <w:t>(e)</w:t>
      </w:r>
      <w:r w:rsidRPr="00BE320C">
        <w:tab/>
        <w:t>included in a class of persons determined by the Minister</w:t>
      </w:r>
      <w:r w:rsidR="002155DC" w:rsidRPr="00BE320C">
        <w:t>, by legislative instrument,</w:t>
      </w:r>
      <w:r w:rsidRPr="00BE320C">
        <w:t xml:space="preserve"> to be a disabled person for the purposes of this paragraph.</w:t>
      </w:r>
    </w:p>
    <w:p w:rsidR="005B1C9D" w:rsidRPr="00BE320C" w:rsidRDefault="005B1C9D" w:rsidP="005B1C9D">
      <w:pPr>
        <w:pStyle w:val="Definition"/>
      </w:pPr>
      <w:r w:rsidRPr="00BE320C">
        <w:rPr>
          <w:b/>
          <w:i/>
        </w:rPr>
        <w:t>economic security strategy payment to families</w:t>
      </w:r>
      <w:r w:rsidRPr="00BE320C">
        <w:t xml:space="preserve"> means a payment to which an individual is entitled under section</w:t>
      </w:r>
      <w:r w:rsidR="00BE320C">
        <w:t> </w:t>
      </w:r>
      <w:r w:rsidRPr="00BE320C">
        <w:t>89 or 93.</w:t>
      </w:r>
    </w:p>
    <w:p w:rsidR="00BA5CA6" w:rsidRPr="00BE320C" w:rsidRDefault="00BA5CA6" w:rsidP="00BA5CA6">
      <w:pPr>
        <w:pStyle w:val="Definition"/>
      </w:pPr>
      <w:r w:rsidRPr="00BE320C">
        <w:rPr>
          <w:b/>
          <w:i/>
        </w:rPr>
        <w:t>eligible for parental leave pay</w:t>
      </w:r>
      <w:r w:rsidRPr="00BE320C">
        <w:t xml:space="preserve"> has the same meaning as in the </w:t>
      </w:r>
      <w:r w:rsidRPr="00BE320C">
        <w:rPr>
          <w:i/>
        </w:rPr>
        <w:t>Paid Parental Leave Act 2010</w:t>
      </w:r>
      <w:r w:rsidRPr="00BE320C">
        <w:t>.</w:t>
      </w:r>
    </w:p>
    <w:p w:rsidR="007A0511" w:rsidRPr="00BE320C" w:rsidRDefault="007A0511" w:rsidP="007A0511">
      <w:pPr>
        <w:pStyle w:val="Definition"/>
      </w:pPr>
      <w:r w:rsidRPr="00BE320C">
        <w:rPr>
          <w:b/>
          <w:i/>
        </w:rPr>
        <w:t>ETR payment</w:t>
      </w:r>
      <w:r w:rsidRPr="00BE320C">
        <w:t xml:space="preserve"> (short for Education Tax Refund payment) means a payment to which an individual is entitled under Part</w:t>
      </w:r>
      <w:r w:rsidR="00BE320C">
        <w:t> </w:t>
      </w:r>
      <w:r w:rsidRPr="00BE320C">
        <w:t>7A.</w:t>
      </w:r>
    </w:p>
    <w:p w:rsidR="00632062" w:rsidRPr="00BE320C" w:rsidRDefault="00632062">
      <w:pPr>
        <w:pStyle w:val="Definition"/>
        <w:keepNext/>
      </w:pPr>
      <w:r w:rsidRPr="00BE320C">
        <w:rPr>
          <w:b/>
          <w:i/>
        </w:rPr>
        <w:t>family assistance</w:t>
      </w:r>
      <w:r w:rsidRPr="00BE320C">
        <w:t xml:space="preserve"> means:</w:t>
      </w:r>
    </w:p>
    <w:p w:rsidR="00632062" w:rsidRPr="00BE320C" w:rsidRDefault="00632062">
      <w:pPr>
        <w:pStyle w:val="paragraph"/>
      </w:pPr>
      <w:r w:rsidRPr="00BE320C">
        <w:tab/>
        <w:t>(a)</w:t>
      </w:r>
      <w:r w:rsidRPr="00BE320C">
        <w:tab/>
        <w:t>family tax benefit; or</w:t>
      </w:r>
    </w:p>
    <w:p w:rsidR="004C561E" w:rsidRPr="00BE320C" w:rsidRDefault="004C561E" w:rsidP="004C561E">
      <w:pPr>
        <w:pStyle w:val="paragraph"/>
      </w:pPr>
      <w:r w:rsidRPr="00BE320C">
        <w:lastRenderedPageBreak/>
        <w:tab/>
        <w:t>(b)</w:t>
      </w:r>
      <w:r w:rsidRPr="00BE320C">
        <w:tab/>
        <w:t>stillborn baby payment; or</w:t>
      </w:r>
    </w:p>
    <w:p w:rsidR="00632062" w:rsidRPr="00BE320C" w:rsidRDefault="00632062">
      <w:pPr>
        <w:pStyle w:val="paragraph"/>
      </w:pPr>
      <w:r w:rsidRPr="00BE320C">
        <w:tab/>
        <w:t>(d)</w:t>
      </w:r>
      <w:r w:rsidRPr="00BE320C">
        <w:tab/>
        <w:t>child care benefit; or</w:t>
      </w:r>
    </w:p>
    <w:p w:rsidR="00CE20D3" w:rsidRPr="00BE320C" w:rsidRDefault="00CE20D3" w:rsidP="00CE20D3">
      <w:pPr>
        <w:pStyle w:val="paragraph"/>
      </w:pPr>
      <w:r w:rsidRPr="00BE320C">
        <w:tab/>
        <w:t>(da)</w:t>
      </w:r>
      <w:r w:rsidRPr="00BE320C">
        <w:tab/>
      </w:r>
      <w:r w:rsidR="00116464" w:rsidRPr="00BE320C">
        <w:t>child care rebate</w:t>
      </w:r>
      <w:r w:rsidRPr="00BE320C">
        <w:t>; or</w:t>
      </w:r>
    </w:p>
    <w:p w:rsidR="00B21D1A" w:rsidRPr="00BE320C" w:rsidRDefault="00632062" w:rsidP="00B21D1A">
      <w:pPr>
        <w:pStyle w:val="paragraph"/>
      </w:pPr>
      <w:r w:rsidRPr="00BE320C">
        <w:tab/>
        <w:t>(e)</w:t>
      </w:r>
      <w:r w:rsidRPr="00BE320C">
        <w:tab/>
        <w:t>family tax benefit advance</w:t>
      </w:r>
      <w:r w:rsidR="00B21D1A" w:rsidRPr="00BE320C">
        <w:t>; or</w:t>
      </w:r>
    </w:p>
    <w:p w:rsidR="00632062" w:rsidRPr="00BE320C" w:rsidRDefault="00B21D1A">
      <w:pPr>
        <w:pStyle w:val="paragraph"/>
      </w:pPr>
      <w:r w:rsidRPr="00BE320C">
        <w:tab/>
        <w:t>(f)</w:t>
      </w:r>
      <w:r w:rsidRPr="00BE320C">
        <w:tab/>
        <w:t>single income family supplement</w:t>
      </w:r>
      <w:r w:rsidR="00EA7B1E" w:rsidRPr="00BE320C">
        <w:t>.</w:t>
      </w:r>
    </w:p>
    <w:p w:rsidR="00632062" w:rsidRPr="00BE320C" w:rsidRDefault="00632062" w:rsidP="00D37ADD">
      <w:pPr>
        <w:pStyle w:val="Definition"/>
        <w:keepNext/>
      </w:pPr>
      <w:r w:rsidRPr="00BE320C">
        <w:rPr>
          <w:b/>
          <w:i/>
        </w:rPr>
        <w:t xml:space="preserve">family law order </w:t>
      </w:r>
      <w:r w:rsidRPr="00BE320C">
        <w:t>means:</w:t>
      </w:r>
    </w:p>
    <w:p w:rsidR="00632062" w:rsidRPr="00BE320C" w:rsidRDefault="00632062">
      <w:pPr>
        <w:pStyle w:val="paragraph"/>
      </w:pPr>
      <w:r w:rsidRPr="00BE320C">
        <w:tab/>
        <w:t>(a)</w:t>
      </w:r>
      <w:r w:rsidRPr="00BE320C">
        <w:tab/>
        <w:t>a parenting order within the meaning of section</w:t>
      </w:r>
      <w:r w:rsidR="00BE320C">
        <w:t> </w:t>
      </w:r>
      <w:r w:rsidRPr="00BE320C">
        <w:t xml:space="preserve">64B of the </w:t>
      </w:r>
      <w:r w:rsidRPr="00BE320C">
        <w:rPr>
          <w:i/>
        </w:rPr>
        <w:t>Family Law Act 1975</w:t>
      </w:r>
      <w:r w:rsidRPr="00BE320C">
        <w:t>; or</w:t>
      </w:r>
    </w:p>
    <w:p w:rsidR="00632062" w:rsidRPr="00BE320C" w:rsidRDefault="00632062">
      <w:pPr>
        <w:pStyle w:val="paragraph"/>
      </w:pPr>
      <w:r w:rsidRPr="00BE320C">
        <w:tab/>
        <w:t>(b)</w:t>
      </w:r>
      <w:r w:rsidRPr="00BE320C">
        <w:tab/>
        <w:t xml:space="preserve">a family violence order within the meaning of </w:t>
      </w:r>
      <w:r w:rsidR="00AC418A" w:rsidRPr="00BE320C">
        <w:t>section</w:t>
      </w:r>
      <w:r w:rsidR="00BE320C">
        <w:t> </w:t>
      </w:r>
      <w:r w:rsidR="00AC418A" w:rsidRPr="00BE320C">
        <w:t>4</w:t>
      </w:r>
      <w:r w:rsidRPr="00BE320C">
        <w:t xml:space="preserve"> of that Act; or</w:t>
      </w:r>
    </w:p>
    <w:p w:rsidR="00632062" w:rsidRPr="00BE320C" w:rsidRDefault="00632062">
      <w:pPr>
        <w:pStyle w:val="paragraph"/>
      </w:pPr>
      <w:r w:rsidRPr="00BE320C">
        <w:tab/>
        <w:t>(c)</w:t>
      </w:r>
      <w:r w:rsidRPr="00BE320C">
        <w:tab/>
        <w:t>a State child order registered under section</w:t>
      </w:r>
      <w:r w:rsidR="00BE320C">
        <w:t> </w:t>
      </w:r>
      <w:r w:rsidRPr="00BE320C">
        <w:t>70D of that Act; or</w:t>
      </w:r>
    </w:p>
    <w:p w:rsidR="00632062" w:rsidRPr="00BE320C" w:rsidRDefault="00632062">
      <w:pPr>
        <w:pStyle w:val="paragraph"/>
      </w:pPr>
      <w:r w:rsidRPr="00BE320C">
        <w:tab/>
        <w:t>(d)</w:t>
      </w:r>
      <w:r w:rsidRPr="00BE320C">
        <w:tab/>
        <w:t>an overseas child order registered under section</w:t>
      </w:r>
      <w:r w:rsidR="00BE320C">
        <w:t> </w:t>
      </w:r>
      <w:r w:rsidRPr="00BE320C">
        <w:t>70G of that Act.</w:t>
      </w:r>
    </w:p>
    <w:p w:rsidR="00632062" w:rsidRPr="00BE320C" w:rsidRDefault="00632062">
      <w:pPr>
        <w:pStyle w:val="Definition"/>
      </w:pPr>
      <w:r w:rsidRPr="00BE320C">
        <w:rPr>
          <w:b/>
          <w:i/>
        </w:rPr>
        <w:t xml:space="preserve">family tax benefit </w:t>
      </w:r>
      <w:r w:rsidRPr="00BE320C">
        <w:t>means the benefit for which a person is eligible under Division</w:t>
      </w:r>
      <w:r w:rsidR="00BE320C">
        <w:t> </w:t>
      </w:r>
      <w:r w:rsidRPr="00BE320C">
        <w:t>1 of Part</w:t>
      </w:r>
      <w:r w:rsidR="00BE320C">
        <w:t> </w:t>
      </w:r>
      <w:r w:rsidRPr="00BE320C">
        <w:t>3</w:t>
      </w:r>
      <w:r w:rsidR="00A63F95" w:rsidRPr="00BE320C">
        <w:t xml:space="preserve"> (and includes any amount under section</w:t>
      </w:r>
      <w:r w:rsidR="00BE320C">
        <w:t> </w:t>
      </w:r>
      <w:r w:rsidR="00A63F95" w:rsidRPr="00BE320C">
        <w:t>58AA)</w:t>
      </w:r>
      <w:r w:rsidRPr="00BE320C">
        <w:t>.</w:t>
      </w:r>
    </w:p>
    <w:p w:rsidR="00033570" w:rsidRPr="00BE320C" w:rsidRDefault="00033570" w:rsidP="00033570">
      <w:pPr>
        <w:pStyle w:val="Definition"/>
      </w:pPr>
      <w:r w:rsidRPr="00BE320C">
        <w:rPr>
          <w:b/>
          <w:i/>
        </w:rPr>
        <w:t>Foreign Affairs Minister</w:t>
      </w:r>
      <w:r w:rsidRPr="00BE320C">
        <w:t xml:space="preserve"> means the Minister administering the </w:t>
      </w:r>
      <w:r w:rsidRPr="00BE320C">
        <w:rPr>
          <w:i/>
        </w:rPr>
        <w:t>Australian Passports Act 2005</w:t>
      </w:r>
      <w:r w:rsidRPr="00BE320C">
        <w:t>.</w:t>
      </w:r>
    </w:p>
    <w:p w:rsidR="00632062" w:rsidRPr="00BE320C" w:rsidRDefault="00632062" w:rsidP="00C17C03">
      <w:pPr>
        <w:pStyle w:val="Definition"/>
        <w:keepNext/>
      </w:pPr>
      <w:r w:rsidRPr="00BE320C">
        <w:rPr>
          <w:b/>
          <w:i/>
        </w:rPr>
        <w:t>FTB child</w:t>
      </w:r>
      <w:r w:rsidRPr="00BE320C">
        <w:t>:</w:t>
      </w:r>
    </w:p>
    <w:p w:rsidR="00632062" w:rsidRPr="00BE320C" w:rsidRDefault="00632062">
      <w:pPr>
        <w:pStyle w:val="paragraph"/>
      </w:pPr>
      <w:r w:rsidRPr="00BE320C">
        <w:tab/>
        <w:t>(a)</w:t>
      </w:r>
      <w:r w:rsidRPr="00BE320C">
        <w:tab/>
        <w:t>in relation to family tax benefit—has the meaning given in Subdivision A of Division</w:t>
      </w:r>
      <w:r w:rsidR="00BE320C">
        <w:t> </w:t>
      </w:r>
      <w:r w:rsidRPr="00BE320C">
        <w:t>1 of Part</w:t>
      </w:r>
      <w:r w:rsidR="00BE320C">
        <w:t> </w:t>
      </w:r>
      <w:r w:rsidRPr="00BE320C">
        <w:t>3; and</w:t>
      </w:r>
    </w:p>
    <w:p w:rsidR="00632062" w:rsidRPr="00BE320C" w:rsidRDefault="00632062" w:rsidP="00FB0496">
      <w:pPr>
        <w:pStyle w:val="paragraph"/>
        <w:keepNext/>
      </w:pPr>
      <w:r w:rsidRPr="00BE320C">
        <w:tab/>
        <w:t>(b)</w:t>
      </w:r>
      <w:r w:rsidRPr="00BE320C">
        <w:tab/>
        <w:t>in relation to child care benefit—has the meaning given in Subdivision A of Division</w:t>
      </w:r>
      <w:r w:rsidR="00BE320C">
        <w:t> </w:t>
      </w:r>
      <w:r w:rsidRPr="00BE320C">
        <w:t>1 of Part</w:t>
      </w:r>
      <w:r w:rsidR="00BE320C">
        <w:t> </w:t>
      </w:r>
      <w:r w:rsidRPr="00BE320C">
        <w:t>3 but:</w:t>
      </w:r>
    </w:p>
    <w:p w:rsidR="00BD1255" w:rsidRPr="00BE320C" w:rsidRDefault="00BD1255" w:rsidP="00BD1255">
      <w:pPr>
        <w:pStyle w:val="paragraphsub"/>
      </w:pPr>
      <w:r w:rsidRPr="00BE320C">
        <w:tab/>
        <w:t>(i)</w:t>
      </w:r>
      <w:r w:rsidRPr="00BE320C">
        <w:tab/>
      </w:r>
      <w:r w:rsidR="00192EAD" w:rsidRPr="00BE320C">
        <w:t>in applying Subdivision D of that Division to child care benefit, a reference in that Subdivision</w:t>
      </w:r>
      <w:r w:rsidRPr="00BE320C">
        <w:t xml:space="preserve"> to a claim for payment of family tax benefit is to be read as a reference to a claim for payment of child care benefit; and</w:t>
      </w:r>
    </w:p>
    <w:p w:rsidR="00632062" w:rsidRPr="00BE320C" w:rsidRDefault="00632062">
      <w:pPr>
        <w:pStyle w:val="paragraphsub"/>
      </w:pPr>
      <w:r w:rsidRPr="00BE320C">
        <w:tab/>
        <w:t>(ii)</w:t>
      </w:r>
      <w:r w:rsidRPr="00BE320C">
        <w:tab/>
        <w:t>in applying subsections</w:t>
      </w:r>
      <w:r w:rsidR="00BE320C">
        <w:t> </w:t>
      </w:r>
      <w:r w:rsidRPr="00BE320C">
        <w:t xml:space="preserve">24(4) and (6) to child care benefit, the references in those subsections to eligibility for family tax benefit are to be read as references to </w:t>
      </w:r>
      <w:r w:rsidRPr="00BE320C">
        <w:lastRenderedPageBreak/>
        <w:t xml:space="preserve">eligibility, or conditional eligibility, for child care </w:t>
      </w:r>
      <w:r w:rsidR="00CD5649" w:rsidRPr="00BE320C">
        <w:t>benefit</w:t>
      </w:r>
      <w:r w:rsidR="00082299" w:rsidRPr="00BE320C">
        <w:t>; and</w:t>
      </w:r>
    </w:p>
    <w:p w:rsidR="004C561E" w:rsidRPr="00BE320C" w:rsidRDefault="004C561E" w:rsidP="004C561E">
      <w:pPr>
        <w:pStyle w:val="paragraph"/>
      </w:pPr>
      <w:r w:rsidRPr="00BE320C">
        <w:tab/>
        <w:t>(c)</w:t>
      </w:r>
      <w:r w:rsidRPr="00BE320C">
        <w:tab/>
        <w:t>in relation to stillborn baby payment—has the meaning given in Subdivision A of Division</w:t>
      </w:r>
      <w:r w:rsidR="00BE320C">
        <w:t> </w:t>
      </w:r>
      <w:r w:rsidRPr="00BE320C">
        <w:t>1 of Part</w:t>
      </w:r>
      <w:r w:rsidR="00BE320C">
        <w:t> </w:t>
      </w:r>
      <w:r w:rsidRPr="00BE320C">
        <w:t>3; and</w:t>
      </w:r>
    </w:p>
    <w:p w:rsidR="00082299" w:rsidRPr="00BE320C" w:rsidRDefault="00406DF5" w:rsidP="00082299">
      <w:pPr>
        <w:pStyle w:val="paragraph"/>
      </w:pPr>
      <w:r w:rsidRPr="00BE320C">
        <w:tab/>
        <w:t>(e)</w:t>
      </w:r>
      <w:r w:rsidRPr="00BE320C">
        <w:tab/>
        <w:t>in relation to single income family supplement—has the meaning given in Subdivision A of Division</w:t>
      </w:r>
      <w:r w:rsidR="00BE320C">
        <w:t> </w:t>
      </w:r>
      <w:r w:rsidRPr="00BE320C">
        <w:t>1 of Part</w:t>
      </w:r>
      <w:r w:rsidR="00BE320C">
        <w:t> </w:t>
      </w:r>
      <w:r w:rsidRPr="00BE320C">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BE320C" w:rsidRDefault="00371F6E" w:rsidP="00371F6E">
      <w:pPr>
        <w:pStyle w:val="Definition"/>
      </w:pPr>
      <w:r w:rsidRPr="00BE320C">
        <w:rPr>
          <w:b/>
          <w:i/>
        </w:rPr>
        <w:t>general practitioner</w:t>
      </w:r>
      <w:r w:rsidRPr="00BE320C">
        <w:t xml:space="preserve"> has the same meaning as in the </w:t>
      </w:r>
      <w:r w:rsidRPr="00BE320C">
        <w:rPr>
          <w:i/>
        </w:rPr>
        <w:t>Health Insurance Act 1973</w:t>
      </w:r>
      <w:r w:rsidRPr="00BE320C">
        <w:t>.</w:t>
      </w:r>
    </w:p>
    <w:p w:rsidR="00632062" w:rsidRPr="00BE320C" w:rsidRDefault="00632062">
      <w:pPr>
        <w:pStyle w:val="Definition"/>
      </w:pPr>
      <w:r w:rsidRPr="00BE320C">
        <w:rPr>
          <w:b/>
          <w:i/>
        </w:rPr>
        <w:t>holder</w:t>
      </w:r>
      <w:r w:rsidRPr="00BE320C">
        <w:t xml:space="preserve">, in relation to a visa, has the same meaning as in the </w:t>
      </w:r>
      <w:r w:rsidRPr="00BE320C">
        <w:rPr>
          <w:i/>
        </w:rPr>
        <w:t>Migration Act 1958</w:t>
      </w:r>
      <w:r w:rsidRPr="00BE320C">
        <w:t>.</w:t>
      </w:r>
    </w:p>
    <w:p w:rsidR="00033570" w:rsidRPr="00BE320C" w:rsidRDefault="00033570" w:rsidP="00033570">
      <w:pPr>
        <w:pStyle w:val="Definition"/>
      </w:pPr>
      <w:r w:rsidRPr="00BE320C">
        <w:rPr>
          <w:b/>
          <w:i/>
        </w:rPr>
        <w:t xml:space="preserve">Human Services Secretary </w:t>
      </w:r>
      <w:r w:rsidRPr="00BE320C">
        <w:t xml:space="preserve">means the Secretary of the Department administered by the Minister administering the </w:t>
      </w:r>
      <w:r w:rsidRPr="00BE320C">
        <w:rPr>
          <w:i/>
        </w:rPr>
        <w:t>Human Services (Centrelink) Act 1997</w:t>
      </w:r>
      <w:r w:rsidRPr="00BE320C">
        <w:t>.</w:t>
      </w:r>
    </w:p>
    <w:p w:rsidR="00632062" w:rsidRPr="00BE320C" w:rsidRDefault="00632062">
      <w:pPr>
        <w:pStyle w:val="Definition"/>
      </w:pPr>
      <w:r w:rsidRPr="00BE320C">
        <w:rPr>
          <w:b/>
          <w:i/>
        </w:rPr>
        <w:t>illness separated couple</w:t>
      </w:r>
      <w:r w:rsidRPr="00BE320C">
        <w:t xml:space="preserve"> has the same meaning as in the </w:t>
      </w:r>
      <w:r w:rsidRPr="00BE320C">
        <w:rPr>
          <w:i/>
        </w:rPr>
        <w:t>Social Security Act 1991</w:t>
      </w:r>
      <w:r w:rsidRPr="00BE320C">
        <w:t>.</w:t>
      </w:r>
    </w:p>
    <w:p w:rsidR="00033570" w:rsidRPr="00BE320C" w:rsidRDefault="00033570" w:rsidP="00033570">
      <w:pPr>
        <w:pStyle w:val="Definition"/>
      </w:pPr>
      <w:r w:rsidRPr="00BE320C">
        <w:rPr>
          <w:b/>
          <w:i/>
        </w:rPr>
        <w:t>Immigration Minister</w:t>
      </w:r>
      <w:r w:rsidRPr="00BE320C">
        <w:t xml:space="preserve"> means the Minister administering the </w:t>
      </w:r>
      <w:r w:rsidRPr="00BE320C">
        <w:rPr>
          <w:i/>
        </w:rPr>
        <w:t>Migration Act 1958</w:t>
      </w:r>
      <w:r w:rsidRPr="00BE320C">
        <w:t>.</w:t>
      </w:r>
    </w:p>
    <w:p w:rsidR="00632062" w:rsidRPr="00BE320C" w:rsidRDefault="00632062">
      <w:pPr>
        <w:pStyle w:val="Definition"/>
      </w:pPr>
      <w:r w:rsidRPr="00BE320C">
        <w:rPr>
          <w:b/>
          <w:i/>
        </w:rPr>
        <w:t>immunised</w:t>
      </w:r>
      <w:r w:rsidRPr="00BE320C">
        <w:t>, in relation to a child, means the child is immunised in accordance with:</w:t>
      </w:r>
    </w:p>
    <w:p w:rsidR="00632062" w:rsidRPr="00BE320C" w:rsidRDefault="00632062">
      <w:pPr>
        <w:pStyle w:val="paragraph"/>
      </w:pPr>
      <w:r w:rsidRPr="00BE320C">
        <w:tab/>
        <w:t>(a)</w:t>
      </w:r>
      <w:r w:rsidRPr="00BE320C">
        <w:tab/>
        <w:t>a standard vaccination schedule determined under section</w:t>
      </w:r>
      <w:r w:rsidR="00BE320C">
        <w:t> </w:t>
      </w:r>
      <w:r w:rsidRPr="00BE320C">
        <w:t>4; or</w:t>
      </w:r>
    </w:p>
    <w:p w:rsidR="00632062" w:rsidRPr="00BE320C" w:rsidRDefault="00632062">
      <w:pPr>
        <w:pStyle w:val="paragraph"/>
      </w:pPr>
      <w:r w:rsidRPr="00BE320C">
        <w:tab/>
        <w:t>(b)</w:t>
      </w:r>
      <w:r w:rsidRPr="00BE320C">
        <w:tab/>
        <w:t>a catch up vaccination schedule determined under section</w:t>
      </w:r>
      <w:r w:rsidR="00BE320C">
        <w:t> </w:t>
      </w:r>
      <w:r w:rsidRPr="00BE320C">
        <w:t>4.</w:t>
      </w:r>
    </w:p>
    <w:p w:rsidR="00AB6E7E" w:rsidRPr="00BE320C" w:rsidRDefault="00AB6E7E" w:rsidP="00AB6E7E">
      <w:pPr>
        <w:pStyle w:val="Definition"/>
      </w:pPr>
      <w:r w:rsidRPr="00BE320C">
        <w:rPr>
          <w:b/>
          <w:i/>
        </w:rPr>
        <w:t>income support supplement</w:t>
      </w:r>
      <w:r w:rsidRPr="00BE320C">
        <w:t xml:space="preserve"> has the same meaning as in the </w:t>
      </w:r>
      <w:r w:rsidRPr="00BE320C">
        <w:rPr>
          <w:i/>
        </w:rPr>
        <w:t>Social Security Act 1991</w:t>
      </w:r>
      <w:r w:rsidRPr="00BE320C">
        <w:t>.</w:t>
      </w:r>
    </w:p>
    <w:p w:rsidR="00632062" w:rsidRPr="00BE320C" w:rsidRDefault="00632062">
      <w:pPr>
        <w:pStyle w:val="Definition"/>
        <w:rPr>
          <w:b/>
        </w:rPr>
      </w:pPr>
      <w:r w:rsidRPr="00BE320C">
        <w:rPr>
          <w:b/>
          <w:i/>
        </w:rPr>
        <w:t>Income Tax Assessment Act</w:t>
      </w:r>
      <w:r w:rsidRPr="00BE320C">
        <w:t xml:space="preserve"> means the </w:t>
      </w:r>
      <w:r w:rsidRPr="00BE320C">
        <w:rPr>
          <w:i/>
        </w:rPr>
        <w:t>Income Tax Assessment Act 1997</w:t>
      </w:r>
      <w:r w:rsidRPr="00BE320C">
        <w:t>.</w:t>
      </w:r>
    </w:p>
    <w:p w:rsidR="00632062" w:rsidRPr="00BE320C" w:rsidRDefault="00632062">
      <w:pPr>
        <w:pStyle w:val="Definition"/>
      </w:pPr>
      <w:r w:rsidRPr="00BE320C">
        <w:rPr>
          <w:b/>
          <w:i/>
        </w:rPr>
        <w:lastRenderedPageBreak/>
        <w:t>income year</w:t>
      </w:r>
      <w:r w:rsidRPr="00BE320C">
        <w:t xml:space="preserve"> has the same meaning as in the Income Tax Assessment Act.</w:t>
      </w:r>
    </w:p>
    <w:p w:rsidR="00632062" w:rsidRPr="00BE320C" w:rsidRDefault="00632062">
      <w:pPr>
        <w:pStyle w:val="Definition"/>
      </w:pPr>
      <w:r w:rsidRPr="00BE320C">
        <w:rPr>
          <w:b/>
          <w:i/>
        </w:rPr>
        <w:t>index number</w:t>
      </w:r>
      <w:r w:rsidRPr="00BE320C">
        <w:t xml:space="preserve"> has the same meaning as in the </w:t>
      </w:r>
      <w:r w:rsidRPr="00BE320C">
        <w:rPr>
          <w:i/>
        </w:rPr>
        <w:t>Social Security Act 1991</w:t>
      </w:r>
      <w:r w:rsidRPr="00BE320C">
        <w:t>.</w:t>
      </w:r>
    </w:p>
    <w:p w:rsidR="00632062" w:rsidRPr="00BE320C" w:rsidRDefault="00632062">
      <w:pPr>
        <w:pStyle w:val="Definition"/>
      </w:pPr>
      <w:r w:rsidRPr="00BE320C">
        <w:rPr>
          <w:b/>
          <w:i/>
        </w:rPr>
        <w:t>ineligible homeowner</w:t>
      </w:r>
      <w:r w:rsidRPr="00BE320C">
        <w:t xml:space="preserve"> has the same meaning as in the </w:t>
      </w:r>
      <w:r w:rsidRPr="00BE320C">
        <w:rPr>
          <w:i/>
        </w:rPr>
        <w:t>Social Security Act 1991</w:t>
      </w:r>
      <w:r w:rsidRPr="00BE320C">
        <w:t>.</w:t>
      </w:r>
    </w:p>
    <w:p w:rsidR="00F739A9" w:rsidRPr="00BE320C" w:rsidRDefault="00F739A9" w:rsidP="00F739A9">
      <w:pPr>
        <w:pStyle w:val="Definition"/>
      </w:pPr>
      <w:r w:rsidRPr="00BE320C">
        <w:rPr>
          <w:b/>
          <w:i/>
        </w:rPr>
        <w:t>interim period</w:t>
      </w:r>
      <w:r w:rsidRPr="00BE320C">
        <w:t xml:space="preserve"> has the meaning given by subsection</w:t>
      </w:r>
      <w:r w:rsidR="00BE320C">
        <w:t> </w:t>
      </w:r>
      <w:r w:rsidRPr="00BE320C">
        <w:t>35L(2).</w:t>
      </w:r>
    </w:p>
    <w:p w:rsidR="00632062" w:rsidRPr="00BE320C" w:rsidRDefault="00632062">
      <w:pPr>
        <w:pStyle w:val="Definition"/>
      </w:pPr>
      <w:r w:rsidRPr="00BE320C">
        <w:rPr>
          <w:b/>
          <w:i/>
        </w:rPr>
        <w:t>lower income threshold</w:t>
      </w:r>
      <w:r w:rsidRPr="00BE320C">
        <w:t xml:space="preserve"> for child care benefit has the meaning given by subclause</w:t>
      </w:r>
      <w:r w:rsidR="00BE320C">
        <w:t> </w:t>
      </w:r>
      <w:r w:rsidRPr="00BE320C">
        <w:t>6(2) of Schedule</w:t>
      </w:r>
      <w:r w:rsidR="00BE320C">
        <w:t> </w:t>
      </w:r>
      <w:r w:rsidRPr="00BE320C">
        <w:t>2.</w:t>
      </w:r>
    </w:p>
    <w:p w:rsidR="00632062" w:rsidRPr="00BE320C" w:rsidRDefault="00632062">
      <w:pPr>
        <w:pStyle w:val="Definition"/>
      </w:pPr>
      <w:r w:rsidRPr="00BE320C">
        <w:rPr>
          <w:b/>
          <w:i/>
        </w:rPr>
        <w:t>maintenance</w:t>
      </w:r>
      <w:r w:rsidRPr="00BE320C">
        <w:t xml:space="preserve"> includes child support.</w:t>
      </w:r>
    </w:p>
    <w:p w:rsidR="00632062" w:rsidRPr="00BE320C" w:rsidRDefault="00632062">
      <w:pPr>
        <w:pStyle w:val="Definition"/>
      </w:pPr>
      <w:r w:rsidRPr="00BE320C">
        <w:rPr>
          <w:b/>
          <w:i/>
        </w:rPr>
        <w:t>maintenance agreement</w:t>
      </w:r>
      <w:r w:rsidRPr="00BE320C">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BE320C" w:rsidRDefault="00632062">
      <w:pPr>
        <w:pStyle w:val="Definition"/>
      </w:pPr>
      <w:r w:rsidRPr="00BE320C">
        <w:rPr>
          <w:b/>
          <w:i/>
        </w:rPr>
        <w:t>maintenance income</w:t>
      </w:r>
      <w:r w:rsidRPr="00BE320C">
        <w:t>, in relation to an individual, means:</w:t>
      </w:r>
    </w:p>
    <w:p w:rsidR="00494823" w:rsidRPr="00BE320C" w:rsidRDefault="00494823" w:rsidP="00494823">
      <w:pPr>
        <w:pStyle w:val="paragraph"/>
      </w:pPr>
      <w:r w:rsidRPr="00BE320C">
        <w:tab/>
        <w:t>(a)</w:t>
      </w:r>
      <w:r w:rsidRPr="00BE320C">
        <w:tab/>
        <w:t>child maintenance—any one or more of the following amounts:</w:t>
      </w:r>
    </w:p>
    <w:p w:rsidR="00494823" w:rsidRPr="00BE320C" w:rsidRDefault="00494823" w:rsidP="00494823">
      <w:pPr>
        <w:pStyle w:val="paragraphsub"/>
      </w:pPr>
      <w:r w:rsidRPr="00BE320C">
        <w:tab/>
        <w:t>(i)</w:t>
      </w:r>
      <w:r w:rsidRPr="00BE320C">
        <w:tab/>
        <w:t>if clause</w:t>
      </w:r>
      <w:r w:rsidR="00BE320C">
        <w:t> </w:t>
      </w:r>
      <w:r w:rsidRPr="00BE320C">
        <w:t>20B of Schedule</w:t>
      </w:r>
      <w:r w:rsidR="00BE320C">
        <w:t> </w:t>
      </w:r>
      <w:r w:rsidRPr="00BE320C">
        <w:t>1 applies (notional assessments for child support agreements)—the amount worked out under that clause;</w:t>
      </w:r>
    </w:p>
    <w:p w:rsidR="00494823" w:rsidRPr="00BE320C" w:rsidRDefault="00494823" w:rsidP="00494823">
      <w:pPr>
        <w:pStyle w:val="paragraphsub"/>
      </w:pPr>
      <w:r w:rsidRPr="00BE320C">
        <w:tab/>
        <w:t>(ii)</w:t>
      </w:r>
      <w:r w:rsidRPr="00BE320C">
        <w:tab/>
        <w:t>if clause</w:t>
      </w:r>
      <w:r w:rsidR="00BE320C">
        <w:t> </w:t>
      </w:r>
      <w:r w:rsidRPr="00BE320C">
        <w:t>20C of Schedule</w:t>
      </w:r>
      <w:r w:rsidR="00BE320C">
        <w:t> </w:t>
      </w:r>
      <w:r w:rsidRPr="00BE320C">
        <w:t>1 applies (lump sum payments)—the amount worked out under that clause;</w:t>
      </w:r>
    </w:p>
    <w:p w:rsidR="004F2AA7" w:rsidRPr="00BE320C" w:rsidRDefault="004F2AA7" w:rsidP="004F2AA7">
      <w:pPr>
        <w:pStyle w:val="paragraphsub"/>
      </w:pPr>
      <w:r w:rsidRPr="00BE320C">
        <w:tab/>
        <w:t>(iia)</w:t>
      </w:r>
      <w:r w:rsidRPr="00BE320C">
        <w:tab/>
        <w:t>if clause</w:t>
      </w:r>
      <w:r w:rsidR="00BE320C">
        <w:t> </w:t>
      </w:r>
      <w:r w:rsidRPr="00BE320C">
        <w:t>20D of Schedule</w:t>
      </w:r>
      <w:r w:rsidR="00BE320C">
        <w:t> </w:t>
      </w:r>
      <w:r w:rsidRPr="00BE320C">
        <w:t>1 applies (deemed receipt for administrative assessments privately collected)—the amount worked out under that clause;</w:t>
      </w:r>
    </w:p>
    <w:p w:rsidR="00494823" w:rsidRPr="00BE320C" w:rsidRDefault="00494823" w:rsidP="00494823">
      <w:pPr>
        <w:pStyle w:val="paragraphsub"/>
      </w:pPr>
      <w:r w:rsidRPr="00BE320C">
        <w:tab/>
        <w:t>(iii)</w:t>
      </w:r>
      <w:r w:rsidRPr="00BE320C">
        <w:tab/>
        <w:t xml:space="preserve">otherwise—the amount of a payment or the value of a benefit that is received by the individual for the maintenance of an FTB child of the individual and is received from </w:t>
      </w:r>
      <w:r w:rsidR="006465F2" w:rsidRPr="00BE320C">
        <w:t>a parent or relationship parent of the child, or the former partner of a parent or relationship parent of the child</w:t>
      </w:r>
      <w:r w:rsidRPr="00BE320C">
        <w:t>; or</w:t>
      </w:r>
    </w:p>
    <w:p w:rsidR="00632062" w:rsidRPr="00BE320C" w:rsidRDefault="00632062">
      <w:pPr>
        <w:pStyle w:val="paragraph"/>
      </w:pPr>
      <w:r w:rsidRPr="00BE320C">
        <w:lastRenderedPageBreak/>
        <w:tab/>
        <w:t>(b)</w:t>
      </w:r>
      <w:r w:rsidRPr="00BE320C">
        <w:tab/>
        <w:t xml:space="preserve">partner maintenance—that is, the amount of a payment or the value of a benefit that is received by the individual for the individual’s own maintenance and is received from the </w:t>
      </w:r>
      <w:r w:rsidR="006465F2" w:rsidRPr="00BE320C">
        <w:t>individual’s former partner</w:t>
      </w:r>
      <w:r w:rsidRPr="00BE320C">
        <w:t>; or</w:t>
      </w:r>
    </w:p>
    <w:p w:rsidR="00632062" w:rsidRPr="00BE320C" w:rsidRDefault="00632062">
      <w:pPr>
        <w:pStyle w:val="paragraph"/>
      </w:pPr>
      <w:r w:rsidRPr="00BE320C">
        <w:tab/>
        <w:t>(c)</w:t>
      </w:r>
      <w:r w:rsidRPr="00BE320C">
        <w:tab/>
        <w:t>direct child maintenance—that is, the amount of a payment or the value of a benefit that is received by an FTB child of the individual for the child’s own maintenance and is received from:</w:t>
      </w:r>
    </w:p>
    <w:p w:rsidR="006465F2" w:rsidRPr="00BE320C" w:rsidRDefault="006465F2" w:rsidP="006465F2">
      <w:pPr>
        <w:pStyle w:val="paragraphsub"/>
      </w:pPr>
      <w:r w:rsidRPr="00BE320C">
        <w:tab/>
        <w:t>(i)</w:t>
      </w:r>
      <w:r w:rsidRPr="00BE320C">
        <w:tab/>
        <w:t>a parent or relationship parent of the child; or</w:t>
      </w:r>
    </w:p>
    <w:p w:rsidR="006465F2" w:rsidRPr="00BE320C" w:rsidRDefault="006465F2" w:rsidP="006465F2">
      <w:pPr>
        <w:pStyle w:val="paragraphsub"/>
      </w:pPr>
      <w:r w:rsidRPr="00BE320C">
        <w:tab/>
        <w:t>(ii)</w:t>
      </w:r>
      <w:r w:rsidRPr="00BE320C">
        <w:tab/>
        <w:t>the former partner of a parent or relationship parent of the child;</w:t>
      </w:r>
    </w:p>
    <w:p w:rsidR="00632062" w:rsidRPr="00BE320C" w:rsidRDefault="00632062">
      <w:pPr>
        <w:pStyle w:val="subsection2"/>
        <w:rPr>
          <w:b/>
          <w:i/>
        </w:rPr>
      </w:pPr>
      <w:r w:rsidRPr="00BE320C">
        <w:t>but does not include disability expenses maintenance.</w:t>
      </w:r>
    </w:p>
    <w:p w:rsidR="00CD5649" w:rsidRPr="00BE320C" w:rsidRDefault="00CD5649" w:rsidP="00CD5649">
      <w:pPr>
        <w:pStyle w:val="notetext"/>
      </w:pPr>
      <w:r w:rsidRPr="00BE320C">
        <w:t>Note:</w:t>
      </w:r>
      <w:r w:rsidRPr="00BE320C">
        <w:tab/>
        <w:t>This definition is affected by section</w:t>
      </w:r>
      <w:r w:rsidR="00BE320C">
        <w:t> </w:t>
      </w:r>
      <w:r w:rsidRPr="00BE320C">
        <w:t>19.</w:t>
      </w:r>
    </w:p>
    <w:p w:rsidR="002E5B37" w:rsidRPr="00BE320C" w:rsidRDefault="002E5B37" w:rsidP="002E5B37">
      <w:pPr>
        <w:pStyle w:val="Definition"/>
      </w:pPr>
      <w:r w:rsidRPr="00BE320C">
        <w:rPr>
          <w:b/>
          <w:i/>
        </w:rPr>
        <w:t>maintenance income credit balance</w:t>
      </w:r>
      <w:r w:rsidRPr="00BE320C">
        <w:t xml:space="preserve"> has the meaning given by clause</w:t>
      </w:r>
      <w:r w:rsidR="00BE320C">
        <w:t> </w:t>
      </w:r>
      <w:r w:rsidRPr="00BE320C">
        <w:t>24A of Schedule</w:t>
      </w:r>
      <w:r w:rsidR="00BE320C">
        <w:t> </w:t>
      </w:r>
      <w:r w:rsidRPr="00BE320C">
        <w:t>1.</w:t>
      </w:r>
    </w:p>
    <w:p w:rsidR="00632062" w:rsidRPr="00BE320C" w:rsidRDefault="00632062">
      <w:pPr>
        <w:pStyle w:val="Definition"/>
      </w:pPr>
      <w:r w:rsidRPr="00BE320C">
        <w:rPr>
          <w:b/>
          <w:i/>
        </w:rPr>
        <w:t>medical practitioner</w:t>
      </w:r>
      <w:r w:rsidRPr="00BE320C">
        <w:t xml:space="preserve"> means a person registered or licensed as a medical practitioner under a State or Territory law that provides for the registration or licensing of medical practitioners.</w:t>
      </w:r>
    </w:p>
    <w:p w:rsidR="00632062" w:rsidRPr="00BE320C" w:rsidRDefault="00632062">
      <w:pPr>
        <w:pStyle w:val="Definition"/>
      </w:pPr>
      <w:r w:rsidRPr="00BE320C">
        <w:rPr>
          <w:b/>
          <w:i/>
        </w:rPr>
        <w:t>meets the immunisation requirements</w:t>
      </w:r>
      <w:r w:rsidRPr="00BE320C">
        <w:t xml:space="preserve"> has the meaning given by section</w:t>
      </w:r>
      <w:r w:rsidR="00BE320C">
        <w:t> </w:t>
      </w:r>
      <w:r w:rsidRPr="00BE320C">
        <w:t>6.</w:t>
      </w:r>
    </w:p>
    <w:p w:rsidR="00632062" w:rsidRPr="00BE320C" w:rsidRDefault="00632062">
      <w:pPr>
        <w:pStyle w:val="Definition"/>
      </w:pPr>
      <w:r w:rsidRPr="00BE320C">
        <w:rPr>
          <w:b/>
          <w:i/>
        </w:rPr>
        <w:t>member of a couple</w:t>
      </w:r>
      <w:r w:rsidRPr="00BE320C">
        <w:t xml:space="preserve"> has the same meaning as in the </w:t>
      </w:r>
      <w:r w:rsidRPr="00BE320C">
        <w:rPr>
          <w:i/>
        </w:rPr>
        <w:t>Social Security Act 1991</w:t>
      </w:r>
      <w:r w:rsidRPr="00BE320C">
        <w:t>.</w:t>
      </w:r>
    </w:p>
    <w:p w:rsidR="00C55372" w:rsidRPr="00BE320C" w:rsidRDefault="00C55372" w:rsidP="00C55372">
      <w:pPr>
        <w:pStyle w:val="Definition"/>
      </w:pPr>
      <w:r w:rsidRPr="00BE320C">
        <w:rPr>
          <w:b/>
          <w:i/>
        </w:rPr>
        <w:t>member of the same couple</w:t>
      </w:r>
      <w:r w:rsidRPr="00BE320C">
        <w:t xml:space="preserve"> has the same meaning as </w:t>
      </w:r>
      <w:r w:rsidRPr="00BE320C">
        <w:rPr>
          <w:b/>
          <w:i/>
        </w:rPr>
        <w:t xml:space="preserve">member of a couple </w:t>
      </w:r>
      <w:r w:rsidRPr="00BE320C">
        <w:t>has.</w:t>
      </w:r>
    </w:p>
    <w:p w:rsidR="005B1C9D" w:rsidRPr="00BE320C" w:rsidRDefault="005B1C9D" w:rsidP="005B1C9D">
      <w:pPr>
        <w:pStyle w:val="Definition"/>
      </w:pPr>
      <w:r w:rsidRPr="00BE320C">
        <w:rPr>
          <w:b/>
          <w:i/>
        </w:rPr>
        <w:t>Military Rehabilitation and Compensation Act Education and Training Scheme</w:t>
      </w:r>
      <w:r w:rsidRPr="00BE320C">
        <w:t xml:space="preserve"> means the scheme determined under section</w:t>
      </w:r>
      <w:r w:rsidR="00BE320C">
        <w:t> </w:t>
      </w:r>
      <w:r w:rsidRPr="00BE320C">
        <w:t xml:space="preserve">258 of the </w:t>
      </w:r>
      <w:r w:rsidRPr="00BE320C">
        <w:rPr>
          <w:i/>
        </w:rPr>
        <w:t>Military Rehabilitation and Compensation Act 2004</w:t>
      </w:r>
      <w:r w:rsidRPr="00BE320C">
        <w:t xml:space="preserve"> (as the scheme is in force at the commencement of this definition).</w:t>
      </w:r>
    </w:p>
    <w:p w:rsidR="0045484A" w:rsidRPr="00BE320C" w:rsidRDefault="0045484A" w:rsidP="0045484A">
      <w:pPr>
        <w:pStyle w:val="Definition"/>
      </w:pPr>
      <w:r w:rsidRPr="00BE320C">
        <w:rPr>
          <w:b/>
          <w:i/>
        </w:rPr>
        <w:t>non</w:t>
      </w:r>
      <w:r w:rsidR="00BE320C">
        <w:rPr>
          <w:b/>
          <w:i/>
        </w:rPr>
        <w:noBreakHyphen/>
      </w:r>
      <w:r w:rsidRPr="00BE320C">
        <w:rPr>
          <w:b/>
          <w:i/>
        </w:rPr>
        <w:t>standard hours family day care</w:t>
      </w:r>
      <w:r w:rsidRPr="00BE320C">
        <w:t xml:space="preserve"> means hours of care provided by an approved family day care service at times that are identified by the service in accordance with eligibility rules applicable to the </w:t>
      </w:r>
      <w:r w:rsidRPr="00BE320C">
        <w:lastRenderedPageBreak/>
        <w:t>service under paragraph</w:t>
      </w:r>
      <w:r w:rsidR="00BE320C">
        <w:t> </w:t>
      </w:r>
      <w:r w:rsidRPr="00BE320C">
        <w:t>205(1)(b) of the Family Assistance Administration Act as the service’s non</w:t>
      </w:r>
      <w:r w:rsidR="00BE320C">
        <w:noBreakHyphen/>
      </w:r>
      <w:r w:rsidRPr="00BE320C">
        <w:t>standard hours of care.</w:t>
      </w:r>
    </w:p>
    <w:p w:rsidR="00837BEC" w:rsidRPr="00BE320C" w:rsidRDefault="00837BEC" w:rsidP="00837BEC">
      <w:pPr>
        <w:pStyle w:val="Definition"/>
      </w:pPr>
      <w:r w:rsidRPr="00BE320C">
        <w:rPr>
          <w:b/>
          <w:i/>
        </w:rPr>
        <w:t>non</w:t>
      </w:r>
      <w:r w:rsidR="00BE320C">
        <w:rPr>
          <w:b/>
          <w:i/>
        </w:rPr>
        <w:noBreakHyphen/>
      </w:r>
      <w:r w:rsidRPr="00BE320C">
        <w:rPr>
          <w:b/>
          <w:i/>
        </w:rPr>
        <w:t>standard hours in</w:t>
      </w:r>
      <w:r w:rsidR="00BE320C">
        <w:rPr>
          <w:b/>
          <w:i/>
        </w:rPr>
        <w:noBreakHyphen/>
      </w:r>
      <w:r w:rsidRPr="00BE320C">
        <w:rPr>
          <w:b/>
          <w:i/>
        </w:rPr>
        <w:t>home care</w:t>
      </w:r>
      <w:r w:rsidRPr="00BE320C">
        <w:t xml:space="preserve"> means hours of care provided by an approved in</w:t>
      </w:r>
      <w:r w:rsidR="00BE320C">
        <w:noBreakHyphen/>
      </w:r>
      <w:r w:rsidRPr="00BE320C">
        <w:t>home care service at times that are identified by the service in accordance with eligibility rules applicable to the service under paragraph</w:t>
      </w:r>
      <w:r w:rsidR="00BE320C">
        <w:t> </w:t>
      </w:r>
      <w:r w:rsidRPr="00BE320C">
        <w:t>205(1)(b) of the Family Assistance Administration Act as the service’s non</w:t>
      </w:r>
      <w:r w:rsidR="00BE320C">
        <w:noBreakHyphen/>
      </w:r>
      <w:r w:rsidRPr="00BE320C">
        <w:t>standard hours of care.</w:t>
      </w:r>
    </w:p>
    <w:p w:rsidR="00B21902" w:rsidRPr="00BE320C" w:rsidRDefault="00B21902" w:rsidP="00B21902">
      <w:pPr>
        <w:pStyle w:val="Definition"/>
      </w:pPr>
      <w:r w:rsidRPr="00BE320C">
        <w:rPr>
          <w:b/>
          <w:i/>
        </w:rPr>
        <w:t>notional assessment</w:t>
      </w:r>
      <w:r w:rsidRPr="00BE320C">
        <w:t xml:space="preserve"> has the meaning given by section</w:t>
      </w:r>
      <w:r w:rsidR="00BE320C">
        <w:t> </w:t>
      </w:r>
      <w:r w:rsidRPr="00BE320C">
        <w:t xml:space="preserve">146E of the </w:t>
      </w:r>
      <w:r w:rsidRPr="00BE320C">
        <w:rPr>
          <w:i/>
        </w:rPr>
        <w:t>Child Support (Assessment) Act 1989.</w:t>
      </w:r>
    </w:p>
    <w:p w:rsidR="00C221E1" w:rsidRPr="00BE320C" w:rsidRDefault="00C221E1" w:rsidP="00C221E1">
      <w:pPr>
        <w:pStyle w:val="Definition"/>
      </w:pPr>
      <w:r w:rsidRPr="00BE320C">
        <w:rPr>
          <w:b/>
          <w:i/>
        </w:rPr>
        <w:t>one</w:t>
      </w:r>
      <w:r w:rsidR="00BE320C">
        <w:rPr>
          <w:b/>
          <w:i/>
        </w:rPr>
        <w:noBreakHyphen/>
      </w:r>
      <w:r w:rsidRPr="00BE320C">
        <w:rPr>
          <w:b/>
          <w:i/>
        </w:rPr>
        <w:t xml:space="preserve">off payment to families </w:t>
      </w:r>
      <w:r w:rsidRPr="00BE320C">
        <w:t>means a payment to which an individual is entitled under section</w:t>
      </w:r>
      <w:r w:rsidR="00BE320C">
        <w:t> </w:t>
      </w:r>
      <w:r w:rsidRPr="00BE320C">
        <w:t>86.</w:t>
      </w:r>
    </w:p>
    <w:p w:rsidR="0038206E" w:rsidRPr="00BE320C" w:rsidRDefault="0038206E" w:rsidP="0038206E">
      <w:pPr>
        <w:pStyle w:val="Definition"/>
      </w:pPr>
      <w:r w:rsidRPr="00BE320C">
        <w:rPr>
          <w:b/>
          <w:i/>
        </w:rPr>
        <w:t>paid work</w:t>
      </w:r>
      <w:r w:rsidRPr="00BE320C">
        <w:t xml:space="preserve"> (other than in paragraph</w:t>
      </w:r>
      <w:r w:rsidR="00BE320C">
        <w:t> </w:t>
      </w:r>
      <w:r w:rsidRPr="00BE320C">
        <w:t>15(1)(a)</w:t>
      </w:r>
      <w:r w:rsidR="00981138" w:rsidRPr="00BE320C">
        <w:t xml:space="preserve"> or section</w:t>
      </w:r>
      <w:r w:rsidR="00BE320C">
        <w:t> </w:t>
      </w:r>
      <w:r w:rsidR="00981138" w:rsidRPr="00BE320C">
        <w:t>17A</w:t>
      </w:r>
      <w:r w:rsidRPr="00BE320C">
        <w:t>) has the meaning given by section</w:t>
      </w:r>
      <w:r w:rsidR="00BE320C">
        <w:t> </w:t>
      </w:r>
      <w:r w:rsidRPr="00BE320C">
        <w:t>3B.</w:t>
      </w:r>
    </w:p>
    <w:p w:rsidR="002E3B56" w:rsidRPr="00BE320C" w:rsidRDefault="002E3B56" w:rsidP="002E3B56">
      <w:pPr>
        <w:pStyle w:val="Definition"/>
      </w:pPr>
      <w:r w:rsidRPr="00BE320C">
        <w:rPr>
          <w:b/>
          <w:i/>
        </w:rPr>
        <w:t>parenting plan</w:t>
      </w:r>
      <w:r w:rsidRPr="00BE320C">
        <w:t xml:space="preserve"> has the meaning given by the </w:t>
      </w:r>
      <w:r w:rsidRPr="00BE320C">
        <w:rPr>
          <w:i/>
        </w:rPr>
        <w:t>Family Law Act 1975</w:t>
      </w:r>
      <w:r w:rsidRPr="00BE320C">
        <w:t>.</w:t>
      </w:r>
    </w:p>
    <w:p w:rsidR="00632062" w:rsidRPr="00BE320C" w:rsidRDefault="00632062">
      <w:pPr>
        <w:pStyle w:val="Definition"/>
      </w:pPr>
      <w:r w:rsidRPr="00BE320C">
        <w:rPr>
          <w:b/>
          <w:i/>
        </w:rPr>
        <w:t xml:space="preserve">partner </w:t>
      </w:r>
      <w:r w:rsidRPr="00BE320C">
        <w:t xml:space="preserve">has the same meaning as in the </w:t>
      </w:r>
      <w:r w:rsidRPr="00BE320C">
        <w:rPr>
          <w:i/>
        </w:rPr>
        <w:t>Social Security Act 1991</w:t>
      </w:r>
      <w:r w:rsidRPr="00BE320C">
        <w:t>.</w:t>
      </w:r>
    </w:p>
    <w:p w:rsidR="00632062" w:rsidRPr="00BE320C" w:rsidRDefault="00632062">
      <w:pPr>
        <w:pStyle w:val="Definition"/>
      </w:pPr>
      <w:r w:rsidRPr="00BE320C">
        <w:rPr>
          <w:b/>
          <w:i/>
        </w:rPr>
        <w:t>partnered (partner in gaol)</w:t>
      </w:r>
      <w:r w:rsidRPr="00BE320C">
        <w:t xml:space="preserve"> has the same meaning as in the </w:t>
      </w:r>
      <w:r w:rsidRPr="00BE320C">
        <w:rPr>
          <w:i/>
        </w:rPr>
        <w:t>Social Security Act 1991</w:t>
      </w:r>
      <w:r w:rsidRPr="00BE320C">
        <w:t>.</w:t>
      </w:r>
    </w:p>
    <w:p w:rsidR="00632062" w:rsidRPr="00BE320C" w:rsidRDefault="00632062" w:rsidP="006D1E8C">
      <w:pPr>
        <w:pStyle w:val="Definition"/>
        <w:keepNext/>
        <w:keepLines/>
      </w:pPr>
      <w:r w:rsidRPr="00BE320C">
        <w:rPr>
          <w:b/>
          <w:i/>
        </w:rPr>
        <w:t>part</w:t>
      </w:r>
      <w:r w:rsidR="00BE320C">
        <w:rPr>
          <w:b/>
          <w:i/>
        </w:rPr>
        <w:noBreakHyphen/>
      </w:r>
      <w:r w:rsidRPr="00BE320C">
        <w:rPr>
          <w:b/>
          <w:i/>
        </w:rPr>
        <w:t>time family day care</w:t>
      </w:r>
      <w:r w:rsidRPr="00BE320C">
        <w:t xml:space="preserve"> means standard hours family day care provided by an approved family day care service for a child in a week during which the service provides a total of less than 50 hours of standard hours family day care for the child.</w:t>
      </w:r>
    </w:p>
    <w:p w:rsidR="00632062" w:rsidRPr="00BE320C" w:rsidRDefault="00632062">
      <w:pPr>
        <w:pStyle w:val="Definition"/>
      </w:pPr>
      <w:r w:rsidRPr="00BE320C">
        <w:rPr>
          <w:b/>
          <w:i/>
        </w:rPr>
        <w:t>part</w:t>
      </w:r>
      <w:r w:rsidR="00BE320C">
        <w:rPr>
          <w:b/>
          <w:i/>
        </w:rPr>
        <w:noBreakHyphen/>
      </w:r>
      <w:r w:rsidRPr="00BE320C">
        <w:rPr>
          <w:b/>
          <w:i/>
        </w:rPr>
        <w:t>time in</w:t>
      </w:r>
      <w:r w:rsidR="00BE320C">
        <w:rPr>
          <w:b/>
          <w:i/>
        </w:rPr>
        <w:noBreakHyphen/>
      </w:r>
      <w:r w:rsidRPr="00BE320C">
        <w:rPr>
          <w:b/>
          <w:i/>
        </w:rPr>
        <w:t>home care</w:t>
      </w:r>
      <w:r w:rsidRPr="00BE320C">
        <w:t xml:space="preserve"> means standard hours in</w:t>
      </w:r>
      <w:r w:rsidR="00BE320C">
        <w:noBreakHyphen/>
      </w:r>
      <w:r w:rsidRPr="00BE320C">
        <w:t>home care provided by an in</w:t>
      </w:r>
      <w:r w:rsidR="00BE320C">
        <w:noBreakHyphen/>
      </w:r>
      <w:r w:rsidRPr="00BE320C">
        <w:t>home care service for a child in a week during which the service provides a total of less than 50 hours of standard hours in</w:t>
      </w:r>
      <w:r w:rsidR="00BE320C">
        <w:noBreakHyphen/>
      </w:r>
      <w:r w:rsidRPr="00BE320C">
        <w:t>home care for the child.</w:t>
      </w:r>
    </w:p>
    <w:p w:rsidR="0038206E" w:rsidRPr="00BE320C" w:rsidRDefault="0038206E" w:rsidP="0038206E">
      <w:pPr>
        <w:pStyle w:val="Definition"/>
      </w:pPr>
      <w:r w:rsidRPr="00BE320C">
        <w:rPr>
          <w:b/>
          <w:i/>
        </w:rPr>
        <w:t>passive employment income</w:t>
      </w:r>
      <w:r w:rsidRPr="00BE320C">
        <w:t xml:space="preserve"> of an individual, in respect of a period, means:</w:t>
      </w:r>
    </w:p>
    <w:p w:rsidR="0038206E" w:rsidRPr="00BE320C" w:rsidRDefault="0038206E" w:rsidP="0038206E">
      <w:pPr>
        <w:pStyle w:val="paragraph"/>
      </w:pPr>
      <w:r w:rsidRPr="00BE320C">
        <w:tab/>
        <w:t>(a)</w:t>
      </w:r>
      <w:r w:rsidRPr="00BE320C">
        <w:tab/>
        <w:t>income that is earned by the individual in respect of the period as a result of the individual being on paid leave for the period; or</w:t>
      </w:r>
    </w:p>
    <w:p w:rsidR="0038206E" w:rsidRPr="00BE320C" w:rsidRDefault="0038206E" w:rsidP="0038206E">
      <w:pPr>
        <w:pStyle w:val="paragraph"/>
      </w:pPr>
      <w:r w:rsidRPr="00BE320C">
        <w:lastRenderedPageBreak/>
        <w:tab/>
        <w:t>(b)</w:t>
      </w:r>
      <w:r w:rsidRPr="00BE320C">
        <w:tab/>
        <w:t>a payment of compensation, or a payment under an insurance scheme, in respect of the individual’s inability to earn, derive or receive income from paid work during the period; or</w:t>
      </w:r>
    </w:p>
    <w:p w:rsidR="0038206E" w:rsidRPr="00BE320C" w:rsidRDefault="0038206E" w:rsidP="0038206E">
      <w:pPr>
        <w:pStyle w:val="paragraph"/>
      </w:pPr>
      <w:r w:rsidRPr="00BE320C">
        <w:tab/>
        <w:t>(c)</w:t>
      </w:r>
      <w:r w:rsidRPr="00BE320C">
        <w:tab/>
        <w:t>if the individual stops paid work as a self</w:t>
      </w:r>
      <w:r w:rsidR="00BE320C">
        <w:noBreakHyphen/>
      </w:r>
      <w:r w:rsidRPr="00BE320C">
        <w:t>employed individual—income that is derived by the individual in respect of the period from an interest, or from investments, held in connection with the individual’s previous self</w:t>
      </w:r>
      <w:r w:rsidR="00BE320C">
        <w:noBreakHyphen/>
      </w:r>
      <w:r w:rsidRPr="00BE320C">
        <w:t>employment.</w:t>
      </w:r>
    </w:p>
    <w:p w:rsidR="00632062" w:rsidRPr="00BE320C" w:rsidRDefault="00632062">
      <w:pPr>
        <w:pStyle w:val="Definition"/>
      </w:pPr>
      <w:r w:rsidRPr="00BE320C">
        <w:rPr>
          <w:b/>
          <w:i/>
        </w:rPr>
        <w:t>payment or benefit received from an individual</w:t>
      </w:r>
      <w:r w:rsidRPr="00BE320C">
        <w:t xml:space="preserve"> has a meaning affected by paragraph</w:t>
      </w:r>
      <w:r w:rsidR="00BE320C">
        <w:t> </w:t>
      </w:r>
      <w:r w:rsidRPr="00BE320C">
        <w:t>19(2)(c).</w:t>
      </w:r>
    </w:p>
    <w:p w:rsidR="00F739A9" w:rsidRPr="00BE320C" w:rsidRDefault="00F739A9" w:rsidP="00F739A9">
      <w:pPr>
        <w:pStyle w:val="Definition"/>
      </w:pPr>
      <w:r w:rsidRPr="00BE320C">
        <w:rPr>
          <w:b/>
          <w:i/>
        </w:rPr>
        <w:t>percentage of care</w:t>
      </w:r>
      <w:r w:rsidRPr="00BE320C">
        <w:t>, in relation to an individual who cares for a child, means the individual’s percentage of care for the child that is determined by the Secretary under Subdivision D of Division</w:t>
      </w:r>
      <w:r w:rsidR="00BE320C">
        <w:t> </w:t>
      </w:r>
      <w:r w:rsidRPr="00BE320C">
        <w:t>1 of Part</w:t>
      </w:r>
      <w:r w:rsidR="00BE320C">
        <w:t> </w:t>
      </w:r>
      <w:r w:rsidRPr="00BE320C">
        <w:t>3.</w:t>
      </w:r>
    </w:p>
    <w:p w:rsidR="00F739A9" w:rsidRPr="00BE320C" w:rsidRDefault="00F739A9" w:rsidP="00F739A9">
      <w:pPr>
        <w:pStyle w:val="Definition"/>
      </w:pPr>
      <w:r w:rsidRPr="00BE320C">
        <w:rPr>
          <w:b/>
          <w:i/>
        </w:rPr>
        <w:t>percentage range</w:t>
      </w:r>
      <w:r w:rsidRPr="00BE320C">
        <w:t xml:space="preserve"> has the meaning given by subsection</w:t>
      </w:r>
      <w:r w:rsidR="00BE320C">
        <w:t> </w:t>
      </w:r>
      <w:r w:rsidRPr="00BE320C">
        <w:t>35P(2).</w:t>
      </w:r>
    </w:p>
    <w:p w:rsidR="00CB17EA" w:rsidRPr="00BE320C" w:rsidRDefault="00CB17EA" w:rsidP="00CB17EA">
      <w:pPr>
        <w:pStyle w:val="Definition"/>
      </w:pPr>
      <w:r w:rsidRPr="00BE320C">
        <w:rPr>
          <w:b/>
          <w:i/>
        </w:rPr>
        <w:t>PPL period</w:t>
      </w:r>
      <w:r w:rsidRPr="00BE320C">
        <w:t xml:space="preserve"> has the same meaning as in the </w:t>
      </w:r>
      <w:r w:rsidRPr="00BE320C">
        <w:rPr>
          <w:i/>
        </w:rPr>
        <w:t>Paid Parental Leave Act 2010</w:t>
      </w:r>
      <w:r w:rsidRPr="00BE320C">
        <w:t>.</w:t>
      </w:r>
    </w:p>
    <w:p w:rsidR="00632062" w:rsidRPr="00BE320C" w:rsidRDefault="00632062">
      <w:pPr>
        <w:pStyle w:val="Definition"/>
      </w:pPr>
      <w:r w:rsidRPr="00BE320C">
        <w:rPr>
          <w:b/>
          <w:i/>
        </w:rPr>
        <w:t xml:space="preserve">prescribed educational scheme </w:t>
      </w:r>
      <w:r w:rsidRPr="00BE320C">
        <w:t xml:space="preserve">has the same meaning as in the </w:t>
      </w:r>
      <w:r w:rsidRPr="00BE320C">
        <w:rPr>
          <w:i/>
        </w:rPr>
        <w:t>Social Security Act 1991</w:t>
      </w:r>
      <w:r w:rsidRPr="00BE320C">
        <w:t>.</w:t>
      </w:r>
    </w:p>
    <w:p w:rsidR="00632062" w:rsidRPr="00BE320C" w:rsidRDefault="00632062">
      <w:pPr>
        <w:pStyle w:val="Definition"/>
      </w:pPr>
      <w:r w:rsidRPr="00BE320C">
        <w:rPr>
          <w:b/>
          <w:i/>
        </w:rPr>
        <w:t>principal home</w:t>
      </w:r>
      <w:r w:rsidRPr="00BE320C">
        <w:t xml:space="preserve"> has the same meaning as in the </w:t>
      </w:r>
      <w:r w:rsidRPr="00BE320C">
        <w:rPr>
          <w:i/>
        </w:rPr>
        <w:t>Social Security Act 1991</w:t>
      </w:r>
      <w:r w:rsidRPr="00BE320C">
        <w:t>.</w:t>
      </w:r>
    </w:p>
    <w:p w:rsidR="00632062" w:rsidRPr="00BE320C" w:rsidRDefault="00632062">
      <w:pPr>
        <w:pStyle w:val="Definition"/>
        <w:rPr>
          <w:b/>
          <w:i/>
        </w:rPr>
      </w:pPr>
      <w:r w:rsidRPr="00BE320C">
        <w:rPr>
          <w:b/>
          <w:i/>
        </w:rPr>
        <w:t>received from</w:t>
      </w:r>
      <w:r w:rsidRPr="00BE320C">
        <w:t xml:space="preserve"> has a meaning affected by paragraph</w:t>
      </w:r>
      <w:r w:rsidR="00BE320C">
        <w:t> </w:t>
      </w:r>
      <w:r w:rsidRPr="00BE320C">
        <w:t>19(2)(a).</w:t>
      </w:r>
    </w:p>
    <w:p w:rsidR="005D1B46" w:rsidRPr="00BE320C" w:rsidRDefault="005D1B46" w:rsidP="00977E1E">
      <w:pPr>
        <w:pStyle w:val="Definition"/>
        <w:keepNext/>
      </w:pPr>
      <w:r w:rsidRPr="00BE320C">
        <w:rPr>
          <w:b/>
          <w:i/>
        </w:rPr>
        <w:t>receiving</w:t>
      </w:r>
      <w:r w:rsidRPr="00BE320C">
        <w:t>:</w:t>
      </w:r>
    </w:p>
    <w:p w:rsidR="005D1B46" w:rsidRPr="00BE320C" w:rsidRDefault="005D1B46" w:rsidP="005D1B46">
      <w:pPr>
        <w:pStyle w:val="paragraph"/>
      </w:pPr>
      <w:r w:rsidRPr="00BE320C">
        <w:tab/>
        <w:t>(a)</w:t>
      </w:r>
      <w:r w:rsidRPr="00BE320C">
        <w:tab/>
        <w:t>in relation to a social security payment—has the same meaning as in subsections</w:t>
      </w:r>
      <w:r w:rsidR="00BE320C">
        <w:t> </w:t>
      </w:r>
      <w:r w:rsidR="00F8525B" w:rsidRPr="00BE320C">
        <w:t>23(1D),</w:t>
      </w:r>
      <w:r w:rsidRPr="00BE320C">
        <w:t xml:space="preserve"> 23(2) and (4) of the </w:t>
      </w:r>
      <w:r w:rsidRPr="00BE320C">
        <w:rPr>
          <w:i/>
        </w:rPr>
        <w:t>Social Security Act 1991</w:t>
      </w:r>
      <w:r w:rsidRPr="00BE320C">
        <w:t>; and</w:t>
      </w:r>
    </w:p>
    <w:p w:rsidR="003B6900" w:rsidRPr="00BE320C" w:rsidRDefault="003B6900" w:rsidP="003B6900">
      <w:pPr>
        <w:pStyle w:val="paragraph"/>
      </w:pPr>
      <w:r w:rsidRPr="00BE320C">
        <w:tab/>
        <w:t>(b)</w:t>
      </w:r>
      <w:r w:rsidRPr="00BE320C">
        <w:tab/>
        <w:t>for the purpose of construing references to a person receiving a social security pension or social security benefit that are references in sections</w:t>
      </w:r>
      <w:r w:rsidR="00BE320C">
        <w:t> </w:t>
      </w:r>
      <w:r w:rsidR="008D7D8C" w:rsidRPr="00BE320C">
        <w:t>32AI,</w:t>
      </w:r>
      <w:r w:rsidR="00255942" w:rsidRPr="00BE320C">
        <w:t xml:space="preserve"> </w:t>
      </w:r>
      <w:r w:rsidRPr="00BE320C">
        <w:t>50S and 50T of the Family Assistance Administration Act</w:t>
      </w:r>
      <w:r w:rsidR="00D44062" w:rsidRPr="00BE320C">
        <w:t>, section</w:t>
      </w:r>
      <w:r w:rsidR="00BE320C">
        <w:t> </w:t>
      </w:r>
      <w:r w:rsidR="00D44062" w:rsidRPr="00BE320C">
        <w:t xml:space="preserve">61A of this Act </w:t>
      </w:r>
      <w:r w:rsidRPr="00BE320C">
        <w:t>and clauses</w:t>
      </w:r>
      <w:r w:rsidR="00BE320C">
        <w:t> </w:t>
      </w:r>
      <w:r w:rsidRPr="00BE320C">
        <w:t>1</w:t>
      </w:r>
      <w:r w:rsidR="006465F2" w:rsidRPr="00BE320C">
        <w:t>, 28B</w:t>
      </w:r>
      <w:r w:rsidRPr="00BE320C">
        <w:t xml:space="preserve"> </w:t>
      </w:r>
      <w:r w:rsidR="004B4768" w:rsidRPr="00BE320C">
        <w:t>and 38L</w:t>
      </w:r>
      <w:r w:rsidRPr="00BE320C">
        <w:t xml:space="preserve"> of Schedule</w:t>
      </w:r>
      <w:r w:rsidR="00BE320C">
        <w:t> </w:t>
      </w:r>
      <w:r w:rsidRPr="00BE320C">
        <w:t>1, and in clause</w:t>
      </w:r>
      <w:r w:rsidR="00BE320C">
        <w:t> </w:t>
      </w:r>
      <w:r w:rsidRPr="00BE320C">
        <w:t>7 of Schedule</w:t>
      </w:r>
      <w:r w:rsidR="00BE320C">
        <w:t> </w:t>
      </w:r>
      <w:r w:rsidRPr="00BE320C">
        <w:t>2, to this Act:</w:t>
      </w:r>
    </w:p>
    <w:p w:rsidR="003B6900" w:rsidRPr="00BE320C" w:rsidRDefault="003B6900" w:rsidP="003B6900">
      <w:pPr>
        <w:pStyle w:val="paragraphsub"/>
      </w:pPr>
      <w:r w:rsidRPr="00BE320C">
        <w:lastRenderedPageBreak/>
        <w:tab/>
        <w:t>(i)</w:t>
      </w:r>
      <w:r w:rsidRPr="00BE320C">
        <w:tab/>
        <w:t>is taken to include the meaning provided in subsection</w:t>
      </w:r>
      <w:r w:rsidR="00BE320C">
        <w:t> </w:t>
      </w:r>
      <w:r w:rsidRPr="00BE320C">
        <w:t xml:space="preserve">23(4A) of the </w:t>
      </w:r>
      <w:r w:rsidRPr="00BE320C">
        <w:rPr>
          <w:i/>
        </w:rPr>
        <w:t>Social Security Act 1991</w:t>
      </w:r>
      <w:r w:rsidRPr="00BE320C">
        <w:t xml:space="preserve"> as if those </w:t>
      </w:r>
      <w:r w:rsidR="00D44062" w:rsidRPr="00BE320C">
        <w:t xml:space="preserve">sections and </w:t>
      </w:r>
      <w:r w:rsidRPr="00BE320C">
        <w:t>clauses were specified in provisions of that Act referred to in subsection</w:t>
      </w:r>
      <w:r w:rsidR="00BE320C">
        <w:t> </w:t>
      </w:r>
      <w:r w:rsidRPr="00BE320C">
        <w:t>23(4AA) of that Act; and</w:t>
      </w:r>
    </w:p>
    <w:p w:rsidR="003B6900" w:rsidRPr="00BE320C" w:rsidRDefault="003B6900" w:rsidP="003B6900">
      <w:pPr>
        <w:pStyle w:val="paragraphsub"/>
      </w:pPr>
      <w:r w:rsidRPr="00BE320C">
        <w:tab/>
        <w:t>(ii)</w:t>
      </w:r>
      <w:r w:rsidRPr="00BE320C">
        <w:tab/>
        <w:t xml:space="preserve">subject to </w:t>
      </w:r>
      <w:r w:rsidR="00BE320C">
        <w:t>subsection (</w:t>
      </w:r>
      <w:r w:rsidRPr="00BE320C">
        <w:t>8) of this section, is taken to include a reference to a person being prevented from receiving a social security pension or social security benefit because of the application of a compliance penalty period</w:t>
      </w:r>
      <w:r w:rsidR="00F71C4D" w:rsidRPr="00BE320C">
        <w:t>; and</w:t>
      </w:r>
    </w:p>
    <w:p w:rsidR="00F71C4D" w:rsidRPr="00BE320C" w:rsidRDefault="00F71C4D" w:rsidP="00F71C4D">
      <w:pPr>
        <w:pStyle w:val="paragraph"/>
      </w:pPr>
      <w:r w:rsidRPr="00BE320C">
        <w:tab/>
        <w:t>(c)</w:t>
      </w:r>
      <w:r w:rsidRPr="00BE320C">
        <w:tab/>
        <w:t>in relation to a social security pension, a social security benefit, a service pension or income support supplement—has a meaning affected by section</w:t>
      </w:r>
      <w:r w:rsidR="00BE320C">
        <w:t> </w:t>
      </w:r>
      <w:r w:rsidRPr="00BE320C">
        <w:t>3AA (which deals with the suspension of payments under Part</w:t>
      </w:r>
      <w:r w:rsidR="00BE320C">
        <w:t> </w:t>
      </w:r>
      <w:r w:rsidRPr="00BE320C">
        <w:t xml:space="preserve">3C (schooling requirements) of the </w:t>
      </w:r>
      <w:r w:rsidRPr="00BE320C">
        <w:rPr>
          <w:i/>
        </w:rPr>
        <w:t>Social Security (Administration) Act 1999</w:t>
      </w:r>
      <w:r w:rsidRPr="00BE320C">
        <w:t>).</w:t>
      </w:r>
    </w:p>
    <w:p w:rsidR="00371F6E" w:rsidRPr="00BE320C" w:rsidRDefault="00371F6E" w:rsidP="00371F6E">
      <w:pPr>
        <w:pStyle w:val="Definition"/>
      </w:pPr>
      <w:r w:rsidRPr="00BE320C">
        <w:rPr>
          <w:b/>
          <w:i/>
        </w:rPr>
        <w:t>recognised immunisation provider</w:t>
      </w:r>
      <w:r w:rsidRPr="00BE320C">
        <w:t xml:space="preserve"> has the same meaning as </w:t>
      </w:r>
      <w:r w:rsidRPr="00BE320C">
        <w:rPr>
          <w:b/>
          <w:i/>
        </w:rPr>
        <w:t>recognised vaccination provider</w:t>
      </w:r>
      <w:r w:rsidRPr="00BE320C">
        <w:t xml:space="preserve"> in the </w:t>
      </w:r>
      <w:r w:rsidRPr="00BE320C">
        <w:rPr>
          <w:i/>
        </w:rPr>
        <w:t>Australian Immunisation Register Act 2015</w:t>
      </w:r>
      <w:r w:rsidRPr="00BE320C">
        <w:t>.</w:t>
      </w:r>
    </w:p>
    <w:p w:rsidR="00632062" w:rsidRPr="00BE320C" w:rsidRDefault="00632062">
      <w:pPr>
        <w:pStyle w:val="Definition"/>
        <w:rPr>
          <w:b/>
          <w:i/>
        </w:rPr>
      </w:pPr>
      <w:r w:rsidRPr="00BE320C">
        <w:rPr>
          <w:b/>
          <w:i/>
        </w:rPr>
        <w:t xml:space="preserve">recognised study commitments </w:t>
      </w:r>
      <w:r w:rsidRPr="00BE320C">
        <w:t>has the meaning given by section</w:t>
      </w:r>
      <w:r w:rsidR="00BE320C">
        <w:t> </w:t>
      </w:r>
      <w:r w:rsidRPr="00BE320C">
        <w:t>17.</w:t>
      </w:r>
    </w:p>
    <w:p w:rsidR="00632062" w:rsidRPr="00BE320C" w:rsidRDefault="00632062">
      <w:pPr>
        <w:pStyle w:val="Definition"/>
        <w:rPr>
          <w:b/>
          <w:i/>
        </w:rPr>
      </w:pPr>
      <w:r w:rsidRPr="00BE320C">
        <w:rPr>
          <w:b/>
          <w:i/>
        </w:rPr>
        <w:t xml:space="preserve">recognised training commitments </w:t>
      </w:r>
      <w:r w:rsidRPr="00BE320C">
        <w:t>has the meaning given by section</w:t>
      </w:r>
      <w:r w:rsidR="00BE320C">
        <w:t> </w:t>
      </w:r>
      <w:r w:rsidRPr="00BE320C">
        <w:t>16.</w:t>
      </w:r>
    </w:p>
    <w:p w:rsidR="00632062" w:rsidRPr="00BE320C" w:rsidRDefault="00632062">
      <w:pPr>
        <w:pStyle w:val="Definition"/>
      </w:pPr>
      <w:r w:rsidRPr="00BE320C">
        <w:rPr>
          <w:b/>
          <w:i/>
        </w:rPr>
        <w:t xml:space="preserve">recognised work or work related commitments </w:t>
      </w:r>
      <w:r w:rsidRPr="00BE320C">
        <w:t>has the meaning given by section</w:t>
      </w:r>
      <w:r w:rsidR="00BE320C">
        <w:t> </w:t>
      </w:r>
      <w:r w:rsidRPr="00BE320C">
        <w:t>15.</w:t>
      </w:r>
    </w:p>
    <w:p w:rsidR="007445E9" w:rsidRPr="00BE320C" w:rsidRDefault="007445E9" w:rsidP="007445E9">
      <w:pPr>
        <w:pStyle w:val="Definition"/>
      </w:pPr>
      <w:r w:rsidRPr="00BE320C">
        <w:rPr>
          <w:b/>
          <w:i/>
        </w:rPr>
        <w:t>reduced care of a child</w:t>
      </w:r>
      <w:r w:rsidRPr="00BE320C">
        <w:t xml:space="preserve"> has the meaning given by section</w:t>
      </w:r>
      <w:r w:rsidR="00BE320C">
        <w:t> </w:t>
      </w:r>
      <w:r w:rsidRPr="00BE320C">
        <w:t>35H.</w:t>
      </w:r>
    </w:p>
    <w:p w:rsidR="00C03FF7" w:rsidRPr="00BE320C" w:rsidRDefault="00C03FF7" w:rsidP="00C03FF7">
      <w:pPr>
        <w:pStyle w:val="Definition"/>
      </w:pPr>
      <w:r w:rsidRPr="00BE320C">
        <w:rPr>
          <w:b/>
          <w:i/>
        </w:rPr>
        <w:t>registered entitlement</w:t>
      </w:r>
      <w:r w:rsidRPr="00BE320C">
        <w:t xml:space="preserve">, of an individual, means the individual’s entitlement to receive maintenance income from a particular payer, if the payer’s liability to pay that maintenance income is an enforceable maintenance liability within the meaning of the </w:t>
      </w:r>
      <w:r w:rsidRPr="00BE320C">
        <w:rPr>
          <w:i/>
        </w:rPr>
        <w:t>Child Support (Registration and Collection) Act 1988</w:t>
      </w:r>
      <w:r w:rsidRPr="00BE320C">
        <w:t>.</w:t>
      </w:r>
    </w:p>
    <w:p w:rsidR="00632062" w:rsidRPr="00BE320C" w:rsidRDefault="00632062">
      <w:pPr>
        <w:pStyle w:val="Definition"/>
      </w:pPr>
      <w:r w:rsidRPr="00BE320C">
        <w:rPr>
          <w:b/>
          <w:i/>
        </w:rPr>
        <w:t xml:space="preserve">registered parenting plan </w:t>
      </w:r>
      <w:r w:rsidRPr="00BE320C">
        <w:t>means a parenting plan registered under section</w:t>
      </w:r>
      <w:r w:rsidR="00BE320C">
        <w:t> </w:t>
      </w:r>
      <w:r w:rsidRPr="00BE320C">
        <w:t xml:space="preserve">63E of the </w:t>
      </w:r>
      <w:r w:rsidRPr="00BE320C">
        <w:rPr>
          <w:i/>
        </w:rPr>
        <w:t>Family Law Act 1975</w:t>
      </w:r>
      <w:r w:rsidRPr="00BE320C">
        <w:t>.</w:t>
      </w:r>
    </w:p>
    <w:p w:rsidR="004B4768" w:rsidRPr="00BE320C" w:rsidRDefault="004B4768" w:rsidP="006D1E8C">
      <w:pPr>
        <w:pStyle w:val="Definition"/>
        <w:keepNext/>
        <w:keepLines/>
      </w:pPr>
      <w:r w:rsidRPr="00BE320C">
        <w:rPr>
          <w:b/>
          <w:i/>
        </w:rPr>
        <w:lastRenderedPageBreak/>
        <w:t>regular care child</w:t>
      </w:r>
      <w:r w:rsidRPr="00BE320C">
        <w:t xml:space="preserve"> of an individual (the </w:t>
      </w:r>
      <w:r w:rsidRPr="00BE320C">
        <w:rPr>
          <w:b/>
          <w:i/>
        </w:rPr>
        <w:t>adult</w:t>
      </w:r>
      <w:r w:rsidRPr="00BE320C">
        <w:t>):</w:t>
      </w:r>
    </w:p>
    <w:p w:rsidR="009D07A8" w:rsidRPr="00BE320C" w:rsidRDefault="009D07A8" w:rsidP="009D07A8">
      <w:pPr>
        <w:pStyle w:val="paragraph"/>
      </w:pPr>
      <w:r w:rsidRPr="00BE320C">
        <w:tab/>
        <w:t>(a)</w:t>
      </w:r>
      <w:r w:rsidRPr="00BE320C">
        <w:tab/>
        <w:t>means an individual:</w:t>
      </w:r>
    </w:p>
    <w:p w:rsidR="009D07A8" w:rsidRPr="00BE320C" w:rsidRDefault="009D07A8" w:rsidP="009D07A8">
      <w:pPr>
        <w:pStyle w:val="paragraphsub"/>
      </w:pPr>
      <w:r w:rsidRPr="00BE320C">
        <w:tab/>
        <w:t>(i)</w:t>
      </w:r>
      <w:r w:rsidRPr="00BE320C">
        <w:tab/>
        <w:t>who would be an FTB child of the adult but for the operation of section</w:t>
      </w:r>
      <w:r w:rsidR="00BE320C">
        <w:t> </w:t>
      </w:r>
      <w:r w:rsidRPr="00BE320C">
        <w:t>25 (adult’s percentage of care for the child during a care period is less than 35%); and</w:t>
      </w:r>
    </w:p>
    <w:p w:rsidR="009D07A8" w:rsidRPr="00BE320C" w:rsidRDefault="009D07A8" w:rsidP="009D07A8">
      <w:pPr>
        <w:pStyle w:val="paragraphsub"/>
      </w:pPr>
      <w:r w:rsidRPr="00BE320C">
        <w:tab/>
        <w:t>(ii)</w:t>
      </w:r>
      <w:r w:rsidRPr="00BE320C">
        <w:tab/>
        <w:t>for whom the adult has a percentage of care during a care period that is at least 14%; and</w:t>
      </w:r>
    </w:p>
    <w:p w:rsidR="004B4768" w:rsidRPr="00BE320C" w:rsidRDefault="004B4768" w:rsidP="004B4768">
      <w:pPr>
        <w:pStyle w:val="paragraph"/>
      </w:pPr>
      <w:r w:rsidRPr="00BE320C">
        <w:tab/>
        <w:t>(b)</w:t>
      </w:r>
      <w:r w:rsidRPr="00BE320C">
        <w:tab/>
        <w:t xml:space="preserve">in relation to child care benefit—also means </w:t>
      </w:r>
      <w:r w:rsidR="006F3A18" w:rsidRPr="00BE320C">
        <w:t>an individual</w:t>
      </w:r>
      <w:r w:rsidRPr="00BE320C">
        <w:t xml:space="preserve"> determined by the Secretary under subsection</w:t>
      </w:r>
      <w:r w:rsidR="00BE320C">
        <w:t> </w:t>
      </w:r>
      <w:r w:rsidRPr="00BE320C">
        <w:t>42(2), 44(3) or 45(3) to be a regular care child of the adult.</w:t>
      </w:r>
    </w:p>
    <w:p w:rsidR="009424A6" w:rsidRPr="00BE320C" w:rsidRDefault="009424A6" w:rsidP="009424A6">
      <w:pPr>
        <w:pStyle w:val="notetext"/>
      </w:pPr>
      <w:r w:rsidRPr="00BE320C">
        <w:t>Note:</w:t>
      </w:r>
      <w:r w:rsidRPr="00BE320C">
        <w:tab/>
        <w:t>See also section</w:t>
      </w:r>
      <w:r w:rsidR="00BE320C">
        <w:t> </w:t>
      </w:r>
      <w:r w:rsidRPr="00BE320C">
        <w:t>25A.</w:t>
      </w:r>
    </w:p>
    <w:p w:rsidR="00B524AA" w:rsidRPr="00BE320C" w:rsidRDefault="00B524AA" w:rsidP="00B524AA">
      <w:pPr>
        <w:pStyle w:val="Definition"/>
      </w:pPr>
      <w:r w:rsidRPr="00BE320C">
        <w:rPr>
          <w:b/>
          <w:i/>
        </w:rPr>
        <w:t>relationship child</w:t>
      </w:r>
      <w:r w:rsidRPr="00BE320C">
        <w:t xml:space="preserve"> has the same meaning as in the </w:t>
      </w:r>
      <w:r w:rsidRPr="00BE320C">
        <w:rPr>
          <w:i/>
        </w:rPr>
        <w:t>Social Security Act 1991</w:t>
      </w:r>
      <w:r w:rsidRPr="00BE320C">
        <w:t>.</w:t>
      </w:r>
    </w:p>
    <w:p w:rsidR="00B524AA" w:rsidRPr="00BE320C" w:rsidRDefault="00B524AA" w:rsidP="00B524AA">
      <w:pPr>
        <w:pStyle w:val="Definition"/>
      </w:pPr>
      <w:r w:rsidRPr="00BE320C">
        <w:rPr>
          <w:b/>
          <w:i/>
        </w:rPr>
        <w:t>relationship parent</w:t>
      </w:r>
      <w:r w:rsidRPr="00BE320C">
        <w:t xml:space="preserve"> has the same meaning as in the </w:t>
      </w:r>
      <w:r w:rsidRPr="00BE320C">
        <w:rPr>
          <w:i/>
        </w:rPr>
        <w:t>Social Security Act 1991</w:t>
      </w:r>
      <w:r w:rsidRPr="00BE320C">
        <w:t>.</w:t>
      </w:r>
    </w:p>
    <w:p w:rsidR="004B4768" w:rsidRPr="00BE320C" w:rsidRDefault="004B4768" w:rsidP="004B4768">
      <w:pPr>
        <w:pStyle w:val="Definition"/>
      </w:pPr>
      <w:r w:rsidRPr="00BE320C">
        <w:rPr>
          <w:b/>
          <w:i/>
        </w:rPr>
        <w:t xml:space="preserve">relevant shared carer </w:t>
      </w:r>
      <w:r w:rsidRPr="00BE320C">
        <w:t>means an individual who has a shared care percentage for each of his or her FTB children.</w:t>
      </w:r>
    </w:p>
    <w:p w:rsidR="00632062" w:rsidRPr="00BE320C" w:rsidRDefault="00632062">
      <w:pPr>
        <w:pStyle w:val="Definition"/>
      </w:pPr>
      <w:r w:rsidRPr="00BE320C">
        <w:rPr>
          <w:b/>
          <w:i/>
        </w:rPr>
        <w:t>rent</w:t>
      </w:r>
      <w:r w:rsidRPr="00BE320C">
        <w:t xml:space="preserve"> has the same meaning as in the </w:t>
      </w:r>
      <w:r w:rsidRPr="00BE320C">
        <w:rPr>
          <w:i/>
        </w:rPr>
        <w:t>Social Security Act 1991</w:t>
      </w:r>
      <w:r w:rsidRPr="00BE320C">
        <w:t>.</w:t>
      </w:r>
    </w:p>
    <w:p w:rsidR="00632062" w:rsidRPr="00BE320C" w:rsidRDefault="00632062">
      <w:pPr>
        <w:pStyle w:val="Definition"/>
      </w:pPr>
      <w:r w:rsidRPr="00BE320C">
        <w:rPr>
          <w:b/>
          <w:i/>
        </w:rPr>
        <w:t>rent assistance child</w:t>
      </w:r>
      <w:r w:rsidRPr="00BE320C">
        <w:t xml:space="preserve"> has the meaning given by </w:t>
      </w:r>
      <w:r w:rsidR="00CD7CD2" w:rsidRPr="00BE320C">
        <w:t>clause</w:t>
      </w:r>
      <w:r w:rsidR="00BE320C">
        <w:t> </w:t>
      </w:r>
      <w:r w:rsidR="00CD7CD2" w:rsidRPr="00BE320C">
        <w:t>38B</w:t>
      </w:r>
      <w:r w:rsidRPr="00BE320C">
        <w:t xml:space="preserve"> of Schedule</w:t>
      </w:r>
      <w:r w:rsidR="00BE320C">
        <w:t> </w:t>
      </w:r>
      <w:r w:rsidRPr="00BE320C">
        <w:t>1.</w:t>
      </w:r>
    </w:p>
    <w:p w:rsidR="00B565B3" w:rsidRPr="00BE320C" w:rsidRDefault="00B565B3" w:rsidP="00B565B3">
      <w:pPr>
        <w:pStyle w:val="Definition"/>
      </w:pPr>
      <w:r w:rsidRPr="00BE320C">
        <w:rPr>
          <w:b/>
          <w:i/>
        </w:rPr>
        <w:t>repayment period</w:t>
      </w:r>
      <w:r w:rsidRPr="00BE320C">
        <w:t>, in relation to a family tax benefit advance that is paid to an individual, has the meaning given by subclause</w:t>
      </w:r>
      <w:r w:rsidR="00BE320C">
        <w:t> </w:t>
      </w:r>
      <w:r w:rsidRPr="00BE320C">
        <w:t>40(3) of Schedule</w:t>
      </w:r>
      <w:r w:rsidR="00BE320C">
        <w:t> </w:t>
      </w:r>
      <w:r w:rsidRPr="00BE320C">
        <w:t>1.</w:t>
      </w:r>
    </w:p>
    <w:p w:rsidR="00632062" w:rsidRPr="00BE320C" w:rsidRDefault="00632062">
      <w:pPr>
        <w:pStyle w:val="Definition"/>
      </w:pPr>
      <w:r w:rsidRPr="00BE320C">
        <w:rPr>
          <w:b/>
          <w:i/>
        </w:rPr>
        <w:t>resides in Australia</w:t>
      </w:r>
      <w:r w:rsidRPr="00BE320C">
        <w:t xml:space="preserve"> has the same meaning as in the </w:t>
      </w:r>
      <w:r w:rsidRPr="00BE320C">
        <w:rPr>
          <w:i/>
        </w:rPr>
        <w:t>Social Security Act 1991</w:t>
      </w:r>
      <w:r w:rsidRPr="00BE320C">
        <w:t>.</w:t>
      </w:r>
    </w:p>
    <w:p w:rsidR="00632062" w:rsidRPr="00BE320C" w:rsidRDefault="00632062">
      <w:pPr>
        <w:pStyle w:val="Definition"/>
      </w:pPr>
      <w:r w:rsidRPr="00BE320C">
        <w:rPr>
          <w:b/>
          <w:i/>
        </w:rPr>
        <w:t>respite care couple</w:t>
      </w:r>
      <w:r w:rsidRPr="00BE320C">
        <w:t xml:space="preserve"> has the same meaning as in the </w:t>
      </w:r>
      <w:r w:rsidRPr="00BE320C">
        <w:rPr>
          <w:i/>
        </w:rPr>
        <w:t>Social Security Act 1991</w:t>
      </w:r>
      <w:r w:rsidRPr="00BE320C">
        <w:t>.</w:t>
      </w:r>
    </w:p>
    <w:p w:rsidR="00203C00" w:rsidRPr="00BE320C" w:rsidRDefault="00203C00" w:rsidP="00203C00">
      <w:pPr>
        <w:pStyle w:val="Definition"/>
      </w:pPr>
      <w:r w:rsidRPr="00BE320C">
        <w:rPr>
          <w:b/>
          <w:i/>
        </w:rPr>
        <w:t xml:space="preserve">returns to paid work </w:t>
      </w:r>
      <w:r w:rsidRPr="00BE320C">
        <w:t>has the meaning given by section</w:t>
      </w:r>
      <w:r w:rsidR="00BE320C">
        <w:t> </w:t>
      </w:r>
      <w:r w:rsidRPr="00BE320C">
        <w:t>3B.</w:t>
      </w:r>
    </w:p>
    <w:p w:rsidR="00632062" w:rsidRPr="00BE320C" w:rsidRDefault="00632062">
      <w:pPr>
        <w:pStyle w:val="Definition"/>
      </w:pPr>
      <w:r w:rsidRPr="00BE320C">
        <w:rPr>
          <w:b/>
          <w:i/>
        </w:rPr>
        <w:t>satisfies the work/training/study test</w:t>
      </w:r>
      <w:r w:rsidRPr="00BE320C">
        <w:t xml:space="preserve"> has the meaning given by section</w:t>
      </w:r>
      <w:r w:rsidR="00BE320C">
        <w:t> </w:t>
      </w:r>
      <w:r w:rsidRPr="00BE320C">
        <w:t>14.</w:t>
      </w:r>
    </w:p>
    <w:p w:rsidR="00632062" w:rsidRPr="00BE320C" w:rsidRDefault="00632062">
      <w:pPr>
        <w:pStyle w:val="Definition"/>
      </w:pPr>
      <w:r w:rsidRPr="00BE320C">
        <w:rPr>
          <w:b/>
          <w:i/>
        </w:rPr>
        <w:lastRenderedPageBreak/>
        <w:t>school child</w:t>
      </w:r>
      <w:r w:rsidRPr="00BE320C">
        <w:t xml:space="preserve"> has the meaning given by section</w:t>
      </w:r>
      <w:r w:rsidR="00BE320C">
        <w:t> </w:t>
      </w:r>
      <w:r w:rsidRPr="00BE320C">
        <w:t>18.</w:t>
      </w:r>
    </w:p>
    <w:p w:rsidR="00632062" w:rsidRPr="00BE320C" w:rsidRDefault="00632062">
      <w:pPr>
        <w:pStyle w:val="Definition"/>
      </w:pPr>
      <w:r w:rsidRPr="00BE320C">
        <w:rPr>
          <w:b/>
          <w:i/>
        </w:rPr>
        <w:t xml:space="preserve">school holiday session </w:t>
      </w:r>
      <w:r w:rsidRPr="00BE320C">
        <w:t>means a session of care provided by an approved outside school hours care service during school holidays.</w:t>
      </w:r>
    </w:p>
    <w:p w:rsidR="00574B14" w:rsidRPr="00BE320C" w:rsidRDefault="00574B14" w:rsidP="006D1E8C">
      <w:pPr>
        <w:pStyle w:val="Definition"/>
        <w:keepNext/>
        <w:keepLines/>
      </w:pPr>
      <w:r w:rsidRPr="00BE320C">
        <w:rPr>
          <w:b/>
          <w:i/>
        </w:rPr>
        <w:t>secondary earner</w:t>
      </w:r>
      <w:r w:rsidRPr="00BE320C">
        <w:t xml:space="preserve"> of a couple, in respect of an income year, means:</w:t>
      </w:r>
    </w:p>
    <w:p w:rsidR="00574B14" w:rsidRPr="00BE320C" w:rsidRDefault="00574B14" w:rsidP="006D1E8C">
      <w:pPr>
        <w:pStyle w:val="paragraph"/>
        <w:keepNext/>
        <w:keepLines/>
      </w:pPr>
      <w:r w:rsidRPr="00BE320C">
        <w:tab/>
        <w:t>(a)</w:t>
      </w:r>
      <w:r w:rsidRPr="00BE320C">
        <w:tab/>
        <w:t xml:space="preserve">unless </w:t>
      </w:r>
      <w:r w:rsidR="00BE320C">
        <w:t>paragraph (</w:t>
      </w:r>
      <w:r w:rsidRPr="00BE320C">
        <w:t>b) applies:</w:t>
      </w:r>
    </w:p>
    <w:p w:rsidR="00574B14" w:rsidRPr="00BE320C" w:rsidRDefault="00574B14" w:rsidP="00574B14">
      <w:pPr>
        <w:pStyle w:val="paragraphsub"/>
      </w:pPr>
      <w:r w:rsidRPr="00BE320C">
        <w:tab/>
        <w:t>(i)</w:t>
      </w:r>
      <w:r w:rsidRPr="00BE320C">
        <w:tab/>
        <w:t>the member of the couple who has the lower adjusted taxable income for the year; or</w:t>
      </w:r>
    </w:p>
    <w:p w:rsidR="00574B14" w:rsidRPr="00BE320C" w:rsidRDefault="00574B14" w:rsidP="00574B14">
      <w:pPr>
        <w:pStyle w:val="paragraphsub"/>
      </w:pPr>
      <w:r w:rsidRPr="00BE320C">
        <w:tab/>
        <w:t>(ii)</w:t>
      </w:r>
      <w:r w:rsidRPr="00BE320C">
        <w:tab/>
        <w:t>if both members of the couple have the same adjusted taxable income for the year—the member of the couple who returns to paid work first during the year; or</w:t>
      </w:r>
    </w:p>
    <w:p w:rsidR="00574B14" w:rsidRPr="00BE320C" w:rsidRDefault="00574B14" w:rsidP="00574B14">
      <w:pPr>
        <w:pStyle w:val="paragraph"/>
      </w:pPr>
      <w:r w:rsidRPr="00BE320C">
        <w:tab/>
        <w:t>(b)</w:t>
      </w:r>
      <w:r w:rsidRPr="00BE320C">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BE320C">
        <w:t> </w:t>
      </w:r>
      <w:r w:rsidRPr="00BE320C">
        <w:t>3(2) of Schedule</w:t>
      </w:r>
      <w:r w:rsidR="00BE320C">
        <w:t> </w:t>
      </w:r>
      <w:r w:rsidRPr="00BE320C">
        <w:t>3).</w:t>
      </w:r>
    </w:p>
    <w:p w:rsidR="00033570" w:rsidRPr="00BE320C" w:rsidRDefault="00033570" w:rsidP="00033570">
      <w:pPr>
        <w:pStyle w:val="Definition"/>
      </w:pPr>
      <w:r w:rsidRPr="00BE320C">
        <w:rPr>
          <w:b/>
          <w:i/>
        </w:rPr>
        <w:t>security notice</w:t>
      </w:r>
      <w:r w:rsidRPr="00BE320C">
        <w:t xml:space="preserve"> means a notice under section</w:t>
      </w:r>
      <w:r w:rsidR="00BE320C">
        <w:t> </w:t>
      </w:r>
      <w:r w:rsidRPr="00BE320C">
        <w:t>57GJ.</w:t>
      </w:r>
    </w:p>
    <w:p w:rsidR="00BB2EBF" w:rsidRPr="00BE320C" w:rsidRDefault="00BB2EBF" w:rsidP="00BB2EBF">
      <w:pPr>
        <w:pStyle w:val="Definition"/>
      </w:pPr>
      <w:r w:rsidRPr="00BE320C">
        <w:rPr>
          <w:b/>
          <w:i/>
        </w:rPr>
        <w:t xml:space="preserve">senior secondary school child </w:t>
      </w:r>
      <w:r w:rsidRPr="00BE320C">
        <w:t>has the meaning given by section</w:t>
      </w:r>
      <w:r w:rsidR="00BE320C">
        <w:t> </w:t>
      </w:r>
      <w:r w:rsidRPr="00BE320C">
        <w:t>22B.</w:t>
      </w:r>
    </w:p>
    <w:p w:rsidR="00632062" w:rsidRPr="00BE320C" w:rsidRDefault="00632062">
      <w:pPr>
        <w:pStyle w:val="Definition"/>
      </w:pPr>
      <w:r w:rsidRPr="00BE320C">
        <w:rPr>
          <w:b/>
          <w:i/>
        </w:rPr>
        <w:t>service pension</w:t>
      </w:r>
      <w:r w:rsidRPr="00BE320C">
        <w:t xml:space="preserve"> has the same meaning as in the </w:t>
      </w:r>
      <w:r w:rsidRPr="00BE320C">
        <w:rPr>
          <w:i/>
        </w:rPr>
        <w:t>Social Security Act 1991</w:t>
      </w:r>
      <w:r w:rsidRPr="00BE320C">
        <w:t>.</w:t>
      </w:r>
    </w:p>
    <w:p w:rsidR="00632062" w:rsidRPr="00BE320C" w:rsidRDefault="00632062">
      <w:pPr>
        <w:pStyle w:val="Definition"/>
      </w:pPr>
      <w:r w:rsidRPr="00BE320C">
        <w:rPr>
          <w:b/>
          <w:i/>
        </w:rPr>
        <w:t>session of care</w:t>
      </w:r>
      <w:r w:rsidRPr="00BE320C">
        <w:t xml:space="preserve"> has the meaning given by a determination in force under section</w:t>
      </w:r>
      <w:r w:rsidR="00BE320C">
        <w:t> </w:t>
      </w:r>
      <w:r w:rsidRPr="00BE320C">
        <w:t>9.</w:t>
      </w:r>
    </w:p>
    <w:p w:rsidR="00CD7CD2" w:rsidRPr="00BE320C" w:rsidRDefault="00CD7CD2" w:rsidP="00CD7CD2">
      <w:pPr>
        <w:pStyle w:val="Definition"/>
      </w:pPr>
      <w:r w:rsidRPr="00BE320C">
        <w:rPr>
          <w:b/>
          <w:i/>
        </w:rPr>
        <w:t>shared care percentage</w:t>
      </w:r>
      <w:r w:rsidRPr="00BE320C">
        <w:t xml:space="preserve"> for an individual for an FTB child has the meaning given by section</w:t>
      </w:r>
      <w:r w:rsidR="00BE320C">
        <w:t> </w:t>
      </w:r>
      <w:r w:rsidRPr="00BE320C">
        <w:t>59.</w:t>
      </w:r>
    </w:p>
    <w:p w:rsidR="002049DD" w:rsidRPr="00BE320C" w:rsidRDefault="002049DD" w:rsidP="002049DD">
      <w:pPr>
        <w:pStyle w:val="Definition"/>
      </w:pPr>
      <w:r w:rsidRPr="00BE320C">
        <w:rPr>
          <w:b/>
          <w:i/>
        </w:rPr>
        <w:t>single income family bonus</w:t>
      </w:r>
      <w:r w:rsidRPr="00BE320C">
        <w:t xml:space="preserve"> means a payment to which an individual is entitled under section</w:t>
      </w:r>
      <w:r w:rsidR="00BE320C">
        <w:t> </w:t>
      </w:r>
      <w:r w:rsidRPr="00BE320C">
        <w:t>101.</w:t>
      </w:r>
    </w:p>
    <w:p w:rsidR="001D4AAC" w:rsidRPr="00BE320C" w:rsidRDefault="001D4AAC" w:rsidP="001D4AAC">
      <w:pPr>
        <w:pStyle w:val="Definition"/>
      </w:pPr>
      <w:r w:rsidRPr="00BE320C">
        <w:rPr>
          <w:b/>
          <w:i/>
        </w:rPr>
        <w:t>single income family supplement</w:t>
      </w:r>
      <w:r w:rsidRPr="00BE320C">
        <w:t xml:space="preserve"> means the supplement for which an individual is eligible under Division</w:t>
      </w:r>
      <w:r w:rsidR="00BE320C">
        <w:t> </w:t>
      </w:r>
      <w:r w:rsidRPr="00BE320C">
        <w:t>6 of Part</w:t>
      </w:r>
      <w:r w:rsidR="00BE320C">
        <w:t> </w:t>
      </w:r>
      <w:r w:rsidRPr="00BE320C">
        <w:t>3.</w:t>
      </w:r>
    </w:p>
    <w:p w:rsidR="00632062" w:rsidRPr="00BE320C" w:rsidRDefault="00632062">
      <w:pPr>
        <w:pStyle w:val="Definition"/>
      </w:pPr>
      <w:r w:rsidRPr="00BE320C">
        <w:rPr>
          <w:b/>
          <w:i/>
        </w:rPr>
        <w:lastRenderedPageBreak/>
        <w:t>social security benefit</w:t>
      </w:r>
      <w:r w:rsidRPr="00BE320C">
        <w:rPr>
          <w:b/>
        </w:rPr>
        <w:t xml:space="preserve"> </w:t>
      </w:r>
      <w:r w:rsidRPr="00BE320C">
        <w:t xml:space="preserve">has the same meaning as in the </w:t>
      </w:r>
      <w:r w:rsidRPr="00BE320C">
        <w:rPr>
          <w:i/>
        </w:rPr>
        <w:t>Social Security Act 1991</w:t>
      </w:r>
      <w:r w:rsidRPr="00BE320C">
        <w:t>.</w:t>
      </w:r>
    </w:p>
    <w:p w:rsidR="00632062" w:rsidRPr="00BE320C" w:rsidRDefault="00632062">
      <w:pPr>
        <w:pStyle w:val="Definition"/>
      </w:pPr>
      <w:r w:rsidRPr="00BE320C">
        <w:rPr>
          <w:b/>
          <w:i/>
        </w:rPr>
        <w:t>social security payment</w:t>
      </w:r>
      <w:r w:rsidRPr="00BE320C">
        <w:rPr>
          <w:b/>
        </w:rPr>
        <w:t xml:space="preserve"> </w:t>
      </w:r>
      <w:r w:rsidRPr="00BE320C">
        <w:t xml:space="preserve">has the same meaning as in the </w:t>
      </w:r>
      <w:r w:rsidRPr="00BE320C">
        <w:rPr>
          <w:i/>
        </w:rPr>
        <w:t>Social Security Act 1991</w:t>
      </w:r>
      <w:r w:rsidRPr="00BE320C">
        <w:t>.</w:t>
      </w:r>
    </w:p>
    <w:p w:rsidR="00632062" w:rsidRPr="00BE320C" w:rsidRDefault="00632062">
      <w:pPr>
        <w:pStyle w:val="Definition"/>
      </w:pPr>
      <w:r w:rsidRPr="00BE320C">
        <w:rPr>
          <w:b/>
          <w:i/>
        </w:rPr>
        <w:t>social security pension</w:t>
      </w:r>
      <w:r w:rsidRPr="00BE320C">
        <w:rPr>
          <w:b/>
        </w:rPr>
        <w:t xml:space="preserve"> </w:t>
      </w:r>
      <w:r w:rsidRPr="00BE320C">
        <w:t xml:space="preserve">has the same meaning as in the </w:t>
      </w:r>
      <w:r w:rsidRPr="00BE320C">
        <w:rPr>
          <w:i/>
        </w:rPr>
        <w:t>Social Security Act 1991</w:t>
      </w:r>
      <w:r w:rsidRPr="00BE320C">
        <w:t>.</w:t>
      </w:r>
    </w:p>
    <w:p w:rsidR="00632062" w:rsidRPr="00BE320C" w:rsidRDefault="00632062">
      <w:pPr>
        <w:pStyle w:val="Definition"/>
      </w:pPr>
      <w:r w:rsidRPr="00BE320C">
        <w:rPr>
          <w:b/>
          <w:i/>
        </w:rPr>
        <w:t>special category visa</w:t>
      </w:r>
      <w:r w:rsidRPr="00BE320C">
        <w:t xml:space="preserve"> has the same meaning as in the </w:t>
      </w:r>
      <w:r w:rsidRPr="00BE320C">
        <w:rPr>
          <w:i/>
        </w:rPr>
        <w:t>Migration Act</w:t>
      </w:r>
      <w:r w:rsidR="00AB5198" w:rsidRPr="00BE320C">
        <w:rPr>
          <w:i/>
        </w:rPr>
        <w:t xml:space="preserve"> </w:t>
      </w:r>
      <w:r w:rsidRPr="00BE320C">
        <w:rPr>
          <w:i/>
        </w:rPr>
        <w:t>1958</w:t>
      </w:r>
      <w:r w:rsidRPr="00BE320C">
        <w:t>.</w:t>
      </w:r>
    </w:p>
    <w:p w:rsidR="00BC0019" w:rsidRPr="00BE320C" w:rsidRDefault="00BC0019" w:rsidP="00BC0019">
      <w:pPr>
        <w:pStyle w:val="Definition"/>
      </w:pPr>
      <w:r w:rsidRPr="00BE320C">
        <w:rPr>
          <w:b/>
          <w:i/>
        </w:rPr>
        <w:t>standard hours family day care</w:t>
      </w:r>
      <w:r w:rsidRPr="00BE320C">
        <w:t xml:space="preserve"> means hours of care provided by an approved family day care service at times that are identified by the service in accordance with eligibility rules applicable to the service under paragraph</w:t>
      </w:r>
      <w:r w:rsidR="00BE320C">
        <w:t> </w:t>
      </w:r>
      <w:r w:rsidRPr="00BE320C">
        <w:t>205(1)(b) of the Family Assistance Administration Act as the service’s standard hours of care.</w:t>
      </w:r>
    </w:p>
    <w:p w:rsidR="00A1249D" w:rsidRPr="00BE320C" w:rsidRDefault="00A1249D" w:rsidP="00A1249D">
      <w:pPr>
        <w:pStyle w:val="Definition"/>
      </w:pPr>
      <w:r w:rsidRPr="00BE320C">
        <w:rPr>
          <w:b/>
          <w:i/>
        </w:rPr>
        <w:t>standard hours in</w:t>
      </w:r>
      <w:r w:rsidR="00BE320C">
        <w:rPr>
          <w:b/>
          <w:i/>
        </w:rPr>
        <w:noBreakHyphen/>
      </w:r>
      <w:r w:rsidRPr="00BE320C">
        <w:rPr>
          <w:b/>
          <w:i/>
        </w:rPr>
        <w:t>home care</w:t>
      </w:r>
      <w:r w:rsidRPr="00BE320C">
        <w:t xml:space="preserve"> means hours of care provided by an approved in</w:t>
      </w:r>
      <w:r w:rsidR="00BE320C">
        <w:noBreakHyphen/>
      </w:r>
      <w:r w:rsidRPr="00BE320C">
        <w:t>home care service at times that are identified by the service in accordance with eligibility rules applicable to the service under paragraph</w:t>
      </w:r>
      <w:r w:rsidR="00BE320C">
        <w:t> </w:t>
      </w:r>
      <w:r w:rsidRPr="00BE320C">
        <w:t>205(1)(b) of the Family Assistance Administration Act as the service’s standard hours of care.</w:t>
      </w:r>
    </w:p>
    <w:p w:rsidR="00B565B3" w:rsidRPr="00BE320C" w:rsidRDefault="00B565B3" w:rsidP="00B565B3">
      <w:pPr>
        <w:pStyle w:val="Definition"/>
        <w:rPr>
          <w:position w:val="-32"/>
        </w:rPr>
      </w:pPr>
      <w:r w:rsidRPr="00BE320C">
        <w:rPr>
          <w:b/>
          <w:i/>
        </w:rPr>
        <w:t>standard reduction</w:t>
      </w:r>
      <w:r w:rsidRPr="00BE320C">
        <w:t>, in relation to a family tax benefit advance, has the meaning given by clause</w:t>
      </w:r>
      <w:r w:rsidR="00BE320C">
        <w:t> </w:t>
      </w:r>
      <w:r w:rsidRPr="00BE320C">
        <w:t>41 of Schedule</w:t>
      </w:r>
      <w:r w:rsidR="00BE320C">
        <w:t> </w:t>
      </w:r>
      <w:r w:rsidRPr="00BE320C">
        <w:t>1.</w:t>
      </w:r>
    </w:p>
    <w:p w:rsidR="004C561E" w:rsidRPr="00BE320C" w:rsidRDefault="004C561E" w:rsidP="004C561E">
      <w:pPr>
        <w:pStyle w:val="Definition"/>
      </w:pPr>
      <w:r w:rsidRPr="00BE320C">
        <w:rPr>
          <w:b/>
          <w:i/>
        </w:rPr>
        <w:t>stillborn baby payment</w:t>
      </w:r>
      <w:r w:rsidRPr="00BE320C">
        <w:t xml:space="preserve"> means the payment for which an individual is eligible under Division</w:t>
      </w:r>
      <w:r w:rsidR="00BE320C">
        <w:t> </w:t>
      </w:r>
      <w:r w:rsidRPr="00BE320C">
        <w:t>2 of Part</w:t>
      </w:r>
      <w:r w:rsidR="00BE320C">
        <w:t> </w:t>
      </w:r>
      <w:r w:rsidRPr="00BE320C">
        <w:t>3.</w:t>
      </w:r>
    </w:p>
    <w:p w:rsidR="00632062" w:rsidRPr="00BE320C" w:rsidRDefault="00632062">
      <w:pPr>
        <w:pStyle w:val="Definition"/>
      </w:pPr>
      <w:r w:rsidRPr="00BE320C">
        <w:rPr>
          <w:b/>
          <w:i/>
        </w:rPr>
        <w:t xml:space="preserve">stillborn child </w:t>
      </w:r>
      <w:r w:rsidRPr="00BE320C">
        <w:t>means a child:</w:t>
      </w:r>
    </w:p>
    <w:p w:rsidR="00632062" w:rsidRPr="00BE320C" w:rsidRDefault="00632062">
      <w:pPr>
        <w:pStyle w:val="paragraph"/>
      </w:pPr>
      <w:r w:rsidRPr="00BE320C">
        <w:tab/>
        <w:t>(a)</w:t>
      </w:r>
      <w:r w:rsidRPr="00BE320C">
        <w:tab/>
        <w:t>who weighs at least 400 grams at delivery or whose period of gestation was at least 20 weeks; and</w:t>
      </w:r>
    </w:p>
    <w:p w:rsidR="00632062" w:rsidRPr="00BE320C" w:rsidRDefault="00632062">
      <w:pPr>
        <w:pStyle w:val="paragraph"/>
      </w:pPr>
      <w:r w:rsidRPr="00BE320C">
        <w:tab/>
        <w:t>(b)</w:t>
      </w:r>
      <w:r w:rsidRPr="00BE320C">
        <w:tab/>
        <w:t>who has not breathed since delivery; and</w:t>
      </w:r>
    </w:p>
    <w:p w:rsidR="00632062" w:rsidRPr="00BE320C" w:rsidRDefault="00632062">
      <w:pPr>
        <w:pStyle w:val="paragraph"/>
      </w:pPr>
      <w:r w:rsidRPr="00BE320C">
        <w:tab/>
        <w:t>(c)</w:t>
      </w:r>
      <w:r w:rsidRPr="00BE320C">
        <w:tab/>
        <w:t>whose heart has not beaten since delivery.</w:t>
      </w:r>
    </w:p>
    <w:p w:rsidR="002875B0" w:rsidRPr="00BE320C" w:rsidRDefault="002875B0" w:rsidP="002875B0">
      <w:pPr>
        <w:pStyle w:val="Definition"/>
      </w:pPr>
      <w:r w:rsidRPr="00BE320C">
        <w:rPr>
          <w:b/>
          <w:i/>
        </w:rPr>
        <w:t>studying overseas full</w:t>
      </w:r>
      <w:r w:rsidR="00BE320C">
        <w:rPr>
          <w:b/>
          <w:i/>
        </w:rPr>
        <w:noBreakHyphen/>
      </w:r>
      <w:r w:rsidRPr="00BE320C">
        <w:rPr>
          <w:b/>
          <w:i/>
        </w:rPr>
        <w:t>time</w:t>
      </w:r>
      <w:r w:rsidRPr="00BE320C">
        <w:t>: see section</w:t>
      </w:r>
      <w:r w:rsidR="00BE320C">
        <w:t> </w:t>
      </w:r>
      <w:r w:rsidRPr="00BE320C">
        <w:t>3C.</w:t>
      </w:r>
    </w:p>
    <w:p w:rsidR="00632062" w:rsidRPr="00BE320C" w:rsidRDefault="00632062">
      <w:pPr>
        <w:pStyle w:val="Definition"/>
        <w:shd w:val="clear" w:color="auto" w:fill="FFFFFF"/>
      </w:pPr>
      <w:r w:rsidRPr="00BE320C">
        <w:rPr>
          <w:b/>
          <w:i/>
        </w:rPr>
        <w:t>taxable income</w:t>
      </w:r>
      <w:r w:rsidRPr="00BE320C">
        <w:t xml:space="preserve"> has the same meaning as in the Income Tax Assessment Act.</w:t>
      </w:r>
    </w:p>
    <w:p w:rsidR="00632062" w:rsidRPr="00BE320C" w:rsidRDefault="00632062">
      <w:pPr>
        <w:pStyle w:val="Definition"/>
      </w:pPr>
      <w:r w:rsidRPr="00BE320C">
        <w:rPr>
          <w:b/>
          <w:i/>
        </w:rPr>
        <w:lastRenderedPageBreak/>
        <w:t>temporarily separated couple</w:t>
      </w:r>
      <w:r w:rsidRPr="00BE320C">
        <w:t xml:space="preserve"> has the same meaning as in the </w:t>
      </w:r>
      <w:r w:rsidRPr="00BE320C">
        <w:rPr>
          <w:i/>
        </w:rPr>
        <w:t>Social Security Act 1991</w:t>
      </w:r>
      <w:r w:rsidRPr="00BE320C">
        <w:t>.</w:t>
      </w:r>
    </w:p>
    <w:p w:rsidR="00632062" w:rsidRPr="00BE320C" w:rsidRDefault="00632062">
      <w:pPr>
        <w:pStyle w:val="Definition"/>
      </w:pPr>
      <w:r w:rsidRPr="00BE320C">
        <w:rPr>
          <w:b/>
          <w:i/>
        </w:rPr>
        <w:t>undertaking full</w:t>
      </w:r>
      <w:r w:rsidR="00BE320C">
        <w:rPr>
          <w:b/>
          <w:i/>
        </w:rPr>
        <w:noBreakHyphen/>
      </w:r>
      <w:r w:rsidRPr="00BE320C">
        <w:rPr>
          <w:b/>
          <w:i/>
        </w:rPr>
        <w:t>time study</w:t>
      </w:r>
      <w:r w:rsidRPr="00BE320C">
        <w:t xml:space="preserve"> has the same meaning as in the </w:t>
      </w:r>
      <w:r w:rsidRPr="00BE320C">
        <w:rPr>
          <w:i/>
        </w:rPr>
        <w:t>Social Security Act 1991</w:t>
      </w:r>
      <w:r w:rsidRPr="00BE320C">
        <w:t>.</w:t>
      </w:r>
    </w:p>
    <w:p w:rsidR="00632062" w:rsidRPr="00BE320C" w:rsidRDefault="00632062">
      <w:pPr>
        <w:pStyle w:val="Definition"/>
      </w:pPr>
      <w:r w:rsidRPr="00BE320C">
        <w:rPr>
          <w:b/>
          <w:i/>
        </w:rPr>
        <w:t xml:space="preserve">upper income threshold </w:t>
      </w:r>
      <w:r w:rsidRPr="00BE320C">
        <w:t>for child care benefit has the meaning given by subclause</w:t>
      </w:r>
      <w:r w:rsidR="00BE320C">
        <w:t> </w:t>
      </w:r>
      <w:r w:rsidRPr="00BE320C">
        <w:t>6(3) of Schedule</w:t>
      </w:r>
      <w:r w:rsidR="00BE320C">
        <w:t> </w:t>
      </w:r>
      <w:r w:rsidRPr="00BE320C">
        <w:t>2.</w:t>
      </w:r>
    </w:p>
    <w:p w:rsidR="005B1C9D" w:rsidRPr="00BE320C" w:rsidRDefault="005B1C9D" w:rsidP="005B1C9D">
      <w:pPr>
        <w:pStyle w:val="Definition"/>
      </w:pPr>
      <w:r w:rsidRPr="00BE320C">
        <w:rPr>
          <w:b/>
          <w:i/>
        </w:rPr>
        <w:t>Veterans’ Children Education Scheme</w:t>
      </w:r>
      <w:r w:rsidRPr="00BE320C">
        <w:t xml:space="preserve"> means the scheme prepared under section</w:t>
      </w:r>
      <w:r w:rsidR="00BE320C">
        <w:t> </w:t>
      </w:r>
      <w:r w:rsidRPr="00BE320C">
        <w:t xml:space="preserve">117 of the </w:t>
      </w:r>
      <w:r w:rsidRPr="00BE320C">
        <w:rPr>
          <w:i/>
        </w:rPr>
        <w:t>Veterans’ Entitlements Act 1986</w:t>
      </w:r>
      <w:r w:rsidRPr="00BE320C">
        <w:t xml:space="preserve"> (as the scheme is in force at the commencement of this definition).</w:t>
      </w:r>
    </w:p>
    <w:p w:rsidR="00632062" w:rsidRPr="00BE320C" w:rsidRDefault="00632062">
      <w:pPr>
        <w:pStyle w:val="Definition"/>
      </w:pPr>
      <w:r w:rsidRPr="00BE320C">
        <w:rPr>
          <w:b/>
          <w:i/>
        </w:rPr>
        <w:t>week</w:t>
      </w:r>
      <w:r w:rsidRPr="00BE320C">
        <w:t>, in relation to child care benefit</w:t>
      </w:r>
      <w:r w:rsidR="00CE20D3" w:rsidRPr="00BE320C">
        <w:t xml:space="preserve"> and </w:t>
      </w:r>
      <w:r w:rsidR="00116464" w:rsidRPr="00BE320C">
        <w:t>child care rebate</w:t>
      </w:r>
      <w:r w:rsidRPr="00BE320C">
        <w:t xml:space="preserve">, has the meaning given in </w:t>
      </w:r>
      <w:r w:rsidR="00BE320C">
        <w:t>subsection (</w:t>
      </w:r>
      <w:r w:rsidRPr="00BE320C">
        <w:t>6).</w:t>
      </w:r>
    </w:p>
    <w:p w:rsidR="00632062" w:rsidRPr="00BE320C" w:rsidRDefault="00632062">
      <w:pPr>
        <w:pStyle w:val="Definition"/>
      </w:pPr>
      <w:r w:rsidRPr="00BE320C">
        <w:rPr>
          <w:b/>
          <w:i/>
        </w:rPr>
        <w:t>week concerned</w:t>
      </w:r>
      <w:r w:rsidRPr="00BE320C">
        <w:rPr>
          <w:i/>
        </w:rPr>
        <w:t xml:space="preserve"> </w:t>
      </w:r>
      <w:r w:rsidRPr="00BE320C">
        <w:t>for an hour of care is the week (beginning on a Monday) in which the hour occurs.</w:t>
      </w:r>
    </w:p>
    <w:p w:rsidR="00632062" w:rsidRPr="00BE320C" w:rsidRDefault="00632062">
      <w:pPr>
        <w:pStyle w:val="Definition"/>
      </w:pPr>
      <w:r w:rsidRPr="00BE320C">
        <w:rPr>
          <w:b/>
          <w:i/>
        </w:rPr>
        <w:t>youth allowance</w:t>
      </w:r>
      <w:r w:rsidRPr="00BE320C">
        <w:t xml:space="preserve"> means a payment under Part</w:t>
      </w:r>
      <w:r w:rsidR="00BE320C">
        <w:t> </w:t>
      </w:r>
      <w:r w:rsidRPr="00BE320C">
        <w:t xml:space="preserve">2.11 of the </w:t>
      </w:r>
      <w:r w:rsidRPr="00BE320C">
        <w:rPr>
          <w:i/>
        </w:rPr>
        <w:t>Social Security Act 1991</w:t>
      </w:r>
      <w:r w:rsidRPr="00BE320C">
        <w:t>.</w:t>
      </w:r>
    </w:p>
    <w:p w:rsidR="00632062" w:rsidRPr="00BE320C" w:rsidRDefault="00632062">
      <w:pPr>
        <w:pStyle w:val="subsection"/>
      </w:pPr>
      <w:r w:rsidRPr="00BE320C">
        <w:tab/>
        <w:t>(2)</w:t>
      </w:r>
      <w:r w:rsidRPr="00BE320C">
        <w:tab/>
        <w:t xml:space="preserve">Expressions used in this Act that are defined in the </w:t>
      </w:r>
      <w:r w:rsidRPr="00BE320C">
        <w:rPr>
          <w:i/>
        </w:rPr>
        <w:t>A New Tax System (Family Assistance) (Administration) Act 1999</w:t>
      </w:r>
      <w:r w:rsidRPr="00BE320C">
        <w:t xml:space="preserve"> have the same meaning as in that Act.</w:t>
      </w:r>
    </w:p>
    <w:p w:rsidR="00632062" w:rsidRPr="00BE320C" w:rsidRDefault="00632062">
      <w:pPr>
        <w:pStyle w:val="subsection"/>
      </w:pPr>
      <w:r w:rsidRPr="00BE320C">
        <w:tab/>
        <w:t>(3)</w:t>
      </w:r>
      <w:r w:rsidRPr="00BE320C">
        <w:tab/>
        <w:t xml:space="preserve">For the purposes of </w:t>
      </w:r>
      <w:r w:rsidR="00BE320C">
        <w:t>paragraph (</w:t>
      </w:r>
      <w:r w:rsidRPr="00BE320C">
        <w:t xml:space="preserve">d) of the definition of </w:t>
      </w:r>
      <w:r w:rsidRPr="00BE320C">
        <w:rPr>
          <w:b/>
          <w:i/>
        </w:rPr>
        <w:t>disabled person</w:t>
      </w:r>
      <w:r w:rsidRPr="00BE320C">
        <w:t>, the reference to a psychologist is a reference to a psychologist who:</w:t>
      </w:r>
    </w:p>
    <w:p w:rsidR="00632062" w:rsidRPr="00BE320C" w:rsidRDefault="00632062">
      <w:pPr>
        <w:pStyle w:val="paragraph"/>
      </w:pPr>
      <w:r w:rsidRPr="00BE320C">
        <w:tab/>
        <w:t>(a)</w:t>
      </w:r>
      <w:r w:rsidRPr="00BE320C">
        <w:tab/>
        <w:t>is registered with a Board established under a law of a State or Territory that registers psychologists in that State or Territory; and</w:t>
      </w:r>
    </w:p>
    <w:p w:rsidR="00632062" w:rsidRPr="00BE320C" w:rsidRDefault="00632062">
      <w:pPr>
        <w:pStyle w:val="paragraph"/>
      </w:pPr>
      <w:r w:rsidRPr="00BE320C">
        <w:tab/>
        <w:t>(b)</w:t>
      </w:r>
      <w:r w:rsidRPr="00BE320C">
        <w:tab/>
        <w:t>has qualifications or experience in assessing impairment in adults.</w:t>
      </w:r>
    </w:p>
    <w:p w:rsidR="00632062" w:rsidRPr="00BE320C" w:rsidRDefault="00632062">
      <w:pPr>
        <w:pStyle w:val="subsection"/>
      </w:pPr>
      <w:r w:rsidRPr="00BE320C">
        <w:tab/>
        <w:t>(5)</w:t>
      </w:r>
      <w:r w:rsidRPr="00BE320C">
        <w:tab/>
        <w:t>If, in relation to a 24 hour care period and a child:</w:t>
      </w:r>
    </w:p>
    <w:p w:rsidR="00632062" w:rsidRPr="00BE320C" w:rsidRDefault="00632062">
      <w:pPr>
        <w:pStyle w:val="paragraph"/>
      </w:pPr>
      <w:r w:rsidRPr="00BE320C">
        <w:tab/>
        <w:t>(a)</w:t>
      </w:r>
      <w:r w:rsidRPr="00BE320C">
        <w:tab/>
        <w:t>an approved child care service provides care to the child during the whole of the period; or</w:t>
      </w:r>
    </w:p>
    <w:p w:rsidR="00632062" w:rsidRPr="00BE320C" w:rsidRDefault="00632062">
      <w:pPr>
        <w:pStyle w:val="paragraph"/>
      </w:pPr>
      <w:r w:rsidRPr="00BE320C">
        <w:tab/>
        <w:t>(b)</w:t>
      </w:r>
      <w:r w:rsidRPr="00BE320C">
        <w:tab/>
        <w:t>an approved child care service:</w:t>
      </w:r>
    </w:p>
    <w:p w:rsidR="00632062" w:rsidRPr="00BE320C" w:rsidRDefault="00632062">
      <w:pPr>
        <w:pStyle w:val="paragraphsub"/>
      </w:pPr>
      <w:r w:rsidRPr="00BE320C">
        <w:lastRenderedPageBreak/>
        <w:tab/>
        <w:t>(i)</w:t>
      </w:r>
      <w:r w:rsidRPr="00BE320C">
        <w:tab/>
        <w:t>provides care to the child during more than half of the period; and</w:t>
      </w:r>
    </w:p>
    <w:p w:rsidR="00632062" w:rsidRPr="00BE320C" w:rsidRDefault="00632062">
      <w:pPr>
        <w:pStyle w:val="paragraphsub"/>
      </w:pPr>
      <w:r w:rsidRPr="00BE320C">
        <w:tab/>
        <w:t>(ii)</w:t>
      </w:r>
      <w:r w:rsidRPr="00BE320C">
        <w:tab/>
        <w:t>during the remaining part of the period, when the service is not providing care to the child, has responsibility for the child;</w:t>
      </w:r>
    </w:p>
    <w:p w:rsidR="00632062" w:rsidRPr="00BE320C" w:rsidRDefault="00632062">
      <w:pPr>
        <w:pStyle w:val="subsection2"/>
      </w:pPr>
      <w:r w:rsidRPr="00BE320C">
        <w:t xml:space="preserve">the service providing the care, or providing the care and having the responsibility, is providing </w:t>
      </w:r>
      <w:r w:rsidRPr="00BE320C">
        <w:rPr>
          <w:b/>
          <w:i/>
        </w:rPr>
        <w:t>24 hour care</w:t>
      </w:r>
      <w:r w:rsidRPr="00BE320C">
        <w:t xml:space="preserve"> to the child.</w:t>
      </w:r>
    </w:p>
    <w:p w:rsidR="00632062" w:rsidRPr="00BE320C" w:rsidRDefault="00632062">
      <w:pPr>
        <w:pStyle w:val="subsection"/>
      </w:pPr>
      <w:r w:rsidRPr="00BE320C">
        <w:tab/>
        <w:t>(6)</w:t>
      </w:r>
      <w:r w:rsidRPr="00BE320C">
        <w:tab/>
        <w:t xml:space="preserve">A </w:t>
      </w:r>
      <w:r w:rsidRPr="00BE320C">
        <w:rPr>
          <w:b/>
          <w:i/>
        </w:rPr>
        <w:t>week</w:t>
      </w:r>
      <w:r w:rsidRPr="00BE320C">
        <w:t>, for the purposes of child care benefit</w:t>
      </w:r>
      <w:r w:rsidR="00CE20D3" w:rsidRPr="00BE320C">
        <w:t xml:space="preserve"> and </w:t>
      </w:r>
      <w:r w:rsidR="00116464" w:rsidRPr="00BE320C">
        <w:t>child care rebate</w:t>
      </w:r>
      <w:r w:rsidRPr="00BE320C">
        <w:t>, commences on a Monday.</w:t>
      </w:r>
    </w:p>
    <w:p w:rsidR="002B10E0" w:rsidRPr="00BE320C" w:rsidRDefault="002B10E0" w:rsidP="002B10E0">
      <w:pPr>
        <w:pStyle w:val="subsection"/>
      </w:pPr>
      <w:r w:rsidRPr="00BE320C">
        <w:tab/>
        <w:t>(8)</w:t>
      </w:r>
      <w:r w:rsidRPr="00BE320C">
        <w:tab/>
      </w:r>
      <w:r w:rsidR="00BE320C">
        <w:t>Subparagraph (</w:t>
      </w:r>
      <w:r w:rsidRPr="00BE320C">
        <w:t xml:space="preserve">b)(ii) of the definition of </w:t>
      </w:r>
      <w:r w:rsidRPr="00BE320C">
        <w:rPr>
          <w:b/>
          <w:i/>
        </w:rPr>
        <w:t>receiving</w:t>
      </w:r>
      <w:r w:rsidRPr="00BE320C">
        <w:t xml:space="preserve"> in </w:t>
      </w:r>
      <w:r w:rsidR="00BE320C">
        <w:t>subsection (</w:t>
      </w:r>
      <w:r w:rsidRPr="00BE320C">
        <w:t>1) does not apply in relation to a compliance penalty period if:</w:t>
      </w:r>
    </w:p>
    <w:p w:rsidR="002B10E0" w:rsidRPr="00BE320C" w:rsidRDefault="002B10E0" w:rsidP="002B10E0">
      <w:pPr>
        <w:pStyle w:val="paragraph"/>
      </w:pPr>
      <w:r w:rsidRPr="00BE320C">
        <w:tab/>
        <w:t>(a)</w:t>
      </w:r>
      <w:r w:rsidRPr="00BE320C">
        <w:tab/>
        <w:t>the duration of the period is more than 8 weeks; or</w:t>
      </w:r>
    </w:p>
    <w:p w:rsidR="002B10E0" w:rsidRPr="00BE320C" w:rsidRDefault="002B10E0" w:rsidP="002B10E0">
      <w:pPr>
        <w:pStyle w:val="paragraph"/>
      </w:pPr>
      <w:r w:rsidRPr="00BE320C">
        <w:tab/>
        <w:t>(b)</w:t>
      </w:r>
      <w:r w:rsidRPr="00BE320C">
        <w:tab/>
        <w:t>in a case where the compliance penalty period immediately succeeded another compliance penalty period—it has been more than 8 weeks since any compliance penalty period did not apply to the person.</w:t>
      </w:r>
    </w:p>
    <w:p w:rsidR="002B10E0" w:rsidRPr="00BE320C" w:rsidRDefault="002B10E0" w:rsidP="002B10E0">
      <w:pPr>
        <w:pStyle w:val="subsection"/>
      </w:pPr>
      <w:r w:rsidRPr="00BE320C">
        <w:tab/>
        <w:t>(9)</w:t>
      </w:r>
      <w:r w:rsidRPr="00BE320C">
        <w:tab/>
        <w:t>However, if:</w:t>
      </w:r>
    </w:p>
    <w:p w:rsidR="002B10E0" w:rsidRPr="00BE320C" w:rsidRDefault="002B10E0" w:rsidP="002B10E0">
      <w:pPr>
        <w:pStyle w:val="paragraph"/>
      </w:pPr>
      <w:r w:rsidRPr="00BE320C">
        <w:tab/>
        <w:t>(a)</w:t>
      </w:r>
      <w:r w:rsidRPr="00BE320C">
        <w:tab/>
        <w:t>the compliance penalty period; or</w:t>
      </w:r>
    </w:p>
    <w:p w:rsidR="002B10E0" w:rsidRPr="00BE320C" w:rsidRDefault="002B10E0" w:rsidP="002B10E0">
      <w:pPr>
        <w:pStyle w:val="paragraph"/>
      </w:pPr>
      <w:r w:rsidRPr="00BE320C">
        <w:tab/>
        <w:t>(b)</w:t>
      </w:r>
      <w:r w:rsidRPr="00BE320C">
        <w:tab/>
        <w:t>in a case where the compliance penalty period immediately succeeded another compliance penalty period—the period since any compliance penalty period did not apply to the person;</w:t>
      </w:r>
    </w:p>
    <w:p w:rsidR="002B10E0" w:rsidRPr="00BE320C" w:rsidRDefault="002B10E0" w:rsidP="002B10E0">
      <w:pPr>
        <w:pStyle w:val="subsection2"/>
      </w:pPr>
      <w:r w:rsidRPr="00BE320C">
        <w:t xml:space="preserve">started in the income year preceding the income year in which the 8 weeks referred to in </w:t>
      </w:r>
      <w:r w:rsidR="00BE320C">
        <w:t>subsection (</w:t>
      </w:r>
      <w:r w:rsidRPr="00BE320C">
        <w:t>8) elapsed, that subsection does not apply in relation to the compliance penalty period until the start of the later income year.</w:t>
      </w:r>
    </w:p>
    <w:p w:rsidR="00F71C4D" w:rsidRPr="00BE320C" w:rsidRDefault="00F71C4D" w:rsidP="00F71C4D">
      <w:pPr>
        <w:pStyle w:val="ActHead5"/>
      </w:pPr>
      <w:bookmarkStart w:id="8" w:name="_Toc470253509"/>
      <w:r w:rsidRPr="00BE320C">
        <w:rPr>
          <w:rStyle w:val="CharSectno"/>
        </w:rPr>
        <w:t>3AA</w:t>
      </w:r>
      <w:r w:rsidRPr="00BE320C">
        <w:t xml:space="preserve">  Meaning of </w:t>
      </w:r>
      <w:r w:rsidRPr="00BE320C">
        <w:rPr>
          <w:i/>
        </w:rPr>
        <w:t xml:space="preserve">receiving </w:t>
      </w:r>
      <w:r w:rsidRPr="00BE320C">
        <w:t>affected by suspension of certain schooling requirement payments</w:t>
      </w:r>
      <w:bookmarkEnd w:id="8"/>
    </w:p>
    <w:p w:rsidR="00F71C4D" w:rsidRPr="00BE320C" w:rsidRDefault="00F71C4D" w:rsidP="00F71C4D">
      <w:pPr>
        <w:pStyle w:val="SubsectionHead"/>
      </w:pPr>
      <w:r w:rsidRPr="00BE320C">
        <w:t>Scope</w:t>
      </w:r>
    </w:p>
    <w:p w:rsidR="00F71C4D" w:rsidRPr="00BE320C" w:rsidRDefault="00F71C4D" w:rsidP="00F71C4D">
      <w:pPr>
        <w:pStyle w:val="subsection"/>
      </w:pPr>
      <w:r w:rsidRPr="00BE320C">
        <w:tab/>
        <w:t>(1)</w:t>
      </w:r>
      <w:r w:rsidRPr="00BE320C">
        <w:tab/>
        <w:t>This section applies for the purpose of construing references to a person receiving payments (</w:t>
      </w:r>
      <w:r w:rsidRPr="00BE320C">
        <w:rPr>
          <w:b/>
          <w:i/>
        </w:rPr>
        <w:t xml:space="preserve">affected schooling requirement </w:t>
      </w:r>
      <w:r w:rsidRPr="00BE320C">
        <w:rPr>
          <w:b/>
          <w:i/>
        </w:rPr>
        <w:lastRenderedPageBreak/>
        <w:t>payments</w:t>
      </w:r>
      <w:r w:rsidRPr="00BE320C">
        <w:t xml:space="preserve">) covered by </w:t>
      </w:r>
      <w:r w:rsidR="00BE320C">
        <w:t>subsection (</w:t>
      </w:r>
      <w:r w:rsidRPr="00BE320C">
        <w:t>2), if the references are in the following provisions:</w:t>
      </w:r>
    </w:p>
    <w:p w:rsidR="00F71C4D" w:rsidRPr="00BE320C" w:rsidRDefault="00F71C4D" w:rsidP="00F71C4D">
      <w:pPr>
        <w:pStyle w:val="paragraph"/>
      </w:pPr>
      <w:r w:rsidRPr="00BE320C">
        <w:tab/>
        <w:t>(a)</w:t>
      </w:r>
      <w:r w:rsidRPr="00BE320C">
        <w:tab/>
        <w:t>section</w:t>
      </w:r>
      <w:r w:rsidR="00BE320C">
        <w:t> </w:t>
      </w:r>
      <w:r w:rsidRPr="00BE320C">
        <w:t>50S of the Family Assistance Administration Act;</w:t>
      </w:r>
    </w:p>
    <w:p w:rsidR="00F71C4D" w:rsidRPr="00BE320C" w:rsidRDefault="00F71C4D" w:rsidP="00F71C4D">
      <w:pPr>
        <w:pStyle w:val="paragraph"/>
      </w:pPr>
      <w:r w:rsidRPr="00BE320C">
        <w:tab/>
        <w:t>(b)</w:t>
      </w:r>
      <w:r w:rsidRPr="00BE320C">
        <w:tab/>
        <w:t>clauses</w:t>
      </w:r>
      <w:r w:rsidR="00BE320C">
        <w:t> </w:t>
      </w:r>
      <w:r w:rsidRPr="00BE320C">
        <w:t>1</w:t>
      </w:r>
      <w:r w:rsidR="006465F2" w:rsidRPr="00BE320C">
        <w:t>, 28B</w:t>
      </w:r>
      <w:r w:rsidRPr="00BE320C">
        <w:t xml:space="preserve"> and 38L of Schedule</w:t>
      </w:r>
      <w:r w:rsidR="00BE320C">
        <w:t> </w:t>
      </w:r>
      <w:r w:rsidRPr="00BE320C">
        <w:t>1 to this Act;</w:t>
      </w:r>
    </w:p>
    <w:p w:rsidR="00F71C4D" w:rsidRPr="00BE320C" w:rsidRDefault="00F71C4D" w:rsidP="00F71C4D">
      <w:pPr>
        <w:pStyle w:val="paragraph"/>
      </w:pPr>
      <w:r w:rsidRPr="00BE320C">
        <w:tab/>
        <w:t>(c)</w:t>
      </w:r>
      <w:r w:rsidRPr="00BE320C">
        <w:tab/>
        <w:t>clause</w:t>
      </w:r>
      <w:r w:rsidR="00BE320C">
        <w:t> </w:t>
      </w:r>
      <w:r w:rsidRPr="00BE320C">
        <w:t>7 of Schedule</w:t>
      </w:r>
      <w:r w:rsidR="00BE320C">
        <w:t> </w:t>
      </w:r>
      <w:r w:rsidRPr="00BE320C">
        <w:t>2 to this Act.</w:t>
      </w:r>
    </w:p>
    <w:p w:rsidR="00F71C4D" w:rsidRPr="00BE320C" w:rsidRDefault="00F71C4D" w:rsidP="00F71C4D">
      <w:pPr>
        <w:pStyle w:val="subsection"/>
      </w:pPr>
      <w:r w:rsidRPr="00BE320C">
        <w:tab/>
        <w:t>(2)</w:t>
      </w:r>
      <w:r w:rsidRPr="00BE320C">
        <w:tab/>
        <w:t>The affected schooling requirement payments are the following:</w:t>
      </w:r>
    </w:p>
    <w:p w:rsidR="00F71C4D" w:rsidRPr="00BE320C" w:rsidRDefault="00F71C4D" w:rsidP="00F71C4D">
      <w:pPr>
        <w:pStyle w:val="paragraph"/>
      </w:pPr>
      <w:r w:rsidRPr="00BE320C">
        <w:tab/>
        <w:t>(a)</w:t>
      </w:r>
      <w:r w:rsidRPr="00BE320C">
        <w:tab/>
        <w:t>a social security pension;</w:t>
      </w:r>
    </w:p>
    <w:p w:rsidR="00F71C4D" w:rsidRPr="00BE320C" w:rsidRDefault="00F71C4D" w:rsidP="00F71C4D">
      <w:pPr>
        <w:pStyle w:val="paragraph"/>
      </w:pPr>
      <w:r w:rsidRPr="00BE320C">
        <w:tab/>
        <w:t>(b)</w:t>
      </w:r>
      <w:r w:rsidRPr="00BE320C">
        <w:tab/>
        <w:t>a social security benefit;</w:t>
      </w:r>
    </w:p>
    <w:p w:rsidR="00F71C4D" w:rsidRPr="00BE320C" w:rsidRDefault="00F71C4D" w:rsidP="00F71C4D">
      <w:pPr>
        <w:pStyle w:val="paragraph"/>
      </w:pPr>
      <w:r w:rsidRPr="00BE320C">
        <w:tab/>
        <w:t>(c)</w:t>
      </w:r>
      <w:r w:rsidRPr="00BE320C">
        <w:tab/>
        <w:t>a service pension;</w:t>
      </w:r>
    </w:p>
    <w:p w:rsidR="00F71C4D" w:rsidRPr="00BE320C" w:rsidRDefault="00F71C4D" w:rsidP="00F71C4D">
      <w:pPr>
        <w:pStyle w:val="paragraph"/>
      </w:pPr>
      <w:r w:rsidRPr="00BE320C">
        <w:tab/>
        <w:t>(d)</w:t>
      </w:r>
      <w:r w:rsidRPr="00BE320C">
        <w:tab/>
        <w:t>income support supplement.</w:t>
      </w:r>
    </w:p>
    <w:p w:rsidR="00F71C4D" w:rsidRPr="00BE320C" w:rsidRDefault="00F71C4D" w:rsidP="00F71C4D">
      <w:pPr>
        <w:pStyle w:val="notetext"/>
      </w:pPr>
      <w:r w:rsidRPr="00BE320C">
        <w:t>Note:</w:t>
      </w:r>
      <w:r w:rsidRPr="00BE320C">
        <w:tab/>
        <w:t xml:space="preserve">These payments are </w:t>
      </w:r>
      <w:r w:rsidRPr="00BE320C">
        <w:rPr>
          <w:b/>
          <w:i/>
        </w:rPr>
        <w:t xml:space="preserve">schooling requirement payments </w:t>
      </w:r>
      <w:r w:rsidRPr="00BE320C">
        <w:t xml:space="preserve">within the meaning of the </w:t>
      </w:r>
      <w:r w:rsidRPr="00BE320C">
        <w:rPr>
          <w:i/>
        </w:rPr>
        <w:t>Social Security (Administration) Act 1999</w:t>
      </w:r>
      <w:r w:rsidRPr="00BE320C">
        <w:t xml:space="preserve"> (see section</w:t>
      </w:r>
      <w:r w:rsidR="00BE320C">
        <w:t> </w:t>
      </w:r>
      <w:r w:rsidRPr="00BE320C">
        <w:t>124D of that Act).</w:t>
      </w:r>
    </w:p>
    <w:p w:rsidR="00F71C4D" w:rsidRPr="00BE320C" w:rsidRDefault="00F71C4D" w:rsidP="00F71C4D">
      <w:pPr>
        <w:pStyle w:val="SubsectionHead"/>
        <w:rPr>
          <w:i w:val="0"/>
        </w:rPr>
      </w:pPr>
      <w:r w:rsidRPr="00BE320C">
        <w:t>General rule—person taken to receive payment during suspension</w:t>
      </w:r>
    </w:p>
    <w:p w:rsidR="00F71C4D" w:rsidRPr="00BE320C" w:rsidRDefault="00F71C4D" w:rsidP="00F71C4D">
      <w:pPr>
        <w:pStyle w:val="subsection"/>
      </w:pPr>
      <w:r w:rsidRPr="00BE320C">
        <w:tab/>
        <w:t>(3)</w:t>
      </w:r>
      <w:r w:rsidRPr="00BE320C">
        <w:tab/>
        <w:t xml:space="preserve">In this Act, subject to </w:t>
      </w:r>
      <w:r w:rsidR="00BE320C">
        <w:t>subsections (</w:t>
      </w:r>
      <w:r w:rsidRPr="00BE320C">
        <w:t>4) and (5):</w:t>
      </w:r>
    </w:p>
    <w:p w:rsidR="00F71C4D" w:rsidRPr="00BE320C" w:rsidRDefault="00F71C4D" w:rsidP="00F71C4D">
      <w:pPr>
        <w:pStyle w:val="Definition"/>
      </w:pPr>
      <w:r w:rsidRPr="00BE320C">
        <w:rPr>
          <w:b/>
          <w:i/>
        </w:rPr>
        <w:t>receiving</w:t>
      </w:r>
      <w:r w:rsidRPr="00BE320C">
        <w:t xml:space="preserve"> is taken to include a reference to a person being prevented from receiving an affected schooling requirement payment because the payment is suspended under Part</w:t>
      </w:r>
      <w:r w:rsidR="00BE320C">
        <w:t> </w:t>
      </w:r>
      <w:r w:rsidRPr="00BE320C">
        <w:t xml:space="preserve">3C (schooling requirements) of the </w:t>
      </w:r>
      <w:r w:rsidRPr="00BE320C">
        <w:rPr>
          <w:i/>
        </w:rPr>
        <w:t>Social Security (Administration) Act 1999</w:t>
      </w:r>
      <w:r w:rsidRPr="00BE320C">
        <w:t>.</w:t>
      </w:r>
    </w:p>
    <w:p w:rsidR="00F71C4D" w:rsidRPr="00BE320C" w:rsidRDefault="00F71C4D" w:rsidP="00F71C4D">
      <w:pPr>
        <w:pStyle w:val="notetext"/>
      </w:pPr>
      <w:r w:rsidRPr="00BE320C">
        <w:t>Note:</w:t>
      </w:r>
      <w:r w:rsidRPr="00BE320C">
        <w:tab/>
        <w:t xml:space="preserve">See also the definition of </w:t>
      </w:r>
      <w:r w:rsidRPr="00BE320C">
        <w:rPr>
          <w:b/>
          <w:i/>
        </w:rPr>
        <w:t>receiving</w:t>
      </w:r>
      <w:r w:rsidRPr="00BE320C">
        <w:t xml:space="preserve"> in subsection</w:t>
      </w:r>
      <w:r w:rsidR="00BE320C">
        <w:t> </w:t>
      </w:r>
      <w:r w:rsidRPr="00BE320C">
        <w:t>3(1), and subsections</w:t>
      </w:r>
      <w:r w:rsidR="00BE320C">
        <w:t> </w:t>
      </w:r>
      <w:r w:rsidRPr="00BE320C">
        <w:t>3(8) and (9).</w:t>
      </w:r>
    </w:p>
    <w:p w:rsidR="00F71C4D" w:rsidRPr="00BE320C" w:rsidRDefault="00F71C4D" w:rsidP="00F71C4D">
      <w:pPr>
        <w:pStyle w:val="SubsectionHead"/>
      </w:pPr>
      <w:r w:rsidRPr="00BE320C">
        <w:t>Exception—more than 13 weeks continuous suspension</w:t>
      </w:r>
    </w:p>
    <w:p w:rsidR="00F71C4D" w:rsidRPr="00BE320C" w:rsidRDefault="00F71C4D" w:rsidP="00F71C4D">
      <w:pPr>
        <w:pStyle w:val="subsection"/>
      </w:pPr>
      <w:r w:rsidRPr="00BE320C">
        <w:tab/>
        <w:t>(4)</w:t>
      </w:r>
      <w:r w:rsidRPr="00BE320C">
        <w:tab/>
      </w:r>
      <w:r w:rsidR="00BE320C">
        <w:t>Subsection (</w:t>
      </w:r>
      <w:r w:rsidRPr="00BE320C">
        <w:t>3) does not apply in relation to the suspension of an affected schooling requirement payment if the payment has been suspended for a continuous period of more than 13 weeks.</w:t>
      </w:r>
    </w:p>
    <w:p w:rsidR="00F71C4D" w:rsidRPr="00BE320C" w:rsidRDefault="00F71C4D" w:rsidP="00F71C4D">
      <w:pPr>
        <w:pStyle w:val="subsection"/>
      </w:pPr>
      <w:r w:rsidRPr="00BE320C">
        <w:tab/>
        <w:t>(5)</w:t>
      </w:r>
      <w:r w:rsidRPr="00BE320C">
        <w:tab/>
        <w:t xml:space="preserve">However, if the period of suspension referred to in </w:t>
      </w:r>
      <w:r w:rsidR="00BE320C">
        <w:t>subsection (</w:t>
      </w:r>
      <w:r w:rsidRPr="00BE320C">
        <w:t>4) started in the income year preceding the income year in which the 13 weeks referred to in that subsection elapsed, that subsection does not apply in relation to the suspension until the start of the later income year.</w:t>
      </w:r>
    </w:p>
    <w:p w:rsidR="00632062" w:rsidRPr="00BE320C" w:rsidRDefault="00632062" w:rsidP="00C74AC1">
      <w:pPr>
        <w:pStyle w:val="ActHead5"/>
      </w:pPr>
      <w:bookmarkStart w:id="9" w:name="_Toc470253510"/>
      <w:r w:rsidRPr="00BE320C">
        <w:rPr>
          <w:rStyle w:val="CharSectno"/>
        </w:rPr>
        <w:lastRenderedPageBreak/>
        <w:t>3A</w:t>
      </w:r>
      <w:r w:rsidRPr="00BE320C">
        <w:t xml:space="preserve">  An individual may be in the care of 2 or more other individuals at the same time</w:t>
      </w:r>
      <w:bookmarkEnd w:id="9"/>
    </w:p>
    <w:p w:rsidR="00632062" w:rsidRPr="00BE320C" w:rsidRDefault="00632062" w:rsidP="00C74AC1">
      <w:pPr>
        <w:pStyle w:val="subsection"/>
        <w:keepNext/>
        <w:keepLines/>
      </w:pPr>
      <w:r w:rsidRPr="00BE320C">
        <w:tab/>
      </w:r>
      <w:r w:rsidRPr="00BE320C">
        <w:tab/>
        <w:t>For the avoidance of doubt, except where express provision is made to the contrary, an individual may be taken, for the purposes of this Act, to be in the care of 2 or more other individuals at the same time.</w:t>
      </w:r>
    </w:p>
    <w:p w:rsidR="00CB2A0C" w:rsidRPr="00BE320C" w:rsidRDefault="00CB2A0C" w:rsidP="00CB2A0C">
      <w:pPr>
        <w:pStyle w:val="ActHead5"/>
        <w:rPr>
          <w:i/>
        </w:rPr>
      </w:pPr>
      <w:bookmarkStart w:id="10" w:name="_Toc470253511"/>
      <w:r w:rsidRPr="00BE320C">
        <w:rPr>
          <w:rStyle w:val="CharSectno"/>
        </w:rPr>
        <w:t>3B</w:t>
      </w:r>
      <w:r w:rsidRPr="00BE320C">
        <w:t xml:space="preserve">  Meaning of </w:t>
      </w:r>
      <w:r w:rsidRPr="00BE320C">
        <w:rPr>
          <w:i/>
        </w:rPr>
        <w:t xml:space="preserve">paid work </w:t>
      </w:r>
      <w:r w:rsidRPr="00BE320C">
        <w:t xml:space="preserve">and </w:t>
      </w:r>
      <w:r w:rsidRPr="00BE320C">
        <w:rPr>
          <w:i/>
        </w:rPr>
        <w:t>returns to paid work</w:t>
      </w:r>
      <w:bookmarkEnd w:id="10"/>
    </w:p>
    <w:p w:rsidR="00CB2A0C" w:rsidRPr="00BE320C" w:rsidRDefault="00CB2A0C" w:rsidP="00CB2A0C">
      <w:pPr>
        <w:pStyle w:val="SubsectionHead"/>
      </w:pPr>
      <w:r w:rsidRPr="00BE320C">
        <w:t xml:space="preserve">Meaning of </w:t>
      </w:r>
      <w:r w:rsidRPr="00BE320C">
        <w:rPr>
          <w:b/>
        </w:rPr>
        <w:t>paid work</w:t>
      </w:r>
    </w:p>
    <w:p w:rsidR="00CB2A0C" w:rsidRPr="00BE320C" w:rsidRDefault="00CB2A0C" w:rsidP="00CB2A0C">
      <w:pPr>
        <w:pStyle w:val="subsection"/>
      </w:pPr>
      <w:r w:rsidRPr="00BE320C">
        <w:tab/>
        <w:t>(1)</w:t>
      </w:r>
      <w:r w:rsidRPr="00BE320C">
        <w:tab/>
      </w:r>
      <w:r w:rsidRPr="00BE320C">
        <w:rPr>
          <w:b/>
          <w:i/>
        </w:rPr>
        <w:t xml:space="preserve">Paid work </w:t>
      </w:r>
      <w:r w:rsidRPr="00BE320C">
        <w:t>(other than in paragraph</w:t>
      </w:r>
      <w:r w:rsidR="00BE320C">
        <w:t> </w:t>
      </w:r>
      <w:r w:rsidRPr="00BE320C">
        <w:t>15(1)(a)</w:t>
      </w:r>
      <w:r w:rsidR="00F534A9" w:rsidRPr="00BE320C">
        <w:t xml:space="preserve"> or section</w:t>
      </w:r>
      <w:r w:rsidR="00BE320C">
        <w:t> </w:t>
      </w:r>
      <w:r w:rsidR="00F534A9" w:rsidRPr="00BE320C">
        <w:t>17A</w:t>
      </w:r>
      <w:r w:rsidRPr="00BE320C">
        <w:t>) means any work for financial gain or any other reward (whether as an employee, a self</w:t>
      </w:r>
      <w:r w:rsidR="00BE320C">
        <w:noBreakHyphen/>
      </w:r>
      <w:r w:rsidRPr="00BE320C">
        <w:t>employed individual or otherwise) that involves a substantial degree of personal exertion on the part of the individual concerned.</w:t>
      </w:r>
    </w:p>
    <w:p w:rsidR="00CB2A0C" w:rsidRPr="00BE320C" w:rsidRDefault="00CB2A0C" w:rsidP="00CB2A0C">
      <w:pPr>
        <w:pStyle w:val="notetext"/>
      </w:pPr>
      <w:r w:rsidRPr="00BE320C">
        <w:t>Note:</w:t>
      </w:r>
      <w:r w:rsidRPr="00BE320C">
        <w:tab/>
        <w:t xml:space="preserve">The ordinary meaning of </w:t>
      </w:r>
      <w:r w:rsidRPr="00BE320C">
        <w:rPr>
          <w:b/>
          <w:i/>
        </w:rPr>
        <w:t xml:space="preserve">paid work </w:t>
      </w:r>
      <w:r w:rsidRPr="00BE320C">
        <w:t>applies to paragraph</w:t>
      </w:r>
      <w:r w:rsidR="00BE320C">
        <w:t> </w:t>
      </w:r>
      <w:r w:rsidRPr="00BE320C">
        <w:t>15(1)(a)</w:t>
      </w:r>
      <w:r w:rsidR="00E25D26" w:rsidRPr="00BE320C">
        <w:t xml:space="preserve"> and section</w:t>
      </w:r>
      <w:r w:rsidR="00BE320C">
        <w:t> </w:t>
      </w:r>
      <w:r w:rsidR="00E25D26" w:rsidRPr="00BE320C">
        <w:t>17A</w:t>
      </w:r>
      <w:r w:rsidRPr="00BE320C">
        <w:t>.</w:t>
      </w:r>
    </w:p>
    <w:p w:rsidR="00CB2A0C" w:rsidRPr="00BE320C" w:rsidRDefault="00CB2A0C" w:rsidP="00CB2A0C">
      <w:pPr>
        <w:pStyle w:val="SubsectionHead"/>
      </w:pPr>
      <w:r w:rsidRPr="00BE320C">
        <w:t xml:space="preserve">Meaning of </w:t>
      </w:r>
      <w:r w:rsidRPr="00BE320C">
        <w:rPr>
          <w:b/>
        </w:rPr>
        <w:t>returns to paid work</w:t>
      </w:r>
    </w:p>
    <w:p w:rsidR="00CB2A0C" w:rsidRPr="00BE320C" w:rsidRDefault="00CB2A0C" w:rsidP="00CB2A0C">
      <w:pPr>
        <w:pStyle w:val="subsection"/>
      </w:pPr>
      <w:r w:rsidRPr="00BE320C">
        <w:tab/>
        <w:t>(2)</w:t>
      </w:r>
      <w:r w:rsidRPr="00BE320C">
        <w:tab/>
        <w:t xml:space="preserve">An individual </w:t>
      </w:r>
      <w:r w:rsidRPr="00BE320C">
        <w:rPr>
          <w:b/>
          <w:i/>
        </w:rPr>
        <w:t xml:space="preserve">returns to paid work </w:t>
      </w:r>
      <w:r w:rsidRPr="00BE320C">
        <w:t>during an income year if:</w:t>
      </w:r>
    </w:p>
    <w:p w:rsidR="00CB2A0C" w:rsidRPr="00BE320C" w:rsidRDefault="00CB2A0C" w:rsidP="00CB2A0C">
      <w:pPr>
        <w:pStyle w:val="paragraph"/>
      </w:pPr>
      <w:r w:rsidRPr="00BE320C">
        <w:tab/>
        <w:t>(a)</w:t>
      </w:r>
      <w:r w:rsidRPr="00BE320C">
        <w:tab/>
        <w:t xml:space="preserve">the individual is </w:t>
      </w:r>
      <w:r w:rsidR="00A94851" w:rsidRPr="00BE320C">
        <w:t>not engaging in paid work</w:t>
      </w:r>
      <w:r w:rsidRPr="00BE320C">
        <w:t xml:space="preserve"> during that year; and</w:t>
      </w:r>
    </w:p>
    <w:p w:rsidR="00CB2A0C" w:rsidRPr="00BE320C" w:rsidRDefault="00CB2A0C" w:rsidP="00CB2A0C">
      <w:pPr>
        <w:pStyle w:val="paragraph"/>
      </w:pPr>
      <w:r w:rsidRPr="00BE320C">
        <w:tab/>
        <w:t>(b)</w:t>
      </w:r>
      <w:r w:rsidRPr="00BE320C">
        <w:tab/>
        <w:t>the individual later engages in paid work for an average of at least 10 hours per week for 4 consecutive weeks that start during that year.</w:t>
      </w:r>
    </w:p>
    <w:p w:rsidR="00CB2A0C" w:rsidRPr="00BE320C" w:rsidRDefault="00CB2A0C" w:rsidP="00CB2A0C">
      <w:pPr>
        <w:pStyle w:val="subsection"/>
      </w:pPr>
      <w:r w:rsidRPr="00BE320C">
        <w:tab/>
        <w:t>(3)</w:t>
      </w:r>
      <w:r w:rsidRPr="00BE320C">
        <w:tab/>
        <w:t xml:space="preserve">An individual </w:t>
      </w:r>
      <w:r w:rsidRPr="00BE320C">
        <w:rPr>
          <w:b/>
          <w:i/>
        </w:rPr>
        <w:t xml:space="preserve">returns to paid work </w:t>
      </w:r>
      <w:r w:rsidRPr="00BE320C">
        <w:t>during an income year if:</w:t>
      </w:r>
    </w:p>
    <w:p w:rsidR="00CB2A0C" w:rsidRPr="00BE320C" w:rsidRDefault="00CB2A0C" w:rsidP="00CB2A0C">
      <w:pPr>
        <w:pStyle w:val="paragraph"/>
      </w:pPr>
      <w:r w:rsidRPr="00BE320C">
        <w:tab/>
        <w:t>(a)</w:t>
      </w:r>
      <w:r w:rsidRPr="00BE320C">
        <w:tab/>
        <w:t xml:space="preserve">the individual is </w:t>
      </w:r>
      <w:r w:rsidR="007D2125" w:rsidRPr="00BE320C">
        <w:t>not engaging in paid work</w:t>
      </w:r>
      <w:r w:rsidRPr="00BE320C">
        <w:t xml:space="preserve"> during that year; and</w:t>
      </w:r>
    </w:p>
    <w:p w:rsidR="00CB2A0C" w:rsidRPr="00BE320C" w:rsidRDefault="00CB2A0C" w:rsidP="00CB2A0C">
      <w:pPr>
        <w:pStyle w:val="paragraph"/>
      </w:pPr>
      <w:r w:rsidRPr="00BE320C">
        <w:tab/>
        <w:t>(b)</w:t>
      </w:r>
      <w:r w:rsidRPr="00BE320C">
        <w:tab/>
        <w:t>the individual later engages in paid work during that year, but not for an average of at least 10 hours per week for 4 consecutive weeks that start during that year; and</w:t>
      </w:r>
    </w:p>
    <w:p w:rsidR="000A62EC" w:rsidRPr="00BE320C" w:rsidRDefault="000A62EC" w:rsidP="000A62EC">
      <w:pPr>
        <w:pStyle w:val="paragraph"/>
      </w:pPr>
      <w:r w:rsidRPr="00BE320C">
        <w:tab/>
        <w:t>(c)</w:t>
      </w:r>
      <w:r w:rsidRPr="00BE320C">
        <w:tab/>
        <w:t>the Secretary is notified in writing that the individual returned to paid work during that year:</w:t>
      </w:r>
    </w:p>
    <w:p w:rsidR="000A62EC" w:rsidRPr="00BE320C" w:rsidRDefault="000A62EC" w:rsidP="000A62EC">
      <w:pPr>
        <w:pStyle w:val="paragraphsub"/>
      </w:pPr>
      <w:r w:rsidRPr="00BE320C">
        <w:lastRenderedPageBreak/>
        <w:tab/>
        <w:t>(i)</w:t>
      </w:r>
      <w:r w:rsidRPr="00BE320C">
        <w:tab/>
        <w:t xml:space="preserve">during the income year following that year and in accordance with </w:t>
      </w:r>
      <w:r w:rsidR="00BE320C">
        <w:t>subsection (</w:t>
      </w:r>
      <w:r w:rsidRPr="00BE320C">
        <w:t>4); or</w:t>
      </w:r>
    </w:p>
    <w:p w:rsidR="000A62EC" w:rsidRPr="00BE320C" w:rsidRDefault="000A62EC" w:rsidP="000A62EC">
      <w:pPr>
        <w:pStyle w:val="paragraphsub"/>
      </w:pPr>
      <w:r w:rsidRPr="00BE320C">
        <w:tab/>
        <w:t>(ii)</w:t>
      </w:r>
      <w:r w:rsidRPr="00BE320C">
        <w:tab/>
        <w:t xml:space="preserve">if a claim is made under the Family Assistance Administration Act for payment of family tax benefit for a past period that occurs in that year and the claim is made during the second income year following that year—in accordance with </w:t>
      </w:r>
      <w:r w:rsidR="00BE320C">
        <w:t>subsection (</w:t>
      </w:r>
      <w:r w:rsidRPr="00BE320C">
        <w:t>5).</w:t>
      </w:r>
    </w:p>
    <w:p w:rsidR="00CB2A0C" w:rsidRPr="00BE320C" w:rsidRDefault="00CB2A0C" w:rsidP="00BF15AB">
      <w:pPr>
        <w:pStyle w:val="subsection"/>
        <w:keepNext/>
      </w:pPr>
      <w:r w:rsidRPr="00BE320C">
        <w:tab/>
        <w:t>(4)</w:t>
      </w:r>
      <w:r w:rsidRPr="00BE320C">
        <w:tab/>
        <w:t xml:space="preserve">For the purposes of </w:t>
      </w:r>
      <w:r w:rsidR="00BE320C">
        <w:t>subparagraph (</w:t>
      </w:r>
      <w:r w:rsidR="001D4410" w:rsidRPr="00BE320C">
        <w:t>3)(c)(i)</w:t>
      </w:r>
      <w:r w:rsidRPr="00BE320C">
        <w:t xml:space="preserve">, if the individual is a member of a couple at any time, during the income year, before the individual engages in paid work as mentioned in </w:t>
      </w:r>
      <w:r w:rsidR="00BE320C">
        <w:t>paragraph (</w:t>
      </w:r>
      <w:r w:rsidRPr="00BE320C">
        <w:t>3)(b), the Secretary is notified in accordance with this subsection if the Secretary is notified by:</w:t>
      </w:r>
    </w:p>
    <w:p w:rsidR="00CB2A0C" w:rsidRPr="00BE320C" w:rsidRDefault="00CB2A0C" w:rsidP="00CB2A0C">
      <w:pPr>
        <w:pStyle w:val="paragraph"/>
      </w:pPr>
      <w:r w:rsidRPr="00BE320C">
        <w:tab/>
        <w:t>(a)</w:t>
      </w:r>
      <w:r w:rsidRPr="00BE320C">
        <w:tab/>
        <w:t>if:</w:t>
      </w:r>
    </w:p>
    <w:p w:rsidR="00CB2A0C" w:rsidRPr="00BE320C" w:rsidRDefault="00CB2A0C" w:rsidP="00CB2A0C">
      <w:pPr>
        <w:pStyle w:val="paragraphsub"/>
      </w:pPr>
      <w:r w:rsidRPr="00BE320C">
        <w:tab/>
        <w:t>(i)</w:t>
      </w:r>
      <w:r w:rsidRPr="00BE320C">
        <w:tab/>
        <w:t>both members of the couple are eligible for family tax benefit at any time, during that income year, before the individual engages in paid work (whether the members of the couple are eligible at the same time or at different times); and</w:t>
      </w:r>
    </w:p>
    <w:p w:rsidR="00CB2A0C" w:rsidRPr="00BE320C" w:rsidRDefault="00CB2A0C" w:rsidP="00CB2A0C">
      <w:pPr>
        <w:pStyle w:val="paragraphsub"/>
      </w:pPr>
      <w:r w:rsidRPr="00BE320C">
        <w:tab/>
        <w:t>(ii)</w:t>
      </w:r>
      <w:r w:rsidRPr="00BE320C">
        <w:tab/>
        <w:t>the individual is a member of the same couple at the time of the notification;</w:t>
      </w:r>
    </w:p>
    <w:p w:rsidR="00CB2A0C" w:rsidRPr="00BE320C" w:rsidRDefault="00CB2A0C" w:rsidP="00CB2A0C">
      <w:pPr>
        <w:pStyle w:val="paragraph"/>
      </w:pPr>
      <w:r w:rsidRPr="00BE320C">
        <w:tab/>
      </w:r>
      <w:r w:rsidRPr="00BE320C">
        <w:tab/>
        <w:t>both members of the couple; and</w:t>
      </w:r>
    </w:p>
    <w:p w:rsidR="00CB2A0C" w:rsidRPr="00BE320C" w:rsidRDefault="00CB2A0C" w:rsidP="005E0ADD">
      <w:pPr>
        <w:pStyle w:val="paragraph"/>
        <w:keepNext/>
      </w:pPr>
      <w:r w:rsidRPr="00BE320C">
        <w:tab/>
        <w:t>(b)</w:t>
      </w:r>
      <w:r w:rsidRPr="00BE320C">
        <w:tab/>
        <w:t>if:</w:t>
      </w:r>
    </w:p>
    <w:p w:rsidR="00CB2A0C" w:rsidRPr="00BE320C" w:rsidRDefault="00CB2A0C" w:rsidP="005E0ADD">
      <w:pPr>
        <w:pStyle w:val="paragraphsub"/>
        <w:keepNext/>
      </w:pPr>
      <w:r w:rsidRPr="00BE320C">
        <w:tab/>
        <w:t>(i)</w:t>
      </w:r>
      <w:r w:rsidRPr="00BE320C">
        <w:tab/>
        <w:t>both members of the couple are eligible for family tax benefit at any time, during that income year, before the individual engages in paid work (whether the members of the couple are eligible at the same time or at different times); and</w:t>
      </w:r>
    </w:p>
    <w:p w:rsidR="00CB2A0C" w:rsidRPr="00BE320C" w:rsidRDefault="00CB2A0C" w:rsidP="00CB2A0C">
      <w:pPr>
        <w:pStyle w:val="paragraphsub"/>
      </w:pPr>
      <w:r w:rsidRPr="00BE320C">
        <w:tab/>
        <w:t>(ii)</w:t>
      </w:r>
      <w:r w:rsidRPr="00BE320C">
        <w:tab/>
        <w:t>the individual is no longer a member of the same couple at the time of the notification;</w:t>
      </w:r>
    </w:p>
    <w:p w:rsidR="00CB2A0C" w:rsidRPr="00BE320C" w:rsidRDefault="00CB2A0C" w:rsidP="00CB2A0C">
      <w:pPr>
        <w:pStyle w:val="paragraph"/>
      </w:pPr>
      <w:r w:rsidRPr="00BE320C">
        <w:tab/>
      </w:r>
      <w:r w:rsidRPr="00BE320C">
        <w:tab/>
        <w:t>the individual who engages in the paid work; and</w:t>
      </w:r>
    </w:p>
    <w:p w:rsidR="00CB2A0C" w:rsidRPr="00BE320C" w:rsidRDefault="00CB2A0C" w:rsidP="00CB2A0C">
      <w:pPr>
        <w:pStyle w:val="paragraph"/>
      </w:pPr>
      <w:r w:rsidRPr="00BE320C">
        <w:tab/>
        <w:t>(c)</w:t>
      </w:r>
      <w:r w:rsidRPr="00BE320C">
        <w:tab/>
        <w:t>if at all times, during that income year, before the individual engages in paid work, only one member of the couple is eligible for family tax benefit—the member of the couple who is eligible for family tax benefit.</w:t>
      </w:r>
    </w:p>
    <w:p w:rsidR="00353EDA" w:rsidRPr="00BE320C" w:rsidRDefault="00353EDA" w:rsidP="00353EDA">
      <w:pPr>
        <w:pStyle w:val="subsection"/>
      </w:pPr>
      <w:r w:rsidRPr="00BE320C">
        <w:lastRenderedPageBreak/>
        <w:tab/>
        <w:t>(5)</w:t>
      </w:r>
      <w:r w:rsidRPr="00BE320C">
        <w:tab/>
        <w:t xml:space="preserve">For the purposes of </w:t>
      </w:r>
      <w:r w:rsidR="00BE320C">
        <w:t>subparagraph (</w:t>
      </w:r>
      <w:r w:rsidRPr="00BE320C">
        <w:t>3)(c)(ii), the Secretary is notified in accordance with this subsection if the Secretary is notified in the claim that the individual returned to paid work during that year.</w:t>
      </w:r>
    </w:p>
    <w:p w:rsidR="00956C61" w:rsidRPr="00BE320C" w:rsidRDefault="00956C61" w:rsidP="00956C61">
      <w:pPr>
        <w:pStyle w:val="ActHead5"/>
      </w:pPr>
      <w:bookmarkStart w:id="11" w:name="_Toc470253512"/>
      <w:r w:rsidRPr="00BE320C">
        <w:rPr>
          <w:rStyle w:val="CharSectno"/>
        </w:rPr>
        <w:t>3C</w:t>
      </w:r>
      <w:r w:rsidRPr="00BE320C">
        <w:t xml:space="preserve">  Meaning of </w:t>
      </w:r>
      <w:r w:rsidRPr="00BE320C">
        <w:rPr>
          <w:i/>
        </w:rPr>
        <w:t>studying overseas full</w:t>
      </w:r>
      <w:r w:rsidR="00BE320C">
        <w:rPr>
          <w:i/>
        </w:rPr>
        <w:noBreakHyphen/>
      </w:r>
      <w:r w:rsidRPr="00BE320C">
        <w:rPr>
          <w:i/>
        </w:rPr>
        <w:t>time</w:t>
      </w:r>
      <w:bookmarkEnd w:id="11"/>
    </w:p>
    <w:p w:rsidR="00956C61" w:rsidRPr="00BE320C" w:rsidRDefault="00956C61" w:rsidP="00956C61">
      <w:pPr>
        <w:pStyle w:val="subsection"/>
      </w:pPr>
      <w:r w:rsidRPr="00BE320C">
        <w:tab/>
      </w:r>
      <w:r w:rsidRPr="00BE320C">
        <w:tab/>
        <w:t xml:space="preserve">For the purposes of this Act, </w:t>
      </w:r>
      <w:r w:rsidRPr="00BE320C">
        <w:rPr>
          <w:b/>
          <w:i/>
        </w:rPr>
        <w:t>studying overseas full</w:t>
      </w:r>
      <w:r w:rsidR="00BE320C">
        <w:rPr>
          <w:b/>
          <w:i/>
        </w:rPr>
        <w:noBreakHyphen/>
      </w:r>
      <w:r w:rsidRPr="00BE320C">
        <w:rPr>
          <w:b/>
          <w:i/>
        </w:rPr>
        <w:t>time</w:t>
      </w:r>
      <w:r w:rsidRPr="00BE320C">
        <w:t xml:space="preserve"> has the meaning given by a legislative instrument made by the Minister for the purposes of this section.</w:t>
      </w:r>
    </w:p>
    <w:p w:rsidR="00632062" w:rsidRPr="00BE320C" w:rsidRDefault="00632062" w:rsidP="003D7FE2">
      <w:pPr>
        <w:pStyle w:val="ActHead3"/>
        <w:pageBreakBefore/>
      </w:pPr>
      <w:bookmarkStart w:id="12" w:name="_Toc470253513"/>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Immunisation rules</w:t>
      </w:r>
      <w:bookmarkEnd w:id="12"/>
    </w:p>
    <w:p w:rsidR="00632062" w:rsidRPr="00BE320C" w:rsidRDefault="00632062" w:rsidP="0022492B">
      <w:pPr>
        <w:pStyle w:val="ActHead5"/>
      </w:pPr>
      <w:bookmarkStart w:id="13" w:name="_Toc470253514"/>
      <w:r w:rsidRPr="00BE320C">
        <w:rPr>
          <w:rStyle w:val="CharSectno"/>
        </w:rPr>
        <w:t>4</w:t>
      </w:r>
      <w:r w:rsidRPr="00BE320C">
        <w:t xml:space="preserve">  Minister’s power to make determinations for the purposes of the definition of </w:t>
      </w:r>
      <w:r w:rsidRPr="00BE320C">
        <w:rPr>
          <w:i/>
        </w:rPr>
        <w:t>immunised</w:t>
      </w:r>
      <w:bookmarkEnd w:id="13"/>
    </w:p>
    <w:p w:rsidR="00632062" w:rsidRPr="00BE320C" w:rsidRDefault="00632062">
      <w:pPr>
        <w:pStyle w:val="subsection"/>
      </w:pPr>
      <w:r w:rsidRPr="00BE320C">
        <w:tab/>
      </w:r>
      <w:r w:rsidRPr="00BE320C">
        <w:tab/>
        <w:t xml:space="preserve">The Minister must, for the purpose of the definition of </w:t>
      </w:r>
      <w:r w:rsidRPr="00BE320C">
        <w:rPr>
          <w:b/>
          <w:i/>
        </w:rPr>
        <w:t>immunised</w:t>
      </w:r>
      <w:r w:rsidRPr="00BE320C">
        <w:t xml:space="preserve"> in section</w:t>
      </w:r>
      <w:r w:rsidR="00BE320C">
        <w:t> </w:t>
      </w:r>
      <w:r w:rsidRPr="00BE320C">
        <w:t xml:space="preserve">3, </w:t>
      </w:r>
      <w:r w:rsidR="00EE6DAF" w:rsidRPr="00BE320C">
        <w:t xml:space="preserve">by legislative instrument, </w:t>
      </w:r>
      <w:r w:rsidRPr="00BE320C">
        <w:t>determine:</w:t>
      </w:r>
    </w:p>
    <w:p w:rsidR="00632062" w:rsidRPr="00BE320C" w:rsidRDefault="00632062">
      <w:pPr>
        <w:pStyle w:val="paragraph"/>
      </w:pPr>
      <w:r w:rsidRPr="00BE320C">
        <w:tab/>
        <w:t>(a)</w:t>
      </w:r>
      <w:r w:rsidRPr="00BE320C">
        <w:tab/>
        <w:t>one or more standard vaccination schedules for the immunisation of children; and</w:t>
      </w:r>
    </w:p>
    <w:p w:rsidR="00632062" w:rsidRPr="00BE320C" w:rsidRDefault="00632062">
      <w:pPr>
        <w:pStyle w:val="paragraph"/>
      </w:pPr>
      <w:r w:rsidRPr="00BE320C">
        <w:tab/>
        <w:t>(b)</w:t>
      </w:r>
      <w:r w:rsidRPr="00BE320C">
        <w:tab/>
        <w:t>one or more catch up vaccination schedules for the immunisation of children who have not been immunised in accordance with a standard vaccination schedule.</w:t>
      </w:r>
    </w:p>
    <w:p w:rsidR="00632062" w:rsidRPr="00BE320C" w:rsidRDefault="00632062" w:rsidP="0022492B">
      <w:pPr>
        <w:pStyle w:val="ActHead5"/>
      </w:pPr>
      <w:bookmarkStart w:id="14" w:name="_Toc470253515"/>
      <w:r w:rsidRPr="00BE320C">
        <w:rPr>
          <w:rStyle w:val="CharSectno"/>
        </w:rPr>
        <w:t>6</w:t>
      </w:r>
      <w:r w:rsidRPr="00BE320C">
        <w:t xml:space="preserve">  Immunisation requirements</w:t>
      </w:r>
      <w:bookmarkEnd w:id="14"/>
    </w:p>
    <w:p w:rsidR="006D4D41" w:rsidRPr="00BE320C" w:rsidRDefault="006D4D41" w:rsidP="006D4D41">
      <w:pPr>
        <w:pStyle w:val="subsection"/>
      </w:pPr>
      <w:r w:rsidRPr="00BE320C">
        <w:tab/>
        <w:t>(1)</w:t>
      </w:r>
      <w:r w:rsidRPr="00BE320C">
        <w:tab/>
        <w:t xml:space="preserve">This section states when the child of an individual (the </w:t>
      </w:r>
      <w:r w:rsidRPr="00BE320C">
        <w:rPr>
          <w:b/>
          <w:i/>
        </w:rPr>
        <w:t>adult</w:t>
      </w:r>
      <w:r w:rsidRPr="00BE320C">
        <w:t>) meets the immunisation requirements for the purposes of determining whether:</w:t>
      </w:r>
    </w:p>
    <w:p w:rsidR="006D4D41" w:rsidRPr="00BE320C" w:rsidRDefault="006D4D41" w:rsidP="006D4D41">
      <w:pPr>
        <w:pStyle w:val="paragraph"/>
      </w:pPr>
      <w:r w:rsidRPr="00BE320C">
        <w:tab/>
        <w:t>(a)</w:t>
      </w:r>
      <w:r w:rsidRPr="00BE320C">
        <w:tab/>
        <w:t>the adult is eligible for child care benefit under Division</w:t>
      </w:r>
      <w:r w:rsidR="00BE320C">
        <w:t> </w:t>
      </w:r>
      <w:r w:rsidRPr="00BE320C">
        <w:t>4 of Part</w:t>
      </w:r>
      <w:r w:rsidR="00BE320C">
        <w:t> </w:t>
      </w:r>
      <w:r w:rsidRPr="00BE320C">
        <w:t>3; or</w:t>
      </w:r>
    </w:p>
    <w:p w:rsidR="006D4D41" w:rsidRPr="00BE320C" w:rsidRDefault="006D4D41" w:rsidP="006D4D41">
      <w:pPr>
        <w:pStyle w:val="paragraph"/>
      </w:pPr>
      <w:r w:rsidRPr="00BE320C">
        <w:tab/>
        <w:t>(b)</w:t>
      </w:r>
      <w:r w:rsidRPr="00BE320C">
        <w:tab/>
        <w:t>FTB Part A supplement is to be added in working out the adult’s maximum Part A rate of family tax benefit.</w:t>
      </w:r>
    </w:p>
    <w:p w:rsidR="00632062" w:rsidRPr="00BE320C" w:rsidRDefault="00632062">
      <w:pPr>
        <w:pStyle w:val="SubsectionHead"/>
      </w:pPr>
      <w:r w:rsidRPr="00BE320C">
        <w:t>Child immunised</w:t>
      </w:r>
    </w:p>
    <w:p w:rsidR="00632062" w:rsidRPr="00BE320C" w:rsidRDefault="00632062">
      <w:pPr>
        <w:pStyle w:val="subsection"/>
      </w:pPr>
      <w:r w:rsidRPr="00BE320C">
        <w:tab/>
        <w:t>(2)</w:t>
      </w:r>
      <w:r w:rsidRPr="00BE320C">
        <w:tab/>
        <w:t>The child meets the immunisation requirements if the child has been immunised.</w:t>
      </w:r>
    </w:p>
    <w:p w:rsidR="00BD4E33" w:rsidRPr="00BE320C" w:rsidRDefault="00BD4E33" w:rsidP="00BD4E33">
      <w:pPr>
        <w:pStyle w:val="SubsectionHead"/>
      </w:pPr>
      <w:r w:rsidRPr="00BE320C">
        <w:t>Medical contraindication, natural immunity and vaccine study</w:t>
      </w:r>
    </w:p>
    <w:p w:rsidR="00BD4E33" w:rsidRPr="00BE320C" w:rsidRDefault="00BD4E33" w:rsidP="00BD4E33">
      <w:pPr>
        <w:pStyle w:val="subsection"/>
      </w:pPr>
      <w:r w:rsidRPr="00BE320C">
        <w:tab/>
        <w:t>(3)</w:t>
      </w:r>
      <w:r w:rsidRPr="00BE320C">
        <w:tab/>
        <w:t>The child meets the immunisation requirements if:</w:t>
      </w:r>
    </w:p>
    <w:p w:rsidR="00BD4E33" w:rsidRPr="00BE320C" w:rsidRDefault="00BD4E33" w:rsidP="00BD4E33">
      <w:pPr>
        <w:pStyle w:val="paragraph"/>
      </w:pPr>
      <w:r w:rsidRPr="00BE320C">
        <w:tab/>
        <w:t>(a)</w:t>
      </w:r>
      <w:r w:rsidRPr="00BE320C">
        <w:tab/>
        <w:t>a general practitioner has certified in writing that the immunisation of the child would be medically contraindicated under the specifications set out in the Australian Immunisation Handbook; or</w:t>
      </w:r>
    </w:p>
    <w:p w:rsidR="00BD4E33" w:rsidRPr="00BE320C" w:rsidRDefault="00BD4E33" w:rsidP="00BD4E33">
      <w:pPr>
        <w:pStyle w:val="paragraph"/>
      </w:pPr>
      <w:r w:rsidRPr="00BE320C">
        <w:tab/>
        <w:t>(b)</w:t>
      </w:r>
      <w:r w:rsidRPr="00BE320C">
        <w:tab/>
        <w:t xml:space="preserve">a general practitioner has certified in writing that the child does not require immunisation because the child has </w:t>
      </w:r>
      <w:r w:rsidRPr="00BE320C">
        <w:lastRenderedPageBreak/>
        <w:t>contracted a disease or diseases and as a result has developed a natural immunity; or</w:t>
      </w:r>
    </w:p>
    <w:p w:rsidR="00BD4E33" w:rsidRPr="00BE320C" w:rsidRDefault="00BD4E33" w:rsidP="00BD4E33">
      <w:pPr>
        <w:pStyle w:val="paragraph"/>
      </w:pPr>
      <w:r w:rsidRPr="00BE320C">
        <w:tab/>
        <w:t>(c)</w:t>
      </w:r>
      <w:r w:rsidRPr="00BE320C">
        <w:tab/>
        <w:t>the child is a participant in a vaccine study approved by a Human Research Ethics Committee registered with the National Health and Medical Research Council.</w:t>
      </w:r>
    </w:p>
    <w:p w:rsidR="00BD4E33" w:rsidRPr="00BE320C" w:rsidRDefault="00BD4E33" w:rsidP="00BD4E33">
      <w:pPr>
        <w:pStyle w:val="SubsectionHead"/>
      </w:pPr>
      <w:r w:rsidRPr="00BE320C">
        <w:t>Temporary unavailability of vaccine</w:t>
      </w:r>
    </w:p>
    <w:p w:rsidR="00BD4E33" w:rsidRPr="00BE320C" w:rsidRDefault="00BD4E33" w:rsidP="00BD4E33">
      <w:pPr>
        <w:pStyle w:val="subsection"/>
      </w:pPr>
      <w:r w:rsidRPr="00BE320C">
        <w:tab/>
        <w:t>(4)</w:t>
      </w:r>
      <w:r w:rsidRPr="00BE320C">
        <w:tab/>
        <w:t>The child meets the immunisation requirements if:</w:t>
      </w:r>
    </w:p>
    <w:p w:rsidR="00BD4E33" w:rsidRPr="00BE320C" w:rsidRDefault="00BD4E33" w:rsidP="00BD4E33">
      <w:pPr>
        <w:pStyle w:val="paragraph"/>
      </w:pPr>
      <w:r w:rsidRPr="00BE320C">
        <w:tab/>
        <w:t>(a)</w:t>
      </w:r>
      <w:r w:rsidRPr="00BE320C">
        <w:tab/>
        <w:t>the child has not received a vaccination at a particular age; and</w:t>
      </w:r>
    </w:p>
    <w:p w:rsidR="00BD4E33" w:rsidRPr="00BE320C" w:rsidRDefault="00BD4E33" w:rsidP="00BD4E33">
      <w:pPr>
        <w:pStyle w:val="paragraph"/>
      </w:pPr>
      <w:r w:rsidRPr="00BE320C">
        <w:tab/>
        <w:t>(b)</w:t>
      </w:r>
      <w:r w:rsidRPr="00BE320C">
        <w:tab/>
        <w:t>the person who occupies, or is acting in, the position of Commonwealth Chief Medical Officer has certified in writing that the vaccine for that vaccination is, or all of the vaccines for that vaccination are, temporarily unavailable; and</w:t>
      </w:r>
    </w:p>
    <w:p w:rsidR="00BD4E33" w:rsidRPr="00BE320C" w:rsidRDefault="00BD4E33" w:rsidP="00BD4E33">
      <w:pPr>
        <w:pStyle w:val="paragraph"/>
      </w:pPr>
      <w:r w:rsidRPr="00BE320C">
        <w:tab/>
        <w:t>(c)</w:t>
      </w:r>
      <w:r w:rsidRPr="00BE320C">
        <w:tab/>
        <w:t>if that vaccine, or one of those vaccines, had been available, the Secretary is satisfied that the child would have been immunised; and</w:t>
      </w:r>
    </w:p>
    <w:p w:rsidR="00BD4E33" w:rsidRPr="00BE320C" w:rsidRDefault="00BD4E33" w:rsidP="00BD4E33">
      <w:pPr>
        <w:pStyle w:val="paragraph"/>
      </w:pPr>
      <w:r w:rsidRPr="00BE320C">
        <w:tab/>
        <w:t>(d)</w:t>
      </w:r>
      <w:r w:rsidRPr="00BE320C">
        <w:tab/>
        <w:t>that vaccine has not, or none of those vaccines have, become available.</w:t>
      </w:r>
    </w:p>
    <w:p w:rsidR="00BD4E33" w:rsidRPr="00BE320C" w:rsidRDefault="00BD4E33" w:rsidP="00BD4E33">
      <w:pPr>
        <w:pStyle w:val="SubsectionHead"/>
      </w:pPr>
      <w:r w:rsidRPr="00BE320C">
        <w:t>Child vaccinated overseas</w:t>
      </w:r>
    </w:p>
    <w:p w:rsidR="00BD4E33" w:rsidRPr="00BE320C" w:rsidRDefault="00BD4E33" w:rsidP="00BD4E33">
      <w:pPr>
        <w:pStyle w:val="subsection"/>
      </w:pPr>
      <w:r w:rsidRPr="00BE320C">
        <w:tab/>
        <w:t>(5)</w:t>
      </w:r>
      <w:r w:rsidRPr="00BE320C">
        <w:tab/>
        <w:t>The child meets the immunisation requirements if:</w:t>
      </w:r>
    </w:p>
    <w:p w:rsidR="00BD4E33" w:rsidRPr="00BE320C" w:rsidRDefault="00BD4E33" w:rsidP="00BD4E33">
      <w:pPr>
        <w:pStyle w:val="paragraph"/>
      </w:pPr>
      <w:r w:rsidRPr="00BE320C">
        <w:tab/>
        <w:t>(a)</w:t>
      </w:r>
      <w:r w:rsidRPr="00BE320C">
        <w:tab/>
        <w:t>the child has received one or more vaccinations while outside Australia; and</w:t>
      </w:r>
    </w:p>
    <w:p w:rsidR="00BD4E33" w:rsidRPr="00BE320C" w:rsidRDefault="00BD4E33" w:rsidP="00BD4E33">
      <w:pPr>
        <w:pStyle w:val="paragraph"/>
      </w:pPr>
      <w:r w:rsidRPr="00BE320C">
        <w:tab/>
        <w:t>(b)</w:t>
      </w:r>
      <w:r w:rsidRPr="00BE320C">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E320C">
        <w:t> </w:t>
      </w:r>
      <w:r w:rsidRPr="00BE320C">
        <w:t>4; and</w:t>
      </w:r>
    </w:p>
    <w:p w:rsidR="00BD4E33" w:rsidRPr="00BE320C" w:rsidRDefault="00BD4E33" w:rsidP="00BD4E33">
      <w:pPr>
        <w:pStyle w:val="paragraph"/>
      </w:pPr>
      <w:r w:rsidRPr="00BE320C">
        <w:tab/>
        <w:t>(c)</w:t>
      </w:r>
      <w:r w:rsidRPr="00BE320C">
        <w:tab/>
        <w:t>the child has received, whether in or outside Australia, all the other vaccinations in accordance with a standard vaccination schedule, or a catch up vaccination schedule, determined under section</w:t>
      </w:r>
      <w:r w:rsidR="00BE320C">
        <w:t> </w:t>
      </w:r>
      <w:r w:rsidRPr="00BE320C">
        <w:t>4.</w:t>
      </w:r>
    </w:p>
    <w:p w:rsidR="00BD4E33" w:rsidRPr="00BE320C" w:rsidRDefault="00BD4E33" w:rsidP="00BD4E33">
      <w:pPr>
        <w:pStyle w:val="SubsectionHead"/>
      </w:pPr>
      <w:r w:rsidRPr="00BE320C">
        <w:lastRenderedPageBreak/>
        <w:t>Secretary’s decision</w:t>
      </w:r>
    </w:p>
    <w:p w:rsidR="00BD4E33" w:rsidRPr="00BE320C" w:rsidRDefault="00BD4E33" w:rsidP="00BD4E33">
      <w:pPr>
        <w:pStyle w:val="subsection"/>
      </w:pPr>
      <w:r w:rsidRPr="00BE320C">
        <w:tab/>
        <w:t>(6)</w:t>
      </w:r>
      <w:r w:rsidRPr="00BE320C">
        <w:tab/>
        <w:t>The child meets the immunisation requirements if the Secretary determines in writing that the child meets the immunisation requirements.</w:t>
      </w:r>
    </w:p>
    <w:p w:rsidR="00BD4E33" w:rsidRPr="00BE320C" w:rsidRDefault="00BD4E33" w:rsidP="00BD4E33">
      <w:pPr>
        <w:pStyle w:val="subsection"/>
      </w:pPr>
      <w:r w:rsidRPr="00BE320C">
        <w:tab/>
        <w:t>(7)</w:t>
      </w:r>
      <w:r w:rsidRPr="00BE320C">
        <w:tab/>
        <w:t xml:space="preserve">In making a determination under </w:t>
      </w:r>
      <w:r w:rsidR="00BE320C">
        <w:t>subsection (</w:t>
      </w:r>
      <w:r w:rsidRPr="00BE320C">
        <w:t>6), the Secretary must comply with any decision</w:t>
      </w:r>
      <w:r w:rsidR="00BE320C">
        <w:noBreakHyphen/>
      </w:r>
      <w:r w:rsidRPr="00BE320C">
        <w:t>making principles set out in a legislative instrument made by the Minister for the purposes of this subsection.</w:t>
      </w:r>
    </w:p>
    <w:p w:rsidR="00632062" w:rsidRPr="00BE320C" w:rsidRDefault="00632062" w:rsidP="003D7FE2">
      <w:pPr>
        <w:pStyle w:val="ActHead3"/>
        <w:pageBreakBefore/>
      </w:pPr>
      <w:bookmarkStart w:id="15" w:name="_Toc470253516"/>
      <w:r w:rsidRPr="00BE320C">
        <w:rPr>
          <w:rStyle w:val="CharDivNo"/>
        </w:rPr>
        <w:lastRenderedPageBreak/>
        <w:t>Division</w:t>
      </w:r>
      <w:r w:rsidR="00BE320C" w:rsidRPr="00BE320C">
        <w:rPr>
          <w:rStyle w:val="CharDivNo"/>
        </w:rPr>
        <w:t> </w:t>
      </w:r>
      <w:r w:rsidRPr="00BE320C">
        <w:rPr>
          <w:rStyle w:val="CharDivNo"/>
        </w:rPr>
        <w:t>3</w:t>
      </w:r>
      <w:r w:rsidRPr="00BE320C">
        <w:t>—</w:t>
      </w:r>
      <w:r w:rsidRPr="00BE320C">
        <w:rPr>
          <w:rStyle w:val="CharDivText"/>
        </w:rPr>
        <w:t>Various interpretative provisions</w:t>
      </w:r>
      <w:bookmarkEnd w:id="15"/>
    </w:p>
    <w:p w:rsidR="00632062" w:rsidRPr="00BE320C" w:rsidRDefault="00632062" w:rsidP="0022492B">
      <w:pPr>
        <w:pStyle w:val="ActHead5"/>
      </w:pPr>
      <w:bookmarkStart w:id="16" w:name="_Toc470253517"/>
      <w:r w:rsidRPr="00BE320C">
        <w:rPr>
          <w:rStyle w:val="CharSectno"/>
        </w:rPr>
        <w:t>8</w:t>
      </w:r>
      <w:r w:rsidRPr="00BE320C">
        <w:t xml:space="preserve">  Extended meaning of </w:t>
      </w:r>
      <w:r w:rsidRPr="00BE320C">
        <w:rPr>
          <w:i/>
        </w:rPr>
        <w:t>Australian resident</w:t>
      </w:r>
      <w:r w:rsidRPr="00BE320C">
        <w:t>—hardship and special circumstances</w:t>
      </w:r>
      <w:bookmarkEnd w:id="16"/>
    </w:p>
    <w:p w:rsidR="00632062" w:rsidRPr="00BE320C" w:rsidRDefault="00632062">
      <w:pPr>
        <w:pStyle w:val="subsection"/>
      </w:pPr>
      <w:r w:rsidRPr="00BE320C">
        <w:tab/>
        <w:t>(1)</w:t>
      </w:r>
      <w:r w:rsidRPr="00BE320C">
        <w:tab/>
        <w:t>The Secretary may determine:</w:t>
      </w:r>
    </w:p>
    <w:p w:rsidR="00632062" w:rsidRPr="00BE320C" w:rsidRDefault="00632062">
      <w:pPr>
        <w:pStyle w:val="paragraph"/>
      </w:pPr>
      <w:r w:rsidRPr="00BE320C">
        <w:tab/>
        <w:t>(a)</w:t>
      </w:r>
      <w:r w:rsidRPr="00BE320C">
        <w:tab/>
        <w:t xml:space="preserve">that an individual who is not an Australian resident is to be taken to be an </w:t>
      </w:r>
      <w:r w:rsidRPr="00BE320C">
        <w:rPr>
          <w:b/>
          <w:i/>
        </w:rPr>
        <w:t xml:space="preserve">Australian resident </w:t>
      </w:r>
      <w:r w:rsidRPr="00BE320C">
        <w:t>for the purposes of Division</w:t>
      </w:r>
      <w:r w:rsidR="00BE320C">
        <w:t> </w:t>
      </w:r>
      <w:r w:rsidRPr="00BE320C">
        <w:t>4 of Part</w:t>
      </w:r>
      <w:r w:rsidR="00BE320C">
        <w:t> </w:t>
      </w:r>
      <w:r w:rsidRPr="00BE320C">
        <w:t>3 (eligibility for child care benefit) for a period or indefinitely; and</w:t>
      </w:r>
    </w:p>
    <w:p w:rsidR="00632062" w:rsidRPr="00BE320C" w:rsidRDefault="00632062">
      <w:pPr>
        <w:pStyle w:val="paragraph"/>
      </w:pPr>
      <w:r w:rsidRPr="00BE320C">
        <w:tab/>
        <w:t>(b)</w:t>
      </w:r>
      <w:r w:rsidRPr="00BE320C">
        <w:tab/>
        <w:t>if the determination is for a period—the period in respect of which the individual is to be taken to be an Australian resident.</w:t>
      </w:r>
    </w:p>
    <w:p w:rsidR="00632062" w:rsidRPr="00BE320C" w:rsidRDefault="00632062">
      <w:pPr>
        <w:pStyle w:val="subsection"/>
      </w:pPr>
      <w:r w:rsidRPr="00BE320C">
        <w:tab/>
        <w:t>(2)</w:t>
      </w:r>
      <w:r w:rsidRPr="00BE320C">
        <w:tab/>
        <w:t xml:space="preserve">The Secretary may make a determination under </w:t>
      </w:r>
      <w:r w:rsidR="00BE320C">
        <w:t>subsection (</w:t>
      </w:r>
      <w:r w:rsidRPr="00BE320C">
        <w:t>1) if the Secretary is satisfied that:</w:t>
      </w:r>
    </w:p>
    <w:p w:rsidR="00632062" w:rsidRPr="00BE320C" w:rsidRDefault="00632062">
      <w:pPr>
        <w:pStyle w:val="paragraph"/>
      </w:pPr>
      <w:r w:rsidRPr="00BE320C">
        <w:tab/>
        <w:t>(a)</w:t>
      </w:r>
      <w:r w:rsidRPr="00BE320C">
        <w:tab/>
        <w:t>hardship would be caused to the individual if the individual were not treated as an Australian resident for a period or indefinitely; or</w:t>
      </w:r>
    </w:p>
    <w:p w:rsidR="00632062" w:rsidRPr="00BE320C" w:rsidRDefault="00632062">
      <w:pPr>
        <w:pStyle w:val="paragraph"/>
      </w:pPr>
      <w:r w:rsidRPr="00BE320C">
        <w:tab/>
        <w:t>(b)</w:t>
      </w:r>
      <w:r w:rsidRPr="00BE320C">
        <w:tab/>
        <w:t>because of the special circumstances of the particular case, the individual should be treated as an Australian resident for a period or indefinitely.</w:t>
      </w:r>
    </w:p>
    <w:p w:rsidR="00632062" w:rsidRPr="00BE320C" w:rsidRDefault="00632062">
      <w:pPr>
        <w:pStyle w:val="subsection"/>
      </w:pPr>
      <w:r w:rsidRPr="00BE320C">
        <w:tab/>
        <w:t>(3)</w:t>
      </w:r>
      <w:r w:rsidRPr="00BE320C">
        <w:tab/>
        <w:t xml:space="preserve">In making a determination under </w:t>
      </w:r>
      <w:r w:rsidR="00BE320C">
        <w:t>subsection (</w:t>
      </w:r>
      <w:r w:rsidRPr="00BE320C">
        <w:t xml:space="preserve">1), the Secretary must comply with any guidelines in force under </w:t>
      </w:r>
      <w:r w:rsidR="00BE320C">
        <w:t>subsection (</w:t>
      </w:r>
      <w:r w:rsidRPr="00BE320C">
        <w:t>4) in relation to the making of such determinations.</w:t>
      </w:r>
    </w:p>
    <w:p w:rsidR="00632062" w:rsidRPr="00BE320C" w:rsidRDefault="00632062">
      <w:pPr>
        <w:pStyle w:val="subsection"/>
      </w:pPr>
      <w:r w:rsidRPr="00BE320C">
        <w:tab/>
        <w:t>(4)</w:t>
      </w:r>
      <w:r w:rsidRPr="00BE320C">
        <w:tab/>
        <w:t>The Minister may</w:t>
      </w:r>
      <w:r w:rsidR="00770579" w:rsidRPr="00BE320C">
        <w:t>, by legislative instrument,</w:t>
      </w:r>
      <w:r w:rsidR="00F07FB2" w:rsidRPr="00BE320C">
        <w:t xml:space="preserve"> </w:t>
      </w:r>
      <w:r w:rsidRPr="00BE320C">
        <w:t>make guidelines:</w:t>
      </w:r>
    </w:p>
    <w:p w:rsidR="00632062" w:rsidRPr="00BE320C" w:rsidRDefault="00632062">
      <w:pPr>
        <w:pStyle w:val="paragraph"/>
      </w:pPr>
      <w:r w:rsidRPr="00BE320C">
        <w:tab/>
        <w:t>(a)</w:t>
      </w:r>
      <w:r w:rsidRPr="00BE320C">
        <w:tab/>
        <w:t xml:space="preserve">relating to the making of determinations under </w:t>
      </w:r>
      <w:r w:rsidR="00BE320C">
        <w:t>subsection (</w:t>
      </w:r>
      <w:r w:rsidRPr="00BE320C">
        <w:t>1); and</w:t>
      </w:r>
    </w:p>
    <w:p w:rsidR="00632062" w:rsidRPr="00BE320C" w:rsidRDefault="00632062">
      <w:pPr>
        <w:pStyle w:val="paragraph"/>
      </w:pPr>
      <w:r w:rsidRPr="00BE320C">
        <w:tab/>
        <w:t>(b)</w:t>
      </w:r>
      <w:r w:rsidRPr="00BE320C">
        <w:tab/>
        <w:t xml:space="preserve">in particular, setting time limits applicable to the determining of periods under </w:t>
      </w:r>
      <w:r w:rsidR="00BE320C">
        <w:t>paragraph (</w:t>
      </w:r>
      <w:r w:rsidRPr="00BE320C">
        <w:t>1)(b).</w:t>
      </w:r>
    </w:p>
    <w:p w:rsidR="00632062" w:rsidRPr="00BE320C" w:rsidRDefault="00632062" w:rsidP="0022492B">
      <w:pPr>
        <w:pStyle w:val="ActHead5"/>
      </w:pPr>
      <w:bookmarkStart w:id="17" w:name="_Toc470253518"/>
      <w:r w:rsidRPr="00BE320C">
        <w:rPr>
          <w:rStyle w:val="CharSectno"/>
        </w:rPr>
        <w:t>9</w:t>
      </w:r>
      <w:r w:rsidRPr="00BE320C">
        <w:t xml:space="preserve">  Session of care</w:t>
      </w:r>
      <w:bookmarkEnd w:id="17"/>
    </w:p>
    <w:p w:rsidR="00632062" w:rsidRPr="00BE320C" w:rsidRDefault="00632062">
      <w:pPr>
        <w:pStyle w:val="subsection"/>
      </w:pPr>
      <w:r w:rsidRPr="00BE320C">
        <w:tab/>
        <w:t>(1)</w:t>
      </w:r>
      <w:r w:rsidRPr="00BE320C">
        <w:tab/>
        <w:t>The Minister must</w:t>
      </w:r>
      <w:r w:rsidR="00173B85" w:rsidRPr="00BE320C">
        <w:t>, by legislative instrument,</w:t>
      </w:r>
      <w:r w:rsidRPr="00BE320C">
        <w:t xml:space="preserve"> determine what constitutes a </w:t>
      </w:r>
      <w:r w:rsidRPr="00BE320C">
        <w:rPr>
          <w:b/>
          <w:i/>
        </w:rPr>
        <w:t>session of care</w:t>
      </w:r>
      <w:r w:rsidRPr="00BE320C">
        <w:t xml:space="preserve"> for the purposes of this Act.</w:t>
      </w:r>
    </w:p>
    <w:p w:rsidR="00632062" w:rsidRPr="00BE320C" w:rsidRDefault="00632062">
      <w:pPr>
        <w:pStyle w:val="subsection"/>
      </w:pPr>
      <w:r w:rsidRPr="00BE320C">
        <w:lastRenderedPageBreak/>
        <w:tab/>
        <w:t>(2)</w:t>
      </w:r>
      <w:r w:rsidRPr="00BE320C">
        <w:tab/>
        <w:t xml:space="preserve">A determination under </w:t>
      </w:r>
      <w:r w:rsidR="00BE320C">
        <w:t>subsection (</w:t>
      </w:r>
      <w:r w:rsidRPr="00BE320C">
        <w:t>1) may also deal with how a session of care that starts on one day and ends on another day is to be treated for the purposes of this Act.</w:t>
      </w:r>
    </w:p>
    <w:p w:rsidR="00632062" w:rsidRPr="00BE320C" w:rsidRDefault="00632062" w:rsidP="0022492B">
      <w:pPr>
        <w:pStyle w:val="ActHead5"/>
        <w:rPr>
          <w:snapToGrid w:val="0"/>
          <w:lang w:eastAsia="en-US"/>
        </w:rPr>
      </w:pPr>
      <w:bookmarkStart w:id="18" w:name="_Toc470253519"/>
      <w:r w:rsidRPr="00BE320C">
        <w:rPr>
          <w:rStyle w:val="CharSectno"/>
        </w:rPr>
        <w:t>10</w:t>
      </w:r>
      <w:r w:rsidRPr="00BE320C">
        <w:rPr>
          <w:snapToGrid w:val="0"/>
          <w:lang w:eastAsia="en-US"/>
        </w:rPr>
        <w:t xml:space="preserve">  Effect of absence of child from care of approved child care service other than an approved occasional care service</w:t>
      </w:r>
      <w:bookmarkEnd w:id="18"/>
    </w:p>
    <w:p w:rsidR="00632062" w:rsidRPr="00BE320C" w:rsidRDefault="00632062">
      <w:pPr>
        <w:pStyle w:val="SubsectionHead"/>
        <w:rPr>
          <w:snapToGrid w:val="0"/>
          <w:lang w:eastAsia="en-US"/>
        </w:rPr>
      </w:pPr>
      <w:r w:rsidRPr="00BE320C">
        <w:rPr>
          <w:snapToGrid w:val="0"/>
          <w:lang w:eastAsia="en-US"/>
        </w:rPr>
        <w:t>Absence from part of a session</w:t>
      </w:r>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BE320C" w:rsidRDefault="00235298" w:rsidP="00235298">
      <w:pPr>
        <w:pStyle w:val="SubsectionHead"/>
      </w:pPr>
      <w:r w:rsidRPr="00BE320C">
        <w:t>Initial 42 days absence</w:t>
      </w:r>
    </w:p>
    <w:p w:rsidR="00235298" w:rsidRPr="00BE320C" w:rsidRDefault="00235298" w:rsidP="00235298">
      <w:pPr>
        <w:pStyle w:val="subsection"/>
      </w:pPr>
      <w:r w:rsidRPr="00BE320C">
        <w:tab/>
        <w:t>(2)</w:t>
      </w:r>
      <w:r w:rsidRPr="00BE320C">
        <w:tab/>
        <w:t>For the purposes of this Act, if:</w:t>
      </w:r>
    </w:p>
    <w:p w:rsidR="00235298" w:rsidRPr="00BE320C" w:rsidRDefault="00235298" w:rsidP="00235298">
      <w:pPr>
        <w:pStyle w:val="paragraph"/>
      </w:pPr>
      <w:r w:rsidRPr="00BE320C">
        <w:tab/>
        <w:t>(a)</w:t>
      </w:r>
      <w:r w:rsidRPr="00BE320C">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BE320C" w:rsidRDefault="00235298" w:rsidP="00235298">
      <w:pPr>
        <w:pStyle w:val="paragraph"/>
      </w:pPr>
      <w:r w:rsidRPr="00BE320C">
        <w:tab/>
        <w:t>(b)</w:t>
      </w:r>
      <w:r w:rsidRPr="00BE320C">
        <w:tab/>
        <w:t>the day does not fall:</w:t>
      </w:r>
    </w:p>
    <w:p w:rsidR="00235298" w:rsidRPr="00BE320C" w:rsidRDefault="00235298" w:rsidP="00235298">
      <w:pPr>
        <w:pStyle w:val="paragraphsub"/>
      </w:pPr>
      <w:r w:rsidRPr="00BE320C">
        <w:tab/>
        <w:t>(i)</w:t>
      </w:r>
      <w:r w:rsidRPr="00BE320C">
        <w:tab/>
        <w:t>before the day the service has started providing care for the child; or</w:t>
      </w:r>
    </w:p>
    <w:p w:rsidR="00235298" w:rsidRPr="00BE320C" w:rsidRDefault="00235298" w:rsidP="00235298">
      <w:pPr>
        <w:pStyle w:val="paragraphsub"/>
      </w:pPr>
      <w:r w:rsidRPr="00BE320C">
        <w:tab/>
        <w:t>(ii)</w:t>
      </w:r>
      <w:r w:rsidRPr="00BE320C">
        <w:tab/>
        <w:t xml:space="preserve">after the day the service has </w:t>
      </w:r>
      <w:r w:rsidR="00933F0A" w:rsidRPr="00BE320C">
        <w:t>permanently ceased providing care for the child</w:t>
      </w:r>
      <w:r w:rsidRPr="00BE320C">
        <w:t>; and</w:t>
      </w:r>
    </w:p>
    <w:p w:rsidR="00235298" w:rsidRPr="00BE320C" w:rsidRDefault="00235298" w:rsidP="00235298">
      <w:pPr>
        <w:pStyle w:val="paragraph"/>
      </w:pPr>
      <w:r w:rsidRPr="00BE320C">
        <w:tab/>
        <w:t>(c)</w:t>
      </w:r>
      <w:r w:rsidRPr="00BE320C">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BE320C" w:rsidRDefault="00235298" w:rsidP="00235298">
      <w:pPr>
        <w:pStyle w:val="paragraph"/>
      </w:pPr>
      <w:r w:rsidRPr="00BE320C">
        <w:tab/>
        <w:t>(d)</w:t>
      </w:r>
      <w:r w:rsidRPr="00BE320C">
        <w:tab/>
        <w:t>before the day, not more than 41 days have elapsed in the same financial year on which a session of care is taken to have been provided under this subsection to the child;</w:t>
      </w:r>
    </w:p>
    <w:p w:rsidR="00235298" w:rsidRPr="00BE320C" w:rsidRDefault="00235298" w:rsidP="00235298">
      <w:pPr>
        <w:pStyle w:val="subsection2"/>
      </w:pPr>
      <w:r w:rsidRPr="00BE320C">
        <w:lastRenderedPageBreak/>
        <w:t>the service is taken to have provided the session of care to the child.</w:t>
      </w:r>
    </w:p>
    <w:p w:rsidR="00902E07" w:rsidRPr="00BE320C" w:rsidRDefault="00902E07" w:rsidP="00902E07">
      <w:pPr>
        <w:pStyle w:val="subsection"/>
      </w:pPr>
      <w:r w:rsidRPr="00BE320C">
        <w:tab/>
        <w:t>(2A)</w:t>
      </w:r>
      <w:r w:rsidRPr="00BE320C">
        <w:tab/>
        <w:t xml:space="preserve">Without limiting </w:t>
      </w:r>
      <w:r w:rsidR="00BE320C">
        <w:t>subparagraph (</w:t>
      </w:r>
      <w:r w:rsidRPr="00BE320C">
        <w:t xml:space="preserve">2)(b)(ii), an approved child care service is taken to have permanently ceased providing care for a child in the circumstances specified in an instrument under </w:t>
      </w:r>
      <w:r w:rsidR="00BE320C">
        <w:t>subsection (</w:t>
      </w:r>
      <w:r w:rsidRPr="00BE320C">
        <w:t>2B).</w:t>
      </w:r>
    </w:p>
    <w:p w:rsidR="00902E07" w:rsidRPr="00BE320C" w:rsidRDefault="00902E07" w:rsidP="00902E07">
      <w:pPr>
        <w:pStyle w:val="subsection"/>
      </w:pPr>
      <w:r w:rsidRPr="00BE320C">
        <w:tab/>
        <w:t>(2B)</w:t>
      </w:r>
      <w:r w:rsidRPr="00BE320C">
        <w:tab/>
        <w:t xml:space="preserve">The Minister may, by legislative instrument, specify circumstances for the purposes of </w:t>
      </w:r>
      <w:r w:rsidR="00BE320C">
        <w:t>subsection (</w:t>
      </w:r>
      <w:r w:rsidRPr="00BE320C">
        <w:t>2A).</w:t>
      </w:r>
    </w:p>
    <w:p w:rsidR="00902E07" w:rsidRPr="00BE320C" w:rsidRDefault="00902E07" w:rsidP="00902E07">
      <w:pPr>
        <w:pStyle w:val="subsection"/>
      </w:pPr>
      <w:r w:rsidRPr="00BE320C">
        <w:tab/>
        <w:t>(2C)</w:t>
      </w:r>
      <w:r w:rsidRPr="00BE320C">
        <w:tab/>
        <w:t xml:space="preserve">If an approved child care service has permanently ceased providing care for a child (including because of </w:t>
      </w:r>
      <w:r w:rsidR="00BE320C">
        <w:t>subsection (</w:t>
      </w:r>
      <w:r w:rsidRPr="00BE320C">
        <w:t xml:space="preserve">2A)), then, for the purposes of </w:t>
      </w:r>
      <w:r w:rsidR="00BE320C">
        <w:t>subparagraph (</w:t>
      </w:r>
      <w:r w:rsidRPr="00BE320C">
        <w:t>2)(b)(ii), the service is taken to have done so on the day the child last physically attended a session of care provided by the service.</w:t>
      </w:r>
    </w:p>
    <w:p w:rsidR="00235298" w:rsidRPr="00BE320C" w:rsidRDefault="00235298" w:rsidP="00235298">
      <w:pPr>
        <w:pStyle w:val="SubsectionHead"/>
      </w:pPr>
      <w:r w:rsidRPr="00BE320C">
        <w:t>Additional absence days permitted</w:t>
      </w:r>
    </w:p>
    <w:p w:rsidR="00235298" w:rsidRPr="00BE320C" w:rsidRDefault="00235298" w:rsidP="00235298">
      <w:pPr>
        <w:pStyle w:val="subsection"/>
      </w:pPr>
      <w:r w:rsidRPr="00BE320C">
        <w:tab/>
        <w:t>(3)</w:t>
      </w:r>
      <w:r w:rsidRPr="00BE320C">
        <w:tab/>
        <w:t>For the purposes of this Act, if:</w:t>
      </w:r>
    </w:p>
    <w:p w:rsidR="00235298" w:rsidRPr="00BE320C" w:rsidRDefault="00235298" w:rsidP="00235298">
      <w:pPr>
        <w:pStyle w:val="paragraph"/>
      </w:pPr>
      <w:r w:rsidRPr="00BE320C">
        <w:tab/>
        <w:t>(a)</w:t>
      </w:r>
      <w:r w:rsidRPr="00BE320C">
        <w:tab/>
        <w:t>a child is absent from all of a session of care that would otherwise have been provided to the child by an approved child care service (other than an approved occasional care service); and</w:t>
      </w:r>
    </w:p>
    <w:p w:rsidR="00235298" w:rsidRPr="00BE320C" w:rsidRDefault="00235298" w:rsidP="00235298">
      <w:pPr>
        <w:pStyle w:val="paragraph"/>
      </w:pPr>
      <w:r w:rsidRPr="00BE320C">
        <w:tab/>
        <w:t>(b)</w:t>
      </w:r>
      <w:r w:rsidRPr="00BE320C">
        <w:tab/>
        <w:t xml:space="preserve">more than 42 days have elapsed in the same financial year on which a session of care is taken to have been provided under </w:t>
      </w:r>
      <w:r w:rsidR="00BE320C">
        <w:t>subsection (</w:t>
      </w:r>
      <w:r w:rsidRPr="00BE320C">
        <w:t>2) to the child; and</w:t>
      </w:r>
    </w:p>
    <w:p w:rsidR="00235298" w:rsidRPr="00BE320C" w:rsidRDefault="00235298" w:rsidP="00235298">
      <w:pPr>
        <w:pStyle w:val="paragraph"/>
      </w:pPr>
      <w:r w:rsidRPr="00BE320C">
        <w:tab/>
        <w:t>(c)</w:t>
      </w:r>
      <w:r w:rsidRPr="00BE320C">
        <w:tab/>
        <w:t>one of the following applies:</w:t>
      </w:r>
    </w:p>
    <w:p w:rsidR="00235298" w:rsidRPr="00BE320C" w:rsidRDefault="00235298" w:rsidP="00235298">
      <w:pPr>
        <w:pStyle w:val="paragraphsub"/>
      </w:pPr>
      <w:r w:rsidRPr="00BE320C">
        <w:tab/>
        <w:t>(i)</w:t>
      </w:r>
      <w:r w:rsidRPr="00BE320C">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BE320C" w:rsidRDefault="00235298" w:rsidP="00235298">
      <w:pPr>
        <w:pStyle w:val="paragraphsub"/>
      </w:pPr>
      <w:r w:rsidRPr="00BE320C">
        <w:tab/>
        <w:t>(ii)</w:t>
      </w:r>
      <w:r w:rsidRPr="00BE320C">
        <w:tab/>
        <w:t>the absence is due to the child’s attendance at a pre</w:t>
      </w:r>
      <w:r w:rsidR="00BE320C">
        <w:noBreakHyphen/>
      </w:r>
      <w:r w:rsidRPr="00BE320C">
        <w:t>school;</w:t>
      </w:r>
    </w:p>
    <w:p w:rsidR="00235298" w:rsidRPr="00BE320C" w:rsidRDefault="00235298" w:rsidP="00235298">
      <w:pPr>
        <w:pStyle w:val="paragraphsub"/>
      </w:pPr>
      <w:r w:rsidRPr="00BE320C">
        <w:lastRenderedPageBreak/>
        <w:tab/>
        <w:t>(iii)</w:t>
      </w:r>
      <w:r w:rsidRPr="00BE320C">
        <w:tab/>
        <w:t>the absence is due to alternative care arrangements being made for the child because the child does not have to be at school on a pupil</w:t>
      </w:r>
      <w:r w:rsidR="00BE320C">
        <w:noBreakHyphen/>
      </w:r>
      <w:r w:rsidRPr="00BE320C">
        <w:t>free day;</w:t>
      </w:r>
    </w:p>
    <w:p w:rsidR="00235298" w:rsidRPr="00BE320C" w:rsidRDefault="00235298" w:rsidP="00235298">
      <w:pPr>
        <w:pStyle w:val="paragraphsub"/>
      </w:pPr>
      <w:r w:rsidRPr="00BE320C">
        <w:tab/>
        <w:t>(iv)</w:t>
      </w:r>
      <w:r w:rsidRPr="00BE320C">
        <w:tab/>
        <w:t>the absence occurs in circumstances specified in a determination under section</w:t>
      </w:r>
      <w:r w:rsidR="00BE320C">
        <w:t> </w:t>
      </w:r>
      <w:r w:rsidRPr="00BE320C">
        <w:t>11 as permitted circumstances for the purpose of this subparagraph; and</w:t>
      </w:r>
    </w:p>
    <w:p w:rsidR="00235298" w:rsidRPr="00BE320C" w:rsidRDefault="00235298" w:rsidP="00235298">
      <w:pPr>
        <w:pStyle w:val="paragraph"/>
      </w:pPr>
      <w:r w:rsidRPr="00BE320C">
        <w:tab/>
        <w:t>(d)</w:t>
      </w:r>
      <w:r w:rsidRPr="00BE320C">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BE320C" w:rsidRDefault="00235298" w:rsidP="00235298">
      <w:pPr>
        <w:pStyle w:val="subsection2"/>
      </w:pPr>
      <w:r w:rsidRPr="00BE320C">
        <w:t>the service is taken to have provided the session of care to the child.</w:t>
      </w:r>
    </w:p>
    <w:p w:rsidR="00632062" w:rsidRPr="00BE320C" w:rsidRDefault="00632062" w:rsidP="0022492B">
      <w:pPr>
        <w:pStyle w:val="ActHead5"/>
        <w:rPr>
          <w:snapToGrid w:val="0"/>
          <w:lang w:eastAsia="en-US"/>
        </w:rPr>
      </w:pPr>
      <w:bookmarkStart w:id="19" w:name="_Toc470253520"/>
      <w:r w:rsidRPr="00BE320C">
        <w:rPr>
          <w:rStyle w:val="CharSectno"/>
        </w:rPr>
        <w:t>10A</w:t>
      </w:r>
      <w:r w:rsidRPr="00BE320C">
        <w:rPr>
          <w:snapToGrid w:val="0"/>
          <w:lang w:eastAsia="en-US"/>
        </w:rPr>
        <w:t xml:space="preserve">  Effect of absence of child from care of approved child care service that is an approved occasional care service</w:t>
      </w:r>
      <w:bookmarkEnd w:id="19"/>
    </w:p>
    <w:p w:rsidR="00632062" w:rsidRPr="00BE320C" w:rsidRDefault="00632062">
      <w:pPr>
        <w:pStyle w:val="SubsectionHead"/>
        <w:rPr>
          <w:snapToGrid w:val="0"/>
          <w:lang w:eastAsia="en-US"/>
        </w:rPr>
      </w:pPr>
      <w:r w:rsidRPr="00BE320C">
        <w:rPr>
          <w:snapToGrid w:val="0"/>
          <w:lang w:eastAsia="en-US"/>
        </w:rPr>
        <w:t xml:space="preserve"> Absence from part of a session</w:t>
      </w:r>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BE320C" w:rsidRDefault="00632062">
      <w:pPr>
        <w:pStyle w:val="SubsectionHead"/>
        <w:rPr>
          <w:snapToGrid w:val="0"/>
          <w:lang w:eastAsia="en-US"/>
        </w:rPr>
      </w:pPr>
      <w:r w:rsidRPr="00BE320C">
        <w:rPr>
          <w:snapToGrid w:val="0"/>
          <w:lang w:eastAsia="en-US"/>
        </w:rPr>
        <w:t xml:space="preserve">Absence from all of a session </w:t>
      </w:r>
    </w:p>
    <w:p w:rsidR="00632062" w:rsidRPr="00BE320C" w:rsidRDefault="00632062">
      <w:pPr>
        <w:pStyle w:val="subsection"/>
        <w:rPr>
          <w:snapToGrid w:val="0"/>
          <w:lang w:eastAsia="en-US"/>
        </w:rPr>
      </w:pPr>
      <w:r w:rsidRPr="00BE320C">
        <w:rPr>
          <w:snapToGrid w:val="0"/>
          <w:lang w:eastAsia="en-US"/>
        </w:rPr>
        <w:tab/>
        <w:t>(2)</w:t>
      </w:r>
      <w:r w:rsidRPr="00BE320C">
        <w:rPr>
          <w:snapToGrid w:val="0"/>
          <w:lang w:eastAsia="en-US"/>
        </w:rPr>
        <w:tab/>
        <w:t>For the purposes of this Act, if:</w:t>
      </w:r>
    </w:p>
    <w:p w:rsidR="00632062" w:rsidRPr="00BE320C" w:rsidRDefault="00632062">
      <w:pPr>
        <w:pStyle w:val="paragraph"/>
      </w:pPr>
      <w:r w:rsidRPr="00BE320C">
        <w:tab/>
        <w:t>(a)</w:t>
      </w:r>
      <w:r w:rsidRPr="00BE320C">
        <w:tab/>
        <w:t>a child is absent from all of a session of care that would otherwise have been provided to the child by an approved child care service that is an approved occasional care service; and</w:t>
      </w:r>
    </w:p>
    <w:p w:rsidR="00632062" w:rsidRPr="00BE320C" w:rsidRDefault="00632062">
      <w:pPr>
        <w:pStyle w:val="paragraph"/>
      </w:pPr>
      <w:r w:rsidRPr="00BE320C">
        <w:tab/>
        <w:t>(b)</w:t>
      </w:r>
      <w:r w:rsidRPr="00BE320C">
        <w:tab/>
        <w:t xml:space="preserve">the absence occurs in circumstances specified in a determination under </w:t>
      </w:r>
      <w:r w:rsidR="00243288" w:rsidRPr="00BE320C">
        <w:t>section</w:t>
      </w:r>
      <w:r w:rsidR="00BE320C">
        <w:t> </w:t>
      </w:r>
      <w:r w:rsidR="00243288" w:rsidRPr="00BE320C">
        <w:t>11</w:t>
      </w:r>
      <w:r w:rsidRPr="00BE320C">
        <w:t xml:space="preserve"> as permitted circumstances for the purpose of this paragraph;</w:t>
      </w:r>
    </w:p>
    <w:p w:rsidR="00632062" w:rsidRPr="00BE320C" w:rsidRDefault="00632062">
      <w:pPr>
        <w:pStyle w:val="subsection2"/>
        <w:rPr>
          <w:snapToGrid w:val="0"/>
          <w:lang w:eastAsia="en-US"/>
        </w:rPr>
      </w:pPr>
      <w:r w:rsidRPr="00BE320C">
        <w:rPr>
          <w:snapToGrid w:val="0"/>
          <w:lang w:eastAsia="en-US"/>
        </w:rPr>
        <w:t>the service is taken to have provided the session of care to the child.</w:t>
      </w:r>
    </w:p>
    <w:p w:rsidR="00632062" w:rsidRPr="00BE320C" w:rsidRDefault="00632062" w:rsidP="0022492B">
      <w:pPr>
        <w:pStyle w:val="ActHead5"/>
      </w:pPr>
      <w:bookmarkStart w:id="20" w:name="_Toc470253521"/>
      <w:r w:rsidRPr="00BE320C">
        <w:rPr>
          <w:rStyle w:val="CharSectno"/>
        </w:rPr>
        <w:lastRenderedPageBreak/>
        <w:t>11</w:t>
      </w:r>
      <w:r w:rsidRPr="00BE320C">
        <w:t xml:space="preserve">  Minister may make determinations in relation to the absence of child from child care</w:t>
      </w:r>
      <w:bookmarkEnd w:id="20"/>
    </w:p>
    <w:p w:rsidR="00632062" w:rsidRPr="00BE320C" w:rsidRDefault="00632062">
      <w:pPr>
        <w:pStyle w:val="SubsectionHead"/>
      </w:pPr>
      <w:r w:rsidRPr="00BE320C">
        <w:t>Absences from care in permitted circumstances</w:t>
      </w:r>
    </w:p>
    <w:p w:rsidR="00632062" w:rsidRPr="00BE320C" w:rsidRDefault="00632062">
      <w:pPr>
        <w:pStyle w:val="subsection"/>
      </w:pPr>
      <w:r w:rsidRPr="00BE320C">
        <w:tab/>
      </w:r>
      <w:r w:rsidR="00FE284D" w:rsidRPr="00BE320C">
        <w:tab/>
      </w:r>
      <w:r w:rsidR="00707CA9" w:rsidRPr="00BE320C">
        <w:t>The Minister may, by legislative instrument,</w:t>
      </w:r>
      <w:r w:rsidRPr="00BE320C">
        <w:t xml:space="preserve"> determine that specified circumstances are permitted circumstances for the purpose of subparagraph</w:t>
      </w:r>
      <w:r w:rsidR="00BE320C">
        <w:t> </w:t>
      </w:r>
      <w:r w:rsidR="00544896" w:rsidRPr="00BE320C">
        <w:t>10(3)(c)(iv)</w:t>
      </w:r>
      <w:r w:rsidRPr="00BE320C">
        <w:t xml:space="preserve"> or paragraph</w:t>
      </w:r>
      <w:r w:rsidR="00BE320C">
        <w:t> </w:t>
      </w:r>
      <w:r w:rsidRPr="00BE320C">
        <w:t>10A(2)(b).</w:t>
      </w:r>
    </w:p>
    <w:p w:rsidR="00632062" w:rsidRPr="00BE320C" w:rsidRDefault="00632062" w:rsidP="0022492B">
      <w:pPr>
        <w:pStyle w:val="ActHead5"/>
      </w:pPr>
      <w:bookmarkStart w:id="21" w:name="_Toc470253522"/>
      <w:r w:rsidRPr="00BE320C">
        <w:rPr>
          <w:rStyle w:val="CharSectno"/>
        </w:rPr>
        <w:t>12</w:t>
      </w:r>
      <w:r w:rsidRPr="00BE320C">
        <w:t xml:space="preserve">  Effect of absence of child from care of registered carer</w:t>
      </w:r>
      <w:bookmarkEnd w:id="21"/>
    </w:p>
    <w:p w:rsidR="00632062" w:rsidRPr="00BE320C" w:rsidRDefault="00632062">
      <w:pPr>
        <w:pStyle w:val="subsection"/>
      </w:pPr>
      <w:r w:rsidRPr="00BE320C">
        <w:tab/>
      </w:r>
      <w:r w:rsidRPr="00BE320C">
        <w:tab/>
        <w:t xml:space="preserve">For the purposes of </w:t>
      </w:r>
      <w:r w:rsidR="00306D4A" w:rsidRPr="00BE320C">
        <w:t>Subdivision C</w:t>
      </w:r>
      <w:r w:rsidRPr="00BE320C">
        <w:t xml:space="preserve"> of Division</w:t>
      </w:r>
      <w:r w:rsidR="00BE320C">
        <w:t> </w:t>
      </w:r>
      <w:r w:rsidRPr="00BE320C">
        <w:t>4 of Part</w:t>
      </w:r>
      <w:r w:rsidR="00BE320C">
        <w:t> </w:t>
      </w:r>
      <w:r w:rsidRPr="00BE320C">
        <w:t xml:space="preserve">3, and of the application of </w:t>
      </w:r>
      <w:r w:rsidR="00306D4A" w:rsidRPr="00BE320C">
        <w:t>Subdivision D</w:t>
      </w:r>
      <w:r w:rsidRPr="00BE320C">
        <w:t xml:space="preserve"> of Division</w:t>
      </w:r>
      <w:r w:rsidR="00BE320C">
        <w:t> </w:t>
      </w:r>
      <w:r w:rsidRPr="00BE320C">
        <w:t>4 of Part</w:t>
      </w:r>
      <w:r w:rsidR="00BE320C">
        <w:t> </w:t>
      </w:r>
      <w:r w:rsidRPr="00BE320C">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BE320C" w:rsidRDefault="00632062" w:rsidP="0022492B">
      <w:pPr>
        <w:pStyle w:val="ActHead5"/>
      </w:pPr>
      <w:bookmarkStart w:id="22" w:name="_Toc470253523"/>
      <w:r w:rsidRPr="00BE320C">
        <w:rPr>
          <w:rStyle w:val="CharSectno"/>
        </w:rPr>
        <w:t>13</w:t>
      </w:r>
      <w:r w:rsidRPr="00BE320C">
        <w:t xml:space="preserve">  School holidays</w:t>
      </w:r>
      <w:bookmarkEnd w:id="22"/>
    </w:p>
    <w:p w:rsidR="00632062" w:rsidRPr="00BE320C" w:rsidRDefault="00632062">
      <w:pPr>
        <w:pStyle w:val="subsection"/>
      </w:pPr>
      <w:r w:rsidRPr="00BE320C">
        <w:tab/>
      </w:r>
      <w:r w:rsidRPr="00BE320C">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BE320C">
        <w:rPr>
          <w:b/>
          <w:i/>
        </w:rPr>
        <w:t>school holiday session</w:t>
      </w:r>
      <w:r w:rsidRPr="00BE320C">
        <w:t xml:space="preserve"> in section</w:t>
      </w:r>
      <w:r w:rsidR="00BE320C">
        <w:t> </w:t>
      </w:r>
      <w:r w:rsidRPr="00BE320C">
        <w:t>3.</w:t>
      </w:r>
    </w:p>
    <w:p w:rsidR="00632062" w:rsidRPr="00BE320C" w:rsidRDefault="00632062" w:rsidP="0022492B">
      <w:pPr>
        <w:pStyle w:val="ActHead5"/>
      </w:pPr>
      <w:bookmarkStart w:id="23" w:name="_Toc470253524"/>
      <w:r w:rsidRPr="00BE320C">
        <w:rPr>
          <w:rStyle w:val="CharSectno"/>
        </w:rPr>
        <w:t>14</w:t>
      </w:r>
      <w:r w:rsidRPr="00BE320C">
        <w:t xml:space="preserve">  Meaning of </w:t>
      </w:r>
      <w:r w:rsidRPr="00BE320C">
        <w:rPr>
          <w:i/>
        </w:rPr>
        <w:t>satisfies the work/training/study test</w:t>
      </w:r>
      <w:bookmarkEnd w:id="23"/>
    </w:p>
    <w:p w:rsidR="00632062" w:rsidRPr="00BE320C" w:rsidRDefault="00632062">
      <w:pPr>
        <w:pStyle w:val="subsection"/>
      </w:pPr>
      <w:r w:rsidRPr="00BE320C">
        <w:tab/>
        <w:t>(1)</w:t>
      </w:r>
      <w:r w:rsidRPr="00BE320C">
        <w:tab/>
        <w:t xml:space="preserve">An individual </w:t>
      </w:r>
      <w:r w:rsidRPr="00BE320C">
        <w:rPr>
          <w:b/>
          <w:i/>
        </w:rPr>
        <w:t>satisfies the work/training/study test</w:t>
      </w:r>
      <w:r w:rsidRPr="00BE320C">
        <w:t xml:space="preserve"> if:</w:t>
      </w:r>
    </w:p>
    <w:p w:rsidR="00632062" w:rsidRPr="00BE320C" w:rsidRDefault="00632062">
      <w:pPr>
        <w:pStyle w:val="paragraph"/>
      </w:pPr>
      <w:r w:rsidRPr="00BE320C">
        <w:tab/>
        <w:t>(a)</w:t>
      </w:r>
      <w:r w:rsidRPr="00BE320C">
        <w:tab/>
        <w:t>the individual has recognised work or work related commitments; or</w:t>
      </w:r>
    </w:p>
    <w:p w:rsidR="00632062" w:rsidRPr="00BE320C" w:rsidRDefault="00632062">
      <w:pPr>
        <w:pStyle w:val="paragraph"/>
      </w:pPr>
      <w:r w:rsidRPr="00BE320C">
        <w:tab/>
        <w:t>(b)</w:t>
      </w:r>
      <w:r w:rsidRPr="00BE320C">
        <w:tab/>
        <w:t>the individual has recognised training commitments; or</w:t>
      </w:r>
    </w:p>
    <w:p w:rsidR="00632062" w:rsidRPr="00BE320C" w:rsidRDefault="00632062">
      <w:pPr>
        <w:pStyle w:val="paragraph"/>
      </w:pPr>
      <w:r w:rsidRPr="00BE320C">
        <w:tab/>
        <w:t>(c)</w:t>
      </w:r>
      <w:r w:rsidRPr="00BE320C">
        <w:tab/>
        <w:t>the individual has recognised study commitments.</w:t>
      </w:r>
    </w:p>
    <w:p w:rsidR="00F30FD2" w:rsidRPr="00BE320C" w:rsidRDefault="00F30FD2" w:rsidP="00F30FD2">
      <w:pPr>
        <w:pStyle w:val="subsection"/>
      </w:pPr>
      <w:r w:rsidRPr="00BE320C">
        <w:tab/>
        <w:t>(1A)</w:t>
      </w:r>
      <w:r w:rsidRPr="00BE320C">
        <w:tab/>
        <w:t>However, for the purposes of section</w:t>
      </w:r>
      <w:r w:rsidR="00BE320C">
        <w:t> </w:t>
      </w:r>
      <w:r w:rsidRPr="00BE320C">
        <w:t>54, the individual satisfies the work/training/study test only if:</w:t>
      </w:r>
    </w:p>
    <w:p w:rsidR="00F30FD2" w:rsidRPr="00BE320C" w:rsidRDefault="00F30FD2" w:rsidP="00F30FD2">
      <w:pPr>
        <w:pStyle w:val="paragraph"/>
      </w:pPr>
      <w:r w:rsidRPr="00BE320C">
        <w:tab/>
        <w:t>(a)</w:t>
      </w:r>
      <w:r w:rsidRPr="00BE320C">
        <w:tab/>
        <w:t>the individual meets the activity requirements under section</w:t>
      </w:r>
      <w:r w:rsidR="00BE320C">
        <w:t> </w:t>
      </w:r>
      <w:r w:rsidRPr="00BE320C">
        <w:t>17A for the week; or</w:t>
      </w:r>
    </w:p>
    <w:p w:rsidR="00F30FD2" w:rsidRPr="00BE320C" w:rsidRDefault="00F30FD2" w:rsidP="00F30FD2">
      <w:pPr>
        <w:pStyle w:val="paragraph"/>
      </w:pPr>
      <w:r w:rsidRPr="00BE320C">
        <w:lastRenderedPageBreak/>
        <w:tab/>
        <w:t>(b)</w:t>
      </w:r>
      <w:r w:rsidRPr="00BE320C">
        <w:tab/>
        <w:t xml:space="preserve">the individual is not included in a class of individuals specified in a determination under </w:t>
      </w:r>
      <w:r w:rsidR="00BE320C">
        <w:t>subsection (</w:t>
      </w:r>
      <w:r w:rsidRPr="00BE320C">
        <w:t>1C) and:</w:t>
      </w:r>
    </w:p>
    <w:p w:rsidR="00F30FD2" w:rsidRPr="00BE320C" w:rsidRDefault="00F30FD2" w:rsidP="00F30FD2">
      <w:pPr>
        <w:pStyle w:val="paragraphsub"/>
      </w:pPr>
      <w:r w:rsidRPr="00BE320C">
        <w:tab/>
        <w:t>(i)</w:t>
      </w:r>
      <w:r w:rsidRPr="00BE320C">
        <w:tab/>
        <w:t>paragraph</w:t>
      </w:r>
      <w:r w:rsidR="00BE320C">
        <w:t> </w:t>
      </w:r>
      <w:r w:rsidRPr="00BE320C">
        <w:t>15(1)(b), 15(1)(c), 17(1)(a), 17(1)(b), 17(1)(c) or 17(1)(d) applies to the person; or</w:t>
      </w:r>
    </w:p>
    <w:p w:rsidR="00F30FD2" w:rsidRPr="00BE320C" w:rsidRDefault="00F30FD2" w:rsidP="00F30FD2">
      <w:pPr>
        <w:pStyle w:val="paragraphsub"/>
      </w:pPr>
      <w:r w:rsidRPr="00BE320C">
        <w:tab/>
        <w:t>(ii)</w:t>
      </w:r>
      <w:r w:rsidRPr="00BE320C">
        <w:tab/>
        <w:t>the individual is an individual in a class of individuals specified in a determination under subsection</w:t>
      </w:r>
      <w:r w:rsidR="00BE320C">
        <w:t> </w:t>
      </w:r>
      <w:r w:rsidRPr="00BE320C">
        <w:t>15(2); or</w:t>
      </w:r>
    </w:p>
    <w:p w:rsidR="00F30FD2" w:rsidRPr="00BE320C" w:rsidRDefault="00F30FD2" w:rsidP="00F30FD2">
      <w:pPr>
        <w:pStyle w:val="paragraphsub"/>
      </w:pPr>
      <w:r w:rsidRPr="00BE320C">
        <w:rPr>
          <w:i/>
        </w:rPr>
        <w:tab/>
      </w:r>
      <w:r w:rsidRPr="00BE320C">
        <w:t>(iii)</w:t>
      </w:r>
      <w:r w:rsidRPr="00BE320C">
        <w:tab/>
        <w:t xml:space="preserve">the individual is covered by a determination under </w:t>
      </w:r>
      <w:r w:rsidR="00BE320C">
        <w:t>subsection (</w:t>
      </w:r>
      <w:r w:rsidRPr="00BE320C">
        <w:t>1B) or (2).</w:t>
      </w:r>
    </w:p>
    <w:p w:rsidR="00F30FD2" w:rsidRPr="00BE320C" w:rsidRDefault="00F30FD2" w:rsidP="00F30FD2">
      <w:pPr>
        <w:pStyle w:val="subsection"/>
      </w:pPr>
      <w:r w:rsidRPr="00BE320C">
        <w:tab/>
        <w:t>(1B)</w:t>
      </w:r>
      <w:r w:rsidRPr="00BE320C">
        <w:tab/>
        <w:t>The Minister may, by legislative instrument, determine circumstances in which individuals are not required to meet the activity requirements under section</w:t>
      </w:r>
      <w:r w:rsidR="00BE320C">
        <w:t> </w:t>
      </w:r>
      <w:r w:rsidRPr="00BE320C">
        <w:t>17A.</w:t>
      </w:r>
    </w:p>
    <w:p w:rsidR="00F30FD2" w:rsidRPr="00BE320C" w:rsidRDefault="00F30FD2" w:rsidP="00F30FD2">
      <w:pPr>
        <w:pStyle w:val="subsection"/>
        <w:rPr>
          <w:i/>
        </w:rPr>
      </w:pPr>
      <w:r w:rsidRPr="00BE320C">
        <w:tab/>
        <w:t>(1C)</w:t>
      </w:r>
      <w:r w:rsidRPr="00BE320C">
        <w:tab/>
        <w:t>The Minister may, by legislative instrument, determine that one or more of the classes of individuals specified in a determination under subsection</w:t>
      </w:r>
      <w:r w:rsidR="00BE320C">
        <w:t> </w:t>
      </w:r>
      <w:r w:rsidRPr="00BE320C">
        <w:t>15(2) are classes of individuals who must meet the activity requirements under section</w:t>
      </w:r>
      <w:r w:rsidR="00BE320C">
        <w:t> </w:t>
      </w:r>
      <w:r w:rsidRPr="00BE320C">
        <w:t>17A.</w:t>
      </w:r>
    </w:p>
    <w:p w:rsidR="00632062" w:rsidRPr="00BE320C" w:rsidRDefault="00632062">
      <w:pPr>
        <w:pStyle w:val="subsection"/>
      </w:pPr>
      <w:r w:rsidRPr="00BE320C">
        <w:tab/>
        <w:t>(2)</w:t>
      </w:r>
      <w:r w:rsidRPr="00BE320C">
        <w:tab/>
        <w:t>The Minister may</w:t>
      </w:r>
      <w:r w:rsidR="006B3A62" w:rsidRPr="00BE320C">
        <w:t>, by legislative instrument,</w:t>
      </w:r>
      <w:r w:rsidRPr="00BE320C">
        <w:t xml:space="preserve"> determine that individuals included in a specified class are exempt from the requirements of </w:t>
      </w:r>
      <w:r w:rsidR="00BE320C">
        <w:t>paragraphs (</w:t>
      </w:r>
      <w:r w:rsidRPr="00BE320C">
        <w:t>1)(a), (b) and (c).</w:t>
      </w:r>
    </w:p>
    <w:p w:rsidR="00632062" w:rsidRPr="00BE320C" w:rsidRDefault="00632062">
      <w:pPr>
        <w:pStyle w:val="subsection"/>
      </w:pPr>
      <w:r w:rsidRPr="00BE320C">
        <w:tab/>
        <w:t>(3)</w:t>
      </w:r>
      <w:r w:rsidRPr="00BE320C">
        <w:tab/>
        <w:t xml:space="preserve">An individual covered by a determination under </w:t>
      </w:r>
      <w:r w:rsidR="00BE320C">
        <w:t>subsection (</w:t>
      </w:r>
      <w:r w:rsidRPr="00BE320C">
        <w:t>2) is taken to satisfy the work/training/study test while the determination is in force.</w:t>
      </w:r>
    </w:p>
    <w:p w:rsidR="00632062" w:rsidRPr="00BE320C" w:rsidRDefault="00632062" w:rsidP="0022492B">
      <w:pPr>
        <w:pStyle w:val="ActHead5"/>
      </w:pPr>
      <w:bookmarkStart w:id="24" w:name="_Toc470253525"/>
      <w:r w:rsidRPr="00BE320C">
        <w:rPr>
          <w:rStyle w:val="CharSectno"/>
        </w:rPr>
        <w:t>15</w:t>
      </w:r>
      <w:r w:rsidRPr="00BE320C">
        <w:t xml:space="preserve">  Work/training/study test—recognised work or work related commitments</w:t>
      </w:r>
      <w:bookmarkEnd w:id="24"/>
    </w:p>
    <w:p w:rsidR="00632062" w:rsidRPr="00BE320C" w:rsidRDefault="00632062">
      <w:pPr>
        <w:pStyle w:val="subsection"/>
      </w:pPr>
      <w:r w:rsidRPr="00BE320C">
        <w:tab/>
        <w:t>(1)</w:t>
      </w:r>
      <w:r w:rsidRPr="00BE320C">
        <w:tab/>
        <w:t xml:space="preserve">An individual has </w:t>
      </w:r>
      <w:r w:rsidRPr="00BE320C">
        <w:rPr>
          <w:b/>
          <w:i/>
        </w:rPr>
        <w:t>recognised work or work related commitments</w:t>
      </w:r>
      <w:r w:rsidRPr="00BE320C">
        <w:t xml:space="preserve"> if the individual:</w:t>
      </w:r>
    </w:p>
    <w:p w:rsidR="00632062" w:rsidRPr="00BE320C" w:rsidRDefault="00632062">
      <w:pPr>
        <w:pStyle w:val="paragraph"/>
      </w:pPr>
      <w:r w:rsidRPr="00BE320C">
        <w:tab/>
        <w:t>(a)</w:t>
      </w:r>
      <w:r w:rsidRPr="00BE320C">
        <w:tab/>
        <w:t>is in paid work (whether or not the individual performs the work as an employee); or</w:t>
      </w:r>
    </w:p>
    <w:p w:rsidR="00632062" w:rsidRPr="00BE320C" w:rsidRDefault="00632062">
      <w:pPr>
        <w:pStyle w:val="paragraph"/>
      </w:pPr>
      <w:r w:rsidRPr="00BE320C">
        <w:tab/>
        <w:t>(b)</w:t>
      </w:r>
      <w:r w:rsidRPr="00BE320C">
        <w:tab/>
        <w:t>receives a carer payment under Part</w:t>
      </w:r>
      <w:r w:rsidR="00BE320C">
        <w:t> </w:t>
      </w:r>
      <w:r w:rsidRPr="00BE320C">
        <w:t xml:space="preserve">2.5 of the </w:t>
      </w:r>
      <w:r w:rsidRPr="00BE320C">
        <w:rPr>
          <w:i/>
        </w:rPr>
        <w:t>Social Security Act 1991</w:t>
      </w:r>
      <w:r w:rsidRPr="00BE320C">
        <w:t>; or</w:t>
      </w:r>
    </w:p>
    <w:p w:rsidR="00632062" w:rsidRPr="00BE320C" w:rsidRDefault="00632062">
      <w:pPr>
        <w:pStyle w:val="paragraph"/>
      </w:pPr>
      <w:r w:rsidRPr="00BE320C">
        <w:tab/>
        <w:t>(c)</w:t>
      </w:r>
      <w:r w:rsidRPr="00BE320C">
        <w:tab/>
        <w:t>receives carer allowance for a disabled adult (within the meaning of section</w:t>
      </w:r>
      <w:r w:rsidR="00BE320C">
        <w:t> </w:t>
      </w:r>
      <w:r w:rsidRPr="00BE320C">
        <w:t xml:space="preserve">952 of the </w:t>
      </w:r>
      <w:r w:rsidRPr="00BE320C">
        <w:rPr>
          <w:i/>
        </w:rPr>
        <w:t>Social Security Act 1991</w:t>
      </w:r>
      <w:r w:rsidRPr="00BE320C">
        <w:t>) under Part</w:t>
      </w:r>
      <w:r w:rsidR="00BE320C">
        <w:t> </w:t>
      </w:r>
      <w:r w:rsidRPr="00BE320C">
        <w:t>2.19 of that Act.</w:t>
      </w:r>
    </w:p>
    <w:p w:rsidR="00632062" w:rsidRPr="00BE320C" w:rsidRDefault="00632062">
      <w:pPr>
        <w:pStyle w:val="subsection"/>
      </w:pPr>
      <w:r w:rsidRPr="00BE320C">
        <w:lastRenderedPageBreak/>
        <w:tab/>
        <w:t>(2)</w:t>
      </w:r>
      <w:r w:rsidRPr="00BE320C">
        <w:tab/>
        <w:t>The Minister may</w:t>
      </w:r>
      <w:r w:rsidR="003D7B21" w:rsidRPr="00BE320C">
        <w:t>, by legislative instrument,</w:t>
      </w:r>
      <w:r w:rsidRPr="00BE320C">
        <w:t xml:space="preserve"> determine that individuals included in a specified class are individuals who are taken to have recognised work or work related commitments for the purposes of this section.</w:t>
      </w:r>
    </w:p>
    <w:p w:rsidR="00632062" w:rsidRPr="00BE320C" w:rsidRDefault="00632062" w:rsidP="0022492B">
      <w:pPr>
        <w:pStyle w:val="ActHead5"/>
      </w:pPr>
      <w:bookmarkStart w:id="25" w:name="_Toc470253526"/>
      <w:r w:rsidRPr="00BE320C">
        <w:rPr>
          <w:rStyle w:val="CharSectno"/>
        </w:rPr>
        <w:t>16</w:t>
      </w:r>
      <w:r w:rsidRPr="00BE320C">
        <w:t xml:space="preserve">  Work/training/study test—recognised training commitments</w:t>
      </w:r>
      <w:bookmarkEnd w:id="25"/>
    </w:p>
    <w:p w:rsidR="00632062" w:rsidRPr="00BE320C" w:rsidRDefault="00632062">
      <w:pPr>
        <w:pStyle w:val="subsection"/>
      </w:pPr>
      <w:r w:rsidRPr="00BE320C">
        <w:tab/>
      </w:r>
      <w:r w:rsidR="00894D97" w:rsidRPr="00BE320C">
        <w:t>(1)</w:t>
      </w:r>
      <w:r w:rsidRPr="00BE320C">
        <w:tab/>
        <w:t xml:space="preserve">An individual has </w:t>
      </w:r>
      <w:r w:rsidRPr="00BE320C">
        <w:rPr>
          <w:b/>
          <w:i/>
        </w:rPr>
        <w:t>recognised training commitments</w:t>
      </w:r>
      <w:r w:rsidRPr="00BE320C">
        <w:t xml:space="preserve"> if the individual is undertaking a training course for the purpose of improving his or her work skills and/or employment prospects.</w:t>
      </w:r>
    </w:p>
    <w:p w:rsidR="00894D97" w:rsidRPr="00BE320C" w:rsidRDefault="00894D97" w:rsidP="00894D97">
      <w:pPr>
        <w:pStyle w:val="subsection"/>
      </w:pPr>
      <w:r w:rsidRPr="00BE320C">
        <w:tab/>
        <w:t>(2)</w:t>
      </w:r>
      <w:r w:rsidRPr="00BE320C">
        <w:tab/>
        <w:t xml:space="preserve">For the purposes of </w:t>
      </w:r>
      <w:r w:rsidR="00BE320C">
        <w:t>subsection (</w:t>
      </w:r>
      <w:r w:rsidRPr="00BE320C">
        <w:t>1), if an individual is undertaking a training course then the individual is taken to be doing so even if the individual is not required to participate in any activity for the course (for example, because of a vacation break in the course).</w:t>
      </w:r>
    </w:p>
    <w:p w:rsidR="00CF218B" w:rsidRPr="00BE320C" w:rsidRDefault="00CF218B" w:rsidP="00CF218B">
      <w:pPr>
        <w:pStyle w:val="subsection"/>
      </w:pPr>
      <w:r w:rsidRPr="00BE320C">
        <w:tab/>
        <w:t>(3)</w:t>
      </w:r>
      <w:r w:rsidRPr="00BE320C">
        <w:tab/>
        <w:t>The Minister may, by legislative instrument, determine that individuals included in a specified class are individuals who are taken to have recognised training commitments for the purposes of this section.</w:t>
      </w:r>
    </w:p>
    <w:p w:rsidR="00632062" w:rsidRPr="00BE320C" w:rsidRDefault="00632062" w:rsidP="0022492B">
      <w:pPr>
        <w:pStyle w:val="ActHead5"/>
      </w:pPr>
      <w:bookmarkStart w:id="26" w:name="_Toc470253527"/>
      <w:r w:rsidRPr="00BE320C">
        <w:rPr>
          <w:rStyle w:val="CharSectno"/>
        </w:rPr>
        <w:t>17</w:t>
      </w:r>
      <w:r w:rsidRPr="00BE320C">
        <w:t xml:space="preserve">  Work/training/study test—recognised study commitments</w:t>
      </w:r>
      <w:bookmarkEnd w:id="26"/>
    </w:p>
    <w:p w:rsidR="00632062" w:rsidRPr="00BE320C" w:rsidRDefault="00632062">
      <w:pPr>
        <w:pStyle w:val="subsection"/>
      </w:pPr>
      <w:r w:rsidRPr="00BE320C">
        <w:tab/>
      </w:r>
      <w:r w:rsidR="00894D97" w:rsidRPr="00BE320C">
        <w:t>(1)</w:t>
      </w:r>
      <w:r w:rsidRPr="00BE320C">
        <w:tab/>
        <w:t xml:space="preserve">An individual has </w:t>
      </w:r>
      <w:r w:rsidRPr="00BE320C">
        <w:rPr>
          <w:b/>
          <w:i/>
        </w:rPr>
        <w:t>recognised study commitments</w:t>
      </w:r>
      <w:r w:rsidRPr="00BE320C">
        <w:t xml:space="preserve"> if the individual:</w:t>
      </w:r>
    </w:p>
    <w:p w:rsidR="00632062" w:rsidRPr="00BE320C" w:rsidRDefault="00632062">
      <w:pPr>
        <w:pStyle w:val="paragraph"/>
      </w:pPr>
      <w:r w:rsidRPr="00BE320C">
        <w:tab/>
        <w:t>(a)</w:t>
      </w:r>
      <w:r w:rsidRPr="00BE320C">
        <w:tab/>
        <w:t>receives youth allowance and is undertaking full</w:t>
      </w:r>
      <w:r w:rsidR="00BE320C">
        <w:noBreakHyphen/>
      </w:r>
      <w:r w:rsidRPr="00BE320C">
        <w:t>time study; or</w:t>
      </w:r>
    </w:p>
    <w:p w:rsidR="00632062" w:rsidRPr="00BE320C" w:rsidRDefault="00632062">
      <w:pPr>
        <w:pStyle w:val="paragraph"/>
      </w:pPr>
      <w:r w:rsidRPr="00BE320C">
        <w:tab/>
        <w:t>(b)</w:t>
      </w:r>
      <w:r w:rsidRPr="00BE320C">
        <w:tab/>
        <w:t xml:space="preserve">receives austudy payment under the </w:t>
      </w:r>
      <w:r w:rsidRPr="00BE320C">
        <w:rPr>
          <w:i/>
        </w:rPr>
        <w:t>Social Security Act 1991</w:t>
      </w:r>
      <w:r w:rsidRPr="00BE320C">
        <w:t>; or</w:t>
      </w:r>
    </w:p>
    <w:p w:rsidR="00632062" w:rsidRPr="00BE320C" w:rsidRDefault="00632062">
      <w:pPr>
        <w:pStyle w:val="paragraph"/>
      </w:pPr>
      <w:r w:rsidRPr="00BE320C">
        <w:tab/>
        <w:t>(c)</w:t>
      </w:r>
      <w:r w:rsidRPr="00BE320C">
        <w:tab/>
        <w:t xml:space="preserve">receives a pensioner education supplement under the </w:t>
      </w:r>
      <w:r w:rsidRPr="00BE320C">
        <w:rPr>
          <w:i/>
        </w:rPr>
        <w:t>Social Security Act 1991</w:t>
      </w:r>
      <w:r w:rsidRPr="00BE320C">
        <w:t>; or</w:t>
      </w:r>
    </w:p>
    <w:p w:rsidR="00632062" w:rsidRPr="00BE320C" w:rsidRDefault="00632062">
      <w:pPr>
        <w:pStyle w:val="paragraph"/>
      </w:pPr>
      <w:r w:rsidRPr="00BE320C">
        <w:tab/>
        <w:t>(d)</w:t>
      </w:r>
      <w:r w:rsidRPr="00BE320C">
        <w:tab/>
        <w:t>receives assistance under the scheme known as the ABSTUDY scheme; or</w:t>
      </w:r>
    </w:p>
    <w:p w:rsidR="00632062" w:rsidRPr="00BE320C" w:rsidRDefault="00632062">
      <w:pPr>
        <w:pStyle w:val="paragraph"/>
      </w:pPr>
      <w:r w:rsidRPr="00BE320C">
        <w:tab/>
        <w:t>(e)</w:t>
      </w:r>
      <w:r w:rsidRPr="00BE320C">
        <w:tab/>
        <w:t>is undertaking any other course of education for the purposes of improving his or her work skills and/or employment prospects.</w:t>
      </w:r>
    </w:p>
    <w:p w:rsidR="00665257" w:rsidRPr="00BE320C" w:rsidRDefault="00665257" w:rsidP="00A34C5A">
      <w:pPr>
        <w:pStyle w:val="subsection"/>
      </w:pPr>
      <w:r w:rsidRPr="00BE320C">
        <w:tab/>
        <w:t>(2)</w:t>
      </w:r>
      <w:r w:rsidRPr="00BE320C">
        <w:tab/>
        <w:t xml:space="preserve">For the purposes of </w:t>
      </w:r>
      <w:r w:rsidR="00BE320C">
        <w:t>subsection (</w:t>
      </w:r>
      <w:r w:rsidRPr="00BE320C">
        <w:t xml:space="preserve">1), if an individual is undertaking an education course then the individual is taken to be doing so even </w:t>
      </w:r>
      <w:r w:rsidRPr="00BE320C">
        <w:lastRenderedPageBreak/>
        <w:t>if the individual is not required to participate in any activity for the course (for example, because of a vacation break in the course).</w:t>
      </w:r>
    </w:p>
    <w:p w:rsidR="006B3898" w:rsidRPr="00BE320C" w:rsidRDefault="006B3898" w:rsidP="00BF15AB">
      <w:pPr>
        <w:pStyle w:val="subsection"/>
      </w:pPr>
      <w:r w:rsidRPr="00BE320C">
        <w:tab/>
        <w:t>(3)</w:t>
      </w:r>
      <w:r w:rsidRPr="00BE320C">
        <w:tab/>
        <w:t>The Minister may, by legislative instrument, determine that individuals included in a specified class are individuals who are taken to have recognised study commitments for the purposes of this section.</w:t>
      </w:r>
    </w:p>
    <w:p w:rsidR="00C524D5" w:rsidRPr="00BE320C" w:rsidRDefault="00C524D5" w:rsidP="00C524D5">
      <w:pPr>
        <w:pStyle w:val="ActHead5"/>
      </w:pPr>
      <w:bookmarkStart w:id="27" w:name="_Toc470253528"/>
      <w:r w:rsidRPr="00BE320C">
        <w:rPr>
          <w:rStyle w:val="CharSectno"/>
        </w:rPr>
        <w:t>17A</w:t>
      </w:r>
      <w:r w:rsidRPr="00BE320C">
        <w:t xml:space="preserve">  Activity requirements for claims for child care benefit for care provided by approved child care service</w:t>
      </w:r>
      <w:bookmarkEnd w:id="27"/>
    </w:p>
    <w:p w:rsidR="00C524D5" w:rsidRPr="00BE320C" w:rsidRDefault="00C524D5" w:rsidP="00C524D5">
      <w:pPr>
        <w:pStyle w:val="subsection"/>
      </w:pPr>
      <w:r w:rsidRPr="00BE320C">
        <w:tab/>
        <w:t>(1)</w:t>
      </w:r>
      <w:r w:rsidRPr="00BE320C">
        <w:tab/>
        <w:t>An individual who has claimed child care benefit for care provided by an approved child care service during a week meets the activity requirements for a week if:</w:t>
      </w:r>
    </w:p>
    <w:p w:rsidR="00C524D5" w:rsidRPr="00BE320C" w:rsidRDefault="00C524D5" w:rsidP="00C524D5">
      <w:pPr>
        <w:pStyle w:val="paragraph"/>
      </w:pPr>
      <w:r w:rsidRPr="00BE320C">
        <w:tab/>
        <w:t>(a)</w:t>
      </w:r>
      <w:r w:rsidRPr="00BE320C">
        <w:tab/>
        <w:t>during the week, the individual has engaged in one or more of the following activities:</w:t>
      </w:r>
    </w:p>
    <w:p w:rsidR="00C524D5" w:rsidRPr="00BE320C" w:rsidRDefault="00C524D5" w:rsidP="00C524D5">
      <w:pPr>
        <w:pStyle w:val="paragraphsub"/>
      </w:pPr>
      <w:r w:rsidRPr="00BE320C">
        <w:tab/>
        <w:t>(i)</w:t>
      </w:r>
      <w:r w:rsidRPr="00BE320C">
        <w:tab/>
        <w:t>paid work (whether or not the individual performs the work as an employee);</w:t>
      </w:r>
    </w:p>
    <w:p w:rsidR="00C524D5" w:rsidRPr="00BE320C" w:rsidRDefault="00C524D5" w:rsidP="00C524D5">
      <w:pPr>
        <w:pStyle w:val="paragraphsub"/>
      </w:pPr>
      <w:r w:rsidRPr="00BE320C">
        <w:tab/>
        <w:t>(ii)</w:t>
      </w:r>
      <w:r w:rsidRPr="00BE320C">
        <w:tab/>
        <w:t>a training course undertaken for the purpose of improving his or her work skills and/or employment prospects;</w:t>
      </w:r>
    </w:p>
    <w:p w:rsidR="00C524D5" w:rsidRPr="00BE320C" w:rsidRDefault="00C524D5" w:rsidP="00C524D5">
      <w:pPr>
        <w:pStyle w:val="paragraphsub"/>
      </w:pPr>
      <w:r w:rsidRPr="00BE320C">
        <w:tab/>
        <w:t>(iii)</w:t>
      </w:r>
      <w:r w:rsidRPr="00BE320C">
        <w:tab/>
        <w:t>a course of education undertaken for the purpose of improving his or her work skills and/or employment prospects;</w:t>
      </w:r>
    </w:p>
    <w:p w:rsidR="00C524D5" w:rsidRPr="00BE320C" w:rsidRDefault="00C524D5" w:rsidP="00C524D5">
      <w:pPr>
        <w:pStyle w:val="paragraphsub"/>
      </w:pPr>
      <w:r w:rsidRPr="00BE320C">
        <w:tab/>
        <w:t>(iv)</w:t>
      </w:r>
      <w:r w:rsidRPr="00BE320C">
        <w:tab/>
        <w:t xml:space="preserve">any other activity that the Minister determines under </w:t>
      </w:r>
      <w:r w:rsidR="00BE320C">
        <w:t>subsection (</w:t>
      </w:r>
      <w:r w:rsidRPr="00BE320C">
        <w:t>2); and</w:t>
      </w:r>
    </w:p>
    <w:p w:rsidR="00C524D5" w:rsidRPr="00BE320C" w:rsidRDefault="00C524D5" w:rsidP="00C524D5">
      <w:pPr>
        <w:pStyle w:val="paragraph"/>
      </w:pPr>
      <w:r w:rsidRPr="00BE320C">
        <w:tab/>
        <w:t>(b)</w:t>
      </w:r>
      <w:r w:rsidRPr="00BE320C">
        <w:tab/>
        <w:t>the sum of the number of hours that the individual spends during the week doing those activities:</w:t>
      </w:r>
    </w:p>
    <w:p w:rsidR="00C524D5" w:rsidRPr="00BE320C" w:rsidRDefault="00C524D5" w:rsidP="00C524D5">
      <w:pPr>
        <w:pStyle w:val="paragraphsub"/>
      </w:pPr>
      <w:r w:rsidRPr="00BE320C">
        <w:tab/>
        <w:t>(i)</w:t>
      </w:r>
      <w:r w:rsidRPr="00BE320C">
        <w:tab/>
        <w:t>is at least 15; or</w:t>
      </w:r>
    </w:p>
    <w:p w:rsidR="00C524D5" w:rsidRPr="00BE320C" w:rsidRDefault="00C524D5" w:rsidP="00C524D5">
      <w:pPr>
        <w:pStyle w:val="paragraphsub"/>
      </w:pPr>
      <w:r w:rsidRPr="00BE320C">
        <w:tab/>
        <w:t>(ii)</w:t>
      </w:r>
      <w:r w:rsidRPr="00BE320C">
        <w:tab/>
        <w:t xml:space="preserve">if </w:t>
      </w:r>
      <w:r w:rsidR="00BE320C">
        <w:t>subparagraph (</w:t>
      </w:r>
      <w:r w:rsidRPr="00BE320C">
        <w:t>i) does not apply—is, when added to the sum of the number of hours that the individual spends during the immediately preceding week doing those activities, at least 30; or</w:t>
      </w:r>
    </w:p>
    <w:p w:rsidR="00C524D5" w:rsidRPr="00BE320C" w:rsidRDefault="00C524D5" w:rsidP="00C524D5">
      <w:pPr>
        <w:pStyle w:val="paragraphsub"/>
      </w:pPr>
      <w:r w:rsidRPr="00BE320C">
        <w:tab/>
        <w:t>(iii)</w:t>
      </w:r>
      <w:r w:rsidRPr="00BE320C">
        <w:tab/>
        <w:t xml:space="preserve">if neither </w:t>
      </w:r>
      <w:r w:rsidR="00BE320C">
        <w:t>subparagraph (</w:t>
      </w:r>
      <w:r w:rsidRPr="00BE320C">
        <w:t>i) nor (ii) applies—is, when added to the sum of the number of hours that the individual spends during the immediately following week doing those activities, at least 30.</w:t>
      </w:r>
    </w:p>
    <w:p w:rsidR="00C524D5" w:rsidRPr="00BE320C" w:rsidRDefault="00C524D5" w:rsidP="00C524D5">
      <w:pPr>
        <w:pStyle w:val="subsection"/>
      </w:pPr>
      <w:r w:rsidRPr="00BE320C">
        <w:lastRenderedPageBreak/>
        <w:tab/>
        <w:t>(2)</w:t>
      </w:r>
      <w:r w:rsidRPr="00BE320C">
        <w:tab/>
        <w:t>The Minister may, by legislative instrument, determine activities that count towards meeting the activity requirements under this section.</w:t>
      </w:r>
    </w:p>
    <w:p w:rsidR="00C524D5" w:rsidRPr="00BE320C" w:rsidRDefault="00C524D5" w:rsidP="00C524D5">
      <w:pPr>
        <w:pStyle w:val="subsection"/>
      </w:pPr>
      <w:r w:rsidRPr="00BE320C">
        <w:tab/>
        <w:t>(3)</w:t>
      </w:r>
      <w:r w:rsidRPr="00BE320C">
        <w:tab/>
        <w:t xml:space="preserve">A determination under </w:t>
      </w:r>
      <w:r w:rsidR="00BE320C">
        <w:t>subsection (</w:t>
      </w:r>
      <w:r w:rsidRPr="00BE320C">
        <w:t>2) may determine that specified kinds of leave are activities that count towards meeting the activity requirements under this section.</w:t>
      </w:r>
    </w:p>
    <w:p w:rsidR="00C524D5" w:rsidRPr="00BE320C" w:rsidRDefault="00C524D5" w:rsidP="00C524D5">
      <w:pPr>
        <w:pStyle w:val="subsection"/>
      </w:pPr>
      <w:r w:rsidRPr="00BE320C">
        <w:tab/>
        <w:t>(4)</w:t>
      </w:r>
      <w:r w:rsidRPr="00BE320C">
        <w:tab/>
        <w:t xml:space="preserve">If, in determining whether an individual has met the activity requirements for a week, hours that the individual spends during another week doing the activities mentioned in </w:t>
      </w:r>
      <w:r w:rsidR="00BE320C">
        <w:t>paragraph (</w:t>
      </w:r>
      <w:r w:rsidRPr="00BE320C">
        <w:t>1)(a) are counted, then no hours spent during that other week are to be counted in determining whether the individual has met the activity requirements for a third week.</w:t>
      </w:r>
    </w:p>
    <w:p w:rsidR="00C524D5" w:rsidRPr="00BE320C" w:rsidRDefault="00C524D5" w:rsidP="00C524D5">
      <w:pPr>
        <w:pStyle w:val="subsection"/>
      </w:pPr>
      <w:r w:rsidRPr="00BE320C">
        <w:tab/>
        <w:t>(5)</w:t>
      </w:r>
      <w:r w:rsidRPr="00BE320C">
        <w:tab/>
        <w:t>If:</w:t>
      </w:r>
    </w:p>
    <w:p w:rsidR="00C524D5" w:rsidRPr="00BE320C" w:rsidRDefault="00C524D5" w:rsidP="00C524D5">
      <w:pPr>
        <w:pStyle w:val="paragraph"/>
      </w:pPr>
      <w:r w:rsidRPr="00BE320C">
        <w:tab/>
        <w:t>(a)</w:t>
      </w:r>
      <w:r w:rsidRPr="00BE320C">
        <w:tab/>
        <w:t>an individual is in paid work; and</w:t>
      </w:r>
    </w:p>
    <w:p w:rsidR="00C524D5" w:rsidRPr="00BE320C" w:rsidRDefault="00C524D5" w:rsidP="00C524D5">
      <w:pPr>
        <w:pStyle w:val="paragraph"/>
      </w:pPr>
      <w:r w:rsidRPr="00BE320C">
        <w:tab/>
        <w:t>(b)</w:t>
      </w:r>
      <w:r w:rsidRPr="00BE320C">
        <w:tab/>
        <w:t xml:space="preserve">the individual is taking leave of a kind specified in a determination under </w:t>
      </w:r>
      <w:r w:rsidR="00BE320C">
        <w:t>subsection (</w:t>
      </w:r>
      <w:r w:rsidRPr="00BE320C">
        <w:t>2);</w:t>
      </w:r>
    </w:p>
    <w:p w:rsidR="00C524D5" w:rsidRPr="00BE320C" w:rsidRDefault="00C524D5" w:rsidP="00C524D5">
      <w:pPr>
        <w:pStyle w:val="subsection2"/>
      </w:pPr>
      <w:r w:rsidRPr="00BE320C">
        <w:t>then, the individual is taken to have engaged in paid work for the number of hours that the individual would have spent doing the paid work if the individual did not take the leave.</w:t>
      </w:r>
    </w:p>
    <w:p w:rsidR="00632062" w:rsidRPr="00BE320C" w:rsidRDefault="00632062" w:rsidP="0022492B">
      <w:pPr>
        <w:pStyle w:val="ActHead5"/>
      </w:pPr>
      <w:bookmarkStart w:id="28" w:name="_Toc470253529"/>
      <w:r w:rsidRPr="00BE320C">
        <w:rPr>
          <w:rStyle w:val="CharSectno"/>
        </w:rPr>
        <w:t>18</w:t>
      </w:r>
      <w:r w:rsidRPr="00BE320C">
        <w:t xml:space="preserve">  Meaning of </w:t>
      </w:r>
      <w:r w:rsidRPr="00BE320C">
        <w:rPr>
          <w:i/>
        </w:rPr>
        <w:t>school child</w:t>
      </w:r>
      <w:bookmarkEnd w:id="28"/>
    </w:p>
    <w:p w:rsidR="00632062" w:rsidRPr="00BE320C" w:rsidRDefault="00632062">
      <w:pPr>
        <w:pStyle w:val="subsection"/>
      </w:pPr>
      <w:r w:rsidRPr="00BE320C">
        <w:tab/>
        <w:t>(1)</w:t>
      </w:r>
      <w:r w:rsidRPr="00BE320C">
        <w:tab/>
        <w:t xml:space="preserve">A child is a </w:t>
      </w:r>
      <w:r w:rsidRPr="00BE320C">
        <w:rPr>
          <w:b/>
          <w:i/>
        </w:rPr>
        <w:t>school child</w:t>
      </w:r>
      <w:r w:rsidRPr="00BE320C">
        <w:t xml:space="preserve"> for the purposes of this Act if the child is attending primary or secondary school, or is on a break from school (for example, school holidays) and will be attending primary or secondary school after that break.</w:t>
      </w:r>
    </w:p>
    <w:p w:rsidR="00D626ED" w:rsidRPr="00BE320C" w:rsidRDefault="00D626ED" w:rsidP="00D626ED">
      <w:pPr>
        <w:pStyle w:val="subsection"/>
      </w:pPr>
      <w:r w:rsidRPr="00BE320C">
        <w:tab/>
        <w:t>(1A)</w:t>
      </w:r>
      <w:r w:rsidRPr="00BE320C">
        <w:tab/>
        <w:t>A child is taken to be a</w:t>
      </w:r>
      <w:r w:rsidRPr="00BE320C">
        <w:rPr>
          <w:b/>
          <w:i/>
        </w:rPr>
        <w:t xml:space="preserve"> school child</w:t>
      </w:r>
      <w:r w:rsidRPr="00BE320C">
        <w:t xml:space="preserve"> for the purposes of the Act if the child has reached 6 years of age, unless an individual who is:</w:t>
      </w:r>
    </w:p>
    <w:p w:rsidR="00D626ED" w:rsidRPr="00BE320C" w:rsidRDefault="00D626ED" w:rsidP="00D626ED">
      <w:pPr>
        <w:pStyle w:val="paragraph"/>
      </w:pPr>
      <w:r w:rsidRPr="00BE320C">
        <w:tab/>
        <w:t>(a)</w:t>
      </w:r>
      <w:r w:rsidRPr="00BE320C">
        <w:tab/>
        <w:t>conditionally eligible under section</w:t>
      </w:r>
      <w:r w:rsidR="00BE320C">
        <w:t> </w:t>
      </w:r>
      <w:r w:rsidRPr="00BE320C">
        <w:t>42 for child care benefit by fee reduction for a session of care provided to the child; or</w:t>
      </w:r>
    </w:p>
    <w:p w:rsidR="00D626ED" w:rsidRPr="00BE320C" w:rsidRDefault="00D626ED" w:rsidP="00D626ED">
      <w:pPr>
        <w:pStyle w:val="paragraph"/>
      </w:pPr>
      <w:r w:rsidRPr="00BE320C">
        <w:tab/>
        <w:t>(b)</w:t>
      </w:r>
      <w:r w:rsidRPr="00BE320C">
        <w:tab/>
        <w:t>eligible for child care benefit (by fee reduction or otherwise) for a session of care provided to the child;</w:t>
      </w:r>
    </w:p>
    <w:p w:rsidR="00D626ED" w:rsidRPr="00BE320C" w:rsidRDefault="00D626ED" w:rsidP="00D626ED">
      <w:pPr>
        <w:pStyle w:val="subsection2"/>
      </w:pPr>
      <w:r w:rsidRPr="00BE320C">
        <w:t xml:space="preserve">notifies the Secretary in the manner required by the Secretary that the child does not satisfy the criterion in </w:t>
      </w:r>
      <w:r w:rsidR="00BE320C">
        <w:t>subsection (</w:t>
      </w:r>
      <w:r w:rsidRPr="00BE320C">
        <w:t>1).</w:t>
      </w:r>
    </w:p>
    <w:p w:rsidR="00632062" w:rsidRPr="00BE320C" w:rsidRDefault="00632062">
      <w:pPr>
        <w:pStyle w:val="subsection"/>
      </w:pPr>
      <w:r w:rsidRPr="00BE320C">
        <w:lastRenderedPageBreak/>
        <w:tab/>
        <w:t>(2)</w:t>
      </w:r>
      <w:r w:rsidRPr="00BE320C">
        <w:tab/>
        <w:t>The Minister may</w:t>
      </w:r>
      <w:r w:rsidR="00A1722A" w:rsidRPr="00BE320C">
        <w:t>, by legislative instrument,</w:t>
      </w:r>
      <w:r w:rsidRPr="00BE320C">
        <w:t xml:space="preserve"> determine that children in a specified class are to be treated as though they were attending primary or secondary school for the purposes of this Act.</w:t>
      </w:r>
    </w:p>
    <w:p w:rsidR="00632062" w:rsidRPr="00BE320C" w:rsidRDefault="00632062">
      <w:pPr>
        <w:pStyle w:val="subsection"/>
      </w:pPr>
      <w:r w:rsidRPr="00BE320C">
        <w:tab/>
        <w:t>(3)</w:t>
      </w:r>
      <w:r w:rsidRPr="00BE320C">
        <w:tab/>
        <w:t>The Minister may</w:t>
      </w:r>
      <w:r w:rsidR="00816C15" w:rsidRPr="00BE320C">
        <w:t>, by legislative instrument,</w:t>
      </w:r>
      <w:r w:rsidRPr="00BE320C">
        <w:t xml:space="preserve"> determine that children in a specified class are to be treated as though they were not attending primary or secondary school for the purposes of this Act.</w:t>
      </w:r>
    </w:p>
    <w:p w:rsidR="00632062" w:rsidRPr="00BE320C" w:rsidRDefault="00632062" w:rsidP="0022492B">
      <w:pPr>
        <w:pStyle w:val="ActHead5"/>
      </w:pPr>
      <w:bookmarkStart w:id="29" w:name="_Toc470253530"/>
      <w:r w:rsidRPr="00BE320C">
        <w:rPr>
          <w:rStyle w:val="CharSectno"/>
        </w:rPr>
        <w:t>19</w:t>
      </w:r>
      <w:r w:rsidRPr="00BE320C">
        <w:t xml:space="preserve">  Maintenance income</w:t>
      </w:r>
      <w:bookmarkEnd w:id="29"/>
    </w:p>
    <w:p w:rsidR="00632062" w:rsidRPr="00BE320C" w:rsidRDefault="00632062">
      <w:pPr>
        <w:pStyle w:val="subsection"/>
      </w:pPr>
      <w:r w:rsidRPr="00BE320C">
        <w:tab/>
        <w:t>(1)</w:t>
      </w:r>
      <w:r w:rsidRPr="00BE320C">
        <w:tab/>
        <w:t xml:space="preserve">For the purposes of the definition of </w:t>
      </w:r>
      <w:r w:rsidRPr="00BE320C">
        <w:rPr>
          <w:b/>
          <w:i/>
        </w:rPr>
        <w:t>capitalised maintenance income</w:t>
      </w:r>
      <w:r w:rsidRPr="00BE320C">
        <w:t xml:space="preserve"> in section</w:t>
      </w:r>
      <w:r w:rsidR="00BE320C">
        <w:t> </w:t>
      </w:r>
      <w:r w:rsidRPr="00BE320C">
        <w:t xml:space="preserve">3, an amount is a </w:t>
      </w:r>
      <w:r w:rsidRPr="00BE320C">
        <w:rPr>
          <w:b/>
          <w:i/>
        </w:rPr>
        <w:t>periodic amount</w:t>
      </w:r>
      <w:r w:rsidRPr="00BE320C">
        <w:t xml:space="preserve"> if it is:</w:t>
      </w:r>
    </w:p>
    <w:p w:rsidR="00632062" w:rsidRPr="00BE320C" w:rsidRDefault="00632062">
      <w:pPr>
        <w:pStyle w:val="paragraph"/>
      </w:pPr>
      <w:r w:rsidRPr="00BE320C">
        <w:tab/>
        <w:t>(a)</w:t>
      </w:r>
      <w:r w:rsidRPr="00BE320C">
        <w:tab/>
        <w:t>the amount of one payment in a series of related payments, even if the payments are irregular in time and amount; or</w:t>
      </w:r>
    </w:p>
    <w:p w:rsidR="00632062" w:rsidRPr="00BE320C" w:rsidRDefault="00632062">
      <w:pPr>
        <w:pStyle w:val="paragraph"/>
      </w:pPr>
      <w:r w:rsidRPr="00BE320C">
        <w:tab/>
        <w:t>(b)</w:t>
      </w:r>
      <w:r w:rsidRPr="00BE320C">
        <w:tab/>
        <w:t>the amount of a payment making up for arrears in such a series.</w:t>
      </w:r>
    </w:p>
    <w:p w:rsidR="00632062" w:rsidRPr="00BE320C" w:rsidRDefault="00632062">
      <w:pPr>
        <w:pStyle w:val="subsection"/>
      </w:pPr>
      <w:r w:rsidRPr="00BE320C">
        <w:tab/>
        <w:t>(2)</w:t>
      </w:r>
      <w:r w:rsidRPr="00BE320C">
        <w:tab/>
        <w:t xml:space="preserve">For the purposes of the definitions of </w:t>
      </w:r>
      <w:r w:rsidRPr="00BE320C">
        <w:rPr>
          <w:b/>
          <w:i/>
        </w:rPr>
        <w:t>maintenance income</w:t>
      </w:r>
      <w:r w:rsidRPr="00BE320C">
        <w:t xml:space="preserve"> and </w:t>
      </w:r>
      <w:r w:rsidRPr="00BE320C">
        <w:rPr>
          <w:b/>
          <w:i/>
        </w:rPr>
        <w:t>disability expenses maintenance</w:t>
      </w:r>
      <w:r w:rsidRPr="00BE320C">
        <w:t xml:space="preserve"> in section</w:t>
      </w:r>
      <w:r w:rsidR="00BE320C">
        <w:t> </w:t>
      </w:r>
      <w:r w:rsidRPr="00BE320C">
        <w:t>3:</w:t>
      </w:r>
    </w:p>
    <w:p w:rsidR="00632062" w:rsidRPr="00BE320C" w:rsidRDefault="00632062">
      <w:pPr>
        <w:pStyle w:val="paragraph"/>
      </w:pPr>
      <w:r w:rsidRPr="00BE320C">
        <w:tab/>
        <w:t>(a)</w:t>
      </w:r>
      <w:r w:rsidRPr="00BE320C">
        <w:tab/>
        <w:t>a payment received under subsection</w:t>
      </w:r>
      <w:r w:rsidR="00BE320C">
        <w:t> </w:t>
      </w:r>
      <w:r w:rsidRPr="00BE320C">
        <w:t xml:space="preserve">76(1) of the </w:t>
      </w:r>
      <w:r w:rsidRPr="00BE320C">
        <w:rPr>
          <w:i/>
        </w:rPr>
        <w:t xml:space="preserve">Child Support (Registration and Collection) Act 1988 </w:t>
      </w:r>
      <w:r w:rsidRPr="00BE320C">
        <w:t xml:space="preserve">in relation to a registered maintenance liability (within the meaning of that Act) is taken to be </w:t>
      </w:r>
      <w:r w:rsidRPr="00BE320C">
        <w:rPr>
          <w:b/>
          <w:i/>
        </w:rPr>
        <w:t>received from</w:t>
      </w:r>
      <w:r w:rsidRPr="00BE320C">
        <w:t xml:space="preserve"> the individual who is the payer (within the meaning of that Act) in relation to the liability; and</w:t>
      </w:r>
    </w:p>
    <w:p w:rsidR="00632062" w:rsidRPr="00BE320C" w:rsidRDefault="00632062">
      <w:pPr>
        <w:pStyle w:val="paragraph"/>
      </w:pPr>
      <w:r w:rsidRPr="00BE320C">
        <w:tab/>
        <w:t>(b)</w:t>
      </w:r>
      <w:r w:rsidRPr="00BE320C">
        <w:tab/>
        <w:t xml:space="preserve">a reference to a </w:t>
      </w:r>
      <w:r w:rsidRPr="00BE320C">
        <w:rPr>
          <w:b/>
          <w:i/>
        </w:rPr>
        <w:t>benefit received by an individual</w:t>
      </w:r>
      <w:r w:rsidRPr="00BE320C">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BE320C" w:rsidRDefault="00632062">
      <w:pPr>
        <w:pStyle w:val="paragraph"/>
      </w:pPr>
      <w:r w:rsidRPr="00BE320C">
        <w:tab/>
        <w:t>(c)</w:t>
      </w:r>
      <w:r w:rsidRPr="00BE320C">
        <w:tab/>
        <w:t xml:space="preserve">a reference to a </w:t>
      </w:r>
      <w:r w:rsidRPr="00BE320C">
        <w:rPr>
          <w:b/>
          <w:i/>
        </w:rPr>
        <w:t>payment or benefit received from an individual</w:t>
      </w:r>
      <w:r w:rsidRPr="00BE320C">
        <w:t xml:space="preserve"> includes a reference to a payment or benefit received:</w:t>
      </w:r>
    </w:p>
    <w:p w:rsidR="00632062" w:rsidRPr="00BE320C" w:rsidRDefault="00632062">
      <w:pPr>
        <w:pStyle w:val="paragraphsub"/>
      </w:pPr>
      <w:r w:rsidRPr="00BE320C">
        <w:tab/>
        <w:t>(i)</w:t>
      </w:r>
      <w:r w:rsidRPr="00BE320C">
        <w:tab/>
        <w:t>directly or indirectly from the individual; and</w:t>
      </w:r>
    </w:p>
    <w:p w:rsidR="00632062" w:rsidRPr="00BE320C" w:rsidRDefault="00632062">
      <w:pPr>
        <w:pStyle w:val="paragraphsub"/>
      </w:pPr>
      <w:r w:rsidRPr="00BE320C">
        <w:tab/>
        <w:t>(ii)</w:t>
      </w:r>
      <w:r w:rsidRPr="00BE320C">
        <w:tab/>
        <w:t>out of any assets of, under the control of, or held for the benefit of, the individual; and</w:t>
      </w:r>
    </w:p>
    <w:p w:rsidR="00632062" w:rsidRPr="00BE320C" w:rsidRDefault="00632062" w:rsidP="00E44FA6">
      <w:pPr>
        <w:pStyle w:val="paragraphsub"/>
      </w:pPr>
      <w:r w:rsidRPr="00BE320C">
        <w:lastRenderedPageBreak/>
        <w:tab/>
        <w:t>(iii)</w:t>
      </w:r>
      <w:r w:rsidRPr="00BE320C">
        <w:tab/>
        <w:t>from the individual under or as a result of a court order, a court registered or approved maintenance agreement</w:t>
      </w:r>
      <w:r w:rsidR="009377A8" w:rsidRPr="00BE320C">
        <w:t xml:space="preserve">, a financial agreement (within the meaning of the </w:t>
      </w:r>
      <w:r w:rsidR="009377A8" w:rsidRPr="00BE320C">
        <w:rPr>
          <w:i/>
        </w:rPr>
        <w:t>Family Law Act 1975</w:t>
      </w:r>
      <w:r w:rsidR="009377A8" w:rsidRPr="00BE320C">
        <w:t>), a Part</w:t>
      </w:r>
      <w:r w:rsidR="003A46B8" w:rsidRPr="00BE320C">
        <w:t> </w:t>
      </w:r>
      <w:r w:rsidR="009377A8" w:rsidRPr="00BE320C">
        <w:t xml:space="preserve">VIIIAB financial agreement (within the meaning of that Act) </w:t>
      </w:r>
      <w:r w:rsidRPr="00BE320C">
        <w:t>or otherwise.</w:t>
      </w:r>
    </w:p>
    <w:p w:rsidR="00632062" w:rsidRPr="00BE320C" w:rsidRDefault="00632062">
      <w:pPr>
        <w:pStyle w:val="subsection"/>
      </w:pPr>
      <w:r w:rsidRPr="00BE320C">
        <w:tab/>
        <w:t>(3)</w:t>
      </w:r>
      <w:r w:rsidRPr="00BE320C">
        <w:tab/>
        <w:t xml:space="preserve">A payment or benefit is </w:t>
      </w:r>
      <w:r w:rsidRPr="00BE320C">
        <w:rPr>
          <w:b/>
          <w:i/>
        </w:rPr>
        <w:t>disability expenses maintenance</w:t>
      </w:r>
      <w:r w:rsidRPr="00BE320C">
        <w:t xml:space="preserve"> of an individual if:</w:t>
      </w:r>
    </w:p>
    <w:p w:rsidR="00632062" w:rsidRPr="00BE320C" w:rsidRDefault="00632062">
      <w:pPr>
        <w:pStyle w:val="paragraph"/>
      </w:pPr>
      <w:r w:rsidRPr="00BE320C">
        <w:tab/>
        <w:t>(a)</w:t>
      </w:r>
      <w:r w:rsidRPr="00BE320C">
        <w:tab/>
        <w:t>the payment or benefit is provided for expenses arising directly from:</w:t>
      </w:r>
    </w:p>
    <w:p w:rsidR="00632062" w:rsidRPr="00BE320C" w:rsidRDefault="00632062">
      <w:pPr>
        <w:pStyle w:val="paragraphsub"/>
      </w:pPr>
      <w:r w:rsidRPr="00BE320C">
        <w:tab/>
        <w:t>(i)</w:t>
      </w:r>
      <w:r w:rsidRPr="00BE320C">
        <w:tab/>
        <w:t>a physical, intellectual or psychiatric disability; or</w:t>
      </w:r>
    </w:p>
    <w:p w:rsidR="00632062" w:rsidRPr="00BE320C" w:rsidRDefault="00632062">
      <w:pPr>
        <w:pStyle w:val="paragraphsub"/>
        <w:keepNext/>
      </w:pPr>
      <w:r w:rsidRPr="00BE320C">
        <w:tab/>
        <w:t>(ii)</w:t>
      </w:r>
      <w:r w:rsidRPr="00BE320C">
        <w:tab/>
        <w:t>a learning difficulty;</w:t>
      </w:r>
    </w:p>
    <w:p w:rsidR="00632062" w:rsidRPr="00BE320C" w:rsidRDefault="00632062">
      <w:pPr>
        <w:pStyle w:val="paragraph"/>
      </w:pPr>
      <w:r w:rsidRPr="00BE320C">
        <w:tab/>
      </w:r>
      <w:r w:rsidRPr="00BE320C">
        <w:tab/>
        <w:t>of an FTB child of the individual; and</w:t>
      </w:r>
    </w:p>
    <w:p w:rsidR="00632062" w:rsidRPr="00BE320C" w:rsidRDefault="00632062">
      <w:pPr>
        <w:pStyle w:val="paragraph"/>
      </w:pPr>
      <w:r w:rsidRPr="00BE320C">
        <w:tab/>
        <w:t>(b)</w:t>
      </w:r>
      <w:r w:rsidRPr="00BE320C">
        <w:tab/>
        <w:t>the disability or difficulty is likely to be permanent or to last for an extended period; and</w:t>
      </w:r>
    </w:p>
    <w:p w:rsidR="00632062" w:rsidRPr="00BE320C" w:rsidRDefault="00632062">
      <w:pPr>
        <w:pStyle w:val="paragraph"/>
      </w:pPr>
      <w:r w:rsidRPr="00BE320C">
        <w:tab/>
        <w:t>(c)</w:t>
      </w:r>
      <w:r w:rsidRPr="00BE320C">
        <w:tab/>
        <w:t>the payment or benefit is received:</w:t>
      </w:r>
    </w:p>
    <w:p w:rsidR="00632062" w:rsidRPr="00BE320C" w:rsidRDefault="00632062">
      <w:pPr>
        <w:pStyle w:val="paragraphsub"/>
      </w:pPr>
      <w:r w:rsidRPr="00BE320C">
        <w:tab/>
        <w:t>(i)</w:t>
      </w:r>
      <w:r w:rsidRPr="00BE320C">
        <w:tab/>
        <w:t>by the individual for the maintenance of the FTB child; or</w:t>
      </w:r>
    </w:p>
    <w:p w:rsidR="00632062" w:rsidRPr="00BE320C" w:rsidRDefault="00632062">
      <w:pPr>
        <w:pStyle w:val="paragraphsub"/>
      </w:pPr>
      <w:r w:rsidRPr="00BE320C">
        <w:tab/>
        <w:t>(ii)</w:t>
      </w:r>
      <w:r w:rsidRPr="00BE320C">
        <w:tab/>
        <w:t>by the FTB child for the child’s own maintenance; and</w:t>
      </w:r>
    </w:p>
    <w:p w:rsidR="00632062" w:rsidRPr="00BE320C" w:rsidRDefault="00632062">
      <w:pPr>
        <w:pStyle w:val="paragraph"/>
        <w:keepNext/>
      </w:pPr>
      <w:r w:rsidRPr="00BE320C">
        <w:tab/>
        <w:t>(d)</w:t>
      </w:r>
      <w:r w:rsidRPr="00BE320C">
        <w:tab/>
        <w:t>the payment or benefit is received from:</w:t>
      </w:r>
    </w:p>
    <w:p w:rsidR="006465F2" w:rsidRPr="00BE320C" w:rsidRDefault="006465F2" w:rsidP="006465F2">
      <w:pPr>
        <w:pStyle w:val="paragraphsub"/>
      </w:pPr>
      <w:r w:rsidRPr="00BE320C">
        <w:tab/>
        <w:t>(i)</w:t>
      </w:r>
      <w:r w:rsidRPr="00BE320C">
        <w:tab/>
        <w:t>a parent or relationship parent of the child; or</w:t>
      </w:r>
    </w:p>
    <w:p w:rsidR="006465F2" w:rsidRPr="00BE320C" w:rsidRDefault="006465F2" w:rsidP="006465F2">
      <w:pPr>
        <w:pStyle w:val="paragraphsub"/>
      </w:pPr>
      <w:r w:rsidRPr="00BE320C">
        <w:tab/>
        <w:t>(ii)</w:t>
      </w:r>
      <w:r w:rsidRPr="00BE320C">
        <w:tab/>
        <w:t>the former partner of a parent or relationship parent of the child.</w:t>
      </w:r>
    </w:p>
    <w:p w:rsidR="00632062" w:rsidRPr="00BE320C" w:rsidRDefault="00632062" w:rsidP="003D7FE2">
      <w:pPr>
        <w:pStyle w:val="ActHead3"/>
        <w:pageBreakBefore/>
      </w:pPr>
      <w:bookmarkStart w:id="30" w:name="_Toc470253531"/>
      <w:r w:rsidRPr="00BE320C">
        <w:rPr>
          <w:rStyle w:val="CharDivNo"/>
        </w:rPr>
        <w:lastRenderedPageBreak/>
        <w:t>Division</w:t>
      </w:r>
      <w:r w:rsidR="00BE320C" w:rsidRPr="00BE320C">
        <w:rPr>
          <w:rStyle w:val="CharDivNo"/>
        </w:rPr>
        <w:t> </w:t>
      </w:r>
      <w:r w:rsidRPr="00BE320C">
        <w:rPr>
          <w:rStyle w:val="CharDivNo"/>
        </w:rPr>
        <w:t>4</w:t>
      </w:r>
      <w:r w:rsidRPr="00BE320C">
        <w:t>—</w:t>
      </w:r>
      <w:r w:rsidRPr="00BE320C">
        <w:rPr>
          <w:rStyle w:val="CharDivText"/>
        </w:rPr>
        <w:t>Approved care organisations</w:t>
      </w:r>
      <w:bookmarkEnd w:id="30"/>
    </w:p>
    <w:p w:rsidR="00632062" w:rsidRPr="00BE320C" w:rsidRDefault="00632062" w:rsidP="0022492B">
      <w:pPr>
        <w:pStyle w:val="ActHead5"/>
      </w:pPr>
      <w:bookmarkStart w:id="31" w:name="_Toc470253532"/>
      <w:r w:rsidRPr="00BE320C">
        <w:rPr>
          <w:rStyle w:val="CharSectno"/>
        </w:rPr>
        <w:t>20</w:t>
      </w:r>
      <w:r w:rsidRPr="00BE320C">
        <w:t xml:space="preserve">  Approval of organisations providing residential care services to young people</w:t>
      </w:r>
      <w:bookmarkEnd w:id="31"/>
    </w:p>
    <w:p w:rsidR="00632062" w:rsidRPr="00BE320C" w:rsidRDefault="00632062">
      <w:pPr>
        <w:pStyle w:val="subsection"/>
      </w:pPr>
      <w:r w:rsidRPr="00BE320C">
        <w:tab/>
        <w:t>(1)</w:t>
      </w:r>
      <w:r w:rsidRPr="00BE320C">
        <w:tab/>
        <w:t>The Secretary may approve an organisation that co</w:t>
      </w:r>
      <w:r w:rsidR="00BE320C">
        <w:noBreakHyphen/>
      </w:r>
      <w:r w:rsidRPr="00BE320C">
        <w:t>ordinates or provides residential care services to young people in Australia as an approved care organisation for the purposes of this Act.</w:t>
      </w:r>
    </w:p>
    <w:p w:rsidR="00632062" w:rsidRPr="00BE320C" w:rsidRDefault="00632062">
      <w:pPr>
        <w:pStyle w:val="SubsectionHead"/>
      </w:pPr>
      <w:r w:rsidRPr="00BE320C">
        <w:t>Revocation</w:t>
      </w:r>
    </w:p>
    <w:p w:rsidR="00632062" w:rsidRPr="00BE320C" w:rsidRDefault="00632062">
      <w:pPr>
        <w:pStyle w:val="subsection"/>
      </w:pPr>
      <w:r w:rsidRPr="00BE320C">
        <w:tab/>
        <w:t>(2)</w:t>
      </w:r>
      <w:r w:rsidRPr="00BE320C">
        <w:tab/>
        <w:t xml:space="preserve">The Secretary may revoke an approval under </w:t>
      </w:r>
      <w:r w:rsidR="00BE320C">
        <w:t>subsection (</w:t>
      </w:r>
      <w:r w:rsidRPr="00BE320C">
        <w:t>1).</w:t>
      </w:r>
    </w:p>
    <w:p w:rsidR="00632062" w:rsidRPr="00BE320C" w:rsidRDefault="00632062" w:rsidP="003D7FE2">
      <w:pPr>
        <w:pStyle w:val="ActHead2"/>
        <w:pageBreakBefore/>
      </w:pPr>
      <w:bookmarkStart w:id="32" w:name="_Toc470253533"/>
      <w:r w:rsidRPr="00BE320C">
        <w:rPr>
          <w:rStyle w:val="CharPartNo"/>
        </w:rPr>
        <w:lastRenderedPageBreak/>
        <w:t>Part</w:t>
      </w:r>
      <w:r w:rsidR="00BE320C" w:rsidRPr="00BE320C">
        <w:rPr>
          <w:rStyle w:val="CharPartNo"/>
        </w:rPr>
        <w:t> </w:t>
      </w:r>
      <w:r w:rsidRPr="00BE320C">
        <w:rPr>
          <w:rStyle w:val="CharPartNo"/>
        </w:rPr>
        <w:t>3</w:t>
      </w:r>
      <w:r w:rsidRPr="00BE320C">
        <w:t>—</w:t>
      </w:r>
      <w:r w:rsidRPr="00BE320C">
        <w:rPr>
          <w:rStyle w:val="CharPartText"/>
        </w:rPr>
        <w:t>Eligibility for family assistance</w:t>
      </w:r>
      <w:bookmarkEnd w:id="32"/>
    </w:p>
    <w:p w:rsidR="00632062" w:rsidRPr="00BE320C" w:rsidRDefault="00632062" w:rsidP="0022492B">
      <w:pPr>
        <w:pStyle w:val="ActHead3"/>
      </w:pPr>
      <w:bookmarkStart w:id="33" w:name="_Toc470253534"/>
      <w:r w:rsidRPr="00BE320C">
        <w:rPr>
          <w:rStyle w:val="CharDivNo"/>
        </w:rPr>
        <w:t>Division</w:t>
      </w:r>
      <w:r w:rsidR="00BE320C" w:rsidRPr="00BE320C">
        <w:rPr>
          <w:rStyle w:val="CharDivNo"/>
        </w:rPr>
        <w:t> </w:t>
      </w:r>
      <w:r w:rsidRPr="00BE320C">
        <w:rPr>
          <w:rStyle w:val="CharDivNo"/>
        </w:rPr>
        <w:t>1</w:t>
      </w:r>
      <w:r w:rsidRPr="00BE320C">
        <w:t>—</w:t>
      </w:r>
      <w:r w:rsidRPr="00BE320C">
        <w:rPr>
          <w:rStyle w:val="CharDivText"/>
        </w:rPr>
        <w:t>Eligibility for family tax benefit</w:t>
      </w:r>
      <w:bookmarkEnd w:id="33"/>
    </w:p>
    <w:p w:rsidR="00632062" w:rsidRPr="00BE320C" w:rsidRDefault="00632062" w:rsidP="0022492B">
      <w:pPr>
        <w:pStyle w:val="ActHead4"/>
      </w:pPr>
      <w:bookmarkStart w:id="34" w:name="_Toc470253535"/>
      <w:r w:rsidRPr="00BE320C">
        <w:rPr>
          <w:rStyle w:val="CharSubdNo"/>
        </w:rPr>
        <w:t>Subdivision A</w:t>
      </w:r>
      <w:r w:rsidRPr="00BE320C">
        <w:t>—</w:t>
      </w:r>
      <w:r w:rsidRPr="00BE320C">
        <w:rPr>
          <w:rStyle w:val="CharSubdText"/>
        </w:rPr>
        <w:t>Eligibility of individuals for family tax benefit in normal circumstances</w:t>
      </w:r>
      <w:bookmarkEnd w:id="34"/>
    </w:p>
    <w:p w:rsidR="00632062" w:rsidRPr="00BE320C" w:rsidRDefault="00632062" w:rsidP="0022492B">
      <w:pPr>
        <w:pStyle w:val="ActHead5"/>
      </w:pPr>
      <w:bookmarkStart w:id="35" w:name="_Toc470253536"/>
      <w:r w:rsidRPr="00BE320C">
        <w:rPr>
          <w:rStyle w:val="CharSectno"/>
        </w:rPr>
        <w:t>21</w:t>
      </w:r>
      <w:r w:rsidRPr="00BE320C">
        <w:t xml:space="preserve">  When an individual is eligible for family tax benefit in normal circumstances</w:t>
      </w:r>
      <w:bookmarkEnd w:id="35"/>
    </w:p>
    <w:p w:rsidR="00632062" w:rsidRPr="00BE320C" w:rsidRDefault="00632062">
      <w:pPr>
        <w:pStyle w:val="subsection"/>
      </w:pPr>
      <w:r w:rsidRPr="00BE320C">
        <w:tab/>
        <w:t>(1)</w:t>
      </w:r>
      <w:r w:rsidRPr="00BE320C">
        <w:tab/>
        <w:t>An individual is eligible for family tax benefit if:</w:t>
      </w:r>
    </w:p>
    <w:p w:rsidR="000E6046" w:rsidRPr="00BE320C" w:rsidRDefault="000E6046" w:rsidP="000E6046">
      <w:pPr>
        <w:pStyle w:val="paragraph"/>
      </w:pPr>
      <w:r w:rsidRPr="00BE320C">
        <w:tab/>
        <w:t>(a)</w:t>
      </w:r>
      <w:r w:rsidRPr="00BE320C">
        <w:tab/>
        <w:t>the individual:</w:t>
      </w:r>
    </w:p>
    <w:p w:rsidR="000E6046" w:rsidRPr="00BE320C" w:rsidRDefault="000E6046" w:rsidP="000E6046">
      <w:pPr>
        <w:pStyle w:val="paragraphsub"/>
      </w:pPr>
      <w:r w:rsidRPr="00BE320C">
        <w:tab/>
        <w:t>(i)</w:t>
      </w:r>
      <w:r w:rsidRPr="00BE320C">
        <w:tab/>
        <w:t>has at least one FTB child; or</w:t>
      </w:r>
    </w:p>
    <w:p w:rsidR="000E6046" w:rsidRPr="00BE320C" w:rsidRDefault="000E6046" w:rsidP="000E6046">
      <w:pPr>
        <w:pStyle w:val="paragraphsub"/>
      </w:pPr>
      <w:r w:rsidRPr="00BE320C">
        <w:tab/>
        <w:t>(ii)</w:t>
      </w:r>
      <w:r w:rsidRPr="00BE320C">
        <w:tab/>
        <w:t>has at least one regular care child who is also a rent assistance child; and</w:t>
      </w:r>
    </w:p>
    <w:p w:rsidR="00632062" w:rsidRPr="00BE320C" w:rsidRDefault="00632062">
      <w:pPr>
        <w:pStyle w:val="paragraph"/>
      </w:pPr>
      <w:r w:rsidRPr="00BE320C">
        <w:tab/>
        <w:t>(b)</w:t>
      </w:r>
      <w:r w:rsidRPr="00BE320C">
        <w:tab/>
        <w:t>the individual:</w:t>
      </w:r>
    </w:p>
    <w:p w:rsidR="00632062" w:rsidRPr="00BE320C" w:rsidRDefault="00632062">
      <w:pPr>
        <w:pStyle w:val="paragraphsub"/>
      </w:pPr>
      <w:r w:rsidRPr="00BE320C">
        <w:tab/>
        <w:t>(i)</w:t>
      </w:r>
      <w:r w:rsidRPr="00BE320C">
        <w:tab/>
        <w:t>is an Australian resident; or</w:t>
      </w:r>
    </w:p>
    <w:p w:rsidR="00632062" w:rsidRPr="00BE320C" w:rsidRDefault="00632062">
      <w:pPr>
        <w:pStyle w:val="paragraphsub"/>
      </w:pPr>
      <w:r w:rsidRPr="00BE320C">
        <w:tab/>
        <w:t>(ia)</w:t>
      </w:r>
      <w:r w:rsidRPr="00BE320C">
        <w:tab/>
        <w:t>is a special category visa holder residing in Australia; or</w:t>
      </w:r>
    </w:p>
    <w:p w:rsidR="00632062" w:rsidRPr="00BE320C" w:rsidRDefault="00632062">
      <w:pPr>
        <w:pStyle w:val="paragraphsub"/>
      </w:pPr>
      <w:r w:rsidRPr="00BE320C">
        <w:tab/>
        <w:t>(ii)</w:t>
      </w:r>
      <w:r w:rsidRPr="00BE320C">
        <w:tab/>
        <w:t xml:space="preserve">satisfies </w:t>
      </w:r>
      <w:r w:rsidR="00BE320C">
        <w:t>subsection (</w:t>
      </w:r>
      <w:r w:rsidRPr="00BE320C">
        <w:t>1A); and</w:t>
      </w:r>
    </w:p>
    <w:p w:rsidR="00632062" w:rsidRPr="00BE320C" w:rsidRDefault="00632062">
      <w:pPr>
        <w:pStyle w:val="paragraph"/>
      </w:pPr>
      <w:r w:rsidRPr="00BE320C">
        <w:tab/>
        <w:t>(c)</w:t>
      </w:r>
      <w:r w:rsidRPr="00BE320C">
        <w:tab/>
        <w:t>the individual’s rate of family tax benefit, worked out under Division</w:t>
      </w:r>
      <w:r w:rsidR="00BE320C">
        <w:t> </w:t>
      </w:r>
      <w:r w:rsidRPr="00BE320C">
        <w:t>1 of Part</w:t>
      </w:r>
      <w:r w:rsidR="00BE320C">
        <w:t> </w:t>
      </w:r>
      <w:r w:rsidRPr="00BE320C">
        <w:t>4</w:t>
      </w:r>
      <w:r w:rsidR="00B565B3" w:rsidRPr="00BE320C">
        <w:t xml:space="preserve"> but disregarding reductions (if any) under clause</w:t>
      </w:r>
      <w:r w:rsidR="00BE320C">
        <w:t> </w:t>
      </w:r>
      <w:r w:rsidR="00B565B3" w:rsidRPr="00BE320C">
        <w:t>5 or 25A of Schedule</w:t>
      </w:r>
      <w:r w:rsidR="00BE320C">
        <w:t> </w:t>
      </w:r>
      <w:r w:rsidR="00B565B3" w:rsidRPr="00BE320C">
        <w:t>1</w:t>
      </w:r>
      <w:r w:rsidR="00947F1B" w:rsidRPr="00BE320C">
        <w:t xml:space="preserve"> and disregarding section</w:t>
      </w:r>
      <w:r w:rsidR="00BE320C">
        <w:t> </w:t>
      </w:r>
      <w:r w:rsidR="00947F1B" w:rsidRPr="00BE320C">
        <w:t>58A and subclauses</w:t>
      </w:r>
      <w:r w:rsidR="00BE320C">
        <w:t> </w:t>
      </w:r>
      <w:r w:rsidR="00947F1B" w:rsidRPr="00BE320C">
        <w:t>31B(3), 38AA(3) and 38AF(3) of Schedule</w:t>
      </w:r>
      <w:r w:rsidR="00BE320C">
        <w:t> </w:t>
      </w:r>
      <w:r w:rsidR="00947F1B" w:rsidRPr="00BE320C">
        <w:t>1</w:t>
      </w:r>
      <w:r w:rsidRPr="00BE320C">
        <w:t>, is greater than nil.</w:t>
      </w:r>
    </w:p>
    <w:p w:rsidR="00A75DA5" w:rsidRPr="00BE320C" w:rsidRDefault="00A75DA5" w:rsidP="00A75DA5">
      <w:pPr>
        <w:pStyle w:val="SubsectionHead"/>
      </w:pPr>
      <w:r w:rsidRPr="00BE320C">
        <w:t>When individual satisfies this subsection</w:t>
      </w:r>
    </w:p>
    <w:p w:rsidR="00A75DA5" w:rsidRPr="00BE320C" w:rsidRDefault="00A75DA5" w:rsidP="00A75DA5">
      <w:pPr>
        <w:pStyle w:val="subsection"/>
      </w:pPr>
      <w:r w:rsidRPr="00BE320C">
        <w:tab/>
        <w:t>(1A)</w:t>
      </w:r>
      <w:r w:rsidRPr="00BE320C">
        <w:tab/>
        <w:t>An individual satisfies this subsection if:</w:t>
      </w:r>
    </w:p>
    <w:p w:rsidR="00A75DA5" w:rsidRPr="00BE320C" w:rsidRDefault="00A75DA5" w:rsidP="00A75DA5">
      <w:pPr>
        <w:pStyle w:val="paragraph"/>
      </w:pPr>
      <w:r w:rsidRPr="00BE320C">
        <w:tab/>
        <w:t>(a)</w:t>
      </w:r>
      <w:r w:rsidRPr="00BE320C">
        <w:tab/>
        <w:t>the individual is the holder of a visa determined by the Minister for the purposes of subparagraph</w:t>
      </w:r>
      <w:r w:rsidR="00BE320C">
        <w:t> </w:t>
      </w:r>
      <w:r w:rsidRPr="00BE320C">
        <w:t xml:space="preserve">729(2)(f)(v) of the </w:t>
      </w:r>
      <w:r w:rsidRPr="00BE320C">
        <w:rPr>
          <w:i/>
        </w:rPr>
        <w:t>Social Security Act 1991</w:t>
      </w:r>
      <w:r w:rsidRPr="00BE320C">
        <w:t>; and</w:t>
      </w:r>
    </w:p>
    <w:p w:rsidR="00A75DA5" w:rsidRPr="00BE320C" w:rsidRDefault="00A75DA5" w:rsidP="00A75DA5">
      <w:pPr>
        <w:pStyle w:val="paragraph"/>
      </w:pPr>
      <w:r w:rsidRPr="00BE320C">
        <w:tab/>
        <w:t>(b)</w:t>
      </w:r>
      <w:r w:rsidRPr="00BE320C">
        <w:tab/>
        <w:t>either:</w:t>
      </w:r>
    </w:p>
    <w:p w:rsidR="00A75DA5" w:rsidRPr="00BE320C" w:rsidRDefault="00A75DA5" w:rsidP="00A75DA5">
      <w:pPr>
        <w:pStyle w:val="paragraphsub"/>
      </w:pPr>
      <w:r w:rsidRPr="00BE320C">
        <w:tab/>
        <w:t>(i)</w:t>
      </w:r>
      <w:r w:rsidRPr="00BE320C">
        <w:tab/>
        <w:t>the individual is in Australia; or</w:t>
      </w:r>
    </w:p>
    <w:p w:rsidR="00A75DA5" w:rsidRPr="00BE320C" w:rsidRDefault="00A75DA5" w:rsidP="00A75DA5">
      <w:pPr>
        <w:pStyle w:val="paragraphsub"/>
      </w:pPr>
      <w:r w:rsidRPr="00BE320C">
        <w:lastRenderedPageBreak/>
        <w:tab/>
        <w:t>(ii)</w:t>
      </w:r>
      <w:r w:rsidRPr="00BE320C">
        <w:tab/>
        <w:t xml:space="preserve">the individual is temporarily absent from Australia for a period not exceeding </w:t>
      </w:r>
      <w:r w:rsidR="001E6458" w:rsidRPr="00BE320C">
        <w:t>6 weeks</w:t>
      </w:r>
      <w:r w:rsidRPr="00BE320C">
        <w:t xml:space="preserve"> and the absence is an allowable absence in relation to special benefit within the meaning of Part</w:t>
      </w:r>
      <w:r w:rsidR="00BE320C">
        <w:t> </w:t>
      </w:r>
      <w:r w:rsidRPr="00BE320C">
        <w:t>4.2 of that Act.</w:t>
      </w:r>
    </w:p>
    <w:p w:rsidR="00A75DA5" w:rsidRPr="00BE320C" w:rsidRDefault="00A75DA5" w:rsidP="00A75DA5">
      <w:pPr>
        <w:pStyle w:val="SubsectionHead"/>
      </w:pPr>
      <w:r w:rsidRPr="00BE320C">
        <w:t>Exception</w:t>
      </w:r>
    </w:p>
    <w:p w:rsidR="00632062" w:rsidRPr="00BE320C" w:rsidRDefault="00632062">
      <w:pPr>
        <w:pStyle w:val="subsection"/>
      </w:pPr>
      <w:r w:rsidRPr="00BE320C">
        <w:tab/>
        <w:t>(2)</w:t>
      </w:r>
      <w:r w:rsidRPr="00BE320C">
        <w:tab/>
        <w:t>However, the individual is not eligible for family tax benefit if another provision of this Subdivision so provides.</w:t>
      </w:r>
    </w:p>
    <w:p w:rsidR="00632062" w:rsidRPr="00BE320C" w:rsidRDefault="00632062" w:rsidP="0022492B">
      <w:pPr>
        <w:pStyle w:val="ActHead5"/>
      </w:pPr>
      <w:bookmarkStart w:id="36" w:name="_Toc470253537"/>
      <w:r w:rsidRPr="00BE320C">
        <w:rPr>
          <w:rStyle w:val="CharSectno"/>
        </w:rPr>
        <w:t>22</w:t>
      </w:r>
      <w:r w:rsidRPr="00BE320C">
        <w:t xml:space="preserve">  When an individual is an FTB child of another individual</w:t>
      </w:r>
      <w:bookmarkEnd w:id="36"/>
    </w:p>
    <w:p w:rsidR="00632062" w:rsidRPr="00BE320C" w:rsidRDefault="00632062">
      <w:pPr>
        <w:pStyle w:val="subsection"/>
      </w:pPr>
      <w:r w:rsidRPr="00BE320C">
        <w:tab/>
        <w:t>(1)</w:t>
      </w:r>
      <w:r w:rsidRPr="00BE320C">
        <w:tab/>
        <w:t xml:space="preserve">An individual is an </w:t>
      </w:r>
      <w:r w:rsidRPr="00BE320C">
        <w:rPr>
          <w:b/>
          <w:i/>
        </w:rPr>
        <w:t>FTB child</w:t>
      </w:r>
      <w:r w:rsidRPr="00BE320C">
        <w:t xml:space="preserve"> of another individual (the </w:t>
      </w:r>
      <w:r w:rsidRPr="00BE320C">
        <w:rPr>
          <w:b/>
          <w:i/>
        </w:rPr>
        <w:t>adult</w:t>
      </w:r>
      <w:r w:rsidRPr="00BE320C">
        <w:t>) in any of the cases set out in this section.</w:t>
      </w:r>
    </w:p>
    <w:p w:rsidR="00094032" w:rsidRPr="00BE320C" w:rsidRDefault="00094032" w:rsidP="00094032">
      <w:pPr>
        <w:pStyle w:val="SubsectionHead"/>
      </w:pPr>
      <w:r w:rsidRPr="00BE320C">
        <w:t>Individual aged under 16</w:t>
      </w:r>
    </w:p>
    <w:p w:rsidR="00094032" w:rsidRPr="00BE320C" w:rsidRDefault="00094032" w:rsidP="00094032">
      <w:pPr>
        <w:pStyle w:val="subsection"/>
      </w:pPr>
      <w:r w:rsidRPr="00BE320C">
        <w:tab/>
        <w:t>(2)</w:t>
      </w:r>
      <w:r w:rsidRPr="00BE320C">
        <w:tab/>
        <w:t xml:space="preserve">An individual is an </w:t>
      </w:r>
      <w:r w:rsidRPr="00BE320C">
        <w:rPr>
          <w:b/>
          <w:i/>
        </w:rPr>
        <w:t>FTB child</w:t>
      </w:r>
      <w:r w:rsidRPr="00BE320C">
        <w:rPr>
          <w:b/>
        </w:rPr>
        <w:t xml:space="preserve"> </w:t>
      </w:r>
      <w:r w:rsidRPr="00BE320C">
        <w:t>of the adult if:</w:t>
      </w:r>
    </w:p>
    <w:p w:rsidR="00094032" w:rsidRPr="00BE320C" w:rsidRDefault="00094032" w:rsidP="00094032">
      <w:pPr>
        <w:pStyle w:val="paragraph"/>
      </w:pPr>
      <w:r w:rsidRPr="00BE320C">
        <w:tab/>
        <w:t>(a)</w:t>
      </w:r>
      <w:r w:rsidRPr="00BE320C">
        <w:tab/>
        <w:t>the individual is aged under 16; and</w:t>
      </w:r>
    </w:p>
    <w:p w:rsidR="00094032" w:rsidRPr="00BE320C" w:rsidRDefault="00094032" w:rsidP="00094032">
      <w:pPr>
        <w:pStyle w:val="paragraph"/>
      </w:pPr>
      <w:r w:rsidRPr="00BE320C">
        <w:tab/>
        <w:t>(b)</w:t>
      </w:r>
      <w:r w:rsidRPr="00BE320C">
        <w:tab/>
        <w:t>the individual is in the adult’s care; and</w:t>
      </w:r>
    </w:p>
    <w:p w:rsidR="00094032" w:rsidRPr="00BE320C" w:rsidRDefault="00094032" w:rsidP="00094032">
      <w:pPr>
        <w:pStyle w:val="paragraph"/>
      </w:pPr>
      <w:r w:rsidRPr="00BE320C">
        <w:tab/>
        <w:t>(c)</w:t>
      </w:r>
      <w:r w:rsidRPr="00BE320C">
        <w:tab/>
        <w:t>the individual is an Australian resident, is a special category visa holder residing in Australia or is living with the adult; and</w:t>
      </w:r>
    </w:p>
    <w:p w:rsidR="00094032" w:rsidRPr="00BE320C" w:rsidRDefault="00094032" w:rsidP="00094032">
      <w:pPr>
        <w:pStyle w:val="paragraph"/>
      </w:pPr>
      <w:r w:rsidRPr="00BE320C">
        <w:tab/>
        <w:t>(d)</w:t>
      </w:r>
      <w:r w:rsidRPr="00BE320C">
        <w:tab/>
        <w:t xml:space="preserve">the circumstances surrounding legal responsibility for the care of the individual are those mentioned in </w:t>
      </w:r>
      <w:r w:rsidR="00BE320C">
        <w:t>paragraph (</w:t>
      </w:r>
      <w:r w:rsidRPr="00BE320C">
        <w:t>5)(a), (b) or (c).</w:t>
      </w:r>
    </w:p>
    <w:p w:rsidR="00094032" w:rsidRPr="00BE320C" w:rsidRDefault="00094032" w:rsidP="00094032">
      <w:pPr>
        <w:pStyle w:val="SubsectionHead"/>
      </w:pPr>
      <w:r w:rsidRPr="00BE320C">
        <w:t>Individual aged 16</w:t>
      </w:r>
      <w:r w:rsidR="00BE320C">
        <w:noBreakHyphen/>
      </w:r>
      <w:r w:rsidRPr="00BE320C">
        <w:t>17</w:t>
      </w:r>
    </w:p>
    <w:p w:rsidR="00094032" w:rsidRPr="00BE320C" w:rsidRDefault="00094032" w:rsidP="00094032">
      <w:pPr>
        <w:pStyle w:val="subsection"/>
      </w:pPr>
      <w:r w:rsidRPr="00BE320C">
        <w:tab/>
        <w:t>(3)</w:t>
      </w:r>
      <w:r w:rsidRPr="00BE320C">
        <w:tab/>
        <w:t xml:space="preserve">An individual is an </w:t>
      </w:r>
      <w:r w:rsidRPr="00BE320C">
        <w:rPr>
          <w:b/>
          <w:i/>
        </w:rPr>
        <w:t>FTB child</w:t>
      </w:r>
      <w:r w:rsidRPr="00BE320C">
        <w:t xml:space="preserve"> of the adult if:</w:t>
      </w:r>
    </w:p>
    <w:p w:rsidR="00094032" w:rsidRPr="00BE320C" w:rsidRDefault="00094032" w:rsidP="00094032">
      <w:pPr>
        <w:pStyle w:val="paragraph"/>
      </w:pPr>
      <w:r w:rsidRPr="00BE320C">
        <w:tab/>
        <w:t>(a)</w:t>
      </w:r>
      <w:r w:rsidRPr="00BE320C">
        <w:tab/>
        <w:t>the individual has turned 16 but is aged under 18; and</w:t>
      </w:r>
    </w:p>
    <w:p w:rsidR="00094032" w:rsidRPr="00BE320C" w:rsidRDefault="00094032" w:rsidP="00094032">
      <w:pPr>
        <w:pStyle w:val="paragraph"/>
      </w:pPr>
      <w:r w:rsidRPr="00BE320C">
        <w:tab/>
        <w:t>(b)</w:t>
      </w:r>
      <w:r w:rsidRPr="00BE320C">
        <w:tab/>
        <w:t>the individual is in the adult’s care; and</w:t>
      </w:r>
    </w:p>
    <w:p w:rsidR="00094032" w:rsidRPr="00BE320C" w:rsidRDefault="00094032" w:rsidP="00094032">
      <w:pPr>
        <w:pStyle w:val="paragraph"/>
      </w:pPr>
      <w:r w:rsidRPr="00BE320C">
        <w:tab/>
        <w:t>(c)</w:t>
      </w:r>
      <w:r w:rsidRPr="00BE320C">
        <w:tab/>
        <w:t>the individual is an Australian resident, is a special category visa holder residing in Australia or is living with the adult; and</w:t>
      </w:r>
    </w:p>
    <w:p w:rsidR="00094032" w:rsidRPr="00BE320C" w:rsidRDefault="00094032" w:rsidP="00094032">
      <w:pPr>
        <w:pStyle w:val="paragraph"/>
      </w:pPr>
      <w:r w:rsidRPr="00BE320C">
        <w:tab/>
        <w:t>(d)</w:t>
      </w:r>
      <w:r w:rsidRPr="00BE320C">
        <w:tab/>
        <w:t xml:space="preserve">the circumstances surrounding legal responsibility for the care of the individual are those mentioned in </w:t>
      </w:r>
      <w:r w:rsidR="00BE320C">
        <w:t>paragraph (</w:t>
      </w:r>
      <w:r w:rsidRPr="00BE320C">
        <w:t>5)(a), (b) or (c); and</w:t>
      </w:r>
    </w:p>
    <w:p w:rsidR="00B63CB1" w:rsidRPr="00BE320C" w:rsidRDefault="00B63CB1" w:rsidP="00B63CB1">
      <w:pPr>
        <w:pStyle w:val="paragraph"/>
      </w:pPr>
      <w:r w:rsidRPr="00BE320C">
        <w:lastRenderedPageBreak/>
        <w:tab/>
        <w:t>(e)</w:t>
      </w:r>
      <w:r w:rsidRPr="00BE320C">
        <w:tab/>
        <w:t>the individual is a senior secondary school child.</w:t>
      </w:r>
    </w:p>
    <w:p w:rsidR="00172D4C" w:rsidRPr="00BE320C" w:rsidRDefault="00172D4C" w:rsidP="00172D4C">
      <w:pPr>
        <w:pStyle w:val="SubsectionHead"/>
      </w:pPr>
      <w:r w:rsidRPr="00BE320C">
        <w:t>Individual aged 18</w:t>
      </w:r>
      <w:r w:rsidR="00BE320C">
        <w:noBreakHyphen/>
      </w:r>
      <w:r w:rsidRPr="00BE320C">
        <w:t>19</w:t>
      </w:r>
    </w:p>
    <w:p w:rsidR="00094032" w:rsidRPr="00BE320C" w:rsidRDefault="00094032" w:rsidP="00094032">
      <w:pPr>
        <w:pStyle w:val="subsection"/>
      </w:pPr>
      <w:r w:rsidRPr="00BE320C">
        <w:tab/>
        <w:t>(4)</w:t>
      </w:r>
      <w:r w:rsidRPr="00BE320C">
        <w:tab/>
        <w:t xml:space="preserve">An individual is an </w:t>
      </w:r>
      <w:r w:rsidRPr="00BE320C">
        <w:rPr>
          <w:b/>
          <w:i/>
        </w:rPr>
        <w:t xml:space="preserve">FTB child </w:t>
      </w:r>
      <w:r w:rsidRPr="00BE320C">
        <w:t>of the adult if:</w:t>
      </w:r>
    </w:p>
    <w:p w:rsidR="00172D4C" w:rsidRPr="00BE320C" w:rsidRDefault="00172D4C" w:rsidP="00172D4C">
      <w:pPr>
        <w:pStyle w:val="paragraph"/>
      </w:pPr>
      <w:r w:rsidRPr="00BE320C">
        <w:tab/>
        <w:t>(a)</w:t>
      </w:r>
      <w:r w:rsidRPr="00BE320C">
        <w:tab/>
        <w:t>the individual is aged 18 or is aged 19 and the calendar year in which the individual turned 19 has not ended; and</w:t>
      </w:r>
    </w:p>
    <w:p w:rsidR="00094032" w:rsidRPr="00BE320C" w:rsidRDefault="00094032" w:rsidP="00094032">
      <w:pPr>
        <w:pStyle w:val="paragraph"/>
      </w:pPr>
      <w:r w:rsidRPr="00BE320C">
        <w:tab/>
        <w:t>(b)</w:t>
      </w:r>
      <w:r w:rsidRPr="00BE320C">
        <w:tab/>
        <w:t>the individual is in the adult’s care; and</w:t>
      </w:r>
    </w:p>
    <w:p w:rsidR="00094032" w:rsidRPr="00BE320C" w:rsidRDefault="00094032" w:rsidP="00094032">
      <w:pPr>
        <w:pStyle w:val="paragraph"/>
      </w:pPr>
      <w:r w:rsidRPr="00BE320C">
        <w:tab/>
        <w:t>(c)</w:t>
      </w:r>
      <w:r w:rsidRPr="00BE320C">
        <w:tab/>
        <w:t>the individual is an Australian resident, is a special category visa holder residing in Australia or is living with the adult; and</w:t>
      </w:r>
    </w:p>
    <w:p w:rsidR="00571AFF" w:rsidRPr="00BE320C" w:rsidRDefault="00571AFF" w:rsidP="00571AFF">
      <w:pPr>
        <w:pStyle w:val="paragraph"/>
      </w:pPr>
      <w:r w:rsidRPr="00BE320C">
        <w:tab/>
        <w:t>(d)</w:t>
      </w:r>
      <w:r w:rsidRPr="00BE320C">
        <w:tab/>
        <w:t>the individual is a senior secondary school child.</w:t>
      </w:r>
    </w:p>
    <w:p w:rsidR="00094032" w:rsidRPr="00BE320C" w:rsidRDefault="00094032" w:rsidP="00094032">
      <w:pPr>
        <w:pStyle w:val="SubsectionHead"/>
        <w:jc w:val="both"/>
      </w:pPr>
      <w:r w:rsidRPr="00BE320C">
        <w:t>Legal responsibility for the individual</w:t>
      </w:r>
    </w:p>
    <w:p w:rsidR="00094032" w:rsidRPr="00BE320C" w:rsidRDefault="00094032" w:rsidP="00094032">
      <w:pPr>
        <w:pStyle w:val="subsection"/>
      </w:pPr>
      <w:r w:rsidRPr="00BE320C">
        <w:tab/>
        <w:t>(5)</w:t>
      </w:r>
      <w:r w:rsidRPr="00BE320C">
        <w:tab/>
        <w:t>The circumstances surrounding legal responsibility for the care of the individual are:</w:t>
      </w:r>
    </w:p>
    <w:p w:rsidR="00094032" w:rsidRPr="00BE320C" w:rsidRDefault="00094032" w:rsidP="00094032">
      <w:pPr>
        <w:pStyle w:val="paragraph"/>
      </w:pPr>
      <w:r w:rsidRPr="00BE320C">
        <w:tab/>
        <w:t>(a)</w:t>
      </w:r>
      <w:r w:rsidRPr="00BE320C">
        <w:tab/>
        <w:t>the adult is legally responsible (whether alone or jointly with someone else) for the day</w:t>
      </w:r>
      <w:r w:rsidR="00BE320C">
        <w:noBreakHyphen/>
      </w:r>
      <w:r w:rsidRPr="00BE320C">
        <w:t>to</w:t>
      </w:r>
      <w:r w:rsidR="00BE320C">
        <w:noBreakHyphen/>
      </w:r>
      <w:r w:rsidRPr="00BE320C">
        <w:t>day care, welfare and development of the individual; or</w:t>
      </w:r>
    </w:p>
    <w:p w:rsidR="00094032" w:rsidRPr="00BE320C" w:rsidRDefault="00094032" w:rsidP="00094032">
      <w:pPr>
        <w:pStyle w:val="paragraph"/>
      </w:pPr>
      <w:r w:rsidRPr="00BE320C">
        <w:tab/>
        <w:t>(b)</w:t>
      </w:r>
      <w:r w:rsidRPr="00BE320C">
        <w:tab/>
        <w:t>under a family law order, registered parenting plan or parenting plan in force in relation to the individual, the adult is someone with whom the individual is supposed to live or spend time; or</w:t>
      </w:r>
    </w:p>
    <w:p w:rsidR="00094032" w:rsidRPr="00BE320C" w:rsidRDefault="00094032" w:rsidP="00094032">
      <w:pPr>
        <w:pStyle w:val="paragraph"/>
      </w:pPr>
      <w:r w:rsidRPr="00BE320C">
        <w:tab/>
        <w:t>(c)</w:t>
      </w:r>
      <w:r w:rsidRPr="00BE320C">
        <w:tab/>
        <w:t>the individual is not in the care of anyone with the legal responsibility for the day</w:t>
      </w:r>
      <w:r w:rsidR="00BE320C">
        <w:noBreakHyphen/>
      </w:r>
      <w:r w:rsidRPr="00BE320C">
        <w:t>to</w:t>
      </w:r>
      <w:r w:rsidR="00BE320C">
        <w:noBreakHyphen/>
      </w:r>
      <w:r w:rsidRPr="00BE320C">
        <w:t>day care, welfare and development of the individual.</w:t>
      </w:r>
    </w:p>
    <w:p w:rsidR="00B84A4B" w:rsidRPr="00BE320C" w:rsidRDefault="00B84A4B" w:rsidP="00B84A4B">
      <w:pPr>
        <w:pStyle w:val="SubsectionHead"/>
      </w:pPr>
      <w:r w:rsidRPr="00BE320C">
        <w:t>Percentage of care at least 35%</w:t>
      </w:r>
    </w:p>
    <w:p w:rsidR="00B84A4B" w:rsidRPr="00BE320C" w:rsidRDefault="00B84A4B" w:rsidP="00B84A4B">
      <w:pPr>
        <w:pStyle w:val="subsection"/>
      </w:pPr>
      <w:r w:rsidRPr="00BE320C">
        <w:tab/>
        <w:t>(7)</w:t>
      </w:r>
      <w:r w:rsidRPr="00BE320C">
        <w:tab/>
      </w:r>
      <w:r w:rsidR="008F0B2C" w:rsidRPr="00BE320C">
        <w:t>If an individual’s percentage of care for a child during a care period is at least 35%</w:t>
      </w:r>
      <w:r w:rsidRPr="00BE320C">
        <w:t>, the child is taken to be an FTB child of that individual for the purposes of this section on each day in that period, whether or not the child was in that individual’s care on that day.</w:t>
      </w:r>
    </w:p>
    <w:p w:rsidR="00B84A4B" w:rsidRPr="00BE320C" w:rsidRDefault="00B84A4B" w:rsidP="00B84A4B">
      <w:pPr>
        <w:pStyle w:val="notetext"/>
      </w:pPr>
      <w:r w:rsidRPr="00BE320C">
        <w:t>Note:</w:t>
      </w:r>
      <w:r w:rsidRPr="00BE320C">
        <w:tab/>
      </w:r>
      <w:r w:rsidR="002552A5" w:rsidRPr="00BE320C">
        <w:t>If an individual’s percentage of care for a child during a care period is less than 35%</w:t>
      </w:r>
      <w:r w:rsidRPr="00BE320C">
        <w:t>, the child is taken not to be an FTB child (see section</w:t>
      </w:r>
      <w:r w:rsidR="00BE320C">
        <w:t> </w:t>
      </w:r>
      <w:r w:rsidRPr="00BE320C">
        <w:t>25).</w:t>
      </w:r>
    </w:p>
    <w:p w:rsidR="00632062" w:rsidRPr="00BE320C" w:rsidRDefault="00632062" w:rsidP="0022492B">
      <w:pPr>
        <w:pStyle w:val="ActHead5"/>
      </w:pPr>
      <w:bookmarkStart w:id="37" w:name="_Toc470253538"/>
      <w:r w:rsidRPr="00BE320C">
        <w:rPr>
          <w:rStyle w:val="CharSectno"/>
        </w:rPr>
        <w:lastRenderedPageBreak/>
        <w:t>22A</w:t>
      </w:r>
      <w:r w:rsidRPr="00BE320C">
        <w:t xml:space="preserve">  Exceptions to the operation of section</w:t>
      </w:r>
      <w:r w:rsidR="00BE320C">
        <w:t> </w:t>
      </w:r>
      <w:r w:rsidRPr="00BE320C">
        <w:t>22</w:t>
      </w:r>
      <w:bookmarkEnd w:id="37"/>
    </w:p>
    <w:p w:rsidR="00632062" w:rsidRPr="00BE320C" w:rsidRDefault="00632062">
      <w:pPr>
        <w:pStyle w:val="SubsectionHead"/>
      </w:pPr>
      <w:r w:rsidRPr="00BE320C">
        <w:t>Exceptions</w:t>
      </w:r>
    </w:p>
    <w:p w:rsidR="00632062" w:rsidRPr="00BE320C" w:rsidRDefault="00632062">
      <w:pPr>
        <w:pStyle w:val="subsection"/>
      </w:pPr>
      <w:r w:rsidRPr="00BE320C">
        <w:tab/>
      </w:r>
      <w:r w:rsidRPr="00BE320C">
        <w:tab/>
        <w:t>Despite section</w:t>
      </w:r>
      <w:r w:rsidR="00BE320C">
        <w:t> </w:t>
      </w:r>
      <w:r w:rsidRPr="00BE320C">
        <w:t xml:space="preserve">22, an individual cannot be an FTB child of another individual (an </w:t>
      </w:r>
      <w:r w:rsidRPr="00BE320C">
        <w:rPr>
          <w:b/>
          <w:i/>
        </w:rPr>
        <w:t>adult</w:t>
      </w:r>
      <w:r w:rsidRPr="00BE320C">
        <w:t>) in the cases set out in this table:</w:t>
      </w:r>
    </w:p>
    <w:p w:rsidR="00632062" w:rsidRPr="00BE320C"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BE320C" w:rsidTr="00486B15">
        <w:trPr>
          <w:tblHeader/>
        </w:trPr>
        <w:tc>
          <w:tcPr>
            <w:tcW w:w="6521" w:type="dxa"/>
            <w:gridSpan w:val="3"/>
            <w:tcBorders>
              <w:top w:val="single" w:sz="12" w:space="0" w:color="auto"/>
              <w:bottom w:val="single" w:sz="6" w:space="0" w:color="auto"/>
            </w:tcBorders>
            <w:shd w:val="clear" w:color="auto" w:fill="auto"/>
          </w:tcPr>
          <w:p w:rsidR="00632062" w:rsidRPr="00BE320C" w:rsidRDefault="00632062" w:rsidP="00486B15">
            <w:pPr>
              <w:pStyle w:val="TableHeading"/>
            </w:pPr>
            <w:r w:rsidRPr="00BE320C">
              <w:t>When the individual is not an FTB child of the adult at a particular time</w:t>
            </w:r>
          </w:p>
        </w:tc>
      </w:tr>
      <w:tr w:rsidR="00632062" w:rsidRPr="00BE320C" w:rsidTr="00486B15">
        <w:trPr>
          <w:tblHeader/>
        </w:trPr>
        <w:tc>
          <w:tcPr>
            <w:tcW w:w="567" w:type="dxa"/>
            <w:tcBorders>
              <w:top w:val="single" w:sz="6" w:space="0" w:color="auto"/>
              <w:bottom w:val="single" w:sz="12" w:space="0" w:color="auto"/>
            </w:tcBorders>
            <w:shd w:val="clear" w:color="auto" w:fill="auto"/>
          </w:tcPr>
          <w:p w:rsidR="00632062" w:rsidRPr="00BE320C"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BE320C" w:rsidRDefault="00632062" w:rsidP="00895A97">
            <w:pPr>
              <w:pStyle w:val="Tabletext"/>
              <w:keepNext/>
              <w:keepLines/>
              <w:rPr>
                <w:b/>
              </w:rPr>
            </w:pPr>
            <w:r w:rsidRPr="00BE320C">
              <w:rPr>
                <w:b/>
              </w:rPr>
              <w:t>If the individual is aged:</w:t>
            </w:r>
          </w:p>
        </w:tc>
        <w:tc>
          <w:tcPr>
            <w:tcW w:w="3544" w:type="dxa"/>
            <w:tcBorders>
              <w:top w:val="single" w:sz="6" w:space="0" w:color="auto"/>
              <w:bottom w:val="single" w:sz="12" w:space="0" w:color="auto"/>
            </w:tcBorders>
            <w:shd w:val="clear" w:color="auto" w:fill="auto"/>
          </w:tcPr>
          <w:p w:rsidR="00632062" w:rsidRPr="00BE320C" w:rsidRDefault="00632062" w:rsidP="00895A97">
            <w:pPr>
              <w:pStyle w:val="Tabletext"/>
              <w:keepNext/>
              <w:keepLines/>
              <w:rPr>
                <w:b/>
              </w:rPr>
            </w:pPr>
            <w:r w:rsidRPr="00BE320C">
              <w:rPr>
                <w:b/>
              </w:rPr>
              <w:t>then the individual cannot be an FTB child of the adult if:</w:t>
            </w:r>
          </w:p>
        </w:tc>
      </w:tr>
      <w:tr w:rsidR="00632062" w:rsidRPr="00BE320C" w:rsidTr="00486B15">
        <w:tc>
          <w:tcPr>
            <w:tcW w:w="567" w:type="dxa"/>
            <w:tcBorders>
              <w:top w:val="single" w:sz="12" w:space="0" w:color="auto"/>
            </w:tcBorders>
            <w:shd w:val="clear" w:color="auto" w:fill="auto"/>
          </w:tcPr>
          <w:p w:rsidR="00632062" w:rsidRPr="00BE320C" w:rsidRDefault="00632062" w:rsidP="004346AE">
            <w:pPr>
              <w:pStyle w:val="Tabletext"/>
            </w:pPr>
            <w:r w:rsidRPr="00BE320C">
              <w:t>1</w:t>
            </w:r>
          </w:p>
        </w:tc>
        <w:tc>
          <w:tcPr>
            <w:tcW w:w="2410" w:type="dxa"/>
            <w:tcBorders>
              <w:top w:val="single" w:sz="12" w:space="0" w:color="auto"/>
            </w:tcBorders>
            <w:shd w:val="clear" w:color="auto" w:fill="auto"/>
          </w:tcPr>
          <w:p w:rsidR="00632062" w:rsidRPr="00BE320C" w:rsidRDefault="00632062" w:rsidP="004346AE">
            <w:pPr>
              <w:pStyle w:val="Tabletext"/>
            </w:pPr>
            <w:r w:rsidRPr="00BE320C">
              <w:t>5 or more and less than 16</w:t>
            </w:r>
          </w:p>
        </w:tc>
        <w:tc>
          <w:tcPr>
            <w:tcW w:w="3544" w:type="dxa"/>
            <w:tcBorders>
              <w:top w:val="single" w:sz="12" w:space="0" w:color="auto"/>
            </w:tcBorders>
            <w:shd w:val="clear" w:color="auto" w:fill="auto"/>
          </w:tcPr>
          <w:p w:rsidR="0060500B" w:rsidRPr="00BE320C" w:rsidRDefault="00335208" w:rsidP="00FF67AB">
            <w:pPr>
              <w:pStyle w:val="Tabletext"/>
              <w:rPr>
                <w:b/>
                <w:kern w:val="28"/>
              </w:rPr>
            </w:pPr>
            <w:r w:rsidRPr="00BE320C">
              <w:t>the adult is the individual’s partner, or would be if the individual were over the age of consent applicable in the State or Territory in which the individual lives.</w:t>
            </w:r>
          </w:p>
        </w:tc>
      </w:tr>
      <w:tr w:rsidR="00632062" w:rsidRPr="00BE320C" w:rsidTr="00486B15">
        <w:tc>
          <w:tcPr>
            <w:tcW w:w="567" w:type="dxa"/>
            <w:tcBorders>
              <w:bottom w:val="single" w:sz="4" w:space="0" w:color="auto"/>
            </w:tcBorders>
            <w:shd w:val="clear" w:color="auto" w:fill="auto"/>
          </w:tcPr>
          <w:p w:rsidR="00632062" w:rsidRPr="00BE320C" w:rsidRDefault="00632062" w:rsidP="004346AE">
            <w:pPr>
              <w:pStyle w:val="Tabletext"/>
            </w:pPr>
            <w:r w:rsidRPr="00BE320C">
              <w:t>2</w:t>
            </w:r>
          </w:p>
        </w:tc>
        <w:tc>
          <w:tcPr>
            <w:tcW w:w="2410" w:type="dxa"/>
            <w:tcBorders>
              <w:bottom w:val="single" w:sz="4" w:space="0" w:color="auto"/>
            </w:tcBorders>
            <w:shd w:val="clear" w:color="auto" w:fill="auto"/>
          </w:tcPr>
          <w:p w:rsidR="00632062" w:rsidRPr="00BE320C" w:rsidRDefault="00632062" w:rsidP="004346AE">
            <w:pPr>
              <w:pStyle w:val="Tabletext"/>
            </w:pPr>
            <w:r w:rsidRPr="00BE320C">
              <w:t>16 or more</w:t>
            </w:r>
          </w:p>
        </w:tc>
        <w:tc>
          <w:tcPr>
            <w:tcW w:w="3544" w:type="dxa"/>
            <w:tcBorders>
              <w:bottom w:val="single" w:sz="4" w:space="0" w:color="auto"/>
            </w:tcBorders>
            <w:shd w:val="clear" w:color="auto" w:fill="auto"/>
          </w:tcPr>
          <w:p w:rsidR="00632062" w:rsidRPr="00BE320C" w:rsidRDefault="00632062">
            <w:pPr>
              <w:pStyle w:val="Tablea"/>
            </w:pPr>
            <w:r w:rsidRPr="00BE320C">
              <w:t>(b) the adult is the individual’s partner; or</w:t>
            </w:r>
          </w:p>
          <w:p w:rsidR="00632062" w:rsidRPr="00BE320C" w:rsidRDefault="00632062">
            <w:pPr>
              <w:pStyle w:val="Tablea"/>
            </w:pPr>
            <w:r w:rsidRPr="00BE320C">
              <w:t>(c) the individual, or someone on behalf of the individual, is, at the particular time, receiving payments under a prescribed educational scheme.</w:t>
            </w:r>
          </w:p>
        </w:tc>
      </w:tr>
      <w:tr w:rsidR="00632062" w:rsidRPr="00BE320C" w:rsidTr="00486B15">
        <w:tc>
          <w:tcPr>
            <w:tcW w:w="567" w:type="dxa"/>
            <w:tcBorders>
              <w:bottom w:val="single" w:sz="12" w:space="0" w:color="auto"/>
            </w:tcBorders>
            <w:shd w:val="clear" w:color="auto" w:fill="auto"/>
          </w:tcPr>
          <w:p w:rsidR="00632062" w:rsidRPr="00BE320C" w:rsidRDefault="00632062" w:rsidP="004346AE">
            <w:pPr>
              <w:pStyle w:val="Tabletext"/>
            </w:pPr>
            <w:r w:rsidRPr="00BE320C">
              <w:t>3</w:t>
            </w:r>
          </w:p>
        </w:tc>
        <w:tc>
          <w:tcPr>
            <w:tcW w:w="2410" w:type="dxa"/>
            <w:tcBorders>
              <w:bottom w:val="single" w:sz="12" w:space="0" w:color="auto"/>
            </w:tcBorders>
            <w:shd w:val="clear" w:color="auto" w:fill="auto"/>
          </w:tcPr>
          <w:p w:rsidR="00632062" w:rsidRPr="00BE320C" w:rsidRDefault="00632062" w:rsidP="004346AE">
            <w:pPr>
              <w:pStyle w:val="Tabletext"/>
            </w:pPr>
            <w:r w:rsidRPr="00BE320C">
              <w:t>any age</w:t>
            </w:r>
          </w:p>
        </w:tc>
        <w:tc>
          <w:tcPr>
            <w:tcW w:w="3544" w:type="dxa"/>
            <w:tcBorders>
              <w:bottom w:val="single" w:sz="12" w:space="0" w:color="auto"/>
            </w:tcBorders>
            <w:shd w:val="clear" w:color="auto" w:fill="auto"/>
          </w:tcPr>
          <w:p w:rsidR="00632062" w:rsidRPr="00BE320C" w:rsidRDefault="00632062" w:rsidP="004346AE">
            <w:pPr>
              <w:pStyle w:val="Tabletext"/>
            </w:pPr>
            <w:r w:rsidRPr="00BE320C">
              <w:t>the individual, or someone on behalf of the individual, is, at the particular time, receiving:</w:t>
            </w:r>
          </w:p>
          <w:p w:rsidR="00632062" w:rsidRPr="00BE320C" w:rsidRDefault="00632062">
            <w:pPr>
              <w:pStyle w:val="Tablea"/>
            </w:pPr>
            <w:r w:rsidRPr="00BE320C">
              <w:t>(a) a social security pension; or</w:t>
            </w:r>
          </w:p>
          <w:p w:rsidR="00632062" w:rsidRPr="00BE320C" w:rsidRDefault="00632062">
            <w:pPr>
              <w:pStyle w:val="Tablea"/>
            </w:pPr>
            <w:r w:rsidRPr="00BE320C">
              <w:t>(b) a social security benefit; or</w:t>
            </w:r>
          </w:p>
          <w:p w:rsidR="00632062" w:rsidRPr="00BE320C" w:rsidRDefault="00632062">
            <w:pPr>
              <w:pStyle w:val="Tablea"/>
            </w:pPr>
            <w:r w:rsidRPr="00BE320C">
              <w:t>(c) payments under a program included in the programs known as Labour Market Programs.</w:t>
            </w:r>
          </w:p>
        </w:tc>
      </w:tr>
    </w:tbl>
    <w:p w:rsidR="00E806C2" w:rsidRPr="00BE320C" w:rsidRDefault="00E806C2" w:rsidP="00E806C2">
      <w:pPr>
        <w:pStyle w:val="ActHead5"/>
      </w:pPr>
      <w:bookmarkStart w:id="38" w:name="_Toc470253539"/>
      <w:r w:rsidRPr="00BE320C">
        <w:rPr>
          <w:rStyle w:val="CharSectno"/>
        </w:rPr>
        <w:t>22B</w:t>
      </w:r>
      <w:r w:rsidRPr="00BE320C">
        <w:t xml:space="preserve">  Meaning of </w:t>
      </w:r>
      <w:r w:rsidRPr="00BE320C">
        <w:rPr>
          <w:i/>
        </w:rPr>
        <w:t>senior secondary school child</w:t>
      </w:r>
      <w:bookmarkEnd w:id="38"/>
    </w:p>
    <w:p w:rsidR="00E806C2" w:rsidRPr="00BE320C" w:rsidRDefault="00E806C2" w:rsidP="00E806C2">
      <w:pPr>
        <w:pStyle w:val="subsection"/>
      </w:pPr>
      <w:r w:rsidRPr="00BE320C">
        <w:tab/>
        <w:t>(1)</w:t>
      </w:r>
      <w:r w:rsidRPr="00BE320C">
        <w:tab/>
        <w:t xml:space="preserve">An individual is a </w:t>
      </w:r>
      <w:r w:rsidRPr="00BE320C">
        <w:rPr>
          <w:b/>
          <w:i/>
        </w:rPr>
        <w:t>senior secondary school child</w:t>
      </w:r>
      <w:r w:rsidRPr="00BE320C">
        <w:t xml:space="preserve"> if:</w:t>
      </w:r>
    </w:p>
    <w:p w:rsidR="00E806C2" w:rsidRPr="00BE320C" w:rsidRDefault="00E806C2" w:rsidP="00E806C2">
      <w:pPr>
        <w:pStyle w:val="paragraph"/>
      </w:pPr>
      <w:r w:rsidRPr="00BE320C">
        <w:tab/>
        <w:t>(a)</w:t>
      </w:r>
      <w:r w:rsidRPr="00BE320C">
        <w:tab/>
        <w:t>the following requirement is satisfied:</w:t>
      </w:r>
    </w:p>
    <w:p w:rsidR="00E806C2" w:rsidRPr="00BE320C" w:rsidRDefault="00E806C2" w:rsidP="00E806C2">
      <w:pPr>
        <w:pStyle w:val="paragraphsub"/>
      </w:pPr>
      <w:r w:rsidRPr="00BE320C">
        <w:tab/>
        <w:t>(i)</w:t>
      </w:r>
      <w:r w:rsidRPr="00BE320C">
        <w:tab/>
        <w:t>for the purposes of subclause</w:t>
      </w:r>
      <w:r w:rsidR="00BE320C">
        <w:t> </w:t>
      </w:r>
      <w:r w:rsidRPr="00BE320C">
        <w:t>29(3) or 36(2) of Schedule</w:t>
      </w:r>
      <w:r w:rsidR="00BE320C">
        <w:t> </w:t>
      </w:r>
      <w:r w:rsidRPr="00BE320C">
        <w:t>1—the individual is aged 16 or 17 or is aged 18 and the calendar year in which the individual turned 18 has not ended;</w:t>
      </w:r>
    </w:p>
    <w:p w:rsidR="00E806C2" w:rsidRPr="00BE320C" w:rsidRDefault="00E806C2" w:rsidP="00E806C2">
      <w:pPr>
        <w:pStyle w:val="paragraphsub"/>
      </w:pPr>
      <w:r w:rsidRPr="00BE320C">
        <w:lastRenderedPageBreak/>
        <w:tab/>
        <w:t>(ii)</w:t>
      </w:r>
      <w:r w:rsidRPr="00BE320C">
        <w:tab/>
        <w:t>for the purposes of any other provision of this Act—the individual is aged 16, 17 or 18 or is aged 19 and the calendar year in which the individual turned 19 has not ended; and</w:t>
      </w:r>
    </w:p>
    <w:p w:rsidR="00E806C2" w:rsidRPr="00BE320C" w:rsidRDefault="00E806C2" w:rsidP="00E806C2">
      <w:pPr>
        <w:pStyle w:val="paragraph"/>
      </w:pPr>
      <w:r w:rsidRPr="00BE320C">
        <w:tab/>
        <w:t>(b)</w:t>
      </w:r>
      <w:r w:rsidRPr="00BE320C">
        <w:tab/>
        <w:t>one of the following applies:</w:t>
      </w:r>
    </w:p>
    <w:p w:rsidR="00E806C2" w:rsidRPr="00BE320C" w:rsidRDefault="00E806C2" w:rsidP="00E806C2">
      <w:pPr>
        <w:pStyle w:val="paragraphsub"/>
      </w:pPr>
      <w:r w:rsidRPr="00BE320C">
        <w:tab/>
        <w:t>(i)</w:t>
      </w:r>
      <w:r w:rsidRPr="00BE320C">
        <w:tab/>
        <w:t>the individual is undertaking full</w:t>
      </w:r>
      <w:r w:rsidR="00BE320C">
        <w:noBreakHyphen/>
      </w:r>
      <w:r w:rsidRPr="00BE320C">
        <w:t>time study in an approved course of education or study that would, in the Secretary’s opinion, assist or allow the individual to complete the final year of secondary school or an equivalent level of education;</w:t>
      </w:r>
    </w:p>
    <w:p w:rsidR="003C3AEA" w:rsidRPr="00BE320C" w:rsidRDefault="003C3AEA" w:rsidP="003C3AEA">
      <w:pPr>
        <w:pStyle w:val="paragraphsub"/>
      </w:pPr>
      <w:r w:rsidRPr="00BE320C">
        <w:tab/>
        <w:t>(ia)</w:t>
      </w:r>
      <w:r w:rsidRPr="00BE320C">
        <w:tab/>
        <w:t>the individual is studying overseas full</w:t>
      </w:r>
      <w:r w:rsidR="00BE320C">
        <w:noBreakHyphen/>
      </w:r>
      <w:r w:rsidRPr="00BE320C">
        <w:t>time in a way that would, in the Secretary’s opinion, assist or allow the individual to complete the final year of secondary school or an equivalent level of education;</w:t>
      </w:r>
    </w:p>
    <w:p w:rsidR="0003189B" w:rsidRPr="00BE320C" w:rsidRDefault="0003189B" w:rsidP="0003189B">
      <w:pPr>
        <w:pStyle w:val="paragraphsub"/>
      </w:pPr>
      <w:r w:rsidRPr="00BE320C">
        <w:tab/>
        <w:t>(ii)</w:t>
      </w:r>
      <w:r w:rsidRPr="00BE320C">
        <w:tab/>
      </w:r>
      <w:r w:rsidR="00BE320C">
        <w:t>subsection (</w:t>
      </w:r>
      <w:r w:rsidRPr="00BE320C">
        <w:t>2) applies in relation to the individual.</w:t>
      </w:r>
    </w:p>
    <w:p w:rsidR="003B2F6B" w:rsidRPr="00BE320C" w:rsidRDefault="003B2F6B" w:rsidP="003B2F6B">
      <w:pPr>
        <w:pStyle w:val="SubsectionHead"/>
      </w:pPr>
      <w:r w:rsidRPr="00BE320C">
        <w:t>Exemption from full</w:t>
      </w:r>
      <w:r w:rsidR="00BE320C">
        <w:noBreakHyphen/>
      </w:r>
      <w:r w:rsidRPr="00BE320C">
        <w:t>time study requirement</w:t>
      </w:r>
    </w:p>
    <w:p w:rsidR="003B2F6B" w:rsidRPr="00BE320C" w:rsidRDefault="003B2F6B" w:rsidP="003B2F6B">
      <w:pPr>
        <w:pStyle w:val="subsection"/>
      </w:pPr>
      <w:r w:rsidRPr="00BE320C">
        <w:tab/>
        <w:t>(2)</w:t>
      </w:r>
      <w:r w:rsidRPr="00BE320C">
        <w:tab/>
        <w:t>This subsection applies in relation to the individual if:</w:t>
      </w:r>
    </w:p>
    <w:p w:rsidR="003B2F6B" w:rsidRPr="00BE320C" w:rsidRDefault="003B2F6B" w:rsidP="003B2F6B">
      <w:pPr>
        <w:pStyle w:val="paragraph"/>
      </w:pPr>
      <w:r w:rsidRPr="00BE320C">
        <w:tab/>
        <w:t>(a)</w:t>
      </w:r>
      <w:r w:rsidRPr="00BE320C">
        <w:tab/>
        <w:t>there is no locally accessible approved course of education or study (including any such course available by distance education); or</w:t>
      </w:r>
    </w:p>
    <w:p w:rsidR="003B2F6B" w:rsidRPr="00BE320C" w:rsidRDefault="003B2F6B" w:rsidP="003B2F6B">
      <w:pPr>
        <w:pStyle w:val="paragraph"/>
      </w:pPr>
      <w:r w:rsidRPr="00BE320C">
        <w:tab/>
        <w:t>(b)</w:t>
      </w:r>
      <w:r w:rsidRPr="00BE320C">
        <w:tab/>
        <w:t>where there is such a course:</w:t>
      </w:r>
    </w:p>
    <w:p w:rsidR="003B2F6B" w:rsidRPr="00BE320C" w:rsidRDefault="003B2F6B" w:rsidP="003B2F6B">
      <w:pPr>
        <w:pStyle w:val="paragraphsub"/>
      </w:pPr>
      <w:r w:rsidRPr="00BE320C">
        <w:tab/>
        <w:t>(i)</w:t>
      </w:r>
      <w:r w:rsidRPr="00BE320C">
        <w:tab/>
        <w:t>there is no place available on the course for the individual; or</w:t>
      </w:r>
    </w:p>
    <w:p w:rsidR="003B2F6B" w:rsidRPr="00BE320C" w:rsidRDefault="003B2F6B" w:rsidP="003B2F6B">
      <w:pPr>
        <w:pStyle w:val="paragraphsub"/>
      </w:pPr>
      <w:r w:rsidRPr="00BE320C">
        <w:tab/>
        <w:t>(ii)</w:t>
      </w:r>
      <w:r w:rsidRPr="00BE320C">
        <w:tab/>
        <w:t>the individual is not qualified to undertake the course; or</w:t>
      </w:r>
    </w:p>
    <w:p w:rsidR="003B2F6B" w:rsidRPr="00BE320C" w:rsidRDefault="003B2F6B" w:rsidP="003B2F6B">
      <w:pPr>
        <w:pStyle w:val="paragraphsub"/>
      </w:pPr>
      <w:r w:rsidRPr="00BE320C">
        <w:tab/>
        <w:t>(iii)</w:t>
      </w:r>
      <w:r w:rsidRPr="00BE320C">
        <w:tab/>
        <w:t>the individual lacks capacity to undertake the course because the individual has a physical, psychiatric or intellectual disability or a learning disability such as attention deficit disorder; or</w:t>
      </w:r>
    </w:p>
    <w:p w:rsidR="003B2F6B" w:rsidRPr="00BE320C" w:rsidRDefault="003B2F6B" w:rsidP="003B2F6B">
      <w:pPr>
        <w:pStyle w:val="paragraph"/>
      </w:pPr>
      <w:r w:rsidRPr="00BE320C">
        <w:tab/>
        <w:t>(c)</w:t>
      </w:r>
      <w:r w:rsidRPr="00BE320C">
        <w:tab/>
        <w:t>in the Secretary’s opinion, special circumstances exist that make it unreasonable to require the individual to undertake an approved course of education or study.</w:t>
      </w:r>
    </w:p>
    <w:p w:rsidR="003B2F6B" w:rsidRPr="00BE320C" w:rsidRDefault="003B2F6B" w:rsidP="003B2F6B">
      <w:pPr>
        <w:pStyle w:val="SubsectionHead"/>
      </w:pPr>
      <w:r w:rsidRPr="00BE320C">
        <w:lastRenderedPageBreak/>
        <w:t>Determination of full</w:t>
      </w:r>
      <w:r w:rsidR="00BE320C">
        <w:noBreakHyphen/>
      </w:r>
      <w:r w:rsidRPr="00BE320C">
        <w:t>time study hours</w:t>
      </w:r>
    </w:p>
    <w:p w:rsidR="003B2F6B" w:rsidRPr="00BE320C" w:rsidRDefault="003B2F6B" w:rsidP="003B2F6B">
      <w:pPr>
        <w:pStyle w:val="subsection"/>
      </w:pPr>
      <w:r w:rsidRPr="00BE320C">
        <w:tab/>
        <w:t>(2A)</w:t>
      </w:r>
      <w:r w:rsidRPr="00BE320C">
        <w:tab/>
        <w:t xml:space="preserve">For the purposes of </w:t>
      </w:r>
      <w:r w:rsidR="00BE320C">
        <w:t>subparagraph (</w:t>
      </w:r>
      <w:r w:rsidRPr="00BE320C">
        <w:t>1)(b)(i) or (ia), if the Secretary determines that it is appropriate to do so having regard to an individual’s circumstances, the Secretary may determine that the normal amount of full</w:t>
      </w:r>
      <w:r w:rsidR="00BE320C">
        <w:noBreakHyphen/>
      </w:r>
      <w:r w:rsidRPr="00BE320C">
        <w:t>time study for the individual in respect of a course is to be a number of hours per week specified in the determination, averaged over the duration of the period for which the individual is enrolled in the course.</w:t>
      </w:r>
    </w:p>
    <w:p w:rsidR="007A744F" w:rsidRPr="00BE320C" w:rsidRDefault="007A744F" w:rsidP="007A744F">
      <w:pPr>
        <w:pStyle w:val="SubsectionHead"/>
      </w:pPr>
      <w:r w:rsidRPr="00BE320C">
        <w:t>Continued status of senior secondary school child</w:t>
      </w:r>
    </w:p>
    <w:p w:rsidR="00E806C2" w:rsidRPr="00BE320C" w:rsidRDefault="00E806C2" w:rsidP="00E806C2">
      <w:pPr>
        <w:pStyle w:val="subsection"/>
      </w:pPr>
      <w:r w:rsidRPr="00BE320C">
        <w:tab/>
        <w:t>(3)</w:t>
      </w:r>
      <w:r w:rsidRPr="00BE320C">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BE320C" w:rsidRDefault="00E806C2" w:rsidP="00E806C2">
      <w:pPr>
        <w:pStyle w:val="paragraph"/>
      </w:pPr>
      <w:r w:rsidRPr="00BE320C">
        <w:tab/>
        <w:t>(a)</w:t>
      </w:r>
      <w:r w:rsidRPr="00BE320C">
        <w:tab/>
        <w:t xml:space="preserve">if the day the individual completes that final year of secondary school or equivalent level of education is in </w:t>
      </w:r>
      <w:r w:rsidR="00CF5E98" w:rsidRPr="00BE320C">
        <w:t xml:space="preserve">November or </w:t>
      </w:r>
      <w:r w:rsidRPr="00BE320C">
        <w:t>December in a calendar year—31</w:t>
      </w:r>
      <w:r w:rsidR="00BE320C">
        <w:t> </w:t>
      </w:r>
      <w:r w:rsidRPr="00BE320C">
        <w:t>December of that year; or</w:t>
      </w:r>
    </w:p>
    <w:p w:rsidR="00E806C2" w:rsidRPr="00BE320C" w:rsidRDefault="00E806C2" w:rsidP="00E806C2">
      <w:pPr>
        <w:pStyle w:val="paragraph"/>
      </w:pPr>
      <w:r w:rsidRPr="00BE320C">
        <w:tab/>
        <w:t>(b)</w:t>
      </w:r>
      <w:r w:rsidRPr="00BE320C">
        <w:tab/>
        <w:t xml:space="preserve">if the day the individual completes that final year of secondary school or equivalent level of education is before </w:t>
      </w:r>
      <w:r w:rsidR="007A1B3A" w:rsidRPr="00BE320C">
        <w:t>November</w:t>
      </w:r>
      <w:r w:rsidRPr="00BE320C">
        <w:t>—the period of 28 days beginning on the day after that day.</w:t>
      </w:r>
    </w:p>
    <w:p w:rsidR="007A744F" w:rsidRPr="00BE320C" w:rsidRDefault="007A744F" w:rsidP="007A744F">
      <w:pPr>
        <w:pStyle w:val="SubsectionHead"/>
      </w:pPr>
      <w:r w:rsidRPr="00BE320C">
        <w:t>Interpretation</w:t>
      </w:r>
    </w:p>
    <w:p w:rsidR="00E806C2" w:rsidRPr="00BE320C" w:rsidRDefault="00E806C2" w:rsidP="00E806C2">
      <w:pPr>
        <w:pStyle w:val="subsection"/>
      </w:pPr>
      <w:r w:rsidRPr="00BE320C">
        <w:tab/>
        <w:t>(4)</w:t>
      </w:r>
      <w:r w:rsidRPr="00BE320C">
        <w:tab/>
        <w:t xml:space="preserve">An individual </w:t>
      </w:r>
      <w:r w:rsidRPr="00BE320C">
        <w:rPr>
          <w:b/>
          <w:i/>
        </w:rPr>
        <w:t>completes</w:t>
      </w:r>
      <w:r w:rsidRPr="00BE320C">
        <w:t xml:space="preserve"> the final year of secondary school or an equivalent level of education on the day worked out in accordance with the following table:</w:t>
      </w:r>
    </w:p>
    <w:p w:rsidR="00E806C2" w:rsidRPr="00BE320C"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BE320C"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BE320C" w:rsidRDefault="00E806C2" w:rsidP="00D96D4E">
            <w:pPr>
              <w:pStyle w:val="TableHeading"/>
            </w:pPr>
            <w:r w:rsidRPr="00BE320C">
              <w:t>Completion day</w:t>
            </w:r>
          </w:p>
        </w:tc>
      </w:tr>
      <w:tr w:rsidR="00E806C2" w:rsidRPr="00BE320C" w:rsidTr="00486B15">
        <w:trPr>
          <w:tblHeader/>
        </w:trPr>
        <w:tc>
          <w:tcPr>
            <w:tcW w:w="648" w:type="dxa"/>
            <w:tcBorders>
              <w:bottom w:val="single" w:sz="12" w:space="0" w:color="auto"/>
            </w:tcBorders>
            <w:shd w:val="clear" w:color="auto" w:fill="auto"/>
          </w:tcPr>
          <w:p w:rsidR="00E806C2" w:rsidRPr="00BE320C" w:rsidRDefault="00E806C2" w:rsidP="00D96D4E">
            <w:pPr>
              <w:pStyle w:val="Tabletext"/>
              <w:keepNext/>
              <w:rPr>
                <w:b/>
              </w:rPr>
            </w:pPr>
            <w:r w:rsidRPr="00BE320C">
              <w:rPr>
                <w:b/>
              </w:rPr>
              <w:t>Item</w:t>
            </w:r>
          </w:p>
        </w:tc>
        <w:tc>
          <w:tcPr>
            <w:tcW w:w="2268" w:type="dxa"/>
            <w:tcBorders>
              <w:bottom w:val="single" w:sz="12" w:space="0" w:color="auto"/>
            </w:tcBorders>
            <w:shd w:val="clear" w:color="auto" w:fill="auto"/>
          </w:tcPr>
          <w:p w:rsidR="00E806C2" w:rsidRPr="00BE320C" w:rsidRDefault="00E806C2" w:rsidP="00D96D4E">
            <w:pPr>
              <w:pStyle w:val="Tabletext"/>
              <w:keepNext/>
              <w:rPr>
                <w:b/>
              </w:rPr>
            </w:pPr>
            <w:r w:rsidRPr="00BE320C">
              <w:rPr>
                <w:b/>
              </w:rPr>
              <w:t>In this situation:</w:t>
            </w:r>
          </w:p>
        </w:tc>
        <w:tc>
          <w:tcPr>
            <w:tcW w:w="3694" w:type="dxa"/>
            <w:gridSpan w:val="2"/>
            <w:tcBorders>
              <w:bottom w:val="single" w:sz="12" w:space="0" w:color="auto"/>
            </w:tcBorders>
            <w:shd w:val="clear" w:color="auto" w:fill="auto"/>
          </w:tcPr>
          <w:p w:rsidR="00E806C2" w:rsidRPr="00BE320C" w:rsidRDefault="00E806C2" w:rsidP="00D96D4E">
            <w:pPr>
              <w:pStyle w:val="Tabletext"/>
              <w:keepNext/>
              <w:rPr>
                <w:b/>
              </w:rPr>
            </w:pPr>
            <w:r w:rsidRPr="00BE320C">
              <w:rPr>
                <w:b/>
              </w:rPr>
              <w:t>The day is:</w:t>
            </w:r>
          </w:p>
        </w:tc>
      </w:tr>
      <w:tr w:rsidR="00E806C2" w:rsidRPr="00BE320C" w:rsidTr="00486B15">
        <w:tc>
          <w:tcPr>
            <w:tcW w:w="648" w:type="dxa"/>
            <w:tcBorders>
              <w:top w:val="single" w:sz="12" w:space="0" w:color="auto"/>
              <w:bottom w:val="single" w:sz="4" w:space="0" w:color="auto"/>
            </w:tcBorders>
            <w:shd w:val="clear" w:color="auto" w:fill="auto"/>
          </w:tcPr>
          <w:p w:rsidR="00E806C2" w:rsidRPr="00BE320C" w:rsidRDefault="00E806C2" w:rsidP="00D96D4E">
            <w:pPr>
              <w:pStyle w:val="Tabletext"/>
              <w:keepNext/>
            </w:pPr>
            <w:r w:rsidRPr="00BE320C">
              <w:t>1</w:t>
            </w:r>
          </w:p>
        </w:tc>
        <w:tc>
          <w:tcPr>
            <w:tcW w:w="2268" w:type="dxa"/>
            <w:tcBorders>
              <w:top w:val="single" w:sz="12" w:space="0" w:color="auto"/>
              <w:bottom w:val="single" w:sz="4" w:space="0" w:color="auto"/>
            </w:tcBorders>
            <w:shd w:val="clear" w:color="auto" w:fill="auto"/>
          </w:tcPr>
          <w:p w:rsidR="00E806C2" w:rsidRPr="00BE320C" w:rsidRDefault="00E806C2" w:rsidP="00D96D4E">
            <w:pPr>
              <w:pStyle w:val="Tabletext"/>
              <w:keepNext/>
            </w:pPr>
            <w:r w:rsidRPr="00BE320C">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BE320C" w:rsidRDefault="00E806C2" w:rsidP="00D96D4E">
            <w:pPr>
              <w:pStyle w:val="Tabletext"/>
              <w:keepNext/>
            </w:pPr>
            <w:r w:rsidRPr="00BE320C">
              <w:t>The day determined by the secondary school to be the last day of classes for that year or by the provider of that education to be the last day of classes for that level of education (as the case may be)</w:t>
            </w:r>
          </w:p>
        </w:tc>
      </w:tr>
      <w:tr w:rsidR="00E806C2" w:rsidRPr="00BE320C" w:rsidTr="00486B15">
        <w:tc>
          <w:tcPr>
            <w:tcW w:w="648" w:type="dxa"/>
            <w:tcBorders>
              <w:bottom w:val="single" w:sz="12" w:space="0" w:color="auto"/>
            </w:tcBorders>
            <w:shd w:val="clear" w:color="auto" w:fill="auto"/>
          </w:tcPr>
          <w:p w:rsidR="00E806C2" w:rsidRPr="00BE320C" w:rsidRDefault="00E806C2" w:rsidP="00E806C2">
            <w:pPr>
              <w:pStyle w:val="Tabletext"/>
              <w:keepNext/>
            </w:pPr>
            <w:r w:rsidRPr="00BE320C">
              <w:t>2</w:t>
            </w:r>
          </w:p>
        </w:tc>
        <w:tc>
          <w:tcPr>
            <w:tcW w:w="2268" w:type="dxa"/>
            <w:tcBorders>
              <w:bottom w:val="single" w:sz="12" w:space="0" w:color="auto"/>
            </w:tcBorders>
            <w:shd w:val="clear" w:color="auto" w:fill="auto"/>
          </w:tcPr>
          <w:p w:rsidR="00E806C2" w:rsidRPr="00BE320C" w:rsidRDefault="00E806C2" w:rsidP="00E806C2">
            <w:pPr>
              <w:pStyle w:val="Tabletext"/>
              <w:keepNext/>
            </w:pPr>
            <w:r w:rsidRPr="00BE320C">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BE320C" w:rsidRDefault="00E806C2" w:rsidP="00E806C2">
            <w:pPr>
              <w:pStyle w:val="Tabletext"/>
              <w:keepNext/>
            </w:pPr>
            <w:r w:rsidRPr="00BE320C">
              <w:t>The later of:</w:t>
            </w:r>
          </w:p>
          <w:p w:rsidR="00E806C2" w:rsidRPr="00BE320C" w:rsidRDefault="00E806C2" w:rsidP="00E806C2">
            <w:pPr>
              <w:pStyle w:val="Tablea"/>
              <w:keepNext/>
            </w:pPr>
            <w:r w:rsidRPr="00BE320C">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BE320C" w:rsidRDefault="00E806C2" w:rsidP="00E806C2">
            <w:pPr>
              <w:pStyle w:val="Tablea"/>
              <w:keepNext/>
            </w:pPr>
            <w:r w:rsidRPr="00BE320C">
              <w:t>(b) the day determined by the secondary school to be the last day of classes for that final year or by the provider of that education to be the last day of classes for that level of education (as the case may be)</w:t>
            </w:r>
          </w:p>
        </w:tc>
      </w:tr>
    </w:tbl>
    <w:p w:rsidR="00E806C2" w:rsidRPr="00BE320C" w:rsidRDefault="00E806C2" w:rsidP="00E806C2">
      <w:pPr>
        <w:pStyle w:val="subsection"/>
      </w:pPr>
      <w:r w:rsidRPr="00BE320C">
        <w:tab/>
        <w:t>(5)</w:t>
      </w:r>
      <w:r w:rsidRPr="00BE320C">
        <w:tab/>
        <w:t>To avoid doubt, if an individual ceases to be a senior secondary school child, nothing in this section prevents the individual again becoming a senior secondary school child.</w:t>
      </w:r>
    </w:p>
    <w:p w:rsidR="00632062" w:rsidRPr="00BE320C" w:rsidRDefault="00632062" w:rsidP="0022492B">
      <w:pPr>
        <w:pStyle w:val="ActHead5"/>
      </w:pPr>
      <w:bookmarkStart w:id="39" w:name="_Toc470253540"/>
      <w:r w:rsidRPr="00BE320C">
        <w:rPr>
          <w:rStyle w:val="CharSectno"/>
        </w:rPr>
        <w:t>23</w:t>
      </w:r>
      <w:r w:rsidRPr="00BE320C">
        <w:t xml:space="preserve">  Effect of FTB child ceasing to be in individual’s care without consent</w:t>
      </w:r>
      <w:bookmarkEnd w:id="39"/>
    </w:p>
    <w:p w:rsidR="00632062" w:rsidRPr="00BE320C" w:rsidRDefault="00632062">
      <w:pPr>
        <w:pStyle w:val="subsection"/>
      </w:pPr>
      <w:r w:rsidRPr="00BE320C">
        <w:tab/>
        <w:t>(1)</w:t>
      </w:r>
      <w:r w:rsidRPr="00BE320C">
        <w:tab/>
        <w:t>This section applies if:</w:t>
      </w:r>
    </w:p>
    <w:p w:rsidR="00632062" w:rsidRPr="00BE320C" w:rsidRDefault="00632062">
      <w:pPr>
        <w:pStyle w:val="paragraph"/>
      </w:pPr>
      <w:r w:rsidRPr="00BE320C">
        <w:tab/>
        <w:t>(a)</w:t>
      </w:r>
      <w:r w:rsidRPr="00BE320C">
        <w:tab/>
        <w:t xml:space="preserve">an individual is an FTB child of another individual (the </w:t>
      </w:r>
      <w:r w:rsidRPr="00BE320C">
        <w:rPr>
          <w:b/>
          <w:i/>
        </w:rPr>
        <w:t>adult</w:t>
      </w:r>
      <w:r w:rsidRPr="00BE320C">
        <w:t>) under subsection</w:t>
      </w:r>
      <w:r w:rsidR="00BE320C">
        <w:t> </w:t>
      </w:r>
      <w:r w:rsidRPr="00BE320C">
        <w:t>22(2) or (3); and</w:t>
      </w:r>
    </w:p>
    <w:p w:rsidR="00094032" w:rsidRPr="00BE320C" w:rsidRDefault="00094032" w:rsidP="00094032">
      <w:pPr>
        <w:pStyle w:val="paragraph"/>
      </w:pPr>
      <w:r w:rsidRPr="00BE320C">
        <w:tab/>
        <w:t>(aa)</w:t>
      </w:r>
      <w:r w:rsidRPr="00BE320C">
        <w:tab/>
        <w:t>the circumstances surrounding legal responsibility for the care of the individual are those mentioned in paragraph</w:t>
      </w:r>
      <w:r w:rsidR="00BE320C">
        <w:t> </w:t>
      </w:r>
      <w:r w:rsidRPr="00BE320C">
        <w:t>22(5)(a) or (b); and</w:t>
      </w:r>
    </w:p>
    <w:p w:rsidR="00632062" w:rsidRPr="00BE320C" w:rsidRDefault="00632062">
      <w:pPr>
        <w:pStyle w:val="paragraph"/>
      </w:pPr>
      <w:r w:rsidRPr="00BE320C">
        <w:lastRenderedPageBreak/>
        <w:tab/>
        <w:t>(b)</w:t>
      </w:r>
      <w:r w:rsidRPr="00BE320C">
        <w:tab/>
        <w:t>an event occurs in relation to the child without the adult’s consent that prevents the child being in the adult’s care; and</w:t>
      </w:r>
    </w:p>
    <w:p w:rsidR="00632062" w:rsidRPr="00BE320C" w:rsidRDefault="00632062">
      <w:pPr>
        <w:pStyle w:val="paragraph"/>
      </w:pPr>
      <w:r w:rsidRPr="00BE320C">
        <w:tab/>
        <w:t>(c)</w:t>
      </w:r>
      <w:r w:rsidRPr="00BE320C">
        <w:tab/>
        <w:t>the adult takes reasonable steps to have the child again in the adult’s care.</w:t>
      </w:r>
    </w:p>
    <w:p w:rsidR="008A3CA8" w:rsidRPr="00BE320C" w:rsidRDefault="008A3CA8" w:rsidP="008A3CA8">
      <w:pPr>
        <w:pStyle w:val="SubsectionHead"/>
      </w:pPr>
      <w:r w:rsidRPr="00BE320C">
        <w:t>When the child remains an FTB child of the adult</w:t>
      </w:r>
    </w:p>
    <w:p w:rsidR="008A3CA8" w:rsidRPr="00BE320C" w:rsidRDefault="008A3CA8" w:rsidP="008A3CA8">
      <w:pPr>
        <w:pStyle w:val="subsection"/>
      </w:pPr>
      <w:r w:rsidRPr="00BE320C">
        <w:tab/>
        <w:t>(2)</w:t>
      </w:r>
      <w:r w:rsidRPr="00BE320C">
        <w:tab/>
      </w:r>
      <w:r w:rsidR="004E7C60" w:rsidRPr="00BE320C">
        <w:t xml:space="preserve">Subject to </w:t>
      </w:r>
      <w:r w:rsidR="00BE320C">
        <w:t>subsection (</w:t>
      </w:r>
      <w:r w:rsidR="004E7C60" w:rsidRPr="00BE320C">
        <w:t>4A), the</w:t>
      </w:r>
      <w:r w:rsidRPr="00BE320C">
        <w:t xml:space="preserve"> child is an FTB child of the adult for that part of the qualifying period (see </w:t>
      </w:r>
      <w:r w:rsidR="00BE320C">
        <w:t>subsection (</w:t>
      </w:r>
      <w:r w:rsidRPr="00BE320C">
        <w:t>5)) for which:</w:t>
      </w:r>
    </w:p>
    <w:p w:rsidR="008A3CA8" w:rsidRPr="00BE320C" w:rsidRDefault="008A3CA8" w:rsidP="008A3CA8">
      <w:pPr>
        <w:pStyle w:val="paragraph"/>
      </w:pPr>
      <w:r w:rsidRPr="00BE320C">
        <w:tab/>
        <w:t>(a)</w:t>
      </w:r>
      <w:r w:rsidRPr="00BE320C">
        <w:tab/>
        <w:t>the child would have been an FTB child of the adult under subsection</w:t>
      </w:r>
      <w:r w:rsidR="00BE320C">
        <w:t> </w:t>
      </w:r>
      <w:r w:rsidRPr="00BE320C">
        <w:t>22(2) or (3) if the child had not ceased to be in the adult’s care; and</w:t>
      </w:r>
    </w:p>
    <w:p w:rsidR="008A3CA8" w:rsidRPr="00BE320C" w:rsidRDefault="008A3CA8" w:rsidP="008A3CA8">
      <w:pPr>
        <w:pStyle w:val="paragraph"/>
      </w:pPr>
      <w:r w:rsidRPr="00BE320C">
        <w:tab/>
        <w:t>(b)</w:t>
      </w:r>
      <w:r w:rsidRPr="00BE320C">
        <w:tab/>
        <w:t>the circumstances surrounding legal responsibility for the care of the child are those mentioned in paragraph</w:t>
      </w:r>
      <w:r w:rsidR="00BE320C">
        <w:t> </w:t>
      </w:r>
      <w:r w:rsidRPr="00BE320C">
        <w:t>22(5)(a) or (b).</w:t>
      </w:r>
    </w:p>
    <w:p w:rsidR="00C81BF1" w:rsidRPr="00BE320C" w:rsidRDefault="00C81BF1" w:rsidP="00C81BF1">
      <w:pPr>
        <w:pStyle w:val="subsection"/>
      </w:pPr>
      <w:r w:rsidRPr="00BE320C">
        <w:tab/>
        <w:t>(3)</w:t>
      </w:r>
      <w:r w:rsidRPr="00BE320C">
        <w:tab/>
        <w:t xml:space="preserve">The reference, in </w:t>
      </w:r>
      <w:r w:rsidR="00BE320C">
        <w:t>paragraphs (</w:t>
      </w:r>
      <w:r w:rsidR="008A3CA8" w:rsidRPr="00BE320C">
        <w:t>1)(a) and (2)(a)</w:t>
      </w:r>
      <w:r w:rsidRPr="00BE320C">
        <w:t>, to an FTB child of an individual or adult under subsection</w:t>
      </w:r>
      <w:r w:rsidR="00BE320C">
        <w:t> </w:t>
      </w:r>
      <w:r w:rsidRPr="00BE320C">
        <w:t>22(2) or (3) includes a reference to:</w:t>
      </w:r>
    </w:p>
    <w:p w:rsidR="00C81BF1" w:rsidRPr="00BE320C" w:rsidRDefault="00C81BF1" w:rsidP="00C81BF1">
      <w:pPr>
        <w:pStyle w:val="paragraph"/>
      </w:pPr>
      <w:r w:rsidRPr="00BE320C">
        <w:tab/>
        <w:t>(a)</w:t>
      </w:r>
      <w:r w:rsidRPr="00BE320C">
        <w:tab/>
        <w:t>a child who is an FTB child under subsection</w:t>
      </w:r>
      <w:r w:rsidR="00BE320C">
        <w:t> </w:t>
      </w:r>
      <w:r w:rsidRPr="00BE320C">
        <w:t>22(2) or (3) in its application by virtue of subsection</w:t>
      </w:r>
      <w:r w:rsidR="00BE320C">
        <w:t> </w:t>
      </w:r>
      <w:r w:rsidRPr="00BE320C">
        <w:t>22(7); and</w:t>
      </w:r>
    </w:p>
    <w:p w:rsidR="00C81BF1" w:rsidRPr="00BE320C" w:rsidRDefault="00C81BF1" w:rsidP="00C81BF1">
      <w:pPr>
        <w:pStyle w:val="paragraph"/>
      </w:pPr>
      <w:r w:rsidRPr="00BE320C">
        <w:tab/>
        <w:t>(b)</w:t>
      </w:r>
      <w:r w:rsidRPr="00BE320C">
        <w:tab/>
        <w:t>a child who is an FTB child under subsection</w:t>
      </w:r>
      <w:r w:rsidR="00BE320C">
        <w:t> </w:t>
      </w:r>
      <w:r w:rsidRPr="00BE320C">
        <w:t>22(2) or (3), but who is taken not to be an FTB child under section</w:t>
      </w:r>
      <w:r w:rsidR="00BE320C">
        <w:t> </w:t>
      </w:r>
      <w:r w:rsidRPr="00BE320C">
        <w:t>25.</w:t>
      </w:r>
    </w:p>
    <w:p w:rsidR="00C81BF1" w:rsidRPr="00BE320C" w:rsidRDefault="00C81BF1" w:rsidP="00C81BF1">
      <w:pPr>
        <w:pStyle w:val="notetext"/>
      </w:pPr>
      <w:r w:rsidRPr="00BE320C">
        <w:t>Note:</w:t>
      </w:r>
      <w:r w:rsidRPr="00BE320C">
        <w:tab/>
        <w:t xml:space="preserve">As a result of </w:t>
      </w:r>
      <w:r w:rsidR="00BE320C">
        <w:t>subsection (</w:t>
      </w:r>
      <w:r w:rsidRPr="00BE320C">
        <w:t>2) of this section, a child who is taken not to be an FTB child under section</w:t>
      </w:r>
      <w:r w:rsidR="00BE320C">
        <w:t> </w:t>
      </w:r>
      <w:r w:rsidRPr="00BE320C">
        <w:t xml:space="preserve">25, but who is a regular care child, will remain a regular care child for the part of the qualifying period referred to in </w:t>
      </w:r>
      <w:r w:rsidR="00BE320C">
        <w:t>subsection (</w:t>
      </w:r>
      <w:r w:rsidRPr="00BE320C">
        <w:t>2) of this section.</w:t>
      </w:r>
    </w:p>
    <w:p w:rsidR="00632062" w:rsidRPr="00BE320C" w:rsidRDefault="00632062">
      <w:pPr>
        <w:pStyle w:val="subsection"/>
      </w:pPr>
      <w:r w:rsidRPr="00BE320C">
        <w:tab/>
        <w:t>(4)</w:t>
      </w:r>
      <w:r w:rsidRPr="00BE320C">
        <w:tab/>
        <w:t xml:space="preserve">Except as provided in </w:t>
      </w:r>
      <w:r w:rsidR="00BE320C">
        <w:t>subsection (</w:t>
      </w:r>
      <w:r w:rsidRPr="00BE320C">
        <w:t>2), the child cannot (in spite of section</w:t>
      </w:r>
      <w:r w:rsidR="00BE320C">
        <w:t> </w:t>
      </w:r>
      <w:r w:rsidRPr="00BE320C">
        <w:t>22) be an FTB child of any individual during the qualifying period.</w:t>
      </w:r>
    </w:p>
    <w:p w:rsidR="00B8438C" w:rsidRPr="00BE320C" w:rsidRDefault="00B8438C" w:rsidP="00B8438C">
      <w:pPr>
        <w:pStyle w:val="SubsectionHead"/>
      </w:pPr>
      <w:r w:rsidRPr="00BE320C">
        <w:t xml:space="preserve">When </w:t>
      </w:r>
      <w:r w:rsidR="00BE320C">
        <w:t>subsection (</w:t>
      </w:r>
      <w:r w:rsidRPr="00BE320C">
        <w:t>2) does not apply</w:t>
      </w:r>
    </w:p>
    <w:p w:rsidR="00B8438C" w:rsidRPr="00BE320C" w:rsidRDefault="00B8438C" w:rsidP="00B8438C">
      <w:pPr>
        <w:pStyle w:val="subsection"/>
      </w:pPr>
      <w:r w:rsidRPr="00BE320C">
        <w:tab/>
        <w:t>(4A)</w:t>
      </w:r>
      <w:r w:rsidRPr="00BE320C">
        <w:tab/>
        <w:t xml:space="preserve">If the Secretary is satisfied that special circumstances exist in relation to the child, the Secretary may determine that </w:t>
      </w:r>
      <w:r w:rsidR="00BE320C">
        <w:t>subsection (</w:t>
      </w:r>
      <w:r w:rsidRPr="00BE320C">
        <w:t>2) does not apply in relation to the child and the adult.</w:t>
      </w:r>
    </w:p>
    <w:p w:rsidR="00632062" w:rsidRPr="00BE320C" w:rsidRDefault="00632062" w:rsidP="005E0ADD">
      <w:pPr>
        <w:pStyle w:val="SubsectionHead"/>
      </w:pPr>
      <w:r w:rsidRPr="00BE320C">
        <w:lastRenderedPageBreak/>
        <w:t xml:space="preserve">Definition of </w:t>
      </w:r>
      <w:r w:rsidR="00B524AA" w:rsidRPr="00BE320C">
        <w:t xml:space="preserve">parent and </w:t>
      </w:r>
      <w:r w:rsidRPr="00BE320C">
        <w:t>qualifying period</w:t>
      </w:r>
    </w:p>
    <w:p w:rsidR="00632062" w:rsidRPr="00BE320C" w:rsidRDefault="00632062" w:rsidP="005E0ADD">
      <w:pPr>
        <w:pStyle w:val="subsection"/>
        <w:keepNext/>
      </w:pPr>
      <w:r w:rsidRPr="00BE320C">
        <w:tab/>
        <w:t>(5)</w:t>
      </w:r>
      <w:r w:rsidRPr="00BE320C">
        <w:tab/>
        <w:t>In this section:</w:t>
      </w:r>
    </w:p>
    <w:p w:rsidR="00B524AA" w:rsidRPr="00BE320C" w:rsidRDefault="00B524AA" w:rsidP="00B524AA">
      <w:pPr>
        <w:pStyle w:val="Definition"/>
      </w:pPr>
      <w:r w:rsidRPr="00BE320C">
        <w:rPr>
          <w:b/>
          <w:i/>
        </w:rPr>
        <w:t>parent</w:t>
      </w:r>
      <w:r w:rsidRPr="00BE320C">
        <w:t xml:space="preserve"> includes a relationship parent.</w:t>
      </w:r>
    </w:p>
    <w:p w:rsidR="00632062" w:rsidRPr="00BE320C" w:rsidRDefault="00632062">
      <w:pPr>
        <w:pStyle w:val="Definition"/>
      </w:pPr>
      <w:r w:rsidRPr="00BE320C">
        <w:rPr>
          <w:b/>
          <w:i/>
        </w:rPr>
        <w:t>qualifying period</w:t>
      </w:r>
      <w:r w:rsidRPr="00BE320C">
        <w:t xml:space="preserve"> means the period beginning when the child ceases to be in the adult’s care and ending at the earliest of the following times:</w:t>
      </w:r>
    </w:p>
    <w:p w:rsidR="00632062" w:rsidRPr="00BE320C" w:rsidRDefault="00632062">
      <w:pPr>
        <w:pStyle w:val="paragraph"/>
      </w:pPr>
      <w:r w:rsidRPr="00BE320C">
        <w:tab/>
        <w:t>(a)</w:t>
      </w:r>
      <w:r w:rsidRPr="00BE320C">
        <w:tab/>
        <w:t>if the child again comes into the adult’s care at a later time—that later time;</w:t>
      </w:r>
    </w:p>
    <w:p w:rsidR="00617E7F" w:rsidRPr="00BE320C" w:rsidRDefault="00617E7F" w:rsidP="00617E7F">
      <w:pPr>
        <w:pStyle w:val="paragraph"/>
      </w:pPr>
      <w:r w:rsidRPr="00BE320C">
        <w:tab/>
        <w:t>(b)</w:t>
      </w:r>
      <w:r w:rsidRPr="00BE320C">
        <w:tab/>
        <w:t>either:</w:t>
      </w:r>
    </w:p>
    <w:p w:rsidR="00617E7F" w:rsidRPr="00BE320C" w:rsidRDefault="00617E7F" w:rsidP="00617E7F">
      <w:pPr>
        <w:pStyle w:val="paragraphsub"/>
      </w:pPr>
      <w:r w:rsidRPr="00BE320C">
        <w:tab/>
        <w:t>(i)</w:t>
      </w:r>
      <w:r w:rsidRPr="00BE320C">
        <w:tab/>
        <w:t>after 14 weeks pass since the child ceased to be in the adult’s care; or</w:t>
      </w:r>
    </w:p>
    <w:p w:rsidR="00617E7F" w:rsidRPr="00BE320C" w:rsidRDefault="00617E7F" w:rsidP="00617E7F">
      <w:pPr>
        <w:pStyle w:val="paragraphsub"/>
      </w:pPr>
      <w:r w:rsidRPr="00BE320C">
        <w:tab/>
        <w:t>(ii)</w:t>
      </w:r>
      <w:r w:rsidRPr="00BE320C">
        <w:tab/>
        <w:t xml:space="preserve">if the Secretary specifies, under </w:t>
      </w:r>
      <w:r w:rsidR="00BE320C">
        <w:t>subsection (</w:t>
      </w:r>
      <w:r w:rsidRPr="00BE320C">
        <w:t>5A), a day that is earlier than the last day in that 14</w:t>
      </w:r>
      <w:r w:rsidR="00BE320C">
        <w:noBreakHyphen/>
      </w:r>
      <w:r w:rsidRPr="00BE320C">
        <w:t>week period—the end of that earlier day;</w:t>
      </w:r>
    </w:p>
    <w:p w:rsidR="00632062" w:rsidRPr="00BE320C" w:rsidRDefault="00632062" w:rsidP="00616F47">
      <w:pPr>
        <w:pStyle w:val="paragraph"/>
        <w:keepNext/>
      </w:pPr>
      <w:r w:rsidRPr="00BE320C">
        <w:tab/>
        <w:t>(c)</w:t>
      </w:r>
      <w:r w:rsidRPr="00BE320C">
        <w:tab/>
        <w:t>if:</w:t>
      </w:r>
    </w:p>
    <w:p w:rsidR="00632062" w:rsidRPr="00BE320C" w:rsidRDefault="00632062">
      <w:pPr>
        <w:pStyle w:val="paragraphsub"/>
      </w:pPr>
      <w:r w:rsidRPr="00BE320C">
        <w:tab/>
        <w:t>(i)</w:t>
      </w:r>
      <w:r w:rsidRPr="00BE320C">
        <w:tab/>
        <w:t>the adult is a parent of the child; and</w:t>
      </w:r>
    </w:p>
    <w:p w:rsidR="00632062" w:rsidRPr="00BE320C" w:rsidRDefault="00632062">
      <w:pPr>
        <w:pStyle w:val="paragraphsub"/>
      </w:pPr>
      <w:r w:rsidRPr="00BE320C">
        <w:tab/>
        <w:t>(ii)</w:t>
      </w:r>
      <w:r w:rsidRPr="00BE320C">
        <w:tab/>
        <w:t>no family law order</w:t>
      </w:r>
      <w:r w:rsidR="006538BD" w:rsidRPr="00BE320C">
        <w:t>, registered parenting plan or parenting plan</w:t>
      </w:r>
      <w:r w:rsidRPr="00BE320C">
        <w:t xml:space="preserve"> is in force in relation to the child; and</w:t>
      </w:r>
    </w:p>
    <w:p w:rsidR="00632062" w:rsidRPr="00BE320C" w:rsidRDefault="00632062">
      <w:pPr>
        <w:pStyle w:val="paragraphsub"/>
      </w:pPr>
      <w:r w:rsidRPr="00BE320C">
        <w:tab/>
        <w:t>(iii)</w:t>
      </w:r>
      <w:r w:rsidRPr="00BE320C">
        <w:tab/>
        <w:t>the child comes into the care of the other parent at a later time;</w:t>
      </w:r>
    </w:p>
    <w:p w:rsidR="00632062" w:rsidRPr="00BE320C" w:rsidRDefault="00632062">
      <w:pPr>
        <w:pStyle w:val="paragraph"/>
      </w:pPr>
      <w:r w:rsidRPr="00BE320C">
        <w:tab/>
      </w:r>
      <w:r w:rsidRPr="00BE320C">
        <w:tab/>
        <w:t>that later time.</w:t>
      </w:r>
    </w:p>
    <w:p w:rsidR="003A0AC1" w:rsidRPr="00BE320C" w:rsidRDefault="003A0AC1" w:rsidP="003A0AC1">
      <w:pPr>
        <w:pStyle w:val="SubsectionHead"/>
      </w:pPr>
      <w:r w:rsidRPr="00BE320C">
        <w:t>Shorter qualifying period</w:t>
      </w:r>
    </w:p>
    <w:p w:rsidR="003A0AC1" w:rsidRPr="00BE320C" w:rsidRDefault="003A0AC1" w:rsidP="003A0AC1">
      <w:pPr>
        <w:pStyle w:val="subsection"/>
      </w:pPr>
      <w:r w:rsidRPr="00BE320C">
        <w:tab/>
        <w:t>(5A)</w:t>
      </w:r>
      <w:r w:rsidRPr="00BE320C">
        <w:tab/>
        <w:t xml:space="preserve">If the Secretary is satisfied that special circumstances exist in relation to the child, the Secretary may specify a day for the purposes of </w:t>
      </w:r>
      <w:r w:rsidR="00BE320C">
        <w:t>subparagraph (</w:t>
      </w:r>
      <w:r w:rsidRPr="00BE320C">
        <w:t xml:space="preserve">b)(ii) of the definition of </w:t>
      </w:r>
      <w:r w:rsidRPr="00BE320C">
        <w:rPr>
          <w:b/>
          <w:i/>
        </w:rPr>
        <w:t>qualifying period</w:t>
      </w:r>
      <w:r w:rsidRPr="00BE320C">
        <w:t xml:space="preserve"> in </w:t>
      </w:r>
      <w:r w:rsidR="00BE320C">
        <w:t>subsection (</w:t>
      </w:r>
      <w:r w:rsidRPr="00BE320C">
        <w:t>5).</w:t>
      </w:r>
    </w:p>
    <w:p w:rsidR="005C7615" w:rsidRPr="00BE320C" w:rsidRDefault="005C7615" w:rsidP="005C7615">
      <w:pPr>
        <w:pStyle w:val="SubsectionHead"/>
      </w:pPr>
      <w:r w:rsidRPr="00BE320C">
        <w:t>Parents of relationship children</w:t>
      </w:r>
    </w:p>
    <w:p w:rsidR="00B524AA" w:rsidRPr="00BE320C" w:rsidRDefault="00B524AA" w:rsidP="00B524AA">
      <w:pPr>
        <w:pStyle w:val="subsection"/>
      </w:pPr>
      <w:r w:rsidRPr="00BE320C">
        <w:tab/>
        <w:t>(6)</w:t>
      </w:r>
      <w:r w:rsidRPr="00BE320C">
        <w:tab/>
        <w:t xml:space="preserve">If a child (other than an adopted child) is a relationship child of a person because he or she is a child of the person, and of another person, within the meaning of the </w:t>
      </w:r>
      <w:r w:rsidRPr="00BE320C">
        <w:rPr>
          <w:i/>
        </w:rPr>
        <w:t>Family Law Act 1975</w:t>
      </w:r>
      <w:r w:rsidRPr="00BE320C">
        <w:t xml:space="preserve">, the person and the other person are taken to be the child’s only parents for the </w:t>
      </w:r>
      <w:r w:rsidRPr="00BE320C">
        <w:lastRenderedPageBreak/>
        <w:t xml:space="preserve">purposes of </w:t>
      </w:r>
      <w:r w:rsidR="00BE320C">
        <w:t>paragraph (</w:t>
      </w:r>
      <w:r w:rsidRPr="00BE320C">
        <w:t xml:space="preserve">c) of the definition of </w:t>
      </w:r>
      <w:r w:rsidRPr="00BE320C">
        <w:rPr>
          <w:b/>
          <w:i/>
        </w:rPr>
        <w:t>qualifying period</w:t>
      </w:r>
      <w:r w:rsidRPr="00BE320C">
        <w:t xml:space="preserve"> in </w:t>
      </w:r>
      <w:r w:rsidR="00BE320C">
        <w:t>subsection (</w:t>
      </w:r>
      <w:r w:rsidRPr="00BE320C">
        <w:t>5).</w:t>
      </w:r>
    </w:p>
    <w:p w:rsidR="00632062" w:rsidRPr="00BE320C" w:rsidRDefault="00632062" w:rsidP="0022492B">
      <w:pPr>
        <w:pStyle w:val="ActHead5"/>
      </w:pPr>
      <w:bookmarkStart w:id="40" w:name="_Toc470253541"/>
      <w:r w:rsidRPr="00BE320C">
        <w:rPr>
          <w:rStyle w:val="CharSectno"/>
        </w:rPr>
        <w:t>24</w:t>
      </w:r>
      <w:r w:rsidRPr="00BE320C">
        <w:t xml:space="preserve">  Effect of certain absences of FTB child etc. from Australia</w:t>
      </w:r>
      <w:bookmarkEnd w:id="40"/>
    </w:p>
    <w:p w:rsidR="009D77EE" w:rsidRPr="00BE320C" w:rsidRDefault="009D77EE" w:rsidP="009D77EE">
      <w:pPr>
        <w:pStyle w:val="SubsectionHead"/>
      </w:pPr>
      <w:r w:rsidRPr="00BE320C">
        <w:t>Absence from Australia of FTB or regular care child</w:t>
      </w:r>
    </w:p>
    <w:p w:rsidR="009D77EE" w:rsidRPr="00BE320C" w:rsidRDefault="009D77EE" w:rsidP="009D77EE">
      <w:pPr>
        <w:pStyle w:val="subsection"/>
      </w:pPr>
      <w:r w:rsidRPr="00BE320C">
        <w:tab/>
        <w:t>(1)</w:t>
      </w:r>
      <w:r w:rsidRPr="00BE320C">
        <w:tab/>
        <w:t>If:</w:t>
      </w:r>
    </w:p>
    <w:p w:rsidR="009D77EE" w:rsidRPr="00BE320C" w:rsidRDefault="009D77EE" w:rsidP="009D77EE">
      <w:pPr>
        <w:pStyle w:val="paragraph"/>
      </w:pPr>
      <w:r w:rsidRPr="00BE320C">
        <w:tab/>
        <w:t>(a)</w:t>
      </w:r>
      <w:r w:rsidRPr="00BE320C">
        <w:tab/>
        <w:t>any of the following applies:</w:t>
      </w:r>
    </w:p>
    <w:p w:rsidR="009D77EE" w:rsidRPr="00BE320C" w:rsidRDefault="009D77EE" w:rsidP="009D77EE">
      <w:pPr>
        <w:pStyle w:val="paragraphsub"/>
      </w:pPr>
      <w:r w:rsidRPr="00BE320C">
        <w:tab/>
        <w:t>(i)</w:t>
      </w:r>
      <w:r w:rsidRPr="00BE320C">
        <w:tab/>
        <w:t>an FTB child leaves Australia;</w:t>
      </w:r>
    </w:p>
    <w:p w:rsidR="009D77EE" w:rsidRPr="00BE320C" w:rsidRDefault="009D77EE" w:rsidP="009D77EE">
      <w:pPr>
        <w:pStyle w:val="paragraphsub"/>
      </w:pPr>
      <w:r w:rsidRPr="00BE320C">
        <w:tab/>
        <w:t>(ii)</w:t>
      </w:r>
      <w:r w:rsidRPr="00BE320C">
        <w:tab/>
        <w:t>a child born outside Australia is an FTB child at birth;</w:t>
      </w:r>
    </w:p>
    <w:p w:rsidR="009D77EE" w:rsidRPr="00BE320C" w:rsidRDefault="009D77EE" w:rsidP="009D77EE">
      <w:pPr>
        <w:pStyle w:val="paragraphsub"/>
      </w:pPr>
      <w:r w:rsidRPr="00BE320C">
        <w:tab/>
        <w:t>(iii)</w:t>
      </w:r>
      <w:r w:rsidRPr="00BE320C">
        <w:tab/>
        <w:t>a regular care child leaves Australia;</w:t>
      </w:r>
    </w:p>
    <w:p w:rsidR="009D77EE" w:rsidRPr="00BE320C" w:rsidRDefault="009D77EE" w:rsidP="009D77EE">
      <w:pPr>
        <w:pStyle w:val="paragraphsub"/>
      </w:pPr>
      <w:r w:rsidRPr="00BE320C">
        <w:tab/>
        <w:t>(iv)</w:t>
      </w:r>
      <w:r w:rsidRPr="00BE320C">
        <w:tab/>
        <w:t>a child born outside Australia is a regular care child at birth; and</w:t>
      </w:r>
    </w:p>
    <w:p w:rsidR="009D77EE" w:rsidRPr="00BE320C" w:rsidRDefault="009D77EE" w:rsidP="009D77EE">
      <w:pPr>
        <w:pStyle w:val="paragraph"/>
      </w:pPr>
      <w:r w:rsidRPr="00BE320C">
        <w:tab/>
        <w:t>(b)</w:t>
      </w:r>
      <w:r w:rsidRPr="00BE320C">
        <w:tab/>
        <w:t xml:space="preserve">the child continues to be absent from Australia for more than </w:t>
      </w:r>
      <w:r w:rsidR="008F6B01" w:rsidRPr="00BE320C">
        <w:t>6 weeks</w:t>
      </w:r>
      <w:r w:rsidRPr="00BE320C">
        <w:t>;</w:t>
      </w:r>
    </w:p>
    <w:p w:rsidR="009D77EE" w:rsidRPr="00BE320C" w:rsidRDefault="009D77EE" w:rsidP="009D77EE">
      <w:pPr>
        <w:pStyle w:val="subsection2"/>
      </w:pPr>
      <w:r w:rsidRPr="00BE320C">
        <w:t xml:space="preserve">during that absence from Australia, the child is neither an FTB child, nor a regular care child, at any time after the </w:t>
      </w:r>
      <w:r w:rsidR="002412D5" w:rsidRPr="00BE320C">
        <w:t>period of 6 weeks</w:t>
      </w:r>
      <w:r w:rsidRPr="00BE320C">
        <w:t xml:space="preserve"> beginning on the first day of the child’s absence from Australia.</w:t>
      </w:r>
    </w:p>
    <w:p w:rsidR="00632062" w:rsidRPr="00BE320C" w:rsidRDefault="00632062">
      <w:pPr>
        <w:pStyle w:val="subsection"/>
      </w:pPr>
      <w:r w:rsidRPr="00BE320C">
        <w:tab/>
        <w:t>(3)</w:t>
      </w:r>
      <w:r w:rsidRPr="00BE320C">
        <w:tab/>
        <w:t>If:</w:t>
      </w:r>
    </w:p>
    <w:p w:rsidR="00632062" w:rsidRPr="00BE320C" w:rsidRDefault="00632062">
      <w:pPr>
        <w:pStyle w:val="paragraph"/>
      </w:pPr>
      <w:r w:rsidRPr="00BE320C">
        <w:tab/>
        <w:t>(a)</w:t>
      </w:r>
      <w:r w:rsidRPr="00BE320C">
        <w:tab/>
        <w:t xml:space="preserve">a child is </w:t>
      </w:r>
      <w:r w:rsidR="006D672A" w:rsidRPr="00BE320C">
        <w:t>neither an FTB child nor a regular care child</w:t>
      </w:r>
      <w:r w:rsidRPr="00BE320C">
        <w:t xml:space="preserve"> because of the application of </w:t>
      </w:r>
      <w:r w:rsidR="00BE320C">
        <w:t>subsection (</w:t>
      </w:r>
      <w:r w:rsidRPr="00BE320C">
        <w:t>1) or a previous application of this subsection; and</w:t>
      </w:r>
    </w:p>
    <w:p w:rsidR="00632062" w:rsidRPr="00BE320C" w:rsidRDefault="00632062">
      <w:pPr>
        <w:pStyle w:val="paragraph"/>
      </w:pPr>
      <w:r w:rsidRPr="00BE320C">
        <w:tab/>
        <w:t>(b)</w:t>
      </w:r>
      <w:r w:rsidRPr="00BE320C">
        <w:tab/>
        <w:t>the child comes to Australia; and</w:t>
      </w:r>
    </w:p>
    <w:p w:rsidR="00632062" w:rsidRPr="00BE320C" w:rsidRDefault="00632062">
      <w:pPr>
        <w:pStyle w:val="paragraph"/>
      </w:pPr>
      <w:r w:rsidRPr="00BE320C">
        <w:tab/>
        <w:t>(c)</w:t>
      </w:r>
      <w:r w:rsidRPr="00BE320C">
        <w:tab/>
        <w:t xml:space="preserve">the child leaves Australia less than </w:t>
      </w:r>
      <w:r w:rsidR="00323F3C" w:rsidRPr="00BE320C">
        <w:t>6 weeks</w:t>
      </w:r>
      <w:r w:rsidRPr="00BE320C">
        <w:t xml:space="preserve"> after coming to Australia;</w:t>
      </w:r>
    </w:p>
    <w:p w:rsidR="00632062" w:rsidRPr="00BE320C" w:rsidRDefault="00632062">
      <w:pPr>
        <w:pStyle w:val="subsection2"/>
      </w:pPr>
      <w:r w:rsidRPr="00BE320C">
        <w:t xml:space="preserve">the child is </w:t>
      </w:r>
      <w:r w:rsidR="006D672A" w:rsidRPr="00BE320C">
        <w:t>neither an FTB child nor a regular care child</w:t>
      </w:r>
      <w:r w:rsidRPr="00BE320C">
        <w:t xml:space="preserve"> at any time during the absence from Australia referred to in </w:t>
      </w:r>
      <w:r w:rsidR="00BE320C">
        <w:t>paragraph (</w:t>
      </w:r>
      <w:r w:rsidRPr="00BE320C">
        <w:t>c).</w:t>
      </w:r>
    </w:p>
    <w:p w:rsidR="00632062" w:rsidRPr="00BE320C" w:rsidRDefault="00632062">
      <w:pPr>
        <w:pStyle w:val="SubsectionHead"/>
      </w:pPr>
      <w:r w:rsidRPr="00BE320C">
        <w:t>Maximum period of eligibility for family tax benefit while individual overseas</w:t>
      </w:r>
    </w:p>
    <w:p w:rsidR="00632062" w:rsidRPr="00BE320C" w:rsidRDefault="00632062">
      <w:pPr>
        <w:pStyle w:val="subsection"/>
      </w:pPr>
      <w:r w:rsidRPr="00BE320C">
        <w:tab/>
        <w:t>(4)</w:t>
      </w:r>
      <w:r w:rsidRPr="00BE320C">
        <w:tab/>
        <w:t xml:space="preserve">If an individual leaves Australia, the maximum period for which the individual can be eligible for family tax benefit during that </w:t>
      </w:r>
      <w:r w:rsidRPr="00BE320C">
        <w:lastRenderedPageBreak/>
        <w:t xml:space="preserve">absence from Australia is the period of </w:t>
      </w:r>
      <w:r w:rsidR="002412D5" w:rsidRPr="00BE320C">
        <w:t>6 weeks</w:t>
      </w:r>
      <w:r w:rsidRPr="00BE320C">
        <w:t xml:space="preserve"> beginning on the first day of that absence.</w:t>
      </w:r>
    </w:p>
    <w:p w:rsidR="00632062" w:rsidRPr="00BE320C" w:rsidRDefault="00632062" w:rsidP="006D1E8C">
      <w:pPr>
        <w:pStyle w:val="subsection"/>
        <w:keepNext/>
        <w:keepLines/>
      </w:pPr>
      <w:r w:rsidRPr="00BE320C">
        <w:tab/>
        <w:t>(6)</w:t>
      </w:r>
      <w:r w:rsidRPr="00BE320C">
        <w:tab/>
        <w:t>If:</w:t>
      </w:r>
    </w:p>
    <w:p w:rsidR="00632062" w:rsidRPr="00BE320C" w:rsidRDefault="00632062">
      <w:pPr>
        <w:pStyle w:val="paragraph"/>
      </w:pPr>
      <w:r w:rsidRPr="00BE320C">
        <w:tab/>
        <w:t>(a)</w:t>
      </w:r>
      <w:r w:rsidRPr="00BE320C">
        <w:tab/>
        <w:t>an individual is eligible for family tax benefit while the individual is absent from Australia; and</w:t>
      </w:r>
    </w:p>
    <w:p w:rsidR="00632062" w:rsidRPr="00BE320C" w:rsidRDefault="00632062">
      <w:pPr>
        <w:pStyle w:val="paragraph"/>
      </w:pPr>
      <w:r w:rsidRPr="00BE320C">
        <w:tab/>
        <w:t>(b)</w:t>
      </w:r>
      <w:r w:rsidRPr="00BE320C">
        <w:tab/>
        <w:t xml:space="preserve">the individual then ceases to be eligible for family tax benefit because of the application of </w:t>
      </w:r>
      <w:r w:rsidR="00BE320C">
        <w:t>subsection (</w:t>
      </w:r>
      <w:r w:rsidRPr="00BE320C">
        <w:t>4) or a previous application of this subsection; and</w:t>
      </w:r>
    </w:p>
    <w:p w:rsidR="00632062" w:rsidRPr="00BE320C" w:rsidRDefault="00632062">
      <w:pPr>
        <w:pStyle w:val="paragraph"/>
      </w:pPr>
      <w:r w:rsidRPr="00BE320C">
        <w:tab/>
        <w:t>(c)</w:t>
      </w:r>
      <w:r w:rsidRPr="00BE320C">
        <w:tab/>
        <w:t>the individual returns to Australia; and</w:t>
      </w:r>
    </w:p>
    <w:p w:rsidR="00632062" w:rsidRPr="00BE320C" w:rsidRDefault="00632062">
      <w:pPr>
        <w:pStyle w:val="paragraph"/>
        <w:keepNext/>
      </w:pPr>
      <w:r w:rsidRPr="00BE320C">
        <w:tab/>
        <w:t>(d)</w:t>
      </w:r>
      <w:r w:rsidRPr="00BE320C">
        <w:tab/>
        <w:t xml:space="preserve">the individual leaves Australia again less than </w:t>
      </w:r>
      <w:r w:rsidR="001B1694" w:rsidRPr="00BE320C">
        <w:t>6 weeks</w:t>
      </w:r>
      <w:r w:rsidRPr="00BE320C">
        <w:t xml:space="preserve"> after returning to Australia;</w:t>
      </w:r>
    </w:p>
    <w:p w:rsidR="00632062" w:rsidRPr="00BE320C" w:rsidRDefault="00632062">
      <w:pPr>
        <w:pStyle w:val="subsection2"/>
      </w:pPr>
      <w:r w:rsidRPr="00BE320C">
        <w:t xml:space="preserve">the individual is not eligible for family tax benefit at any time during the absence from Australia referred to in </w:t>
      </w:r>
      <w:r w:rsidR="00BE320C">
        <w:t>paragraph (</w:t>
      </w:r>
      <w:r w:rsidRPr="00BE320C">
        <w:t>d).</w:t>
      </w:r>
    </w:p>
    <w:p w:rsidR="002412D5" w:rsidRPr="00BE320C" w:rsidRDefault="002412D5" w:rsidP="002412D5">
      <w:pPr>
        <w:pStyle w:val="SubsectionHead"/>
      </w:pPr>
      <w:r w:rsidRPr="00BE320C">
        <w:t>Extension of 6</w:t>
      </w:r>
      <w:r w:rsidR="00BE320C">
        <w:noBreakHyphen/>
      </w:r>
      <w:r w:rsidRPr="00BE320C">
        <w:t>week period in certain circumstances</w:t>
      </w:r>
    </w:p>
    <w:p w:rsidR="009F55E4" w:rsidRPr="00BE320C" w:rsidRDefault="009F55E4" w:rsidP="009F55E4">
      <w:pPr>
        <w:pStyle w:val="subsection"/>
      </w:pPr>
      <w:r w:rsidRPr="00BE320C">
        <w:tab/>
        <w:t>(7)</w:t>
      </w:r>
      <w:r w:rsidRPr="00BE320C">
        <w:tab/>
        <w:t xml:space="preserve">The Secretary may extend the </w:t>
      </w:r>
      <w:r w:rsidR="002412D5" w:rsidRPr="00BE320C">
        <w:t>6</w:t>
      </w:r>
      <w:r w:rsidR="00BE320C">
        <w:noBreakHyphen/>
      </w:r>
      <w:r w:rsidR="002412D5" w:rsidRPr="00BE320C">
        <w:t>week</w:t>
      </w:r>
      <w:r w:rsidRPr="00BE320C">
        <w:t xml:space="preserve"> period (the </w:t>
      </w:r>
      <w:r w:rsidRPr="00BE320C">
        <w:rPr>
          <w:b/>
          <w:i/>
        </w:rPr>
        <w:t>initial period</w:t>
      </w:r>
      <w:r w:rsidRPr="00BE320C">
        <w:t xml:space="preserve">) referred to in </w:t>
      </w:r>
      <w:r w:rsidR="00BE320C">
        <w:t>subsection (</w:t>
      </w:r>
      <w:r w:rsidR="002412D5" w:rsidRPr="00BE320C">
        <w:t>1) or (4)</w:t>
      </w:r>
      <w:r w:rsidRPr="00BE320C">
        <w:t xml:space="preserve">, to a period of no more than 3 years, if the Secretary is satisfied that the </w:t>
      </w:r>
      <w:r w:rsidR="002412D5" w:rsidRPr="00BE320C">
        <w:t xml:space="preserve">child mentioned in </w:t>
      </w:r>
      <w:r w:rsidR="00BE320C">
        <w:t>subsection (</w:t>
      </w:r>
      <w:r w:rsidR="002412D5" w:rsidRPr="00BE320C">
        <w:t>1)</w:t>
      </w:r>
      <w:r w:rsidRPr="00BE320C">
        <w:t xml:space="preserve">, or the </w:t>
      </w:r>
      <w:r w:rsidR="002412D5" w:rsidRPr="00BE320C">
        <w:t xml:space="preserve">individual mentioned in </w:t>
      </w:r>
      <w:r w:rsidR="00BE320C">
        <w:t>subsection (</w:t>
      </w:r>
      <w:r w:rsidR="002412D5" w:rsidRPr="00BE320C">
        <w:t>4)</w:t>
      </w:r>
      <w:r w:rsidRPr="00BE320C">
        <w:t xml:space="preserve">, (in each case, the </w:t>
      </w:r>
      <w:r w:rsidRPr="00BE320C">
        <w:rPr>
          <w:b/>
          <w:i/>
        </w:rPr>
        <w:t>person</w:t>
      </w:r>
      <w:r w:rsidRPr="00BE320C">
        <w:t>) is unable to return to Australia within the initial period because of any of the following events:</w:t>
      </w:r>
    </w:p>
    <w:p w:rsidR="009F55E4" w:rsidRPr="00BE320C" w:rsidRDefault="009F55E4" w:rsidP="009F55E4">
      <w:pPr>
        <w:pStyle w:val="paragraph"/>
      </w:pPr>
      <w:r w:rsidRPr="00BE320C">
        <w:tab/>
        <w:t>(a)</w:t>
      </w:r>
      <w:r w:rsidRPr="00BE320C">
        <w:tab/>
        <w:t>a serious accident involving the person or a family member of the person;</w:t>
      </w:r>
    </w:p>
    <w:p w:rsidR="009F55E4" w:rsidRPr="00BE320C" w:rsidRDefault="009F55E4" w:rsidP="009F55E4">
      <w:pPr>
        <w:pStyle w:val="paragraph"/>
      </w:pPr>
      <w:r w:rsidRPr="00BE320C">
        <w:tab/>
        <w:t>(b)</w:t>
      </w:r>
      <w:r w:rsidRPr="00BE320C">
        <w:tab/>
        <w:t>a serious illness of the person or a family member of the person;</w:t>
      </w:r>
    </w:p>
    <w:p w:rsidR="009F55E4" w:rsidRPr="00BE320C" w:rsidRDefault="009F55E4" w:rsidP="009F55E4">
      <w:pPr>
        <w:pStyle w:val="paragraph"/>
      </w:pPr>
      <w:r w:rsidRPr="00BE320C">
        <w:tab/>
        <w:t>(c)</w:t>
      </w:r>
      <w:r w:rsidRPr="00BE320C">
        <w:tab/>
        <w:t>the hospitalisation of the person or a family member of the person;</w:t>
      </w:r>
    </w:p>
    <w:p w:rsidR="009F55E4" w:rsidRPr="00BE320C" w:rsidRDefault="009F55E4" w:rsidP="009F55E4">
      <w:pPr>
        <w:pStyle w:val="paragraph"/>
      </w:pPr>
      <w:r w:rsidRPr="00BE320C">
        <w:tab/>
        <w:t>(d)</w:t>
      </w:r>
      <w:r w:rsidRPr="00BE320C">
        <w:tab/>
        <w:t>the death of a family member of the person;</w:t>
      </w:r>
    </w:p>
    <w:p w:rsidR="009F55E4" w:rsidRPr="00BE320C" w:rsidRDefault="009F55E4" w:rsidP="009F55E4">
      <w:pPr>
        <w:pStyle w:val="paragraph"/>
      </w:pPr>
      <w:r w:rsidRPr="00BE320C">
        <w:tab/>
        <w:t>(e)</w:t>
      </w:r>
      <w:r w:rsidRPr="00BE320C">
        <w:tab/>
        <w:t>the person’s involvement in custody proceedings in the country in which the person is located;</w:t>
      </w:r>
    </w:p>
    <w:p w:rsidR="009F55E4" w:rsidRPr="00BE320C" w:rsidRDefault="009F55E4" w:rsidP="009F55E4">
      <w:pPr>
        <w:pStyle w:val="paragraph"/>
      </w:pPr>
      <w:r w:rsidRPr="00BE320C">
        <w:tab/>
        <w:t>(f)</w:t>
      </w:r>
      <w:r w:rsidRPr="00BE320C">
        <w:tab/>
        <w:t>a legal requirement for the person to remain outside Australia in connection with criminal proceedings (other than criminal proceedings in respect of a crime alleged to have been committed by the person);</w:t>
      </w:r>
    </w:p>
    <w:p w:rsidR="009F55E4" w:rsidRPr="00BE320C" w:rsidRDefault="009F55E4" w:rsidP="009F55E4">
      <w:pPr>
        <w:pStyle w:val="paragraph"/>
      </w:pPr>
      <w:r w:rsidRPr="00BE320C">
        <w:lastRenderedPageBreak/>
        <w:tab/>
        <w:t>(g)</w:t>
      </w:r>
      <w:r w:rsidRPr="00BE320C">
        <w:tab/>
        <w:t>robbery or serious crime committed against the person or a family member of the person;</w:t>
      </w:r>
    </w:p>
    <w:p w:rsidR="009F55E4" w:rsidRPr="00BE320C" w:rsidRDefault="009F55E4" w:rsidP="009F55E4">
      <w:pPr>
        <w:pStyle w:val="paragraph"/>
      </w:pPr>
      <w:r w:rsidRPr="00BE320C">
        <w:tab/>
        <w:t>(h)</w:t>
      </w:r>
      <w:r w:rsidRPr="00BE320C">
        <w:tab/>
        <w:t>a natural disaster in the country in which the person is located;</w:t>
      </w:r>
    </w:p>
    <w:p w:rsidR="009F55E4" w:rsidRPr="00BE320C" w:rsidRDefault="009F55E4" w:rsidP="009F55E4">
      <w:pPr>
        <w:pStyle w:val="paragraph"/>
      </w:pPr>
      <w:r w:rsidRPr="00BE320C">
        <w:tab/>
        <w:t>(i)</w:t>
      </w:r>
      <w:r w:rsidRPr="00BE320C">
        <w:tab/>
        <w:t>political or social unrest in the country in which the person is located;</w:t>
      </w:r>
    </w:p>
    <w:p w:rsidR="009F55E4" w:rsidRPr="00BE320C" w:rsidRDefault="009F55E4" w:rsidP="009F55E4">
      <w:pPr>
        <w:pStyle w:val="paragraph"/>
      </w:pPr>
      <w:r w:rsidRPr="00BE320C">
        <w:tab/>
        <w:t>(j)</w:t>
      </w:r>
      <w:r w:rsidRPr="00BE320C">
        <w:tab/>
        <w:t>industrial action in the country in which the person is located;</w:t>
      </w:r>
    </w:p>
    <w:p w:rsidR="009F55E4" w:rsidRPr="00BE320C" w:rsidRDefault="009F55E4" w:rsidP="009F55E4">
      <w:pPr>
        <w:pStyle w:val="paragraph"/>
      </w:pPr>
      <w:r w:rsidRPr="00BE320C">
        <w:tab/>
        <w:t>(k)</w:t>
      </w:r>
      <w:r w:rsidRPr="00BE320C">
        <w:tab/>
        <w:t>a war in the country in which the person is located.</w:t>
      </w:r>
    </w:p>
    <w:p w:rsidR="009F55E4" w:rsidRPr="00BE320C" w:rsidRDefault="009F55E4" w:rsidP="009F55E4">
      <w:pPr>
        <w:pStyle w:val="subsection"/>
      </w:pPr>
      <w:r w:rsidRPr="00BE320C">
        <w:tab/>
        <w:t>(8)</w:t>
      </w:r>
      <w:r w:rsidRPr="00BE320C">
        <w:tab/>
        <w:t xml:space="preserve">The Secretary must not extend the initial period under </w:t>
      </w:r>
      <w:r w:rsidR="00BE320C">
        <w:t>subsection (</w:t>
      </w:r>
      <w:r w:rsidRPr="00BE320C">
        <w:t>7) unless:</w:t>
      </w:r>
    </w:p>
    <w:p w:rsidR="009F55E4" w:rsidRPr="00BE320C" w:rsidRDefault="009F55E4" w:rsidP="009F55E4">
      <w:pPr>
        <w:pStyle w:val="paragraph"/>
      </w:pPr>
      <w:r w:rsidRPr="00BE320C">
        <w:tab/>
        <w:t>(a)</w:t>
      </w:r>
      <w:r w:rsidRPr="00BE320C">
        <w:tab/>
        <w:t>the event occurred or began during the initial period; and</w:t>
      </w:r>
    </w:p>
    <w:p w:rsidR="009F55E4" w:rsidRPr="00BE320C" w:rsidRDefault="009F55E4" w:rsidP="009F55E4">
      <w:pPr>
        <w:pStyle w:val="paragraph"/>
      </w:pPr>
      <w:r w:rsidRPr="00BE320C">
        <w:tab/>
        <w:t>(b)</w:t>
      </w:r>
      <w:r w:rsidRPr="00BE320C">
        <w:tab/>
        <w:t>if the event is political or social unrest, industrial action or war—the person is not willingly involved in, or willingly participating in the event.</w:t>
      </w:r>
    </w:p>
    <w:p w:rsidR="009F55E4" w:rsidRPr="00BE320C" w:rsidRDefault="009F55E4" w:rsidP="009F55E4">
      <w:pPr>
        <w:pStyle w:val="subsection"/>
      </w:pPr>
      <w:r w:rsidRPr="00BE320C">
        <w:tab/>
        <w:t>(9)</w:t>
      </w:r>
      <w:r w:rsidRPr="00BE320C">
        <w:tab/>
        <w:t xml:space="preserve">The Secretary may extend the </w:t>
      </w:r>
      <w:r w:rsidR="002412D5" w:rsidRPr="00BE320C">
        <w:t>6</w:t>
      </w:r>
      <w:r w:rsidR="00BE320C">
        <w:noBreakHyphen/>
      </w:r>
      <w:r w:rsidR="002412D5" w:rsidRPr="00BE320C">
        <w:t>week</w:t>
      </w:r>
      <w:r w:rsidRPr="00BE320C">
        <w:t xml:space="preserve"> period referred to in </w:t>
      </w:r>
      <w:r w:rsidR="00BE320C">
        <w:t>subsection (</w:t>
      </w:r>
      <w:r w:rsidR="002412D5" w:rsidRPr="00BE320C">
        <w:t>1) or (4)</w:t>
      </w:r>
      <w:r w:rsidRPr="00BE320C">
        <w:t xml:space="preserve">, to a period of no more than 3 years, if the Secretary is satisfied that, under the Medical Treatment Overseas Program administered by the Minister who administers the </w:t>
      </w:r>
      <w:r w:rsidRPr="00BE320C">
        <w:rPr>
          <w:i/>
        </w:rPr>
        <w:t>National Health Act 1953</w:t>
      </w:r>
      <w:r w:rsidRPr="00BE320C">
        <w:t xml:space="preserve">, financial assistance is payable in respect of the absence from Australia of the </w:t>
      </w:r>
      <w:r w:rsidR="002412D5" w:rsidRPr="00BE320C">
        <w:t xml:space="preserve">child mentioned in </w:t>
      </w:r>
      <w:r w:rsidR="00BE320C">
        <w:t>subsection (</w:t>
      </w:r>
      <w:r w:rsidR="002412D5" w:rsidRPr="00BE320C">
        <w:t>1)</w:t>
      </w:r>
      <w:r w:rsidRPr="00BE320C">
        <w:t xml:space="preserve"> or the </w:t>
      </w:r>
      <w:r w:rsidR="002412D5" w:rsidRPr="00BE320C">
        <w:t xml:space="preserve">individual mentioned in </w:t>
      </w:r>
      <w:r w:rsidR="00BE320C">
        <w:t>subsection (</w:t>
      </w:r>
      <w:r w:rsidR="002412D5" w:rsidRPr="00BE320C">
        <w:t>4)</w:t>
      </w:r>
      <w:r w:rsidRPr="00BE320C">
        <w:t>.</w:t>
      </w:r>
    </w:p>
    <w:p w:rsidR="009F55E4" w:rsidRPr="00BE320C" w:rsidRDefault="009F55E4" w:rsidP="009F55E4">
      <w:pPr>
        <w:pStyle w:val="subsection"/>
      </w:pPr>
      <w:r w:rsidRPr="00BE320C">
        <w:tab/>
        <w:t>(10)</w:t>
      </w:r>
      <w:r w:rsidRPr="00BE320C">
        <w:tab/>
        <w:t xml:space="preserve">The Secretary </w:t>
      </w:r>
      <w:r w:rsidR="002412D5" w:rsidRPr="00BE320C">
        <w:t>may extend the 6</w:t>
      </w:r>
      <w:r w:rsidR="00BE320C">
        <w:noBreakHyphen/>
      </w:r>
      <w:r w:rsidR="002412D5" w:rsidRPr="00BE320C">
        <w:t xml:space="preserve">week period referred to in </w:t>
      </w:r>
      <w:r w:rsidR="00BE320C">
        <w:t>subsection (</w:t>
      </w:r>
      <w:r w:rsidR="002412D5" w:rsidRPr="00BE320C">
        <w:t>4)</w:t>
      </w:r>
      <w:r w:rsidRPr="00BE320C">
        <w:t xml:space="preserve">, to a period of no more than 3 years, if the Secretary is satisfied that the individual mentioned </w:t>
      </w:r>
      <w:r w:rsidR="002412D5" w:rsidRPr="00BE320C">
        <w:t xml:space="preserve">in </w:t>
      </w:r>
      <w:r w:rsidR="00BE320C">
        <w:t>subsection (</w:t>
      </w:r>
      <w:r w:rsidR="002412D5" w:rsidRPr="00BE320C">
        <w:t>4)</w:t>
      </w:r>
      <w:r w:rsidRPr="00BE320C">
        <w:t xml:space="preserve"> is unable to return to Australia </w:t>
      </w:r>
      <w:r w:rsidR="002412D5" w:rsidRPr="00BE320C">
        <w:t>within the 6</w:t>
      </w:r>
      <w:r w:rsidR="00BE320C">
        <w:noBreakHyphen/>
      </w:r>
      <w:r w:rsidR="002412D5" w:rsidRPr="00BE320C">
        <w:t>week period</w:t>
      </w:r>
      <w:r w:rsidRPr="00BE320C">
        <w:t xml:space="preserve"> because the individual is:</w:t>
      </w:r>
    </w:p>
    <w:p w:rsidR="009F55E4" w:rsidRPr="00BE320C" w:rsidRDefault="009F55E4" w:rsidP="009F55E4">
      <w:pPr>
        <w:pStyle w:val="paragraph"/>
      </w:pPr>
      <w:r w:rsidRPr="00BE320C">
        <w:tab/>
        <w:t>(a)</w:t>
      </w:r>
      <w:r w:rsidRPr="00BE320C">
        <w:tab/>
        <w:t xml:space="preserve">deployed outside Australia as a member of the Defence Force, under conditions specified in a determination made under the </w:t>
      </w:r>
      <w:r w:rsidRPr="00BE320C">
        <w:rPr>
          <w:i/>
        </w:rPr>
        <w:t>Defence Act 1903</w:t>
      </w:r>
      <w:r w:rsidRPr="00BE320C">
        <w:t xml:space="preserve"> that relates to such deployment; or</w:t>
      </w:r>
    </w:p>
    <w:p w:rsidR="009F55E4" w:rsidRPr="00BE320C" w:rsidRDefault="009F55E4" w:rsidP="009F55E4">
      <w:pPr>
        <w:pStyle w:val="paragraph"/>
      </w:pPr>
      <w:r w:rsidRPr="00BE320C">
        <w:tab/>
        <w:t>(b)</w:t>
      </w:r>
      <w:r w:rsidRPr="00BE320C">
        <w:tab/>
        <w:t>deployed outside Australia, for the purpose of capacity</w:t>
      </w:r>
      <w:r w:rsidR="00BE320C">
        <w:noBreakHyphen/>
      </w:r>
      <w:r w:rsidRPr="00BE320C">
        <w:t>building or peacekeeping functions, as:</w:t>
      </w:r>
    </w:p>
    <w:p w:rsidR="009F55E4" w:rsidRPr="00BE320C" w:rsidRDefault="009F55E4" w:rsidP="009F55E4">
      <w:pPr>
        <w:pStyle w:val="paragraphsub"/>
      </w:pPr>
      <w:r w:rsidRPr="00BE320C">
        <w:tab/>
        <w:t>(i)</w:t>
      </w:r>
      <w:r w:rsidRPr="00BE320C">
        <w:tab/>
        <w:t>a member or a special member of the Australian Federal Police; or</w:t>
      </w:r>
    </w:p>
    <w:p w:rsidR="009F55E4" w:rsidRPr="00BE320C" w:rsidRDefault="009F55E4" w:rsidP="009F55E4">
      <w:pPr>
        <w:pStyle w:val="paragraphsub"/>
      </w:pPr>
      <w:r w:rsidRPr="00BE320C">
        <w:lastRenderedPageBreak/>
        <w:tab/>
        <w:t>(ii)</w:t>
      </w:r>
      <w:r w:rsidRPr="00BE320C">
        <w:tab/>
        <w:t xml:space="preserve">a protective service officer within the meaning of the </w:t>
      </w:r>
      <w:r w:rsidRPr="00BE320C">
        <w:rPr>
          <w:i/>
        </w:rPr>
        <w:t>Australian Federal Police Act 1979</w:t>
      </w:r>
      <w:r w:rsidRPr="00BE320C">
        <w:t>.</w:t>
      </w:r>
    </w:p>
    <w:p w:rsidR="006D672A" w:rsidRPr="00BE320C" w:rsidRDefault="006D672A" w:rsidP="006D672A">
      <w:pPr>
        <w:pStyle w:val="ActHead5"/>
      </w:pPr>
      <w:bookmarkStart w:id="41" w:name="_Toc470253542"/>
      <w:r w:rsidRPr="00BE320C">
        <w:rPr>
          <w:rStyle w:val="CharSectno"/>
        </w:rPr>
        <w:t>25</w:t>
      </w:r>
      <w:r w:rsidRPr="00BE320C">
        <w:t xml:space="preserve">  </w:t>
      </w:r>
      <w:r w:rsidR="00AD067A" w:rsidRPr="00BE320C">
        <w:t>Effect of an individual’s percentage of care for a child being less than 35%</w:t>
      </w:r>
      <w:bookmarkEnd w:id="41"/>
    </w:p>
    <w:p w:rsidR="006D672A" w:rsidRPr="00BE320C" w:rsidRDefault="006D672A" w:rsidP="006D672A">
      <w:pPr>
        <w:pStyle w:val="subsection"/>
      </w:pPr>
      <w:r w:rsidRPr="00BE320C">
        <w:tab/>
      </w:r>
      <w:r w:rsidRPr="00BE320C">
        <w:tab/>
      </w:r>
      <w:r w:rsidR="00E03E5E" w:rsidRPr="00BE320C">
        <w:t>If an individual’s percentage of care for a child during a care period is less than 35%,</w:t>
      </w:r>
      <w:r w:rsidRPr="00BE320C">
        <w:t xml:space="preserve"> the child is taken, despite section</w:t>
      </w:r>
      <w:r w:rsidR="00BE320C">
        <w:t> </w:t>
      </w:r>
      <w:r w:rsidRPr="00BE320C">
        <w:t>22, not to be an FTB child of that individual for any part of the period.</w:t>
      </w:r>
    </w:p>
    <w:p w:rsidR="00D6754B" w:rsidRPr="00BE320C" w:rsidRDefault="00D6754B" w:rsidP="00D6754B">
      <w:pPr>
        <w:pStyle w:val="ActHead5"/>
      </w:pPr>
      <w:bookmarkStart w:id="42" w:name="_Toc470253543"/>
      <w:r w:rsidRPr="00BE320C">
        <w:rPr>
          <w:rStyle w:val="CharSectno"/>
        </w:rPr>
        <w:t>25A</w:t>
      </w:r>
      <w:r w:rsidRPr="00BE320C">
        <w:t xml:space="preserve">  Regular care child for each day in </w:t>
      </w:r>
      <w:r w:rsidR="003847CA" w:rsidRPr="00BE320C">
        <w:t>care period</w:t>
      </w:r>
      <w:bookmarkEnd w:id="42"/>
    </w:p>
    <w:p w:rsidR="00D6754B" w:rsidRPr="00BE320C" w:rsidRDefault="00D6754B" w:rsidP="00D6754B">
      <w:pPr>
        <w:pStyle w:val="subsection"/>
      </w:pPr>
      <w:r w:rsidRPr="00BE320C">
        <w:tab/>
      </w:r>
      <w:r w:rsidRPr="00BE320C">
        <w:tab/>
      </w:r>
      <w:r w:rsidR="00D45DDC" w:rsidRPr="00BE320C">
        <w:t>If an individual’s percentage of care for a child during a care period is at least 14% but less than 35%,</w:t>
      </w:r>
      <w:r w:rsidRPr="00BE320C">
        <w:t xml:space="preserve"> the child is taken to be a regular care child of that individual for the purposes of this Act on each day in that period, whether or not the child was in that individual’s care on that day.</w:t>
      </w:r>
    </w:p>
    <w:p w:rsidR="00632062" w:rsidRPr="00BE320C" w:rsidRDefault="00632062" w:rsidP="0022492B">
      <w:pPr>
        <w:pStyle w:val="ActHead5"/>
      </w:pPr>
      <w:bookmarkStart w:id="43" w:name="_Toc470253544"/>
      <w:r w:rsidRPr="00BE320C">
        <w:rPr>
          <w:rStyle w:val="CharSectno"/>
        </w:rPr>
        <w:t>26</w:t>
      </w:r>
      <w:r w:rsidRPr="00BE320C">
        <w:t xml:space="preserve">  Only 1 member of a couple eligible for family tax benefit</w:t>
      </w:r>
      <w:bookmarkEnd w:id="43"/>
    </w:p>
    <w:p w:rsidR="00632062" w:rsidRPr="00BE320C" w:rsidRDefault="00632062">
      <w:pPr>
        <w:pStyle w:val="subsection"/>
      </w:pPr>
      <w:r w:rsidRPr="00BE320C">
        <w:tab/>
        <w:t>(1)</w:t>
      </w:r>
      <w:r w:rsidRPr="00BE320C">
        <w:tab/>
        <w:t>For any period when 2 individuals who are members of a couple would otherwise be eligible at the same time for family tax benefit in respect of one or more FTB children</w:t>
      </w:r>
      <w:r w:rsidR="00CD5649" w:rsidRPr="00BE320C">
        <w:t xml:space="preserve"> or regular care children</w:t>
      </w:r>
      <w:r w:rsidRPr="00BE320C">
        <w:t>, only one member is eligible.</w:t>
      </w:r>
    </w:p>
    <w:p w:rsidR="00632062" w:rsidRPr="00BE320C" w:rsidRDefault="00632062">
      <w:pPr>
        <w:pStyle w:val="subsection"/>
        <w:keepNext/>
      </w:pPr>
      <w:r w:rsidRPr="00BE320C">
        <w:tab/>
        <w:t>(2)</w:t>
      </w:r>
      <w:r w:rsidRPr="00BE320C">
        <w:tab/>
        <w:t>The member who is eligible is the one determined by the Secretary to be eligible, having regard to:</w:t>
      </w:r>
    </w:p>
    <w:p w:rsidR="00632062" w:rsidRPr="00BE320C" w:rsidRDefault="00632062">
      <w:pPr>
        <w:pStyle w:val="paragraph"/>
      </w:pPr>
      <w:r w:rsidRPr="00BE320C">
        <w:tab/>
        <w:t>(a)</w:t>
      </w:r>
      <w:r w:rsidRPr="00BE320C">
        <w:tab/>
        <w:t>whether one member of the couple is the primary carer for the child or children; and</w:t>
      </w:r>
    </w:p>
    <w:p w:rsidR="00632062" w:rsidRPr="00BE320C" w:rsidRDefault="00632062">
      <w:pPr>
        <w:pStyle w:val="paragraph"/>
      </w:pPr>
      <w:r w:rsidRPr="00BE320C">
        <w:tab/>
        <w:t>(b)</w:t>
      </w:r>
      <w:r w:rsidRPr="00BE320C">
        <w:tab/>
        <w:t>whether the members have made a written agreement nominating one of them as the member who can make a claim under Part</w:t>
      </w:r>
      <w:r w:rsidR="00BE320C">
        <w:t> </w:t>
      </w:r>
      <w:r w:rsidRPr="00BE320C">
        <w:t xml:space="preserve">3 of the </w:t>
      </w:r>
      <w:r w:rsidRPr="00BE320C">
        <w:rPr>
          <w:i/>
        </w:rPr>
        <w:t xml:space="preserve">A New Tax System (Family Assistance) (Administration) Act 1999 </w:t>
      </w:r>
      <w:r w:rsidRPr="00BE320C">
        <w:t>for payment of family tax benefit in respect of the child or children.</w:t>
      </w:r>
    </w:p>
    <w:p w:rsidR="008E2C3B" w:rsidRPr="00BE320C" w:rsidRDefault="008E2C3B" w:rsidP="008E2C3B">
      <w:pPr>
        <w:pStyle w:val="ActHead5"/>
      </w:pPr>
      <w:bookmarkStart w:id="44" w:name="_Toc470253545"/>
      <w:r w:rsidRPr="00BE320C">
        <w:rPr>
          <w:rStyle w:val="CharSectno"/>
        </w:rPr>
        <w:lastRenderedPageBreak/>
        <w:t>27</w:t>
      </w:r>
      <w:r w:rsidRPr="00BE320C">
        <w:t xml:space="preserve">  Extension of meaning of FTB or regular care child in a blended family case</w:t>
      </w:r>
      <w:bookmarkEnd w:id="44"/>
    </w:p>
    <w:p w:rsidR="008E2C3B" w:rsidRPr="00BE320C" w:rsidRDefault="008E2C3B" w:rsidP="008E2C3B">
      <w:pPr>
        <w:pStyle w:val="subsection"/>
        <w:rPr>
          <w:kern w:val="28"/>
        </w:rPr>
      </w:pPr>
      <w:r w:rsidRPr="00BE320C">
        <w:rPr>
          <w:kern w:val="28"/>
        </w:rPr>
        <w:tab/>
        <w:t>(1)</w:t>
      </w:r>
      <w:r w:rsidRPr="00BE320C">
        <w:rPr>
          <w:kern w:val="28"/>
        </w:rPr>
        <w:tab/>
        <w:t>This section applies if:</w:t>
      </w:r>
    </w:p>
    <w:p w:rsidR="008E2C3B" w:rsidRPr="00BE320C" w:rsidRDefault="008E2C3B" w:rsidP="008E2C3B">
      <w:pPr>
        <w:pStyle w:val="paragraph"/>
      </w:pPr>
      <w:r w:rsidRPr="00BE320C">
        <w:tab/>
        <w:t>(a)</w:t>
      </w:r>
      <w:r w:rsidRPr="00BE320C">
        <w:tab/>
        <w:t>2 individuals are members of the same couple; and</w:t>
      </w:r>
    </w:p>
    <w:p w:rsidR="008E2C3B" w:rsidRPr="00BE320C" w:rsidRDefault="008E2C3B" w:rsidP="008E2C3B">
      <w:pPr>
        <w:pStyle w:val="paragraph"/>
      </w:pPr>
      <w:r w:rsidRPr="00BE320C">
        <w:tab/>
        <w:t>(b)</w:t>
      </w:r>
      <w:r w:rsidRPr="00BE320C">
        <w:tab/>
        <w:t xml:space="preserve">either or both of the individuals have a child (the </w:t>
      </w:r>
      <w:r w:rsidRPr="00BE320C">
        <w:rPr>
          <w:b/>
          <w:i/>
        </w:rPr>
        <w:t>qualifying child</w:t>
      </w:r>
      <w:r w:rsidRPr="00BE320C">
        <w:t>) from another relationship (whether before or after the 2 individuals became members of that couple).</w:t>
      </w:r>
    </w:p>
    <w:p w:rsidR="008E2C3B" w:rsidRPr="00BE320C" w:rsidRDefault="008E2C3B" w:rsidP="008E2C3B">
      <w:pPr>
        <w:pStyle w:val="subsection"/>
      </w:pPr>
      <w:r w:rsidRPr="00BE320C">
        <w:tab/>
        <w:t>(2)</w:t>
      </w:r>
      <w:r w:rsidRPr="00BE320C">
        <w:tab/>
        <w:t>While the 2 individuals are members of that couple:</w:t>
      </w:r>
    </w:p>
    <w:p w:rsidR="008E2C3B" w:rsidRPr="00BE320C" w:rsidRDefault="008E2C3B" w:rsidP="008E2C3B">
      <w:pPr>
        <w:pStyle w:val="paragraph"/>
      </w:pPr>
      <w:r w:rsidRPr="00BE320C">
        <w:tab/>
        <w:t>(a)</w:t>
      </w:r>
      <w:r w:rsidRPr="00BE320C">
        <w:tab/>
        <w:t>each qualifying child that is an FTB child, or regular care child, of one member of the couple is taken also to be an FTB child, or regular care child, (as the case requires) of the other member of the couple; and</w:t>
      </w:r>
    </w:p>
    <w:p w:rsidR="003D1728" w:rsidRPr="00BE320C" w:rsidRDefault="003D1728" w:rsidP="003D1728">
      <w:pPr>
        <w:pStyle w:val="paragraph"/>
      </w:pPr>
      <w:r w:rsidRPr="00BE320C">
        <w:tab/>
        <w:t>(b)</w:t>
      </w:r>
      <w:r w:rsidRPr="00BE320C">
        <w:tab/>
        <w:t>if the Secretary has determined, under section</w:t>
      </w:r>
      <w:r w:rsidR="00BE320C">
        <w:t> </w:t>
      </w:r>
      <w:r w:rsidRPr="00BE320C">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BE320C" w:rsidRDefault="00632062" w:rsidP="0022492B">
      <w:pPr>
        <w:pStyle w:val="ActHead5"/>
      </w:pPr>
      <w:bookmarkStart w:id="45" w:name="_Toc470253546"/>
      <w:r w:rsidRPr="00BE320C">
        <w:rPr>
          <w:rStyle w:val="CharSectno"/>
        </w:rPr>
        <w:t>28</w:t>
      </w:r>
      <w:r w:rsidRPr="00BE320C">
        <w:t xml:space="preserve">  Eligibility for family tax benefit of members of a couple in a blended family</w:t>
      </w:r>
      <w:bookmarkEnd w:id="45"/>
    </w:p>
    <w:p w:rsidR="00632062" w:rsidRPr="00BE320C" w:rsidRDefault="00632062">
      <w:pPr>
        <w:pStyle w:val="subsection"/>
      </w:pPr>
      <w:r w:rsidRPr="00BE320C">
        <w:tab/>
        <w:t>(1)</w:t>
      </w:r>
      <w:r w:rsidRPr="00BE320C">
        <w:tab/>
        <w:t>If the Secretary is satisfied that:</w:t>
      </w:r>
    </w:p>
    <w:p w:rsidR="00632062" w:rsidRPr="00BE320C" w:rsidRDefault="00632062">
      <w:pPr>
        <w:pStyle w:val="paragraph"/>
      </w:pPr>
      <w:r w:rsidRPr="00BE320C">
        <w:tab/>
        <w:t>(a)</w:t>
      </w:r>
      <w:r w:rsidRPr="00BE320C">
        <w:tab/>
        <w:t>2 individuals who are members of the same couple (</w:t>
      </w:r>
      <w:r w:rsidRPr="00BE320C">
        <w:rPr>
          <w:b/>
          <w:i/>
        </w:rPr>
        <w:t>person A</w:t>
      </w:r>
      <w:r w:rsidRPr="00BE320C">
        <w:t xml:space="preserve"> and </w:t>
      </w:r>
      <w:r w:rsidRPr="00BE320C">
        <w:rPr>
          <w:b/>
          <w:i/>
        </w:rPr>
        <w:t>person B</w:t>
      </w:r>
      <w:r w:rsidRPr="00BE320C">
        <w:t>) would each be eligible for family tax benefit for 2 or more FTB children during a period but for subsection</w:t>
      </w:r>
      <w:r w:rsidR="00BE320C">
        <w:t> </w:t>
      </w:r>
      <w:r w:rsidRPr="00BE320C">
        <w:t>26(1); and</w:t>
      </w:r>
    </w:p>
    <w:p w:rsidR="00632062" w:rsidRPr="00BE320C" w:rsidRDefault="00632062">
      <w:pPr>
        <w:pStyle w:val="paragraph"/>
      </w:pPr>
      <w:r w:rsidRPr="00BE320C">
        <w:tab/>
        <w:t>(b)</w:t>
      </w:r>
      <w:r w:rsidRPr="00BE320C">
        <w:tab/>
        <w:t>at least one of the children is a child of a previous relationship of person A; and</w:t>
      </w:r>
    </w:p>
    <w:p w:rsidR="00632062" w:rsidRPr="00BE320C" w:rsidRDefault="00632062">
      <w:pPr>
        <w:pStyle w:val="paragraph"/>
      </w:pPr>
      <w:r w:rsidRPr="00BE320C">
        <w:tab/>
        <w:t>(c)</w:t>
      </w:r>
      <w:r w:rsidRPr="00BE320C">
        <w:tab/>
        <w:t>at least one of the other children is:</w:t>
      </w:r>
    </w:p>
    <w:p w:rsidR="00632062" w:rsidRPr="00BE320C" w:rsidRDefault="00632062">
      <w:pPr>
        <w:pStyle w:val="paragraphsub"/>
      </w:pPr>
      <w:r w:rsidRPr="00BE320C">
        <w:tab/>
        <w:t>(i)</w:t>
      </w:r>
      <w:r w:rsidRPr="00BE320C">
        <w:tab/>
        <w:t>a child of the relationship between person A and person B; or</w:t>
      </w:r>
    </w:p>
    <w:p w:rsidR="00632062" w:rsidRPr="00BE320C" w:rsidRDefault="00632062">
      <w:pPr>
        <w:pStyle w:val="paragraphsub"/>
      </w:pPr>
      <w:r w:rsidRPr="00BE320C">
        <w:tab/>
        <w:t>(ii)</w:t>
      </w:r>
      <w:r w:rsidRPr="00BE320C">
        <w:tab/>
        <w:t>a child of a previous relationship of person B;</w:t>
      </w:r>
    </w:p>
    <w:p w:rsidR="00632062" w:rsidRPr="00BE320C" w:rsidRDefault="00632062">
      <w:pPr>
        <w:pStyle w:val="subsection2"/>
      </w:pPr>
      <w:r w:rsidRPr="00BE320C">
        <w:t>the Secretary may:</w:t>
      </w:r>
    </w:p>
    <w:p w:rsidR="00632062" w:rsidRPr="00BE320C" w:rsidRDefault="00632062">
      <w:pPr>
        <w:pStyle w:val="paragraph"/>
      </w:pPr>
      <w:r w:rsidRPr="00BE320C">
        <w:lastRenderedPageBreak/>
        <w:tab/>
        <w:t>(d)</w:t>
      </w:r>
      <w:r w:rsidRPr="00BE320C">
        <w:tab/>
        <w:t>determine that person A and person B are both eligible for family tax benefit for the children for the period; and</w:t>
      </w:r>
    </w:p>
    <w:p w:rsidR="00632062" w:rsidRPr="00BE320C" w:rsidRDefault="00632062">
      <w:pPr>
        <w:pStyle w:val="paragraph"/>
      </w:pPr>
      <w:r w:rsidRPr="00BE320C">
        <w:tab/>
        <w:t>(e)</w:t>
      </w:r>
      <w:r w:rsidRPr="00BE320C">
        <w:tab/>
        <w:t>determine person A’s and person B’s percentage of the family tax benefit for the children.</w:t>
      </w:r>
    </w:p>
    <w:p w:rsidR="00632062" w:rsidRPr="00BE320C" w:rsidRDefault="00632062">
      <w:pPr>
        <w:pStyle w:val="subsection"/>
      </w:pPr>
      <w:r w:rsidRPr="00BE320C">
        <w:tab/>
        <w:t>(2)</w:t>
      </w:r>
      <w:r w:rsidRPr="00BE320C">
        <w:tab/>
        <w:t xml:space="preserve">The Secretary cannot make a determination under </w:t>
      </w:r>
      <w:r w:rsidR="00BE320C">
        <w:t>subsection (</w:t>
      </w:r>
      <w:r w:rsidRPr="00BE320C">
        <w:t>1) for a past period if person A or person B has been paid family tax benefit for the period.</w:t>
      </w:r>
    </w:p>
    <w:p w:rsidR="00632062" w:rsidRPr="00BE320C" w:rsidRDefault="00632062">
      <w:pPr>
        <w:pStyle w:val="subsection"/>
      </w:pPr>
      <w:r w:rsidRPr="00BE320C">
        <w:tab/>
        <w:t>(3)</w:t>
      </w:r>
      <w:r w:rsidRPr="00BE320C">
        <w:tab/>
        <w:t>For the purposes of this section:</w:t>
      </w:r>
    </w:p>
    <w:p w:rsidR="00632062" w:rsidRPr="00BE320C" w:rsidRDefault="00632062">
      <w:pPr>
        <w:pStyle w:val="paragraph"/>
      </w:pPr>
      <w:r w:rsidRPr="00BE320C">
        <w:tab/>
        <w:t>(a)</w:t>
      </w:r>
      <w:r w:rsidRPr="00BE320C">
        <w:tab/>
        <w:t xml:space="preserve">an FTB child of an individual is a </w:t>
      </w:r>
      <w:r w:rsidRPr="00BE320C">
        <w:rPr>
          <w:b/>
          <w:i/>
        </w:rPr>
        <w:t xml:space="preserve">child of a previous relationship </w:t>
      </w:r>
      <w:r w:rsidRPr="00BE320C">
        <w:t>of an individual who is a member of a couple if the child is an immediate child of that individual but not of the individual’s partner; and</w:t>
      </w:r>
    </w:p>
    <w:p w:rsidR="00632062" w:rsidRPr="00BE320C" w:rsidRDefault="00632062">
      <w:pPr>
        <w:pStyle w:val="paragraph"/>
      </w:pPr>
      <w:r w:rsidRPr="00BE320C">
        <w:tab/>
        <w:t>(b)</w:t>
      </w:r>
      <w:r w:rsidRPr="00BE320C">
        <w:tab/>
        <w:t xml:space="preserve">a child is a </w:t>
      </w:r>
      <w:r w:rsidRPr="00BE320C">
        <w:rPr>
          <w:b/>
          <w:i/>
        </w:rPr>
        <w:t>child of the relationship of 2 individuals</w:t>
      </w:r>
      <w:r w:rsidRPr="00BE320C">
        <w:t xml:space="preserve"> who are members of a couple if the child is an immediate child of both members of the couple; and</w:t>
      </w:r>
    </w:p>
    <w:p w:rsidR="00632062" w:rsidRPr="00BE320C" w:rsidRDefault="00632062">
      <w:pPr>
        <w:pStyle w:val="paragraph"/>
      </w:pPr>
      <w:r w:rsidRPr="00BE320C">
        <w:tab/>
        <w:t>(c)</w:t>
      </w:r>
      <w:r w:rsidRPr="00BE320C">
        <w:tab/>
        <w:t xml:space="preserve">an FTB child of an individual is an </w:t>
      </w:r>
      <w:r w:rsidRPr="00BE320C">
        <w:rPr>
          <w:b/>
          <w:i/>
        </w:rPr>
        <w:t>immediate child</w:t>
      </w:r>
      <w:r w:rsidRPr="00BE320C">
        <w:t xml:space="preserve"> of the individual if:</w:t>
      </w:r>
    </w:p>
    <w:p w:rsidR="00632062" w:rsidRPr="00BE320C" w:rsidRDefault="00632062">
      <w:pPr>
        <w:pStyle w:val="paragraphsub"/>
      </w:pPr>
      <w:r w:rsidRPr="00BE320C">
        <w:tab/>
        <w:t>(i)</w:t>
      </w:r>
      <w:r w:rsidRPr="00BE320C">
        <w:tab/>
        <w:t xml:space="preserve">the child is the </w:t>
      </w:r>
      <w:r w:rsidR="00B524AA" w:rsidRPr="00BE320C">
        <w:t>natural child, adopted child or relationship child</w:t>
      </w:r>
      <w:r w:rsidRPr="00BE320C">
        <w:t xml:space="preserve"> of the individual; or</w:t>
      </w:r>
    </w:p>
    <w:p w:rsidR="00632062" w:rsidRPr="00BE320C" w:rsidRDefault="00632062">
      <w:pPr>
        <w:pStyle w:val="paragraphsub"/>
      </w:pPr>
      <w:r w:rsidRPr="00BE320C">
        <w:tab/>
        <w:t>(ii)</w:t>
      </w:r>
      <w:r w:rsidRPr="00BE320C">
        <w:tab/>
        <w:t>the individual is legally responsible for the child.</w:t>
      </w:r>
    </w:p>
    <w:p w:rsidR="00632062" w:rsidRPr="00BE320C" w:rsidRDefault="00632062" w:rsidP="0022492B">
      <w:pPr>
        <w:pStyle w:val="ActHead5"/>
      </w:pPr>
      <w:bookmarkStart w:id="46" w:name="_Toc470253547"/>
      <w:r w:rsidRPr="00BE320C">
        <w:rPr>
          <w:rStyle w:val="CharSectno"/>
        </w:rPr>
        <w:t>29</w:t>
      </w:r>
      <w:r w:rsidRPr="00BE320C">
        <w:t xml:space="preserve">  Eligibility for family tax benefit of separated members of a couple for period before separation</w:t>
      </w:r>
      <w:bookmarkEnd w:id="46"/>
    </w:p>
    <w:p w:rsidR="00632062" w:rsidRPr="00BE320C" w:rsidRDefault="00632062">
      <w:pPr>
        <w:pStyle w:val="subsection"/>
      </w:pPr>
      <w:r w:rsidRPr="00BE320C">
        <w:tab/>
      </w:r>
      <w:r w:rsidRPr="00BE320C">
        <w:tab/>
        <w:t>If the Secretary is satisfied that:</w:t>
      </w:r>
    </w:p>
    <w:p w:rsidR="00632062" w:rsidRPr="00BE320C" w:rsidRDefault="00632062">
      <w:pPr>
        <w:pStyle w:val="paragraph"/>
      </w:pPr>
      <w:r w:rsidRPr="00BE320C">
        <w:tab/>
        <w:t>(a)</w:t>
      </w:r>
      <w:r w:rsidRPr="00BE320C">
        <w:tab/>
        <w:t>2 individuals are not members of the same couple (</w:t>
      </w:r>
      <w:r w:rsidRPr="00BE320C">
        <w:rPr>
          <w:b/>
          <w:i/>
        </w:rPr>
        <w:t>person A</w:t>
      </w:r>
      <w:r w:rsidRPr="00BE320C">
        <w:t xml:space="preserve"> and </w:t>
      </w:r>
      <w:r w:rsidRPr="00BE320C">
        <w:rPr>
          <w:b/>
          <w:i/>
        </w:rPr>
        <w:t>person B</w:t>
      </w:r>
      <w:r w:rsidRPr="00BE320C">
        <w:t>); and</w:t>
      </w:r>
    </w:p>
    <w:p w:rsidR="00632062" w:rsidRPr="00BE320C" w:rsidRDefault="00632062">
      <w:pPr>
        <w:pStyle w:val="paragraph"/>
      </w:pPr>
      <w:r w:rsidRPr="00BE320C">
        <w:tab/>
        <w:t>(b)</w:t>
      </w:r>
      <w:r w:rsidRPr="00BE320C">
        <w:tab/>
        <w:t>during a period in the past when person A and person B were members of the same couple, they had an FTB child or children; and</w:t>
      </w:r>
    </w:p>
    <w:p w:rsidR="00632062" w:rsidRPr="00BE320C" w:rsidRDefault="00632062">
      <w:pPr>
        <w:pStyle w:val="paragraph"/>
      </w:pPr>
      <w:r w:rsidRPr="00BE320C">
        <w:tab/>
        <w:t>(c)</w:t>
      </w:r>
      <w:r w:rsidRPr="00BE320C">
        <w:tab/>
        <w:t>but for subsection</w:t>
      </w:r>
      <w:r w:rsidR="00BE320C">
        <w:t> </w:t>
      </w:r>
      <w:r w:rsidRPr="00BE320C">
        <w:t>26(1), person A and person B would both be eligible for family tax benefit for the FTB child or children for that period;</w:t>
      </w:r>
    </w:p>
    <w:p w:rsidR="00632062" w:rsidRPr="00BE320C" w:rsidRDefault="00632062" w:rsidP="006F3A1D">
      <w:pPr>
        <w:pStyle w:val="subsection2"/>
        <w:keepNext/>
      </w:pPr>
      <w:r w:rsidRPr="00BE320C">
        <w:lastRenderedPageBreak/>
        <w:t>the Secretary may:</w:t>
      </w:r>
    </w:p>
    <w:p w:rsidR="00632062" w:rsidRPr="00BE320C" w:rsidRDefault="00632062" w:rsidP="006F3A1D">
      <w:pPr>
        <w:pStyle w:val="paragraph"/>
      </w:pPr>
      <w:r w:rsidRPr="00BE320C">
        <w:tab/>
        <w:t>(d)</w:t>
      </w:r>
      <w:r w:rsidRPr="00BE320C">
        <w:tab/>
        <w:t>determine that person A and person B are both eligible for family tax benefit for the child or children for that period; and</w:t>
      </w:r>
    </w:p>
    <w:p w:rsidR="00632062" w:rsidRPr="00BE320C" w:rsidRDefault="00632062">
      <w:pPr>
        <w:pStyle w:val="paragraph"/>
      </w:pPr>
      <w:r w:rsidRPr="00BE320C">
        <w:tab/>
        <w:t>(e)</w:t>
      </w:r>
      <w:r w:rsidRPr="00BE320C">
        <w:tab/>
        <w:t>determine person A’s and person B’s percentage of the family tax benefit for the child or children for that period.</w:t>
      </w:r>
    </w:p>
    <w:p w:rsidR="00632062" w:rsidRPr="00BE320C" w:rsidRDefault="00632062" w:rsidP="0022492B">
      <w:pPr>
        <w:pStyle w:val="ActHead4"/>
      </w:pPr>
      <w:bookmarkStart w:id="47" w:name="_Toc470253548"/>
      <w:r w:rsidRPr="00BE320C">
        <w:rPr>
          <w:rStyle w:val="CharSubdNo"/>
        </w:rPr>
        <w:t>Subdivision B</w:t>
      </w:r>
      <w:r w:rsidRPr="00BE320C">
        <w:t>—</w:t>
      </w:r>
      <w:r w:rsidRPr="00BE320C">
        <w:rPr>
          <w:rStyle w:val="CharSubdText"/>
        </w:rPr>
        <w:t>Eligibility of individuals for family tax benefit where death occurs</w:t>
      </w:r>
      <w:bookmarkEnd w:id="47"/>
    </w:p>
    <w:p w:rsidR="00632062" w:rsidRPr="00BE320C" w:rsidRDefault="00632062" w:rsidP="00C613D5">
      <w:pPr>
        <w:pStyle w:val="ActHead5"/>
      </w:pPr>
      <w:bookmarkStart w:id="48" w:name="_Toc470253549"/>
      <w:r w:rsidRPr="00BE320C">
        <w:rPr>
          <w:rStyle w:val="CharSectno"/>
        </w:rPr>
        <w:t>31</w:t>
      </w:r>
      <w:r w:rsidRPr="00BE320C">
        <w:t xml:space="preserve">  Continued eligibility for family tax benefit if an FTB </w:t>
      </w:r>
      <w:r w:rsidR="00C613D5" w:rsidRPr="00BE320C">
        <w:t xml:space="preserve">or regular care </w:t>
      </w:r>
      <w:r w:rsidRPr="00BE320C">
        <w:t>child dies</w:t>
      </w:r>
      <w:bookmarkEnd w:id="48"/>
    </w:p>
    <w:p w:rsidR="00632062" w:rsidRPr="00BE320C" w:rsidRDefault="00632062">
      <w:pPr>
        <w:pStyle w:val="subsection"/>
      </w:pPr>
      <w:r w:rsidRPr="00BE320C">
        <w:tab/>
        <w:t>(1)</w:t>
      </w:r>
      <w:r w:rsidRPr="00BE320C">
        <w:tab/>
        <w:t>This section applies if:</w:t>
      </w:r>
    </w:p>
    <w:p w:rsidR="00632062" w:rsidRPr="00BE320C" w:rsidRDefault="00632062">
      <w:pPr>
        <w:pStyle w:val="paragraph"/>
      </w:pPr>
      <w:r w:rsidRPr="00BE320C">
        <w:tab/>
        <w:t>(a)</w:t>
      </w:r>
      <w:r w:rsidRPr="00BE320C">
        <w:tab/>
        <w:t>an individual is eligible for family tax benefit (except under section</w:t>
      </w:r>
      <w:r w:rsidR="00BE320C">
        <w:t> </w:t>
      </w:r>
      <w:r w:rsidRPr="00BE320C">
        <w:t>33) in respect of one or more FTB children</w:t>
      </w:r>
      <w:r w:rsidR="00CD5649" w:rsidRPr="00BE320C">
        <w:t xml:space="preserve"> or regular care children</w:t>
      </w:r>
      <w:r w:rsidRPr="00BE320C">
        <w:t>; and</w:t>
      </w:r>
    </w:p>
    <w:p w:rsidR="00632062" w:rsidRPr="00BE320C" w:rsidRDefault="00632062">
      <w:pPr>
        <w:pStyle w:val="paragraph"/>
      </w:pPr>
      <w:r w:rsidRPr="00BE320C">
        <w:tab/>
        <w:t>(b)</w:t>
      </w:r>
      <w:r w:rsidRPr="00BE320C">
        <w:tab/>
        <w:t xml:space="preserve">one of </w:t>
      </w:r>
      <w:r w:rsidR="00D470D9" w:rsidRPr="00BE320C">
        <w:t>the children</w:t>
      </w:r>
      <w:r w:rsidRPr="00BE320C">
        <w:t xml:space="preserve"> dies; and</w:t>
      </w:r>
    </w:p>
    <w:p w:rsidR="00632062" w:rsidRPr="00BE320C" w:rsidRDefault="00632062">
      <w:pPr>
        <w:pStyle w:val="paragraph"/>
      </w:pPr>
      <w:r w:rsidRPr="00BE320C">
        <w:tab/>
        <w:t>(c)</w:t>
      </w:r>
      <w:r w:rsidRPr="00BE320C">
        <w:tab/>
        <w:t xml:space="preserve">in a case where the individual is eligible for family tax benefit in respect of more than </w:t>
      </w:r>
      <w:r w:rsidR="00D470D9" w:rsidRPr="00BE320C">
        <w:t xml:space="preserve">one child immediately before the child mentioned in </w:t>
      </w:r>
      <w:r w:rsidR="00BE320C">
        <w:t>paragraph (</w:t>
      </w:r>
      <w:r w:rsidR="00D470D9" w:rsidRPr="00BE320C">
        <w:t>1)(b) died</w:t>
      </w:r>
      <w:r w:rsidRPr="00BE320C">
        <w:t>—the individual’s rate of family tax benefit would decrease as a result of the child’s death.</w:t>
      </w:r>
    </w:p>
    <w:p w:rsidR="00632062" w:rsidRPr="00BE320C" w:rsidRDefault="00632062">
      <w:pPr>
        <w:pStyle w:val="SubsectionHead"/>
      </w:pPr>
      <w:r w:rsidRPr="00BE320C">
        <w:t>Individual remains eligible for family tax benefit for 14 weeks after the death of the child</w:t>
      </w:r>
    </w:p>
    <w:p w:rsidR="00632062" w:rsidRPr="00BE320C" w:rsidRDefault="00632062">
      <w:pPr>
        <w:pStyle w:val="subsection"/>
      </w:pPr>
      <w:r w:rsidRPr="00BE320C">
        <w:tab/>
        <w:t>(2)</w:t>
      </w:r>
      <w:r w:rsidRPr="00BE320C">
        <w:tab/>
        <w:t>The individual is eligible for family tax benefit, at a rate worked out under section</w:t>
      </w:r>
      <w:r w:rsidR="00BE320C">
        <w:t> </w:t>
      </w:r>
      <w:r w:rsidRPr="00BE320C">
        <w:t xml:space="preserve">64, for each day in the period of 14 weeks beginning on the day the child died. This subsection has effect subject to </w:t>
      </w:r>
      <w:r w:rsidR="00BE320C">
        <w:t>subsection (</w:t>
      </w:r>
      <w:r w:rsidRPr="00BE320C">
        <w:t>3) of this section and to section</w:t>
      </w:r>
      <w:r w:rsidR="00BE320C">
        <w:t> </w:t>
      </w:r>
      <w:r w:rsidRPr="00BE320C">
        <w:t>32.</w:t>
      </w:r>
    </w:p>
    <w:p w:rsidR="00632062" w:rsidRPr="00BE320C" w:rsidRDefault="00632062">
      <w:pPr>
        <w:pStyle w:val="SubsectionHead"/>
      </w:pPr>
      <w:r w:rsidRPr="00BE320C">
        <w:t>14 weeks reduced in certain circumstances</w:t>
      </w:r>
    </w:p>
    <w:p w:rsidR="00632062" w:rsidRPr="00BE320C" w:rsidRDefault="00632062">
      <w:pPr>
        <w:pStyle w:val="subsection"/>
      </w:pPr>
      <w:r w:rsidRPr="00BE320C">
        <w:tab/>
        <w:t>(3)</w:t>
      </w:r>
      <w:r w:rsidRPr="00BE320C">
        <w:tab/>
        <w:t xml:space="preserve">The period for which the individual is eligible for family tax benefit under </w:t>
      </w:r>
      <w:r w:rsidR="00BE320C">
        <w:t>subsection (</w:t>
      </w:r>
      <w:r w:rsidRPr="00BE320C">
        <w:t>2) does not include:</w:t>
      </w:r>
    </w:p>
    <w:p w:rsidR="00571AFF" w:rsidRPr="00BE320C" w:rsidRDefault="00571AFF" w:rsidP="00571AFF">
      <w:pPr>
        <w:pStyle w:val="paragraph"/>
      </w:pPr>
      <w:r w:rsidRPr="00BE320C">
        <w:lastRenderedPageBreak/>
        <w:tab/>
        <w:t>(a)</w:t>
      </w:r>
      <w:r w:rsidRPr="00BE320C">
        <w:tab/>
        <w:t xml:space="preserve">if the child had turned </w:t>
      </w:r>
      <w:r w:rsidR="00A51E8F" w:rsidRPr="00BE320C">
        <w:t>16</w:t>
      </w:r>
      <w:r w:rsidRPr="00BE320C">
        <w:t xml:space="preserve"> when the child died—any day on which the Secretary is satisfied the child would not have been a senior secondary school child if the child had not died; or</w:t>
      </w:r>
    </w:p>
    <w:p w:rsidR="00F66E1B" w:rsidRPr="00BE320C" w:rsidRDefault="00F66E1B" w:rsidP="00F66E1B">
      <w:pPr>
        <w:pStyle w:val="paragraph"/>
      </w:pPr>
      <w:r w:rsidRPr="00BE320C">
        <w:tab/>
        <w:t>(b)</w:t>
      </w:r>
      <w:r w:rsidRPr="00BE320C">
        <w:tab/>
        <w:t>if the child had not turned 16 when the child died—any day on which the child would have been aged 16, and on which the Secretary is satisfied the child would not have been a senior secondary school child, if the child had not died.</w:t>
      </w:r>
    </w:p>
    <w:p w:rsidR="00632062" w:rsidRPr="00BE320C" w:rsidRDefault="00632062">
      <w:pPr>
        <w:pStyle w:val="SubsectionHead"/>
      </w:pPr>
      <w:r w:rsidRPr="00BE320C">
        <w:t xml:space="preserve">Eligibility during the period to which </w:t>
      </w:r>
      <w:r w:rsidR="00BE320C">
        <w:t>subsection (</w:t>
      </w:r>
      <w:r w:rsidRPr="00BE320C">
        <w:t>2) applies is sole eligibility</w:t>
      </w:r>
    </w:p>
    <w:p w:rsidR="00632062" w:rsidRPr="00BE320C" w:rsidRDefault="00632062">
      <w:pPr>
        <w:pStyle w:val="subsection"/>
      </w:pPr>
      <w:r w:rsidRPr="00BE320C">
        <w:tab/>
        <w:t>(4)</w:t>
      </w:r>
      <w:r w:rsidRPr="00BE320C">
        <w:tab/>
        <w:t xml:space="preserve">Except as mentioned in </w:t>
      </w:r>
      <w:r w:rsidR="00BE320C">
        <w:t>subsection (</w:t>
      </w:r>
      <w:r w:rsidRPr="00BE320C">
        <w:t>2), the individual is not eligible for family tax benefit in respect of any FTB children</w:t>
      </w:r>
      <w:r w:rsidR="00CF7EB2" w:rsidRPr="00BE320C">
        <w:t>, or regular care children,</w:t>
      </w:r>
      <w:r w:rsidRPr="00BE320C">
        <w:t xml:space="preserve"> of the individual during the period to which </w:t>
      </w:r>
      <w:r w:rsidR="00BE320C">
        <w:t>subsection (</w:t>
      </w:r>
      <w:r w:rsidRPr="00BE320C">
        <w:t>2) applies.</w:t>
      </w:r>
    </w:p>
    <w:p w:rsidR="00632062" w:rsidRPr="00BE320C" w:rsidRDefault="00632062" w:rsidP="00030DE5">
      <w:pPr>
        <w:pStyle w:val="ActHead5"/>
        <w:keepNext w:val="0"/>
        <w:keepLines w:val="0"/>
      </w:pPr>
      <w:bookmarkStart w:id="49" w:name="_Toc470253550"/>
      <w:r w:rsidRPr="00BE320C">
        <w:rPr>
          <w:rStyle w:val="CharSectno"/>
        </w:rPr>
        <w:t>32</w:t>
      </w:r>
      <w:r w:rsidRPr="00BE320C">
        <w:t xml:space="preserve">  Eligibility for a single amount of family tax benefit if an FTB </w:t>
      </w:r>
      <w:r w:rsidR="00CF7EB2" w:rsidRPr="00BE320C">
        <w:t xml:space="preserve">or regular care </w:t>
      </w:r>
      <w:r w:rsidRPr="00BE320C">
        <w:t>child dies</w:t>
      </w:r>
      <w:bookmarkEnd w:id="49"/>
    </w:p>
    <w:p w:rsidR="00632062" w:rsidRPr="00BE320C" w:rsidRDefault="00632062">
      <w:pPr>
        <w:pStyle w:val="SubsectionHead"/>
      </w:pPr>
      <w:r w:rsidRPr="00BE320C">
        <w:t>Instalment case</w:t>
      </w:r>
    </w:p>
    <w:p w:rsidR="00632062" w:rsidRPr="00BE320C" w:rsidRDefault="00632062">
      <w:pPr>
        <w:pStyle w:val="subsection"/>
      </w:pPr>
      <w:r w:rsidRPr="00BE320C">
        <w:tab/>
        <w:t>(1)</w:t>
      </w:r>
      <w:r w:rsidRPr="00BE320C">
        <w:tab/>
        <w:t>If:</w:t>
      </w:r>
    </w:p>
    <w:p w:rsidR="00632062" w:rsidRPr="00BE320C" w:rsidRDefault="00632062">
      <w:pPr>
        <w:pStyle w:val="paragraph"/>
      </w:pPr>
      <w:r w:rsidRPr="00BE320C">
        <w:tab/>
        <w:t>(a)</w:t>
      </w:r>
      <w:r w:rsidRPr="00BE320C">
        <w:tab/>
        <w:t>the individual to whom section</w:t>
      </w:r>
      <w:r w:rsidR="00BE320C">
        <w:t> </w:t>
      </w:r>
      <w:r w:rsidRPr="00BE320C">
        <w:t>31 applies was, immediately before the child concerned died, entitled to be paid family tax benefit by instalment; and</w:t>
      </w:r>
    </w:p>
    <w:p w:rsidR="00632062" w:rsidRPr="00BE320C" w:rsidRDefault="00632062">
      <w:pPr>
        <w:pStyle w:val="paragraph"/>
      </w:pPr>
      <w:r w:rsidRPr="00BE320C">
        <w:tab/>
        <w:t>(b)</w:t>
      </w:r>
      <w:r w:rsidRPr="00BE320C">
        <w:tab/>
        <w:t xml:space="preserve">the individual, on any day (the </w:t>
      </w:r>
      <w:r w:rsidRPr="00BE320C">
        <w:rPr>
          <w:b/>
          <w:i/>
        </w:rPr>
        <w:t>request day</w:t>
      </w:r>
      <w:r w:rsidRPr="00BE320C">
        <w:t xml:space="preserve">) during the period (the </w:t>
      </w:r>
      <w:r w:rsidRPr="00BE320C">
        <w:rPr>
          <w:b/>
          <w:i/>
        </w:rPr>
        <w:t>section</w:t>
      </w:r>
      <w:r w:rsidR="00BE320C">
        <w:rPr>
          <w:b/>
          <w:i/>
        </w:rPr>
        <w:t> </w:t>
      </w:r>
      <w:r w:rsidRPr="00BE320C">
        <w:rPr>
          <w:b/>
          <w:i/>
        </w:rPr>
        <w:t>31 accrual period</w:t>
      </w:r>
      <w:r w:rsidRPr="00BE320C">
        <w:t>) for which the individual is eligible for family tax benefit under that section, makes a claim, under Part</w:t>
      </w:r>
      <w:r w:rsidR="00BE320C">
        <w:t> </w:t>
      </w:r>
      <w:r w:rsidRPr="00BE320C">
        <w:t xml:space="preserve">3 of the </w:t>
      </w:r>
      <w:r w:rsidRPr="00BE320C">
        <w:rPr>
          <w:i/>
        </w:rPr>
        <w:t>A New Tax System (Family Assistance) (Administration) Act 1999</w:t>
      </w:r>
      <w:r w:rsidRPr="00BE320C">
        <w:t>, for payment of family tax benefit because of the death of a person, stating that the individual wishes to become eligible for a single amount of family tax benefit under this subsection;</w:t>
      </w:r>
    </w:p>
    <w:p w:rsidR="00632062" w:rsidRPr="00BE320C" w:rsidRDefault="00632062">
      <w:pPr>
        <w:pStyle w:val="subsection2"/>
      </w:pPr>
      <w:r w:rsidRPr="00BE320C">
        <w:t>then:</w:t>
      </w:r>
    </w:p>
    <w:p w:rsidR="00632062" w:rsidRPr="00BE320C" w:rsidRDefault="00632062">
      <w:pPr>
        <w:pStyle w:val="paragraph"/>
      </w:pPr>
      <w:r w:rsidRPr="00BE320C">
        <w:tab/>
        <w:t>(c)</w:t>
      </w:r>
      <w:r w:rsidRPr="00BE320C">
        <w:tab/>
        <w:t>the individual is eligible for a single amount of family tax benefit worked out under subsection</w:t>
      </w:r>
      <w:r w:rsidR="00BE320C">
        <w:t> </w:t>
      </w:r>
      <w:r w:rsidRPr="00BE320C">
        <w:t>65(1); and</w:t>
      </w:r>
    </w:p>
    <w:p w:rsidR="00632062" w:rsidRPr="00BE320C" w:rsidRDefault="00632062">
      <w:pPr>
        <w:pStyle w:val="paragraph"/>
      </w:pPr>
      <w:r w:rsidRPr="00BE320C">
        <w:lastRenderedPageBreak/>
        <w:tab/>
        <w:t>(d)</w:t>
      </w:r>
      <w:r w:rsidRPr="00BE320C">
        <w:tab/>
        <w:t>the period for which the individual is eligible for family tax benefit under subsection</w:t>
      </w:r>
      <w:r w:rsidR="00BE320C">
        <w:t> </w:t>
      </w:r>
      <w:r w:rsidRPr="00BE320C">
        <w:t>31(2) does not include the lump sum period mentioned in subsection</w:t>
      </w:r>
      <w:r w:rsidR="00BE320C">
        <w:t> </w:t>
      </w:r>
      <w:r w:rsidRPr="00BE320C">
        <w:t>65(1).</w:t>
      </w:r>
    </w:p>
    <w:p w:rsidR="00632062" w:rsidRPr="00BE320C" w:rsidRDefault="00632062">
      <w:pPr>
        <w:pStyle w:val="SubsectionHead"/>
      </w:pPr>
      <w:r w:rsidRPr="00BE320C">
        <w:t>Other cases</w:t>
      </w:r>
    </w:p>
    <w:p w:rsidR="00632062" w:rsidRPr="00BE320C" w:rsidRDefault="00632062">
      <w:pPr>
        <w:pStyle w:val="subsection"/>
      </w:pPr>
      <w:r w:rsidRPr="00BE320C">
        <w:tab/>
        <w:t>(2)</w:t>
      </w:r>
      <w:r w:rsidRPr="00BE320C">
        <w:tab/>
        <w:t>If:</w:t>
      </w:r>
    </w:p>
    <w:p w:rsidR="00632062" w:rsidRPr="00BE320C" w:rsidRDefault="00632062">
      <w:pPr>
        <w:pStyle w:val="paragraph"/>
      </w:pPr>
      <w:r w:rsidRPr="00BE320C">
        <w:tab/>
        <w:t>(a)</w:t>
      </w:r>
      <w:r w:rsidRPr="00BE320C">
        <w:tab/>
        <w:t>the individual to whom section</w:t>
      </w:r>
      <w:r w:rsidR="00BE320C">
        <w:t> </w:t>
      </w:r>
      <w:r w:rsidRPr="00BE320C">
        <w:t>31 applies was, immediately before the child concerned died, not entitled to be paid family tax benefit by instalment; and</w:t>
      </w:r>
    </w:p>
    <w:p w:rsidR="007A09DA" w:rsidRPr="00BE320C" w:rsidRDefault="007A09DA" w:rsidP="007A09DA">
      <w:pPr>
        <w:pStyle w:val="paragraph"/>
      </w:pPr>
      <w:r w:rsidRPr="00BE320C">
        <w:tab/>
        <w:t>(b)</w:t>
      </w:r>
      <w:r w:rsidRPr="00BE320C">
        <w:tab/>
        <w:t>apart from this subsection, the period for which the individual is eligible for family tax benefit under subsection</w:t>
      </w:r>
      <w:r w:rsidR="00BE320C">
        <w:t> </w:t>
      </w:r>
      <w:r w:rsidRPr="00BE320C">
        <w:t>31(2) extends over 2 income years;</w:t>
      </w:r>
    </w:p>
    <w:p w:rsidR="00632062" w:rsidRPr="00BE320C" w:rsidRDefault="00632062" w:rsidP="006F3A1D">
      <w:pPr>
        <w:pStyle w:val="subsection2"/>
        <w:keepNext/>
      </w:pPr>
      <w:r w:rsidRPr="00BE320C">
        <w:t>then:</w:t>
      </w:r>
    </w:p>
    <w:p w:rsidR="00632062" w:rsidRPr="00BE320C" w:rsidRDefault="00632062">
      <w:pPr>
        <w:pStyle w:val="paragraph"/>
      </w:pPr>
      <w:r w:rsidRPr="00BE320C">
        <w:tab/>
        <w:t>(c)</w:t>
      </w:r>
      <w:r w:rsidRPr="00BE320C">
        <w:tab/>
        <w:t>the individual is eligible for a single amount of family tax benefit for the period falling in the second of those income years worked out under subsection</w:t>
      </w:r>
      <w:r w:rsidR="00BE320C">
        <w:t> </w:t>
      </w:r>
      <w:r w:rsidRPr="00BE320C">
        <w:t>65(3); and</w:t>
      </w:r>
    </w:p>
    <w:p w:rsidR="00632062" w:rsidRPr="00BE320C" w:rsidRDefault="00632062">
      <w:pPr>
        <w:pStyle w:val="paragraph"/>
      </w:pPr>
      <w:r w:rsidRPr="00BE320C">
        <w:tab/>
        <w:t>(d)</w:t>
      </w:r>
      <w:r w:rsidRPr="00BE320C">
        <w:tab/>
        <w:t>the period for which the individual is eligible for family tax benefit under subsection</w:t>
      </w:r>
      <w:r w:rsidR="00BE320C">
        <w:t> </w:t>
      </w:r>
      <w:r w:rsidRPr="00BE320C">
        <w:t>31(2) does not include the period falling in the second of those income years.</w:t>
      </w:r>
    </w:p>
    <w:p w:rsidR="00632062" w:rsidRPr="00BE320C" w:rsidRDefault="00632062" w:rsidP="00277451">
      <w:pPr>
        <w:pStyle w:val="ActHead5"/>
      </w:pPr>
      <w:bookmarkStart w:id="50" w:name="_Toc470253551"/>
      <w:r w:rsidRPr="00BE320C">
        <w:rPr>
          <w:rStyle w:val="CharSectno"/>
        </w:rPr>
        <w:t>33</w:t>
      </w:r>
      <w:r w:rsidRPr="00BE320C">
        <w:t xml:space="preserve">  Eligibility for family tax benefit if an eligible individual dies</w:t>
      </w:r>
      <w:bookmarkEnd w:id="50"/>
    </w:p>
    <w:p w:rsidR="00632062" w:rsidRPr="00BE320C" w:rsidRDefault="00632062" w:rsidP="00277451">
      <w:pPr>
        <w:pStyle w:val="SubsectionHead"/>
      </w:pPr>
      <w:r w:rsidRPr="00BE320C">
        <w:t xml:space="preserve">Eligibility other than because of the death of an FTB </w:t>
      </w:r>
      <w:r w:rsidR="00CF7EB2" w:rsidRPr="00BE320C">
        <w:t xml:space="preserve">or regular care </w:t>
      </w:r>
      <w:r w:rsidRPr="00BE320C">
        <w:t>child</w:t>
      </w:r>
    </w:p>
    <w:p w:rsidR="00632062" w:rsidRPr="00BE320C" w:rsidRDefault="00632062" w:rsidP="00277451">
      <w:pPr>
        <w:pStyle w:val="subsection"/>
        <w:keepNext/>
        <w:keepLines/>
      </w:pPr>
      <w:r w:rsidRPr="00BE320C">
        <w:tab/>
        <w:t>(1)</w:t>
      </w:r>
      <w:r w:rsidRPr="00BE320C">
        <w:tab/>
        <w:t>If:</w:t>
      </w:r>
    </w:p>
    <w:p w:rsidR="00632062" w:rsidRPr="00BE320C" w:rsidRDefault="00632062" w:rsidP="00277451">
      <w:pPr>
        <w:pStyle w:val="paragraph"/>
        <w:keepNext/>
        <w:keepLines/>
      </w:pPr>
      <w:r w:rsidRPr="00BE320C">
        <w:tab/>
        <w:t>(a)</w:t>
      </w:r>
      <w:r w:rsidRPr="00BE320C">
        <w:tab/>
        <w:t xml:space="preserve">an individual is eligible for an amount (the </w:t>
      </w:r>
      <w:r w:rsidRPr="00BE320C">
        <w:rPr>
          <w:b/>
          <w:i/>
        </w:rPr>
        <w:t>subject amount</w:t>
      </w:r>
      <w:r w:rsidRPr="00BE320C">
        <w:t>) of family tax benefit (except because of section</w:t>
      </w:r>
      <w:r w:rsidR="00BE320C">
        <w:t> </w:t>
      </w:r>
      <w:r w:rsidRPr="00BE320C">
        <w:t>31 or 32 applying in relation to the death of an FTB child</w:t>
      </w:r>
      <w:r w:rsidR="00CF7EB2" w:rsidRPr="00BE320C">
        <w:t xml:space="preserve"> or a regular care child</w:t>
      </w:r>
      <w:r w:rsidRPr="00BE320C">
        <w:t>); and</w:t>
      </w:r>
    </w:p>
    <w:p w:rsidR="00632062" w:rsidRPr="00BE320C" w:rsidRDefault="00632062">
      <w:pPr>
        <w:pStyle w:val="paragraph"/>
      </w:pPr>
      <w:r w:rsidRPr="00BE320C">
        <w:tab/>
        <w:t>(b)</w:t>
      </w:r>
      <w:r w:rsidRPr="00BE320C">
        <w:tab/>
        <w:t>the individual dies; and</w:t>
      </w:r>
    </w:p>
    <w:p w:rsidR="00632062" w:rsidRPr="00BE320C" w:rsidRDefault="00632062">
      <w:pPr>
        <w:pStyle w:val="paragraph"/>
      </w:pPr>
      <w:r w:rsidRPr="00BE320C">
        <w:tab/>
        <w:t>(c)</w:t>
      </w:r>
      <w:r w:rsidRPr="00BE320C">
        <w:tab/>
        <w:t>before the individual died, the subject amount had not been paid to the individual (whether or not a claim under Part</w:t>
      </w:r>
      <w:r w:rsidR="00BE320C">
        <w:t> </w:t>
      </w:r>
      <w:r w:rsidRPr="00BE320C">
        <w:t xml:space="preserve">3 of the </w:t>
      </w:r>
      <w:r w:rsidRPr="00BE320C">
        <w:rPr>
          <w:i/>
        </w:rPr>
        <w:t>A New Tax System (Family Assistance) (Administration) Act 1999</w:t>
      </w:r>
      <w:r w:rsidRPr="00BE320C">
        <w:t xml:space="preserve"> had been made); and</w:t>
      </w:r>
    </w:p>
    <w:p w:rsidR="00632062" w:rsidRPr="00BE320C" w:rsidRDefault="00632062">
      <w:pPr>
        <w:pStyle w:val="paragraph"/>
      </w:pPr>
      <w:r w:rsidRPr="00BE320C">
        <w:lastRenderedPageBreak/>
        <w:tab/>
        <w:t>(d)</w:t>
      </w:r>
      <w:r w:rsidRPr="00BE320C">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BE320C" w:rsidRDefault="00632062">
      <w:pPr>
        <w:pStyle w:val="paragraph"/>
      </w:pPr>
      <w:r w:rsidRPr="00BE320C">
        <w:tab/>
        <w:t>(e)</w:t>
      </w:r>
      <w:r w:rsidRPr="00BE320C">
        <w:tab/>
        <w:t>the Secretary considers that the other individual ought to be eligible for that much of the subject amount;</w:t>
      </w:r>
    </w:p>
    <w:p w:rsidR="00632062" w:rsidRPr="00BE320C" w:rsidRDefault="00632062">
      <w:pPr>
        <w:pStyle w:val="subsection2"/>
      </w:pPr>
      <w:r w:rsidRPr="00BE320C">
        <w:t>the other individual is eligible for that much of the subject amount and no</w:t>
      </w:r>
      <w:r w:rsidR="00BE320C">
        <w:noBreakHyphen/>
      </w:r>
      <w:r w:rsidRPr="00BE320C">
        <w:t>one else is, or can become, eligible for or entitled to be paid any of the subject amount.</w:t>
      </w:r>
    </w:p>
    <w:p w:rsidR="00632062" w:rsidRPr="00BE320C" w:rsidRDefault="00632062" w:rsidP="00CF7EB2">
      <w:pPr>
        <w:pStyle w:val="SubsectionHead"/>
      </w:pPr>
      <w:r w:rsidRPr="00BE320C">
        <w:t xml:space="preserve">Eligibility because of the death of an FTB </w:t>
      </w:r>
      <w:r w:rsidR="00CF7EB2" w:rsidRPr="00BE320C">
        <w:t xml:space="preserve">or regular care </w:t>
      </w:r>
      <w:r w:rsidRPr="00BE320C">
        <w:t>child</w:t>
      </w:r>
    </w:p>
    <w:p w:rsidR="00632062" w:rsidRPr="00BE320C" w:rsidRDefault="00632062">
      <w:pPr>
        <w:pStyle w:val="subsection"/>
      </w:pPr>
      <w:r w:rsidRPr="00BE320C">
        <w:tab/>
        <w:t>(2)</w:t>
      </w:r>
      <w:r w:rsidRPr="00BE320C">
        <w:tab/>
        <w:t>If:</w:t>
      </w:r>
    </w:p>
    <w:p w:rsidR="00632062" w:rsidRPr="00BE320C" w:rsidRDefault="00632062">
      <w:pPr>
        <w:pStyle w:val="paragraph"/>
      </w:pPr>
      <w:r w:rsidRPr="00BE320C">
        <w:tab/>
        <w:t>(a)</w:t>
      </w:r>
      <w:r w:rsidRPr="00BE320C">
        <w:tab/>
        <w:t>an individual dies; and</w:t>
      </w:r>
    </w:p>
    <w:p w:rsidR="00632062" w:rsidRPr="00BE320C" w:rsidRDefault="00632062">
      <w:pPr>
        <w:pStyle w:val="paragraph"/>
      </w:pPr>
      <w:r w:rsidRPr="00BE320C">
        <w:tab/>
        <w:t>(b)</w:t>
      </w:r>
      <w:r w:rsidRPr="00BE320C">
        <w:tab/>
        <w:t>either:</w:t>
      </w:r>
    </w:p>
    <w:p w:rsidR="00632062" w:rsidRPr="00BE320C" w:rsidRDefault="00632062">
      <w:pPr>
        <w:pStyle w:val="paragraphsub"/>
      </w:pPr>
      <w:r w:rsidRPr="00BE320C">
        <w:tab/>
        <w:t>(i)</w:t>
      </w:r>
      <w:r w:rsidRPr="00BE320C">
        <w:tab/>
        <w:t xml:space="preserve">before the individual’s death, the individual was eligible for an amount (the </w:t>
      </w:r>
      <w:r w:rsidRPr="00BE320C">
        <w:rPr>
          <w:b/>
          <w:i/>
        </w:rPr>
        <w:t>subject amount</w:t>
      </w:r>
      <w:r w:rsidRPr="00BE320C">
        <w:t>) of family tax benefit under section</w:t>
      </w:r>
      <w:r w:rsidR="00BE320C">
        <w:t> </w:t>
      </w:r>
      <w:r w:rsidRPr="00BE320C">
        <w:t xml:space="preserve">31 or 32 in relation to the death of an FTB child </w:t>
      </w:r>
      <w:r w:rsidR="00CF7EB2" w:rsidRPr="00BE320C">
        <w:t xml:space="preserve">or regular care child, </w:t>
      </w:r>
      <w:r w:rsidRPr="00BE320C">
        <w:t>and the subject amount had not been paid to the individual (whether or not a claim under Part</w:t>
      </w:r>
      <w:r w:rsidR="00BE320C">
        <w:t> </w:t>
      </w:r>
      <w:r w:rsidRPr="00BE320C">
        <w:t xml:space="preserve">3 of the </w:t>
      </w:r>
      <w:r w:rsidRPr="00BE320C">
        <w:rPr>
          <w:i/>
        </w:rPr>
        <w:t>A New Tax System (Family Assistance) (Administration) Act 1999</w:t>
      </w:r>
      <w:r w:rsidRPr="00BE320C">
        <w:t xml:space="preserve"> had been made); or</w:t>
      </w:r>
    </w:p>
    <w:p w:rsidR="00632062" w:rsidRPr="00BE320C" w:rsidRDefault="00632062">
      <w:pPr>
        <w:pStyle w:val="paragraphsub"/>
      </w:pPr>
      <w:r w:rsidRPr="00BE320C">
        <w:tab/>
        <w:t>(ii)</w:t>
      </w:r>
      <w:r w:rsidRPr="00BE320C">
        <w:tab/>
        <w:t xml:space="preserve">the individual died at the same time as the FTB child </w:t>
      </w:r>
      <w:r w:rsidR="00CF7EB2" w:rsidRPr="00BE320C">
        <w:t xml:space="preserve">or regular care child, </w:t>
      </w:r>
      <w:r w:rsidRPr="00BE320C">
        <w:t>and would have been so eligible for the subject amount if the individual had not died; and</w:t>
      </w:r>
    </w:p>
    <w:p w:rsidR="00632062" w:rsidRPr="00BE320C" w:rsidRDefault="00632062">
      <w:pPr>
        <w:pStyle w:val="paragraph"/>
      </w:pPr>
      <w:r w:rsidRPr="00BE320C">
        <w:tab/>
        <w:t>(c)</w:t>
      </w:r>
      <w:r w:rsidRPr="00BE320C">
        <w:tab/>
        <w:t xml:space="preserve">another individual makes a claim under that Part for payment of family tax benefit because of the death of a person, stating that the individual wishes to become eligible for </w:t>
      </w:r>
      <w:r w:rsidRPr="00BE320C">
        <w:rPr>
          <w:snapToGrid w:val="0"/>
          <w:lang w:eastAsia="en-US"/>
        </w:rPr>
        <w:t>so much of the subject amount as does not relate to any period before the beginning of the income year preceding the income year in which the individual died</w:t>
      </w:r>
      <w:r w:rsidRPr="00BE320C">
        <w:t>; and</w:t>
      </w:r>
    </w:p>
    <w:p w:rsidR="00632062" w:rsidRPr="00BE320C" w:rsidRDefault="00632062">
      <w:pPr>
        <w:pStyle w:val="paragraph"/>
      </w:pPr>
      <w:r w:rsidRPr="00BE320C">
        <w:tab/>
        <w:t>(d)</w:t>
      </w:r>
      <w:r w:rsidRPr="00BE320C">
        <w:tab/>
        <w:t xml:space="preserve">the Secretary considers that the other individual ought to be eligible for </w:t>
      </w:r>
      <w:r w:rsidRPr="00BE320C">
        <w:rPr>
          <w:snapToGrid w:val="0"/>
          <w:lang w:eastAsia="en-US"/>
        </w:rPr>
        <w:t>that much of the subject amount</w:t>
      </w:r>
      <w:r w:rsidRPr="00BE320C">
        <w:t>;</w:t>
      </w:r>
    </w:p>
    <w:p w:rsidR="00632062" w:rsidRPr="00BE320C" w:rsidRDefault="00632062">
      <w:pPr>
        <w:pStyle w:val="subsection2"/>
      </w:pPr>
      <w:r w:rsidRPr="00BE320C">
        <w:lastRenderedPageBreak/>
        <w:t xml:space="preserve">the other individual is eligible for </w:t>
      </w:r>
      <w:r w:rsidRPr="00BE320C">
        <w:rPr>
          <w:snapToGrid w:val="0"/>
          <w:lang w:eastAsia="en-US"/>
        </w:rPr>
        <w:t>that much of the subject amount and no</w:t>
      </w:r>
      <w:r w:rsidR="00BE320C">
        <w:rPr>
          <w:snapToGrid w:val="0"/>
          <w:lang w:eastAsia="en-US"/>
        </w:rPr>
        <w:noBreakHyphen/>
      </w:r>
      <w:r w:rsidRPr="00BE320C">
        <w:rPr>
          <w:snapToGrid w:val="0"/>
          <w:lang w:eastAsia="en-US"/>
        </w:rPr>
        <w:t>one else is, or can become, eligible for or entitled to be paid any of the subject amount</w:t>
      </w:r>
      <w:r w:rsidRPr="00BE320C">
        <w:t>.</w:t>
      </w:r>
    </w:p>
    <w:p w:rsidR="00632062" w:rsidRPr="00BE320C" w:rsidRDefault="00632062" w:rsidP="0022492B">
      <w:pPr>
        <w:pStyle w:val="ActHead4"/>
      </w:pPr>
      <w:bookmarkStart w:id="51" w:name="_Toc470253552"/>
      <w:r w:rsidRPr="00BE320C">
        <w:rPr>
          <w:rStyle w:val="CharSubdNo"/>
        </w:rPr>
        <w:t>Subdivision C</w:t>
      </w:r>
      <w:r w:rsidRPr="00BE320C">
        <w:t>—</w:t>
      </w:r>
      <w:r w:rsidRPr="00BE320C">
        <w:rPr>
          <w:rStyle w:val="CharSubdText"/>
        </w:rPr>
        <w:t>Eligibility of approved care organisations for family tax benefit</w:t>
      </w:r>
      <w:bookmarkEnd w:id="51"/>
    </w:p>
    <w:p w:rsidR="00632062" w:rsidRPr="00BE320C" w:rsidRDefault="00632062" w:rsidP="0022492B">
      <w:pPr>
        <w:pStyle w:val="ActHead5"/>
      </w:pPr>
      <w:bookmarkStart w:id="52" w:name="_Toc470253553"/>
      <w:r w:rsidRPr="00BE320C">
        <w:rPr>
          <w:rStyle w:val="CharSectno"/>
        </w:rPr>
        <w:t>34</w:t>
      </w:r>
      <w:r w:rsidRPr="00BE320C">
        <w:t xml:space="preserve">  When an approved care organisation is eligible for family tax benefit</w:t>
      </w:r>
      <w:bookmarkEnd w:id="52"/>
    </w:p>
    <w:p w:rsidR="00632062" w:rsidRPr="00BE320C" w:rsidRDefault="00632062">
      <w:pPr>
        <w:pStyle w:val="subsection"/>
      </w:pPr>
      <w:r w:rsidRPr="00BE320C">
        <w:tab/>
        <w:t>(1)</w:t>
      </w:r>
      <w:r w:rsidRPr="00BE320C">
        <w:tab/>
        <w:t>An approved care organisation is eligible for family tax benefit in respect of an individual if:</w:t>
      </w:r>
    </w:p>
    <w:p w:rsidR="008A3CA8" w:rsidRPr="00BE320C" w:rsidRDefault="008A3CA8" w:rsidP="008A3CA8">
      <w:pPr>
        <w:pStyle w:val="paragraph"/>
      </w:pPr>
      <w:r w:rsidRPr="00BE320C">
        <w:tab/>
        <w:t>(a)</w:t>
      </w:r>
      <w:r w:rsidRPr="00BE320C">
        <w:tab/>
        <w:t>the individual:</w:t>
      </w:r>
    </w:p>
    <w:p w:rsidR="008A3CA8" w:rsidRPr="00BE320C" w:rsidRDefault="008A3CA8" w:rsidP="008A3CA8">
      <w:pPr>
        <w:pStyle w:val="paragraphsub"/>
      </w:pPr>
      <w:r w:rsidRPr="00BE320C">
        <w:tab/>
        <w:t>(i)</w:t>
      </w:r>
      <w:r w:rsidRPr="00BE320C">
        <w:tab/>
        <w:t>is aged under 16; or</w:t>
      </w:r>
    </w:p>
    <w:p w:rsidR="00CD1764" w:rsidRPr="00BE320C" w:rsidRDefault="00CD1764" w:rsidP="00CD1764">
      <w:pPr>
        <w:pStyle w:val="paragraphsub"/>
      </w:pPr>
      <w:r w:rsidRPr="00BE320C">
        <w:tab/>
        <w:t>(ii)</w:t>
      </w:r>
      <w:r w:rsidRPr="00BE320C">
        <w:tab/>
        <w:t>has turned 16 and is a senior secondary school child; and</w:t>
      </w:r>
    </w:p>
    <w:p w:rsidR="00632062" w:rsidRPr="00BE320C" w:rsidRDefault="00632062">
      <w:pPr>
        <w:pStyle w:val="paragraph"/>
      </w:pPr>
      <w:r w:rsidRPr="00BE320C">
        <w:tab/>
        <w:t>(b)</w:t>
      </w:r>
      <w:r w:rsidRPr="00BE320C">
        <w:tab/>
        <w:t>the individual is a client of the organisation; and</w:t>
      </w:r>
    </w:p>
    <w:p w:rsidR="00632062" w:rsidRPr="00BE320C" w:rsidRDefault="00632062">
      <w:pPr>
        <w:pStyle w:val="paragraph"/>
      </w:pPr>
      <w:r w:rsidRPr="00BE320C">
        <w:tab/>
        <w:t>(c)</w:t>
      </w:r>
      <w:r w:rsidRPr="00BE320C">
        <w:tab/>
        <w:t>the individual is an Australian resident.</w:t>
      </w:r>
    </w:p>
    <w:p w:rsidR="00632062" w:rsidRPr="00BE320C" w:rsidRDefault="00632062">
      <w:pPr>
        <w:pStyle w:val="subsection"/>
      </w:pPr>
      <w:r w:rsidRPr="00BE320C">
        <w:tab/>
        <w:t>(2)</w:t>
      </w:r>
      <w:r w:rsidRPr="00BE320C">
        <w:tab/>
        <w:t>However, an approved care organisation is not eligible for family tax benefit in respect of an individual in the cases set out in section</w:t>
      </w:r>
      <w:r w:rsidR="00BE320C">
        <w:t> </w:t>
      </w:r>
      <w:r w:rsidRPr="00BE320C">
        <w:t>35.</w:t>
      </w:r>
    </w:p>
    <w:p w:rsidR="00632062" w:rsidRPr="00BE320C" w:rsidRDefault="00632062">
      <w:pPr>
        <w:pStyle w:val="SubsectionHead"/>
      </w:pPr>
      <w:r w:rsidRPr="00BE320C">
        <w:t>Expanded meaning of client of an organisation</w:t>
      </w:r>
    </w:p>
    <w:p w:rsidR="00632062" w:rsidRPr="00BE320C" w:rsidRDefault="00632062">
      <w:pPr>
        <w:pStyle w:val="subsection"/>
      </w:pPr>
      <w:r w:rsidRPr="00BE320C">
        <w:tab/>
        <w:t>(3)</w:t>
      </w:r>
      <w:r w:rsidRPr="00BE320C">
        <w:tab/>
        <w:t xml:space="preserve">For the purposes of </w:t>
      </w:r>
      <w:r w:rsidR="00BE320C">
        <w:t>paragraph (</w:t>
      </w:r>
      <w:r w:rsidRPr="00BE320C">
        <w:t>1)(b), if:</w:t>
      </w:r>
    </w:p>
    <w:p w:rsidR="00632062" w:rsidRPr="00BE320C" w:rsidRDefault="00632062">
      <w:pPr>
        <w:pStyle w:val="paragraph"/>
      </w:pPr>
      <w:r w:rsidRPr="00BE320C">
        <w:tab/>
        <w:t>(a)</w:t>
      </w:r>
      <w:r w:rsidRPr="00BE320C">
        <w:tab/>
        <w:t>an organisation that is not an approved care organisation is providing residential care services to young people in Australia; and</w:t>
      </w:r>
    </w:p>
    <w:p w:rsidR="00632062" w:rsidRPr="00BE320C" w:rsidRDefault="00632062">
      <w:pPr>
        <w:pStyle w:val="paragraph"/>
      </w:pPr>
      <w:r w:rsidRPr="00BE320C">
        <w:tab/>
        <w:t>(b)</w:t>
      </w:r>
      <w:r w:rsidRPr="00BE320C">
        <w:tab/>
        <w:t>an approved care organisation is co</w:t>
      </w:r>
      <w:r w:rsidR="00BE320C">
        <w:noBreakHyphen/>
      </w:r>
      <w:r w:rsidRPr="00BE320C">
        <w:t>ordinating the provision of those services;</w:t>
      </w:r>
    </w:p>
    <w:p w:rsidR="00632062" w:rsidRPr="00BE320C" w:rsidRDefault="00632062">
      <w:pPr>
        <w:pStyle w:val="subsection2"/>
      </w:pPr>
      <w:r w:rsidRPr="00BE320C">
        <w:t>the young people are taken to be clients of the approved care organisation.</w:t>
      </w:r>
    </w:p>
    <w:p w:rsidR="00632062" w:rsidRPr="00BE320C" w:rsidRDefault="00632062" w:rsidP="0022492B">
      <w:pPr>
        <w:pStyle w:val="ActHead5"/>
      </w:pPr>
      <w:bookmarkStart w:id="53" w:name="_Toc470253554"/>
      <w:r w:rsidRPr="00BE320C">
        <w:rPr>
          <w:rStyle w:val="CharSectno"/>
        </w:rPr>
        <w:lastRenderedPageBreak/>
        <w:t>35</w:t>
      </w:r>
      <w:r w:rsidRPr="00BE320C">
        <w:t xml:space="preserve">  When an approved care organisation is not eligible for family tax benefit</w:t>
      </w:r>
      <w:bookmarkEnd w:id="53"/>
    </w:p>
    <w:p w:rsidR="00632062" w:rsidRPr="00BE320C" w:rsidRDefault="00632062">
      <w:pPr>
        <w:pStyle w:val="subsection"/>
      </w:pPr>
      <w:r w:rsidRPr="00BE320C">
        <w:tab/>
        <w:t>(1)</w:t>
      </w:r>
      <w:r w:rsidRPr="00BE320C">
        <w:tab/>
        <w:t>An approved care organisation is not eligible for family tax benefit in respect of an individual in the cases set out in this table:</w:t>
      </w:r>
    </w:p>
    <w:p w:rsidR="00632062" w:rsidRPr="00BE320C"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BE320C" w:rsidTr="00486B15">
        <w:trPr>
          <w:tblHeader/>
        </w:trPr>
        <w:tc>
          <w:tcPr>
            <w:tcW w:w="6521" w:type="dxa"/>
            <w:gridSpan w:val="3"/>
            <w:tcBorders>
              <w:top w:val="single" w:sz="12" w:space="0" w:color="auto"/>
              <w:bottom w:val="single" w:sz="6" w:space="0" w:color="auto"/>
            </w:tcBorders>
            <w:shd w:val="clear" w:color="auto" w:fill="auto"/>
          </w:tcPr>
          <w:p w:rsidR="00632062" w:rsidRPr="00BE320C" w:rsidRDefault="00632062" w:rsidP="00486B15">
            <w:pPr>
              <w:pStyle w:val="TableHeading"/>
            </w:pPr>
            <w:r w:rsidRPr="00BE320C">
              <w:t>When an approved care organisation is not eligible for family tax benefit at a particular time</w:t>
            </w:r>
          </w:p>
        </w:tc>
      </w:tr>
      <w:tr w:rsidR="00632062" w:rsidRPr="00BE320C" w:rsidTr="00486B15">
        <w:trPr>
          <w:tblHeader/>
        </w:trPr>
        <w:tc>
          <w:tcPr>
            <w:tcW w:w="709" w:type="dxa"/>
            <w:tcBorders>
              <w:top w:val="single" w:sz="6" w:space="0" w:color="auto"/>
              <w:bottom w:val="single" w:sz="12" w:space="0" w:color="auto"/>
            </w:tcBorders>
            <w:shd w:val="clear" w:color="auto" w:fill="auto"/>
          </w:tcPr>
          <w:p w:rsidR="00632062" w:rsidRPr="00BE320C"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BE320C" w:rsidRDefault="00632062" w:rsidP="005B24A5">
            <w:pPr>
              <w:pStyle w:val="Tabletext"/>
              <w:keepNext/>
              <w:rPr>
                <w:b/>
              </w:rPr>
            </w:pPr>
            <w:r w:rsidRPr="00BE320C">
              <w:rPr>
                <w:b/>
              </w:rPr>
              <w:t>If the individual is aged:</w:t>
            </w:r>
          </w:p>
        </w:tc>
        <w:tc>
          <w:tcPr>
            <w:tcW w:w="3402" w:type="dxa"/>
            <w:tcBorders>
              <w:top w:val="single" w:sz="6" w:space="0" w:color="auto"/>
              <w:bottom w:val="single" w:sz="12" w:space="0" w:color="auto"/>
            </w:tcBorders>
            <w:shd w:val="clear" w:color="auto" w:fill="auto"/>
          </w:tcPr>
          <w:p w:rsidR="00632062" w:rsidRPr="00BE320C" w:rsidRDefault="00632062" w:rsidP="005B24A5">
            <w:pPr>
              <w:pStyle w:val="Tabletext"/>
              <w:keepNext/>
              <w:rPr>
                <w:b/>
              </w:rPr>
            </w:pPr>
            <w:r w:rsidRPr="00BE320C">
              <w:rPr>
                <w:b/>
              </w:rPr>
              <w:t>then the approved care organisation is not eligible for family tax benefit in respect of the individual if:</w:t>
            </w:r>
          </w:p>
        </w:tc>
      </w:tr>
      <w:tr w:rsidR="00632062" w:rsidRPr="00BE320C" w:rsidTr="00486B15">
        <w:tc>
          <w:tcPr>
            <w:tcW w:w="709" w:type="dxa"/>
            <w:tcBorders>
              <w:bottom w:val="single" w:sz="4" w:space="0" w:color="auto"/>
            </w:tcBorders>
            <w:shd w:val="clear" w:color="auto" w:fill="auto"/>
          </w:tcPr>
          <w:p w:rsidR="00632062" w:rsidRPr="00BE320C" w:rsidRDefault="00632062" w:rsidP="004346AE">
            <w:pPr>
              <w:pStyle w:val="Tabletext"/>
            </w:pPr>
            <w:r w:rsidRPr="00BE320C">
              <w:t>2</w:t>
            </w:r>
          </w:p>
        </w:tc>
        <w:tc>
          <w:tcPr>
            <w:tcW w:w="2410" w:type="dxa"/>
            <w:tcBorders>
              <w:bottom w:val="single" w:sz="4" w:space="0" w:color="auto"/>
            </w:tcBorders>
            <w:shd w:val="clear" w:color="auto" w:fill="auto"/>
          </w:tcPr>
          <w:p w:rsidR="00632062" w:rsidRPr="00BE320C" w:rsidRDefault="00632062" w:rsidP="004346AE">
            <w:pPr>
              <w:pStyle w:val="Tabletext"/>
            </w:pPr>
            <w:r w:rsidRPr="00BE320C">
              <w:t>16 or more</w:t>
            </w:r>
          </w:p>
        </w:tc>
        <w:tc>
          <w:tcPr>
            <w:tcW w:w="3402" w:type="dxa"/>
            <w:tcBorders>
              <w:bottom w:val="single" w:sz="4" w:space="0" w:color="auto"/>
            </w:tcBorders>
            <w:shd w:val="clear" w:color="auto" w:fill="auto"/>
          </w:tcPr>
          <w:p w:rsidR="00632062" w:rsidRPr="00BE320C" w:rsidRDefault="002C2831" w:rsidP="00F81F38">
            <w:pPr>
              <w:pStyle w:val="Tabletext"/>
              <w:rPr>
                <w:b/>
                <w:kern w:val="28"/>
              </w:rPr>
            </w:pPr>
            <w:r w:rsidRPr="00BE320C">
              <w:t>the individual, or someone on behalf of the individual, is, at the particular time, receiving payments under a prescribed educational scheme.</w:t>
            </w:r>
          </w:p>
        </w:tc>
      </w:tr>
      <w:tr w:rsidR="00632062" w:rsidRPr="00BE320C" w:rsidTr="00486B15">
        <w:tc>
          <w:tcPr>
            <w:tcW w:w="709" w:type="dxa"/>
            <w:tcBorders>
              <w:bottom w:val="single" w:sz="12" w:space="0" w:color="auto"/>
            </w:tcBorders>
            <w:shd w:val="clear" w:color="auto" w:fill="auto"/>
          </w:tcPr>
          <w:p w:rsidR="00632062" w:rsidRPr="00BE320C" w:rsidRDefault="00632062" w:rsidP="004346AE">
            <w:pPr>
              <w:pStyle w:val="Tabletext"/>
            </w:pPr>
            <w:r w:rsidRPr="00BE320C">
              <w:t>3</w:t>
            </w:r>
          </w:p>
        </w:tc>
        <w:tc>
          <w:tcPr>
            <w:tcW w:w="2410" w:type="dxa"/>
            <w:tcBorders>
              <w:bottom w:val="single" w:sz="12" w:space="0" w:color="auto"/>
            </w:tcBorders>
            <w:shd w:val="clear" w:color="auto" w:fill="auto"/>
          </w:tcPr>
          <w:p w:rsidR="00632062" w:rsidRPr="00BE320C" w:rsidRDefault="00632062" w:rsidP="004346AE">
            <w:pPr>
              <w:pStyle w:val="Tabletext"/>
            </w:pPr>
            <w:r w:rsidRPr="00BE320C">
              <w:t>any age</w:t>
            </w:r>
          </w:p>
        </w:tc>
        <w:tc>
          <w:tcPr>
            <w:tcW w:w="3402" w:type="dxa"/>
            <w:tcBorders>
              <w:bottom w:val="single" w:sz="12" w:space="0" w:color="auto"/>
            </w:tcBorders>
            <w:shd w:val="clear" w:color="auto" w:fill="auto"/>
          </w:tcPr>
          <w:p w:rsidR="00632062" w:rsidRPr="00BE320C" w:rsidRDefault="00632062" w:rsidP="004371B3">
            <w:pPr>
              <w:pStyle w:val="Tablea"/>
              <w:ind w:left="24" w:firstLine="0"/>
            </w:pPr>
            <w:r w:rsidRPr="00BE320C">
              <w:t>the individual, or someone on behalf of the individual, is, at the particular time, receiving:</w:t>
            </w:r>
          </w:p>
          <w:p w:rsidR="00632062" w:rsidRPr="00BE320C" w:rsidRDefault="00632062">
            <w:pPr>
              <w:pStyle w:val="Tablea"/>
            </w:pPr>
            <w:r w:rsidRPr="00BE320C">
              <w:t>(a) a social security pension; or</w:t>
            </w:r>
          </w:p>
          <w:p w:rsidR="00632062" w:rsidRPr="00BE320C" w:rsidRDefault="00632062">
            <w:pPr>
              <w:pStyle w:val="Tablea"/>
            </w:pPr>
            <w:r w:rsidRPr="00BE320C">
              <w:t>(b) a social security benefit; or</w:t>
            </w:r>
          </w:p>
          <w:p w:rsidR="00632062" w:rsidRPr="00BE320C" w:rsidRDefault="00632062">
            <w:pPr>
              <w:pStyle w:val="Tablea"/>
            </w:pPr>
            <w:r w:rsidRPr="00BE320C">
              <w:t>(c) payments under a program included in the programs known as Labour Market Programs.</w:t>
            </w:r>
          </w:p>
        </w:tc>
      </w:tr>
    </w:tbl>
    <w:p w:rsidR="00632062" w:rsidRPr="00BE320C" w:rsidRDefault="00632062">
      <w:pPr>
        <w:pStyle w:val="subsection"/>
      </w:pPr>
      <w:r w:rsidRPr="00BE320C">
        <w:tab/>
        <w:t>(2)</w:t>
      </w:r>
      <w:r w:rsidRPr="00BE320C">
        <w:tab/>
        <w:t>An approved care organisation is also not eligible for family tax benefit in respect of an individual if anyone else is eligible for family tax benefit in respect of the individual.</w:t>
      </w:r>
    </w:p>
    <w:p w:rsidR="00F369B0" w:rsidRPr="00BE320C" w:rsidRDefault="00F369B0" w:rsidP="00F369B0">
      <w:pPr>
        <w:pStyle w:val="ActHead4"/>
      </w:pPr>
      <w:bookmarkStart w:id="54" w:name="_Toc470253555"/>
      <w:r w:rsidRPr="00BE320C">
        <w:rPr>
          <w:rStyle w:val="CharSubdNo"/>
        </w:rPr>
        <w:t>Subdivision D</w:t>
      </w:r>
      <w:r w:rsidRPr="00BE320C">
        <w:t>—</w:t>
      </w:r>
      <w:r w:rsidRPr="00BE320C">
        <w:rPr>
          <w:rStyle w:val="CharSubdText"/>
        </w:rPr>
        <w:t>Determination of percentage of care</w:t>
      </w:r>
      <w:bookmarkEnd w:id="54"/>
    </w:p>
    <w:p w:rsidR="00F369B0" w:rsidRPr="00BE320C" w:rsidRDefault="00F369B0" w:rsidP="00F369B0">
      <w:pPr>
        <w:pStyle w:val="ActHead5"/>
      </w:pPr>
      <w:bookmarkStart w:id="55" w:name="_Toc470253556"/>
      <w:r w:rsidRPr="00BE320C">
        <w:rPr>
          <w:rStyle w:val="CharSectno"/>
        </w:rPr>
        <w:t>35A</w:t>
      </w:r>
      <w:r w:rsidRPr="00BE320C">
        <w:t xml:space="preserve">  Determination of percentage of care—child is not in the adult’s care</w:t>
      </w:r>
      <w:bookmarkEnd w:id="55"/>
    </w:p>
    <w:p w:rsidR="00F369B0" w:rsidRPr="00BE320C" w:rsidRDefault="00F369B0" w:rsidP="00F369B0">
      <w:pPr>
        <w:pStyle w:val="SubsectionHead"/>
      </w:pPr>
      <w:r w:rsidRPr="00BE320C">
        <w:t>Initial determination</w:t>
      </w:r>
    </w:p>
    <w:p w:rsidR="00F369B0" w:rsidRPr="00BE320C" w:rsidRDefault="00F369B0" w:rsidP="00F369B0">
      <w:pPr>
        <w:pStyle w:val="subsection"/>
      </w:pPr>
      <w:r w:rsidRPr="00BE320C">
        <w:tab/>
        <w:t>(1)</w:t>
      </w:r>
      <w:r w:rsidRPr="00BE320C">
        <w:tab/>
        <w:t>If:</w:t>
      </w:r>
    </w:p>
    <w:p w:rsidR="00F369B0" w:rsidRPr="00BE320C" w:rsidRDefault="00F369B0" w:rsidP="00F369B0">
      <w:pPr>
        <w:pStyle w:val="paragraph"/>
      </w:pPr>
      <w:r w:rsidRPr="00BE320C">
        <w:lastRenderedPageBreak/>
        <w:tab/>
        <w:t>(a)</w:t>
      </w:r>
      <w:r w:rsidRPr="00BE320C">
        <w:tab/>
        <w:t>the Secretary is satisfied that an individual (the</w:t>
      </w:r>
      <w:r w:rsidRPr="00BE320C">
        <w:rPr>
          <w:b/>
          <w:i/>
        </w:rPr>
        <w:t xml:space="preserve"> adult</w:t>
      </w:r>
      <w:r w:rsidRPr="00BE320C">
        <w:t>) has no care of a child but that:</w:t>
      </w:r>
    </w:p>
    <w:p w:rsidR="00F369B0" w:rsidRPr="00BE320C" w:rsidRDefault="00F369B0" w:rsidP="00F369B0">
      <w:pPr>
        <w:pStyle w:val="paragraphsub"/>
      </w:pPr>
      <w:r w:rsidRPr="00BE320C">
        <w:tab/>
        <w:t>(i)</w:t>
      </w:r>
      <w:r w:rsidRPr="00BE320C">
        <w:tab/>
        <w:t>the child is an FTB child of the adult under section</w:t>
      </w:r>
      <w:r w:rsidR="00BE320C">
        <w:t> </w:t>
      </w:r>
      <w:r w:rsidRPr="00BE320C">
        <w:t>23; or</w:t>
      </w:r>
    </w:p>
    <w:p w:rsidR="00F369B0" w:rsidRPr="00BE320C" w:rsidRDefault="00F369B0" w:rsidP="00F369B0">
      <w:pPr>
        <w:pStyle w:val="paragraphsub"/>
      </w:pPr>
      <w:r w:rsidRPr="00BE320C">
        <w:tab/>
        <w:t>(ii)</w:t>
      </w:r>
      <w:r w:rsidRPr="00BE320C">
        <w:tab/>
        <w:t>the child would, under subsection</w:t>
      </w:r>
      <w:r w:rsidR="00BE320C">
        <w:t> </w:t>
      </w:r>
      <w:r w:rsidRPr="00BE320C">
        <w:t>22(2), (3)</w:t>
      </w:r>
      <w:r w:rsidR="00B7624A" w:rsidRPr="00BE320C">
        <w:t xml:space="preserve"> or (4)</w:t>
      </w:r>
      <w:r w:rsidRPr="00BE320C">
        <w:t xml:space="preserve">, be an FTB child of the adult if there had been, or were to be, a pattern of care for the child over a period (the </w:t>
      </w:r>
      <w:r w:rsidRPr="00BE320C">
        <w:rPr>
          <w:b/>
          <w:i/>
        </w:rPr>
        <w:t>care period</w:t>
      </w:r>
      <w:r w:rsidRPr="00BE320C">
        <w:t>) under a care arrangement relating to the child; and</w:t>
      </w:r>
    </w:p>
    <w:p w:rsidR="00F369B0" w:rsidRPr="00BE320C" w:rsidRDefault="00F369B0" w:rsidP="00F369B0">
      <w:pPr>
        <w:pStyle w:val="paragraph"/>
      </w:pPr>
      <w:r w:rsidRPr="00BE320C">
        <w:tab/>
        <w:t>(b)</w:t>
      </w:r>
      <w:r w:rsidRPr="00BE320C">
        <w:tab/>
        <w:t>the adult, or the partner of the adult, makes or has made a claim under Part</w:t>
      </w:r>
      <w:r w:rsidR="00BE320C">
        <w:t> </w:t>
      </w:r>
      <w:r w:rsidRPr="00BE320C">
        <w:t xml:space="preserve">3 of the </w:t>
      </w:r>
      <w:r w:rsidRPr="00BE320C">
        <w:rPr>
          <w:i/>
        </w:rPr>
        <w:t>A New Tax System (Family Assistance) (Administration) Act 1999</w:t>
      </w:r>
      <w:r w:rsidRPr="00BE320C">
        <w:t xml:space="preserve"> for payment of family tax benefit in respect of the child for some or all of the days in the care period; and</w:t>
      </w:r>
    </w:p>
    <w:p w:rsidR="00F369B0" w:rsidRPr="00BE320C" w:rsidRDefault="00F369B0" w:rsidP="00F369B0">
      <w:pPr>
        <w:pStyle w:val="paragraph"/>
      </w:pPr>
      <w:r w:rsidRPr="00BE320C">
        <w:tab/>
        <w:t>(c)</w:t>
      </w:r>
      <w:r w:rsidRPr="00BE320C">
        <w:tab/>
        <w:t>the adult is not a partner of at least one other individual who has a pattern of care for the child such that the child was or will be, under subsection</w:t>
      </w:r>
      <w:r w:rsidR="00BE320C">
        <w:t> </w:t>
      </w:r>
      <w:r w:rsidRPr="00BE320C">
        <w:t>22(2), (3)</w:t>
      </w:r>
      <w:r w:rsidR="006E61DC" w:rsidRPr="00BE320C">
        <w:t xml:space="preserve"> or (4)</w:t>
      </w:r>
      <w:r w:rsidRPr="00BE320C">
        <w:t>, an FTB child of the other individual or individuals; and</w:t>
      </w:r>
    </w:p>
    <w:p w:rsidR="00F369B0" w:rsidRPr="00BE320C" w:rsidRDefault="00F369B0" w:rsidP="00F369B0">
      <w:pPr>
        <w:pStyle w:val="paragraph"/>
      </w:pPr>
      <w:r w:rsidRPr="00BE320C">
        <w:tab/>
        <w:t>(d)</w:t>
      </w:r>
      <w:r w:rsidRPr="00BE320C">
        <w:tab/>
        <w:t>section</w:t>
      </w:r>
      <w:r w:rsidR="00BE320C">
        <w:t> </w:t>
      </w:r>
      <w:r w:rsidRPr="00BE320C">
        <w:t>35C, 35D or 35G applies in relation to the adult;</w:t>
      </w:r>
    </w:p>
    <w:p w:rsidR="00F369B0" w:rsidRPr="00BE320C" w:rsidRDefault="00F369B0" w:rsidP="00F369B0">
      <w:pPr>
        <w:pStyle w:val="subsection2"/>
      </w:pPr>
      <w:r w:rsidRPr="00BE320C">
        <w:t>the Secretary must determine the adult’s percentage of care for the child during the care period in accordance with that section.</w:t>
      </w:r>
    </w:p>
    <w:p w:rsidR="00F369B0" w:rsidRPr="00BE320C" w:rsidRDefault="00F369B0" w:rsidP="00F369B0">
      <w:pPr>
        <w:pStyle w:val="SubsectionHead"/>
      </w:pPr>
      <w:r w:rsidRPr="00BE320C">
        <w:t>Determination after revocation</w:t>
      </w:r>
    </w:p>
    <w:p w:rsidR="00F369B0" w:rsidRPr="00BE320C" w:rsidRDefault="00216E8B" w:rsidP="00F369B0">
      <w:pPr>
        <w:pStyle w:val="subsection"/>
      </w:pPr>
      <w:r w:rsidRPr="00BE320C">
        <w:tab/>
        <w:t>(2)</w:t>
      </w:r>
      <w:r w:rsidR="00F369B0" w:rsidRPr="00BE320C">
        <w:tab/>
        <w:t>If:</w:t>
      </w:r>
    </w:p>
    <w:p w:rsidR="00F369B0" w:rsidRPr="00BE320C" w:rsidRDefault="00F369B0" w:rsidP="00F369B0">
      <w:pPr>
        <w:pStyle w:val="paragraph"/>
      </w:pPr>
      <w:r w:rsidRPr="00BE320C">
        <w:tab/>
        <w:t>(a)</w:t>
      </w:r>
      <w:r w:rsidRPr="00BE320C">
        <w:tab/>
        <w:t xml:space="preserve">the Secretary revokes, under Subdivision E of this Division, a determination of an individual’s (the </w:t>
      </w:r>
      <w:r w:rsidRPr="00BE320C">
        <w:rPr>
          <w:b/>
          <w:i/>
        </w:rPr>
        <w:t>adult</w:t>
      </w:r>
      <w:r w:rsidRPr="00BE320C">
        <w:t>) percentage of care for a child that was made under this section or section</w:t>
      </w:r>
      <w:r w:rsidR="00BE320C">
        <w:t> </w:t>
      </w:r>
      <w:r w:rsidRPr="00BE320C">
        <w:t>35B; and</w:t>
      </w:r>
    </w:p>
    <w:p w:rsidR="00F369B0" w:rsidRPr="00BE320C" w:rsidRDefault="00F369B0" w:rsidP="00F369B0">
      <w:pPr>
        <w:pStyle w:val="paragraph"/>
      </w:pPr>
      <w:r w:rsidRPr="00BE320C">
        <w:tab/>
        <w:t>(b)</w:t>
      </w:r>
      <w:r w:rsidRPr="00BE320C">
        <w:tab/>
        <w:t>the Secretary is satisfied that the adult has no care of the child but that:</w:t>
      </w:r>
    </w:p>
    <w:p w:rsidR="00F369B0" w:rsidRPr="00BE320C" w:rsidRDefault="00F369B0" w:rsidP="00F369B0">
      <w:pPr>
        <w:pStyle w:val="paragraphsub"/>
      </w:pPr>
      <w:r w:rsidRPr="00BE320C">
        <w:tab/>
        <w:t>(i)</w:t>
      </w:r>
      <w:r w:rsidRPr="00BE320C">
        <w:tab/>
        <w:t>the child is an FTB child of the adult under section</w:t>
      </w:r>
      <w:r w:rsidR="00BE320C">
        <w:t> </w:t>
      </w:r>
      <w:r w:rsidRPr="00BE320C">
        <w:t>23; or</w:t>
      </w:r>
    </w:p>
    <w:p w:rsidR="00F369B0" w:rsidRPr="00BE320C" w:rsidRDefault="00F369B0" w:rsidP="00F369B0">
      <w:pPr>
        <w:pStyle w:val="paragraphsub"/>
      </w:pPr>
      <w:r w:rsidRPr="00BE320C">
        <w:tab/>
        <w:t>(ii)</w:t>
      </w:r>
      <w:r w:rsidRPr="00BE320C">
        <w:tab/>
        <w:t>the child would, under subsection</w:t>
      </w:r>
      <w:r w:rsidR="00BE320C">
        <w:t> </w:t>
      </w:r>
      <w:r w:rsidRPr="00BE320C">
        <w:t>22(2), (3)</w:t>
      </w:r>
      <w:r w:rsidR="006E61DC" w:rsidRPr="00BE320C">
        <w:t xml:space="preserve"> or (4)</w:t>
      </w:r>
      <w:r w:rsidRPr="00BE320C">
        <w:t xml:space="preserve">, be an FTB child of the adult if there had been, or were to be, a pattern of care for the child over a period (the </w:t>
      </w:r>
      <w:r w:rsidRPr="00BE320C">
        <w:rPr>
          <w:b/>
          <w:i/>
        </w:rPr>
        <w:t xml:space="preserve">care </w:t>
      </w:r>
      <w:r w:rsidRPr="00BE320C">
        <w:rPr>
          <w:b/>
          <w:i/>
        </w:rPr>
        <w:lastRenderedPageBreak/>
        <w:t>period</w:t>
      </w:r>
      <w:r w:rsidRPr="00BE320C">
        <w:t>) under a care arrangement relating to the child; and</w:t>
      </w:r>
    </w:p>
    <w:p w:rsidR="00F369B0" w:rsidRPr="00BE320C" w:rsidRDefault="00F369B0" w:rsidP="00F369B0">
      <w:pPr>
        <w:pStyle w:val="paragraph"/>
      </w:pPr>
      <w:r w:rsidRPr="00BE320C">
        <w:tab/>
        <w:t>(c)</w:t>
      </w:r>
      <w:r w:rsidRPr="00BE320C">
        <w:tab/>
        <w:t>the adult is not a partner of at least one other individual who has a pattern of care for the child such that the child was or will be, under subsection</w:t>
      </w:r>
      <w:r w:rsidR="00BE320C">
        <w:t> </w:t>
      </w:r>
      <w:r w:rsidRPr="00BE320C">
        <w:t>22(2), (3)</w:t>
      </w:r>
      <w:r w:rsidR="006E61DC" w:rsidRPr="00BE320C">
        <w:t xml:space="preserve"> or (4)</w:t>
      </w:r>
      <w:r w:rsidRPr="00BE320C">
        <w:t>, an FTB child of the other individual or individuals; and</w:t>
      </w:r>
    </w:p>
    <w:p w:rsidR="00F369B0" w:rsidRPr="00BE320C" w:rsidRDefault="00F369B0" w:rsidP="00F369B0">
      <w:pPr>
        <w:pStyle w:val="paragraph"/>
      </w:pPr>
      <w:r w:rsidRPr="00BE320C">
        <w:tab/>
        <w:t>(d)</w:t>
      </w:r>
      <w:r w:rsidRPr="00BE320C">
        <w:tab/>
        <w:t>section</w:t>
      </w:r>
      <w:r w:rsidR="00BE320C">
        <w:t> </w:t>
      </w:r>
      <w:r w:rsidRPr="00BE320C">
        <w:t>35C, 35D or 35G applies in relation to the adult;</w:t>
      </w:r>
    </w:p>
    <w:p w:rsidR="00F369B0" w:rsidRPr="00BE320C" w:rsidRDefault="00F369B0" w:rsidP="00F369B0">
      <w:pPr>
        <w:pStyle w:val="subsection2"/>
      </w:pPr>
      <w:r w:rsidRPr="00BE320C">
        <w:t>the Secretary must determine the adult’s percentage of care for the child during the care period in accordance with that section.</w:t>
      </w:r>
    </w:p>
    <w:p w:rsidR="00F369B0" w:rsidRPr="00BE320C" w:rsidRDefault="00F369B0" w:rsidP="00F369B0">
      <w:pPr>
        <w:pStyle w:val="ActHead5"/>
      </w:pPr>
      <w:bookmarkStart w:id="56" w:name="_Toc470253557"/>
      <w:r w:rsidRPr="00BE320C">
        <w:rPr>
          <w:rStyle w:val="CharSectno"/>
        </w:rPr>
        <w:t>35B</w:t>
      </w:r>
      <w:r w:rsidRPr="00BE320C">
        <w:t xml:space="preserve">  Determination of percentage of care—child is in the adult’s care</w:t>
      </w:r>
      <w:bookmarkEnd w:id="56"/>
    </w:p>
    <w:p w:rsidR="00F369B0" w:rsidRPr="00BE320C" w:rsidRDefault="00F369B0" w:rsidP="00F369B0">
      <w:pPr>
        <w:pStyle w:val="SubsectionHead"/>
      </w:pPr>
      <w:r w:rsidRPr="00BE320C">
        <w:t>Initial determination</w:t>
      </w:r>
    </w:p>
    <w:p w:rsidR="00F369B0" w:rsidRPr="00BE320C" w:rsidRDefault="00F369B0" w:rsidP="00F369B0">
      <w:pPr>
        <w:pStyle w:val="subsection"/>
      </w:pPr>
      <w:r w:rsidRPr="00BE320C">
        <w:tab/>
        <w:t>(1)</w:t>
      </w:r>
      <w:r w:rsidRPr="00BE320C">
        <w:tab/>
        <w:t>If:</w:t>
      </w:r>
    </w:p>
    <w:p w:rsidR="00F369B0" w:rsidRPr="00BE320C" w:rsidRDefault="00F369B0" w:rsidP="00F369B0">
      <w:pPr>
        <w:pStyle w:val="paragraph"/>
      </w:pPr>
      <w:r w:rsidRPr="00BE320C">
        <w:tab/>
        <w:t>(a)</w:t>
      </w:r>
      <w:r w:rsidRPr="00BE320C">
        <w:tab/>
        <w:t xml:space="preserve">the Secretary is satisfied that there has been, or will be, a pattern of care for a child over a period (the </w:t>
      </w:r>
      <w:r w:rsidRPr="00BE320C">
        <w:rPr>
          <w:b/>
          <w:i/>
        </w:rPr>
        <w:t>care period</w:t>
      </w:r>
      <w:r w:rsidRPr="00BE320C">
        <w:t>) such that, for the whole, or for parts (including different parts), of the care period, the child was or will be, under subsection</w:t>
      </w:r>
      <w:r w:rsidR="00BE320C">
        <w:t> </w:t>
      </w:r>
      <w:r w:rsidRPr="00BE320C">
        <w:t>22(2), (3)</w:t>
      </w:r>
      <w:r w:rsidR="00A30A66" w:rsidRPr="00BE320C">
        <w:t xml:space="preserve"> or (4)</w:t>
      </w:r>
      <w:r w:rsidRPr="00BE320C">
        <w:t>, an FTB child of more than one individual; and</w:t>
      </w:r>
    </w:p>
    <w:p w:rsidR="00F369B0" w:rsidRPr="00BE320C" w:rsidRDefault="00F369B0" w:rsidP="00F369B0">
      <w:pPr>
        <w:pStyle w:val="paragraph"/>
      </w:pPr>
      <w:r w:rsidRPr="00BE320C">
        <w:tab/>
        <w:t>(b)</w:t>
      </w:r>
      <w:r w:rsidRPr="00BE320C">
        <w:tab/>
        <w:t xml:space="preserve">one of those individuals (the </w:t>
      </w:r>
      <w:r w:rsidRPr="00BE320C">
        <w:rPr>
          <w:b/>
          <w:i/>
        </w:rPr>
        <w:t>adult</w:t>
      </w:r>
      <w:r w:rsidRPr="00BE320C">
        <w:t>), or the partner of the adult, makes or has made a claim under Part</w:t>
      </w:r>
      <w:r w:rsidR="00BE320C">
        <w:t> </w:t>
      </w:r>
      <w:r w:rsidRPr="00BE320C">
        <w:t xml:space="preserve">3 of the </w:t>
      </w:r>
      <w:r w:rsidRPr="00BE320C">
        <w:rPr>
          <w:i/>
        </w:rPr>
        <w:t>A New Tax System (Family Assistance) (Administration) Act 1999</w:t>
      </w:r>
      <w:r w:rsidRPr="00BE320C">
        <w:t xml:space="preserve"> for payment of family tax benefit in respect of the child for some or all of the days in the care period; and</w:t>
      </w:r>
    </w:p>
    <w:p w:rsidR="00F369B0" w:rsidRPr="00BE320C" w:rsidRDefault="00F369B0" w:rsidP="00F369B0">
      <w:pPr>
        <w:pStyle w:val="paragraph"/>
      </w:pPr>
      <w:r w:rsidRPr="00BE320C">
        <w:tab/>
        <w:t>(c)</w:t>
      </w:r>
      <w:r w:rsidRPr="00BE320C">
        <w:tab/>
        <w:t xml:space="preserve">the adult is not a partner of at least one of the other individuals referred to in </w:t>
      </w:r>
      <w:r w:rsidR="00BE320C">
        <w:t>paragraph (</w:t>
      </w:r>
      <w:r w:rsidRPr="00BE320C">
        <w:t>a);</w:t>
      </w:r>
    </w:p>
    <w:p w:rsidR="00F369B0" w:rsidRPr="00BE320C" w:rsidRDefault="00F369B0" w:rsidP="00F369B0">
      <w:pPr>
        <w:pStyle w:val="subsection2"/>
      </w:pPr>
      <w:r w:rsidRPr="00BE320C">
        <w:t>the Secretary must determine the adult’s percentage of care for the child during the care period.</w:t>
      </w:r>
    </w:p>
    <w:p w:rsidR="00F369B0" w:rsidRPr="00BE320C" w:rsidRDefault="00F369B0" w:rsidP="00F369B0">
      <w:pPr>
        <w:pStyle w:val="SubsectionHead"/>
      </w:pPr>
      <w:r w:rsidRPr="00BE320C">
        <w:t>Determination after revocation</w:t>
      </w:r>
    </w:p>
    <w:p w:rsidR="00F369B0" w:rsidRPr="00BE320C" w:rsidRDefault="00F369B0" w:rsidP="00F369B0">
      <w:pPr>
        <w:pStyle w:val="subsection"/>
      </w:pPr>
      <w:r w:rsidRPr="00BE320C">
        <w:tab/>
        <w:t>(2)</w:t>
      </w:r>
      <w:r w:rsidRPr="00BE320C">
        <w:tab/>
        <w:t>If:</w:t>
      </w:r>
    </w:p>
    <w:p w:rsidR="00F369B0" w:rsidRPr="00BE320C" w:rsidRDefault="00F369B0" w:rsidP="00F369B0">
      <w:pPr>
        <w:pStyle w:val="paragraph"/>
      </w:pPr>
      <w:r w:rsidRPr="00BE320C">
        <w:tab/>
        <w:t>(a)</w:t>
      </w:r>
      <w:r w:rsidRPr="00BE320C">
        <w:tab/>
        <w:t xml:space="preserve">the Secretary revokes, under Subdivision E of this Division, a determination of an individual’s (the </w:t>
      </w:r>
      <w:r w:rsidRPr="00BE320C">
        <w:rPr>
          <w:b/>
          <w:i/>
        </w:rPr>
        <w:t>adult</w:t>
      </w:r>
      <w:r w:rsidRPr="00BE320C">
        <w:t xml:space="preserve">) percentage of </w:t>
      </w:r>
      <w:r w:rsidRPr="00BE320C">
        <w:lastRenderedPageBreak/>
        <w:t>care for a child that was made under section</w:t>
      </w:r>
      <w:r w:rsidR="00BE320C">
        <w:t> </w:t>
      </w:r>
      <w:r w:rsidRPr="00BE320C">
        <w:t>35A or this section; and</w:t>
      </w:r>
    </w:p>
    <w:p w:rsidR="00F369B0" w:rsidRPr="00BE320C" w:rsidRDefault="00F369B0" w:rsidP="00F369B0">
      <w:pPr>
        <w:pStyle w:val="paragraph"/>
      </w:pPr>
      <w:r w:rsidRPr="00BE320C">
        <w:tab/>
        <w:t>(b)</w:t>
      </w:r>
      <w:r w:rsidRPr="00BE320C">
        <w:tab/>
        <w:t xml:space="preserve">the Secretary is satisfied that there has been, or will be, a pattern of care for the child over a period (the </w:t>
      </w:r>
      <w:r w:rsidRPr="00BE320C">
        <w:rPr>
          <w:b/>
          <w:i/>
        </w:rPr>
        <w:t>care period</w:t>
      </w:r>
      <w:r w:rsidRPr="00BE320C">
        <w:t>) such that, for the whole, or for parts (including different parts), of the care period, the child was or will be, under subsection</w:t>
      </w:r>
      <w:r w:rsidR="00BE320C">
        <w:t> </w:t>
      </w:r>
      <w:r w:rsidRPr="00BE320C">
        <w:t>22(2), (3)</w:t>
      </w:r>
      <w:r w:rsidR="00A30A66" w:rsidRPr="00BE320C">
        <w:t xml:space="preserve"> or (4)</w:t>
      </w:r>
      <w:r w:rsidRPr="00BE320C">
        <w:t>, an FTB child of the adult and at least one other individual; and</w:t>
      </w:r>
    </w:p>
    <w:p w:rsidR="00F369B0" w:rsidRPr="00BE320C" w:rsidRDefault="00F369B0" w:rsidP="00F369B0">
      <w:pPr>
        <w:pStyle w:val="paragraph"/>
      </w:pPr>
      <w:r w:rsidRPr="00BE320C">
        <w:tab/>
        <w:t>(c)</w:t>
      </w:r>
      <w:r w:rsidRPr="00BE320C">
        <w:tab/>
        <w:t>the adult is not a partner of at least one of those other individuals;</w:t>
      </w:r>
    </w:p>
    <w:p w:rsidR="00F369B0" w:rsidRPr="00BE320C" w:rsidRDefault="00F369B0" w:rsidP="00F369B0">
      <w:pPr>
        <w:pStyle w:val="subsection2"/>
      </w:pPr>
      <w:r w:rsidRPr="00BE320C">
        <w:t>the Secretary must determine the adult’s percentage of care for the child during the care period.</w:t>
      </w:r>
    </w:p>
    <w:p w:rsidR="00F369B0" w:rsidRPr="00BE320C" w:rsidRDefault="00F369B0" w:rsidP="00F369B0">
      <w:pPr>
        <w:pStyle w:val="SubsectionHead"/>
      </w:pPr>
      <w:r w:rsidRPr="00BE320C">
        <w:t>Percentage of care</w:t>
      </w:r>
    </w:p>
    <w:p w:rsidR="00F369B0" w:rsidRPr="00BE320C" w:rsidRDefault="00F369B0" w:rsidP="00F369B0">
      <w:pPr>
        <w:pStyle w:val="subsection"/>
      </w:pPr>
      <w:r w:rsidRPr="00BE320C">
        <w:tab/>
        <w:t>(3)</w:t>
      </w:r>
      <w:r w:rsidRPr="00BE320C">
        <w:tab/>
        <w:t xml:space="preserve">The percentage determined under </w:t>
      </w:r>
      <w:r w:rsidR="00BE320C">
        <w:t>subsection (</w:t>
      </w:r>
      <w:r w:rsidRPr="00BE320C">
        <w:t>1) or (2) must be a percentage that corresponds with the actual care of the child that the Secretary is satisfied that the adult has had, or will have, during the care period.</w:t>
      </w:r>
    </w:p>
    <w:p w:rsidR="00F369B0" w:rsidRPr="00BE320C" w:rsidRDefault="00F369B0" w:rsidP="00F369B0">
      <w:pPr>
        <w:pStyle w:val="subsection"/>
      </w:pPr>
      <w:r w:rsidRPr="00BE320C">
        <w:tab/>
        <w:t>(4)</w:t>
      </w:r>
      <w:r w:rsidRPr="00BE320C">
        <w:tab/>
        <w:t xml:space="preserve">Despite </w:t>
      </w:r>
      <w:r w:rsidR="00BE320C">
        <w:t>subsection (</w:t>
      </w:r>
      <w:r w:rsidRPr="00BE320C">
        <w:t>3), if section</w:t>
      </w:r>
      <w:r w:rsidR="00BE320C">
        <w:t> </w:t>
      </w:r>
      <w:r w:rsidRPr="00BE320C">
        <w:t xml:space="preserve">35C, 35D or 35G applies in relation to the adult, the Secretary must determine the adult’s percentage of care under </w:t>
      </w:r>
      <w:r w:rsidR="00BE320C">
        <w:t>subsection (</w:t>
      </w:r>
      <w:r w:rsidRPr="00BE320C">
        <w:t>1) or (2) in accordance with that section.</w:t>
      </w:r>
    </w:p>
    <w:p w:rsidR="00F369B0" w:rsidRPr="00BE320C" w:rsidRDefault="00F369B0" w:rsidP="00277451">
      <w:pPr>
        <w:pStyle w:val="ActHead5"/>
      </w:pPr>
      <w:bookmarkStart w:id="57" w:name="_Toc470253558"/>
      <w:r w:rsidRPr="00BE320C">
        <w:rPr>
          <w:rStyle w:val="CharSectno"/>
        </w:rPr>
        <w:t>35C</w:t>
      </w:r>
      <w:r w:rsidRPr="00BE320C">
        <w:t xml:space="preserve">  Percentage of care if action taken to ensure that a care arrangement in relation to a child is complied with</w:t>
      </w:r>
      <w:bookmarkEnd w:id="57"/>
    </w:p>
    <w:p w:rsidR="00F369B0" w:rsidRPr="00BE320C" w:rsidRDefault="00F369B0" w:rsidP="00277451">
      <w:pPr>
        <w:pStyle w:val="subsection"/>
        <w:keepNext/>
        <w:keepLines/>
      </w:pPr>
      <w:r w:rsidRPr="00BE320C">
        <w:tab/>
        <w:t>(1)</w:t>
      </w:r>
      <w:r w:rsidRPr="00BE320C">
        <w:tab/>
        <w:t xml:space="preserve">This section applies in relation to an individual (the </w:t>
      </w:r>
      <w:r w:rsidRPr="00BE320C">
        <w:rPr>
          <w:b/>
          <w:i/>
        </w:rPr>
        <w:t>adult</w:t>
      </w:r>
      <w:r w:rsidRPr="00BE320C">
        <w:t>) if:</w:t>
      </w:r>
    </w:p>
    <w:p w:rsidR="00F369B0" w:rsidRPr="00BE320C" w:rsidRDefault="00F369B0" w:rsidP="00277451">
      <w:pPr>
        <w:pStyle w:val="paragraph"/>
        <w:keepNext/>
        <w:keepLines/>
      </w:pPr>
      <w:r w:rsidRPr="00BE320C">
        <w:tab/>
        <w:t>(a)</w:t>
      </w:r>
      <w:r w:rsidRPr="00BE320C">
        <w:tab/>
        <w:t>a care arrangement applies in relation to a child; and</w:t>
      </w:r>
    </w:p>
    <w:p w:rsidR="00F369B0" w:rsidRPr="00BE320C" w:rsidRDefault="00F369B0" w:rsidP="00277451">
      <w:pPr>
        <w:pStyle w:val="paragraph"/>
        <w:keepNext/>
        <w:keepLines/>
      </w:pPr>
      <w:r w:rsidRPr="00BE320C">
        <w:tab/>
        <w:t>(b)</w:t>
      </w:r>
      <w:r w:rsidRPr="00BE320C">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BE320C" w:rsidRDefault="00F369B0" w:rsidP="00F369B0">
      <w:pPr>
        <w:pStyle w:val="paragraph"/>
      </w:pPr>
      <w:r w:rsidRPr="00BE320C">
        <w:tab/>
        <w:t>(c)</w:t>
      </w:r>
      <w:r w:rsidRPr="00BE320C">
        <w:tab/>
        <w:t>an individual who has reduced care of the child has taken reasonable action to ensure that the care arrangement is complied with.</w:t>
      </w:r>
    </w:p>
    <w:p w:rsidR="00F369B0" w:rsidRPr="00BE320C" w:rsidRDefault="00F369B0" w:rsidP="00F369B0">
      <w:pPr>
        <w:pStyle w:val="notetext"/>
      </w:pPr>
      <w:r w:rsidRPr="00BE320C">
        <w:lastRenderedPageBreak/>
        <w:t>Note:</w:t>
      </w:r>
      <w:r w:rsidRPr="00BE320C">
        <w:tab/>
        <w:t>This section does not apply in certain circumstances, see section</w:t>
      </w:r>
      <w:r w:rsidR="00BE320C">
        <w:t> </w:t>
      </w:r>
      <w:r w:rsidRPr="00BE320C">
        <w:t>35F.</w:t>
      </w:r>
    </w:p>
    <w:p w:rsidR="008667E0" w:rsidRPr="00BE320C" w:rsidRDefault="008667E0" w:rsidP="008667E0">
      <w:pPr>
        <w:pStyle w:val="SubsectionHead"/>
      </w:pPr>
      <w:r w:rsidRPr="00BE320C">
        <w:t>2 percentages of care in relation to the adult</w:t>
      </w:r>
    </w:p>
    <w:p w:rsidR="00F369B0" w:rsidRPr="00BE320C" w:rsidRDefault="00F369B0" w:rsidP="00F369B0">
      <w:pPr>
        <w:pStyle w:val="subsection"/>
      </w:pPr>
      <w:r w:rsidRPr="00BE320C">
        <w:tab/>
        <w:t>(2)</w:t>
      </w:r>
      <w:r w:rsidRPr="00BE320C">
        <w:tab/>
      </w:r>
      <w:r w:rsidR="00B02395" w:rsidRPr="00BE320C">
        <w:t xml:space="preserve">Subject to </w:t>
      </w:r>
      <w:r w:rsidR="00BE320C">
        <w:t>subsection (</w:t>
      </w:r>
      <w:r w:rsidR="00B02395" w:rsidRPr="00BE320C">
        <w:t>5), the</w:t>
      </w:r>
      <w:r w:rsidRPr="00BE320C">
        <w:t xml:space="preserve"> Secretary must determine, under section</w:t>
      </w:r>
      <w:r w:rsidR="00BE320C">
        <w:t> </w:t>
      </w:r>
      <w:r w:rsidRPr="00BE320C">
        <w:t>35A or 35B, 2 percentages of care in relation to the adult.</w:t>
      </w:r>
    </w:p>
    <w:p w:rsidR="00F369B0" w:rsidRPr="00BE320C" w:rsidRDefault="00F369B0" w:rsidP="00F369B0">
      <w:pPr>
        <w:pStyle w:val="subsection"/>
      </w:pPr>
      <w:r w:rsidRPr="00BE320C">
        <w:tab/>
        <w:t>(3)</w:t>
      </w:r>
      <w:r w:rsidRPr="00BE320C">
        <w:tab/>
        <w:t>The first percentage of care is to be a percentage that corresponds with the extent of care of the child that the adult should have had, or is to have, under the care arrangement during the care period (which may be nil).</w:t>
      </w:r>
    </w:p>
    <w:p w:rsidR="00F369B0" w:rsidRPr="00BE320C" w:rsidRDefault="00F369B0" w:rsidP="00F369B0">
      <w:pPr>
        <w:pStyle w:val="subsection"/>
      </w:pPr>
      <w:r w:rsidRPr="00BE320C">
        <w:tab/>
        <w:t>(4)</w:t>
      </w:r>
      <w:r w:rsidRPr="00BE320C">
        <w:tab/>
        <w:t>The second percentage of care is to be:</w:t>
      </w:r>
    </w:p>
    <w:p w:rsidR="00F369B0" w:rsidRPr="00BE320C" w:rsidRDefault="00F369B0" w:rsidP="00F369B0">
      <w:pPr>
        <w:pStyle w:val="paragraph"/>
      </w:pPr>
      <w:r w:rsidRPr="00BE320C">
        <w:tab/>
        <w:t>(a)</w:t>
      </w:r>
      <w:r w:rsidRPr="00BE320C">
        <w:tab/>
        <w:t>if section</w:t>
      </w:r>
      <w:r w:rsidR="00BE320C">
        <w:t> </w:t>
      </w:r>
      <w:r w:rsidRPr="00BE320C">
        <w:t>35A applies in relation to the adult—0%; or</w:t>
      </w:r>
    </w:p>
    <w:p w:rsidR="00F369B0" w:rsidRPr="00BE320C" w:rsidRDefault="00F369B0" w:rsidP="00F369B0">
      <w:pPr>
        <w:pStyle w:val="paragraph"/>
      </w:pPr>
      <w:r w:rsidRPr="00BE320C">
        <w:tab/>
        <w:t>(b)</w:t>
      </w:r>
      <w:r w:rsidRPr="00BE320C">
        <w:tab/>
        <w:t>if section</w:t>
      </w:r>
      <w:r w:rsidR="00BE320C">
        <w:t> </w:t>
      </w:r>
      <w:r w:rsidRPr="00BE320C">
        <w:t xml:space="preserve">35B applies in relation to the adult—a percentage that corresponds with the actual care of the child that the Secretary is satisfied that the adult would have during the care period if the action referred to in </w:t>
      </w:r>
      <w:r w:rsidR="00BE320C">
        <w:t>paragraph (</w:t>
      </w:r>
      <w:r w:rsidRPr="00BE320C">
        <w:t>1)(c) were not to succeed.</w:t>
      </w:r>
    </w:p>
    <w:p w:rsidR="00152669" w:rsidRPr="00BE320C" w:rsidRDefault="00152669" w:rsidP="00152669">
      <w:pPr>
        <w:pStyle w:val="SubsectionHead"/>
      </w:pPr>
      <w:r w:rsidRPr="00BE320C">
        <w:t>Single percentage of care in relation to the adult</w:t>
      </w:r>
    </w:p>
    <w:p w:rsidR="00152669" w:rsidRPr="00BE320C" w:rsidRDefault="00152669" w:rsidP="00152669">
      <w:pPr>
        <w:pStyle w:val="subsection"/>
      </w:pPr>
      <w:r w:rsidRPr="00BE320C">
        <w:tab/>
        <w:t>(5)</w:t>
      </w:r>
      <w:r w:rsidRPr="00BE320C">
        <w:tab/>
        <w:t>If the Secretary is satisfied that special circumstances exist in relation to the child, the Secretary may determine, under section</w:t>
      </w:r>
      <w:r w:rsidR="00BE320C">
        <w:t> </w:t>
      </w:r>
      <w:r w:rsidRPr="00BE320C">
        <w:t>35A or 35B, a single percentage of care in relation to the adult.</w:t>
      </w:r>
    </w:p>
    <w:p w:rsidR="00152669" w:rsidRPr="00BE320C" w:rsidRDefault="00152669" w:rsidP="00152669">
      <w:pPr>
        <w:pStyle w:val="subsection"/>
      </w:pPr>
      <w:r w:rsidRPr="00BE320C">
        <w:tab/>
        <w:t>(6)</w:t>
      </w:r>
      <w:r w:rsidRPr="00BE320C">
        <w:tab/>
        <w:t>The single percentage of care is to be:</w:t>
      </w:r>
    </w:p>
    <w:p w:rsidR="00152669" w:rsidRPr="00BE320C" w:rsidRDefault="00152669" w:rsidP="00152669">
      <w:pPr>
        <w:pStyle w:val="paragraph"/>
      </w:pPr>
      <w:r w:rsidRPr="00BE320C">
        <w:tab/>
        <w:t>(a)</w:t>
      </w:r>
      <w:r w:rsidRPr="00BE320C">
        <w:tab/>
        <w:t>if section</w:t>
      </w:r>
      <w:r w:rsidR="00BE320C">
        <w:t> </w:t>
      </w:r>
      <w:r w:rsidRPr="00BE320C">
        <w:t>35A applies in relation to the adult—0%; or</w:t>
      </w:r>
    </w:p>
    <w:p w:rsidR="00152669" w:rsidRPr="00BE320C" w:rsidRDefault="00152669" w:rsidP="00152669">
      <w:pPr>
        <w:pStyle w:val="paragraph"/>
      </w:pPr>
      <w:r w:rsidRPr="00BE320C">
        <w:tab/>
        <w:t>(b)</w:t>
      </w:r>
      <w:r w:rsidRPr="00BE320C">
        <w:tab/>
        <w:t>if section</w:t>
      </w:r>
      <w:r w:rsidR="00BE320C">
        <w:t> </w:t>
      </w:r>
      <w:r w:rsidRPr="00BE320C">
        <w:t xml:space="preserve">35B applies in relation to the adult—a percentage that corresponds with the actual care of the child that the Secretary is satisfied that the adult would have during the care period if the action referred to in </w:t>
      </w:r>
      <w:r w:rsidR="00BE320C">
        <w:t>paragraph (</w:t>
      </w:r>
      <w:r w:rsidRPr="00BE320C">
        <w:t>1)(c) were not to succeed.</w:t>
      </w:r>
    </w:p>
    <w:p w:rsidR="00F369B0" w:rsidRPr="00BE320C" w:rsidRDefault="00F369B0" w:rsidP="00F369B0">
      <w:pPr>
        <w:pStyle w:val="ActHead5"/>
      </w:pPr>
      <w:bookmarkStart w:id="58" w:name="_Toc470253559"/>
      <w:r w:rsidRPr="00BE320C">
        <w:rPr>
          <w:rStyle w:val="CharSectno"/>
        </w:rPr>
        <w:t>35D</w:t>
      </w:r>
      <w:r w:rsidRPr="00BE320C">
        <w:t xml:space="preserve">  Percentage of care if action taken to make a new care arrangement in relation to a child</w:t>
      </w:r>
      <w:bookmarkEnd w:id="58"/>
    </w:p>
    <w:p w:rsidR="00F369B0" w:rsidRPr="00BE320C" w:rsidRDefault="00F369B0" w:rsidP="00F369B0">
      <w:pPr>
        <w:pStyle w:val="subsection"/>
      </w:pPr>
      <w:r w:rsidRPr="00BE320C">
        <w:tab/>
        <w:t>(1)</w:t>
      </w:r>
      <w:r w:rsidRPr="00BE320C">
        <w:tab/>
        <w:t xml:space="preserve">This section applies in relation to an individual (the </w:t>
      </w:r>
      <w:r w:rsidRPr="00BE320C">
        <w:rPr>
          <w:b/>
          <w:i/>
        </w:rPr>
        <w:t>adult</w:t>
      </w:r>
      <w:r w:rsidRPr="00BE320C">
        <w:t>) if:</w:t>
      </w:r>
    </w:p>
    <w:p w:rsidR="00F369B0" w:rsidRPr="00BE320C" w:rsidRDefault="00F369B0" w:rsidP="00F369B0">
      <w:pPr>
        <w:pStyle w:val="paragraph"/>
      </w:pPr>
      <w:r w:rsidRPr="00BE320C">
        <w:lastRenderedPageBreak/>
        <w:tab/>
        <w:t>(a)</w:t>
      </w:r>
      <w:r w:rsidRPr="00BE320C">
        <w:tab/>
        <w:t xml:space="preserve">a care arrangement (the </w:t>
      </w:r>
      <w:r w:rsidRPr="00BE320C">
        <w:rPr>
          <w:b/>
          <w:i/>
        </w:rPr>
        <w:t>current care arrangement</w:t>
      </w:r>
      <w:r w:rsidRPr="00BE320C">
        <w:t>) applies in relation to a child; and</w:t>
      </w:r>
    </w:p>
    <w:p w:rsidR="00F369B0" w:rsidRPr="00BE320C" w:rsidRDefault="00F369B0" w:rsidP="00F369B0">
      <w:pPr>
        <w:pStyle w:val="paragraph"/>
      </w:pPr>
      <w:r w:rsidRPr="00BE320C">
        <w:tab/>
        <w:t>(b)</w:t>
      </w:r>
      <w:r w:rsidRPr="00BE320C">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BE320C" w:rsidRDefault="00F369B0" w:rsidP="00F369B0">
      <w:pPr>
        <w:pStyle w:val="paragraph"/>
      </w:pPr>
      <w:r w:rsidRPr="00BE320C">
        <w:tab/>
        <w:t>(c)</w:t>
      </w:r>
      <w:r w:rsidRPr="00BE320C">
        <w:tab/>
        <w:t>an individual who has reduced care of the child:</w:t>
      </w:r>
    </w:p>
    <w:p w:rsidR="00F369B0" w:rsidRPr="00BE320C" w:rsidRDefault="00F369B0" w:rsidP="00F369B0">
      <w:pPr>
        <w:pStyle w:val="paragraphsub"/>
      </w:pPr>
      <w:r w:rsidRPr="00BE320C">
        <w:tab/>
        <w:t>(i)</w:t>
      </w:r>
      <w:r w:rsidRPr="00BE320C">
        <w:tab/>
        <w:t>has not taken reasonable action to ensure that the current care arrangement is complied with; but</w:t>
      </w:r>
    </w:p>
    <w:p w:rsidR="00F369B0" w:rsidRPr="00BE320C" w:rsidRDefault="00F369B0" w:rsidP="00F369B0">
      <w:pPr>
        <w:pStyle w:val="paragraphsub"/>
        <w:rPr>
          <w:i/>
        </w:rPr>
      </w:pPr>
      <w:r w:rsidRPr="00BE320C">
        <w:tab/>
        <w:t>(ii)</w:t>
      </w:r>
      <w:r w:rsidRPr="00BE320C">
        <w:tab/>
        <w:t xml:space="preserve">has taken reasonable action to make another care arrangement (the </w:t>
      </w:r>
      <w:r w:rsidRPr="00BE320C">
        <w:rPr>
          <w:b/>
          <w:i/>
        </w:rPr>
        <w:t>new care arrangement</w:t>
      </w:r>
      <w:r w:rsidRPr="00BE320C">
        <w:t>) in relation to the child; and</w:t>
      </w:r>
    </w:p>
    <w:p w:rsidR="00F369B0" w:rsidRPr="00BE320C" w:rsidRDefault="00F369B0" w:rsidP="00F369B0">
      <w:pPr>
        <w:pStyle w:val="paragraph"/>
      </w:pPr>
      <w:r w:rsidRPr="00BE320C">
        <w:tab/>
        <w:t>(d)</w:t>
      </w:r>
      <w:r w:rsidRPr="00BE320C">
        <w:tab/>
        <w:t>the Secretary is satisfied that, if the new care arrangement were to be made, the extent of care that the individual who has reduced care of the child would have under that arrangement during the care period would be:</w:t>
      </w:r>
    </w:p>
    <w:p w:rsidR="00F369B0" w:rsidRPr="00BE320C" w:rsidRDefault="00F369B0" w:rsidP="00F369B0">
      <w:pPr>
        <w:pStyle w:val="paragraphsub"/>
      </w:pPr>
      <w:r w:rsidRPr="00BE320C">
        <w:tab/>
        <w:t>(i)</w:t>
      </w:r>
      <w:r w:rsidRPr="00BE320C">
        <w:tab/>
        <w:t>more than the actual care of the child that the Secretary is satisfied that the individual has had, or will have, during that period; but</w:t>
      </w:r>
    </w:p>
    <w:p w:rsidR="00F369B0" w:rsidRPr="00BE320C" w:rsidRDefault="00F369B0" w:rsidP="00F369B0">
      <w:pPr>
        <w:pStyle w:val="paragraphsub"/>
        <w:rPr>
          <w:i/>
        </w:rPr>
      </w:pPr>
      <w:r w:rsidRPr="00BE320C">
        <w:tab/>
        <w:t>(ii)</w:t>
      </w:r>
      <w:r w:rsidRPr="00BE320C">
        <w:tab/>
        <w:t>less than the extent of care of the child that the individual should have had, or is to have, under the current care arrangement during that period; and</w:t>
      </w:r>
    </w:p>
    <w:p w:rsidR="00F369B0" w:rsidRPr="00BE320C" w:rsidRDefault="00F369B0" w:rsidP="00F369B0">
      <w:pPr>
        <w:pStyle w:val="paragraph"/>
      </w:pPr>
      <w:r w:rsidRPr="00BE320C">
        <w:tab/>
        <w:t>(e)</w:t>
      </w:r>
      <w:r w:rsidRPr="00BE320C">
        <w:tab/>
        <w:t>the Secretary is satisfied that special circumstances exist in relation to the individual who has reduced care of the child.</w:t>
      </w:r>
    </w:p>
    <w:p w:rsidR="00F369B0" w:rsidRPr="00BE320C" w:rsidRDefault="00F369B0" w:rsidP="00F369B0">
      <w:pPr>
        <w:pStyle w:val="notetext"/>
      </w:pPr>
      <w:r w:rsidRPr="00BE320C">
        <w:t>Note:</w:t>
      </w:r>
      <w:r w:rsidRPr="00BE320C">
        <w:tab/>
        <w:t>This section does not apply in certain circumstances, see section</w:t>
      </w:r>
      <w:r w:rsidR="00BE320C">
        <w:t> </w:t>
      </w:r>
      <w:r w:rsidRPr="00BE320C">
        <w:t>35F.</w:t>
      </w:r>
    </w:p>
    <w:p w:rsidR="00F369B0" w:rsidRPr="00BE320C" w:rsidRDefault="00F369B0" w:rsidP="00F369B0">
      <w:pPr>
        <w:pStyle w:val="subsection"/>
      </w:pPr>
      <w:r w:rsidRPr="00BE320C">
        <w:tab/>
        <w:t>(2)</w:t>
      </w:r>
      <w:r w:rsidRPr="00BE320C">
        <w:tab/>
        <w:t>The Secretary must determine, under section</w:t>
      </w:r>
      <w:r w:rsidR="00BE320C">
        <w:t> </w:t>
      </w:r>
      <w:r w:rsidRPr="00BE320C">
        <w:t>35A or 35B, 2 percentages of care in relation to the adult.</w:t>
      </w:r>
    </w:p>
    <w:p w:rsidR="00F369B0" w:rsidRPr="00BE320C" w:rsidRDefault="00F369B0" w:rsidP="00F369B0">
      <w:pPr>
        <w:pStyle w:val="subsection"/>
      </w:pPr>
      <w:r w:rsidRPr="00BE320C">
        <w:tab/>
        <w:t>(3)</w:t>
      </w:r>
      <w:r w:rsidRPr="00BE320C">
        <w:tab/>
        <w:t>The first percentage of care is to be a percentage that corresponds with the extent of care of the child that the adult would have under the new care arrangement during the care period if it were to be made.</w:t>
      </w:r>
    </w:p>
    <w:p w:rsidR="00F369B0" w:rsidRPr="00BE320C" w:rsidRDefault="00F369B0" w:rsidP="00F369B0">
      <w:pPr>
        <w:pStyle w:val="subsection"/>
      </w:pPr>
      <w:r w:rsidRPr="00BE320C">
        <w:tab/>
        <w:t>(4)</w:t>
      </w:r>
      <w:r w:rsidRPr="00BE320C">
        <w:tab/>
        <w:t>The second percentage of care is to be:</w:t>
      </w:r>
    </w:p>
    <w:p w:rsidR="00F369B0" w:rsidRPr="00BE320C" w:rsidRDefault="00F369B0" w:rsidP="00F369B0">
      <w:pPr>
        <w:pStyle w:val="paragraph"/>
      </w:pPr>
      <w:r w:rsidRPr="00BE320C">
        <w:tab/>
        <w:t>(a)</w:t>
      </w:r>
      <w:r w:rsidRPr="00BE320C">
        <w:tab/>
        <w:t>if section</w:t>
      </w:r>
      <w:r w:rsidR="00BE320C">
        <w:t> </w:t>
      </w:r>
      <w:r w:rsidRPr="00BE320C">
        <w:t>35A applies in relation to the adult—0%; or</w:t>
      </w:r>
    </w:p>
    <w:p w:rsidR="00F369B0" w:rsidRPr="00BE320C" w:rsidRDefault="00F369B0" w:rsidP="00F369B0">
      <w:pPr>
        <w:pStyle w:val="paragraph"/>
      </w:pPr>
      <w:r w:rsidRPr="00BE320C">
        <w:lastRenderedPageBreak/>
        <w:tab/>
        <w:t>(b)</w:t>
      </w:r>
      <w:r w:rsidRPr="00BE320C">
        <w:tab/>
        <w:t>if section</w:t>
      </w:r>
      <w:r w:rsidR="00BE320C">
        <w:t> </w:t>
      </w:r>
      <w:r w:rsidRPr="00BE320C">
        <w:t>35B applies in relation to the adult—a percentage that corresponds with the actual care of the child that the Secretary is satisfied that the adult would have during the care period if the new care arrangement were not to be made.</w:t>
      </w:r>
    </w:p>
    <w:p w:rsidR="00F369B0" w:rsidRPr="00BE320C" w:rsidRDefault="00F369B0" w:rsidP="00F369B0">
      <w:pPr>
        <w:pStyle w:val="ActHead5"/>
      </w:pPr>
      <w:bookmarkStart w:id="59" w:name="_Toc470253560"/>
      <w:r w:rsidRPr="00BE320C">
        <w:rPr>
          <w:rStyle w:val="CharSectno"/>
        </w:rPr>
        <w:t>35E</w:t>
      </w:r>
      <w:r w:rsidRPr="00BE320C">
        <w:t xml:space="preserve">  Application of sections</w:t>
      </w:r>
      <w:r w:rsidR="00BE320C">
        <w:t> </w:t>
      </w:r>
      <w:r w:rsidRPr="00BE320C">
        <w:t>35C and 35D in relation to claims for family tax benefit for a past period</w:t>
      </w:r>
      <w:bookmarkEnd w:id="59"/>
    </w:p>
    <w:p w:rsidR="00F369B0" w:rsidRPr="00BE320C" w:rsidRDefault="00F369B0" w:rsidP="00F369B0">
      <w:pPr>
        <w:pStyle w:val="SubsectionHead"/>
      </w:pPr>
      <w:r w:rsidRPr="00BE320C">
        <w:t>Initial determination</w:t>
      </w:r>
    </w:p>
    <w:p w:rsidR="00F369B0" w:rsidRPr="00BE320C" w:rsidRDefault="00F369B0" w:rsidP="00F369B0">
      <w:pPr>
        <w:pStyle w:val="subsection"/>
      </w:pPr>
      <w:r w:rsidRPr="00BE320C">
        <w:tab/>
        <w:t>(1)</w:t>
      </w:r>
      <w:r w:rsidRPr="00BE320C">
        <w:tab/>
        <w:t>If:</w:t>
      </w:r>
    </w:p>
    <w:p w:rsidR="00F369B0" w:rsidRPr="00BE320C" w:rsidRDefault="00F369B0" w:rsidP="00F369B0">
      <w:pPr>
        <w:pStyle w:val="paragraph"/>
      </w:pPr>
      <w:r w:rsidRPr="00BE320C">
        <w:tab/>
        <w:t>(a)</w:t>
      </w:r>
      <w:r w:rsidRPr="00BE320C">
        <w:tab/>
        <w:t>the Secretary is required by section</w:t>
      </w:r>
      <w:r w:rsidR="00BE320C">
        <w:t> </w:t>
      </w:r>
      <w:r w:rsidRPr="00BE320C">
        <w:t>35A or 35B to determine an individual’s percentage of care for a child; and</w:t>
      </w:r>
    </w:p>
    <w:p w:rsidR="00F369B0" w:rsidRPr="00BE320C" w:rsidRDefault="00F369B0" w:rsidP="00F369B0">
      <w:pPr>
        <w:pStyle w:val="paragraph"/>
      </w:pPr>
      <w:r w:rsidRPr="00BE320C">
        <w:tab/>
        <w:t>(b)</w:t>
      </w:r>
      <w:r w:rsidRPr="00BE320C">
        <w:tab/>
        <w:t>subsection</w:t>
      </w:r>
      <w:r w:rsidR="00BE320C">
        <w:t> </w:t>
      </w:r>
      <w:r w:rsidRPr="00BE320C">
        <w:t>35A(1) or 35B(1) applies; and</w:t>
      </w:r>
    </w:p>
    <w:p w:rsidR="00F369B0" w:rsidRPr="00BE320C" w:rsidRDefault="00F369B0" w:rsidP="00F369B0">
      <w:pPr>
        <w:pStyle w:val="paragraph"/>
      </w:pPr>
      <w:r w:rsidRPr="00BE320C">
        <w:tab/>
        <w:t>(c)</w:t>
      </w:r>
      <w:r w:rsidRPr="00BE320C">
        <w:tab/>
        <w:t>the claim referred to in paragraph</w:t>
      </w:r>
      <w:r w:rsidR="00BE320C">
        <w:t> </w:t>
      </w:r>
      <w:r w:rsidRPr="00BE320C">
        <w:t>35A(1)(b) or 35B(1)(b) is a claim for payment of family tax benefit for a past period;</w:t>
      </w:r>
    </w:p>
    <w:p w:rsidR="00F369B0" w:rsidRPr="00BE320C" w:rsidRDefault="00F369B0" w:rsidP="00F369B0">
      <w:pPr>
        <w:pStyle w:val="subsection2"/>
      </w:pPr>
      <w:r w:rsidRPr="00BE320C">
        <w:t>sections</w:t>
      </w:r>
      <w:r w:rsidR="00BE320C">
        <w:t> </w:t>
      </w:r>
      <w:r w:rsidRPr="00BE320C">
        <w:t>35C and 35D apply in relation to the individual as if the determination were being made on the first relevant day of the past period.</w:t>
      </w:r>
    </w:p>
    <w:p w:rsidR="00F369B0" w:rsidRPr="00BE320C" w:rsidRDefault="00F369B0" w:rsidP="00F369B0">
      <w:pPr>
        <w:pStyle w:val="SubsectionHead"/>
      </w:pPr>
      <w:r w:rsidRPr="00BE320C">
        <w:t>Determination after revocation</w:t>
      </w:r>
    </w:p>
    <w:p w:rsidR="00F369B0" w:rsidRPr="00BE320C" w:rsidRDefault="00F369B0" w:rsidP="00F369B0">
      <w:pPr>
        <w:pStyle w:val="subsection"/>
      </w:pPr>
      <w:r w:rsidRPr="00BE320C">
        <w:tab/>
        <w:t>(2)</w:t>
      </w:r>
      <w:r w:rsidRPr="00BE320C">
        <w:tab/>
        <w:t>If:</w:t>
      </w:r>
    </w:p>
    <w:p w:rsidR="00F369B0" w:rsidRPr="00BE320C" w:rsidRDefault="00F369B0" w:rsidP="00F369B0">
      <w:pPr>
        <w:pStyle w:val="paragraph"/>
      </w:pPr>
      <w:r w:rsidRPr="00BE320C">
        <w:tab/>
        <w:t>(a)</w:t>
      </w:r>
      <w:r w:rsidRPr="00BE320C">
        <w:tab/>
        <w:t>the Secretary is required by section</w:t>
      </w:r>
      <w:r w:rsidR="00BE320C">
        <w:t> </w:t>
      </w:r>
      <w:r w:rsidRPr="00BE320C">
        <w:t xml:space="preserve">35A or 35B to determine (the </w:t>
      </w:r>
      <w:r w:rsidRPr="00BE320C">
        <w:rPr>
          <w:b/>
          <w:i/>
        </w:rPr>
        <w:t>new determination</w:t>
      </w:r>
      <w:r w:rsidRPr="00BE320C">
        <w:t>) an individual’s percentage of care for a child; and</w:t>
      </w:r>
    </w:p>
    <w:p w:rsidR="00F369B0" w:rsidRPr="00BE320C" w:rsidRDefault="00F369B0" w:rsidP="00F369B0">
      <w:pPr>
        <w:pStyle w:val="paragraph"/>
      </w:pPr>
      <w:r w:rsidRPr="00BE320C">
        <w:tab/>
        <w:t>(b)</w:t>
      </w:r>
      <w:r w:rsidRPr="00BE320C">
        <w:tab/>
        <w:t>subsection</w:t>
      </w:r>
      <w:r w:rsidR="00BE320C">
        <w:t> </w:t>
      </w:r>
      <w:r w:rsidRPr="00BE320C">
        <w:t>35A(2) or 35B(2) applies; and</w:t>
      </w:r>
    </w:p>
    <w:p w:rsidR="00F369B0" w:rsidRPr="00BE320C" w:rsidRDefault="00F369B0" w:rsidP="00F369B0">
      <w:pPr>
        <w:pStyle w:val="paragraph"/>
      </w:pPr>
      <w:r w:rsidRPr="00BE320C">
        <w:tab/>
        <w:t>(c)</w:t>
      </w:r>
      <w:r w:rsidRPr="00BE320C">
        <w:tab/>
        <w:t xml:space="preserve">the determination (the </w:t>
      </w:r>
      <w:r w:rsidRPr="00BE320C">
        <w:rPr>
          <w:b/>
          <w:i/>
        </w:rPr>
        <w:t>earlier determination</w:t>
      </w:r>
      <w:r w:rsidRPr="00BE320C">
        <w:t>) referred to in paragraph</w:t>
      </w:r>
      <w:r w:rsidR="00BE320C">
        <w:t> </w:t>
      </w:r>
      <w:r w:rsidRPr="00BE320C">
        <w:t>35A(2)(a) or 35B(2)(a) relates to a claim for payment of family tax benefit for a past period;</w:t>
      </w:r>
    </w:p>
    <w:p w:rsidR="00F369B0" w:rsidRPr="00BE320C" w:rsidRDefault="00F369B0" w:rsidP="00F369B0">
      <w:pPr>
        <w:pStyle w:val="subsection2"/>
      </w:pPr>
      <w:r w:rsidRPr="00BE320C">
        <w:t>sections</w:t>
      </w:r>
      <w:r w:rsidR="00BE320C">
        <w:t> </w:t>
      </w:r>
      <w:r w:rsidRPr="00BE320C">
        <w:t>35C and 35D apply in relation to the individual as if the new determination were being made on the relevant day after the revocation of the earlier determination.</w:t>
      </w:r>
    </w:p>
    <w:p w:rsidR="00F369B0" w:rsidRPr="00BE320C" w:rsidRDefault="00F369B0" w:rsidP="00F369B0">
      <w:pPr>
        <w:pStyle w:val="ActHead5"/>
      </w:pPr>
      <w:bookmarkStart w:id="60" w:name="_Toc470253561"/>
      <w:r w:rsidRPr="00BE320C">
        <w:rPr>
          <w:rStyle w:val="CharSectno"/>
        </w:rPr>
        <w:t>35F</w:t>
      </w:r>
      <w:r w:rsidRPr="00BE320C">
        <w:t xml:space="preserve">  Sections</w:t>
      </w:r>
      <w:r w:rsidR="00BE320C">
        <w:t> </w:t>
      </w:r>
      <w:r w:rsidRPr="00BE320C">
        <w:t>35C and 35D do not apply in certain circumstances</w:t>
      </w:r>
      <w:bookmarkEnd w:id="60"/>
    </w:p>
    <w:p w:rsidR="00F369B0" w:rsidRPr="00BE320C" w:rsidRDefault="00F369B0" w:rsidP="00F369B0">
      <w:pPr>
        <w:pStyle w:val="subsection"/>
      </w:pPr>
      <w:r w:rsidRPr="00BE320C">
        <w:tab/>
        <w:t>(1)</w:t>
      </w:r>
      <w:r w:rsidRPr="00BE320C">
        <w:tab/>
        <w:t>Sections</w:t>
      </w:r>
      <w:r w:rsidR="00BE320C">
        <w:t> </w:t>
      </w:r>
      <w:r w:rsidRPr="00BE320C">
        <w:t>35C and 35D do not apply in relation to an individual if:</w:t>
      </w:r>
    </w:p>
    <w:p w:rsidR="00F369B0" w:rsidRPr="00BE320C" w:rsidRDefault="00F369B0" w:rsidP="00F369B0">
      <w:pPr>
        <w:pStyle w:val="paragraph"/>
      </w:pPr>
      <w:r w:rsidRPr="00BE320C">
        <w:lastRenderedPageBreak/>
        <w:tab/>
        <w:t>(a)</w:t>
      </w:r>
      <w:r w:rsidRPr="00BE320C">
        <w:tab/>
        <w:t>subsection</w:t>
      </w:r>
      <w:r w:rsidR="00BE320C">
        <w:t> </w:t>
      </w:r>
      <w:r w:rsidRPr="00BE320C">
        <w:t>35A(1) or 35B(1) applies; and</w:t>
      </w:r>
    </w:p>
    <w:p w:rsidR="00F369B0" w:rsidRPr="00BE320C" w:rsidRDefault="00F369B0" w:rsidP="00F369B0">
      <w:pPr>
        <w:pStyle w:val="paragraph"/>
      </w:pPr>
      <w:r w:rsidRPr="00BE320C">
        <w:tab/>
        <w:t>(b)</w:t>
      </w:r>
      <w:r w:rsidRPr="00BE320C">
        <w:tab/>
        <w:t>either:</w:t>
      </w:r>
    </w:p>
    <w:p w:rsidR="00F369B0" w:rsidRPr="00BE320C" w:rsidRDefault="00F369B0" w:rsidP="00F369B0">
      <w:pPr>
        <w:pStyle w:val="paragraphsub"/>
      </w:pPr>
      <w:r w:rsidRPr="00BE320C">
        <w:tab/>
        <w:t>(i)</w:t>
      </w:r>
      <w:r w:rsidRPr="00BE320C">
        <w:tab/>
        <w:t>if the claim referred to in paragraph</w:t>
      </w:r>
      <w:r w:rsidR="00BE320C">
        <w:t> </w:t>
      </w:r>
      <w:r w:rsidRPr="00BE320C">
        <w:t>35A(1)(b) or 35B(1)(b) is a claim for payment of family tax benefit for a past period—the first day of the past period is 14 weeks or more after the change of care day for the individual; or</w:t>
      </w:r>
    </w:p>
    <w:p w:rsidR="00F369B0" w:rsidRPr="00BE320C" w:rsidRDefault="00F369B0" w:rsidP="00F369B0">
      <w:pPr>
        <w:pStyle w:val="paragraphsub"/>
      </w:pPr>
      <w:r w:rsidRPr="00BE320C">
        <w:tab/>
        <w:t>(ii)</w:t>
      </w:r>
      <w:r w:rsidRPr="00BE320C">
        <w:tab/>
        <w:t>otherwise—the day on which the claim referred to in that paragraph is or was made is 14 weeks or more after the change of care day for the individual.</w:t>
      </w:r>
    </w:p>
    <w:p w:rsidR="00F369B0" w:rsidRPr="00BE320C" w:rsidRDefault="00F369B0" w:rsidP="00F369B0">
      <w:pPr>
        <w:pStyle w:val="subsection"/>
      </w:pPr>
      <w:r w:rsidRPr="00BE320C">
        <w:tab/>
        <w:t>(2)</w:t>
      </w:r>
      <w:r w:rsidRPr="00BE320C">
        <w:tab/>
        <w:t xml:space="preserve">If the Secretary is satisfied that special circumstances exist in relation to an individual who has reduced care of the child, the Secretary may determine that </w:t>
      </w:r>
      <w:r w:rsidR="00BE320C">
        <w:t>subsection (</w:t>
      </w:r>
      <w:r w:rsidRPr="00BE320C">
        <w:t xml:space="preserve">1) applies as if the reference to 14 weeks in </w:t>
      </w:r>
      <w:r w:rsidR="00BE320C">
        <w:t>subparagraph (</w:t>
      </w:r>
      <w:r w:rsidRPr="00BE320C">
        <w:t>1)(b)(i) or (ii) were a reference to such longer period as the Secretary determines to be appropriate.</w:t>
      </w:r>
    </w:p>
    <w:p w:rsidR="00F369B0" w:rsidRPr="00BE320C" w:rsidRDefault="00F369B0" w:rsidP="00F369B0">
      <w:pPr>
        <w:pStyle w:val="subsection"/>
      </w:pPr>
      <w:r w:rsidRPr="00BE320C">
        <w:tab/>
        <w:t>(3)</w:t>
      </w:r>
      <w:r w:rsidRPr="00BE320C">
        <w:tab/>
        <w:t xml:space="preserve">The period determined under </w:t>
      </w:r>
      <w:r w:rsidR="00BE320C">
        <w:t>subsection (</w:t>
      </w:r>
      <w:r w:rsidRPr="00BE320C">
        <w:t>2) must not be more than 26 weeks.</w:t>
      </w:r>
    </w:p>
    <w:p w:rsidR="00F369B0" w:rsidRPr="00BE320C" w:rsidRDefault="00F369B0" w:rsidP="00277451">
      <w:pPr>
        <w:pStyle w:val="ActHead5"/>
      </w:pPr>
      <w:bookmarkStart w:id="61" w:name="_Toc470253562"/>
      <w:r w:rsidRPr="00BE320C">
        <w:rPr>
          <w:rStyle w:val="CharSectno"/>
        </w:rPr>
        <w:t>35G</w:t>
      </w:r>
      <w:r w:rsidRPr="00BE320C">
        <w:t xml:space="preserve">  Percentage of care if claim is made for payment of family tax benefit because of the death of a child</w:t>
      </w:r>
      <w:bookmarkEnd w:id="61"/>
    </w:p>
    <w:p w:rsidR="00F369B0" w:rsidRPr="00BE320C" w:rsidRDefault="00F369B0" w:rsidP="00277451">
      <w:pPr>
        <w:pStyle w:val="subsection"/>
        <w:keepNext/>
        <w:keepLines/>
      </w:pPr>
      <w:r w:rsidRPr="00BE320C">
        <w:tab/>
        <w:t>(1)</w:t>
      </w:r>
      <w:r w:rsidRPr="00BE320C">
        <w:tab/>
        <w:t xml:space="preserve">This section applies in relation to an individual (the </w:t>
      </w:r>
      <w:r w:rsidRPr="00BE320C">
        <w:rPr>
          <w:b/>
          <w:i/>
        </w:rPr>
        <w:t>adult</w:t>
      </w:r>
      <w:r w:rsidRPr="00BE320C">
        <w:t>) if:</w:t>
      </w:r>
    </w:p>
    <w:p w:rsidR="00F369B0" w:rsidRPr="00BE320C" w:rsidRDefault="00F369B0" w:rsidP="00F369B0">
      <w:pPr>
        <w:pStyle w:val="paragraph"/>
      </w:pPr>
      <w:r w:rsidRPr="00BE320C">
        <w:tab/>
        <w:t>(a)</w:t>
      </w:r>
      <w:r w:rsidRPr="00BE320C">
        <w:tab/>
        <w:t>the adult, or the partner of the adult, has made a claim for payment of family tax benefit by single payment/in substitution because of the death of another individual; and</w:t>
      </w:r>
    </w:p>
    <w:p w:rsidR="00F369B0" w:rsidRPr="00BE320C" w:rsidRDefault="00F369B0" w:rsidP="00F369B0">
      <w:pPr>
        <w:pStyle w:val="paragraph"/>
      </w:pPr>
      <w:r w:rsidRPr="00BE320C">
        <w:tab/>
        <w:t>(b)</w:t>
      </w:r>
      <w:r w:rsidRPr="00BE320C">
        <w:tab/>
        <w:t>the claim relates to a child who has died; and</w:t>
      </w:r>
    </w:p>
    <w:p w:rsidR="00F369B0" w:rsidRPr="00BE320C" w:rsidRDefault="00F369B0" w:rsidP="00F369B0">
      <w:pPr>
        <w:pStyle w:val="paragraph"/>
      </w:pPr>
      <w:r w:rsidRPr="00BE320C">
        <w:tab/>
        <w:t>(c)</w:t>
      </w:r>
      <w:r w:rsidRPr="00BE320C">
        <w:tab/>
        <w:t xml:space="preserve">a determination (the </w:t>
      </w:r>
      <w:r w:rsidRPr="00BE320C">
        <w:rPr>
          <w:b/>
          <w:i/>
        </w:rPr>
        <w:t>earlier determination</w:t>
      </w:r>
      <w:r w:rsidRPr="00BE320C">
        <w:t>) of the adult’s percentage of care for the child applied, immediately before the child’s death, in relation to a claim by the adult or the partner for payment of family tax benefit by instalment.</w:t>
      </w:r>
    </w:p>
    <w:p w:rsidR="00F369B0" w:rsidRPr="00BE320C" w:rsidRDefault="00F369B0" w:rsidP="00F369B0">
      <w:pPr>
        <w:pStyle w:val="subsection"/>
      </w:pPr>
      <w:r w:rsidRPr="00BE320C">
        <w:tab/>
        <w:t>(2)</w:t>
      </w:r>
      <w:r w:rsidRPr="00BE320C">
        <w:tab/>
        <w:t>The Secretary must determine, under section</w:t>
      </w:r>
      <w:r w:rsidR="00BE320C">
        <w:t> </w:t>
      </w:r>
      <w:r w:rsidRPr="00BE320C">
        <w:t>35A or 35B, the adult’s percentage of care for the child to be the percentage of care that applied under the earlier determination immediately before the child’s death.</w:t>
      </w:r>
    </w:p>
    <w:p w:rsidR="00F369B0" w:rsidRPr="00BE320C" w:rsidRDefault="00F369B0" w:rsidP="00F369B0">
      <w:pPr>
        <w:pStyle w:val="ActHead5"/>
        <w:ind w:left="0" w:firstLine="0"/>
      </w:pPr>
      <w:bookmarkStart w:id="62" w:name="_Toc470253563"/>
      <w:r w:rsidRPr="00BE320C">
        <w:rPr>
          <w:rStyle w:val="CharSectno"/>
        </w:rPr>
        <w:lastRenderedPageBreak/>
        <w:t>35H</w:t>
      </w:r>
      <w:r w:rsidRPr="00BE320C">
        <w:t xml:space="preserve">  When an individual has </w:t>
      </w:r>
      <w:r w:rsidRPr="00BE320C">
        <w:rPr>
          <w:i/>
        </w:rPr>
        <w:t>reduced care of a child</w:t>
      </w:r>
      <w:bookmarkEnd w:id="62"/>
    </w:p>
    <w:p w:rsidR="00F369B0" w:rsidRPr="00BE320C" w:rsidRDefault="00F369B0" w:rsidP="00F369B0">
      <w:pPr>
        <w:pStyle w:val="subsection"/>
      </w:pPr>
      <w:r w:rsidRPr="00BE320C">
        <w:tab/>
      </w:r>
      <w:r w:rsidRPr="00BE320C">
        <w:tab/>
        <w:t>An individual has</w:t>
      </w:r>
      <w:r w:rsidRPr="00BE320C">
        <w:rPr>
          <w:b/>
          <w:i/>
        </w:rPr>
        <w:t xml:space="preserve"> reduced care of a child</w:t>
      </w:r>
      <w:r w:rsidRPr="00BE320C">
        <w:t xml:space="preserve"> if:</w:t>
      </w:r>
    </w:p>
    <w:p w:rsidR="00F369B0" w:rsidRPr="00BE320C" w:rsidRDefault="00F369B0" w:rsidP="00F369B0">
      <w:pPr>
        <w:pStyle w:val="paragraph"/>
      </w:pPr>
      <w:r w:rsidRPr="00BE320C">
        <w:tab/>
        <w:t>(a)</w:t>
      </w:r>
      <w:r w:rsidRPr="00BE320C">
        <w:tab/>
        <w:t>a care arrangement applies in relation to the child; and</w:t>
      </w:r>
    </w:p>
    <w:p w:rsidR="00F369B0" w:rsidRPr="00BE320C" w:rsidRDefault="00F369B0" w:rsidP="00F369B0">
      <w:pPr>
        <w:pStyle w:val="paragraph"/>
      </w:pPr>
      <w:r w:rsidRPr="00BE320C">
        <w:tab/>
        <w:t>(b)</w:t>
      </w:r>
      <w:r w:rsidRPr="00BE320C">
        <w:tab/>
        <w:t>the individual should have had, or is to have, an extent of care of the child under the care arrangement during a care period; and</w:t>
      </w:r>
    </w:p>
    <w:p w:rsidR="00F369B0" w:rsidRPr="00BE320C" w:rsidRDefault="00F369B0" w:rsidP="00F369B0">
      <w:pPr>
        <w:pStyle w:val="paragraph"/>
      </w:pPr>
      <w:r w:rsidRPr="00BE320C">
        <w:tab/>
        <w:t>(c)</w:t>
      </w:r>
      <w:r w:rsidRPr="00BE320C">
        <w:tab/>
        <w:t>the Secretary is satisfied that the actual care of the child that the individual has had, or will have, during the care period is less than that extent of care.</w:t>
      </w:r>
    </w:p>
    <w:p w:rsidR="00F369B0" w:rsidRPr="00BE320C" w:rsidRDefault="00F369B0" w:rsidP="00F369B0">
      <w:pPr>
        <w:pStyle w:val="ActHead5"/>
      </w:pPr>
      <w:bookmarkStart w:id="63" w:name="_Toc470253564"/>
      <w:r w:rsidRPr="00BE320C">
        <w:rPr>
          <w:rStyle w:val="CharSectno"/>
        </w:rPr>
        <w:t>35J</w:t>
      </w:r>
      <w:r w:rsidRPr="00BE320C">
        <w:t xml:space="preserve">  Working out actual care, and extent of care, of a child</w:t>
      </w:r>
      <w:bookmarkEnd w:id="63"/>
    </w:p>
    <w:p w:rsidR="00F369B0" w:rsidRPr="00BE320C" w:rsidRDefault="00F369B0" w:rsidP="00F369B0">
      <w:pPr>
        <w:pStyle w:val="subsection"/>
      </w:pPr>
      <w:r w:rsidRPr="00BE320C">
        <w:tab/>
        <w:t>(1)</w:t>
      </w:r>
      <w:r w:rsidRPr="00BE320C">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BE320C" w:rsidRDefault="00F369B0" w:rsidP="00F369B0">
      <w:pPr>
        <w:pStyle w:val="subsection"/>
      </w:pPr>
      <w:r w:rsidRPr="00BE320C">
        <w:tab/>
        <w:t>(2)</w:t>
      </w:r>
      <w:r w:rsidRPr="00BE320C">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BE320C" w:rsidRDefault="00F369B0" w:rsidP="00F369B0">
      <w:pPr>
        <w:pStyle w:val="subsection"/>
      </w:pPr>
      <w:r w:rsidRPr="00BE320C">
        <w:tab/>
        <w:t>(3)</w:t>
      </w:r>
      <w:r w:rsidRPr="00BE320C">
        <w:tab/>
        <w:t>For the purposes of this section, a child cannot be in the care of more than one individual at the same time.</w:t>
      </w:r>
    </w:p>
    <w:p w:rsidR="00F369B0" w:rsidRPr="00BE320C" w:rsidRDefault="00F369B0" w:rsidP="00F369B0">
      <w:pPr>
        <w:pStyle w:val="subsection"/>
      </w:pPr>
      <w:r w:rsidRPr="00BE320C">
        <w:tab/>
        <w:t>(4)</w:t>
      </w:r>
      <w:r w:rsidRPr="00BE320C">
        <w:tab/>
        <w:t>This section does not limit section</w:t>
      </w:r>
      <w:r w:rsidR="00BE320C">
        <w:t> </w:t>
      </w:r>
      <w:r w:rsidRPr="00BE320C">
        <w:t>35B, 35C, 35D or 35H.</w:t>
      </w:r>
    </w:p>
    <w:p w:rsidR="00F369B0" w:rsidRPr="00BE320C" w:rsidRDefault="00F369B0" w:rsidP="00F369B0">
      <w:pPr>
        <w:pStyle w:val="ActHead5"/>
      </w:pPr>
      <w:bookmarkStart w:id="64" w:name="_Toc470253565"/>
      <w:r w:rsidRPr="00BE320C">
        <w:rPr>
          <w:rStyle w:val="CharSectno"/>
        </w:rPr>
        <w:t>35K</w:t>
      </w:r>
      <w:r w:rsidRPr="00BE320C">
        <w:t xml:space="preserve">  Days to which the percentage of care applies if sections</w:t>
      </w:r>
      <w:r w:rsidR="00BE320C">
        <w:t> </w:t>
      </w:r>
      <w:r w:rsidRPr="00BE320C">
        <w:t>35C and 35D did not apply in relation to an individual etc.</w:t>
      </w:r>
      <w:bookmarkEnd w:id="64"/>
    </w:p>
    <w:p w:rsidR="00F369B0" w:rsidRPr="00BE320C" w:rsidRDefault="00F369B0" w:rsidP="00F369B0">
      <w:pPr>
        <w:pStyle w:val="subsection"/>
      </w:pPr>
      <w:r w:rsidRPr="00BE320C">
        <w:tab/>
        <w:t>(1)</w:t>
      </w:r>
      <w:r w:rsidRPr="00BE320C">
        <w:tab/>
        <w:t>If:</w:t>
      </w:r>
    </w:p>
    <w:p w:rsidR="00F369B0" w:rsidRPr="00BE320C" w:rsidRDefault="00F369B0" w:rsidP="00F369B0">
      <w:pPr>
        <w:pStyle w:val="paragraph"/>
      </w:pPr>
      <w:r w:rsidRPr="00BE320C">
        <w:tab/>
        <w:t>(a)</w:t>
      </w:r>
      <w:r w:rsidRPr="00BE320C">
        <w:tab/>
        <w:t>a determination of an individual’s percentage of care for a child during a care period is made under section</w:t>
      </w:r>
      <w:r w:rsidR="00BE320C">
        <w:t> </w:t>
      </w:r>
      <w:r w:rsidRPr="00BE320C">
        <w:t>35A or 35B; and</w:t>
      </w:r>
    </w:p>
    <w:p w:rsidR="00F369B0" w:rsidRPr="00BE320C" w:rsidRDefault="00F369B0" w:rsidP="00F369B0">
      <w:pPr>
        <w:pStyle w:val="paragraph"/>
      </w:pPr>
      <w:r w:rsidRPr="00BE320C">
        <w:tab/>
        <w:t>(b)</w:t>
      </w:r>
      <w:r w:rsidRPr="00BE320C">
        <w:tab/>
        <w:t>either of the following apply:</w:t>
      </w:r>
    </w:p>
    <w:p w:rsidR="00F369B0" w:rsidRPr="00BE320C" w:rsidRDefault="00F369B0" w:rsidP="00F369B0">
      <w:pPr>
        <w:pStyle w:val="paragraphsub"/>
      </w:pPr>
      <w:r w:rsidRPr="00BE320C">
        <w:lastRenderedPageBreak/>
        <w:tab/>
        <w:t>(i)</w:t>
      </w:r>
      <w:r w:rsidRPr="00BE320C">
        <w:tab/>
        <w:t>sections</w:t>
      </w:r>
      <w:r w:rsidR="00BE320C">
        <w:t> </w:t>
      </w:r>
      <w:r w:rsidRPr="00BE320C">
        <w:t>35C and 35D did not apply in relation to the individual;</w:t>
      </w:r>
    </w:p>
    <w:p w:rsidR="00F369B0" w:rsidRPr="00BE320C" w:rsidRDefault="00F369B0" w:rsidP="00F369B0">
      <w:pPr>
        <w:pStyle w:val="paragraphsub"/>
      </w:pPr>
      <w:r w:rsidRPr="00BE320C">
        <w:tab/>
        <w:t>(ii)</w:t>
      </w:r>
      <w:r w:rsidRPr="00BE320C">
        <w:tab/>
        <w:t>section</w:t>
      </w:r>
      <w:r w:rsidR="00BE320C">
        <w:t> </w:t>
      </w:r>
      <w:r w:rsidRPr="00BE320C">
        <w:t>35G applied in relation to the individual;</w:t>
      </w:r>
    </w:p>
    <w:p w:rsidR="00F369B0" w:rsidRPr="00BE320C" w:rsidRDefault="00F369B0" w:rsidP="00F369B0">
      <w:pPr>
        <w:pStyle w:val="subsection2"/>
      </w:pPr>
      <w:r w:rsidRPr="00BE320C">
        <w:t>the percentage of care applies on and from the application day unless a revocation of the determination under Subdivision E of this Division takes effect.</w:t>
      </w:r>
    </w:p>
    <w:p w:rsidR="00F369B0" w:rsidRPr="00BE320C" w:rsidRDefault="00F369B0" w:rsidP="00F369B0">
      <w:pPr>
        <w:pStyle w:val="subsection"/>
      </w:pPr>
      <w:r w:rsidRPr="00BE320C">
        <w:tab/>
        <w:t>(2)</w:t>
      </w:r>
      <w:r w:rsidRPr="00BE320C">
        <w:tab/>
        <w:t>If subsection</w:t>
      </w:r>
      <w:r w:rsidR="00BE320C">
        <w:t> </w:t>
      </w:r>
      <w:r w:rsidRPr="00BE320C">
        <w:t xml:space="preserve">35A(1) or 35B(1) applies in relation to the determination, the </w:t>
      </w:r>
      <w:r w:rsidRPr="00BE320C">
        <w:rPr>
          <w:b/>
          <w:i/>
        </w:rPr>
        <w:t>application day</w:t>
      </w:r>
      <w:r w:rsidRPr="00BE320C">
        <w:t xml:space="preserve"> is:</w:t>
      </w:r>
    </w:p>
    <w:p w:rsidR="00F369B0" w:rsidRPr="00BE320C" w:rsidRDefault="00F369B0" w:rsidP="00F369B0">
      <w:pPr>
        <w:pStyle w:val="paragraph"/>
      </w:pPr>
      <w:r w:rsidRPr="00BE320C">
        <w:tab/>
        <w:t>(a)</w:t>
      </w:r>
      <w:r w:rsidRPr="00BE320C">
        <w:tab/>
        <w:t>if:</w:t>
      </w:r>
    </w:p>
    <w:p w:rsidR="00F369B0" w:rsidRPr="00BE320C" w:rsidRDefault="00F369B0" w:rsidP="00F369B0">
      <w:pPr>
        <w:pStyle w:val="paragraphsub"/>
      </w:pPr>
      <w:r w:rsidRPr="00BE320C">
        <w:tab/>
        <w:t>(i)</w:t>
      </w:r>
      <w:r w:rsidRPr="00BE320C">
        <w:tab/>
        <w:t>the claim referred to in paragraph</w:t>
      </w:r>
      <w:r w:rsidR="00BE320C">
        <w:t> </w:t>
      </w:r>
      <w:r w:rsidRPr="00BE320C">
        <w:t>35A(1)(b) or 35B(1)(b) is a claim for payment of family tax benefit by single payment/in substitution because of the death of another individual; and</w:t>
      </w:r>
    </w:p>
    <w:p w:rsidR="00F369B0" w:rsidRPr="00BE320C" w:rsidRDefault="00F369B0" w:rsidP="00F369B0">
      <w:pPr>
        <w:pStyle w:val="paragraphsub"/>
      </w:pPr>
      <w:r w:rsidRPr="00BE320C">
        <w:tab/>
        <w:t>(ii)</w:t>
      </w:r>
      <w:r w:rsidRPr="00BE320C">
        <w:tab/>
        <w:t>the claim relates to a child who has died;</w:t>
      </w:r>
    </w:p>
    <w:p w:rsidR="00F369B0" w:rsidRPr="00BE320C" w:rsidRDefault="00F369B0" w:rsidP="00F369B0">
      <w:pPr>
        <w:pStyle w:val="paragraph"/>
      </w:pPr>
      <w:r w:rsidRPr="00BE320C">
        <w:tab/>
      </w:r>
      <w:r w:rsidRPr="00BE320C">
        <w:tab/>
        <w:t>the day on which the claim referred to in that paragraph is or was made; or</w:t>
      </w:r>
    </w:p>
    <w:p w:rsidR="00F369B0" w:rsidRPr="00BE320C" w:rsidRDefault="00F369B0" w:rsidP="00F369B0">
      <w:pPr>
        <w:pStyle w:val="paragraph"/>
      </w:pPr>
      <w:r w:rsidRPr="00BE320C">
        <w:tab/>
        <w:t>(b)</w:t>
      </w:r>
      <w:r w:rsidRPr="00BE320C">
        <w:tab/>
        <w:t>otherwise—the first day of the care period.</w:t>
      </w:r>
    </w:p>
    <w:p w:rsidR="00F369B0" w:rsidRPr="00BE320C" w:rsidRDefault="00F369B0" w:rsidP="00F369B0">
      <w:pPr>
        <w:pStyle w:val="subsection"/>
      </w:pPr>
      <w:r w:rsidRPr="00BE320C">
        <w:tab/>
        <w:t>(3)</w:t>
      </w:r>
      <w:r w:rsidRPr="00BE320C">
        <w:tab/>
        <w:t>If subsection</w:t>
      </w:r>
      <w:r w:rsidR="00BE320C">
        <w:t> </w:t>
      </w:r>
      <w:r w:rsidRPr="00BE320C">
        <w:t xml:space="preserve">35A(2) or 35B(2) applies in relation to the determination, the </w:t>
      </w:r>
      <w:r w:rsidRPr="00BE320C">
        <w:rPr>
          <w:b/>
          <w:i/>
        </w:rPr>
        <w:t>application day</w:t>
      </w:r>
      <w:r w:rsidRPr="00BE320C">
        <w:t xml:space="preserve"> is the first day of the care period that begins after the revocation of the determination referred to in paragraph</w:t>
      </w:r>
      <w:r w:rsidR="00BE320C">
        <w:t> </w:t>
      </w:r>
      <w:r w:rsidRPr="00BE320C">
        <w:t>35A(2)(a) or 35B(2)(a) takes effect.</w:t>
      </w:r>
    </w:p>
    <w:p w:rsidR="00F369B0" w:rsidRPr="00BE320C" w:rsidRDefault="00F369B0" w:rsidP="00F369B0">
      <w:pPr>
        <w:pStyle w:val="ActHead5"/>
      </w:pPr>
      <w:bookmarkStart w:id="65" w:name="_Toc470253566"/>
      <w:r w:rsidRPr="00BE320C">
        <w:rPr>
          <w:rStyle w:val="CharSectno"/>
        </w:rPr>
        <w:t>35L</w:t>
      </w:r>
      <w:r w:rsidRPr="00BE320C">
        <w:t xml:space="preserve">  Days to which the percentage of care applies if section</w:t>
      </w:r>
      <w:r w:rsidR="00BE320C">
        <w:t> </w:t>
      </w:r>
      <w:r w:rsidRPr="00BE320C">
        <w:t>35C or 35D applied in relation to an individual</w:t>
      </w:r>
      <w:bookmarkEnd w:id="65"/>
    </w:p>
    <w:p w:rsidR="00DE569E" w:rsidRPr="00BE320C" w:rsidRDefault="00DE569E" w:rsidP="00DE569E">
      <w:pPr>
        <w:pStyle w:val="SubsectionHead"/>
      </w:pPr>
      <w:r w:rsidRPr="00BE320C">
        <w:t>2 percentages of care</w:t>
      </w:r>
    </w:p>
    <w:p w:rsidR="00F369B0" w:rsidRPr="00BE320C" w:rsidRDefault="00F369B0" w:rsidP="00F369B0">
      <w:pPr>
        <w:pStyle w:val="subsection"/>
      </w:pPr>
      <w:r w:rsidRPr="00BE320C">
        <w:tab/>
        <w:t>(1)</w:t>
      </w:r>
      <w:r w:rsidRPr="00BE320C">
        <w:tab/>
        <w:t>If:</w:t>
      </w:r>
    </w:p>
    <w:p w:rsidR="00F369B0" w:rsidRPr="00BE320C" w:rsidRDefault="00F369B0" w:rsidP="00F369B0">
      <w:pPr>
        <w:pStyle w:val="paragraph"/>
      </w:pPr>
      <w:r w:rsidRPr="00BE320C">
        <w:tab/>
        <w:t>(a)</w:t>
      </w:r>
      <w:r w:rsidRPr="00BE320C">
        <w:tab/>
        <w:t>a determination of an individual’s percentage of care for a child is made under section</w:t>
      </w:r>
      <w:r w:rsidR="00BE320C">
        <w:t> </w:t>
      </w:r>
      <w:r w:rsidRPr="00BE320C">
        <w:t>35A or 35B; and</w:t>
      </w:r>
    </w:p>
    <w:p w:rsidR="00F369B0" w:rsidRPr="00BE320C" w:rsidRDefault="00F369B0" w:rsidP="00F369B0">
      <w:pPr>
        <w:pStyle w:val="paragraph"/>
      </w:pPr>
      <w:r w:rsidRPr="00BE320C">
        <w:tab/>
        <w:t>(b)</w:t>
      </w:r>
      <w:r w:rsidRPr="00BE320C">
        <w:tab/>
        <w:t>section</w:t>
      </w:r>
      <w:r w:rsidR="00BE320C">
        <w:t> </w:t>
      </w:r>
      <w:r w:rsidRPr="00BE320C">
        <w:t>35C or 35D applied in relation to the individual;</w:t>
      </w:r>
      <w:r w:rsidR="00C74AB6" w:rsidRPr="00BE320C">
        <w:t xml:space="preserve"> and</w:t>
      </w:r>
    </w:p>
    <w:p w:rsidR="008C0C22" w:rsidRPr="00BE320C" w:rsidRDefault="008C0C22" w:rsidP="008C0C22">
      <w:pPr>
        <w:pStyle w:val="paragraph"/>
      </w:pPr>
      <w:r w:rsidRPr="00BE320C">
        <w:tab/>
        <w:t>(ba)</w:t>
      </w:r>
      <w:r w:rsidRPr="00BE320C">
        <w:tab/>
        <w:t>in accordance with subsection</w:t>
      </w:r>
      <w:r w:rsidR="00BE320C">
        <w:t> </w:t>
      </w:r>
      <w:r w:rsidRPr="00BE320C">
        <w:t>35C(2) or 35D(2), 2 percentages of care are determined in relation to the individual;</w:t>
      </w:r>
    </w:p>
    <w:p w:rsidR="00F369B0" w:rsidRPr="00BE320C" w:rsidRDefault="00F369B0" w:rsidP="00F369B0">
      <w:pPr>
        <w:pStyle w:val="subsection2"/>
      </w:pPr>
      <w:r w:rsidRPr="00BE320C">
        <w:t>then:</w:t>
      </w:r>
    </w:p>
    <w:p w:rsidR="00F369B0" w:rsidRPr="00BE320C" w:rsidRDefault="00F369B0" w:rsidP="00F369B0">
      <w:pPr>
        <w:pStyle w:val="paragraph"/>
      </w:pPr>
      <w:r w:rsidRPr="00BE320C">
        <w:lastRenderedPageBreak/>
        <w:tab/>
        <w:t>(c)</w:t>
      </w:r>
      <w:r w:rsidRPr="00BE320C">
        <w:tab/>
        <w:t>the percentage of care referred to in subsection</w:t>
      </w:r>
      <w:r w:rsidR="00BE320C">
        <w:t> </w:t>
      </w:r>
      <w:r w:rsidRPr="00BE320C">
        <w:t>35C(3) or 35D(3) applies during the interim period for the determination unless a revocation of the determination under Subdivision E of this Division takes effect; and</w:t>
      </w:r>
    </w:p>
    <w:p w:rsidR="00F369B0" w:rsidRPr="00BE320C" w:rsidRDefault="00F369B0" w:rsidP="00F369B0">
      <w:pPr>
        <w:pStyle w:val="paragraph"/>
      </w:pPr>
      <w:r w:rsidRPr="00BE320C">
        <w:tab/>
        <w:t>(d)</w:t>
      </w:r>
      <w:r w:rsidRPr="00BE320C">
        <w:tab/>
        <w:t>the percentage of care referred to in subsection</w:t>
      </w:r>
      <w:r w:rsidR="00BE320C">
        <w:t> </w:t>
      </w:r>
      <w:r w:rsidRPr="00BE320C">
        <w:t>35C(4) or 35D(4) applies after the end of the interim period for the determination unless a revocation of the determination under Subdivision E of this Division takes effect.</w:t>
      </w:r>
    </w:p>
    <w:p w:rsidR="00F369B0" w:rsidRPr="00BE320C" w:rsidRDefault="00F369B0" w:rsidP="00F369B0">
      <w:pPr>
        <w:pStyle w:val="subsection"/>
      </w:pPr>
      <w:r w:rsidRPr="00BE320C">
        <w:tab/>
        <w:t>(2)</w:t>
      </w:r>
      <w:r w:rsidRPr="00BE320C">
        <w:tab/>
        <w:t xml:space="preserve">The </w:t>
      </w:r>
      <w:r w:rsidRPr="00BE320C">
        <w:rPr>
          <w:b/>
          <w:i/>
        </w:rPr>
        <w:t>interim period</w:t>
      </w:r>
      <w:r w:rsidRPr="00BE320C">
        <w:t xml:space="preserve"> for the determination:</w:t>
      </w:r>
    </w:p>
    <w:p w:rsidR="00F369B0" w:rsidRPr="00BE320C" w:rsidRDefault="00F369B0" w:rsidP="00F369B0">
      <w:pPr>
        <w:pStyle w:val="paragraph"/>
      </w:pPr>
      <w:r w:rsidRPr="00BE320C">
        <w:tab/>
        <w:t>(a)</w:t>
      </w:r>
      <w:r w:rsidRPr="00BE320C">
        <w:tab/>
        <w:t>starts on the application day for the determination; and</w:t>
      </w:r>
    </w:p>
    <w:p w:rsidR="00F369B0" w:rsidRPr="00BE320C" w:rsidRDefault="00F369B0" w:rsidP="00F369B0">
      <w:pPr>
        <w:pStyle w:val="paragraph"/>
      </w:pPr>
      <w:r w:rsidRPr="00BE320C">
        <w:tab/>
        <w:t>(b)</w:t>
      </w:r>
      <w:r w:rsidRPr="00BE320C">
        <w:tab/>
        <w:t>ends at the end of the earliest of the following days:</w:t>
      </w:r>
    </w:p>
    <w:p w:rsidR="00F369B0" w:rsidRPr="00BE320C" w:rsidRDefault="00F369B0" w:rsidP="00F369B0">
      <w:pPr>
        <w:pStyle w:val="paragraphsub"/>
      </w:pPr>
      <w:r w:rsidRPr="00BE320C">
        <w:tab/>
        <w:t>(i)</w:t>
      </w:r>
      <w:r w:rsidRPr="00BE320C">
        <w:tab/>
        <w:t>the day specified by the Secretary;</w:t>
      </w:r>
    </w:p>
    <w:p w:rsidR="00F369B0" w:rsidRPr="00BE320C" w:rsidRDefault="00F369B0" w:rsidP="00F369B0">
      <w:pPr>
        <w:pStyle w:val="paragraphsub"/>
      </w:pPr>
      <w:r w:rsidRPr="00BE320C">
        <w:tab/>
        <w:t>(ii)</w:t>
      </w:r>
      <w:r w:rsidRPr="00BE320C">
        <w:tab/>
        <w:t>if section</w:t>
      </w:r>
      <w:r w:rsidR="00BE320C">
        <w:t> </w:t>
      </w:r>
      <w:r w:rsidRPr="00BE320C">
        <w:t>35C applied in relation to the individual—the day before the day on which the action referred to in paragraph</w:t>
      </w:r>
      <w:r w:rsidR="00BE320C">
        <w:t> </w:t>
      </w:r>
      <w:r w:rsidRPr="00BE320C">
        <w:t>35C(1)(c) ends;</w:t>
      </w:r>
    </w:p>
    <w:p w:rsidR="00F369B0" w:rsidRPr="00BE320C" w:rsidRDefault="00F369B0" w:rsidP="00F369B0">
      <w:pPr>
        <w:pStyle w:val="paragraphsub"/>
      </w:pPr>
      <w:r w:rsidRPr="00BE320C">
        <w:tab/>
        <w:t>(iii)</w:t>
      </w:r>
      <w:r w:rsidRPr="00BE320C">
        <w:tab/>
        <w:t>if section</w:t>
      </w:r>
      <w:r w:rsidR="00BE320C">
        <w:t> </w:t>
      </w:r>
      <w:r w:rsidRPr="00BE320C">
        <w:t>35D applied in relation to the individual—the day before the day on which the action referred to in subparagraph</w:t>
      </w:r>
      <w:r w:rsidR="00BE320C">
        <w:t> </w:t>
      </w:r>
      <w:r w:rsidRPr="00BE320C">
        <w:t>35D(1)(c)(ii) ends;</w:t>
      </w:r>
    </w:p>
    <w:p w:rsidR="00F369B0" w:rsidRPr="00BE320C" w:rsidRDefault="00F369B0" w:rsidP="00F369B0">
      <w:pPr>
        <w:pStyle w:val="paragraphsub"/>
      </w:pPr>
      <w:r w:rsidRPr="00BE320C">
        <w:tab/>
        <w:t>(iv)</w:t>
      </w:r>
      <w:r w:rsidRPr="00BE320C">
        <w:tab/>
        <w:t>if a care arrangement in relation to the child begins to apply on a day after the application day for the determination—the day before the day on which the care arrangement begins to apply.</w:t>
      </w:r>
    </w:p>
    <w:p w:rsidR="00F369B0" w:rsidRPr="00BE320C" w:rsidRDefault="00F369B0" w:rsidP="00F369B0">
      <w:pPr>
        <w:pStyle w:val="subsection"/>
      </w:pPr>
      <w:r w:rsidRPr="00BE320C">
        <w:tab/>
        <w:t>(3)</w:t>
      </w:r>
      <w:r w:rsidRPr="00BE320C">
        <w:tab/>
      </w:r>
      <w:r w:rsidR="006C0C27" w:rsidRPr="00BE320C">
        <w:t xml:space="preserve">Subject to </w:t>
      </w:r>
      <w:r w:rsidR="00BE320C">
        <w:t>subsection (</w:t>
      </w:r>
      <w:r w:rsidR="006C0C27" w:rsidRPr="00BE320C">
        <w:t>5), the</w:t>
      </w:r>
      <w:r w:rsidRPr="00BE320C">
        <w:t xml:space="preserve"> day specified by the Secretary under </w:t>
      </w:r>
      <w:r w:rsidR="00BE320C">
        <w:t>subparagraph (</w:t>
      </w:r>
      <w:r w:rsidRPr="00BE320C">
        <w:t xml:space="preserve">2)(b)(i) must be the last day in the 14 week period, or such other longer period as is specified under </w:t>
      </w:r>
      <w:r w:rsidR="00BE320C">
        <w:t>subsection (</w:t>
      </w:r>
      <w:r w:rsidRPr="00BE320C">
        <w:t>4), that starts on the change of care day for the individual.</w:t>
      </w:r>
    </w:p>
    <w:p w:rsidR="00F369B0" w:rsidRPr="00BE320C" w:rsidRDefault="00F369B0" w:rsidP="00F369B0">
      <w:pPr>
        <w:pStyle w:val="subsection"/>
      </w:pPr>
      <w:r w:rsidRPr="00BE320C">
        <w:tab/>
        <w:t>(4)</w:t>
      </w:r>
      <w:r w:rsidRPr="00BE320C">
        <w:tab/>
        <w:t xml:space="preserve">If the Secretary is satisfied that special circumstances exist in relation to the individual who has reduced care of the child, the Secretary may specify a period of up to 26 weeks for the purposes of </w:t>
      </w:r>
      <w:r w:rsidR="00BE320C">
        <w:t>subsection (</w:t>
      </w:r>
      <w:r w:rsidRPr="00BE320C">
        <w:t>3).</w:t>
      </w:r>
    </w:p>
    <w:p w:rsidR="009E4473" w:rsidRPr="00BE320C" w:rsidRDefault="009E4473" w:rsidP="009E4473">
      <w:pPr>
        <w:pStyle w:val="subsection"/>
      </w:pPr>
      <w:r w:rsidRPr="00BE320C">
        <w:tab/>
        <w:t>(5)</w:t>
      </w:r>
      <w:r w:rsidRPr="00BE320C">
        <w:tab/>
        <w:t xml:space="preserve">If the Secretary is satisfied that special circumstances exist in relation to the child, the day specified by the Secretary under </w:t>
      </w:r>
      <w:r w:rsidR="00BE320C">
        <w:t>subparagraph (</w:t>
      </w:r>
      <w:r w:rsidRPr="00BE320C">
        <w:t xml:space="preserve">2)(b)(i) may be a day that is earlier than the last day referred to in </w:t>
      </w:r>
      <w:r w:rsidR="00BE320C">
        <w:t>subsection (</w:t>
      </w:r>
      <w:r w:rsidRPr="00BE320C">
        <w:t>3).</w:t>
      </w:r>
    </w:p>
    <w:p w:rsidR="009E4473" w:rsidRPr="00BE320C" w:rsidRDefault="009E4473" w:rsidP="009E4473">
      <w:pPr>
        <w:pStyle w:val="SubsectionHead"/>
      </w:pPr>
      <w:r w:rsidRPr="00BE320C">
        <w:lastRenderedPageBreak/>
        <w:t>Single percentage of care</w:t>
      </w:r>
    </w:p>
    <w:p w:rsidR="009E4473" w:rsidRPr="00BE320C" w:rsidRDefault="009E4473" w:rsidP="009E4473">
      <w:pPr>
        <w:pStyle w:val="subsection"/>
      </w:pPr>
      <w:r w:rsidRPr="00BE320C">
        <w:tab/>
        <w:t>(6)</w:t>
      </w:r>
      <w:r w:rsidRPr="00BE320C">
        <w:tab/>
        <w:t>If:</w:t>
      </w:r>
    </w:p>
    <w:p w:rsidR="009E4473" w:rsidRPr="00BE320C" w:rsidRDefault="009E4473" w:rsidP="009E4473">
      <w:pPr>
        <w:pStyle w:val="paragraph"/>
      </w:pPr>
      <w:r w:rsidRPr="00BE320C">
        <w:tab/>
        <w:t>(a)</w:t>
      </w:r>
      <w:r w:rsidRPr="00BE320C">
        <w:tab/>
        <w:t>a determination of an individual’s percentage of care for a child is made under section</w:t>
      </w:r>
      <w:r w:rsidR="00BE320C">
        <w:t> </w:t>
      </w:r>
      <w:r w:rsidRPr="00BE320C">
        <w:t>35A or 35B; and</w:t>
      </w:r>
    </w:p>
    <w:p w:rsidR="009E4473" w:rsidRPr="00BE320C" w:rsidRDefault="009E4473" w:rsidP="009E4473">
      <w:pPr>
        <w:pStyle w:val="paragraph"/>
      </w:pPr>
      <w:r w:rsidRPr="00BE320C">
        <w:tab/>
        <w:t>(b)</w:t>
      </w:r>
      <w:r w:rsidRPr="00BE320C">
        <w:tab/>
        <w:t>section</w:t>
      </w:r>
      <w:r w:rsidR="00BE320C">
        <w:t> </w:t>
      </w:r>
      <w:r w:rsidRPr="00BE320C">
        <w:t>35C applied in relation to the individual; and</w:t>
      </w:r>
    </w:p>
    <w:p w:rsidR="009E4473" w:rsidRPr="00BE320C" w:rsidRDefault="009E4473" w:rsidP="009E4473">
      <w:pPr>
        <w:pStyle w:val="paragraph"/>
      </w:pPr>
      <w:r w:rsidRPr="00BE320C">
        <w:tab/>
        <w:t>(c)</w:t>
      </w:r>
      <w:r w:rsidRPr="00BE320C">
        <w:tab/>
        <w:t>in accordance with subsection</w:t>
      </w:r>
      <w:r w:rsidR="00BE320C">
        <w:t> </w:t>
      </w:r>
      <w:r w:rsidRPr="00BE320C">
        <w:t>35C(5), a single percentage of care is determined in relation to the individual;</w:t>
      </w:r>
    </w:p>
    <w:p w:rsidR="009E4473" w:rsidRPr="00BE320C" w:rsidRDefault="009E4473" w:rsidP="009E4473">
      <w:pPr>
        <w:pStyle w:val="subsection2"/>
      </w:pPr>
      <w:r w:rsidRPr="00BE320C">
        <w:t>the percentage of care applies on and from the application day unless a revocation of the determination under Subdivision E of this Division takes effect.</w:t>
      </w:r>
    </w:p>
    <w:p w:rsidR="00F369B0" w:rsidRPr="00BE320C" w:rsidRDefault="00F369B0" w:rsidP="00F369B0">
      <w:pPr>
        <w:pStyle w:val="ActHead5"/>
      </w:pPr>
      <w:bookmarkStart w:id="66" w:name="_Toc470253567"/>
      <w:r w:rsidRPr="00BE320C">
        <w:rPr>
          <w:rStyle w:val="CharSectno"/>
        </w:rPr>
        <w:t>35M</w:t>
      </w:r>
      <w:r w:rsidRPr="00BE320C">
        <w:t xml:space="preserve">  Rounding of a percentage of care</w:t>
      </w:r>
      <w:bookmarkEnd w:id="66"/>
    </w:p>
    <w:p w:rsidR="00F369B0" w:rsidRPr="00BE320C" w:rsidRDefault="00F369B0" w:rsidP="00F369B0">
      <w:pPr>
        <w:pStyle w:val="subsection"/>
      </w:pPr>
      <w:r w:rsidRPr="00BE320C">
        <w:tab/>
      </w:r>
      <w:r w:rsidRPr="00BE320C">
        <w:tab/>
        <w:t>If an individual’s percentage of care determined under this Subdivision is not a whole percentage:</w:t>
      </w:r>
    </w:p>
    <w:p w:rsidR="00F369B0" w:rsidRPr="00BE320C" w:rsidRDefault="00F369B0" w:rsidP="00F369B0">
      <w:pPr>
        <w:pStyle w:val="paragraph"/>
      </w:pPr>
      <w:r w:rsidRPr="00BE320C">
        <w:tab/>
        <w:t>(a)</w:t>
      </w:r>
      <w:r w:rsidRPr="00BE320C">
        <w:tab/>
        <w:t>if the percentage is greater than 50%—the percentage is rounded up to the nearest whole percentage; and</w:t>
      </w:r>
    </w:p>
    <w:p w:rsidR="00F369B0" w:rsidRPr="00BE320C" w:rsidRDefault="00F369B0" w:rsidP="00F369B0">
      <w:pPr>
        <w:pStyle w:val="paragraph"/>
      </w:pPr>
      <w:r w:rsidRPr="00BE320C">
        <w:tab/>
        <w:t>(b)</w:t>
      </w:r>
      <w:r w:rsidRPr="00BE320C">
        <w:tab/>
        <w:t>if the percentage is less than 50%—the percentage is rounded down to the nearest whole percentage.</w:t>
      </w:r>
    </w:p>
    <w:p w:rsidR="00F369B0" w:rsidRPr="00BE320C" w:rsidRDefault="00F369B0" w:rsidP="00F369B0">
      <w:pPr>
        <w:pStyle w:val="ActHead5"/>
      </w:pPr>
      <w:bookmarkStart w:id="67" w:name="_Toc470253568"/>
      <w:r w:rsidRPr="00BE320C">
        <w:rPr>
          <w:rStyle w:val="CharSectno"/>
        </w:rPr>
        <w:t>35N</w:t>
      </w:r>
      <w:r w:rsidRPr="00BE320C">
        <w:t xml:space="preserve">  Guidelines about the making of determinations</w:t>
      </w:r>
      <w:bookmarkEnd w:id="67"/>
    </w:p>
    <w:p w:rsidR="00F369B0" w:rsidRPr="00BE320C" w:rsidRDefault="00F369B0" w:rsidP="00F369B0">
      <w:pPr>
        <w:pStyle w:val="subsection"/>
      </w:pPr>
      <w:r w:rsidRPr="00BE320C">
        <w:tab/>
        <w:t>(1)</w:t>
      </w:r>
      <w:r w:rsidRPr="00BE320C">
        <w:tab/>
        <w:t>The Secretary may, by legislative instrument, make guidelines relating to the making of determinations under this Subdivision.</w:t>
      </w:r>
    </w:p>
    <w:p w:rsidR="00F369B0" w:rsidRPr="00BE320C" w:rsidRDefault="00F369B0" w:rsidP="00F369B0">
      <w:pPr>
        <w:pStyle w:val="subsection"/>
      </w:pPr>
      <w:r w:rsidRPr="00BE320C">
        <w:tab/>
        <w:t>(2)</w:t>
      </w:r>
      <w:r w:rsidRPr="00BE320C">
        <w:tab/>
        <w:t xml:space="preserve">In making a determination under this Subdivision, the Secretary must have regard to any guidelines in force under </w:t>
      </w:r>
      <w:r w:rsidR="00BE320C">
        <w:t>subsection (</w:t>
      </w:r>
      <w:r w:rsidRPr="00BE320C">
        <w:t>1).</w:t>
      </w:r>
    </w:p>
    <w:p w:rsidR="00F369B0" w:rsidRPr="00BE320C" w:rsidRDefault="00F369B0" w:rsidP="00F369B0">
      <w:pPr>
        <w:pStyle w:val="ActHead4"/>
      </w:pPr>
      <w:bookmarkStart w:id="68" w:name="_Toc470253569"/>
      <w:r w:rsidRPr="00BE320C">
        <w:rPr>
          <w:rStyle w:val="CharSubdNo"/>
        </w:rPr>
        <w:t>Subdivision E</w:t>
      </w:r>
      <w:r w:rsidRPr="00BE320C">
        <w:t>—</w:t>
      </w:r>
      <w:r w:rsidRPr="00BE320C">
        <w:rPr>
          <w:rStyle w:val="CharSubdText"/>
        </w:rPr>
        <w:t>Revocation of determination of percentage of care</w:t>
      </w:r>
      <w:bookmarkEnd w:id="68"/>
    </w:p>
    <w:p w:rsidR="00F369B0" w:rsidRPr="00BE320C" w:rsidRDefault="00F369B0" w:rsidP="00F369B0">
      <w:pPr>
        <w:pStyle w:val="ActHead5"/>
      </w:pPr>
      <w:bookmarkStart w:id="69" w:name="_Toc470253570"/>
      <w:r w:rsidRPr="00BE320C">
        <w:rPr>
          <w:rStyle w:val="CharSectno"/>
        </w:rPr>
        <w:t>35P</w:t>
      </w:r>
      <w:r w:rsidRPr="00BE320C">
        <w:t xml:space="preserve">  Determination must be revoked if there is a change to the individual’s shared care percentage etc.</w:t>
      </w:r>
      <w:bookmarkEnd w:id="69"/>
    </w:p>
    <w:p w:rsidR="00F369B0" w:rsidRPr="00BE320C" w:rsidRDefault="00F369B0" w:rsidP="00F369B0">
      <w:pPr>
        <w:pStyle w:val="subsection"/>
      </w:pPr>
      <w:r w:rsidRPr="00BE320C">
        <w:tab/>
        <w:t>(1)</w:t>
      </w:r>
      <w:r w:rsidRPr="00BE320C">
        <w:tab/>
        <w:t>If:</w:t>
      </w:r>
    </w:p>
    <w:p w:rsidR="00F369B0" w:rsidRPr="00BE320C" w:rsidRDefault="00F369B0" w:rsidP="00F369B0">
      <w:pPr>
        <w:pStyle w:val="paragraph"/>
      </w:pPr>
      <w:r w:rsidRPr="00BE320C">
        <w:lastRenderedPageBreak/>
        <w:tab/>
        <w:t>(a)</w:t>
      </w:r>
      <w:r w:rsidRPr="00BE320C">
        <w:tab/>
        <w:t xml:space="preserve">a determination of an individual’s percentage of care (the </w:t>
      </w:r>
      <w:r w:rsidRPr="00BE320C">
        <w:rPr>
          <w:b/>
          <w:i/>
        </w:rPr>
        <w:t>existing percentage of care</w:t>
      </w:r>
      <w:r w:rsidRPr="00BE320C">
        <w:t>) for a child has been made under section</w:t>
      </w:r>
      <w:r w:rsidR="00BE320C">
        <w:t> </w:t>
      </w:r>
      <w:r w:rsidRPr="00BE320C">
        <w:t>35A or 35B; and</w:t>
      </w:r>
    </w:p>
    <w:p w:rsidR="00F369B0" w:rsidRPr="00BE320C" w:rsidRDefault="00F369B0" w:rsidP="00F369B0">
      <w:pPr>
        <w:pStyle w:val="paragraph"/>
      </w:pPr>
      <w:r w:rsidRPr="00BE320C">
        <w:tab/>
        <w:t>(b)</w:t>
      </w:r>
      <w:r w:rsidRPr="00BE320C">
        <w:tab/>
        <w:t>if section</w:t>
      </w:r>
      <w:r w:rsidR="00BE320C">
        <w:t> </w:t>
      </w:r>
      <w:r w:rsidRPr="00BE320C">
        <w:t>35C or 35D applied in relation to the individual—the interim period for the determination has ended; and</w:t>
      </w:r>
    </w:p>
    <w:p w:rsidR="00F369B0" w:rsidRPr="00BE320C" w:rsidRDefault="00F369B0" w:rsidP="00F369B0">
      <w:pPr>
        <w:pStyle w:val="paragraph"/>
      </w:pPr>
      <w:r w:rsidRPr="00BE320C">
        <w:tab/>
        <w:t>(c)</w:t>
      </w:r>
      <w:r w:rsidRPr="00BE320C">
        <w:tab/>
        <w:t>the Secretary or the Child Support Registrar is notified, or otherwise becomes aware, that the care of the child that is actually taking place does not correspond with the individual’s existing percentage of care for the child; and</w:t>
      </w:r>
    </w:p>
    <w:p w:rsidR="00F369B0" w:rsidRPr="00BE320C" w:rsidRDefault="00F369B0" w:rsidP="00F369B0">
      <w:pPr>
        <w:pStyle w:val="paragraph"/>
      </w:pPr>
      <w:r w:rsidRPr="00BE320C">
        <w:tab/>
        <w:t>(d)</w:t>
      </w:r>
      <w:r w:rsidRPr="00BE320C">
        <w:tab/>
        <w:t>the Secretary is satisfied:</w:t>
      </w:r>
    </w:p>
    <w:p w:rsidR="00F369B0" w:rsidRPr="00BE320C" w:rsidRDefault="00F369B0" w:rsidP="00F369B0">
      <w:pPr>
        <w:pStyle w:val="paragraphsub"/>
      </w:pPr>
      <w:r w:rsidRPr="00BE320C">
        <w:tab/>
        <w:t>(i)</w:t>
      </w:r>
      <w:r w:rsidRPr="00BE320C">
        <w:tab/>
        <w:t>that the individual’s shared care percentage for the child would change if the Secretary were to determine, under section</w:t>
      </w:r>
      <w:r w:rsidR="00BE320C">
        <w:t> </w:t>
      </w:r>
      <w:r w:rsidRPr="00BE320C">
        <w:t>35A or 35B, another percentage to be the individual’s percentage of care for the child; or</w:t>
      </w:r>
    </w:p>
    <w:p w:rsidR="00F369B0" w:rsidRPr="00BE320C" w:rsidRDefault="00F369B0" w:rsidP="00F369B0">
      <w:pPr>
        <w:pStyle w:val="paragraphsub"/>
      </w:pPr>
      <w:r w:rsidRPr="00BE320C">
        <w:tab/>
        <w:t>(ii)</w:t>
      </w:r>
      <w:r w:rsidRPr="00BE320C">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BE320C" w:rsidRDefault="00F369B0" w:rsidP="00F369B0">
      <w:pPr>
        <w:pStyle w:val="subsection2"/>
      </w:pPr>
      <w:r w:rsidRPr="00BE320C">
        <w:t>the Secretary must revoke the determination.</w:t>
      </w:r>
    </w:p>
    <w:p w:rsidR="00F369B0" w:rsidRPr="00BE320C" w:rsidRDefault="00F369B0" w:rsidP="00F369B0">
      <w:pPr>
        <w:pStyle w:val="notetext"/>
      </w:pPr>
      <w:r w:rsidRPr="00BE320C">
        <w:t>Note:</w:t>
      </w:r>
      <w:r w:rsidRPr="00BE320C">
        <w:tab/>
        <w:t>The Secretary must make a new determination under section</w:t>
      </w:r>
      <w:r w:rsidR="00BE320C">
        <w:t> </w:t>
      </w:r>
      <w:r w:rsidRPr="00BE320C">
        <w:t>35A or 35B to replace the revoked determination: see subsection</w:t>
      </w:r>
      <w:r w:rsidR="00BE320C">
        <w:t> </w:t>
      </w:r>
      <w:r w:rsidRPr="00BE320C">
        <w:t>35A(2) or 35B(2).</w:t>
      </w:r>
    </w:p>
    <w:p w:rsidR="00F369B0" w:rsidRPr="00BE320C" w:rsidRDefault="00F369B0" w:rsidP="00F369B0">
      <w:pPr>
        <w:pStyle w:val="subsection"/>
      </w:pPr>
      <w:r w:rsidRPr="00BE320C">
        <w:tab/>
        <w:t>(2)</w:t>
      </w:r>
      <w:r w:rsidRPr="00BE320C">
        <w:tab/>
        <w:t xml:space="preserve">Each of the following is a </w:t>
      </w:r>
      <w:r w:rsidRPr="00BE320C">
        <w:rPr>
          <w:b/>
          <w:i/>
        </w:rPr>
        <w:t>percentage range</w:t>
      </w:r>
      <w:r w:rsidRPr="00BE320C">
        <w:t>:</w:t>
      </w:r>
    </w:p>
    <w:p w:rsidR="00F369B0" w:rsidRPr="00BE320C" w:rsidRDefault="00F369B0" w:rsidP="00F369B0">
      <w:pPr>
        <w:pStyle w:val="paragraph"/>
      </w:pPr>
      <w:r w:rsidRPr="00BE320C">
        <w:tab/>
        <w:t>(a)</w:t>
      </w:r>
      <w:r w:rsidRPr="00BE320C">
        <w:tab/>
        <w:t>0% to less than 14%;</w:t>
      </w:r>
    </w:p>
    <w:p w:rsidR="00F369B0" w:rsidRPr="00BE320C" w:rsidRDefault="00F369B0" w:rsidP="00F369B0">
      <w:pPr>
        <w:pStyle w:val="paragraph"/>
      </w:pPr>
      <w:r w:rsidRPr="00BE320C">
        <w:tab/>
        <w:t>(b)</w:t>
      </w:r>
      <w:r w:rsidRPr="00BE320C">
        <w:tab/>
        <w:t>14% to less than 35%;</w:t>
      </w:r>
    </w:p>
    <w:p w:rsidR="00F369B0" w:rsidRPr="00BE320C" w:rsidRDefault="00F369B0" w:rsidP="00F369B0">
      <w:pPr>
        <w:pStyle w:val="paragraph"/>
      </w:pPr>
      <w:r w:rsidRPr="00BE320C">
        <w:tab/>
        <w:t>(c)</w:t>
      </w:r>
      <w:r w:rsidRPr="00BE320C">
        <w:tab/>
        <w:t>48% to 52%;</w:t>
      </w:r>
    </w:p>
    <w:p w:rsidR="00F369B0" w:rsidRPr="00BE320C" w:rsidRDefault="00F369B0" w:rsidP="00F369B0">
      <w:pPr>
        <w:pStyle w:val="paragraph"/>
      </w:pPr>
      <w:r w:rsidRPr="00BE320C">
        <w:tab/>
        <w:t>(d)</w:t>
      </w:r>
      <w:r w:rsidRPr="00BE320C">
        <w:tab/>
        <w:t>more than 65% to 86%;</w:t>
      </w:r>
    </w:p>
    <w:p w:rsidR="00F369B0" w:rsidRPr="00BE320C" w:rsidRDefault="00F369B0" w:rsidP="00F369B0">
      <w:pPr>
        <w:pStyle w:val="paragraph"/>
      </w:pPr>
      <w:r w:rsidRPr="00BE320C">
        <w:tab/>
        <w:t>(e)</w:t>
      </w:r>
      <w:r w:rsidRPr="00BE320C">
        <w:tab/>
        <w:t>more than 86% to 100%.</w:t>
      </w:r>
    </w:p>
    <w:p w:rsidR="00F369B0" w:rsidRPr="00BE320C" w:rsidRDefault="00F369B0" w:rsidP="00B54451">
      <w:pPr>
        <w:pStyle w:val="subsection"/>
        <w:keepNext/>
      </w:pPr>
      <w:r w:rsidRPr="00BE320C">
        <w:tab/>
        <w:t>(3)</w:t>
      </w:r>
      <w:r w:rsidRPr="00BE320C">
        <w:tab/>
        <w:t>The revocation of the determination takes effect at the end of:</w:t>
      </w:r>
    </w:p>
    <w:p w:rsidR="00F369B0" w:rsidRPr="00BE320C" w:rsidRDefault="00F369B0" w:rsidP="00F369B0">
      <w:pPr>
        <w:pStyle w:val="paragraph"/>
      </w:pPr>
      <w:r w:rsidRPr="00BE320C">
        <w:tab/>
        <w:t>(a)</w:t>
      </w:r>
      <w:r w:rsidRPr="00BE320C">
        <w:tab/>
        <w:t>if the change of care day for the individual occurs during the interim period for the determination—the day on which the interim period ends; or</w:t>
      </w:r>
    </w:p>
    <w:p w:rsidR="00F369B0" w:rsidRPr="00BE320C" w:rsidRDefault="00F369B0" w:rsidP="00F369B0">
      <w:pPr>
        <w:pStyle w:val="paragraph"/>
      </w:pPr>
      <w:r w:rsidRPr="00BE320C">
        <w:tab/>
        <w:t>(b)</w:t>
      </w:r>
      <w:r w:rsidRPr="00BE320C">
        <w:tab/>
        <w:t>otherwise—the day before the change of care day for the individual.</w:t>
      </w:r>
    </w:p>
    <w:p w:rsidR="00F369B0" w:rsidRPr="00BE320C" w:rsidRDefault="00F369B0" w:rsidP="00F369B0">
      <w:pPr>
        <w:pStyle w:val="ActHead5"/>
      </w:pPr>
      <w:bookmarkStart w:id="70" w:name="_Toc470253571"/>
      <w:r w:rsidRPr="00BE320C">
        <w:rPr>
          <w:rStyle w:val="CharSectno"/>
        </w:rPr>
        <w:lastRenderedPageBreak/>
        <w:t>35Q</w:t>
      </w:r>
      <w:r w:rsidRPr="00BE320C">
        <w:t xml:space="preserve">  Secretary may revoke a determination of an individual’s percentage of care</w:t>
      </w:r>
      <w:bookmarkEnd w:id="70"/>
    </w:p>
    <w:p w:rsidR="00F369B0" w:rsidRPr="00BE320C" w:rsidRDefault="00F369B0" w:rsidP="00F369B0">
      <w:pPr>
        <w:pStyle w:val="subsection"/>
      </w:pPr>
      <w:r w:rsidRPr="00BE320C">
        <w:tab/>
        <w:t>(1)</w:t>
      </w:r>
      <w:r w:rsidRPr="00BE320C">
        <w:tab/>
        <w:t>If:</w:t>
      </w:r>
    </w:p>
    <w:p w:rsidR="00F369B0" w:rsidRPr="00BE320C" w:rsidRDefault="00F369B0" w:rsidP="00F369B0">
      <w:pPr>
        <w:pStyle w:val="paragraph"/>
      </w:pPr>
      <w:r w:rsidRPr="00BE320C">
        <w:tab/>
        <w:t>(a)</w:t>
      </w:r>
      <w:r w:rsidRPr="00BE320C">
        <w:tab/>
        <w:t xml:space="preserve">a determination of an individual’s percentage of care (the </w:t>
      </w:r>
      <w:r w:rsidRPr="00BE320C">
        <w:rPr>
          <w:b/>
          <w:i/>
        </w:rPr>
        <w:t>existing percentage of care</w:t>
      </w:r>
      <w:r w:rsidRPr="00BE320C">
        <w:t>) for a child has been made under section</w:t>
      </w:r>
      <w:r w:rsidR="00BE320C">
        <w:t> </w:t>
      </w:r>
      <w:r w:rsidRPr="00BE320C">
        <w:t>35A or 35B; and</w:t>
      </w:r>
    </w:p>
    <w:p w:rsidR="00F369B0" w:rsidRPr="00BE320C" w:rsidRDefault="00F369B0" w:rsidP="00F369B0">
      <w:pPr>
        <w:pStyle w:val="paragraph"/>
      </w:pPr>
      <w:r w:rsidRPr="00BE320C">
        <w:tab/>
        <w:t>(b)</w:t>
      </w:r>
      <w:r w:rsidRPr="00BE320C">
        <w:tab/>
        <w:t>if section</w:t>
      </w:r>
      <w:r w:rsidR="00BE320C">
        <w:t> </w:t>
      </w:r>
      <w:r w:rsidRPr="00BE320C">
        <w:t>35C or 35D applied in relation to the individual—the interim period for the determination has ended; and</w:t>
      </w:r>
    </w:p>
    <w:p w:rsidR="00F369B0" w:rsidRPr="00BE320C" w:rsidRDefault="00F369B0" w:rsidP="00F369B0">
      <w:pPr>
        <w:pStyle w:val="paragraph"/>
      </w:pPr>
      <w:r w:rsidRPr="00BE320C">
        <w:tab/>
        <w:t>(c)</w:t>
      </w:r>
      <w:r w:rsidRPr="00BE320C">
        <w:tab/>
        <w:t>the Secretary or the Child Support Registrar is notified, or otherwise becomes aware, that the care of the child that is actually taking place does not correspond with the individual’s existing percentage of care for the child; and</w:t>
      </w:r>
    </w:p>
    <w:p w:rsidR="00F369B0" w:rsidRPr="00BE320C" w:rsidRDefault="00F369B0" w:rsidP="00F369B0">
      <w:pPr>
        <w:pStyle w:val="paragraph"/>
      </w:pPr>
      <w:r w:rsidRPr="00BE320C">
        <w:tab/>
        <w:t>(d)</w:t>
      </w:r>
      <w:r w:rsidRPr="00BE320C">
        <w:tab/>
        <w:t>the Secretary is satisfied that, if the Secretary were to determine, under section</w:t>
      </w:r>
      <w:r w:rsidR="00BE320C">
        <w:t> </w:t>
      </w:r>
      <w:r w:rsidRPr="00BE320C">
        <w:t>35A or 35B, another percentage to be the individual’s percentage of care for the child, the other percentage would not be the same as the individual’s existing percentage of care for the child; and</w:t>
      </w:r>
    </w:p>
    <w:p w:rsidR="00F369B0" w:rsidRPr="00BE320C" w:rsidRDefault="00F369B0" w:rsidP="00F369B0">
      <w:pPr>
        <w:pStyle w:val="paragraph"/>
      </w:pPr>
      <w:r w:rsidRPr="00BE320C">
        <w:tab/>
        <w:t>(e)</w:t>
      </w:r>
      <w:r w:rsidRPr="00BE320C">
        <w:tab/>
        <w:t>section</w:t>
      </w:r>
      <w:r w:rsidR="00BE320C">
        <w:t> </w:t>
      </w:r>
      <w:r w:rsidRPr="00BE320C">
        <w:t>35P does not apply;</w:t>
      </w:r>
    </w:p>
    <w:p w:rsidR="00F369B0" w:rsidRPr="00BE320C" w:rsidRDefault="00F369B0" w:rsidP="00F369B0">
      <w:pPr>
        <w:pStyle w:val="subsection2"/>
      </w:pPr>
      <w:r w:rsidRPr="00BE320C">
        <w:t>the Secretary may revoke the determination.</w:t>
      </w:r>
    </w:p>
    <w:p w:rsidR="00F369B0" w:rsidRPr="00BE320C" w:rsidRDefault="00F369B0" w:rsidP="00F369B0">
      <w:pPr>
        <w:pStyle w:val="notetext"/>
      </w:pPr>
      <w:r w:rsidRPr="00BE320C">
        <w:t>Note:</w:t>
      </w:r>
      <w:r w:rsidRPr="00BE320C">
        <w:tab/>
        <w:t>If the Secretary revokes the determination, the Secretary must make a new determination under section</w:t>
      </w:r>
      <w:r w:rsidR="00BE320C">
        <w:t> </w:t>
      </w:r>
      <w:r w:rsidRPr="00BE320C">
        <w:t>35A or 35B to replace the revoked determination: see subsection</w:t>
      </w:r>
      <w:r w:rsidR="00BE320C">
        <w:t> </w:t>
      </w:r>
      <w:r w:rsidRPr="00BE320C">
        <w:t>35A(2) or 35B(2).</w:t>
      </w:r>
    </w:p>
    <w:p w:rsidR="00F369B0" w:rsidRPr="00BE320C" w:rsidRDefault="00F369B0" w:rsidP="00F369B0">
      <w:pPr>
        <w:pStyle w:val="subsection"/>
      </w:pPr>
      <w:r w:rsidRPr="00BE320C">
        <w:tab/>
        <w:t>(2)</w:t>
      </w:r>
      <w:r w:rsidRPr="00BE320C">
        <w:tab/>
        <w:t>If the Secretary revokes the determination, the revocation takes effect at the end of:</w:t>
      </w:r>
    </w:p>
    <w:p w:rsidR="00F369B0" w:rsidRPr="00BE320C" w:rsidRDefault="00F369B0" w:rsidP="00F369B0">
      <w:pPr>
        <w:pStyle w:val="paragraph"/>
      </w:pPr>
      <w:r w:rsidRPr="00BE320C">
        <w:tab/>
        <w:t>(a)</w:t>
      </w:r>
      <w:r w:rsidRPr="00BE320C">
        <w:tab/>
        <w:t>if the change of care day for the individual occurs during the interim period for the determination—the day on which the interim period ends; or</w:t>
      </w:r>
    </w:p>
    <w:p w:rsidR="00F369B0" w:rsidRPr="00BE320C" w:rsidRDefault="00F369B0" w:rsidP="00F369B0">
      <w:pPr>
        <w:pStyle w:val="paragraph"/>
      </w:pPr>
      <w:r w:rsidRPr="00BE320C">
        <w:tab/>
        <w:t>(b)</w:t>
      </w:r>
      <w:r w:rsidRPr="00BE320C">
        <w:tab/>
        <w:t>otherwise—the day before the change of care day for the individual.</w:t>
      </w:r>
    </w:p>
    <w:p w:rsidR="00F369B0" w:rsidRPr="00BE320C" w:rsidRDefault="00F369B0" w:rsidP="00F369B0">
      <w:pPr>
        <w:pStyle w:val="ActHead5"/>
      </w:pPr>
      <w:bookmarkStart w:id="71" w:name="_Toc470253572"/>
      <w:r w:rsidRPr="00BE320C">
        <w:rPr>
          <w:rStyle w:val="CharSectno"/>
        </w:rPr>
        <w:t>35R</w:t>
      </w:r>
      <w:r w:rsidRPr="00BE320C">
        <w:t xml:space="preserve">  Secretary may revoke a determination relating to a claim for payment of family tax benefit for a past period</w:t>
      </w:r>
      <w:bookmarkEnd w:id="71"/>
    </w:p>
    <w:p w:rsidR="00F369B0" w:rsidRPr="00BE320C" w:rsidRDefault="00F369B0" w:rsidP="00F369B0">
      <w:pPr>
        <w:pStyle w:val="subsection"/>
      </w:pPr>
      <w:r w:rsidRPr="00BE320C">
        <w:tab/>
        <w:t>(1)</w:t>
      </w:r>
      <w:r w:rsidRPr="00BE320C">
        <w:tab/>
        <w:t>If:</w:t>
      </w:r>
    </w:p>
    <w:p w:rsidR="00F369B0" w:rsidRPr="00BE320C" w:rsidRDefault="00F369B0" w:rsidP="00F369B0">
      <w:pPr>
        <w:pStyle w:val="paragraph"/>
      </w:pPr>
      <w:r w:rsidRPr="00BE320C">
        <w:lastRenderedPageBreak/>
        <w:tab/>
        <w:t>(a)</w:t>
      </w:r>
      <w:r w:rsidRPr="00BE320C">
        <w:tab/>
        <w:t>a determination of an individual’s percentage of care for a child has been made under section</w:t>
      </w:r>
      <w:r w:rsidR="00BE320C">
        <w:t> </w:t>
      </w:r>
      <w:r w:rsidRPr="00BE320C">
        <w:t>35A or 35B; and</w:t>
      </w:r>
    </w:p>
    <w:p w:rsidR="00F369B0" w:rsidRPr="00BE320C" w:rsidRDefault="00F369B0" w:rsidP="00F369B0">
      <w:pPr>
        <w:pStyle w:val="paragraph"/>
      </w:pPr>
      <w:r w:rsidRPr="00BE320C">
        <w:tab/>
        <w:t>(b)</w:t>
      </w:r>
      <w:r w:rsidRPr="00BE320C">
        <w:tab/>
        <w:t>the determination relates to a claim for payment of family tax benefit for a past period; and</w:t>
      </w:r>
    </w:p>
    <w:p w:rsidR="00F369B0" w:rsidRPr="00BE320C" w:rsidRDefault="00F369B0" w:rsidP="00F369B0">
      <w:pPr>
        <w:pStyle w:val="paragraph"/>
      </w:pPr>
      <w:r w:rsidRPr="00BE320C">
        <w:tab/>
        <w:t>(c)</w:t>
      </w:r>
      <w:r w:rsidRPr="00BE320C">
        <w:tab/>
        <w:t>if section</w:t>
      </w:r>
      <w:r w:rsidR="00BE320C">
        <w:t> </w:t>
      </w:r>
      <w:r w:rsidRPr="00BE320C">
        <w:t>35C or 35D applied in relation to the individual—the interim period for the determination has ended;</w:t>
      </w:r>
    </w:p>
    <w:p w:rsidR="00F369B0" w:rsidRPr="00BE320C" w:rsidRDefault="00F369B0" w:rsidP="00F369B0">
      <w:pPr>
        <w:pStyle w:val="subsection2"/>
      </w:pPr>
      <w:r w:rsidRPr="00BE320C">
        <w:t>the Secretary may revoke the determination.</w:t>
      </w:r>
    </w:p>
    <w:p w:rsidR="00F369B0" w:rsidRPr="00BE320C" w:rsidRDefault="00F369B0" w:rsidP="00F369B0">
      <w:pPr>
        <w:pStyle w:val="notetext"/>
      </w:pPr>
      <w:r w:rsidRPr="00BE320C">
        <w:t>Note:</w:t>
      </w:r>
      <w:r w:rsidRPr="00BE320C">
        <w:tab/>
        <w:t>If the Secretary revokes the determination, the Secretary must make a new determination under section</w:t>
      </w:r>
      <w:r w:rsidR="00BE320C">
        <w:t> </w:t>
      </w:r>
      <w:r w:rsidRPr="00BE320C">
        <w:t>35A or 35B to replace the revoked determination: see subsection</w:t>
      </w:r>
      <w:r w:rsidR="00BE320C">
        <w:t> </w:t>
      </w:r>
      <w:r w:rsidRPr="00BE320C">
        <w:t>35A(2) or 35B(2).</w:t>
      </w:r>
    </w:p>
    <w:p w:rsidR="00F369B0" w:rsidRPr="00BE320C" w:rsidRDefault="00F369B0" w:rsidP="00F369B0">
      <w:pPr>
        <w:pStyle w:val="subsection"/>
      </w:pPr>
      <w:r w:rsidRPr="00BE320C">
        <w:tab/>
        <w:t>(2)</w:t>
      </w:r>
      <w:r w:rsidRPr="00BE320C">
        <w:tab/>
        <w:t>If the Secretary revokes the determination, the revocation takes effect at the end of:</w:t>
      </w:r>
    </w:p>
    <w:p w:rsidR="00F369B0" w:rsidRPr="00BE320C" w:rsidRDefault="00F369B0" w:rsidP="00F369B0">
      <w:pPr>
        <w:pStyle w:val="paragraph"/>
      </w:pPr>
      <w:r w:rsidRPr="00BE320C">
        <w:tab/>
        <w:t>(a)</w:t>
      </w:r>
      <w:r w:rsidRPr="00BE320C">
        <w:tab/>
        <w:t>if the change of care day for the individual occurs during the interim period for the determination—the day on which the interim period ends; or</w:t>
      </w:r>
    </w:p>
    <w:p w:rsidR="00F369B0" w:rsidRPr="00BE320C" w:rsidRDefault="00F369B0" w:rsidP="00F369B0">
      <w:pPr>
        <w:pStyle w:val="paragraph"/>
      </w:pPr>
      <w:r w:rsidRPr="00BE320C">
        <w:tab/>
        <w:t>(b)</w:t>
      </w:r>
      <w:r w:rsidRPr="00BE320C">
        <w:tab/>
        <w:t>otherwise—the day before the change of care day for the individual.</w:t>
      </w:r>
    </w:p>
    <w:p w:rsidR="00F369B0" w:rsidRPr="00BE320C" w:rsidRDefault="00F369B0" w:rsidP="00F369B0">
      <w:pPr>
        <w:pStyle w:val="ActHead5"/>
      </w:pPr>
      <w:bookmarkStart w:id="72" w:name="_Toc470253573"/>
      <w:r w:rsidRPr="00BE320C">
        <w:rPr>
          <w:rStyle w:val="CharSectno"/>
        </w:rPr>
        <w:t>35S</w:t>
      </w:r>
      <w:r w:rsidRPr="00BE320C">
        <w:t xml:space="preserve">  Guidelines about the revocation of determinations</w:t>
      </w:r>
      <w:bookmarkEnd w:id="72"/>
    </w:p>
    <w:p w:rsidR="00F369B0" w:rsidRPr="00BE320C" w:rsidRDefault="00F369B0" w:rsidP="00F369B0">
      <w:pPr>
        <w:pStyle w:val="subsection"/>
      </w:pPr>
      <w:r w:rsidRPr="00BE320C">
        <w:tab/>
        <w:t>(1)</w:t>
      </w:r>
      <w:r w:rsidRPr="00BE320C">
        <w:tab/>
        <w:t>The Secretary may, by legislative instrument, make guidelines relating to the revocation of determinations under this Subdivision.</w:t>
      </w:r>
    </w:p>
    <w:p w:rsidR="00F369B0" w:rsidRPr="00BE320C" w:rsidRDefault="00F369B0" w:rsidP="00F369B0">
      <w:pPr>
        <w:pStyle w:val="subsection"/>
      </w:pPr>
      <w:r w:rsidRPr="00BE320C">
        <w:tab/>
        <w:t>(2)</w:t>
      </w:r>
      <w:r w:rsidRPr="00BE320C">
        <w:tab/>
        <w:t xml:space="preserve">In revoking a determination under this Subdivision, the Secretary must have regard to any guidelines in force under </w:t>
      </w:r>
      <w:r w:rsidR="00BE320C">
        <w:t>subsection (</w:t>
      </w:r>
      <w:r w:rsidRPr="00BE320C">
        <w:t>1).</w:t>
      </w:r>
    </w:p>
    <w:p w:rsidR="00F369B0" w:rsidRPr="00BE320C" w:rsidRDefault="00F369B0" w:rsidP="00F369B0">
      <w:pPr>
        <w:pStyle w:val="ActHead4"/>
      </w:pPr>
      <w:bookmarkStart w:id="73" w:name="_Toc470253574"/>
      <w:r w:rsidRPr="00BE320C">
        <w:rPr>
          <w:rStyle w:val="CharSubdNo"/>
        </w:rPr>
        <w:t>Subdivision F</w:t>
      </w:r>
      <w:r w:rsidRPr="00BE320C">
        <w:t>—</w:t>
      </w:r>
      <w:r w:rsidRPr="00BE320C">
        <w:rPr>
          <w:rStyle w:val="CharSubdText"/>
        </w:rPr>
        <w:t>Percentages of care determined under the child support law</w:t>
      </w:r>
      <w:bookmarkEnd w:id="73"/>
    </w:p>
    <w:p w:rsidR="00F369B0" w:rsidRPr="00BE320C" w:rsidRDefault="00F369B0" w:rsidP="00F369B0">
      <w:pPr>
        <w:pStyle w:val="ActHead5"/>
      </w:pPr>
      <w:bookmarkStart w:id="74" w:name="_Toc470253575"/>
      <w:r w:rsidRPr="00BE320C">
        <w:rPr>
          <w:rStyle w:val="CharSectno"/>
        </w:rPr>
        <w:t>35T</w:t>
      </w:r>
      <w:r w:rsidRPr="00BE320C">
        <w:t xml:space="preserve">  Percentages of care determined under the child support law that apply for family assistance purposes</w:t>
      </w:r>
      <w:bookmarkEnd w:id="74"/>
    </w:p>
    <w:p w:rsidR="00F369B0" w:rsidRPr="00BE320C" w:rsidRDefault="00F369B0" w:rsidP="00F369B0">
      <w:pPr>
        <w:pStyle w:val="subsection"/>
      </w:pPr>
      <w:r w:rsidRPr="00BE320C">
        <w:tab/>
        <w:t>(1)</w:t>
      </w:r>
      <w:r w:rsidRPr="00BE320C">
        <w:tab/>
        <w:t>If:</w:t>
      </w:r>
    </w:p>
    <w:p w:rsidR="00F369B0" w:rsidRPr="00BE320C" w:rsidRDefault="00F369B0" w:rsidP="00F369B0">
      <w:pPr>
        <w:pStyle w:val="paragraph"/>
      </w:pPr>
      <w:r w:rsidRPr="00BE320C">
        <w:tab/>
        <w:t>(a)</w:t>
      </w:r>
      <w:r w:rsidRPr="00BE320C">
        <w:tab/>
        <w:t>the Secretary is required by a provision of Subdivision D of this Division to determine an individual’s percentage of care for a child in relation to a claim for payment of family tax benefit; and</w:t>
      </w:r>
    </w:p>
    <w:p w:rsidR="00F369B0" w:rsidRPr="00BE320C" w:rsidRDefault="00F369B0" w:rsidP="00F369B0">
      <w:pPr>
        <w:pStyle w:val="paragraph"/>
      </w:pPr>
      <w:r w:rsidRPr="00BE320C">
        <w:lastRenderedPageBreak/>
        <w:tab/>
        <w:t>(b)</w:t>
      </w:r>
      <w:r w:rsidRPr="00BE320C">
        <w:tab/>
        <w:t xml:space="preserve">the Child Support Registrar has determined the individual’s percentage of care for the child (the </w:t>
      </w:r>
      <w:r w:rsidRPr="00BE320C">
        <w:rPr>
          <w:b/>
          <w:i/>
        </w:rPr>
        <w:t>child support care determination</w:t>
      </w:r>
      <w:r w:rsidRPr="00BE320C">
        <w:t>) under a provision of Subdivision B of Division</w:t>
      </w:r>
      <w:r w:rsidR="00BE320C">
        <w:t> </w:t>
      </w:r>
      <w:r w:rsidRPr="00BE320C">
        <w:t>4 of Part</w:t>
      </w:r>
      <w:r w:rsidR="00BE320C">
        <w:t> </w:t>
      </w:r>
      <w:r w:rsidRPr="00BE320C">
        <w:t xml:space="preserve">5 of the </w:t>
      </w:r>
      <w:r w:rsidRPr="00BE320C">
        <w:rPr>
          <w:i/>
        </w:rPr>
        <w:t>Child Support (Assessment) Act 1989</w:t>
      </w:r>
      <w:r w:rsidRPr="00BE320C">
        <w:t>; and</w:t>
      </w:r>
    </w:p>
    <w:p w:rsidR="00F369B0" w:rsidRPr="00BE320C" w:rsidRDefault="00F369B0" w:rsidP="00F369B0">
      <w:pPr>
        <w:pStyle w:val="paragraph"/>
      </w:pPr>
      <w:r w:rsidRPr="00BE320C">
        <w:tab/>
        <w:t>(c)</w:t>
      </w:r>
      <w:r w:rsidRPr="00BE320C">
        <w:tab/>
        <w:t>the child support care determination has not ceased to apply or been revoked;</w:t>
      </w:r>
    </w:p>
    <w:p w:rsidR="00F369B0" w:rsidRPr="00BE320C" w:rsidRDefault="00F369B0" w:rsidP="00F369B0">
      <w:pPr>
        <w:pStyle w:val="subsection2"/>
      </w:pPr>
      <w:r w:rsidRPr="00BE320C">
        <w:t>then:</w:t>
      </w:r>
    </w:p>
    <w:p w:rsidR="00F369B0" w:rsidRPr="00BE320C" w:rsidRDefault="00F369B0" w:rsidP="00F369B0">
      <w:pPr>
        <w:pStyle w:val="paragraph"/>
      </w:pPr>
      <w:r w:rsidRPr="00BE320C">
        <w:tab/>
        <w:t>(d)</w:t>
      </w:r>
      <w:r w:rsidRPr="00BE320C">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BE320C" w:rsidRDefault="00F369B0" w:rsidP="00F369B0">
      <w:pPr>
        <w:pStyle w:val="paragraph"/>
      </w:pPr>
      <w:r w:rsidRPr="00BE320C">
        <w:tab/>
        <w:t>(e)</w:t>
      </w:r>
      <w:r w:rsidRPr="00BE320C">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BE320C" w:rsidRDefault="00F369B0" w:rsidP="00F369B0">
      <w:pPr>
        <w:pStyle w:val="paragraph"/>
      </w:pPr>
      <w:r w:rsidRPr="00BE320C">
        <w:tab/>
        <w:t>(f)</w:t>
      </w:r>
      <w:r w:rsidRPr="00BE320C">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BE320C" w:rsidRDefault="00F369B0" w:rsidP="00F369B0">
      <w:pPr>
        <w:pStyle w:val="subsection"/>
      </w:pPr>
      <w:r w:rsidRPr="00BE320C">
        <w:tab/>
        <w:t>(2)</w:t>
      </w:r>
      <w:r w:rsidRPr="00BE320C">
        <w:tab/>
        <w:t>This section ceases to apply to the child support care determination if the determination ceases to apply, or is revoked, under Subdivision B or C of Division</w:t>
      </w:r>
      <w:r w:rsidR="00BE320C">
        <w:t> </w:t>
      </w:r>
      <w:r w:rsidRPr="00BE320C">
        <w:t>4 of Part</w:t>
      </w:r>
      <w:r w:rsidR="00BE320C">
        <w:t> </w:t>
      </w:r>
      <w:r w:rsidRPr="00BE320C">
        <w:t xml:space="preserve">5 of the </w:t>
      </w:r>
      <w:r w:rsidRPr="00BE320C">
        <w:rPr>
          <w:i/>
        </w:rPr>
        <w:t>Child Support (Assessment) Act 1989</w:t>
      </w:r>
      <w:r w:rsidRPr="00BE320C">
        <w:t>.</w:t>
      </w:r>
    </w:p>
    <w:p w:rsidR="00F369B0" w:rsidRPr="00BE320C" w:rsidRDefault="00F369B0" w:rsidP="00F369B0">
      <w:pPr>
        <w:pStyle w:val="ActHead5"/>
      </w:pPr>
      <w:bookmarkStart w:id="75" w:name="_Toc470253576"/>
      <w:r w:rsidRPr="00BE320C">
        <w:rPr>
          <w:rStyle w:val="CharSectno"/>
        </w:rPr>
        <w:t>35U</w:t>
      </w:r>
      <w:r w:rsidRPr="00BE320C">
        <w:t xml:space="preserve">  Reviews of percentages of care under child support law apply for family assistance purposes</w:t>
      </w:r>
      <w:bookmarkEnd w:id="75"/>
    </w:p>
    <w:p w:rsidR="00F369B0" w:rsidRPr="00BE320C" w:rsidRDefault="00F369B0" w:rsidP="00F369B0">
      <w:pPr>
        <w:pStyle w:val="subsection"/>
      </w:pPr>
      <w:r w:rsidRPr="00BE320C">
        <w:tab/>
        <w:t>(1)</w:t>
      </w:r>
      <w:r w:rsidRPr="00BE320C">
        <w:tab/>
        <w:t xml:space="preserve">Subject to </w:t>
      </w:r>
      <w:r w:rsidR="00BE320C">
        <w:t>subsection (</w:t>
      </w:r>
      <w:r w:rsidR="00103ECC" w:rsidRPr="00BE320C">
        <w:t>2)</w:t>
      </w:r>
      <w:r w:rsidRPr="00BE320C">
        <w:t>, if:</w:t>
      </w:r>
    </w:p>
    <w:p w:rsidR="00F369B0" w:rsidRPr="00BE320C" w:rsidRDefault="00F369B0" w:rsidP="00F369B0">
      <w:pPr>
        <w:pStyle w:val="paragraph"/>
        <w:rPr>
          <w:i/>
        </w:rPr>
      </w:pPr>
      <w:r w:rsidRPr="00BE320C">
        <w:tab/>
        <w:t>(a)</w:t>
      </w:r>
      <w:r w:rsidRPr="00BE320C">
        <w:tab/>
        <w:t>the Child Support Registrar considers an objection to a decision under Part</w:t>
      </w:r>
      <w:r w:rsidR="003A46B8" w:rsidRPr="00BE320C">
        <w:t> </w:t>
      </w:r>
      <w:r w:rsidRPr="00BE320C">
        <w:t xml:space="preserve">VII of the </w:t>
      </w:r>
      <w:r w:rsidRPr="00BE320C">
        <w:rPr>
          <w:i/>
        </w:rPr>
        <w:t>Child Support (Registration and Collection) Act 1988</w:t>
      </w:r>
      <w:r w:rsidRPr="00BE320C">
        <w:t>; and</w:t>
      </w:r>
    </w:p>
    <w:p w:rsidR="00F369B0" w:rsidRPr="00BE320C" w:rsidRDefault="00F369B0" w:rsidP="00F369B0">
      <w:pPr>
        <w:pStyle w:val="paragraph"/>
      </w:pPr>
      <w:r w:rsidRPr="00BE320C">
        <w:lastRenderedPageBreak/>
        <w:tab/>
        <w:t>(b)</w:t>
      </w:r>
      <w:r w:rsidRPr="00BE320C">
        <w:tab/>
        <w:t>considering the objection involves (wholly or partly) a consideration of a determination that:</w:t>
      </w:r>
    </w:p>
    <w:p w:rsidR="00F369B0" w:rsidRPr="00BE320C" w:rsidRDefault="00F369B0" w:rsidP="00F369B0">
      <w:pPr>
        <w:pStyle w:val="paragraphsub"/>
      </w:pPr>
      <w:r w:rsidRPr="00BE320C">
        <w:tab/>
        <w:t>(i)</w:t>
      </w:r>
      <w:r w:rsidRPr="00BE320C">
        <w:tab/>
        <w:t>was made under a provision of Subdivision B of Division</w:t>
      </w:r>
      <w:r w:rsidR="00BE320C">
        <w:t> </w:t>
      </w:r>
      <w:r w:rsidRPr="00BE320C">
        <w:t>4 of Part</w:t>
      </w:r>
      <w:r w:rsidR="00BE320C">
        <w:t> </w:t>
      </w:r>
      <w:r w:rsidRPr="00BE320C">
        <w:t xml:space="preserve">5 of the </w:t>
      </w:r>
      <w:r w:rsidRPr="00BE320C">
        <w:rPr>
          <w:i/>
        </w:rPr>
        <w:t>Child Support (Assessment) Act 1989</w:t>
      </w:r>
      <w:r w:rsidRPr="00BE320C">
        <w:t>; or</w:t>
      </w:r>
    </w:p>
    <w:p w:rsidR="00F369B0" w:rsidRPr="00BE320C" w:rsidRDefault="00F369B0" w:rsidP="00F369B0">
      <w:pPr>
        <w:pStyle w:val="paragraphsub"/>
      </w:pPr>
      <w:r w:rsidRPr="00BE320C">
        <w:tab/>
        <w:t>(ii)</w:t>
      </w:r>
      <w:r w:rsidRPr="00BE320C">
        <w:tab/>
        <w:t>has effect, under section</w:t>
      </w:r>
      <w:r w:rsidR="00BE320C">
        <w:t> </w:t>
      </w:r>
      <w:r w:rsidRPr="00BE320C">
        <w:t>54K of that Act, as if it were a determination made under such a provision; and</w:t>
      </w:r>
    </w:p>
    <w:p w:rsidR="00F369B0" w:rsidRPr="00BE320C" w:rsidRDefault="00F369B0" w:rsidP="00F369B0">
      <w:pPr>
        <w:pStyle w:val="paragraph"/>
      </w:pPr>
      <w:r w:rsidRPr="00BE320C">
        <w:tab/>
        <w:t>(c)</w:t>
      </w:r>
      <w:r w:rsidRPr="00BE320C">
        <w:tab/>
        <w:t>the Child Support Registrar’s decision on the objection has the effect of varying the determination or substituting a new determination;</w:t>
      </w:r>
    </w:p>
    <w:p w:rsidR="00F369B0" w:rsidRPr="00BE320C" w:rsidRDefault="00F369B0" w:rsidP="00F369B0">
      <w:pPr>
        <w:pStyle w:val="subsection2"/>
      </w:pPr>
      <w:r w:rsidRPr="00BE320C">
        <w:t>section</w:t>
      </w:r>
      <w:r w:rsidR="00BE320C">
        <w:t> </w:t>
      </w:r>
      <w:r w:rsidRPr="00BE320C">
        <w:t>35T of this Act applies as if the determination as varied or substituted were the child support care determination referred to in that section.</w:t>
      </w:r>
    </w:p>
    <w:p w:rsidR="00103ECC" w:rsidRPr="00BE320C" w:rsidRDefault="00103ECC" w:rsidP="00103ECC">
      <w:pPr>
        <w:pStyle w:val="subsection"/>
      </w:pPr>
      <w:r w:rsidRPr="00BE320C">
        <w:tab/>
        <w:t>(2)</w:t>
      </w:r>
      <w:r w:rsidRPr="00BE320C">
        <w:tab/>
        <w:t>If:</w:t>
      </w:r>
    </w:p>
    <w:p w:rsidR="00103ECC" w:rsidRPr="00BE320C" w:rsidRDefault="00103ECC" w:rsidP="00103ECC">
      <w:pPr>
        <w:pStyle w:val="paragraph"/>
      </w:pPr>
      <w:r w:rsidRPr="00BE320C">
        <w:tab/>
        <w:t>(a)</w:t>
      </w:r>
      <w:r w:rsidRPr="00BE320C">
        <w:tab/>
        <w:t>the AAT has reviewed a decision on application referred to in section</w:t>
      </w:r>
      <w:r w:rsidR="00BE320C">
        <w:t> </w:t>
      </w:r>
      <w:r w:rsidRPr="00BE320C">
        <w:t>89 or paragraph</w:t>
      </w:r>
      <w:r w:rsidR="00BE320C">
        <w:t> </w:t>
      </w:r>
      <w:r w:rsidRPr="00BE320C">
        <w:t xml:space="preserve">96A(b) of the </w:t>
      </w:r>
      <w:r w:rsidRPr="00BE320C">
        <w:rPr>
          <w:i/>
        </w:rPr>
        <w:t>Child Support (Registration and Collection) Act 1988</w:t>
      </w:r>
      <w:r w:rsidRPr="00BE320C">
        <w:t>; and</w:t>
      </w:r>
    </w:p>
    <w:p w:rsidR="00103ECC" w:rsidRPr="00BE320C" w:rsidRDefault="00103ECC" w:rsidP="00103ECC">
      <w:pPr>
        <w:pStyle w:val="paragraph"/>
      </w:pPr>
      <w:r w:rsidRPr="00BE320C">
        <w:tab/>
        <w:t>(b)</w:t>
      </w:r>
      <w:r w:rsidRPr="00BE320C">
        <w:tab/>
        <w:t>the review involves (wholly or partly) a review of a determination that:</w:t>
      </w:r>
    </w:p>
    <w:p w:rsidR="00103ECC" w:rsidRPr="00BE320C" w:rsidRDefault="00103ECC" w:rsidP="00103ECC">
      <w:pPr>
        <w:pStyle w:val="paragraphsub"/>
      </w:pPr>
      <w:r w:rsidRPr="00BE320C">
        <w:tab/>
        <w:t>(i)</w:t>
      </w:r>
      <w:r w:rsidRPr="00BE320C">
        <w:tab/>
        <w:t>was made under a provision of Subdivision B of Division</w:t>
      </w:r>
      <w:r w:rsidR="00BE320C">
        <w:t> </w:t>
      </w:r>
      <w:r w:rsidRPr="00BE320C">
        <w:t>4 of Part</w:t>
      </w:r>
      <w:r w:rsidR="00BE320C">
        <w:t> </w:t>
      </w:r>
      <w:r w:rsidRPr="00BE320C">
        <w:t xml:space="preserve">5 of the </w:t>
      </w:r>
      <w:r w:rsidRPr="00BE320C">
        <w:rPr>
          <w:i/>
        </w:rPr>
        <w:t>Child Support (Assessment) Act 1989</w:t>
      </w:r>
      <w:r w:rsidRPr="00BE320C">
        <w:t>; or</w:t>
      </w:r>
    </w:p>
    <w:p w:rsidR="00103ECC" w:rsidRPr="00BE320C" w:rsidRDefault="00103ECC" w:rsidP="00103ECC">
      <w:pPr>
        <w:pStyle w:val="paragraphsub"/>
      </w:pPr>
      <w:r w:rsidRPr="00BE320C">
        <w:tab/>
        <w:t>(ii)</w:t>
      </w:r>
      <w:r w:rsidRPr="00BE320C">
        <w:tab/>
        <w:t>has effect, under section</w:t>
      </w:r>
      <w:r w:rsidR="00BE320C">
        <w:t> </w:t>
      </w:r>
      <w:r w:rsidRPr="00BE320C">
        <w:t>54K of that Act, as if it were a determination made under such a provision; and</w:t>
      </w:r>
    </w:p>
    <w:p w:rsidR="00103ECC" w:rsidRPr="00BE320C" w:rsidRDefault="00103ECC" w:rsidP="00103ECC">
      <w:pPr>
        <w:pStyle w:val="paragraph"/>
      </w:pPr>
      <w:r w:rsidRPr="00BE320C">
        <w:tab/>
        <w:t>(c)</w:t>
      </w:r>
      <w:r w:rsidRPr="00BE320C">
        <w:tab/>
        <w:t>the decision on review has the effect of varying or substituting the determination;</w:t>
      </w:r>
    </w:p>
    <w:p w:rsidR="00103ECC" w:rsidRPr="00BE320C" w:rsidRDefault="00103ECC" w:rsidP="00103ECC">
      <w:pPr>
        <w:pStyle w:val="subsection2"/>
      </w:pPr>
      <w:r w:rsidRPr="00BE320C">
        <w:t>section</w:t>
      </w:r>
      <w:r w:rsidR="00BE320C">
        <w:t> </w:t>
      </w:r>
      <w:r w:rsidRPr="00BE320C">
        <w:t>35T of this Act applies as if the determination as varied or substituted were the child support care determination referred to in that section.</w:t>
      </w:r>
    </w:p>
    <w:p w:rsidR="004C561E" w:rsidRPr="00BE320C" w:rsidRDefault="004C561E" w:rsidP="00BF61DF">
      <w:pPr>
        <w:pStyle w:val="ActHead3"/>
        <w:pageBreakBefore/>
      </w:pPr>
      <w:bookmarkStart w:id="76" w:name="_Toc470253577"/>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Eligibility for stillborn baby payment</w:t>
      </w:r>
      <w:bookmarkEnd w:id="76"/>
    </w:p>
    <w:p w:rsidR="004C561E" w:rsidRPr="00BE320C" w:rsidRDefault="004C561E" w:rsidP="004C561E">
      <w:pPr>
        <w:pStyle w:val="ActHead4"/>
      </w:pPr>
      <w:bookmarkStart w:id="77" w:name="_Toc470253578"/>
      <w:r w:rsidRPr="00BE320C">
        <w:rPr>
          <w:rStyle w:val="CharSubdNo"/>
        </w:rPr>
        <w:t>Subdivision A</w:t>
      </w:r>
      <w:r w:rsidRPr="00BE320C">
        <w:t>—</w:t>
      </w:r>
      <w:r w:rsidRPr="00BE320C">
        <w:rPr>
          <w:rStyle w:val="CharSubdText"/>
        </w:rPr>
        <w:t>Eligibility of individuals for stillborn baby payment in normal circumstances</w:t>
      </w:r>
      <w:bookmarkEnd w:id="77"/>
    </w:p>
    <w:p w:rsidR="004C561E" w:rsidRPr="00BE320C" w:rsidRDefault="004C561E" w:rsidP="004C561E">
      <w:pPr>
        <w:pStyle w:val="ActHead5"/>
      </w:pPr>
      <w:bookmarkStart w:id="78" w:name="_Toc470253579"/>
      <w:r w:rsidRPr="00BE320C">
        <w:rPr>
          <w:rStyle w:val="CharSectno"/>
        </w:rPr>
        <w:t>36</w:t>
      </w:r>
      <w:r w:rsidRPr="00BE320C">
        <w:t xml:space="preserve">  When an individual is eligible for stillborn baby payment in normal circumstances</w:t>
      </w:r>
      <w:bookmarkEnd w:id="78"/>
    </w:p>
    <w:p w:rsidR="004C561E" w:rsidRPr="00BE320C" w:rsidRDefault="004C561E" w:rsidP="004C561E">
      <w:pPr>
        <w:pStyle w:val="subsection"/>
      </w:pPr>
      <w:r w:rsidRPr="00BE320C">
        <w:tab/>
        <w:t>(1)</w:t>
      </w:r>
      <w:r w:rsidRPr="00BE320C">
        <w:tab/>
        <w:t>Subject to this section, an individual is eligible for a stillborn baby payment in respect of a child if:</w:t>
      </w:r>
    </w:p>
    <w:p w:rsidR="004C561E" w:rsidRPr="00BE320C" w:rsidRDefault="004C561E" w:rsidP="004C561E">
      <w:pPr>
        <w:pStyle w:val="paragraph"/>
      </w:pPr>
      <w:r w:rsidRPr="00BE320C">
        <w:tab/>
        <w:t>(a)</w:t>
      </w:r>
      <w:r w:rsidRPr="00BE320C">
        <w:tab/>
        <w:t>the child is a stillborn child; and</w:t>
      </w:r>
    </w:p>
    <w:p w:rsidR="004C561E" w:rsidRPr="00BE320C" w:rsidRDefault="004C561E" w:rsidP="004C561E">
      <w:pPr>
        <w:pStyle w:val="paragraph"/>
      </w:pPr>
      <w:r w:rsidRPr="00BE320C">
        <w:tab/>
        <w:t>(b)</w:t>
      </w:r>
      <w:r w:rsidRPr="00BE320C">
        <w:tab/>
        <w:t>had the child been born alive:</w:t>
      </w:r>
    </w:p>
    <w:p w:rsidR="004C561E" w:rsidRPr="00BE320C" w:rsidRDefault="004C561E" w:rsidP="004C561E">
      <w:pPr>
        <w:pStyle w:val="paragraphsub"/>
      </w:pPr>
      <w:r w:rsidRPr="00BE320C">
        <w:tab/>
        <w:t>(i)</w:t>
      </w:r>
      <w:r w:rsidRPr="00BE320C">
        <w:tab/>
        <w:t>the child would have been an FTB child of the individual at birth; and</w:t>
      </w:r>
    </w:p>
    <w:p w:rsidR="004C561E" w:rsidRPr="00BE320C" w:rsidRDefault="004C561E" w:rsidP="004C561E">
      <w:pPr>
        <w:pStyle w:val="paragraphsub"/>
      </w:pPr>
      <w:r w:rsidRPr="00BE320C">
        <w:tab/>
        <w:t>(ii)</w:t>
      </w:r>
      <w:r w:rsidRPr="00BE320C">
        <w:tab/>
        <w:t>the individual, or the individual’s partner, would have been the primary carer of the child at birth; and</w:t>
      </w:r>
    </w:p>
    <w:p w:rsidR="004C561E" w:rsidRPr="00BE320C" w:rsidRDefault="004C561E" w:rsidP="004C561E">
      <w:pPr>
        <w:pStyle w:val="paragraph"/>
      </w:pPr>
      <w:r w:rsidRPr="00BE320C">
        <w:tab/>
        <w:t>(c)</w:t>
      </w:r>
      <w:r w:rsidRPr="00BE320C">
        <w:tab/>
        <w:t>either:</w:t>
      </w:r>
    </w:p>
    <w:p w:rsidR="004C561E" w:rsidRPr="00BE320C" w:rsidRDefault="004C561E" w:rsidP="004C561E">
      <w:pPr>
        <w:pStyle w:val="paragraphsub"/>
      </w:pPr>
      <w:r w:rsidRPr="00BE320C">
        <w:tab/>
        <w:t>(i)</w:t>
      </w:r>
      <w:r w:rsidRPr="00BE320C">
        <w:tab/>
        <w:t>the individual would have been eligible for family tax benefit in respect of the child, at any time within the period of 26 weeks starting on the day of the child’s delivery, assuming the child had not been a stillborn child; or</w:t>
      </w:r>
    </w:p>
    <w:p w:rsidR="004C561E" w:rsidRPr="00BE320C" w:rsidRDefault="004C561E" w:rsidP="004C561E">
      <w:pPr>
        <w:pStyle w:val="paragraphsub"/>
      </w:pPr>
      <w:r w:rsidRPr="00BE320C">
        <w:tab/>
        <w:t>(ii)</w:t>
      </w:r>
      <w:r w:rsidRPr="00BE320C">
        <w:tab/>
        <w:t xml:space="preserve">the individual would have been so eligible on the assumption described in </w:t>
      </w:r>
      <w:r w:rsidR="00BE320C">
        <w:t>subparagraph (</w:t>
      </w:r>
      <w:r w:rsidRPr="00BE320C">
        <w:t>i) except that the individual’s rate of family tax benefit, worked out under Division</w:t>
      </w:r>
      <w:r w:rsidR="00BE320C">
        <w:t> </w:t>
      </w:r>
      <w:r w:rsidRPr="00BE320C">
        <w:t>1 of Part</w:t>
      </w:r>
      <w:r w:rsidR="00BE320C">
        <w:t> </w:t>
      </w:r>
      <w:r w:rsidRPr="00BE320C">
        <w:t>4, is nil; and</w:t>
      </w:r>
    </w:p>
    <w:p w:rsidR="004C561E" w:rsidRPr="00BE320C" w:rsidRDefault="004C561E" w:rsidP="004C561E">
      <w:pPr>
        <w:pStyle w:val="paragraph"/>
      </w:pPr>
      <w:r w:rsidRPr="00BE320C">
        <w:tab/>
        <w:t>(d)</w:t>
      </w:r>
      <w:r w:rsidRPr="00BE320C">
        <w:tab/>
        <w:t>the claim for payment of stillborn baby payment contains an estimate of the sum of:</w:t>
      </w:r>
    </w:p>
    <w:p w:rsidR="004C561E" w:rsidRPr="00BE320C" w:rsidRDefault="004C561E" w:rsidP="004C561E">
      <w:pPr>
        <w:pStyle w:val="paragraphsub"/>
      </w:pPr>
      <w:r w:rsidRPr="00BE320C">
        <w:tab/>
        <w:t>(i)</w:t>
      </w:r>
      <w:r w:rsidRPr="00BE320C">
        <w:tab/>
        <w:t>the individual’s adjusted taxable income; and</w:t>
      </w:r>
    </w:p>
    <w:p w:rsidR="004C561E" w:rsidRPr="00BE320C" w:rsidRDefault="004C561E" w:rsidP="004C561E">
      <w:pPr>
        <w:pStyle w:val="paragraphsub"/>
      </w:pPr>
      <w:r w:rsidRPr="00BE320C">
        <w:tab/>
        <w:t>(ii)</w:t>
      </w:r>
      <w:r w:rsidRPr="00BE320C">
        <w:tab/>
        <w:t>if the individual is a member of a couple on the day the claim is made—the adjusted taxable income of the individual’s partner;</w:t>
      </w:r>
    </w:p>
    <w:p w:rsidR="004C561E" w:rsidRPr="00BE320C" w:rsidRDefault="004C561E" w:rsidP="004C561E">
      <w:pPr>
        <w:pStyle w:val="paragraph"/>
      </w:pPr>
      <w:r w:rsidRPr="00BE320C">
        <w:tab/>
      </w:r>
      <w:r w:rsidRPr="00BE320C">
        <w:tab/>
        <w:t>for the period of 6 months beginning on the day of the child’s delivery; and</w:t>
      </w:r>
    </w:p>
    <w:p w:rsidR="004C561E" w:rsidRPr="00BE320C" w:rsidRDefault="004C561E" w:rsidP="004C561E">
      <w:pPr>
        <w:pStyle w:val="paragraph"/>
      </w:pPr>
      <w:r w:rsidRPr="00BE320C">
        <w:lastRenderedPageBreak/>
        <w:tab/>
        <w:t>(e)</w:t>
      </w:r>
      <w:r w:rsidRPr="00BE320C">
        <w:tab/>
        <w:t>that estimate is less than or equal to $60,000 and the Secretary considers that estimate to be reasonable.</w:t>
      </w:r>
    </w:p>
    <w:p w:rsidR="004C561E" w:rsidRPr="00BE320C" w:rsidRDefault="004C561E" w:rsidP="004C561E">
      <w:pPr>
        <w:pStyle w:val="subsection"/>
      </w:pPr>
      <w:r w:rsidRPr="00BE320C">
        <w:tab/>
        <w:t>(2)</w:t>
      </w:r>
      <w:r w:rsidRPr="00BE320C">
        <w:tab/>
      </w:r>
      <w:r w:rsidR="00BE320C">
        <w:t>Paragraphs (</w:t>
      </w:r>
      <w:r w:rsidRPr="00BE320C">
        <w:t xml:space="preserve">1)(c) and (e) do not apply </w:t>
      </w:r>
      <w:r w:rsidR="00913399" w:rsidRPr="00BE320C">
        <w:t xml:space="preserve">if in relation to any day </w:t>
      </w:r>
      <w:r w:rsidRPr="00BE320C">
        <w:t>during the period of 52 weeks beginning on the day of the child’s delivery:</w:t>
      </w:r>
    </w:p>
    <w:p w:rsidR="004C561E" w:rsidRPr="00BE320C" w:rsidRDefault="004C561E" w:rsidP="004C561E">
      <w:pPr>
        <w:pStyle w:val="paragraph"/>
      </w:pPr>
      <w:r w:rsidRPr="00BE320C">
        <w:tab/>
        <w:t>(a)</w:t>
      </w:r>
      <w:r w:rsidRPr="00BE320C">
        <w:tab/>
        <w:t>either:</w:t>
      </w:r>
    </w:p>
    <w:p w:rsidR="004C561E" w:rsidRPr="00BE320C" w:rsidRDefault="004C561E" w:rsidP="004C561E">
      <w:pPr>
        <w:pStyle w:val="paragraphsub"/>
      </w:pPr>
      <w:r w:rsidRPr="00BE320C">
        <w:tab/>
        <w:t>(i)</w:t>
      </w:r>
      <w:r w:rsidRPr="00BE320C">
        <w:tab/>
        <w:t>a determination under section</w:t>
      </w:r>
      <w:r w:rsidR="00BE320C">
        <w:t> </w:t>
      </w:r>
      <w:r w:rsidRPr="00BE320C">
        <w:t>16 or 17 of the Family Assistance Administration Act is in force in respect of the individual</w:t>
      </w:r>
      <w:r w:rsidR="00913399" w:rsidRPr="00BE320C">
        <w:t xml:space="preserve"> or the individual’s partner</w:t>
      </w:r>
      <w:r w:rsidRPr="00BE320C">
        <w:t>; or</w:t>
      </w:r>
    </w:p>
    <w:p w:rsidR="004C561E" w:rsidRPr="00BE320C" w:rsidRDefault="004C561E" w:rsidP="004C561E">
      <w:pPr>
        <w:pStyle w:val="paragraphsub"/>
      </w:pPr>
      <w:r w:rsidRPr="00BE320C">
        <w:tab/>
        <w:t>(ii)</w:t>
      </w:r>
      <w:r w:rsidRPr="00BE320C">
        <w:tab/>
        <w:t>a determination under section</w:t>
      </w:r>
      <w:r w:rsidR="00BE320C">
        <w:t> </w:t>
      </w:r>
      <w:r w:rsidRPr="00BE320C">
        <w:t xml:space="preserve">18 of the Family Assistance Administration Act is in force in respect of the individual </w:t>
      </w:r>
      <w:r w:rsidR="00913399" w:rsidRPr="00BE320C">
        <w:t xml:space="preserve">or the individual’s partner </w:t>
      </w:r>
      <w:r w:rsidRPr="00BE320C">
        <w:t xml:space="preserve">because the Secretary is satisfied that the individual </w:t>
      </w:r>
      <w:r w:rsidR="00913399" w:rsidRPr="00BE320C">
        <w:t xml:space="preserve">or the individual’s partner </w:t>
      </w:r>
      <w:r w:rsidRPr="00BE320C">
        <w:t>is eligible for family tax benefit under section</w:t>
      </w:r>
      <w:r w:rsidR="00BE320C">
        <w:t> </w:t>
      </w:r>
      <w:r w:rsidRPr="00BE320C">
        <w:t>32 of this Act; and</w:t>
      </w:r>
    </w:p>
    <w:p w:rsidR="004C561E" w:rsidRPr="00BE320C" w:rsidRDefault="004C561E" w:rsidP="004C561E">
      <w:pPr>
        <w:pStyle w:val="paragraph"/>
      </w:pPr>
      <w:r w:rsidRPr="00BE320C">
        <w:tab/>
        <w:t>(b)</w:t>
      </w:r>
      <w:r w:rsidRPr="00BE320C">
        <w:tab/>
        <w:t xml:space="preserve">the individual’s </w:t>
      </w:r>
      <w:r w:rsidR="00913399" w:rsidRPr="00BE320C">
        <w:t xml:space="preserve">or the individual’s partner’s </w:t>
      </w:r>
      <w:r w:rsidRPr="00BE320C">
        <w:t>rate of family tax benefit, worked out under Division</w:t>
      </w:r>
      <w:r w:rsidR="00BE320C">
        <w:t> </w:t>
      </w:r>
      <w:r w:rsidRPr="00BE320C">
        <w:t>1 of Part</w:t>
      </w:r>
      <w:r w:rsidR="00BE320C">
        <w:t> </w:t>
      </w:r>
      <w:r w:rsidRPr="00BE320C">
        <w:t>4 but disregarding reductions (if any) under clause</w:t>
      </w:r>
      <w:r w:rsidR="00BE320C">
        <w:t> </w:t>
      </w:r>
      <w:r w:rsidRPr="00BE320C">
        <w:t>5 or 25A of Schedule</w:t>
      </w:r>
      <w:r w:rsidR="00BE320C">
        <w:t> </w:t>
      </w:r>
      <w:r w:rsidRPr="00BE320C">
        <w:t>1 and disregarding section</w:t>
      </w:r>
      <w:r w:rsidR="00BE320C">
        <w:t> </w:t>
      </w:r>
      <w:r w:rsidRPr="00BE320C">
        <w:t>58A and subclauses</w:t>
      </w:r>
      <w:r w:rsidR="00BE320C">
        <w:t> </w:t>
      </w:r>
      <w:r w:rsidRPr="00BE320C">
        <w:t>38AA(3) and 38AF(3) of Schedule</w:t>
      </w:r>
      <w:r w:rsidR="00BE320C">
        <w:t> </w:t>
      </w:r>
      <w:r w:rsidRPr="00BE320C">
        <w:t>1, consisted of or included a Part A rate greater than nil.</w:t>
      </w:r>
    </w:p>
    <w:p w:rsidR="004C561E" w:rsidRPr="00BE320C" w:rsidRDefault="004C561E" w:rsidP="004C561E">
      <w:pPr>
        <w:pStyle w:val="SubsectionHead"/>
      </w:pPr>
      <w:r w:rsidRPr="00BE320C">
        <w:t>Estimate of adjusted taxable income</w:t>
      </w:r>
    </w:p>
    <w:p w:rsidR="004C561E" w:rsidRPr="00BE320C" w:rsidRDefault="004C561E" w:rsidP="004C561E">
      <w:pPr>
        <w:pStyle w:val="subsection"/>
      </w:pPr>
      <w:r w:rsidRPr="00BE320C">
        <w:tab/>
        <w:t>(3)</w:t>
      </w:r>
      <w:r w:rsidRPr="00BE320C">
        <w:tab/>
        <w:t xml:space="preserve">For the purposes of </w:t>
      </w:r>
      <w:r w:rsidR="00BE320C">
        <w:t>paragraph (</w:t>
      </w:r>
      <w:r w:rsidRPr="00BE320C">
        <w:t>1)(d):</w:t>
      </w:r>
    </w:p>
    <w:p w:rsidR="004C561E" w:rsidRPr="00BE320C" w:rsidRDefault="004C561E" w:rsidP="004C561E">
      <w:pPr>
        <w:pStyle w:val="paragraph"/>
      </w:pPr>
      <w:r w:rsidRPr="00BE320C">
        <w:tab/>
        <w:t>(a)</w:t>
      </w:r>
      <w:r w:rsidRPr="00BE320C">
        <w:tab/>
        <w:t>a reference in Schedule</w:t>
      </w:r>
      <w:r w:rsidR="00BE320C">
        <w:t> </w:t>
      </w:r>
      <w:r w:rsidRPr="00BE320C">
        <w:t>3 to an income year is taken to be a reference to the 6</w:t>
      </w:r>
      <w:r w:rsidR="00BE320C">
        <w:noBreakHyphen/>
      </w:r>
      <w:r w:rsidRPr="00BE320C">
        <w:t>month period mentioned in that paragraph; and</w:t>
      </w:r>
    </w:p>
    <w:p w:rsidR="004C561E" w:rsidRPr="00BE320C" w:rsidRDefault="004C561E" w:rsidP="004C561E">
      <w:pPr>
        <w:pStyle w:val="paragraph"/>
      </w:pPr>
      <w:r w:rsidRPr="00BE320C">
        <w:tab/>
        <w:t>(b)</w:t>
      </w:r>
      <w:r w:rsidRPr="00BE320C">
        <w:tab/>
        <w:t>disregard subclause</w:t>
      </w:r>
      <w:r w:rsidR="00BE320C">
        <w:t> </w:t>
      </w:r>
      <w:r w:rsidRPr="00BE320C">
        <w:t>2(2) and clauses</w:t>
      </w:r>
      <w:r w:rsidR="00BE320C">
        <w:t> </w:t>
      </w:r>
      <w:r w:rsidRPr="00BE320C">
        <w:t>3 and 3A of that Schedule.</w:t>
      </w:r>
    </w:p>
    <w:p w:rsidR="004C561E" w:rsidRPr="00BE320C" w:rsidRDefault="004C561E" w:rsidP="004C561E">
      <w:pPr>
        <w:pStyle w:val="SubsectionHead"/>
      </w:pPr>
      <w:r w:rsidRPr="00BE320C">
        <w:t>Exception</w:t>
      </w:r>
    </w:p>
    <w:p w:rsidR="004C561E" w:rsidRPr="00BE320C" w:rsidRDefault="004C561E" w:rsidP="004C561E">
      <w:pPr>
        <w:pStyle w:val="subsection"/>
      </w:pPr>
      <w:r w:rsidRPr="00BE320C">
        <w:tab/>
        <w:t>(4)</w:t>
      </w:r>
      <w:r w:rsidRPr="00BE320C">
        <w:tab/>
        <w:t>This section does not apply, and is taken never to have applied, in relation to the individual and the child if parental leave pay is payable to the individual, or the individual’s partner, for the child.</w:t>
      </w:r>
    </w:p>
    <w:p w:rsidR="004C561E" w:rsidRPr="00BE320C" w:rsidRDefault="004C561E" w:rsidP="009D13C3">
      <w:pPr>
        <w:pStyle w:val="ActHead5"/>
      </w:pPr>
      <w:bookmarkStart w:id="79" w:name="_Toc470253580"/>
      <w:r w:rsidRPr="00BE320C">
        <w:rPr>
          <w:rStyle w:val="CharSectno"/>
        </w:rPr>
        <w:lastRenderedPageBreak/>
        <w:t>37</w:t>
      </w:r>
      <w:r w:rsidRPr="00BE320C">
        <w:t xml:space="preserve">  Only one individual eligible for stillborn baby payment in respect of a child</w:t>
      </w:r>
      <w:bookmarkEnd w:id="79"/>
    </w:p>
    <w:p w:rsidR="004C561E" w:rsidRPr="00BE320C" w:rsidRDefault="004C561E" w:rsidP="009D13C3">
      <w:pPr>
        <w:pStyle w:val="subsection"/>
        <w:keepNext/>
        <w:keepLines/>
      </w:pPr>
      <w:r w:rsidRPr="00BE320C">
        <w:tab/>
      </w:r>
      <w:r w:rsidRPr="00BE320C">
        <w:tab/>
        <w:t>If the Secretary determines that an individual who is a member of a couple is eligible for a stillborn baby payment under subsection</w:t>
      </w:r>
      <w:r w:rsidR="00BE320C">
        <w:t> </w:t>
      </w:r>
      <w:r w:rsidRPr="00BE320C">
        <w:t>36(1) in respect of a child, the Secretary must not determine that the partner of the individual is eligible for a stillborn baby payment in respect of that child.</w:t>
      </w:r>
    </w:p>
    <w:p w:rsidR="004C561E" w:rsidRPr="00BE320C" w:rsidRDefault="004C561E" w:rsidP="004C561E">
      <w:pPr>
        <w:pStyle w:val="ActHead4"/>
      </w:pPr>
      <w:bookmarkStart w:id="80" w:name="_Toc470253581"/>
      <w:r w:rsidRPr="00BE320C">
        <w:rPr>
          <w:rStyle w:val="CharSubdNo"/>
        </w:rPr>
        <w:t>Subdivision B</w:t>
      </w:r>
      <w:r w:rsidRPr="00BE320C">
        <w:t>—</w:t>
      </w:r>
      <w:r w:rsidRPr="00BE320C">
        <w:rPr>
          <w:rStyle w:val="CharSubdText"/>
        </w:rPr>
        <w:t>Eligibility of individuals for stillborn baby payment where death occurs</w:t>
      </w:r>
      <w:bookmarkEnd w:id="80"/>
    </w:p>
    <w:p w:rsidR="004C561E" w:rsidRPr="00BE320C" w:rsidRDefault="004C561E" w:rsidP="004C561E">
      <w:pPr>
        <w:pStyle w:val="ActHead5"/>
      </w:pPr>
      <w:bookmarkStart w:id="81" w:name="_Toc470253582"/>
      <w:r w:rsidRPr="00BE320C">
        <w:rPr>
          <w:rStyle w:val="CharSectno"/>
        </w:rPr>
        <w:t>38</w:t>
      </w:r>
      <w:r w:rsidRPr="00BE320C">
        <w:t xml:space="preserve">  What happens if an individual eligible for stillborn baby payment dies</w:t>
      </w:r>
      <w:bookmarkEnd w:id="81"/>
    </w:p>
    <w:p w:rsidR="004C561E" w:rsidRPr="00BE320C" w:rsidRDefault="004C561E" w:rsidP="004C561E">
      <w:pPr>
        <w:pStyle w:val="subsection"/>
      </w:pPr>
      <w:r w:rsidRPr="00BE320C">
        <w:tab/>
      </w:r>
      <w:r w:rsidRPr="00BE320C">
        <w:tab/>
        <w:t>If:</w:t>
      </w:r>
    </w:p>
    <w:p w:rsidR="004C561E" w:rsidRPr="00BE320C" w:rsidRDefault="004C561E" w:rsidP="004C561E">
      <w:pPr>
        <w:pStyle w:val="paragraph"/>
      </w:pPr>
      <w:r w:rsidRPr="00BE320C">
        <w:tab/>
        <w:t>(a)</w:t>
      </w:r>
      <w:r w:rsidRPr="00BE320C">
        <w:tab/>
        <w:t xml:space="preserve">an individual is eligible for a stillborn baby payment (the </w:t>
      </w:r>
      <w:r w:rsidRPr="00BE320C">
        <w:rPr>
          <w:b/>
          <w:i/>
        </w:rPr>
        <w:t>subject payment</w:t>
      </w:r>
      <w:r w:rsidRPr="00BE320C">
        <w:t>) in respect of a child; and</w:t>
      </w:r>
    </w:p>
    <w:p w:rsidR="004C561E" w:rsidRPr="00BE320C" w:rsidRDefault="004C561E" w:rsidP="004C561E">
      <w:pPr>
        <w:pStyle w:val="paragraph"/>
      </w:pPr>
      <w:r w:rsidRPr="00BE320C">
        <w:tab/>
        <w:t>(b)</w:t>
      </w:r>
      <w:r w:rsidRPr="00BE320C">
        <w:tab/>
        <w:t>the individual dies; and</w:t>
      </w:r>
    </w:p>
    <w:p w:rsidR="004C561E" w:rsidRPr="00BE320C" w:rsidRDefault="004C561E" w:rsidP="004C561E">
      <w:pPr>
        <w:pStyle w:val="paragraph"/>
      </w:pPr>
      <w:r w:rsidRPr="00BE320C">
        <w:tab/>
        <w:t>(c)</w:t>
      </w:r>
      <w:r w:rsidRPr="00BE320C">
        <w:tab/>
        <w:t>before the individual died, the subject payment had not been paid to the individual (whether or not a claim had been made under Part</w:t>
      </w:r>
      <w:r w:rsidR="00BE320C">
        <w:t> </w:t>
      </w:r>
      <w:r w:rsidRPr="00BE320C">
        <w:t>3 of the Family Assistance Administration Act); and</w:t>
      </w:r>
    </w:p>
    <w:p w:rsidR="004C561E" w:rsidRPr="00BE320C" w:rsidRDefault="004C561E" w:rsidP="004C561E">
      <w:pPr>
        <w:pStyle w:val="paragraph"/>
      </w:pPr>
      <w:r w:rsidRPr="00BE320C">
        <w:tab/>
        <w:t>(d)</w:t>
      </w:r>
      <w:r w:rsidRPr="00BE320C">
        <w:tab/>
        <w:t>another individual makes a claim under that Part for payment of a stillborn baby payment because of the death of the first</w:t>
      </w:r>
      <w:r w:rsidR="00BE320C">
        <w:noBreakHyphen/>
      </w:r>
      <w:r w:rsidRPr="00BE320C">
        <w:t>mentioned individual, stating that he or she wishes to become eligible for the subject payment; and</w:t>
      </w:r>
    </w:p>
    <w:p w:rsidR="004C561E" w:rsidRPr="00BE320C" w:rsidRDefault="004C561E" w:rsidP="004C561E">
      <w:pPr>
        <w:pStyle w:val="paragraph"/>
      </w:pPr>
      <w:r w:rsidRPr="00BE320C">
        <w:tab/>
        <w:t>(e)</w:t>
      </w:r>
      <w:r w:rsidRPr="00BE320C">
        <w:tab/>
        <w:t>the claim is made:</w:t>
      </w:r>
    </w:p>
    <w:p w:rsidR="004C561E" w:rsidRPr="00BE320C" w:rsidRDefault="004C561E" w:rsidP="004C561E">
      <w:pPr>
        <w:pStyle w:val="paragraphsub"/>
      </w:pPr>
      <w:r w:rsidRPr="00BE320C">
        <w:tab/>
        <w:t>(i)</w:t>
      </w:r>
      <w:r w:rsidRPr="00BE320C">
        <w:tab/>
        <w:t>within 52 weeks after the death; or</w:t>
      </w:r>
    </w:p>
    <w:p w:rsidR="004C561E" w:rsidRPr="00BE320C" w:rsidRDefault="004C561E" w:rsidP="004C561E">
      <w:pPr>
        <w:pStyle w:val="paragraphsub"/>
      </w:pPr>
      <w:r w:rsidRPr="00BE320C">
        <w:tab/>
        <w:t>(ii)</w:t>
      </w:r>
      <w:r w:rsidRPr="00BE320C">
        <w:tab/>
        <w:t>within a further period allowed by the Secretary in special circumstances; and</w:t>
      </w:r>
    </w:p>
    <w:p w:rsidR="004C561E" w:rsidRPr="00BE320C" w:rsidRDefault="004C561E" w:rsidP="004C561E">
      <w:pPr>
        <w:pStyle w:val="paragraph"/>
        <w:keepNext/>
        <w:keepLines/>
      </w:pPr>
      <w:r w:rsidRPr="00BE320C">
        <w:tab/>
        <w:t>(f)</w:t>
      </w:r>
      <w:r w:rsidRPr="00BE320C">
        <w:tab/>
        <w:t>the Secretary considers that the other individual ought to be eligible for the subject payment;</w:t>
      </w:r>
    </w:p>
    <w:p w:rsidR="004C561E" w:rsidRPr="00BE320C" w:rsidRDefault="004C561E" w:rsidP="004C561E">
      <w:pPr>
        <w:pStyle w:val="subsection2"/>
      </w:pPr>
      <w:r w:rsidRPr="00BE320C">
        <w:t>the other individual is eligible for the subject payment. No</w:t>
      </w:r>
      <w:r w:rsidR="00BE320C">
        <w:noBreakHyphen/>
      </w:r>
      <w:r w:rsidRPr="00BE320C">
        <w:t>one else is, or can become, eligible for or entitled to be paid that payment.</w:t>
      </w:r>
    </w:p>
    <w:p w:rsidR="00632062" w:rsidRPr="00BE320C" w:rsidRDefault="00632062" w:rsidP="003D7FE2">
      <w:pPr>
        <w:pStyle w:val="ActHead3"/>
        <w:pageBreakBefore/>
        <w:rPr>
          <w:snapToGrid w:val="0"/>
          <w:lang w:eastAsia="en-US"/>
        </w:rPr>
      </w:pPr>
      <w:bookmarkStart w:id="82" w:name="_Toc470253583"/>
      <w:r w:rsidRPr="00BE320C">
        <w:rPr>
          <w:rStyle w:val="CharDivNo"/>
        </w:rPr>
        <w:lastRenderedPageBreak/>
        <w:t>Division</w:t>
      </w:r>
      <w:r w:rsidR="00BE320C" w:rsidRPr="00BE320C">
        <w:rPr>
          <w:rStyle w:val="CharDivNo"/>
        </w:rPr>
        <w:t> </w:t>
      </w:r>
      <w:r w:rsidRPr="00BE320C">
        <w:rPr>
          <w:rStyle w:val="CharDivNo"/>
        </w:rPr>
        <w:t>4</w:t>
      </w:r>
      <w:r w:rsidRPr="00BE320C">
        <w:rPr>
          <w:snapToGrid w:val="0"/>
          <w:lang w:eastAsia="en-US"/>
        </w:rPr>
        <w:t>—</w:t>
      </w:r>
      <w:r w:rsidRPr="00BE320C">
        <w:rPr>
          <w:rStyle w:val="CharDivText"/>
        </w:rPr>
        <w:t>Eligibility for child care benefit</w:t>
      </w:r>
      <w:bookmarkEnd w:id="82"/>
    </w:p>
    <w:p w:rsidR="00632062" w:rsidRPr="00BE320C" w:rsidRDefault="00632062" w:rsidP="0022492B">
      <w:pPr>
        <w:pStyle w:val="ActHead5"/>
      </w:pPr>
      <w:bookmarkStart w:id="83" w:name="_Toc470253584"/>
      <w:r w:rsidRPr="00BE320C">
        <w:rPr>
          <w:rStyle w:val="CharSectno"/>
        </w:rPr>
        <w:t>41</w:t>
      </w:r>
      <w:r w:rsidRPr="00BE320C">
        <w:t xml:space="preserve">  Overview of Division</w:t>
      </w:r>
      <w:bookmarkEnd w:id="83"/>
    </w:p>
    <w:p w:rsidR="00632062" w:rsidRPr="00BE320C" w:rsidRDefault="00632062">
      <w:pPr>
        <w:pStyle w:val="subsection"/>
      </w:pPr>
      <w:r w:rsidRPr="00BE320C">
        <w:tab/>
        <w:t>(1)</w:t>
      </w:r>
      <w:r w:rsidRPr="00BE320C">
        <w:tab/>
        <w:t>This Division deals with eligibility for child care benefit. Before a person may be determined under Division</w:t>
      </w:r>
      <w:r w:rsidR="00BE320C">
        <w:t> </w:t>
      </w:r>
      <w:r w:rsidRPr="00BE320C">
        <w:t>4 of Part</w:t>
      </w:r>
      <w:r w:rsidR="00BE320C">
        <w:t> </w:t>
      </w:r>
      <w:r w:rsidRPr="00BE320C">
        <w:t>3 of the Family Assistance Administration Act to be entitled to be paid child care benefit, the person must first be eligible for it.</w:t>
      </w:r>
    </w:p>
    <w:p w:rsidR="00632062" w:rsidRPr="00BE320C" w:rsidRDefault="00632062">
      <w:pPr>
        <w:pStyle w:val="SubsectionHead"/>
      </w:pPr>
      <w:r w:rsidRPr="00BE320C">
        <w:t>Eligibility of individual for child care benefit</w:t>
      </w:r>
    </w:p>
    <w:p w:rsidR="00632062" w:rsidRPr="00BE320C" w:rsidRDefault="00632062">
      <w:pPr>
        <w:pStyle w:val="subsection"/>
      </w:pPr>
      <w:r w:rsidRPr="00BE320C">
        <w:tab/>
        <w:t>(2)</w:t>
      </w:r>
      <w:r w:rsidRPr="00BE320C">
        <w:tab/>
        <w:t>An individual may be eligible for child care benefit:</w:t>
      </w:r>
    </w:p>
    <w:p w:rsidR="00632062" w:rsidRPr="00BE320C" w:rsidRDefault="00632062">
      <w:pPr>
        <w:pStyle w:val="paragraph"/>
      </w:pPr>
      <w:r w:rsidRPr="00BE320C">
        <w:tab/>
        <w:t>(a)</w:t>
      </w:r>
      <w:r w:rsidRPr="00BE320C">
        <w:tab/>
        <w:t>by fee reduction for care provided by an approved child care service (see section</w:t>
      </w:r>
      <w:r w:rsidR="00BE320C">
        <w:t> </w:t>
      </w:r>
      <w:r w:rsidRPr="00BE320C">
        <w:t>43, Subdivision A); or</w:t>
      </w:r>
    </w:p>
    <w:p w:rsidR="00632062" w:rsidRPr="00BE320C" w:rsidRDefault="00632062">
      <w:pPr>
        <w:pStyle w:val="paragraph"/>
      </w:pPr>
      <w:r w:rsidRPr="00BE320C">
        <w:tab/>
        <w:t>(b)</w:t>
      </w:r>
      <w:r w:rsidRPr="00BE320C">
        <w:tab/>
        <w:t>for a past period for care provided by an approved child care service (see section</w:t>
      </w:r>
      <w:r w:rsidR="00BE320C">
        <w:t> </w:t>
      </w:r>
      <w:r w:rsidRPr="00BE320C">
        <w:t>44, Subdivision B); or</w:t>
      </w:r>
    </w:p>
    <w:p w:rsidR="00632062" w:rsidRPr="00BE320C" w:rsidRDefault="00632062">
      <w:pPr>
        <w:pStyle w:val="paragraph"/>
      </w:pPr>
      <w:r w:rsidRPr="00BE320C">
        <w:tab/>
        <w:t>(c)</w:t>
      </w:r>
      <w:r w:rsidRPr="00BE320C">
        <w:tab/>
        <w:t>for a past period for care provided by a registered carer (see section</w:t>
      </w:r>
      <w:r w:rsidR="00BE320C">
        <w:t> </w:t>
      </w:r>
      <w:r w:rsidRPr="00BE320C">
        <w:t>45, Subdivision C); or</w:t>
      </w:r>
    </w:p>
    <w:p w:rsidR="00632062" w:rsidRPr="00BE320C" w:rsidRDefault="00632062">
      <w:pPr>
        <w:pStyle w:val="paragraph"/>
      </w:pPr>
      <w:r w:rsidRPr="00BE320C">
        <w:tab/>
        <w:t>(d)</w:t>
      </w:r>
      <w:r w:rsidRPr="00BE320C">
        <w:tab/>
        <w:t>by single payment/in substitution because of the death of another individual (see section</w:t>
      </w:r>
      <w:r w:rsidR="00BE320C">
        <w:t> </w:t>
      </w:r>
      <w:r w:rsidRPr="00BE320C">
        <w:t>46, Subdivision D).</w:t>
      </w:r>
    </w:p>
    <w:p w:rsidR="00632062" w:rsidRPr="00BE320C" w:rsidRDefault="00632062">
      <w:pPr>
        <w:pStyle w:val="subsection2"/>
      </w:pPr>
      <w:r w:rsidRPr="00BE320C">
        <w:t>Before an individual can be eligible under section</w:t>
      </w:r>
      <w:r w:rsidR="00BE320C">
        <w:t> </w:t>
      </w:r>
      <w:r w:rsidRPr="00BE320C">
        <w:t>43, the individual must be conditionally eligible under section</w:t>
      </w:r>
      <w:r w:rsidR="00BE320C">
        <w:t> </w:t>
      </w:r>
      <w:r w:rsidRPr="00BE320C">
        <w:t>42.</w:t>
      </w:r>
    </w:p>
    <w:p w:rsidR="00632062" w:rsidRPr="00BE320C" w:rsidRDefault="00632062">
      <w:pPr>
        <w:pStyle w:val="SubsectionHead"/>
      </w:pPr>
      <w:r w:rsidRPr="00BE320C">
        <w:t>Eligibility of an approved child care service for child care benefit</w:t>
      </w:r>
    </w:p>
    <w:p w:rsidR="00632062" w:rsidRPr="00BE320C" w:rsidRDefault="00632062">
      <w:pPr>
        <w:pStyle w:val="subsection"/>
      </w:pPr>
      <w:r w:rsidRPr="00BE320C">
        <w:tab/>
        <w:t>(3)</w:t>
      </w:r>
      <w:r w:rsidRPr="00BE320C">
        <w:tab/>
        <w:t>An approved child care service may be eligible for child care benefit by fee reduction for care provided by the service to a child at risk (see section</w:t>
      </w:r>
      <w:r w:rsidR="00BE320C">
        <w:t> </w:t>
      </w:r>
      <w:r w:rsidRPr="00BE320C">
        <w:t>47, Subdivision E).</w:t>
      </w:r>
    </w:p>
    <w:p w:rsidR="00632062" w:rsidRPr="00BE320C" w:rsidRDefault="00632062" w:rsidP="0022492B">
      <w:pPr>
        <w:pStyle w:val="ActHead4"/>
        <w:rPr>
          <w:snapToGrid w:val="0"/>
          <w:lang w:eastAsia="en-US"/>
        </w:rPr>
      </w:pPr>
      <w:bookmarkStart w:id="84" w:name="_Toc470253585"/>
      <w:r w:rsidRPr="00BE320C">
        <w:rPr>
          <w:rStyle w:val="CharSubdNo"/>
        </w:rPr>
        <w:lastRenderedPageBreak/>
        <w:t>Subdivision A</w:t>
      </w:r>
      <w:r w:rsidRPr="00BE320C">
        <w:rPr>
          <w:snapToGrid w:val="0"/>
          <w:lang w:eastAsia="en-US"/>
        </w:rPr>
        <w:t>—</w:t>
      </w:r>
      <w:r w:rsidRPr="00BE320C">
        <w:rPr>
          <w:rStyle w:val="CharSubdText"/>
        </w:rPr>
        <w:t>Eligibility of an individual for child care benefit by fee reduction for care provided by an approved child care service</w:t>
      </w:r>
      <w:bookmarkEnd w:id="84"/>
      <w:r w:rsidRPr="00BE320C">
        <w:rPr>
          <w:rStyle w:val="CharSubdText"/>
        </w:rPr>
        <w:t xml:space="preserve"> </w:t>
      </w:r>
    </w:p>
    <w:p w:rsidR="00632062" w:rsidRPr="00BE320C" w:rsidRDefault="00632062" w:rsidP="0022492B">
      <w:pPr>
        <w:pStyle w:val="ActHead5"/>
        <w:rPr>
          <w:snapToGrid w:val="0"/>
          <w:lang w:eastAsia="en-US"/>
        </w:rPr>
      </w:pPr>
      <w:bookmarkStart w:id="85" w:name="_Toc470253586"/>
      <w:r w:rsidRPr="00BE320C">
        <w:rPr>
          <w:rStyle w:val="CharSectno"/>
        </w:rPr>
        <w:t>42</w:t>
      </w:r>
      <w:r w:rsidRPr="00BE320C">
        <w:rPr>
          <w:snapToGrid w:val="0"/>
          <w:lang w:eastAsia="en-US"/>
        </w:rPr>
        <w:t xml:space="preserve">  When an individual is conditionally eligible for child care benefit by fee reduction for care provided by an approved child care service</w:t>
      </w:r>
      <w:bookmarkEnd w:id="85"/>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An individual is conditionally eligible for child care benefit by fee reduction for care provided by an approved child care service to a child if:</w:t>
      </w:r>
    </w:p>
    <w:p w:rsidR="00632062" w:rsidRPr="00BE320C" w:rsidRDefault="00632062">
      <w:pPr>
        <w:pStyle w:val="paragraph"/>
      </w:pPr>
      <w:r w:rsidRPr="00BE320C">
        <w:tab/>
        <w:t>(a)</w:t>
      </w:r>
      <w:r w:rsidRPr="00BE320C">
        <w:tab/>
        <w:t>the child is an FTB child</w:t>
      </w:r>
      <w:r w:rsidR="004E29FA" w:rsidRPr="00BE320C">
        <w:t>, or a regular care child,</w:t>
      </w:r>
      <w:r w:rsidRPr="00BE320C">
        <w:t xml:space="preserve"> of the individual, or the individual’s partner; and</w:t>
      </w:r>
    </w:p>
    <w:p w:rsidR="00632062" w:rsidRPr="00BE320C" w:rsidRDefault="00632062">
      <w:pPr>
        <w:pStyle w:val="paragraph"/>
      </w:pPr>
      <w:r w:rsidRPr="00BE320C">
        <w:tab/>
        <w:t>(b)</w:t>
      </w:r>
      <w:r w:rsidRPr="00BE320C">
        <w:tab/>
        <w:t>the individual, or the individual’s partner:</w:t>
      </w:r>
    </w:p>
    <w:p w:rsidR="00632062" w:rsidRPr="00BE320C" w:rsidRDefault="00632062">
      <w:pPr>
        <w:pStyle w:val="paragraphsub"/>
      </w:pPr>
      <w:r w:rsidRPr="00BE320C">
        <w:tab/>
        <w:t>(i)</w:t>
      </w:r>
      <w:r w:rsidRPr="00BE320C">
        <w:tab/>
        <w:t>is an Australian resident; or</w:t>
      </w:r>
    </w:p>
    <w:p w:rsidR="00632062" w:rsidRPr="00BE320C" w:rsidRDefault="00632062">
      <w:pPr>
        <w:pStyle w:val="paragraphsub"/>
      </w:pPr>
      <w:r w:rsidRPr="00BE320C">
        <w:tab/>
        <w:t>(ia)</w:t>
      </w:r>
      <w:r w:rsidRPr="00BE320C">
        <w:tab/>
        <w:t>is a special category visa holder residing in Australia; or</w:t>
      </w:r>
    </w:p>
    <w:p w:rsidR="00632062" w:rsidRPr="00BE320C" w:rsidRDefault="00632062">
      <w:pPr>
        <w:pStyle w:val="paragraphsub"/>
      </w:pPr>
      <w:r w:rsidRPr="00BE320C">
        <w:tab/>
        <w:t>(ii)</w:t>
      </w:r>
      <w:r w:rsidRPr="00BE320C">
        <w:tab/>
        <w:t xml:space="preserve">satisfies </w:t>
      </w:r>
      <w:r w:rsidR="00BE320C">
        <w:t>subsection (</w:t>
      </w:r>
      <w:r w:rsidRPr="00BE320C">
        <w:t>1A); or</w:t>
      </w:r>
    </w:p>
    <w:p w:rsidR="00632062" w:rsidRPr="00BE320C" w:rsidRDefault="00632062">
      <w:pPr>
        <w:pStyle w:val="paragraphsub"/>
      </w:pPr>
      <w:r w:rsidRPr="00BE320C">
        <w:tab/>
        <w:t>(iii)</w:t>
      </w:r>
      <w:r w:rsidRPr="00BE320C">
        <w:tab/>
        <w:t>is undertaking a course of study in Australia and receiving financial assistance directly from the Commonwealth for the purpose of undertaking that study; and</w:t>
      </w:r>
    </w:p>
    <w:p w:rsidR="00632062" w:rsidRPr="00BE320C" w:rsidRDefault="00632062">
      <w:pPr>
        <w:pStyle w:val="paragraph"/>
      </w:pPr>
      <w:r w:rsidRPr="00BE320C">
        <w:tab/>
        <w:t>(c)</w:t>
      </w:r>
      <w:r w:rsidRPr="00BE320C">
        <w:tab/>
        <w:t xml:space="preserve">where the </w:t>
      </w:r>
      <w:r w:rsidR="004E29FA" w:rsidRPr="00BE320C">
        <w:t>child</w:t>
      </w:r>
      <w:r w:rsidRPr="00BE320C">
        <w:t xml:space="preserve"> is </w:t>
      </w:r>
      <w:r w:rsidR="009530BF" w:rsidRPr="00BE320C">
        <w:t>under 20</w:t>
      </w:r>
      <w:r w:rsidRPr="00BE320C">
        <w:t>, either:</w:t>
      </w:r>
    </w:p>
    <w:p w:rsidR="00632062" w:rsidRPr="00BE320C" w:rsidRDefault="00632062">
      <w:pPr>
        <w:pStyle w:val="paragraphsub"/>
      </w:pPr>
      <w:r w:rsidRPr="00BE320C">
        <w:tab/>
        <w:t>(i)</w:t>
      </w:r>
      <w:r w:rsidRPr="00BE320C">
        <w:tab/>
        <w:t>the child meets the immunisation requirements set out in section</w:t>
      </w:r>
      <w:r w:rsidR="00BE320C">
        <w:t> </w:t>
      </w:r>
      <w:r w:rsidRPr="00BE320C">
        <w:t>6; or</w:t>
      </w:r>
    </w:p>
    <w:p w:rsidR="00632062" w:rsidRPr="00BE320C" w:rsidRDefault="00632062">
      <w:pPr>
        <w:pStyle w:val="paragraphsub"/>
      </w:pPr>
      <w:r w:rsidRPr="00BE320C">
        <w:tab/>
        <w:t>(ii)</w:t>
      </w:r>
      <w:r w:rsidRPr="00BE320C">
        <w:tab/>
        <w:t>a pre</w:t>
      </w:r>
      <w:r w:rsidR="00BE320C">
        <w:noBreakHyphen/>
      </w:r>
      <w:r w:rsidRPr="00BE320C">
        <w:t xml:space="preserve">notice period is operating in respect of the individual and the child (see </w:t>
      </w:r>
      <w:r w:rsidR="00BE320C">
        <w:t>subsection (</w:t>
      </w:r>
      <w:r w:rsidRPr="00BE320C">
        <w:t>3)); or</w:t>
      </w:r>
    </w:p>
    <w:p w:rsidR="00632062" w:rsidRPr="00BE320C" w:rsidRDefault="00632062">
      <w:pPr>
        <w:pStyle w:val="paragraphsub"/>
      </w:pPr>
      <w:r w:rsidRPr="00BE320C">
        <w:tab/>
        <w:t>(iii)</w:t>
      </w:r>
      <w:r w:rsidRPr="00BE320C">
        <w:tab/>
        <w:t>a 63 day notice period is operating in respect of the individual and the child (see section</w:t>
      </w:r>
      <w:r w:rsidR="00BE320C">
        <w:t> </w:t>
      </w:r>
      <w:r w:rsidRPr="00BE320C">
        <w:t>57E of the Family Assistance Administration Act).</w:t>
      </w:r>
    </w:p>
    <w:p w:rsidR="00B72F14" w:rsidRPr="00BE320C" w:rsidRDefault="00B72F14" w:rsidP="00B72F14">
      <w:pPr>
        <w:pStyle w:val="subsection"/>
      </w:pPr>
      <w:r w:rsidRPr="00BE320C">
        <w:tab/>
        <w:t>(1AA)</w:t>
      </w:r>
      <w:r w:rsidRPr="00BE320C">
        <w:tab/>
      </w:r>
      <w:r w:rsidR="00BE320C">
        <w:t>Subparagraphs (</w:t>
      </w:r>
      <w:r w:rsidRPr="00BE320C">
        <w:t>1)(c)(ii) and (iii) do not apply in relation to an individual in connection with the Secretary determining a claim by the individual for payment of child care benefit by fee reduction for care provided by an approved child care service.</w:t>
      </w:r>
    </w:p>
    <w:p w:rsidR="00787CE8" w:rsidRPr="00BE320C" w:rsidRDefault="00787CE8" w:rsidP="00787CE8">
      <w:pPr>
        <w:pStyle w:val="SubsectionHead"/>
      </w:pPr>
      <w:r w:rsidRPr="00BE320C">
        <w:lastRenderedPageBreak/>
        <w:t>When individual satisfies this subsection</w:t>
      </w:r>
    </w:p>
    <w:p w:rsidR="00787CE8" w:rsidRPr="00BE320C" w:rsidRDefault="00787CE8" w:rsidP="00787CE8">
      <w:pPr>
        <w:pStyle w:val="subsection"/>
      </w:pPr>
      <w:r w:rsidRPr="00BE320C">
        <w:tab/>
        <w:t>(1A)</w:t>
      </w:r>
      <w:r w:rsidRPr="00BE320C">
        <w:tab/>
        <w:t>An individual satisfies this subsection if:</w:t>
      </w:r>
    </w:p>
    <w:p w:rsidR="00787CE8" w:rsidRPr="00BE320C" w:rsidRDefault="00787CE8" w:rsidP="00787CE8">
      <w:pPr>
        <w:pStyle w:val="paragraph"/>
      </w:pPr>
      <w:r w:rsidRPr="00BE320C">
        <w:tab/>
        <w:t>(a)</w:t>
      </w:r>
      <w:r w:rsidRPr="00BE320C">
        <w:tab/>
        <w:t>the individual is the holder of a visa determined by the Minister for the purposes of subparagraph</w:t>
      </w:r>
      <w:r w:rsidR="00BE320C">
        <w:t> </w:t>
      </w:r>
      <w:r w:rsidRPr="00BE320C">
        <w:t xml:space="preserve">729(2)(f)(v) of the </w:t>
      </w:r>
      <w:r w:rsidRPr="00BE320C">
        <w:rPr>
          <w:i/>
        </w:rPr>
        <w:t>Social Security Act 1991</w:t>
      </w:r>
      <w:r w:rsidRPr="00BE320C">
        <w:t>; and</w:t>
      </w:r>
    </w:p>
    <w:p w:rsidR="00787CE8" w:rsidRPr="00BE320C" w:rsidRDefault="00787CE8" w:rsidP="00787CE8">
      <w:pPr>
        <w:pStyle w:val="paragraph"/>
      </w:pPr>
      <w:r w:rsidRPr="00BE320C">
        <w:tab/>
        <w:t>(b)</w:t>
      </w:r>
      <w:r w:rsidRPr="00BE320C">
        <w:tab/>
        <w:t>either:</w:t>
      </w:r>
    </w:p>
    <w:p w:rsidR="00787CE8" w:rsidRPr="00BE320C" w:rsidRDefault="00787CE8" w:rsidP="00787CE8">
      <w:pPr>
        <w:pStyle w:val="paragraphsub"/>
      </w:pPr>
      <w:r w:rsidRPr="00BE320C">
        <w:tab/>
        <w:t>(i)</w:t>
      </w:r>
      <w:r w:rsidRPr="00BE320C">
        <w:tab/>
        <w:t>the individual is in Australia; or</w:t>
      </w:r>
    </w:p>
    <w:p w:rsidR="00787CE8" w:rsidRPr="00BE320C" w:rsidRDefault="00787CE8" w:rsidP="00787CE8">
      <w:pPr>
        <w:pStyle w:val="paragraphsub"/>
      </w:pPr>
      <w:r w:rsidRPr="00BE320C">
        <w:tab/>
        <w:t>(ii)</w:t>
      </w:r>
      <w:r w:rsidRPr="00BE320C">
        <w:tab/>
        <w:t>the individual is temporarily absent from Australia for a period not exceeding 6 weeks and the absence is an allowable absence in relation to special benefit within the meaning of Part</w:t>
      </w:r>
      <w:r w:rsidR="00BE320C">
        <w:t> </w:t>
      </w:r>
      <w:r w:rsidRPr="00BE320C">
        <w:t>4.2 of that Act.</w:t>
      </w:r>
    </w:p>
    <w:p w:rsidR="005B1AC5" w:rsidRPr="00BE320C" w:rsidRDefault="005B1AC5" w:rsidP="005B1AC5">
      <w:pPr>
        <w:pStyle w:val="SubsectionHead"/>
      </w:pPr>
      <w:r w:rsidRPr="00BE320C">
        <w:t>Secretary may determine that individual is a regular care child</w:t>
      </w:r>
    </w:p>
    <w:p w:rsidR="004E29FA" w:rsidRPr="00BE320C" w:rsidRDefault="004E29FA" w:rsidP="004E29FA">
      <w:pPr>
        <w:pStyle w:val="subsection"/>
      </w:pPr>
      <w:r w:rsidRPr="00BE320C">
        <w:tab/>
        <w:t>(2)</w:t>
      </w:r>
      <w:r w:rsidRPr="00BE320C">
        <w:tab/>
        <w:t xml:space="preserve">The Secretary may determine that </w:t>
      </w:r>
      <w:r w:rsidR="00100720" w:rsidRPr="00BE320C">
        <w:t>an individual</w:t>
      </w:r>
      <w:r w:rsidRPr="00BE320C">
        <w:t xml:space="preserve"> who is neither an FTB child, nor a regular care child, of </w:t>
      </w:r>
      <w:r w:rsidR="006B6CD5" w:rsidRPr="00BE320C">
        <w:t>another individual</w:t>
      </w:r>
      <w:r w:rsidRPr="00BE320C">
        <w:t xml:space="preserve"> at a particular time is taken to be a regular care child of </w:t>
      </w:r>
      <w:r w:rsidR="006F4D7F" w:rsidRPr="00BE320C">
        <w:t>the other individual</w:t>
      </w:r>
      <w:r w:rsidRPr="00BE320C">
        <w:t xml:space="preserve"> at that time for the purposes of </w:t>
      </w:r>
      <w:r w:rsidR="00BE320C">
        <w:t>paragraph (</w:t>
      </w:r>
      <w:r w:rsidRPr="00BE320C">
        <w:t>1)(a).</w:t>
      </w:r>
    </w:p>
    <w:p w:rsidR="00632062" w:rsidRPr="00BE320C" w:rsidRDefault="00632062">
      <w:pPr>
        <w:pStyle w:val="subsection"/>
        <w:rPr>
          <w:snapToGrid w:val="0"/>
          <w:lang w:eastAsia="en-US"/>
        </w:rPr>
      </w:pPr>
      <w:r w:rsidRPr="00BE320C">
        <w:rPr>
          <w:snapToGrid w:val="0"/>
          <w:lang w:eastAsia="en-US"/>
        </w:rPr>
        <w:tab/>
        <w:t>(3)</w:t>
      </w:r>
      <w:r w:rsidRPr="00BE320C">
        <w:rPr>
          <w:snapToGrid w:val="0"/>
          <w:lang w:eastAsia="en-US"/>
        </w:rPr>
        <w:tab/>
        <w:t xml:space="preserve">In </w:t>
      </w:r>
      <w:r w:rsidR="00BE320C">
        <w:rPr>
          <w:snapToGrid w:val="0"/>
          <w:lang w:eastAsia="en-US"/>
        </w:rPr>
        <w:t>subparagraph (</w:t>
      </w:r>
      <w:r w:rsidRPr="00BE320C">
        <w:rPr>
          <w:snapToGrid w:val="0"/>
          <w:lang w:eastAsia="en-US"/>
        </w:rPr>
        <w:t xml:space="preserve">1)(c)(ii), the reference to a </w:t>
      </w:r>
      <w:r w:rsidRPr="00BE320C">
        <w:rPr>
          <w:b/>
          <w:i/>
          <w:snapToGrid w:val="0"/>
          <w:lang w:eastAsia="en-US"/>
        </w:rPr>
        <w:t>pre</w:t>
      </w:r>
      <w:r w:rsidR="00BE320C">
        <w:rPr>
          <w:b/>
          <w:i/>
          <w:snapToGrid w:val="0"/>
          <w:lang w:eastAsia="en-US"/>
        </w:rPr>
        <w:noBreakHyphen/>
      </w:r>
      <w:r w:rsidRPr="00BE320C">
        <w:rPr>
          <w:b/>
          <w:i/>
          <w:snapToGrid w:val="0"/>
          <w:lang w:eastAsia="en-US"/>
        </w:rPr>
        <w:t>notice period</w:t>
      </w:r>
      <w:r w:rsidRPr="00BE320C">
        <w:rPr>
          <w:snapToGrid w:val="0"/>
          <w:lang w:eastAsia="en-US"/>
        </w:rPr>
        <w:t xml:space="preserve"> is a reference to the period of time that ends on the day before a 63 day notice period begins to operate in respect of the individual and the child.</w:t>
      </w:r>
    </w:p>
    <w:p w:rsidR="00632062" w:rsidRPr="00BE320C" w:rsidRDefault="00632062">
      <w:pPr>
        <w:pStyle w:val="SubsectionHead"/>
        <w:rPr>
          <w:snapToGrid w:val="0"/>
          <w:lang w:eastAsia="en-US"/>
        </w:rPr>
      </w:pPr>
      <w:r w:rsidRPr="00BE320C">
        <w:rPr>
          <w:snapToGrid w:val="0"/>
          <w:lang w:eastAsia="en-US"/>
        </w:rPr>
        <w:t>Section subject to Subdivision F</w:t>
      </w:r>
    </w:p>
    <w:p w:rsidR="00632062" w:rsidRPr="00BE320C" w:rsidRDefault="00632062">
      <w:pPr>
        <w:pStyle w:val="subsection"/>
        <w:rPr>
          <w:snapToGrid w:val="0"/>
          <w:lang w:eastAsia="en-US"/>
        </w:rPr>
      </w:pPr>
      <w:r w:rsidRPr="00BE320C">
        <w:rPr>
          <w:snapToGrid w:val="0"/>
          <w:lang w:eastAsia="en-US"/>
        </w:rPr>
        <w:tab/>
        <w:t>(4)</w:t>
      </w:r>
      <w:r w:rsidRPr="00BE320C">
        <w:rPr>
          <w:snapToGrid w:val="0"/>
          <w:lang w:eastAsia="en-US"/>
        </w:rPr>
        <w:tab/>
        <w:t>This section is subject to Subdivision F (which deals with limits on eligibility).</w:t>
      </w:r>
    </w:p>
    <w:p w:rsidR="00632062" w:rsidRPr="00BE320C" w:rsidRDefault="00632062" w:rsidP="0022492B">
      <w:pPr>
        <w:pStyle w:val="ActHead5"/>
        <w:rPr>
          <w:snapToGrid w:val="0"/>
          <w:lang w:eastAsia="en-US"/>
        </w:rPr>
      </w:pPr>
      <w:bookmarkStart w:id="86" w:name="_Toc470253587"/>
      <w:r w:rsidRPr="00BE320C">
        <w:rPr>
          <w:rStyle w:val="CharSectno"/>
        </w:rPr>
        <w:t>43</w:t>
      </w:r>
      <w:r w:rsidRPr="00BE320C">
        <w:rPr>
          <w:snapToGrid w:val="0"/>
          <w:lang w:eastAsia="en-US"/>
        </w:rPr>
        <w:t xml:space="preserve">  When an individual is eligible for child care benefit by fee reduction for care provided by an approved child care service</w:t>
      </w:r>
      <w:bookmarkEnd w:id="86"/>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An individual is eligible for child care benefit by fee reduction for a session of care provided by an approved child care service to a child if:</w:t>
      </w:r>
    </w:p>
    <w:p w:rsidR="00632062" w:rsidRPr="00BE320C" w:rsidRDefault="00632062">
      <w:pPr>
        <w:pStyle w:val="paragraph"/>
      </w:pPr>
      <w:r w:rsidRPr="00BE320C">
        <w:lastRenderedPageBreak/>
        <w:tab/>
        <w:t>(a)</w:t>
      </w:r>
      <w:r w:rsidRPr="00BE320C">
        <w:tab/>
        <w:t>when the session of care is provided, a determination is in force under Part</w:t>
      </w:r>
      <w:r w:rsidR="00BE320C">
        <w:t> </w:t>
      </w:r>
      <w:r w:rsidRPr="00BE320C">
        <w:t>3 of the Family Assistance Administration Act with the effect that the individual is conditionally eligible for child care benefit by fee reduction in respect of the child; and</w:t>
      </w:r>
    </w:p>
    <w:p w:rsidR="00632062" w:rsidRPr="00BE320C" w:rsidRDefault="00632062">
      <w:pPr>
        <w:pStyle w:val="paragraph"/>
      </w:pPr>
      <w:r w:rsidRPr="00BE320C">
        <w:tab/>
        <w:t>(b)</w:t>
      </w:r>
      <w:r w:rsidRPr="00BE320C">
        <w:tab/>
        <w:t>the care is provided in Australia; and</w:t>
      </w:r>
    </w:p>
    <w:p w:rsidR="00E34569" w:rsidRPr="00BE320C" w:rsidRDefault="00E34569" w:rsidP="00E34569">
      <w:pPr>
        <w:pStyle w:val="paragraph"/>
      </w:pPr>
      <w:r w:rsidRPr="00BE320C">
        <w:tab/>
        <w:t>(ba)</w:t>
      </w:r>
      <w:r w:rsidRPr="00BE320C">
        <w:tab/>
        <w:t>the care is not provided as part of the compulsory education program in the State or Territory where the care is provided; and</w:t>
      </w:r>
    </w:p>
    <w:p w:rsidR="00632062" w:rsidRPr="00BE320C" w:rsidRDefault="00632062">
      <w:pPr>
        <w:pStyle w:val="paragraph"/>
      </w:pPr>
      <w:r w:rsidRPr="00BE320C">
        <w:tab/>
        <w:t>(c)</w:t>
      </w:r>
      <w:r w:rsidRPr="00BE320C">
        <w:tab/>
        <w:t>the individual, or the individual’s partner, has incurred a liability to pay for the session (whether or not the liability has been discharged).</w:t>
      </w:r>
    </w:p>
    <w:p w:rsidR="00632062" w:rsidRPr="00BE320C" w:rsidRDefault="00632062">
      <w:pPr>
        <w:pStyle w:val="SubsectionHead"/>
        <w:rPr>
          <w:snapToGrid w:val="0"/>
          <w:lang w:eastAsia="en-US"/>
        </w:rPr>
      </w:pPr>
      <w:r w:rsidRPr="00BE320C">
        <w:rPr>
          <w:snapToGrid w:val="0"/>
          <w:lang w:eastAsia="en-US"/>
        </w:rPr>
        <w:t>Section subject to Subdivisions F and G</w:t>
      </w:r>
    </w:p>
    <w:p w:rsidR="00632062" w:rsidRPr="00BE320C" w:rsidRDefault="00632062">
      <w:pPr>
        <w:pStyle w:val="subsection"/>
        <w:rPr>
          <w:snapToGrid w:val="0"/>
          <w:lang w:eastAsia="en-US"/>
        </w:rPr>
      </w:pPr>
      <w:r w:rsidRPr="00BE320C">
        <w:rPr>
          <w:snapToGrid w:val="0"/>
          <w:lang w:eastAsia="en-US"/>
        </w:rPr>
        <w:tab/>
        <w:t>(2)</w:t>
      </w:r>
      <w:r w:rsidRPr="00BE320C">
        <w:rPr>
          <w:snapToGrid w:val="0"/>
          <w:lang w:eastAsia="en-US"/>
        </w:rPr>
        <w:tab/>
        <w:t>This section is subject to Subdivisions F and G (which deal with limits on eligibility).</w:t>
      </w:r>
    </w:p>
    <w:p w:rsidR="00632062" w:rsidRPr="00BE320C" w:rsidRDefault="00632062" w:rsidP="0022492B">
      <w:pPr>
        <w:pStyle w:val="ActHead4"/>
        <w:rPr>
          <w:snapToGrid w:val="0"/>
          <w:lang w:eastAsia="en-US"/>
        </w:rPr>
      </w:pPr>
      <w:bookmarkStart w:id="87" w:name="_Toc470253588"/>
      <w:r w:rsidRPr="00BE320C">
        <w:rPr>
          <w:rStyle w:val="CharSubdNo"/>
        </w:rPr>
        <w:t>Subdivision B</w:t>
      </w:r>
      <w:r w:rsidRPr="00BE320C">
        <w:rPr>
          <w:snapToGrid w:val="0"/>
          <w:lang w:eastAsia="en-US"/>
        </w:rPr>
        <w:t>—</w:t>
      </w:r>
      <w:r w:rsidRPr="00BE320C">
        <w:rPr>
          <w:rStyle w:val="CharSubdText"/>
        </w:rPr>
        <w:t>Eligibility of an individual for child care benefit for a past period for care provided by an approved child care service</w:t>
      </w:r>
      <w:bookmarkEnd w:id="87"/>
      <w:r w:rsidRPr="00BE320C">
        <w:rPr>
          <w:rStyle w:val="CharSubdText"/>
        </w:rPr>
        <w:t xml:space="preserve"> </w:t>
      </w:r>
    </w:p>
    <w:p w:rsidR="00632062" w:rsidRPr="00BE320C" w:rsidRDefault="00632062" w:rsidP="0022492B">
      <w:pPr>
        <w:pStyle w:val="ActHead5"/>
        <w:rPr>
          <w:snapToGrid w:val="0"/>
          <w:lang w:eastAsia="en-US"/>
        </w:rPr>
      </w:pPr>
      <w:bookmarkStart w:id="88" w:name="_Toc470253589"/>
      <w:r w:rsidRPr="00BE320C">
        <w:rPr>
          <w:rStyle w:val="CharSectno"/>
        </w:rPr>
        <w:t>44</w:t>
      </w:r>
      <w:r w:rsidRPr="00BE320C">
        <w:rPr>
          <w:snapToGrid w:val="0"/>
          <w:lang w:eastAsia="en-US"/>
        </w:rPr>
        <w:t xml:space="preserve">  When an individual is eligible for child care benefit for a past period for care provided by an approved child care service</w:t>
      </w:r>
      <w:bookmarkEnd w:id="88"/>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An individual is eligible for child care benefit for a past period for a session of care provided by an approved child care service to a child if:</w:t>
      </w:r>
    </w:p>
    <w:p w:rsidR="00632062" w:rsidRPr="00BE320C" w:rsidRDefault="00632062">
      <w:pPr>
        <w:pStyle w:val="paragraph"/>
      </w:pPr>
      <w:r w:rsidRPr="00BE320C">
        <w:tab/>
        <w:t>(a)</w:t>
      </w:r>
      <w:r w:rsidRPr="00BE320C">
        <w:tab/>
        <w:t>the child is an FTB child</w:t>
      </w:r>
      <w:r w:rsidR="003830DD" w:rsidRPr="00BE320C">
        <w:t>, or a regular care child,</w:t>
      </w:r>
      <w:r w:rsidRPr="00BE320C">
        <w:t xml:space="preserve"> of the individual, or the individual’s partner, during the session; and</w:t>
      </w:r>
    </w:p>
    <w:p w:rsidR="00632062" w:rsidRPr="00BE320C" w:rsidRDefault="00632062">
      <w:pPr>
        <w:pStyle w:val="paragraph"/>
      </w:pPr>
      <w:r w:rsidRPr="00BE320C">
        <w:tab/>
        <w:t>(b)</w:t>
      </w:r>
      <w:r w:rsidRPr="00BE320C">
        <w:tab/>
        <w:t>the care is provided in Australia; and</w:t>
      </w:r>
    </w:p>
    <w:p w:rsidR="00EF7702" w:rsidRPr="00BE320C" w:rsidRDefault="00EF7702" w:rsidP="00EF7702">
      <w:pPr>
        <w:pStyle w:val="paragraph"/>
      </w:pPr>
      <w:r w:rsidRPr="00BE320C">
        <w:tab/>
        <w:t>(ba)</w:t>
      </w:r>
      <w:r w:rsidRPr="00BE320C">
        <w:tab/>
        <w:t>the care is not provided as part of the compulsory education program in the State or Territory where the care is provided; and</w:t>
      </w:r>
    </w:p>
    <w:p w:rsidR="00632062" w:rsidRPr="00BE320C" w:rsidRDefault="00632062">
      <w:pPr>
        <w:pStyle w:val="paragraph"/>
      </w:pPr>
      <w:r w:rsidRPr="00BE320C">
        <w:lastRenderedPageBreak/>
        <w:tab/>
        <w:t>(c)</w:t>
      </w:r>
      <w:r w:rsidRPr="00BE320C">
        <w:tab/>
        <w:t>the individual, or the individual’s partner, has incurred a liability to pay for the session (whether or not the liability has been discharged); and</w:t>
      </w:r>
    </w:p>
    <w:p w:rsidR="00632062" w:rsidRPr="00BE320C" w:rsidRDefault="00632062">
      <w:pPr>
        <w:pStyle w:val="paragraph"/>
      </w:pPr>
      <w:r w:rsidRPr="00BE320C">
        <w:tab/>
        <w:t>(d)</w:t>
      </w:r>
      <w:r w:rsidRPr="00BE320C">
        <w:tab/>
        <w:t>when a claim by the individual for payment of child care benefit in respect of the session is determined in accordance with Part</w:t>
      </w:r>
      <w:r w:rsidR="00BE320C">
        <w:t> </w:t>
      </w:r>
      <w:r w:rsidRPr="00BE320C">
        <w:t>3 of the Family Assistance Administration Act, the individual, or the individual’s partner:</w:t>
      </w:r>
    </w:p>
    <w:p w:rsidR="00632062" w:rsidRPr="00BE320C" w:rsidRDefault="00632062">
      <w:pPr>
        <w:pStyle w:val="paragraphsub"/>
      </w:pPr>
      <w:r w:rsidRPr="00BE320C">
        <w:tab/>
        <w:t>(i)</w:t>
      </w:r>
      <w:r w:rsidRPr="00BE320C">
        <w:tab/>
        <w:t>is an Australian resident; or</w:t>
      </w:r>
    </w:p>
    <w:p w:rsidR="00632062" w:rsidRPr="00BE320C" w:rsidRDefault="00632062">
      <w:pPr>
        <w:pStyle w:val="paragraphsub"/>
      </w:pPr>
      <w:r w:rsidRPr="00BE320C">
        <w:tab/>
        <w:t>(ia)</w:t>
      </w:r>
      <w:r w:rsidRPr="00BE320C">
        <w:tab/>
        <w:t>is a special category visa holder residing in Australia; or</w:t>
      </w:r>
    </w:p>
    <w:p w:rsidR="00632062" w:rsidRPr="00BE320C" w:rsidRDefault="00632062">
      <w:pPr>
        <w:pStyle w:val="paragraphsub"/>
      </w:pPr>
      <w:r w:rsidRPr="00BE320C">
        <w:tab/>
        <w:t>(ii)</w:t>
      </w:r>
      <w:r w:rsidRPr="00BE320C">
        <w:tab/>
        <w:t xml:space="preserve">satisfies </w:t>
      </w:r>
      <w:r w:rsidR="00BE320C">
        <w:t>subsection (</w:t>
      </w:r>
      <w:r w:rsidRPr="00BE320C">
        <w:t>1A); or</w:t>
      </w:r>
    </w:p>
    <w:p w:rsidR="00632062" w:rsidRPr="00BE320C" w:rsidRDefault="00632062">
      <w:pPr>
        <w:pStyle w:val="paragraphsub"/>
      </w:pPr>
      <w:r w:rsidRPr="00BE320C">
        <w:tab/>
        <w:t>(iii)</w:t>
      </w:r>
      <w:r w:rsidRPr="00BE320C">
        <w:tab/>
        <w:t>is undertaking a course of study in Australia and receiving financial assistance directly from the Commonwealth for the purpose of undertaking that study; and</w:t>
      </w:r>
    </w:p>
    <w:p w:rsidR="00632062" w:rsidRPr="00BE320C" w:rsidRDefault="00632062">
      <w:pPr>
        <w:pStyle w:val="paragraph"/>
      </w:pPr>
      <w:r w:rsidRPr="00BE320C">
        <w:tab/>
        <w:t>(e)</w:t>
      </w:r>
      <w:r w:rsidRPr="00BE320C">
        <w:tab/>
        <w:t>when a claim by the individual for payment of child care benefit in respect of the session is determined in accordance with Part</w:t>
      </w:r>
      <w:r w:rsidR="00BE320C">
        <w:t> </w:t>
      </w:r>
      <w:r w:rsidRPr="00BE320C">
        <w:t xml:space="preserve">3 of the Family Assistance Administration Act, the requirement relating to immunisation set out in </w:t>
      </w:r>
      <w:r w:rsidR="00BE320C">
        <w:t>subsection (</w:t>
      </w:r>
      <w:r w:rsidRPr="00BE320C">
        <w:t>2) is met in respect of the child; and</w:t>
      </w:r>
    </w:p>
    <w:p w:rsidR="00632062" w:rsidRPr="00BE320C" w:rsidRDefault="00632062">
      <w:pPr>
        <w:pStyle w:val="paragraph"/>
      </w:pPr>
      <w:r w:rsidRPr="00BE320C">
        <w:tab/>
        <w:t>(f)</w:t>
      </w:r>
      <w:r w:rsidRPr="00BE320C">
        <w:tab/>
        <w:t>the session starts on or after the commencement of this Act.</w:t>
      </w:r>
    </w:p>
    <w:p w:rsidR="00787CE8" w:rsidRPr="00BE320C" w:rsidRDefault="00787CE8" w:rsidP="00787CE8">
      <w:pPr>
        <w:pStyle w:val="SubsectionHead"/>
      </w:pPr>
      <w:r w:rsidRPr="00BE320C">
        <w:t>When individual satisfies this subsection</w:t>
      </w:r>
    </w:p>
    <w:p w:rsidR="00787CE8" w:rsidRPr="00BE320C" w:rsidRDefault="00787CE8" w:rsidP="00787CE8">
      <w:pPr>
        <w:pStyle w:val="subsection"/>
      </w:pPr>
      <w:r w:rsidRPr="00BE320C">
        <w:tab/>
        <w:t>(1A)</w:t>
      </w:r>
      <w:r w:rsidRPr="00BE320C">
        <w:tab/>
        <w:t>An individual satisfies this subsection if:</w:t>
      </w:r>
    </w:p>
    <w:p w:rsidR="00787CE8" w:rsidRPr="00BE320C" w:rsidRDefault="00787CE8" w:rsidP="00787CE8">
      <w:pPr>
        <w:pStyle w:val="paragraph"/>
      </w:pPr>
      <w:r w:rsidRPr="00BE320C">
        <w:tab/>
        <w:t>(a)</w:t>
      </w:r>
      <w:r w:rsidRPr="00BE320C">
        <w:tab/>
        <w:t>the individual is the holder of a visa determined by the Minister for the purposes of subparagraph</w:t>
      </w:r>
      <w:r w:rsidR="00BE320C">
        <w:t> </w:t>
      </w:r>
      <w:r w:rsidRPr="00BE320C">
        <w:t xml:space="preserve">729(2)(f)(v) of the </w:t>
      </w:r>
      <w:r w:rsidRPr="00BE320C">
        <w:rPr>
          <w:i/>
        </w:rPr>
        <w:t>Social Security Act 1991</w:t>
      </w:r>
      <w:r w:rsidRPr="00BE320C">
        <w:t>; and</w:t>
      </w:r>
    </w:p>
    <w:p w:rsidR="00787CE8" w:rsidRPr="00BE320C" w:rsidRDefault="00787CE8" w:rsidP="00787CE8">
      <w:pPr>
        <w:pStyle w:val="paragraph"/>
      </w:pPr>
      <w:r w:rsidRPr="00BE320C">
        <w:tab/>
        <w:t>(b)</w:t>
      </w:r>
      <w:r w:rsidRPr="00BE320C">
        <w:tab/>
        <w:t>either:</w:t>
      </w:r>
    </w:p>
    <w:p w:rsidR="00787CE8" w:rsidRPr="00BE320C" w:rsidRDefault="00787CE8" w:rsidP="00787CE8">
      <w:pPr>
        <w:pStyle w:val="paragraphsub"/>
      </w:pPr>
      <w:r w:rsidRPr="00BE320C">
        <w:tab/>
        <w:t>(i)</w:t>
      </w:r>
      <w:r w:rsidRPr="00BE320C">
        <w:tab/>
        <w:t>the individual is in Australia; or</w:t>
      </w:r>
    </w:p>
    <w:p w:rsidR="00787CE8" w:rsidRPr="00BE320C" w:rsidRDefault="00787CE8" w:rsidP="00787CE8">
      <w:pPr>
        <w:pStyle w:val="paragraphsub"/>
      </w:pPr>
      <w:r w:rsidRPr="00BE320C">
        <w:tab/>
        <w:t>(ii)</w:t>
      </w:r>
      <w:r w:rsidRPr="00BE320C">
        <w:tab/>
        <w:t>the individual is temporarily absent from Australia for a period not exceeding 6 weeks and the absence is an allowable absence in relation to special benefit within the meaning of Part</w:t>
      </w:r>
      <w:r w:rsidR="00BE320C">
        <w:t> </w:t>
      </w:r>
      <w:r w:rsidRPr="00BE320C">
        <w:t>4.2 of that Act.</w:t>
      </w:r>
    </w:p>
    <w:p w:rsidR="00632062" w:rsidRPr="00BE320C" w:rsidRDefault="00632062">
      <w:pPr>
        <w:pStyle w:val="SubsectionHead"/>
      </w:pPr>
      <w:r w:rsidRPr="00BE320C">
        <w:lastRenderedPageBreak/>
        <w:t xml:space="preserve">Requirement relating to immunisation referred to in </w:t>
      </w:r>
      <w:r w:rsidR="00BE320C">
        <w:t>paragraph (</w:t>
      </w:r>
      <w:r w:rsidRPr="00BE320C">
        <w:t>1)(e)</w:t>
      </w:r>
    </w:p>
    <w:p w:rsidR="00632062" w:rsidRPr="00BE320C" w:rsidRDefault="00632062">
      <w:pPr>
        <w:pStyle w:val="subsection"/>
      </w:pPr>
      <w:r w:rsidRPr="00BE320C">
        <w:tab/>
        <w:t>(2)</w:t>
      </w:r>
      <w:r w:rsidRPr="00BE320C">
        <w:tab/>
        <w:t xml:space="preserve">For the purposes of </w:t>
      </w:r>
      <w:r w:rsidR="00BE320C">
        <w:t>paragraph (</w:t>
      </w:r>
      <w:r w:rsidRPr="00BE320C">
        <w:t xml:space="preserve">1)(e), the requirement relating to immunisation is that, if the child is </w:t>
      </w:r>
      <w:r w:rsidR="00B72F14" w:rsidRPr="00BE320C">
        <w:t>under 20</w:t>
      </w:r>
      <w:r w:rsidRPr="00BE320C">
        <w:t>, the child must meet the immunisation requirements set out in section</w:t>
      </w:r>
      <w:r w:rsidR="00BE320C">
        <w:t> </w:t>
      </w:r>
      <w:r w:rsidRPr="00BE320C">
        <w:t>6.</w:t>
      </w:r>
    </w:p>
    <w:p w:rsidR="009C3F95" w:rsidRPr="00BE320C" w:rsidRDefault="009C3F95" w:rsidP="009C3F95">
      <w:pPr>
        <w:pStyle w:val="SubsectionHead"/>
      </w:pPr>
      <w:r w:rsidRPr="00BE320C">
        <w:t>Secretary may determine that individual is a regular care child</w:t>
      </w:r>
    </w:p>
    <w:p w:rsidR="004E29FA" w:rsidRPr="00BE320C" w:rsidRDefault="004E29FA" w:rsidP="004E29FA">
      <w:pPr>
        <w:pStyle w:val="subsection"/>
      </w:pPr>
      <w:r w:rsidRPr="00BE320C">
        <w:tab/>
        <w:t>(3)</w:t>
      </w:r>
      <w:r w:rsidRPr="00BE320C">
        <w:tab/>
        <w:t xml:space="preserve">The Secretary may determine that </w:t>
      </w:r>
      <w:r w:rsidR="00C14664" w:rsidRPr="00BE320C">
        <w:t>an individual</w:t>
      </w:r>
      <w:r w:rsidRPr="00BE320C">
        <w:t xml:space="preserve"> who is neither an FTB child, nor a regular care child, of </w:t>
      </w:r>
      <w:r w:rsidR="00C14664" w:rsidRPr="00BE320C">
        <w:t>another individual</w:t>
      </w:r>
      <w:r w:rsidRPr="00BE320C">
        <w:t xml:space="preserve"> during the session of care is taken to be a regular care child of </w:t>
      </w:r>
      <w:r w:rsidR="00C5025D" w:rsidRPr="00BE320C">
        <w:t>the other individual</w:t>
      </w:r>
      <w:r w:rsidRPr="00BE320C">
        <w:t xml:space="preserve"> during that session for the purposes of </w:t>
      </w:r>
      <w:r w:rsidR="00BE320C">
        <w:t>paragraph (</w:t>
      </w:r>
      <w:r w:rsidRPr="00BE320C">
        <w:t>1)(a).</w:t>
      </w:r>
    </w:p>
    <w:p w:rsidR="00632062" w:rsidRPr="00BE320C" w:rsidRDefault="00632062">
      <w:pPr>
        <w:pStyle w:val="SubsectionHead"/>
        <w:rPr>
          <w:snapToGrid w:val="0"/>
          <w:lang w:eastAsia="en-US"/>
        </w:rPr>
      </w:pPr>
      <w:r w:rsidRPr="00BE320C">
        <w:rPr>
          <w:snapToGrid w:val="0"/>
          <w:lang w:eastAsia="en-US"/>
        </w:rPr>
        <w:t>Section subject to Subdivisions F and G</w:t>
      </w:r>
    </w:p>
    <w:p w:rsidR="00632062" w:rsidRPr="00BE320C" w:rsidRDefault="00632062">
      <w:pPr>
        <w:pStyle w:val="subsection"/>
        <w:rPr>
          <w:snapToGrid w:val="0"/>
          <w:lang w:eastAsia="en-US"/>
        </w:rPr>
      </w:pPr>
      <w:r w:rsidRPr="00BE320C">
        <w:rPr>
          <w:snapToGrid w:val="0"/>
          <w:lang w:eastAsia="en-US"/>
        </w:rPr>
        <w:tab/>
        <w:t>(4)</w:t>
      </w:r>
      <w:r w:rsidRPr="00BE320C">
        <w:rPr>
          <w:snapToGrid w:val="0"/>
          <w:lang w:eastAsia="en-US"/>
        </w:rPr>
        <w:tab/>
        <w:t>This section is subject to Subdivisions F and G (which deal with limits on eligibility).</w:t>
      </w:r>
    </w:p>
    <w:p w:rsidR="00632062" w:rsidRPr="00BE320C" w:rsidRDefault="00632062" w:rsidP="0022492B">
      <w:pPr>
        <w:pStyle w:val="ActHead4"/>
        <w:rPr>
          <w:snapToGrid w:val="0"/>
          <w:lang w:eastAsia="en-US"/>
        </w:rPr>
      </w:pPr>
      <w:bookmarkStart w:id="89" w:name="_Toc470253590"/>
      <w:r w:rsidRPr="00BE320C">
        <w:rPr>
          <w:rStyle w:val="CharSubdNo"/>
        </w:rPr>
        <w:t>Subdivision C</w:t>
      </w:r>
      <w:r w:rsidRPr="00BE320C">
        <w:rPr>
          <w:snapToGrid w:val="0"/>
          <w:lang w:eastAsia="en-US"/>
        </w:rPr>
        <w:t>—</w:t>
      </w:r>
      <w:r w:rsidRPr="00BE320C">
        <w:rPr>
          <w:rStyle w:val="CharSubdText"/>
        </w:rPr>
        <w:t>Eligibility of an individual for child care benefit for a past period for care provided by a registered carer</w:t>
      </w:r>
      <w:bookmarkEnd w:id="89"/>
    </w:p>
    <w:p w:rsidR="00632062" w:rsidRPr="00BE320C" w:rsidRDefault="00632062" w:rsidP="0022492B">
      <w:pPr>
        <w:pStyle w:val="ActHead5"/>
        <w:rPr>
          <w:snapToGrid w:val="0"/>
          <w:lang w:eastAsia="en-US"/>
        </w:rPr>
      </w:pPr>
      <w:bookmarkStart w:id="90" w:name="_Toc470253591"/>
      <w:r w:rsidRPr="00BE320C">
        <w:rPr>
          <w:rStyle w:val="CharSectno"/>
        </w:rPr>
        <w:t>45</w:t>
      </w:r>
      <w:r w:rsidRPr="00BE320C">
        <w:rPr>
          <w:snapToGrid w:val="0"/>
          <w:lang w:eastAsia="en-US"/>
        </w:rPr>
        <w:t xml:space="preserve">  When an individual is eligible for child care benefit for a past period for care provided by a registered carer</w:t>
      </w:r>
      <w:bookmarkEnd w:id="90"/>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An individual is eligible for child care benefit for a past period for care provided (see section</w:t>
      </w:r>
      <w:r w:rsidR="00BE320C">
        <w:rPr>
          <w:snapToGrid w:val="0"/>
          <w:lang w:eastAsia="en-US"/>
        </w:rPr>
        <w:t> </w:t>
      </w:r>
      <w:r w:rsidRPr="00BE320C">
        <w:rPr>
          <w:snapToGrid w:val="0"/>
          <w:lang w:eastAsia="en-US"/>
        </w:rPr>
        <w:t>12) by a registered carer to a child if:</w:t>
      </w:r>
    </w:p>
    <w:p w:rsidR="00632062" w:rsidRPr="00BE320C" w:rsidRDefault="00632062">
      <w:pPr>
        <w:pStyle w:val="paragraph"/>
      </w:pPr>
      <w:r w:rsidRPr="00BE320C">
        <w:tab/>
        <w:t>(a)</w:t>
      </w:r>
      <w:r w:rsidRPr="00BE320C">
        <w:tab/>
        <w:t>the child is an FTB child</w:t>
      </w:r>
      <w:r w:rsidR="004E29FA" w:rsidRPr="00BE320C">
        <w:t>, or a regular care child,</w:t>
      </w:r>
      <w:r w:rsidRPr="00BE320C">
        <w:t xml:space="preserve"> of the individual, or the individual’s partner, during the period; and</w:t>
      </w:r>
    </w:p>
    <w:p w:rsidR="00632062" w:rsidRPr="00BE320C" w:rsidRDefault="00632062">
      <w:pPr>
        <w:pStyle w:val="paragraph"/>
      </w:pPr>
      <w:r w:rsidRPr="00BE320C">
        <w:tab/>
        <w:t>(b)</w:t>
      </w:r>
      <w:r w:rsidRPr="00BE320C">
        <w:tab/>
        <w:t>the care is provided in Australia; and</w:t>
      </w:r>
    </w:p>
    <w:p w:rsidR="00632062" w:rsidRPr="00BE320C" w:rsidRDefault="00632062">
      <w:pPr>
        <w:pStyle w:val="paragraph"/>
      </w:pPr>
      <w:r w:rsidRPr="00BE320C">
        <w:tab/>
        <w:t>(c)</w:t>
      </w:r>
      <w:r w:rsidRPr="00BE320C">
        <w:tab/>
        <w:t xml:space="preserve">the child is </w:t>
      </w:r>
      <w:r w:rsidR="00927B74" w:rsidRPr="00BE320C">
        <w:t>neither an FTB child, nor a regular care child,</w:t>
      </w:r>
      <w:r w:rsidRPr="00BE320C">
        <w:t xml:space="preserve"> of the registered carer, or the partner of the carer; and</w:t>
      </w:r>
    </w:p>
    <w:p w:rsidR="00632062" w:rsidRPr="00BE320C" w:rsidRDefault="00632062">
      <w:pPr>
        <w:pStyle w:val="paragraph"/>
      </w:pPr>
      <w:r w:rsidRPr="00BE320C">
        <w:tab/>
        <w:t>(d)</w:t>
      </w:r>
      <w:r w:rsidRPr="00BE320C">
        <w:tab/>
        <w:t>the individual, or the individual’s partner, is liable to pay for the care and the care has been paid for; and</w:t>
      </w:r>
    </w:p>
    <w:p w:rsidR="00632062" w:rsidRPr="00BE320C" w:rsidRDefault="00632062">
      <w:pPr>
        <w:pStyle w:val="paragraph"/>
      </w:pPr>
      <w:r w:rsidRPr="00BE320C">
        <w:tab/>
        <w:t>(e)</w:t>
      </w:r>
      <w:r w:rsidRPr="00BE320C">
        <w:tab/>
        <w:t>the individual, and the individual’s partner, satisfy the work/training/study test at some time during the week in which the care is provided; and</w:t>
      </w:r>
    </w:p>
    <w:p w:rsidR="00632062" w:rsidRPr="00BE320C" w:rsidRDefault="00632062">
      <w:pPr>
        <w:pStyle w:val="paragraph"/>
      </w:pPr>
      <w:r w:rsidRPr="00BE320C">
        <w:lastRenderedPageBreak/>
        <w:tab/>
        <w:t>(f)</w:t>
      </w:r>
      <w:r w:rsidRPr="00BE320C">
        <w:tab/>
        <w:t>when a claim by the individual for payment of child care benefit in respect of the period is determined in accordance with Part</w:t>
      </w:r>
      <w:r w:rsidR="00BE320C">
        <w:t> </w:t>
      </w:r>
      <w:r w:rsidRPr="00BE320C">
        <w:t>3 of the Family Assistance Administration Act, the individual, or the individual’s partner:</w:t>
      </w:r>
    </w:p>
    <w:p w:rsidR="00632062" w:rsidRPr="00BE320C" w:rsidRDefault="00632062">
      <w:pPr>
        <w:pStyle w:val="paragraphsub"/>
      </w:pPr>
      <w:r w:rsidRPr="00BE320C">
        <w:tab/>
        <w:t>(i)</w:t>
      </w:r>
      <w:r w:rsidRPr="00BE320C">
        <w:tab/>
        <w:t>is an Australian resident; or</w:t>
      </w:r>
    </w:p>
    <w:p w:rsidR="00632062" w:rsidRPr="00BE320C" w:rsidRDefault="00632062">
      <w:pPr>
        <w:pStyle w:val="paragraphsub"/>
      </w:pPr>
      <w:r w:rsidRPr="00BE320C">
        <w:tab/>
        <w:t>(ia)</w:t>
      </w:r>
      <w:r w:rsidRPr="00BE320C">
        <w:tab/>
        <w:t>is a special category visa holder residing in Australia; or</w:t>
      </w:r>
    </w:p>
    <w:p w:rsidR="00632062" w:rsidRPr="00BE320C" w:rsidRDefault="00632062">
      <w:pPr>
        <w:pStyle w:val="paragraphsub"/>
      </w:pPr>
      <w:r w:rsidRPr="00BE320C">
        <w:tab/>
        <w:t>(ii)</w:t>
      </w:r>
      <w:r w:rsidRPr="00BE320C">
        <w:tab/>
        <w:t xml:space="preserve">satisfies </w:t>
      </w:r>
      <w:r w:rsidR="00BE320C">
        <w:t>subsection (</w:t>
      </w:r>
      <w:r w:rsidRPr="00BE320C">
        <w:t>1A); or</w:t>
      </w:r>
    </w:p>
    <w:p w:rsidR="00632062" w:rsidRPr="00BE320C" w:rsidRDefault="00632062">
      <w:pPr>
        <w:pStyle w:val="paragraphsub"/>
      </w:pPr>
      <w:r w:rsidRPr="00BE320C">
        <w:tab/>
        <w:t>(iii)</w:t>
      </w:r>
      <w:r w:rsidRPr="00BE320C">
        <w:tab/>
        <w:t>is undertaking a course of study in Australia and receiving financial assistance directly from the Commonwealth for the purpose of undertaking that study; and</w:t>
      </w:r>
    </w:p>
    <w:p w:rsidR="00632062" w:rsidRPr="00BE320C" w:rsidRDefault="00632062">
      <w:pPr>
        <w:pStyle w:val="paragraph"/>
      </w:pPr>
      <w:r w:rsidRPr="00BE320C">
        <w:tab/>
        <w:t>(g)</w:t>
      </w:r>
      <w:r w:rsidRPr="00BE320C">
        <w:tab/>
        <w:t>when a claim by the individual for payment of child care benefit in respect of the period is determined in accordance with Part</w:t>
      </w:r>
      <w:r w:rsidR="00BE320C">
        <w:t> </w:t>
      </w:r>
      <w:r w:rsidRPr="00BE320C">
        <w:t xml:space="preserve">3 of the Family Assistance Administration Act, the requirement relating to immunisation set out in </w:t>
      </w:r>
      <w:r w:rsidR="00BE320C">
        <w:t>subsection (</w:t>
      </w:r>
      <w:r w:rsidRPr="00BE320C">
        <w:t>2) is met in respect of the child; and</w:t>
      </w:r>
    </w:p>
    <w:p w:rsidR="00632062" w:rsidRPr="00BE320C" w:rsidRDefault="00632062">
      <w:pPr>
        <w:pStyle w:val="paragraph"/>
      </w:pPr>
      <w:r w:rsidRPr="00BE320C">
        <w:tab/>
        <w:t>(h)</w:t>
      </w:r>
      <w:r w:rsidRPr="00BE320C">
        <w:tab/>
        <w:t>the care is not provided as part of the compulsory education program in the State or Territory where the care is provided; and</w:t>
      </w:r>
    </w:p>
    <w:p w:rsidR="00632062" w:rsidRPr="00BE320C" w:rsidRDefault="00632062">
      <w:pPr>
        <w:pStyle w:val="paragraph"/>
      </w:pPr>
      <w:r w:rsidRPr="00BE320C">
        <w:tab/>
        <w:t>(i)</w:t>
      </w:r>
      <w:r w:rsidRPr="00BE320C">
        <w:tab/>
        <w:t>the care starts on or after the commencement of this Act.</w:t>
      </w:r>
    </w:p>
    <w:p w:rsidR="006B658F" w:rsidRPr="00BE320C" w:rsidRDefault="006B658F" w:rsidP="006B658F">
      <w:pPr>
        <w:pStyle w:val="SubsectionHead"/>
      </w:pPr>
      <w:r w:rsidRPr="00BE320C">
        <w:t>When individual satisfies this subsection</w:t>
      </w:r>
    </w:p>
    <w:p w:rsidR="006B658F" w:rsidRPr="00BE320C" w:rsidRDefault="006B658F" w:rsidP="006B658F">
      <w:pPr>
        <w:pStyle w:val="subsection"/>
      </w:pPr>
      <w:r w:rsidRPr="00BE320C">
        <w:tab/>
        <w:t>(1A)</w:t>
      </w:r>
      <w:r w:rsidRPr="00BE320C">
        <w:tab/>
        <w:t>An individual satisfies this subsection if:</w:t>
      </w:r>
    </w:p>
    <w:p w:rsidR="006B658F" w:rsidRPr="00BE320C" w:rsidRDefault="006B658F" w:rsidP="006B658F">
      <w:pPr>
        <w:pStyle w:val="paragraph"/>
      </w:pPr>
      <w:r w:rsidRPr="00BE320C">
        <w:tab/>
        <w:t>(a)</w:t>
      </w:r>
      <w:r w:rsidRPr="00BE320C">
        <w:tab/>
        <w:t>the individual is the holder of a visa determined by the Minister for the purposes of subparagraph</w:t>
      </w:r>
      <w:r w:rsidR="00BE320C">
        <w:t> </w:t>
      </w:r>
      <w:r w:rsidRPr="00BE320C">
        <w:t xml:space="preserve">729(2)(f)(v) of the </w:t>
      </w:r>
      <w:r w:rsidRPr="00BE320C">
        <w:rPr>
          <w:i/>
        </w:rPr>
        <w:t>Social Security Act 1991</w:t>
      </w:r>
      <w:r w:rsidRPr="00BE320C">
        <w:t>; and</w:t>
      </w:r>
    </w:p>
    <w:p w:rsidR="006B658F" w:rsidRPr="00BE320C" w:rsidRDefault="006B658F" w:rsidP="006B658F">
      <w:pPr>
        <w:pStyle w:val="paragraph"/>
      </w:pPr>
      <w:r w:rsidRPr="00BE320C">
        <w:tab/>
        <w:t>(b)</w:t>
      </w:r>
      <w:r w:rsidRPr="00BE320C">
        <w:tab/>
        <w:t>either:</w:t>
      </w:r>
    </w:p>
    <w:p w:rsidR="006B658F" w:rsidRPr="00BE320C" w:rsidRDefault="006B658F" w:rsidP="006B658F">
      <w:pPr>
        <w:pStyle w:val="paragraphsub"/>
      </w:pPr>
      <w:r w:rsidRPr="00BE320C">
        <w:tab/>
        <w:t>(i)</w:t>
      </w:r>
      <w:r w:rsidRPr="00BE320C">
        <w:tab/>
        <w:t>the individual is in Australia; or</w:t>
      </w:r>
    </w:p>
    <w:p w:rsidR="006B658F" w:rsidRPr="00BE320C" w:rsidRDefault="006B658F" w:rsidP="006B658F">
      <w:pPr>
        <w:pStyle w:val="paragraphsub"/>
      </w:pPr>
      <w:r w:rsidRPr="00BE320C">
        <w:tab/>
        <w:t>(ii)</w:t>
      </w:r>
      <w:r w:rsidRPr="00BE320C">
        <w:tab/>
        <w:t>the individual is temporarily absent from Australia for a period not exceeding 6 weeks and the absence is an allowable absence in relation to special benefit within the meaning of Part</w:t>
      </w:r>
      <w:r w:rsidR="00BE320C">
        <w:t> </w:t>
      </w:r>
      <w:r w:rsidRPr="00BE320C">
        <w:t>4.2 of that Act.</w:t>
      </w:r>
    </w:p>
    <w:p w:rsidR="00B72F14" w:rsidRPr="00BE320C" w:rsidRDefault="00B72F14" w:rsidP="00B72F14">
      <w:pPr>
        <w:pStyle w:val="SubsectionHead"/>
      </w:pPr>
      <w:r w:rsidRPr="00BE320C">
        <w:lastRenderedPageBreak/>
        <w:t xml:space="preserve">Requirement relating to immunisation referred to in </w:t>
      </w:r>
      <w:r w:rsidR="00BE320C">
        <w:t>paragraph (</w:t>
      </w:r>
      <w:r w:rsidRPr="00BE320C">
        <w:t>1)(g)</w:t>
      </w:r>
    </w:p>
    <w:p w:rsidR="00B72F14" w:rsidRPr="00BE320C" w:rsidRDefault="00B72F14" w:rsidP="00B72F14">
      <w:pPr>
        <w:pStyle w:val="subsection"/>
      </w:pPr>
      <w:r w:rsidRPr="00BE320C">
        <w:tab/>
        <w:t>(2)</w:t>
      </w:r>
      <w:r w:rsidRPr="00BE320C">
        <w:tab/>
        <w:t xml:space="preserve">For the purposes of </w:t>
      </w:r>
      <w:r w:rsidR="00BE320C">
        <w:t>paragraph (</w:t>
      </w:r>
      <w:r w:rsidRPr="00BE320C">
        <w:t>1)(g), the requirement relating to immunisation is that, if the child is under 20, the child must meet the immunisation requirements set out in section</w:t>
      </w:r>
      <w:r w:rsidR="00BE320C">
        <w:t> </w:t>
      </w:r>
      <w:r w:rsidRPr="00BE320C">
        <w:t>6.</w:t>
      </w:r>
    </w:p>
    <w:p w:rsidR="005F6032" w:rsidRPr="00BE320C" w:rsidRDefault="005F6032" w:rsidP="005F6032">
      <w:pPr>
        <w:pStyle w:val="SubsectionHead"/>
      </w:pPr>
      <w:r w:rsidRPr="00BE320C">
        <w:t>Secretary may determine that individual is a regular care child</w:t>
      </w:r>
    </w:p>
    <w:p w:rsidR="00927B74" w:rsidRPr="00BE320C" w:rsidRDefault="00927B74" w:rsidP="00927B74">
      <w:pPr>
        <w:pStyle w:val="subsection"/>
      </w:pPr>
      <w:r w:rsidRPr="00BE320C">
        <w:tab/>
        <w:t>(3)</w:t>
      </w:r>
      <w:r w:rsidRPr="00BE320C">
        <w:tab/>
        <w:t xml:space="preserve">The Secretary may determine that </w:t>
      </w:r>
      <w:r w:rsidR="009A4026" w:rsidRPr="00BE320C">
        <w:t>an individual</w:t>
      </w:r>
      <w:r w:rsidRPr="00BE320C">
        <w:t xml:space="preserve"> who is neither an FTB child, nor a regular care child, of </w:t>
      </w:r>
      <w:r w:rsidR="00B41738" w:rsidRPr="00BE320C">
        <w:t>another individual</w:t>
      </w:r>
      <w:r w:rsidRPr="00BE320C">
        <w:t xml:space="preserve"> during the period of care is taken to be a regular care child of </w:t>
      </w:r>
      <w:r w:rsidR="00560759" w:rsidRPr="00BE320C">
        <w:t>the other individual</w:t>
      </w:r>
      <w:r w:rsidRPr="00BE320C">
        <w:t xml:space="preserve"> during that period for the purposes of </w:t>
      </w:r>
      <w:r w:rsidR="00BE320C">
        <w:t>paragraph (</w:t>
      </w:r>
      <w:r w:rsidRPr="00BE320C">
        <w:t>1)(a).</w:t>
      </w:r>
    </w:p>
    <w:p w:rsidR="00632062" w:rsidRPr="00BE320C" w:rsidRDefault="00632062">
      <w:pPr>
        <w:pStyle w:val="SubsectionHead"/>
        <w:rPr>
          <w:snapToGrid w:val="0"/>
          <w:lang w:eastAsia="en-US"/>
        </w:rPr>
      </w:pPr>
      <w:r w:rsidRPr="00BE320C">
        <w:rPr>
          <w:snapToGrid w:val="0"/>
          <w:lang w:eastAsia="en-US"/>
        </w:rPr>
        <w:t>Section subject to sections</w:t>
      </w:r>
      <w:r w:rsidR="00BE320C">
        <w:rPr>
          <w:snapToGrid w:val="0"/>
          <w:lang w:eastAsia="en-US"/>
        </w:rPr>
        <w:t> </w:t>
      </w:r>
      <w:r w:rsidRPr="00BE320C">
        <w:rPr>
          <w:snapToGrid w:val="0"/>
          <w:lang w:eastAsia="en-US"/>
        </w:rPr>
        <w:t>48 and 49</w:t>
      </w:r>
    </w:p>
    <w:p w:rsidR="00632062" w:rsidRPr="00BE320C" w:rsidRDefault="00632062">
      <w:pPr>
        <w:pStyle w:val="subsection"/>
        <w:rPr>
          <w:snapToGrid w:val="0"/>
          <w:lang w:eastAsia="en-US"/>
        </w:rPr>
      </w:pPr>
      <w:r w:rsidRPr="00BE320C">
        <w:rPr>
          <w:snapToGrid w:val="0"/>
          <w:lang w:eastAsia="en-US"/>
        </w:rPr>
        <w:tab/>
        <w:t>(4)</w:t>
      </w:r>
      <w:r w:rsidRPr="00BE320C">
        <w:rPr>
          <w:snapToGrid w:val="0"/>
          <w:lang w:eastAsia="en-US"/>
        </w:rPr>
        <w:tab/>
        <w:t>This section is subject to sections</w:t>
      </w:r>
      <w:r w:rsidR="00BE320C">
        <w:rPr>
          <w:snapToGrid w:val="0"/>
          <w:lang w:eastAsia="en-US"/>
        </w:rPr>
        <w:t> </w:t>
      </w:r>
      <w:r w:rsidRPr="00BE320C">
        <w:rPr>
          <w:snapToGrid w:val="0"/>
          <w:lang w:eastAsia="en-US"/>
        </w:rPr>
        <w:t>48 and 49 (which deal with limits on eligibility).</w:t>
      </w:r>
    </w:p>
    <w:p w:rsidR="00632062" w:rsidRPr="00BE320C" w:rsidRDefault="00632062" w:rsidP="0022492B">
      <w:pPr>
        <w:pStyle w:val="ActHead4"/>
      </w:pPr>
      <w:bookmarkStart w:id="91" w:name="_Toc470253592"/>
      <w:r w:rsidRPr="00BE320C">
        <w:rPr>
          <w:rStyle w:val="CharSubdNo"/>
        </w:rPr>
        <w:t>Subdivision D</w:t>
      </w:r>
      <w:r w:rsidRPr="00BE320C">
        <w:t>—</w:t>
      </w:r>
      <w:r w:rsidRPr="00BE320C">
        <w:rPr>
          <w:rStyle w:val="CharSubdText"/>
        </w:rPr>
        <w:t>Eligibility of an individual for child care benefit by single payment/in substitution because of the death of another individual</w:t>
      </w:r>
      <w:bookmarkEnd w:id="91"/>
    </w:p>
    <w:p w:rsidR="00632062" w:rsidRPr="00BE320C" w:rsidRDefault="00632062" w:rsidP="0022492B">
      <w:pPr>
        <w:pStyle w:val="ActHead5"/>
        <w:rPr>
          <w:snapToGrid w:val="0"/>
          <w:lang w:eastAsia="en-US"/>
        </w:rPr>
      </w:pPr>
      <w:bookmarkStart w:id="92" w:name="_Toc470253593"/>
      <w:r w:rsidRPr="00BE320C">
        <w:rPr>
          <w:rStyle w:val="CharSectno"/>
        </w:rPr>
        <w:t>46</w:t>
      </w:r>
      <w:r w:rsidRPr="00BE320C">
        <w:rPr>
          <w:snapToGrid w:val="0"/>
          <w:lang w:eastAsia="en-US"/>
        </w:rPr>
        <w:t xml:space="preserve">  Eligibility for child care benefit if a conditionally eligible or eligible individual dies</w:t>
      </w:r>
      <w:bookmarkEnd w:id="92"/>
    </w:p>
    <w:p w:rsidR="00632062" w:rsidRPr="00BE320C" w:rsidRDefault="00632062">
      <w:pPr>
        <w:pStyle w:val="SubsectionHead"/>
      </w:pPr>
      <w:r w:rsidRPr="00BE320C">
        <w:t>If deceased eligible for child care benefit</w:t>
      </w:r>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If:</w:t>
      </w:r>
    </w:p>
    <w:p w:rsidR="00632062" w:rsidRPr="00BE320C" w:rsidRDefault="00632062">
      <w:pPr>
        <w:pStyle w:val="paragraph"/>
      </w:pPr>
      <w:r w:rsidRPr="00BE320C">
        <w:tab/>
        <w:t>(a)</w:t>
      </w:r>
      <w:r w:rsidRPr="00BE320C">
        <w:tab/>
        <w:t xml:space="preserve">an individual is eligible for an amount of child care benefit in respect of a child (the </w:t>
      </w:r>
      <w:r w:rsidRPr="00BE320C">
        <w:rPr>
          <w:b/>
          <w:i/>
        </w:rPr>
        <w:t>subject amount</w:t>
      </w:r>
      <w:r w:rsidRPr="00BE320C">
        <w:t>) under section</w:t>
      </w:r>
      <w:r w:rsidR="00BE320C">
        <w:t> </w:t>
      </w:r>
      <w:r w:rsidRPr="00BE320C">
        <w:t>43, 44 or 45; and</w:t>
      </w:r>
    </w:p>
    <w:p w:rsidR="00632062" w:rsidRPr="00BE320C" w:rsidRDefault="00632062">
      <w:pPr>
        <w:pStyle w:val="paragraph"/>
      </w:pPr>
      <w:r w:rsidRPr="00BE320C">
        <w:tab/>
        <w:t>(b)</w:t>
      </w:r>
      <w:r w:rsidRPr="00BE320C">
        <w:tab/>
        <w:t>the individual dies; and</w:t>
      </w:r>
    </w:p>
    <w:p w:rsidR="00632062" w:rsidRPr="00BE320C" w:rsidRDefault="00632062">
      <w:pPr>
        <w:pStyle w:val="paragraph"/>
      </w:pPr>
      <w:r w:rsidRPr="00BE320C">
        <w:tab/>
        <w:t>(c)</w:t>
      </w:r>
      <w:r w:rsidRPr="00BE320C">
        <w:tab/>
        <w:t>before the individual died, the subject amount had not been paid to the individual (whether or not a claim under Part</w:t>
      </w:r>
      <w:r w:rsidR="00BE320C">
        <w:t> </w:t>
      </w:r>
      <w:r w:rsidRPr="00BE320C">
        <w:t>3 of the Family Assistance Administration Act had been made); and</w:t>
      </w:r>
    </w:p>
    <w:p w:rsidR="00632062" w:rsidRPr="00BE320C" w:rsidRDefault="00632062">
      <w:pPr>
        <w:pStyle w:val="paragraph"/>
      </w:pPr>
      <w:r w:rsidRPr="00BE320C">
        <w:lastRenderedPageBreak/>
        <w:tab/>
        <w:t>(d)</w:t>
      </w:r>
      <w:r w:rsidRPr="00BE320C">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BE320C" w:rsidRDefault="00632062">
      <w:pPr>
        <w:pStyle w:val="paragraph"/>
      </w:pPr>
      <w:r w:rsidRPr="00BE320C">
        <w:tab/>
        <w:t>(e)</w:t>
      </w:r>
      <w:r w:rsidRPr="00BE320C">
        <w:tab/>
        <w:t>the Secretary considers that the other individual ought to be eligible for that much of the subject amount;</w:t>
      </w:r>
    </w:p>
    <w:p w:rsidR="00632062" w:rsidRPr="00BE320C" w:rsidRDefault="00632062">
      <w:pPr>
        <w:pStyle w:val="subsection2"/>
        <w:rPr>
          <w:snapToGrid w:val="0"/>
          <w:lang w:eastAsia="en-US"/>
        </w:rPr>
      </w:pPr>
      <w:r w:rsidRPr="00BE320C">
        <w:rPr>
          <w:snapToGrid w:val="0"/>
          <w:lang w:eastAsia="en-US"/>
        </w:rPr>
        <w:t>the other individual is eligible for that much of the subject amount and no</w:t>
      </w:r>
      <w:r w:rsidR="00BE320C">
        <w:rPr>
          <w:snapToGrid w:val="0"/>
          <w:lang w:eastAsia="en-US"/>
        </w:rPr>
        <w:noBreakHyphen/>
      </w:r>
      <w:r w:rsidRPr="00BE320C">
        <w:rPr>
          <w:snapToGrid w:val="0"/>
          <w:lang w:eastAsia="en-US"/>
        </w:rPr>
        <w:t>one else is, or can become, eligible for or entitled to be paid any of the subject amount.</w:t>
      </w:r>
    </w:p>
    <w:p w:rsidR="00632062" w:rsidRPr="00BE320C" w:rsidRDefault="00632062">
      <w:pPr>
        <w:pStyle w:val="SubsectionHead"/>
      </w:pPr>
      <w:r w:rsidRPr="00BE320C">
        <w:t>If deceased conditionally eligible for child care benefit by fee reduction</w:t>
      </w:r>
    </w:p>
    <w:p w:rsidR="00632062" w:rsidRPr="00BE320C" w:rsidRDefault="00632062">
      <w:pPr>
        <w:pStyle w:val="subsection"/>
      </w:pPr>
      <w:r w:rsidRPr="00BE320C">
        <w:tab/>
        <w:t>(2)</w:t>
      </w:r>
      <w:r w:rsidRPr="00BE320C">
        <w:tab/>
        <w:t>If:</w:t>
      </w:r>
    </w:p>
    <w:p w:rsidR="00632062" w:rsidRPr="00BE320C" w:rsidRDefault="00632062">
      <w:pPr>
        <w:pStyle w:val="paragraph"/>
      </w:pPr>
      <w:r w:rsidRPr="00BE320C">
        <w:tab/>
        <w:t>(a)</w:t>
      </w:r>
      <w:r w:rsidRPr="00BE320C">
        <w:tab/>
        <w:t>a determination of conditional eligibility under section</w:t>
      </w:r>
      <w:r w:rsidR="00BE320C">
        <w:t> </w:t>
      </w:r>
      <w:r w:rsidRPr="00BE320C">
        <w:t>50F of the Family Assistance Administration Act is in force in respect of an individual with the effect that an individual is conditionally eligible for child care benefit by fee reduction in respect of a child; and</w:t>
      </w:r>
    </w:p>
    <w:p w:rsidR="00632062" w:rsidRPr="00BE320C" w:rsidRDefault="00632062">
      <w:pPr>
        <w:pStyle w:val="paragraph"/>
      </w:pPr>
      <w:r w:rsidRPr="00BE320C">
        <w:tab/>
        <w:t>(b)</w:t>
      </w:r>
      <w:r w:rsidRPr="00BE320C">
        <w:tab/>
        <w:t>the individual dies; and</w:t>
      </w:r>
    </w:p>
    <w:p w:rsidR="00632062" w:rsidRPr="00BE320C" w:rsidRDefault="00632062">
      <w:pPr>
        <w:pStyle w:val="paragraph"/>
      </w:pPr>
      <w:r w:rsidRPr="00BE320C">
        <w:tab/>
        <w:t>(c)</w:t>
      </w:r>
      <w:r w:rsidRPr="00BE320C">
        <w:tab/>
        <w:t>before the individual died, the individual’s entitlement to be paid child care benefit by fee reduction had not been determined under section</w:t>
      </w:r>
      <w:r w:rsidR="00BE320C">
        <w:t> </w:t>
      </w:r>
      <w:r w:rsidRPr="00BE320C">
        <w:t>51B of the Family Assistance Administration Act; and</w:t>
      </w:r>
    </w:p>
    <w:p w:rsidR="00632062" w:rsidRPr="00BE320C" w:rsidRDefault="00632062">
      <w:pPr>
        <w:pStyle w:val="paragraph"/>
      </w:pPr>
      <w:r w:rsidRPr="00BE320C">
        <w:tab/>
        <w:t>(d)</w:t>
      </w:r>
      <w:r w:rsidRPr="00BE320C">
        <w:tab/>
        <w:t>another individual makes a claim under Part</w:t>
      </w:r>
      <w:r w:rsidR="00BE320C">
        <w:t> </w:t>
      </w:r>
      <w:r w:rsidRPr="00BE320C">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BE320C" w:rsidRDefault="00632062">
      <w:pPr>
        <w:pStyle w:val="paragraph"/>
      </w:pPr>
      <w:r w:rsidRPr="00BE320C">
        <w:tab/>
        <w:t>(e)</w:t>
      </w:r>
      <w:r w:rsidRPr="00BE320C">
        <w:tab/>
        <w:t>the Secretary considers that the other individual ought to be eligible for the amount;</w:t>
      </w:r>
    </w:p>
    <w:p w:rsidR="00632062" w:rsidRPr="00BE320C" w:rsidRDefault="00632062">
      <w:pPr>
        <w:pStyle w:val="subsection2"/>
        <w:rPr>
          <w:snapToGrid w:val="0"/>
          <w:lang w:eastAsia="en-US"/>
        </w:rPr>
      </w:pPr>
      <w:r w:rsidRPr="00BE320C">
        <w:rPr>
          <w:snapToGrid w:val="0"/>
          <w:lang w:eastAsia="en-US"/>
        </w:rPr>
        <w:lastRenderedPageBreak/>
        <w:t>the other individual is eligible for the amount and no</w:t>
      </w:r>
      <w:r w:rsidR="00BE320C">
        <w:rPr>
          <w:snapToGrid w:val="0"/>
          <w:lang w:eastAsia="en-US"/>
        </w:rPr>
        <w:noBreakHyphen/>
      </w:r>
      <w:r w:rsidRPr="00BE320C">
        <w:rPr>
          <w:snapToGrid w:val="0"/>
          <w:lang w:eastAsia="en-US"/>
        </w:rPr>
        <w:t>one else is, or can become, eligible for or entitled to be paid that amount.</w:t>
      </w:r>
    </w:p>
    <w:p w:rsidR="00632062" w:rsidRPr="00BE320C" w:rsidRDefault="00632062" w:rsidP="0022492B">
      <w:pPr>
        <w:pStyle w:val="ActHead4"/>
        <w:rPr>
          <w:snapToGrid w:val="0"/>
          <w:lang w:eastAsia="en-US"/>
        </w:rPr>
      </w:pPr>
      <w:bookmarkStart w:id="93" w:name="_Toc470253594"/>
      <w:r w:rsidRPr="00BE320C">
        <w:rPr>
          <w:rStyle w:val="CharSubdNo"/>
        </w:rPr>
        <w:t>Subdivision E</w:t>
      </w:r>
      <w:r w:rsidRPr="00BE320C">
        <w:rPr>
          <w:snapToGrid w:val="0"/>
          <w:lang w:eastAsia="en-US"/>
        </w:rPr>
        <w:t>—</w:t>
      </w:r>
      <w:r w:rsidRPr="00BE320C">
        <w:rPr>
          <w:rStyle w:val="CharSubdText"/>
        </w:rPr>
        <w:t>Eligibility of an approved child care service for child care benefit by fee reduction for care provided by the service to a child at risk</w:t>
      </w:r>
      <w:bookmarkEnd w:id="93"/>
    </w:p>
    <w:p w:rsidR="00632062" w:rsidRPr="00BE320C" w:rsidRDefault="00632062" w:rsidP="0022492B">
      <w:pPr>
        <w:pStyle w:val="ActHead5"/>
        <w:rPr>
          <w:snapToGrid w:val="0"/>
          <w:lang w:eastAsia="en-US"/>
        </w:rPr>
      </w:pPr>
      <w:bookmarkStart w:id="94" w:name="_Toc470253595"/>
      <w:r w:rsidRPr="00BE320C">
        <w:rPr>
          <w:rStyle w:val="CharSectno"/>
        </w:rPr>
        <w:t>47</w:t>
      </w:r>
      <w:r w:rsidRPr="00BE320C">
        <w:rPr>
          <w:snapToGrid w:val="0"/>
          <w:lang w:eastAsia="en-US"/>
        </w:rPr>
        <w:t xml:space="preserve">  When an approved child care service is eligible for child care benefit by fee reduction for care provided to a child at risk</w:t>
      </w:r>
      <w:bookmarkEnd w:id="94"/>
    </w:p>
    <w:p w:rsidR="00632062" w:rsidRPr="00BE320C" w:rsidRDefault="00632062">
      <w:pPr>
        <w:pStyle w:val="subsection"/>
      </w:pPr>
      <w:r w:rsidRPr="00BE320C">
        <w:rPr>
          <w:snapToGrid w:val="0"/>
          <w:lang w:eastAsia="en-US"/>
        </w:rPr>
        <w:tab/>
      </w:r>
      <w:r w:rsidRPr="00BE320C">
        <w:t>(1)</w:t>
      </w:r>
      <w:r w:rsidRPr="00BE320C">
        <w:tab/>
        <w:t>An approved child care service is eligible for child care benefit by fee reduction for a session of care provided by the service to a child if:</w:t>
      </w:r>
    </w:p>
    <w:p w:rsidR="00632062" w:rsidRPr="00BE320C" w:rsidRDefault="00632062">
      <w:pPr>
        <w:pStyle w:val="paragraph"/>
      </w:pPr>
      <w:r w:rsidRPr="00BE320C">
        <w:tab/>
        <w:t>(a)</w:t>
      </w:r>
      <w:r w:rsidRPr="00BE320C">
        <w:tab/>
        <w:t>at the time the care is provided, the service believes the child is at risk of serious abuse or neglect; and</w:t>
      </w:r>
    </w:p>
    <w:p w:rsidR="00B72F14" w:rsidRPr="00BE320C" w:rsidRDefault="00632062" w:rsidP="00B72F14">
      <w:pPr>
        <w:pStyle w:val="paragraph"/>
      </w:pPr>
      <w:r w:rsidRPr="00BE320C">
        <w:tab/>
        <w:t>(b)</w:t>
      </w:r>
      <w:r w:rsidRPr="00BE320C">
        <w:tab/>
        <w:t>the care is provided in Australia</w:t>
      </w:r>
      <w:r w:rsidR="00B72F14" w:rsidRPr="00BE320C">
        <w:t>; and</w:t>
      </w:r>
    </w:p>
    <w:p w:rsidR="00632062" w:rsidRPr="00BE320C" w:rsidRDefault="00B72F14">
      <w:pPr>
        <w:pStyle w:val="paragraph"/>
      </w:pPr>
      <w:r w:rsidRPr="00BE320C">
        <w:tab/>
        <w:t>(c)</w:t>
      </w:r>
      <w:r w:rsidRPr="00BE320C">
        <w:tab/>
        <w:t>the child meets the immunisation requirements set out in section</w:t>
      </w:r>
      <w:r w:rsidR="00BE320C">
        <w:t> </w:t>
      </w:r>
      <w:r w:rsidRPr="00BE320C">
        <w:t>6</w:t>
      </w:r>
      <w:r w:rsidR="00632062" w:rsidRPr="00BE320C">
        <w:t>.</w:t>
      </w:r>
    </w:p>
    <w:p w:rsidR="00632062" w:rsidRPr="00BE320C" w:rsidRDefault="00632062">
      <w:pPr>
        <w:pStyle w:val="SubsectionHead"/>
        <w:rPr>
          <w:snapToGrid w:val="0"/>
          <w:lang w:eastAsia="en-US"/>
        </w:rPr>
      </w:pPr>
      <w:r w:rsidRPr="00BE320C">
        <w:rPr>
          <w:snapToGrid w:val="0"/>
          <w:lang w:eastAsia="en-US"/>
        </w:rPr>
        <w:t>Section subject to Subdivisions F and G</w:t>
      </w:r>
    </w:p>
    <w:p w:rsidR="00632062" w:rsidRPr="00BE320C" w:rsidRDefault="00632062">
      <w:pPr>
        <w:pStyle w:val="subsection"/>
        <w:rPr>
          <w:snapToGrid w:val="0"/>
          <w:lang w:eastAsia="en-US"/>
        </w:rPr>
      </w:pPr>
      <w:r w:rsidRPr="00BE320C">
        <w:rPr>
          <w:snapToGrid w:val="0"/>
          <w:lang w:eastAsia="en-US"/>
        </w:rPr>
        <w:tab/>
        <w:t>(2)</w:t>
      </w:r>
      <w:r w:rsidRPr="00BE320C">
        <w:rPr>
          <w:snapToGrid w:val="0"/>
          <w:lang w:eastAsia="en-US"/>
        </w:rPr>
        <w:tab/>
        <w:t>This section is subject to Subdivisions F and G (which deal with limits on eligibility).</w:t>
      </w:r>
    </w:p>
    <w:p w:rsidR="00632062" w:rsidRPr="00BE320C" w:rsidRDefault="00632062" w:rsidP="0022492B">
      <w:pPr>
        <w:pStyle w:val="ActHead4"/>
      </w:pPr>
      <w:bookmarkStart w:id="95" w:name="_Toc470253596"/>
      <w:r w:rsidRPr="00BE320C">
        <w:rPr>
          <w:rStyle w:val="CharSubdNo"/>
        </w:rPr>
        <w:t>Subdivision F</w:t>
      </w:r>
      <w:r w:rsidRPr="00BE320C">
        <w:t>—</w:t>
      </w:r>
      <w:r w:rsidRPr="00BE320C">
        <w:rPr>
          <w:rStyle w:val="CharSubdText"/>
        </w:rPr>
        <w:t>Limitations on conditional eligibility or eligibility for child care benefit for care provided by an approved child care service or a registered carer that do not relate to hours</w:t>
      </w:r>
      <w:bookmarkEnd w:id="95"/>
    </w:p>
    <w:p w:rsidR="00632062" w:rsidRPr="00BE320C" w:rsidRDefault="00632062" w:rsidP="0022492B">
      <w:pPr>
        <w:pStyle w:val="ActHead5"/>
        <w:rPr>
          <w:snapToGrid w:val="0"/>
          <w:lang w:eastAsia="en-US"/>
        </w:rPr>
      </w:pPr>
      <w:bookmarkStart w:id="96" w:name="_Toc470253597"/>
      <w:r w:rsidRPr="00BE320C">
        <w:rPr>
          <w:rStyle w:val="CharSectno"/>
        </w:rPr>
        <w:t>48</w:t>
      </w:r>
      <w:r w:rsidRPr="00BE320C">
        <w:rPr>
          <w:snapToGrid w:val="0"/>
          <w:lang w:eastAsia="en-US"/>
        </w:rPr>
        <w:t xml:space="preserve">  No multiple eligibility for same care</w:t>
      </w:r>
      <w:bookmarkEnd w:id="96"/>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 xml:space="preserve">If, apart from this section, more than one individual would be eligible, or conditionally eligible, for child care benefit in respect of the same session, or period, of care for the same child under Subdivision A, B or C, the only individual who is eligible, or </w:t>
      </w:r>
      <w:r w:rsidRPr="00BE320C">
        <w:rPr>
          <w:snapToGrid w:val="0"/>
          <w:lang w:eastAsia="en-US"/>
        </w:rPr>
        <w:lastRenderedPageBreak/>
        <w:t>conditionally eligible, is the one whom the Secretary determines to be eligible.</w:t>
      </w:r>
    </w:p>
    <w:p w:rsidR="00632062" w:rsidRPr="00BE320C" w:rsidRDefault="00632062">
      <w:pPr>
        <w:pStyle w:val="SubsectionHead"/>
        <w:rPr>
          <w:snapToGrid w:val="0"/>
          <w:lang w:eastAsia="en-US"/>
        </w:rPr>
      </w:pPr>
      <w:r w:rsidRPr="00BE320C">
        <w:rPr>
          <w:snapToGrid w:val="0"/>
          <w:lang w:eastAsia="en-US"/>
        </w:rPr>
        <w:t>Determination to be in accordance with any Ministerial rules</w:t>
      </w:r>
    </w:p>
    <w:p w:rsidR="00632062" w:rsidRPr="00BE320C" w:rsidRDefault="00632062">
      <w:pPr>
        <w:pStyle w:val="subsection"/>
        <w:rPr>
          <w:snapToGrid w:val="0"/>
          <w:lang w:eastAsia="en-US"/>
        </w:rPr>
      </w:pPr>
      <w:r w:rsidRPr="00BE320C">
        <w:rPr>
          <w:snapToGrid w:val="0"/>
          <w:lang w:eastAsia="en-US"/>
        </w:rPr>
        <w:tab/>
        <w:t>(2)</w:t>
      </w:r>
      <w:r w:rsidRPr="00BE320C">
        <w:rPr>
          <w:snapToGrid w:val="0"/>
          <w:lang w:eastAsia="en-US"/>
        </w:rPr>
        <w:tab/>
        <w:t xml:space="preserve">The Secretary must make the determination under </w:t>
      </w:r>
      <w:r w:rsidR="00BE320C">
        <w:rPr>
          <w:snapToGrid w:val="0"/>
          <w:lang w:eastAsia="en-US"/>
        </w:rPr>
        <w:t>subsection (</w:t>
      </w:r>
      <w:r w:rsidRPr="00BE320C">
        <w:rPr>
          <w:snapToGrid w:val="0"/>
          <w:lang w:eastAsia="en-US"/>
        </w:rPr>
        <w:t xml:space="preserve">1) in accordance with any rules in force under </w:t>
      </w:r>
      <w:r w:rsidR="00BE320C">
        <w:rPr>
          <w:snapToGrid w:val="0"/>
          <w:lang w:eastAsia="en-US"/>
        </w:rPr>
        <w:t>subsection (</w:t>
      </w:r>
      <w:r w:rsidRPr="00BE320C">
        <w:rPr>
          <w:snapToGrid w:val="0"/>
          <w:lang w:eastAsia="en-US"/>
        </w:rPr>
        <w:t>3).</w:t>
      </w:r>
    </w:p>
    <w:p w:rsidR="00632062" w:rsidRPr="00BE320C" w:rsidRDefault="00632062">
      <w:pPr>
        <w:pStyle w:val="SubsectionHead"/>
        <w:rPr>
          <w:snapToGrid w:val="0"/>
          <w:lang w:eastAsia="en-US"/>
        </w:rPr>
      </w:pPr>
      <w:r w:rsidRPr="00BE320C">
        <w:rPr>
          <w:snapToGrid w:val="0"/>
          <w:lang w:eastAsia="en-US"/>
        </w:rPr>
        <w:t>Ministerial rules</w:t>
      </w:r>
    </w:p>
    <w:p w:rsidR="00632062" w:rsidRPr="00BE320C" w:rsidRDefault="00632062">
      <w:pPr>
        <w:pStyle w:val="subsection"/>
        <w:rPr>
          <w:snapToGrid w:val="0"/>
          <w:lang w:eastAsia="en-US"/>
        </w:rPr>
      </w:pPr>
      <w:r w:rsidRPr="00BE320C">
        <w:rPr>
          <w:snapToGrid w:val="0"/>
          <w:lang w:eastAsia="en-US"/>
        </w:rPr>
        <w:tab/>
        <w:t>(3)</w:t>
      </w:r>
      <w:r w:rsidRPr="00BE320C">
        <w:rPr>
          <w:snapToGrid w:val="0"/>
          <w:lang w:eastAsia="en-US"/>
        </w:rPr>
        <w:tab/>
        <w:t>The Minister may</w:t>
      </w:r>
      <w:r w:rsidR="008C1992" w:rsidRPr="00BE320C">
        <w:t>, by legislative instrument,</w:t>
      </w:r>
      <w:r w:rsidRPr="00BE320C">
        <w:rPr>
          <w:snapToGrid w:val="0"/>
          <w:lang w:eastAsia="en-US"/>
        </w:rPr>
        <w:t xml:space="preserve"> make rules in accordance with which the Secretary is to make determinations under </w:t>
      </w:r>
      <w:r w:rsidR="00BE320C">
        <w:rPr>
          <w:snapToGrid w:val="0"/>
          <w:lang w:eastAsia="en-US"/>
        </w:rPr>
        <w:t>subsection (</w:t>
      </w:r>
      <w:r w:rsidRPr="00BE320C">
        <w:rPr>
          <w:snapToGrid w:val="0"/>
          <w:lang w:eastAsia="en-US"/>
        </w:rPr>
        <w:t>1).</w:t>
      </w:r>
    </w:p>
    <w:p w:rsidR="00632062" w:rsidRPr="00BE320C" w:rsidRDefault="00632062" w:rsidP="0022492B">
      <w:pPr>
        <w:pStyle w:val="ActHead5"/>
        <w:rPr>
          <w:snapToGrid w:val="0"/>
          <w:lang w:eastAsia="en-US"/>
        </w:rPr>
      </w:pPr>
      <w:bookmarkStart w:id="97" w:name="_Toc470253598"/>
      <w:r w:rsidRPr="00BE320C">
        <w:rPr>
          <w:rStyle w:val="CharSectno"/>
        </w:rPr>
        <w:t>49</w:t>
      </w:r>
      <w:r w:rsidRPr="00BE320C">
        <w:rPr>
          <w:snapToGrid w:val="0"/>
          <w:lang w:eastAsia="en-US"/>
        </w:rPr>
        <w:t xml:space="preserve">  Person not conditionally eligible or eligible for child care benefit if child in care under a welfare law or child in exempt class of children</w:t>
      </w:r>
      <w:bookmarkEnd w:id="97"/>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A person is not eligible, or conditionally eligible, for child care benefit as mentioned in Subdivision A, B, C or E if the child concerned:</w:t>
      </w:r>
    </w:p>
    <w:p w:rsidR="00632062" w:rsidRPr="00BE320C" w:rsidRDefault="00632062">
      <w:pPr>
        <w:pStyle w:val="paragraph"/>
      </w:pPr>
      <w:r w:rsidRPr="00BE320C">
        <w:tab/>
        <w:t>(a)</w:t>
      </w:r>
      <w:r w:rsidRPr="00BE320C">
        <w:tab/>
        <w:t>is under the care (however described) of a person</w:t>
      </w:r>
      <w:r w:rsidR="004250CB" w:rsidRPr="00BE320C">
        <w:t xml:space="preserve"> (other than a foster parent)</w:t>
      </w:r>
      <w:r w:rsidRPr="00BE320C">
        <w:t xml:space="preserve"> under:</w:t>
      </w:r>
    </w:p>
    <w:p w:rsidR="00632062" w:rsidRPr="00BE320C" w:rsidRDefault="00632062">
      <w:pPr>
        <w:pStyle w:val="paragraphsub"/>
      </w:pPr>
      <w:r w:rsidRPr="00BE320C">
        <w:tab/>
        <w:t>(i)</w:t>
      </w:r>
      <w:r w:rsidRPr="00BE320C">
        <w:tab/>
        <w:t>a child welfare law of a State or Territory; or</w:t>
      </w:r>
    </w:p>
    <w:p w:rsidR="00632062" w:rsidRPr="00BE320C" w:rsidRDefault="00632062">
      <w:pPr>
        <w:pStyle w:val="paragraphsub"/>
      </w:pPr>
      <w:r w:rsidRPr="00BE320C">
        <w:tab/>
        <w:t>(ii)</w:t>
      </w:r>
      <w:r w:rsidRPr="00BE320C">
        <w:tab/>
        <w:t xml:space="preserve">a law of a State or Territory that is taken to be a child welfare law of the State or Territory in a determination under </w:t>
      </w:r>
      <w:r w:rsidR="00BE320C">
        <w:t>subsection (</w:t>
      </w:r>
      <w:r w:rsidRPr="00BE320C">
        <w:t>2); or</w:t>
      </w:r>
    </w:p>
    <w:p w:rsidR="00632062" w:rsidRPr="00BE320C" w:rsidRDefault="00632062">
      <w:pPr>
        <w:pStyle w:val="paragraph"/>
      </w:pPr>
      <w:r w:rsidRPr="00BE320C">
        <w:tab/>
        <w:t>(b)</w:t>
      </w:r>
      <w:r w:rsidRPr="00BE320C">
        <w:tab/>
        <w:t xml:space="preserve">is a member of a class specified in a determination under </w:t>
      </w:r>
      <w:r w:rsidR="00BE320C">
        <w:t>subsection (</w:t>
      </w:r>
      <w:r w:rsidRPr="00BE320C">
        <w:t>3).</w:t>
      </w:r>
    </w:p>
    <w:p w:rsidR="00632062" w:rsidRPr="00BE320C" w:rsidRDefault="00632062">
      <w:pPr>
        <w:pStyle w:val="SubsectionHead"/>
        <w:rPr>
          <w:snapToGrid w:val="0"/>
          <w:lang w:eastAsia="en-US"/>
        </w:rPr>
      </w:pPr>
      <w:r w:rsidRPr="00BE320C">
        <w:rPr>
          <w:snapToGrid w:val="0"/>
          <w:lang w:eastAsia="en-US"/>
        </w:rPr>
        <w:t>Child welfare law</w:t>
      </w:r>
    </w:p>
    <w:p w:rsidR="00632062" w:rsidRPr="00BE320C" w:rsidRDefault="00632062">
      <w:pPr>
        <w:pStyle w:val="subsection"/>
        <w:rPr>
          <w:snapToGrid w:val="0"/>
          <w:lang w:eastAsia="en-US"/>
        </w:rPr>
      </w:pPr>
      <w:r w:rsidRPr="00BE320C">
        <w:rPr>
          <w:snapToGrid w:val="0"/>
          <w:lang w:eastAsia="en-US"/>
        </w:rPr>
        <w:tab/>
        <w:t>(2)</w:t>
      </w:r>
      <w:r w:rsidRPr="00BE320C">
        <w:rPr>
          <w:snapToGrid w:val="0"/>
          <w:lang w:eastAsia="en-US"/>
        </w:rPr>
        <w:tab/>
        <w:t>The Minister may</w:t>
      </w:r>
      <w:r w:rsidR="00AF7469" w:rsidRPr="00BE320C">
        <w:t>, by legislative instrument,</w:t>
      </w:r>
      <w:r w:rsidRPr="00BE320C">
        <w:rPr>
          <w:snapToGrid w:val="0"/>
          <w:lang w:eastAsia="en-US"/>
        </w:rPr>
        <w:t xml:space="preserve"> determine that a specified law of a State or Territory is taken to be a child welfare law of the State or Territory for the purposes of </w:t>
      </w:r>
      <w:r w:rsidR="00BE320C">
        <w:rPr>
          <w:snapToGrid w:val="0"/>
          <w:lang w:eastAsia="en-US"/>
        </w:rPr>
        <w:t>subparagraph (</w:t>
      </w:r>
      <w:r w:rsidRPr="00BE320C">
        <w:rPr>
          <w:snapToGrid w:val="0"/>
          <w:lang w:eastAsia="en-US"/>
        </w:rPr>
        <w:t>1)(a)(ii).</w:t>
      </w:r>
    </w:p>
    <w:p w:rsidR="00632062" w:rsidRPr="00BE320C" w:rsidRDefault="00632062">
      <w:pPr>
        <w:pStyle w:val="SubsectionHead"/>
        <w:rPr>
          <w:snapToGrid w:val="0"/>
          <w:lang w:eastAsia="en-US"/>
        </w:rPr>
      </w:pPr>
      <w:r w:rsidRPr="00BE320C">
        <w:rPr>
          <w:snapToGrid w:val="0"/>
          <w:lang w:eastAsia="en-US"/>
        </w:rPr>
        <w:lastRenderedPageBreak/>
        <w:t>Exempt class of children</w:t>
      </w:r>
    </w:p>
    <w:p w:rsidR="00632062" w:rsidRPr="00BE320C" w:rsidRDefault="00632062">
      <w:pPr>
        <w:pStyle w:val="subsection"/>
        <w:rPr>
          <w:snapToGrid w:val="0"/>
          <w:lang w:eastAsia="en-US"/>
        </w:rPr>
      </w:pPr>
      <w:r w:rsidRPr="00BE320C">
        <w:rPr>
          <w:snapToGrid w:val="0"/>
          <w:lang w:eastAsia="en-US"/>
        </w:rPr>
        <w:tab/>
        <w:t>(3)</w:t>
      </w:r>
      <w:r w:rsidRPr="00BE320C">
        <w:rPr>
          <w:snapToGrid w:val="0"/>
          <w:lang w:eastAsia="en-US"/>
        </w:rPr>
        <w:tab/>
        <w:t>The Minister may</w:t>
      </w:r>
      <w:r w:rsidR="003A01D7" w:rsidRPr="00BE320C">
        <w:t>, by legislative instrument,</w:t>
      </w:r>
      <w:r w:rsidRPr="00BE320C">
        <w:rPr>
          <w:snapToGrid w:val="0"/>
          <w:lang w:eastAsia="en-US"/>
        </w:rPr>
        <w:t xml:space="preserve"> determine that children included in a specified class are children in respect of whom no</w:t>
      </w:r>
      <w:r w:rsidR="00BE320C">
        <w:rPr>
          <w:snapToGrid w:val="0"/>
          <w:lang w:eastAsia="en-US"/>
        </w:rPr>
        <w:noBreakHyphen/>
      </w:r>
      <w:r w:rsidRPr="00BE320C">
        <w:rPr>
          <w:snapToGrid w:val="0"/>
          <w:lang w:eastAsia="en-US"/>
        </w:rPr>
        <w:t>one is eligible for child care benefit under this Division.</w:t>
      </w:r>
    </w:p>
    <w:p w:rsidR="00632062" w:rsidRPr="00BE320C" w:rsidRDefault="00632062" w:rsidP="00277451">
      <w:pPr>
        <w:pStyle w:val="ActHead5"/>
      </w:pPr>
      <w:bookmarkStart w:id="98" w:name="_Toc470253599"/>
      <w:r w:rsidRPr="00BE320C">
        <w:rPr>
          <w:rStyle w:val="CharSectno"/>
        </w:rPr>
        <w:t>50</w:t>
      </w:r>
      <w:r w:rsidRPr="00BE320C">
        <w:t xml:space="preserve">  Person not eligible for child care benefit while an approved child care service’s approval is suspended</w:t>
      </w:r>
      <w:bookmarkEnd w:id="98"/>
    </w:p>
    <w:p w:rsidR="00632062" w:rsidRPr="00BE320C" w:rsidRDefault="00632062" w:rsidP="00277451">
      <w:pPr>
        <w:pStyle w:val="subsection"/>
        <w:keepNext/>
        <w:keepLines/>
      </w:pPr>
      <w:r w:rsidRPr="00BE320C">
        <w:tab/>
        <w:t>(1)</w:t>
      </w:r>
      <w:r w:rsidRPr="00BE320C">
        <w:tab/>
        <w:t>If:</w:t>
      </w:r>
    </w:p>
    <w:p w:rsidR="00632062" w:rsidRPr="00BE320C" w:rsidRDefault="00632062" w:rsidP="00277451">
      <w:pPr>
        <w:pStyle w:val="paragraph"/>
        <w:keepNext/>
        <w:keepLines/>
      </w:pPr>
      <w:r w:rsidRPr="00BE320C">
        <w:tab/>
        <w:t>(a)</w:t>
      </w:r>
      <w:r w:rsidRPr="00BE320C">
        <w:tab/>
        <w:t>except for the operation of this section, a person would be eligible for child care benefit for care provided by an approved child care service to a child as mentioned in Subdivision A, B or E; and</w:t>
      </w:r>
    </w:p>
    <w:p w:rsidR="00632062" w:rsidRPr="00BE320C" w:rsidRDefault="00632062">
      <w:pPr>
        <w:pStyle w:val="paragraph"/>
      </w:pPr>
      <w:r w:rsidRPr="00BE320C">
        <w:tab/>
        <w:t>(b)</w:t>
      </w:r>
      <w:r w:rsidRPr="00BE320C">
        <w:tab/>
        <w:t>at the time a session of care is provided to the child, the service’s approval under section</w:t>
      </w:r>
      <w:r w:rsidR="00BE320C">
        <w:t> </w:t>
      </w:r>
      <w:r w:rsidRPr="00BE320C">
        <w:t xml:space="preserve">195 of the Family Assistance Administration Act has been suspended under that Act; </w:t>
      </w:r>
    </w:p>
    <w:p w:rsidR="00632062" w:rsidRPr="00BE320C" w:rsidRDefault="00632062">
      <w:pPr>
        <w:pStyle w:val="subsection2"/>
      </w:pPr>
      <w:r w:rsidRPr="00BE320C">
        <w:t>the person is not eligible for child care benefit for the sessions of care provided by the service during the period when the service’s approval is suspended.</w:t>
      </w:r>
    </w:p>
    <w:p w:rsidR="00632062" w:rsidRPr="00BE320C" w:rsidRDefault="00632062">
      <w:pPr>
        <w:pStyle w:val="subsection"/>
      </w:pPr>
      <w:r w:rsidRPr="00BE320C">
        <w:tab/>
        <w:t>(2)</w:t>
      </w:r>
      <w:r w:rsidRPr="00BE320C">
        <w:tab/>
        <w:t xml:space="preserve">For the purposes of </w:t>
      </w:r>
      <w:r w:rsidR="00BE320C">
        <w:t>subsection (</w:t>
      </w:r>
      <w:r w:rsidRPr="00BE320C">
        <w:t>1), an approved child care service’s approval is suspended for the period beginning when that suspension takes effect and ending on the day with effect from which that suspension is revoked.</w:t>
      </w:r>
    </w:p>
    <w:p w:rsidR="00632062" w:rsidRPr="00BE320C" w:rsidRDefault="00632062" w:rsidP="0022492B">
      <w:pPr>
        <w:pStyle w:val="ActHead5"/>
      </w:pPr>
      <w:bookmarkStart w:id="99" w:name="_Toc470253600"/>
      <w:r w:rsidRPr="00BE320C">
        <w:rPr>
          <w:rStyle w:val="CharSectno"/>
        </w:rPr>
        <w:t>51</w:t>
      </w:r>
      <w:r w:rsidRPr="00BE320C">
        <w:t xml:space="preserve">  Approved child care service not eligible for care provided to a child at risk if Minister so determines</w:t>
      </w:r>
      <w:bookmarkEnd w:id="99"/>
    </w:p>
    <w:p w:rsidR="00632062" w:rsidRPr="00BE320C" w:rsidRDefault="00632062">
      <w:pPr>
        <w:pStyle w:val="SubsectionHead"/>
        <w:rPr>
          <w:snapToGrid w:val="0"/>
          <w:lang w:eastAsia="en-US"/>
        </w:rPr>
      </w:pPr>
      <w:r w:rsidRPr="00BE320C">
        <w:rPr>
          <w:snapToGrid w:val="0"/>
          <w:lang w:eastAsia="en-US"/>
        </w:rPr>
        <w:t>Limit on eligibility under section</w:t>
      </w:r>
      <w:r w:rsidR="00BE320C">
        <w:rPr>
          <w:snapToGrid w:val="0"/>
          <w:lang w:eastAsia="en-US"/>
        </w:rPr>
        <w:t> </w:t>
      </w:r>
      <w:r w:rsidRPr="00BE320C">
        <w:rPr>
          <w:snapToGrid w:val="0"/>
          <w:lang w:eastAsia="en-US"/>
        </w:rPr>
        <w:t>47</w:t>
      </w:r>
    </w:p>
    <w:p w:rsidR="00632062" w:rsidRPr="00BE320C" w:rsidRDefault="00632062">
      <w:pPr>
        <w:pStyle w:val="subsection"/>
        <w:rPr>
          <w:snapToGrid w:val="0"/>
          <w:lang w:eastAsia="en-US"/>
        </w:rPr>
      </w:pPr>
      <w:r w:rsidRPr="00BE320C">
        <w:rPr>
          <w:snapToGrid w:val="0"/>
          <w:lang w:eastAsia="en-US"/>
        </w:rPr>
        <w:tab/>
      </w:r>
      <w:r w:rsidR="006A07EB" w:rsidRPr="00BE320C">
        <w:rPr>
          <w:snapToGrid w:val="0"/>
          <w:lang w:eastAsia="en-US"/>
        </w:rPr>
        <w:tab/>
      </w:r>
      <w:r w:rsidR="000D7DE3" w:rsidRPr="00BE320C">
        <w:t>The Minister may, by legislative instrument,</w:t>
      </w:r>
      <w:r w:rsidRPr="00BE320C">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BE320C">
        <w:rPr>
          <w:snapToGrid w:val="0"/>
          <w:lang w:eastAsia="en-US"/>
        </w:rPr>
        <w:t> </w:t>
      </w:r>
      <w:r w:rsidRPr="00BE320C">
        <w:rPr>
          <w:snapToGrid w:val="0"/>
          <w:lang w:eastAsia="en-US"/>
        </w:rPr>
        <w:t>47, the services are not able to be eligible under that section for any further period in respect of the child.</w:t>
      </w:r>
    </w:p>
    <w:p w:rsidR="00632062" w:rsidRPr="00BE320C" w:rsidRDefault="00632062" w:rsidP="0022492B">
      <w:pPr>
        <w:pStyle w:val="ActHead4"/>
      </w:pPr>
      <w:bookmarkStart w:id="100" w:name="_Toc470253601"/>
      <w:r w:rsidRPr="00BE320C">
        <w:rPr>
          <w:rStyle w:val="CharSubdNo"/>
        </w:rPr>
        <w:lastRenderedPageBreak/>
        <w:t>Subdivision G</w:t>
      </w:r>
      <w:r w:rsidRPr="00BE320C">
        <w:t>—</w:t>
      </w:r>
      <w:r w:rsidRPr="00BE320C">
        <w:rPr>
          <w:rStyle w:val="CharSubdText"/>
        </w:rPr>
        <w:t>Limitations on eligibility for child care benefit for care provided by an approved child care service relating to hours</w:t>
      </w:r>
      <w:bookmarkEnd w:id="100"/>
      <w:r w:rsidRPr="00BE320C">
        <w:rPr>
          <w:rStyle w:val="CharSubdText"/>
        </w:rPr>
        <w:t xml:space="preserve"> </w:t>
      </w:r>
    </w:p>
    <w:p w:rsidR="00632062" w:rsidRPr="00BE320C" w:rsidRDefault="00632062" w:rsidP="0022492B">
      <w:pPr>
        <w:pStyle w:val="ActHead5"/>
      </w:pPr>
      <w:bookmarkStart w:id="101" w:name="_Toc470253602"/>
      <w:r w:rsidRPr="00BE320C">
        <w:rPr>
          <w:rStyle w:val="CharSectno"/>
        </w:rPr>
        <w:t>52</w:t>
      </w:r>
      <w:r w:rsidRPr="00BE320C">
        <w:t xml:space="preserve">  Limit on eligibility for child care benefit relating to hours</w:t>
      </w:r>
      <w:bookmarkEnd w:id="101"/>
      <w:r w:rsidRPr="00BE320C">
        <w:t xml:space="preserve"> </w:t>
      </w:r>
    </w:p>
    <w:p w:rsidR="00632062" w:rsidRPr="00BE320C" w:rsidRDefault="00632062">
      <w:pPr>
        <w:pStyle w:val="SubsectionHead"/>
      </w:pPr>
      <w:r w:rsidRPr="00BE320C">
        <w:t>Limit on eligibility</w:t>
      </w:r>
    </w:p>
    <w:p w:rsidR="00632062" w:rsidRPr="00BE320C" w:rsidRDefault="00632062">
      <w:pPr>
        <w:pStyle w:val="subsection"/>
      </w:pPr>
      <w:r w:rsidRPr="00BE320C">
        <w:tab/>
        <w:t>(1)</w:t>
      </w:r>
      <w:r w:rsidRPr="00BE320C">
        <w:tab/>
        <w:t>Despite:</w:t>
      </w:r>
    </w:p>
    <w:p w:rsidR="00632062" w:rsidRPr="00BE320C" w:rsidRDefault="00632062">
      <w:pPr>
        <w:pStyle w:val="paragraph"/>
      </w:pPr>
      <w:r w:rsidRPr="00BE320C">
        <w:tab/>
        <w:t>(a)</w:t>
      </w:r>
      <w:r w:rsidRPr="00BE320C">
        <w:tab/>
        <w:t xml:space="preserve">an individual or an approved child care service (a </w:t>
      </w:r>
      <w:r w:rsidRPr="00BE320C">
        <w:rPr>
          <w:b/>
          <w:i/>
        </w:rPr>
        <w:t>fee reduction claimant</w:t>
      </w:r>
      <w:r w:rsidRPr="00BE320C">
        <w:t>) being eligible for child care benefit by fee reduction under section</w:t>
      </w:r>
      <w:r w:rsidR="00BE320C">
        <w:t> </w:t>
      </w:r>
      <w:r w:rsidRPr="00BE320C">
        <w:t>43 or 47 respectively; or</w:t>
      </w:r>
    </w:p>
    <w:p w:rsidR="00632062" w:rsidRPr="00BE320C" w:rsidRDefault="00632062">
      <w:pPr>
        <w:pStyle w:val="paragraph"/>
      </w:pPr>
      <w:r w:rsidRPr="00BE320C">
        <w:tab/>
        <w:t>(b)</w:t>
      </w:r>
      <w:r w:rsidRPr="00BE320C">
        <w:tab/>
        <w:t xml:space="preserve">an individual (a </w:t>
      </w:r>
      <w:r w:rsidRPr="00BE320C">
        <w:rPr>
          <w:b/>
          <w:i/>
        </w:rPr>
        <w:t>past period claimant</w:t>
      </w:r>
      <w:r w:rsidRPr="00BE320C">
        <w:t>) being eligible under section</w:t>
      </w:r>
      <w:r w:rsidR="00BE320C">
        <w:t> </w:t>
      </w:r>
      <w:r w:rsidRPr="00BE320C">
        <w:t>44 for child care benefit for a past period;</w:t>
      </w:r>
    </w:p>
    <w:p w:rsidR="00632062" w:rsidRPr="00BE320C" w:rsidRDefault="00632062">
      <w:pPr>
        <w:pStyle w:val="subsection2"/>
      </w:pPr>
      <w:r w:rsidRPr="00BE320C">
        <w:t>the number of hours, in sessions of care in a week for which the claimant is eligible, is limited.</w:t>
      </w:r>
    </w:p>
    <w:p w:rsidR="00632062" w:rsidRPr="00BE320C" w:rsidRDefault="00632062">
      <w:pPr>
        <w:pStyle w:val="SubsectionHead"/>
      </w:pPr>
      <w:r w:rsidRPr="00BE320C">
        <w:t>How limit is worked out</w:t>
      </w:r>
    </w:p>
    <w:p w:rsidR="00632062" w:rsidRPr="00BE320C" w:rsidRDefault="00632062">
      <w:pPr>
        <w:pStyle w:val="subsection"/>
      </w:pPr>
      <w:r w:rsidRPr="00BE320C">
        <w:tab/>
        <w:t>(2)</w:t>
      </w:r>
      <w:r w:rsidRPr="00BE320C">
        <w:tab/>
        <w:t>The limit is worked out using this Subdivision. The Minister’s determination under section</w:t>
      </w:r>
      <w:r w:rsidR="00BE320C">
        <w:t> </w:t>
      </w:r>
      <w:r w:rsidRPr="00BE320C">
        <w:t>57A deals with the hours that are to count towards that limit in certain circumstances.</w:t>
      </w:r>
    </w:p>
    <w:p w:rsidR="00632062" w:rsidRPr="00BE320C" w:rsidRDefault="00632062">
      <w:pPr>
        <w:pStyle w:val="SubsectionHead"/>
      </w:pPr>
      <w:r w:rsidRPr="00BE320C">
        <w:t>If fee reduction claimant is an individual—how the limit is used</w:t>
      </w:r>
    </w:p>
    <w:p w:rsidR="00632062" w:rsidRPr="00BE320C" w:rsidRDefault="00632062">
      <w:pPr>
        <w:pStyle w:val="subsection"/>
      </w:pPr>
      <w:r w:rsidRPr="00BE320C">
        <w:tab/>
        <w:t>(3)</w:t>
      </w:r>
      <w:r w:rsidRPr="00BE320C">
        <w:tab/>
      </w:r>
      <w:r w:rsidR="004E09F2" w:rsidRPr="00BE320C">
        <w:t>For</w:t>
      </w:r>
      <w:r w:rsidRPr="00BE320C">
        <w:t xml:space="preserve"> a fee reduction claimant who is an individual, the Secretary determines the limit under section</w:t>
      </w:r>
      <w:r w:rsidR="00BE320C">
        <w:t> </w:t>
      </w:r>
      <w:r w:rsidRPr="00BE320C">
        <w:t>50H of the Family Assistance Administration Act while the claimant is conditionally eligible for child care benefit by fee reduction.</w:t>
      </w:r>
    </w:p>
    <w:p w:rsidR="00632062" w:rsidRPr="00BE320C" w:rsidRDefault="00632062">
      <w:pPr>
        <w:pStyle w:val="subsection"/>
      </w:pPr>
      <w:r w:rsidRPr="00BE320C">
        <w:tab/>
        <w:t>(4)</w:t>
      </w:r>
      <w:r w:rsidRPr="00BE320C">
        <w:tab/>
        <w:t>The limit may be varied under:</w:t>
      </w:r>
    </w:p>
    <w:p w:rsidR="00632062" w:rsidRPr="00BE320C" w:rsidRDefault="00632062">
      <w:pPr>
        <w:pStyle w:val="paragraph"/>
      </w:pPr>
      <w:r w:rsidRPr="00BE320C">
        <w:tab/>
        <w:t>(a)</w:t>
      </w:r>
      <w:r w:rsidRPr="00BE320C">
        <w:tab/>
      </w:r>
      <w:r w:rsidR="00B37B88" w:rsidRPr="00BE320C">
        <w:t>subsection</w:t>
      </w:r>
      <w:r w:rsidR="00BE320C">
        <w:t> </w:t>
      </w:r>
      <w:r w:rsidR="00B37B88" w:rsidRPr="00BE320C">
        <w:t xml:space="preserve">59(2) or </w:t>
      </w:r>
      <w:r w:rsidRPr="00BE320C">
        <w:t>section</w:t>
      </w:r>
      <w:r w:rsidR="00BE320C">
        <w:t> </w:t>
      </w:r>
      <w:r w:rsidRPr="00BE320C">
        <w:t>59F, 62C or 65D of the Family Assistance Administration Act; or</w:t>
      </w:r>
    </w:p>
    <w:p w:rsidR="00632062" w:rsidRPr="00BE320C" w:rsidRDefault="00632062">
      <w:pPr>
        <w:pStyle w:val="paragraph"/>
      </w:pPr>
      <w:r w:rsidRPr="00BE320C">
        <w:tab/>
        <w:t>(b)</w:t>
      </w:r>
      <w:r w:rsidRPr="00BE320C">
        <w:tab/>
        <w:t>Subdivision U of Division</w:t>
      </w:r>
      <w:r w:rsidR="00BE320C">
        <w:t> </w:t>
      </w:r>
      <w:r w:rsidRPr="00BE320C">
        <w:t>4 of Part</w:t>
      </w:r>
      <w:r w:rsidR="00BE320C">
        <w:t> </w:t>
      </w:r>
      <w:r w:rsidRPr="00BE320C">
        <w:t>3 of that Act.</w:t>
      </w:r>
    </w:p>
    <w:p w:rsidR="00632062" w:rsidRPr="00BE320C" w:rsidRDefault="00632062">
      <w:pPr>
        <w:pStyle w:val="subsection2"/>
      </w:pPr>
      <w:r w:rsidRPr="00BE320C">
        <w:t>The limit, and variations to it made under Subdivision U of Division</w:t>
      </w:r>
      <w:r w:rsidR="00BE320C">
        <w:t> </w:t>
      </w:r>
      <w:r w:rsidRPr="00BE320C">
        <w:t>4 of Part</w:t>
      </w:r>
      <w:r w:rsidR="00BE320C">
        <w:t> </w:t>
      </w:r>
      <w:r w:rsidRPr="00BE320C">
        <w:t>3 of the Family Assistance Administration Act or section</w:t>
      </w:r>
      <w:r w:rsidR="00BE320C">
        <w:t> </w:t>
      </w:r>
      <w:r w:rsidRPr="00BE320C">
        <w:t xml:space="preserve">65D of that Act, are worked out using this Subdivision as if the reference in </w:t>
      </w:r>
      <w:r w:rsidR="00BE320C">
        <w:t>subsection (</w:t>
      </w:r>
      <w:r w:rsidRPr="00BE320C">
        <w:t xml:space="preserve">1) to an individual being eligible </w:t>
      </w:r>
      <w:r w:rsidRPr="00BE320C">
        <w:lastRenderedPageBreak/>
        <w:t>under section</w:t>
      </w:r>
      <w:r w:rsidR="00BE320C">
        <w:t> </w:t>
      </w:r>
      <w:r w:rsidRPr="00BE320C">
        <w:t>43 for child care benefit was a reference to the individual being conditionally eligible under section</w:t>
      </w:r>
      <w:r w:rsidR="00BE320C">
        <w:t> </w:t>
      </w:r>
      <w:r w:rsidRPr="00BE320C">
        <w:t>42. The Secretary applies the limit when determining, under section</w:t>
      </w:r>
      <w:r w:rsidR="00BE320C">
        <w:t> </w:t>
      </w:r>
      <w:r w:rsidRPr="00BE320C">
        <w:t>51B of the Family Assistance Administration Act, the amount of child care benefit the claimant is entitled to be paid.</w:t>
      </w:r>
    </w:p>
    <w:p w:rsidR="00632062" w:rsidRPr="00BE320C" w:rsidRDefault="00632062">
      <w:pPr>
        <w:pStyle w:val="SubsectionHead"/>
      </w:pPr>
      <w:r w:rsidRPr="00BE320C">
        <w:t>If fee reduction claimant is a service—how the limit is used</w:t>
      </w:r>
    </w:p>
    <w:p w:rsidR="00632062" w:rsidRPr="00BE320C" w:rsidRDefault="00632062">
      <w:pPr>
        <w:pStyle w:val="subsection"/>
      </w:pPr>
      <w:r w:rsidRPr="00BE320C">
        <w:tab/>
        <w:t>(5)</w:t>
      </w:r>
      <w:r w:rsidRPr="00BE320C">
        <w:tab/>
      </w:r>
      <w:r w:rsidR="00716706" w:rsidRPr="00BE320C">
        <w:t>For</w:t>
      </w:r>
      <w:r w:rsidRPr="00BE320C">
        <w:t xml:space="preserve"> a fee reduction claimant that is an approved child care service, the limit is taken to be determined under section</w:t>
      </w:r>
      <w:r w:rsidR="00BE320C">
        <w:t> </w:t>
      </w:r>
      <w:r w:rsidRPr="00BE320C">
        <w:t>54C of the Family Assistance Administration Act. The Secretary applies the limit when determining, under section</w:t>
      </w:r>
      <w:r w:rsidR="00BE320C">
        <w:t> </w:t>
      </w:r>
      <w:r w:rsidRPr="00BE320C">
        <w:t>54B of the Family Assistance Administration Act, the amount of child care benefit the claimant is entitled to be paid.</w:t>
      </w:r>
    </w:p>
    <w:p w:rsidR="00632062" w:rsidRPr="00BE320C" w:rsidRDefault="00632062">
      <w:pPr>
        <w:pStyle w:val="SubsectionHead"/>
      </w:pPr>
      <w:r w:rsidRPr="00BE320C">
        <w:t>Past period claimant—how the limit is used</w:t>
      </w:r>
    </w:p>
    <w:p w:rsidR="00632062" w:rsidRPr="00BE320C" w:rsidRDefault="00632062">
      <w:pPr>
        <w:pStyle w:val="subsection"/>
      </w:pPr>
      <w:r w:rsidRPr="00BE320C">
        <w:tab/>
        <w:t>(6)</w:t>
      </w:r>
      <w:r w:rsidRPr="00BE320C">
        <w:tab/>
      </w:r>
      <w:r w:rsidR="00716706" w:rsidRPr="00BE320C">
        <w:t>For</w:t>
      </w:r>
      <w:r w:rsidRPr="00BE320C">
        <w:t xml:space="preserve"> a past period claimant, the Secretary applies the limit when determining, under section</w:t>
      </w:r>
      <w:r w:rsidR="00BE320C">
        <w:t> </w:t>
      </w:r>
      <w:r w:rsidRPr="00BE320C">
        <w:t>52E of the Family Assistance Administration Act, the amount the claimant is entitled to be paid.</w:t>
      </w:r>
    </w:p>
    <w:p w:rsidR="00632062" w:rsidRPr="00BE320C" w:rsidRDefault="00632062" w:rsidP="0022492B">
      <w:pPr>
        <w:pStyle w:val="ActHead5"/>
      </w:pPr>
      <w:bookmarkStart w:id="102" w:name="_Toc470253603"/>
      <w:r w:rsidRPr="00BE320C">
        <w:rPr>
          <w:rStyle w:val="CharSectno"/>
        </w:rPr>
        <w:t>53</w:t>
      </w:r>
      <w:r w:rsidRPr="00BE320C">
        <w:t xml:space="preserve">  Weekly limit of hours</w:t>
      </w:r>
      <w:bookmarkEnd w:id="102"/>
    </w:p>
    <w:p w:rsidR="00632062" w:rsidRPr="00BE320C" w:rsidRDefault="00632062">
      <w:pPr>
        <w:pStyle w:val="SubsectionHead"/>
      </w:pPr>
      <w:r w:rsidRPr="00BE320C">
        <w:t>Weekly limit for fee reduction claimants</w:t>
      </w:r>
    </w:p>
    <w:p w:rsidR="00632062" w:rsidRPr="00BE320C" w:rsidRDefault="00632062">
      <w:pPr>
        <w:pStyle w:val="subsection"/>
      </w:pPr>
      <w:r w:rsidRPr="00BE320C">
        <w:tab/>
        <w:t>(1)</w:t>
      </w:r>
      <w:r w:rsidRPr="00BE320C">
        <w:tab/>
        <w:t>The weekly limit of hours applicable to a fee reduction claimant is as provided for in this Subdivision:</w:t>
      </w:r>
    </w:p>
    <w:p w:rsidR="00632062" w:rsidRPr="00BE320C" w:rsidRDefault="00632062">
      <w:pPr>
        <w:pStyle w:val="paragraph"/>
      </w:pPr>
      <w:r w:rsidRPr="00BE320C">
        <w:tab/>
        <w:t>(a)</w:t>
      </w:r>
      <w:r w:rsidRPr="00BE320C">
        <w:tab/>
        <w:t xml:space="preserve">a limit of </w:t>
      </w:r>
      <w:r w:rsidR="0045112D" w:rsidRPr="00BE320C">
        <w:t>24</w:t>
      </w:r>
      <w:r w:rsidRPr="00BE320C">
        <w:t xml:space="preserve"> hours; or</w:t>
      </w:r>
    </w:p>
    <w:p w:rsidR="00632062" w:rsidRPr="00BE320C" w:rsidRDefault="00632062">
      <w:pPr>
        <w:pStyle w:val="paragraph"/>
      </w:pPr>
      <w:r w:rsidRPr="00BE320C">
        <w:tab/>
        <w:t>(b)</w:t>
      </w:r>
      <w:r w:rsidRPr="00BE320C">
        <w:tab/>
        <w:t>a limit of 50 hours: or</w:t>
      </w:r>
    </w:p>
    <w:p w:rsidR="00632062" w:rsidRPr="00BE320C" w:rsidRDefault="00632062">
      <w:pPr>
        <w:pStyle w:val="paragraph"/>
      </w:pPr>
      <w:r w:rsidRPr="00BE320C">
        <w:tab/>
        <w:t>(c)</w:t>
      </w:r>
      <w:r w:rsidRPr="00BE320C">
        <w:tab/>
        <w:t>a limit of more than 50 hours; or</w:t>
      </w:r>
    </w:p>
    <w:p w:rsidR="00632062" w:rsidRPr="00BE320C" w:rsidRDefault="00632062">
      <w:pPr>
        <w:pStyle w:val="paragraph"/>
      </w:pPr>
      <w:r w:rsidRPr="00BE320C">
        <w:tab/>
        <w:t>(d)</w:t>
      </w:r>
      <w:r w:rsidRPr="00BE320C">
        <w:tab/>
        <w:t>a 24 hour care limit (but see section</w:t>
      </w:r>
      <w:r w:rsidR="00BE320C">
        <w:t> </w:t>
      </w:r>
      <w:r w:rsidRPr="00BE320C">
        <w:t>56 which provides that this limit can only apply if the care is not provided by an approved occasional care service).</w:t>
      </w:r>
    </w:p>
    <w:p w:rsidR="00632062" w:rsidRPr="00BE320C" w:rsidRDefault="00632062">
      <w:pPr>
        <w:pStyle w:val="SubsectionHead"/>
      </w:pPr>
      <w:r w:rsidRPr="00BE320C">
        <w:t xml:space="preserve">Weekly limit for past period claimants </w:t>
      </w:r>
    </w:p>
    <w:p w:rsidR="00632062" w:rsidRPr="00BE320C" w:rsidRDefault="00632062">
      <w:pPr>
        <w:pStyle w:val="subsection"/>
      </w:pPr>
      <w:r w:rsidRPr="00BE320C">
        <w:tab/>
        <w:t>(2)</w:t>
      </w:r>
      <w:r w:rsidRPr="00BE320C">
        <w:tab/>
        <w:t>The weekly limit of hours applicable to a past period claimant is, as provided for in this Subdivision:</w:t>
      </w:r>
    </w:p>
    <w:p w:rsidR="00632062" w:rsidRPr="00BE320C" w:rsidRDefault="00632062">
      <w:pPr>
        <w:pStyle w:val="paragraph"/>
      </w:pPr>
      <w:r w:rsidRPr="00BE320C">
        <w:lastRenderedPageBreak/>
        <w:tab/>
        <w:t>(a)</w:t>
      </w:r>
      <w:r w:rsidRPr="00BE320C">
        <w:tab/>
        <w:t xml:space="preserve">a limit of </w:t>
      </w:r>
      <w:r w:rsidR="00A24086" w:rsidRPr="00BE320C">
        <w:t>24</w:t>
      </w:r>
      <w:r w:rsidRPr="00BE320C">
        <w:t xml:space="preserve"> hours; or</w:t>
      </w:r>
    </w:p>
    <w:p w:rsidR="00632062" w:rsidRPr="00BE320C" w:rsidRDefault="00632062">
      <w:pPr>
        <w:pStyle w:val="paragraph"/>
      </w:pPr>
      <w:r w:rsidRPr="00BE320C">
        <w:tab/>
        <w:t>(b)</w:t>
      </w:r>
      <w:r w:rsidRPr="00BE320C">
        <w:tab/>
        <w:t>a limit of 50 hours.</w:t>
      </w:r>
    </w:p>
    <w:p w:rsidR="00632062" w:rsidRPr="00BE320C" w:rsidRDefault="00A24086">
      <w:pPr>
        <w:pStyle w:val="SubsectionHead"/>
      </w:pPr>
      <w:r w:rsidRPr="00BE320C">
        <w:t>24</w:t>
      </w:r>
      <w:r w:rsidR="00632062" w:rsidRPr="00BE320C">
        <w:t xml:space="preserve"> hour limit applies if no other limit does</w:t>
      </w:r>
    </w:p>
    <w:p w:rsidR="00632062" w:rsidRPr="00BE320C" w:rsidRDefault="00632062">
      <w:pPr>
        <w:pStyle w:val="subsection"/>
      </w:pPr>
      <w:r w:rsidRPr="00BE320C">
        <w:tab/>
        <w:t>(3)</w:t>
      </w:r>
      <w:r w:rsidRPr="00BE320C">
        <w:tab/>
        <w:t xml:space="preserve">In a week, a limit of </w:t>
      </w:r>
      <w:r w:rsidR="00A24086" w:rsidRPr="00BE320C">
        <w:t>24</w:t>
      </w:r>
      <w:r w:rsidRPr="00BE320C">
        <w:t xml:space="preserve"> hours applies to a claimant if:</w:t>
      </w:r>
    </w:p>
    <w:p w:rsidR="00632062" w:rsidRPr="00BE320C" w:rsidRDefault="00632062">
      <w:pPr>
        <w:pStyle w:val="paragraph"/>
      </w:pPr>
      <w:r w:rsidRPr="00BE320C">
        <w:tab/>
        <w:t>(a)</w:t>
      </w:r>
      <w:r w:rsidRPr="00BE320C">
        <w:tab/>
        <w:t>in the case of a fee reduction claimant—a limit of 50 hours, a limit of more than 50 hours or a 24 hour care limit does not apply in respect of the week; and</w:t>
      </w:r>
    </w:p>
    <w:p w:rsidR="00632062" w:rsidRPr="00BE320C" w:rsidRDefault="00632062">
      <w:pPr>
        <w:pStyle w:val="paragraph"/>
      </w:pPr>
      <w:r w:rsidRPr="00BE320C">
        <w:tab/>
        <w:t>(b)</w:t>
      </w:r>
      <w:r w:rsidRPr="00BE320C">
        <w:tab/>
        <w:t>in the case of a past period claimant—a limit of 50 hours does not apply in respect of the week.</w:t>
      </w:r>
    </w:p>
    <w:p w:rsidR="00632062" w:rsidRPr="00BE320C" w:rsidRDefault="00632062">
      <w:pPr>
        <w:pStyle w:val="SubsectionHead"/>
      </w:pPr>
      <w:r w:rsidRPr="00BE320C">
        <w:t>Weekly limit of hours must not include unauthorised 24 hour care</w:t>
      </w:r>
    </w:p>
    <w:p w:rsidR="00632062" w:rsidRPr="00BE320C" w:rsidRDefault="00632062">
      <w:pPr>
        <w:pStyle w:val="subsection"/>
      </w:pPr>
      <w:r w:rsidRPr="00BE320C">
        <w:tab/>
        <w:t>(4)</w:t>
      </w:r>
      <w:r w:rsidRPr="00BE320C">
        <w:tab/>
        <w:t xml:space="preserve">The weekly limit of hours applicable to a claimant under this section, other than a 24 hour care limit under </w:t>
      </w:r>
      <w:r w:rsidR="00BE320C">
        <w:t>paragraph (</w:t>
      </w:r>
      <w:r w:rsidRPr="00BE320C">
        <w:t>1)(d), must not include hours during which an approved child care service is providing 24 hour care to the child.</w:t>
      </w:r>
    </w:p>
    <w:p w:rsidR="00632062" w:rsidRPr="00BE320C" w:rsidRDefault="00632062" w:rsidP="0022492B">
      <w:pPr>
        <w:pStyle w:val="ActHead5"/>
      </w:pPr>
      <w:bookmarkStart w:id="103" w:name="_Toc470253604"/>
      <w:r w:rsidRPr="00BE320C">
        <w:rPr>
          <w:rStyle w:val="CharSectno"/>
        </w:rPr>
        <w:t>54</w:t>
      </w:r>
      <w:r w:rsidRPr="00BE320C">
        <w:t xml:space="preserve">  Circumstances when a limit of 50 hours applies</w:t>
      </w:r>
      <w:bookmarkEnd w:id="103"/>
    </w:p>
    <w:p w:rsidR="00632062" w:rsidRPr="00BE320C" w:rsidRDefault="00632062">
      <w:pPr>
        <w:pStyle w:val="SubsectionHead"/>
      </w:pPr>
      <w:r w:rsidRPr="00BE320C">
        <w:t>Overview of section</w:t>
      </w:r>
    </w:p>
    <w:p w:rsidR="00632062" w:rsidRPr="00BE320C" w:rsidRDefault="00632062">
      <w:pPr>
        <w:pStyle w:val="subsection"/>
      </w:pPr>
      <w:r w:rsidRPr="00BE320C">
        <w:tab/>
        <w:t>(1)</w:t>
      </w:r>
      <w:r w:rsidRPr="00BE320C">
        <w:tab/>
        <w:t>This section sets out the circumstances in which a limit of 50 hours for sessions of care provided by an approved child care service to a child applies in a week to the eligibility of:</w:t>
      </w:r>
    </w:p>
    <w:p w:rsidR="00632062" w:rsidRPr="00BE320C" w:rsidRDefault="00632062">
      <w:pPr>
        <w:pStyle w:val="paragraph"/>
      </w:pPr>
      <w:r w:rsidRPr="00BE320C">
        <w:tab/>
        <w:t>(a)</w:t>
      </w:r>
      <w:r w:rsidRPr="00BE320C">
        <w:tab/>
        <w:t>a fee reduction claimant (see paragraph</w:t>
      </w:r>
      <w:r w:rsidR="00BE320C">
        <w:t> </w:t>
      </w:r>
      <w:r w:rsidRPr="00BE320C">
        <w:t>52(1)(a)); or</w:t>
      </w:r>
    </w:p>
    <w:p w:rsidR="00632062" w:rsidRPr="00BE320C" w:rsidRDefault="00632062">
      <w:pPr>
        <w:pStyle w:val="paragraph"/>
      </w:pPr>
      <w:r w:rsidRPr="00BE320C">
        <w:tab/>
        <w:t>(b)</w:t>
      </w:r>
      <w:r w:rsidRPr="00BE320C">
        <w:tab/>
        <w:t>a past period claimant (see paragraph</w:t>
      </w:r>
      <w:r w:rsidR="00BE320C">
        <w:t> </w:t>
      </w:r>
      <w:r w:rsidRPr="00BE320C">
        <w:t>52(1)(b)).</w:t>
      </w:r>
    </w:p>
    <w:p w:rsidR="00632062" w:rsidRPr="00BE320C" w:rsidRDefault="00632062">
      <w:pPr>
        <w:pStyle w:val="SubsectionHead"/>
      </w:pPr>
      <w:r w:rsidRPr="00BE320C">
        <w:rPr>
          <w:snapToGrid w:val="0"/>
          <w:lang w:eastAsia="en-US"/>
        </w:rPr>
        <w:t xml:space="preserve">If claimant is an individual and work/training/study test satisfied </w:t>
      </w:r>
    </w:p>
    <w:p w:rsidR="00433494" w:rsidRPr="00BE320C" w:rsidRDefault="00632062" w:rsidP="00C31F81">
      <w:pPr>
        <w:pStyle w:val="subsection"/>
      </w:pPr>
      <w:r w:rsidRPr="00BE320C">
        <w:tab/>
        <w:t>(2)</w:t>
      </w:r>
      <w:r w:rsidRPr="00BE320C">
        <w:tab/>
        <w:t xml:space="preserve">A limit of 50 hours in the week applies to a fee reduction claimant who is an individual or to a past period claimant if that claimant, and that claimant’s partner (if any), satisfy the </w:t>
      </w:r>
      <w:r w:rsidR="00433494" w:rsidRPr="00BE320C">
        <w:t>work/training/study test:</w:t>
      </w:r>
    </w:p>
    <w:p w:rsidR="00433494" w:rsidRPr="00BE320C" w:rsidRDefault="00433494" w:rsidP="00433494">
      <w:pPr>
        <w:pStyle w:val="paragraph"/>
      </w:pPr>
      <w:r w:rsidRPr="00BE320C">
        <w:tab/>
        <w:t>(a)</w:t>
      </w:r>
      <w:r w:rsidRPr="00BE320C">
        <w:tab/>
        <w:t>if subsection</w:t>
      </w:r>
      <w:r w:rsidR="00BE320C">
        <w:t> </w:t>
      </w:r>
      <w:r w:rsidRPr="00BE320C">
        <w:t>14(1A) requires the claimant to meet the activity requirements under section</w:t>
      </w:r>
      <w:r w:rsidR="00BE320C">
        <w:t> </w:t>
      </w:r>
      <w:r w:rsidRPr="00BE320C">
        <w:t>17A—for the week; or</w:t>
      </w:r>
    </w:p>
    <w:p w:rsidR="00433494" w:rsidRPr="00BE320C" w:rsidRDefault="00433494" w:rsidP="00433494">
      <w:pPr>
        <w:pStyle w:val="paragraph"/>
      </w:pPr>
      <w:r w:rsidRPr="00BE320C">
        <w:tab/>
        <w:t>(b)</w:t>
      </w:r>
      <w:r w:rsidRPr="00BE320C">
        <w:tab/>
        <w:t>in any other case—at some time in the week.</w:t>
      </w:r>
    </w:p>
    <w:p w:rsidR="00433494" w:rsidRPr="00BE320C" w:rsidRDefault="00433494" w:rsidP="00433494">
      <w:pPr>
        <w:pStyle w:val="notetext"/>
      </w:pPr>
      <w:r w:rsidRPr="00BE320C">
        <w:lastRenderedPageBreak/>
        <w:t>Note:</w:t>
      </w:r>
      <w:r w:rsidRPr="00BE320C">
        <w:tab/>
        <w:t>Subsection</w:t>
      </w:r>
      <w:r w:rsidR="00BE320C">
        <w:t> </w:t>
      </w:r>
      <w:r w:rsidRPr="00BE320C">
        <w:t>14(1A) specifies extra requirements for satisfying the work/training/study test for the purposes of this section.</w:t>
      </w:r>
    </w:p>
    <w:p w:rsidR="00632062" w:rsidRPr="00BE320C" w:rsidRDefault="00632062">
      <w:pPr>
        <w:pStyle w:val="SubsectionHead"/>
      </w:pPr>
      <w:r w:rsidRPr="00BE320C">
        <w:rPr>
          <w:snapToGrid w:val="0"/>
          <w:lang w:eastAsia="en-US"/>
        </w:rPr>
        <w:t xml:space="preserve">If fee reduction claimant is an approved child care service and work/training/study test satisfied </w:t>
      </w:r>
    </w:p>
    <w:p w:rsidR="00632062" w:rsidRPr="00BE320C" w:rsidRDefault="00632062">
      <w:pPr>
        <w:pStyle w:val="subsection"/>
        <w:rPr>
          <w:snapToGrid w:val="0"/>
          <w:lang w:eastAsia="en-US"/>
        </w:rPr>
      </w:pPr>
      <w:r w:rsidRPr="00BE320C">
        <w:rPr>
          <w:snapToGrid w:val="0"/>
          <w:lang w:eastAsia="en-US"/>
        </w:rPr>
        <w:tab/>
        <w:t>(3)</w:t>
      </w:r>
      <w:r w:rsidRPr="00BE320C">
        <w:rPr>
          <w:snapToGrid w:val="0"/>
          <w:lang w:eastAsia="en-US"/>
        </w:rPr>
        <w:tab/>
        <w:t>A limit of 50 hours in the week applies to a fee reduction claimant that is an approved child care service if:</w:t>
      </w:r>
    </w:p>
    <w:p w:rsidR="00632062" w:rsidRPr="00BE320C" w:rsidRDefault="00632062">
      <w:pPr>
        <w:pStyle w:val="paragraph"/>
      </w:pPr>
      <w:r w:rsidRPr="00BE320C">
        <w:tab/>
        <w:t>(a)</w:t>
      </w:r>
      <w:r w:rsidRPr="00BE320C">
        <w:tab/>
        <w:t>the person in whose care the child last was before the first session of care in the week is an individual; and</w:t>
      </w:r>
    </w:p>
    <w:p w:rsidR="000B28B3" w:rsidRPr="00BE320C" w:rsidRDefault="000B28B3" w:rsidP="000B28B3">
      <w:pPr>
        <w:pStyle w:val="paragraph"/>
      </w:pPr>
      <w:r w:rsidRPr="00BE320C">
        <w:tab/>
        <w:t>(b)</w:t>
      </w:r>
      <w:r w:rsidRPr="00BE320C">
        <w:tab/>
        <w:t>the individual, and the individual’s partner (if any), satisfy the work/training/study test:</w:t>
      </w:r>
    </w:p>
    <w:p w:rsidR="000B28B3" w:rsidRPr="00BE320C" w:rsidRDefault="000B28B3" w:rsidP="000B28B3">
      <w:pPr>
        <w:pStyle w:val="paragraphsub"/>
      </w:pPr>
      <w:r w:rsidRPr="00BE320C">
        <w:tab/>
        <w:t>(i)</w:t>
      </w:r>
      <w:r w:rsidRPr="00BE320C">
        <w:tab/>
        <w:t>if subsection</w:t>
      </w:r>
      <w:r w:rsidR="00BE320C">
        <w:t> </w:t>
      </w:r>
      <w:r w:rsidRPr="00BE320C">
        <w:t>14(1A) requires the claimant to meet the activity requirements under section</w:t>
      </w:r>
      <w:r w:rsidR="00BE320C">
        <w:t> </w:t>
      </w:r>
      <w:r w:rsidRPr="00BE320C">
        <w:t>17A—for the week; or</w:t>
      </w:r>
    </w:p>
    <w:p w:rsidR="000B28B3" w:rsidRPr="00BE320C" w:rsidRDefault="000B28B3" w:rsidP="000B28B3">
      <w:pPr>
        <w:pStyle w:val="paragraphsub"/>
      </w:pPr>
      <w:r w:rsidRPr="00BE320C">
        <w:tab/>
        <w:t>(ii)</w:t>
      </w:r>
      <w:r w:rsidRPr="00BE320C">
        <w:tab/>
        <w:t>in any other case—at some time in the week.</w:t>
      </w:r>
    </w:p>
    <w:p w:rsidR="001337E7" w:rsidRPr="00BE320C" w:rsidRDefault="001337E7" w:rsidP="001337E7">
      <w:pPr>
        <w:pStyle w:val="notetext"/>
      </w:pPr>
      <w:r w:rsidRPr="00BE320C">
        <w:t>Note:</w:t>
      </w:r>
      <w:r w:rsidRPr="00BE320C">
        <w:tab/>
        <w:t>Subsection</w:t>
      </w:r>
      <w:r w:rsidR="00BE320C">
        <w:t> </w:t>
      </w:r>
      <w:r w:rsidRPr="00BE320C">
        <w:t>14(1A) specifies extra requirements for satisfying the work/training/study test for the purposes of this section.</w:t>
      </w:r>
    </w:p>
    <w:p w:rsidR="00632062" w:rsidRPr="00BE320C" w:rsidRDefault="00632062">
      <w:pPr>
        <w:pStyle w:val="SubsectionHead"/>
        <w:rPr>
          <w:snapToGrid w:val="0"/>
          <w:lang w:eastAsia="en-US"/>
        </w:rPr>
      </w:pPr>
      <w:r w:rsidRPr="00BE320C">
        <w:rPr>
          <w:snapToGrid w:val="0"/>
          <w:lang w:eastAsia="en-US"/>
        </w:rPr>
        <w:t xml:space="preserve">If claimant is an individual and carer allowance is payable </w:t>
      </w:r>
    </w:p>
    <w:p w:rsidR="00632062" w:rsidRPr="00BE320C" w:rsidRDefault="00632062">
      <w:pPr>
        <w:pStyle w:val="subsection"/>
        <w:rPr>
          <w:snapToGrid w:val="0"/>
          <w:lang w:eastAsia="en-US"/>
        </w:rPr>
      </w:pPr>
      <w:r w:rsidRPr="00BE320C">
        <w:rPr>
          <w:snapToGrid w:val="0"/>
          <w:lang w:eastAsia="en-US"/>
        </w:rPr>
        <w:tab/>
        <w:t>(4)</w:t>
      </w:r>
      <w:r w:rsidRPr="00BE320C">
        <w:rPr>
          <w:snapToGrid w:val="0"/>
          <w:lang w:eastAsia="en-US"/>
        </w:rPr>
        <w:tab/>
        <w:t>A limit of 50 hours in the week applies to a fee reduction claimant who is an individual, or to a past period claimant, if carer allowance for a disabled child (within the meaning of section</w:t>
      </w:r>
      <w:r w:rsidR="00BE320C">
        <w:rPr>
          <w:snapToGrid w:val="0"/>
          <w:lang w:eastAsia="en-US"/>
        </w:rPr>
        <w:t> </w:t>
      </w:r>
      <w:r w:rsidRPr="00BE320C">
        <w:rPr>
          <w:snapToGrid w:val="0"/>
          <w:lang w:eastAsia="en-US"/>
        </w:rPr>
        <w:t xml:space="preserve">952 of the </w:t>
      </w:r>
      <w:r w:rsidRPr="00BE320C">
        <w:rPr>
          <w:i/>
          <w:snapToGrid w:val="0"/>
          <w:lang w:eastAsia="en-US"/>
        </w:rPr>
        <w:t>Social Security Act 1991</w:t>
      </w:r>
      <w:r w:rsidRPr="00BE320C">
        <w:rPr>
          <w:snapToGrid w:val="0"/>
          <w:lang w:eastAsia="en-US"/>
        </w:rPr>
        <w:t>) is payable to the claimant or the claimant’s partner (if any) for some or all of the week:</w:t>
      </w:r>
    </w:p>
    <w:p w:rsidR="00632062" w:rsidRPr="00BE320C" w:rsidRDefault="00632062">
      <w:pPr>
        <w:pStyle w:val="paragraph"/>
      </w:pPr>
      <w:r w:rsidRPr="00BE320C">
        <w:tab/>
        <w:t>(a)</w:t>
      </w:r>
      <w:r w:rsidRPr="00BE320C">
        <w:tab/>
        <w:t>in respect of an FTB child</w:t>
      </w:r>
      <w:r w:rsidR="0006021B" w:rsidRPr="00BE320C">
        <w:t>, or a regular care child,</w:t>
      </w:r>
      <w:r w:rsidRPr="00BE320C">
        <w:t xml:space="preserve"> of the claimant or that claimant’s partner; and</w:t>
      </w:r>
    </w:p>
    <w:p w:rsidR="00632062" w:rsidRPr="00BE320C" w:rsidRDefault="00632062">
      <w:pPr>
        <w:pStyle w:val="paragraph"/>
      </w:pPr>
      <w:r w:rsidRPr="00BE320C">
        <w:tab/>
        <w:t>(b)</w:t>
      </w:r>
      <w:r w:rsidRPr="00BE320C">
        <w:tab/>
        <w:t>pursuant to a claim under that Act that was determined before the week.</w:t>
      </w:r>
    </w:p>
    <w:p w:rsidR="00632062" w:rsidRPr="00BE320C" w:rsidRDefault="00632062">
      <w:pPr>
        <w:pStyle w:val="SubsectionHead"/>
      </w:pPr>
      <w:r w:rsidRPr="00BE320C">
        <w:rPr>
          <w:snapToGrid w:val="0"/>
          <w:lang w:eastAsia="en-US"/>
        </w:rPr>
        <w:t xml:space="preserve">If fee reduction claimant is an approved child care service and carer allowance is payable </w:t>
      </w:r>
    </w:p>
    <w:p w:rsidR="00632062" w:rsidRPr="00BE320C" w:rsidRDefault="00632062">
      <w:pPr>
        <w:pStyle w:val="subsection"/>
        <w:rPr>
          <w:snapToGrid w:val="0"/>
          <w:lang w:eastAsia="en-US"/>
        </w:rPr>
      </w:pPr>
      <w:r w:rsidRPr="00BE320C">
        <w:rPr>
          <w:snapToGrid w:val="0"/>
          <w:lang w:eastAsia="en-US"/>
        </w:rPr>
        <w:tab/>
        <w:t>(5)</w:t>
      </w:r>
      <w:r w:rsidRPr="00BE320C">
        <w:rPr>
          <w:snapToGrid w:val="0"/>
          <w:lang w:eastAsia="en-US"/>
        </w:rPr>
        <w:tab/>
        <w:t>A limit of 50 hours in the week applies to a fee reduction claimant that is an approved child care service if:</w:t>
      </w:r>
    </w:p>
    <w:p w:rsidR="00632062" w:rsidRPr="00BE320C" w:rsidRDefault="00632062">
      <w:pPr>
        <w:pStyle w:val="paragraph"/>
      </w:pPr>
      <w:r w:rsidRPr="00BE320C">
        <w:tab/>
        <w:t>(a)</w:t>
      </w:r>
      <w:r w:rsidRPr="00BE320C">
        <w:tab/>
        <w:t>the person in whose care the child last was before the first session of care in the week is an individual; and</w:t>
      </w:r>
    </w:p>
    <w:p w:rsidR="00632062" w:rsidRPr="00BE320C" w:rsidRDefault="00632062">
      <w:pPr>
        <w:pStyle w:val="paragraph"/>
      </w:pPr>
      <w:r w:rsidRPr="00BE320C">
        <w:lastRenderedPageBreak/>
        <w:tab/>
        <w:t>(b)</w:t>
      </w:r>
      <w:r w:rsidRPr="00BE320C">
        <w:tab/>
        <w:t>carer allowance for a disabled child (within the meaning of section</w:t>
      </w:r>
      <w:r w:rsidR="00BE320C">
        <w:t> </w:t>
      </w:r>
      <w:r w:rsidRPr="00BE320C">
        <w:t xml:space="preserve">952 of the </w:t>
      </w:r>
      <w:r w:rsidRPr="00BE320C">
        <w:rPr>
          <w:i/>
        </w:rPr>
        <w:t>Social Security Act 1991</w:t>
      </w:r>
      <w:r w:rsidRPr="00BE320C">
        <w:t>) is payable to the individual or the individual’s partner (if any) for some or all of the week:</w:t>
      </w:r>
    </w:p>
    <w:p w:rsidR="00632062" w:rsidRPr="00BE320C" w:rsidRDefault="00632062">
      <w:pPr>
        <w:pStyle w:val="paragraphsub"/>
      </w:pPr>
      <w:r w:rsidRPr="00BE320C">
        <w:tab/>
        <w:t>(i)</w:t>
      </w:r>
      <w:r w:rsidRPr="00BE320C">
        <w:tab/>
        <w:t>in respect of an FTB child</w:t>
      </w:r>
      <w:r w:rsidR="0006021B" w:rsidRPr="00BE320C">
        <w:t>, or a regular care child,</w:t>
      </w:r>
      <w:r w:rsidRPr="00BE320C">
        <w:t xml:space="preserve"> of the individual or the individual’s partner; and</w:t>
      </w:r>
    </w:p>
    <w:p w:rsidR="00632062" w:rsidRPr="00BE320C" w:rsidRDefault="00632062">
      <w:pPr>
        <w:pStyle w:val="paragraphsub"/>
      </w:pPr>
      <w:r w:rsidRPr="00BE320C">
        <w:tab/>
        <w:t>(ii)</w:t>
      </w:r>
      <w:r w:rsidRPr="00BE320C">
        <w:tab/>
        <w:t>pursuant to a claim under that Act that was determined before the week.</w:t>
      </w:r>
    </w:p>
    <w:p w:rsidR="00632062" w:rsidRPr="00BE320C" w:rsidRDefault="00632062" w:rsidP="00A34C5A">
      <w:pPr>
        <w:pStyle w:val="SubsectionHead"/>
        <w:rPr>
          <w:snapToGrid w:val="0"/>
          <w:lang w:eastAsia="en-US"/>
        </w:rPr>
      </w:pPr>
      <w:r w:rsidRPr="00BE320C">
        <w:rPr>
          <w:snapToGrid w:val="0"/>
          <w:lang w:eastAsia="en-US"/>
        </w:rPr>
        <w:t>If claimant and partner are disabled persons</w:t>
      </w:r>
    </w:p>
    <w:p w:rsidR="00632062" w:rsidRPr="00BE320C" w:rsidRDefault="00632062" w:rsidP="00A34C5A">
      <w:pPr>
        <w:pStyle w:val="subsection"/>
        <w:keepNext/>
        <w:rPr>
          <w:snapToGrid w:val="0"/>
          <w:lang w:eastAsia="en-US"/>
        </w:rPr>
      </w:pPr>
      <w:r w:rsidRPr="00BE320C">
        <w:rPr>
          <w:snapToGrid w:val="0"/>
          <w:lang w:eastAsia="en-US"/>
        </w:rPr>
        <w:tab/>
        <w:t>(6)</w:t>
      </w:r>
      <w:r w:rsidRPr="00BE320C">
        <w:rPr>
          <w:snapToGrid w:val="0"/>
          <w:lang w:eastAsia="en-US"/>
        </w:rPr>
        <w:tab/>
        <w:t>A limit of 50 hours in the week applies to a fee reduction claimant who is an individual or to a past period claimant if, during the week:</w:t>
      </w:r>
    </w:p>
    <w:p w:rsidR="00632062" w:rsidRPr="00BE320C" w:rsidRDefault="00632062">
      <w:pPr>
        <w:pStyle w:val="paragraph"/>
      </w:pPr>
      <w:r w:rsidRPr="00BE320C">
        <w:tab/>
        <w:t>(a)</w:t>
      </w:r>
      <w:r w:rsidRPr="00BE320C">
        <w:tab/>
        <w:t>the child is an FTB child</w:t>
      </w:r>
      <w:r w:rsidR="0006021B" w:rsidRPr="00BE320C">
        <w:t>, or a regular care child,</w:t>
      </w:r>
      <w:r w:rsidRPr="00BE320C">
        <w:t xml:space="preserve"> of the claimant and that claimant is a disabled person (see subsection</w:t>
      </w:r>
      <w:r w:rsidR="00BE320C">
        <w:t> </w:t>
      </w:r>
      <w:r w:rsidRPr="00BE320C">
        <w:t>3(1)); and</w:t>
      </w:r>
    </w:p>
    <w:p w:rsidR="00632062" w:rsidRPr="00BE320C" w:rsidRDefault="00632062">
      <w:pPr>
        <w:pStyle w:val="paragraph"/>
      </w:pPr>
      <w:r w:rsidRPr="00BE320C">
        <w:tab/>
        <w:t>(b)</w:t>
      </w:r>
      <w:r w:rsidRPr="00BE320C">
        <w:tab/>
        <w:t>the claimant’s partner (if any) is also a disabled person.</w:t>
      </w:r>
    </w:p>
    <w:p w:rsidR="00632062" w:rsidRPr="00BE320C" w:rsidRDefault="00632062">
      <w:pPr>
        <w:pStyle w:val="SubsectionHead"/>
      </w:pPr>
      <w:r w:rsidRPr="00BE320C">
        <w:rPr>
          <w:snapToGrid w:val="0"/>
          <w:lang w:eastAsia="en-US"/>
        </w:rPr>
        <w:t>If fee reduction claimant is an approved child care service—disabled persons</w:t>
      </w:r>
    </w:p>
    <w:p w:rsidR="00632062" w:rsidRPr="00BE320C" w:rsidRDefault="00632062">
      <w:pPr>
        <w:pStyle w:val="subsection"/>
        <w:rPr>
          <w:snapToGrid w:val="0"/>
          <w:lang w:eastAsia="en-US"/>
        </w:rPr>
      </w:pPr>
      <w:r w:rsidRPr="00BE320C">
        <w:rPr>
          <w:snapToGrid w:val="0"/>
          <w:lang w:eastAsia="en-US"/>
        </w:rPr>
        <w:tab/>
        <w:t>(7)</w:t>
      </w:r>
      <w:r w:rsidRPr="00BE320C">
        <w:rPr>
          <w:snapToGrid w:val="0"/>
          <w:lang w:eastAsia="en-US"/>
        </w:rPr>
        <w:tab/>
        <w:t>A limit of 50 hours in the week applies to a fee reduction claimant that is an approved child care service if:</w:t>
      </w:r>
    </w:p>
    <w:p w:rsidR="00632062" w:rsidRPr="00BE320C" w:rsidRDefault="00632062">
      <w:pPr>
        <w:pStyle w:val="paragraph"/>
      </w:pPr>
      <w:r w:rsidRPr="00BE320C">
        <w:tab/>
        <w:t>(a)</w:t>
      </w:r>
      <w:r w:rsidRPr="00BE320C">
        <w:tab/>
        <w:t>the person in whose care the child last was before the first session of care in the week is an individual; and</w:t>
      </w:r>
    </w:p>
    <w:p w:rsidR="00632062" w:rsidRPr="00BE320C" w:rsidRDefault="00632062">
      <w:pPr>
        <w:pStyle w:val="paragraph"/>
      </w:pPr>
      <w:r w:rsidRPr="00BE320C">
        <w:tab/>
        <w:t>(b)</w:t>
      </w:r>
      <w:r w:rsidRPr="00BE320C">
        <w:tab/>
        <w:t>during the week, the child is an FTB child</w:t>
      </w:r>
      <w:r w:rsidR="0006021B" w:rsidRPr="00BE320C">
        <w:t>, or a regular care child,</w:t>
      </w:r>
      <w:r w:rsidRPr="00BE320C">
        <w:t xml:space="preserve"> of the individual and that individual is a disabled person (see subsection</w:t>
      </w:r>
      <w:r w:rsidR="00BE320C">
        <w:t> </w:t>
      </w:r>
      <w:r w:rsidRPr="00BE320C">
        <w:t>3(1)); and</w:t>
      </w:r>
    </w:p>
    <w:p w:rsidR="00632062" w:rsidRPr="00BE320C" w:rsidRDefault="00632062">
      <w:pPr>
        <w:pStyle w:val="paragraph"/>
      </w:pPr>
      <w:r w:rsidRPr="00BE320C">
        <w:tab/>
        <w:t>(c)</w:t>
      </w:r>
      <w:r w:rsidRPr="00BE320C">
        <w:tab/>
        <w:t>during the week, the individual’s partner (if any) is also a disabled person.</w:t>
      </w:r>
    </w:p>
    <w:p w:rsidR="00632062" w:rsidRPr="00BE320C" w:rsidRDefault="00632062">
      <w:pPr>
        <w:pStyle w:val="SubsectionHead"/>
        <w:rPr>
          <w:snapToGrid w:val="0"/>
          <w:lang w:eastAsia="en-US"/>
        </w:rPr>
      </w:pPr>
      <w:r w:rsidRPr="00BE320C">
        <w:rPr>
          <w:snapToGrid w:val="0"/>
          <w:lang w:eastAsia="en-US"/>
        </w:rPr>
        <w:t>If fee reduction claimant is an individual and Secretary considers that exceptional circumstances exist</w:t>
      </w:r>
    </w:p>
    <w:p w:rsidR="00632062" w:rsidRPr="00BE320C" w:rsidRDefault="00632062">
      <w:pPr>
        <w:pStyle w:val="subsection"/>
        <w:rPr>
          <w:snapToGrid w:val="0"/>
          <w:lang w:eastAsia="en-US"/>
        </w:rPr>
      </w:pPr>
      <w:r w:rsidRPr="00BE320C">
        <w:rPr>
          <w:snapToGrid w:val="0"/>
          <w:lang w:eastAsia="en-US"/>
        </w:rPr>
        <w:tab/>
        <w:t>(8)</w:t>
      </w:r>
      <w:r w:rsidRPr="00BE320C">
        <w:rPr>
          <w:snapToGrid w:val="0"/>
          <w:lang w:eastAsia="en-US"/>
        </w:rPr>
        <w:tab/>
        <w:t xml:space="preserve">A limit of 50 hours in the week applies to a fee reduction claimant who is an individual if the Secretary considers that, for a specified period that includes, or is the same as, the week, the child needs or </w:t>
      </w:r>
      <w:r w:rsidRPr="00BE320C">
        <w:rPr>
          <w:snapToGrid w:val="0"/>
          <w:lang w:eastAsia="en-US"/>
        </w:rPr>
        <w:lastRenderedPageBreak/>
        <w:t xml:space="preserve">needed more than </w:t>
      </w:r>
      <w:r w:rsidR="002B41CF" w:rsidRPr="00BE320C">
        <w:t>24</w:t>
      </w:r>
      <w:r w:rsidRPr="00BE320C">
        <w:rPr>
          <w:snapToGrid w:val="0"/>
          <w:lang w:eastAsia="en-US"/>
        </w:rPr>
        <w:t>, up to a maximum of 50, hours of care in a week because exceptional circumstances exist or existed in the period in relation to the claimant.</w:t>
      </w:r>
    </w:p>
    <w:p w:rsidR="00632062" w:rsidRPr="00BE320C" w:rsidRDefault="00632062">
      <w:pPr>
        <w:pStyle w:val="SubsectionHead"/>
        <w:rPr>
          <w:snapToGrid w:val="0"/>
          <w:lang w:eastAsia="en-US"/>
        </w:rPr>
      </w:pPr>
      <w:r w:rsidRPr="00BE320C">
        <w:rPr>
          <w:snapToGrid w:val="0"/>
          <w:lang w:eastAsia="en-US"/>
        </w:rPr>
        <w:t>If fee reduction claimant is an approved child care service and Secretary considers that exceptional circumstances exist</w:t>
      </w:r>
    </w:p>
    <w:p w:rsidR="00632062" w:rsidRPr="00BE320C" w:rsidRDefault="00632062">
      <w:pPr>
        <w:pStyle w:val="subsection"/>
      </w:pPr>
      <w:r w:rsidRPr="00BE320C">
        <w:tab/>
        <w:t>(9)</w:t>
      </w:r>
      <w:r w:rsidRPr="00BE320C">
        <w:tab/>
        <w:t>A limit of 50 hours in the week applies to a fee reduction claimant that is an approved child care service if:</w:t>
      </w:r>
    </w:p>
    <w:p w:rsidR="00632062" w:rsidRPr="00BE320C" w:rsidRDefault="00632062">
      <w:pPr>
        <w:pStyle w:val="paragraph"/>
      </w:pPr>
      <w:r w:rsidRPr="00BE320C">
        <w:tab/>
        <w:t>(a)</w:t>
      </w:r>
      <w:r w:rsidRPr="00BE320C">
        <w:tab/>
        <w:t>the person in whose care the child last was before the first session of care in the week is an individual; and</w:t>
      </w:r>
    </w:p>
    <w:p w:rsidR="00632062" w:rsidRPr="00BE320C" w:rsidRDefault="00632062">
      <w:pPr>
        <w:pStyle w:val="paragraph"/>
      </w:pPr>
      <w:r w:rsidRPr="00BE320C">
        <w:tab/>
        <w:t>(b)</w:t>
      </w:r>
      <w:r w:rsidRPr="00BE320C">
        <w:tab/>
        <w:t xml:space="preserve">the Secretary considers that, for a specified period that includes, or is the same as, the week, the child needs or needed more than </w:t>
      </w:r>
      <w:r w:rsidR="00831BE2" w:rsidRPr="00BE320C">
        <w:t>24</w:t>
      </w:r>
      <w:r w:rsidRPr="00BE320C">
        <w:t>, up to a maximum of 50, hours of care in a week because exceptional circumstances exist or existed in the period in relation to the individual.</w:t>
      </w:r>
    </w:p>
    <w:p w:rsidR="00632062" w:rsidRPr="00BE320C" w:rsidRDefault="00632062">
      <w:pPr>
        <w:pStyle w:val="SubsectionHead"/>
        <w:rPr>
          <w:snapToGrid w:val="0"/>
          <w:lang w:eastAsia="en-US"/>
        </w:rPr>
      </w:pPr>
      <w:r w:rsidRPr="00BE320C">
        <w:rPr>
          <w:snapToGrid w:val="0"/>
          <w:lang w:eastAsia="en-US"/>
        </w:rPr>
        <w:t>Service considers that child at risk</w:t>
      </w:r>
    </w:p>
    <w:p w:rsidR="00632062" w:rsidRPr="00BE320C" w:rsidRDefault="00632062">
      <w:pPr>
        <w:pStyle w:val="subsection"/>
        <w:rPr>
          <w:snapToGrid w:val="0"/>
          <w:lang w:eastAsia="en-US"/>
        </w:rPr>
      </w:pPr>
      <w:r w:rsidRPr="00BE320C">
        <w:rPr>
          <w:snapToGrid w:val="0"/>
          <w:lang w:eastAsia="en-US"/>
        </w:rPr>
        <w:tab/>
        <w:t>(10)</w:t>
      </w:r>
      <w:r w:rsidRPr="00BE320C">
        <w:rPr>
          <w:snapToGrid w:val="0"/>
          <w:lang w:eastAsia="en-US"/>
        </w:rPr>
        <w:tab/>
        <w:t xml:space="preserve">Subject to </w:t>
      </w:r>
      <w:r w:rsidR="00BE320C">
        <w:rPr>
          <w:snapToGrid w:val="0"/>
          <w:lang w:eastAsia="en-US"/>
        </w:rPr>
        <w:t>subsection (</w:t>
      </w:r>
      <w:r w:rsidRPr="00BE320C">
        <w:rPr>
          <w:snapToGrid w:val="0"/>
          <w:lang w:eastAsia="en-US"/>
        </w:rPr>
        <w:t>11), a limit of 50 hours in the week applies to a fee reduction claimant if:</w:t>
      </w:r>
    </w:p>
    <w:p w:rsidR="00632062" w:rsidRPr="00BE320C" w:rsidRDefault="00632062">
      <w:pPr>
        <w:pStyle w:val="paragraph"/>
      </w:pPr>
      <w:r w:rsidRPr="00BE320C">
        <w:tab/>
        <w:t>(a)</w:t>
      </w:r>
      <w:r w:rsidRPr="00BE320C">
        <w:tab/>
        <w:t>in the case where the claimant is an individual—the approved child care service providing care to the child; or</w:t>
      </w:r>
    </w:p>
    <w:p w:rsidR="00632062" w:rsidRPr="00BE320C" w:rsidRDefault="00632062">
      <w:pPr>
        <w:pStyle w:val="paragraph"/>
      </w:pPr>
      <w:r w:rsidRPr="00BE320C">
        <w:tab/>
        <w:t>(b)</w:t>
      </w:r>
      <w:r w:rsidRPr="00BE320C">
        <w:tab/>
        <w:t xml:space="preserve">in the case where the claimant is an approved child care service—the service; </w:t>
      </w:r>
    </w:p>
    <w:p w:rsidR="00632062" w:rsidRPr="00BE320C" w:rsidRDefault="00632062">
      <w:pPr>
        <w:pStyle w:val="subsection2"/>
        <w:rPr>
          <w:snapToGrid w:val="0"/>
          <w:lang w:eastAsia="en-US"/>
        </w:rPr>
      </w:pPr>
      <w:r w:rsidRPr="00BE320C">
        <w:t>certifies</w:t>
      </w:r>
      <w:r w:rsidRPr="00BE320C">
        <w:rPr>
          <w:snapToGrid w:val="0"/>
          <w:lang w:eastAsia="en-US"/>
        </w:rPr>
        <w:t xml:space="preserve"> that, for a specified period that includes, or is the same as, the week, the child needs or needed more than </w:t>
      </w:r>
      <w:r w:rsidR="00221D45" w:rsidRPr="00BE320C">
        <w:t>24</w:t>
      </w:r>
      <w:r w:rsidRPr="00BE320C">
        <w:rPr>
          <w:snapToGrid w:val="0"/>
          <w:lang w:eastAsia="en-US"/>
        </w:rPr>
        <w:t>, up to a maximum of 50, hours of care in a week because the child is or has been at risk of serious abuse or neglect.</w:t>
      </w:r>
    </w:p>
    <w:p w:rsidR="00632062" w:rsidRPr="00BE320C" w:rsidRDefault="00632062">
      <w:pPr>
        <w:pStyle w:val="SubsectionHead"/>
      </w:pPr>
      <w:r w:rsidRPr="00BE320C">
        <w:t xml:space="preserve">Limitation on service giving certificates under </w:t>
      </w:r>
      <w:r w:rsidR="00BE320C">
        <w:t>subsection (</w:t>
      </w:r>
      <w:r w:rsidRPr="00BE320C">
        <w:t>10)</w:t>
      </w:r>
    </w:p>
    <w:p w:rsidR="00632062" w:rsidRPr="00BE320C" w:rsidRDefault="00632062">
      <w:pPr>
        <w:pStyle w:val="subsection"/>
      </w:pPr>
      <w:r w:rsidRPr="00BE320C">
        <w:tab/>
        <w:t>(11)</w:t>
      </w:r>
      <w:r w:rsidRPr="00BE320C">
        <w:tab/>
        <w:t xml:space="preserve">An approved child care service providing care to a child may only give a certificate under </w:t>
      </w:r>
      <w:r w:rsidR="00BE320C">
        <w:t>subsection (</w:t>
      </w:r>
      <w:r w:rsidRPr="00BE320C">
        <w:t xml:space="preserve">10) if the period specified in the certificate, and the period specified in each other certificate (if any) given by the service under </w:t>
      </w:r>
      <w:r w:rsidR="00BE320C">
        <w:t>subsection (</w:t>
      </w:r>
      <w:r w:rsidRPr="00BE320C">
        <w:t>10) in respect of the child and the same financial year, do not in total exceed 13 weeks.</w:t>
      </w:r>
    </w:p>
    <w:p w:rsidR="00632062" w:rsidRPr="00BE320C" w:rsidRDefault="00632062">
      <w:pPr>
        <w:pStyle w:val="SubsectionHead"/>
        <w:rPr>
          <w:snapToGrid w:val="0"/>
          <w:lang w:eastAsia="en-US"/>
        </w:rPr>
      </w:pPr>
      <w:r w:rsidRPr="00BE320C">
        <w:rPr>
          <w:snapToGrid w:val="0"/>
          <w:lang w:eastAsia="en-US"/>
        </w:rPr>
        <w:lastRenderedPageBreak/>
        <w:t>Secretary considers that child at risk</w:t>
      </w:r>
    </w:p>
    <w:p w:rsidR="00632062" w:rsidRPr="00BE320C" w:rsidRDefault="00632062">
      <w:pPr>
        <w:pStyle w:val="subsection"/>
        <w:rPr>
          <w:snapToGrid w:val="0"/>
          <w:lang w:eastAsia="en-US"/>
        </w:rPr>
      </w:pPr>
      <w:r w:rsidRPr="00BE320C">
        <w:rPr>
          <w:snapToGrid w:val="0"/>
          <w:lang w:eastAsia="en-US"/>
        </w:rPr>
        <w:tab/>
        <w:t>(12)</w:t>
      </w:r>
      <w:r w:rsidRPr="00BE320C">
        <w:rPr>
          <w:snapToGrid w:val="0"/>
          <w:lang w:eastAsia="en-US"/>
        </w:rPr>
        <w:tab/>
        <w:t>A limit of 50 hours in the week applies to a fee reduction claimant if:</w:t>
      </w:r>
    </w:p>
    <w:p w:rsidR="00632062" w:rsidRPr="00BE320C" w:rsidRDefault="00632062">
      <w:pPr>
        <w:pStyle w:val="paragraph"/>
      </w:pPr>
      <w:r w:rsidRPr="00BE320C">
        <w:tab/>
        <w:t>(a)</w:t>
      </w:r>
      <w:r w:rsidRPr="00BE320C">
        <w:tab/>
        <w:t>either:</w:t>
      </w:r>
    </w:p>
    <w:p w:rsidR="00632062" w:rsidRPr="00BE320C" w:rsidRDefault="00632062">
      <w:pPr>
        <w:pStyle w:val="paragraphsub"/>
      </w:pPr>
      <w:r w:rsidRPr="00BE320C">
        <w:tab/>
        <w:t>(i)</w:t>
      </w:r>
      <w:r w:rsidRPr="00BE320C">
        <w:tab/>
        <w:t>in the case where the claimant is an individual—the approved child care service providing care to the child; or</w:t>
      </w:r>
    </w:p>
    <w:p w:rsidR="00632062" w:rsidRPr="00BE320C" w:rsidRDefault="00632062">
      <w:pPr>
        <w:pStyle w:val="paragraphsub"/>
      </w:pPr>
      <w:r w:rsidRPr="00BE320C">
        <w:tab/>
        <w:t>(ii)</w:t>
      </w:r>
      <w:r w:rsidRPr="00BE320C">
        <w:tab/>
        <w:t>in the case where the claimant is an approved child care service—the service;</w:t>
      </w:r>
    </w:p>
    <w:p w:rsidR="00632062" w:rsidRPr="00BE320C" w:rsidRDefault="00632062">
      <w:pPr>
        <w:pStyle w:val="paragraph"/>
      </w:pPr>
      <w:r w:rsidRPr="00BE320C">
        <w:tab/>
      </w:r>
      <w:r w:rsidRPr="00BE320C">
        <w:tab/>
        <w:t xml:space="preserve">has given one or more certificates under </w:t>
      </w:r>
      <w:r w:rsidR="00BE320C">
        <w:t>subsection (</w:t>
      </w:r>
      <w:r w:rsidRPr="00BE320C">
        <w:t>10), such that the total period specified in the certificates in respect of the child in the same financial year equals 13 weeks; and</w:t>
      </w:r>
    </w:p>
    <w:p w:rsidR="00632062" w:rsidRPr="00BE320C" w:rsidRDefault="00632062">
      <w:pPr>
        <w:pStyle w:val="paragraph"/>
      </w:pPr>
      <w:r w:rsidRPr="00BE320C">
        <w:tab/>
        <w:t>(b)</w:t>
      </w:r>
      <w:r w:rsidRPr="00BE320C">
        <w:tab/>
        <w:t xml:space="preserve">the Secretary considers that the child needs or needed more than </w:t>
      </w:r>
      <w:r w:rsidR="001508B3" w:rsidRPr="00BE320C">
        <w:t>24</w:t>
      </w:r>
      <w:r w:rsidRPr="00BE320C">
        <w:t>, up to a maximum of 50, hours of care in a week in a specified period beginning at any time after those 13 weeks, because the child is or has been at risk of serious abuse or neglect; and</w:t>
      </w:r>
    </w:p>
    <w:p w:rsidR="00632062" w:rsidRPr="00BE320C" w:rsidRDefault="00632062">
      <w:pPr>
        <w:pStyle w:val="paragraph"/>
      </w:pPr>
      <w:r w:rsidRPr="00BE320C">
        <w:tab/>
        <w:t>(c)</w:t>
      </w:r>
      <w:r w:rsidRPr="00BE320C">
        <w:tab/>
        <w:t>the week falls within, or is the same as, the period specified by the Secretary.</w:t>
      </w:r>
    </w:p>
    <w:p w:rsidR="00632062" w:rsidRPr="00BE320C" w:rsidRDefault="00632062">
      <w:pPr>
        <w:pStyle w:val="SubsectionHead"/>
        <w:rPr>
          <w:snapToGrid w:val="0"/>
          <w:lang w:eastAsia="en-US"/>
        </w:rPr>
      </w:pPr>
      <w:r w:rsidRPr="00BE320C">
        <w:rPr>
          <w:snapToGrid w:val="0"/>
          <w:lang w:eastAsia="en-US"/>
        </w:rPr>
        <w:t>Determination that service is sole provider in area</w:t>
      </w:r>
    </w:p>
    <w:p w:rsidR="00632062" w:rsidRPr="00BE320C" w:rsidRDefault="00632062">
      <w:pPr>
        <w:pStyle w:val="subsection"/>
        <w:rPr>
          <w:snapToGrid w:val="0"/>
          <w:lang w:eastAsia="en-US"/>
        </w:rPr>
      </w:pPr>
      <w:r w:rsidRPr="00BE320C">
        <w:rPr>
          <w:snapToGrid w:val="0"/>
          <w:lang w:eastAsia="en-US"/>
        </w:rPr>
        <w:tab/>
        <w:t>(13)</w:t>
      </w:r>
      <w:r w:rsidRPr="00BE320C">
        <w:rPr>
          <w:snapToGrid w:val="0"/>
          <w:lang w:eastAsia="en-US"/>
        </w:rPr>
        <w:tab/>
        <w:t>A limit of 50 hours in the week applies to a fee reduction claimant or past period claimant if a determination is in force under section</w:t>
      </w:r>
      <w:r w:rsidR="00BE320C">
        <w:rPr>
          <w:snapToGrid w:val="0"/>
          <w:lang w:eastAsia="en-US"/>
        </w:rPr>
        <w:t> </w:t>
      </w:r>
      <w:r w:rsidRPr="00BE320C">
        <w:t>57</w:t>
      </w:r>
      <w:r w:rsidRPr="00BE320C">
        <w:rPr>
          <w:snapToGrid w:val="0"/>
          <w:lang w:eastAsia="en-US"/>
        </w:rPr>
        <w:t xml:space="preserve"> (sole provider) during the week in respect of the approved child care service providing the care to the child.</w:t>
      </w:r>
    </w:p>
    <w:p w:rsidR="00632062" w:rsidRPr="00BE320C" w:rsidRDefault="00632062">
      <w:pPr>
        <w:pStyle w:val="SubsectionHead"/>
        <w:rPr>
          <w:snapToGrid w:val="0"/>
          <w:lang w:eastAsia="en-US"/>
        </w:rPr>
      </w:pPr>
      <w:r w:rsidRPr="00BE320C">
        <w:rPr>
          <w:snapToGrid w:val="0"/>
          <w:lang w:eastAsia="en-US"/>
        </w:rPr>
        <w:t>Approved outside school hours care service providing care to child</w:t>
      </w:r>
    </w:p>
    <w:p w:rsidR="00632062" w:rsidRPr="00BE320C" w:rsidRDefault="00632062">
      <w:pPr>
        <w:pStyle w:val="subsection"/>
        <w:rPr>
          <w:snapToGrid w:val="0"/>
          <w:lang w:eastAsia="en-US"/>
        </w:rPr>
      </w:pPr>
      <w:r w:rsidRPr="00BE320C">
        <w:tab/>
        <w:t>(14)</w:t>
      </w:r>
      <w:r w:rsidRPr="00BE320C">
        <w:tab/>
      </w:r>
      <w:r w:rsidRPr="00BE320C">
        <w:rPr>
          <w:snapToGrid w:val="0"/>
          <w:lang w:eastAsia="en-US"/>
        </w:rPr>
        <w:t>A limit of 50 hours in the week applies to a fee reduction claimant or past period claimant:</w:t>
      </w:r>
    </w:p>
    <w:p w:rsidR="00632062" w:rsidRPr="00BE320C" w:rsidRDefault="00632062">
      <w:pPr>
        <w:pStyle w:val="paragraph"/>
      </w:pPr>
      <w:r w:rsidRPr="00BE320C">
        <w:tab/>
        <w:t>(a)</w:t>
      </w:r>
      <w:r w:rsidRPr="00BE320C">
        <w:tab/>
        <w:t>who is an individual; or</w:t>
      </w:r>
    </w:p>
    <w:p w:rsidR="00632062" w:rsidRPr="00BE320C" w:rsidRDefault="00632062">
      <w:pPr>
        <w:pStyle w:val="paragraph"/>
      </w:pPr>
      <w:r w:rsidRPr="00BE320C">
        <w:tab/>
        <w:t>(b)</w:t>
      </w:r>
      <w:r w:rsidRPr="00BE320C">
        <w:tab/>
        <w:t>that is an approved outside school hours care service providing care to the child;</w:t>
      </w:r>
    </w:p>
    <w:p w:rsidR="00632062" w:rsidRPr="00BE320C" w:rsidRDefault="00632062">
      <w:pPr>
        <w:pStyle w:val="subsection2"/>
      </w:pPr>
      <w:r w:rsidRPr="00BE320C">
        <w:lastRenderedPageBreak/>
        <w:t>if the Secretary considers that, during the week, the claimant needs or needed care before or after school for the child from an approved outside school hours care service.</w:t>
      </w:r>
    </w:p>
    <w:p w:rsidR="00632062" w:rsidRPr="00BE320C" w:rsidRDefault="00632062" w:rsidP="0022492B">
      <w:pPr>
        <w:pStyle w:val="ActHead5"/>
      </w:pPr>
      <w:bookmarkStart w:id="104" w:name="_Toc470253605"/>
      <w:r w:rsidRPr="00BE320C">
        <w:rPr>
          <w:rStyle w:val="CharSectno"/>
        </w:rPr>
        <w:t>55</w:t>
      </w:r>
      <w:r w:rsidRPr="00BE320C">
        <w:t xml:space="preserve">  Circumstances when a limit of more than 50 hours applies</w:t>
      </w:r>
      <w:bookmarkEnd w:id="104"/>
    </w:p>
    <w:p w:rsidR="00632062" w:rsidRPr="00BE320C" w:rsidRDefault="00632062">
      <w:pPr>
        <w:pStyle w:val="SubsectionHead"/>
      </w:pPr>
      <w:r w:rsidRPr="00BE320C">
        <w:t>Overview of section</w:t>
      </w:r>
    </w:p>
    <w:p w:rsidR="00632062" w:rsidRPr="00BE320C" w:rsidRDefault="00632062">
      <w:pPr>
        <w:pStyle w:val="subsection"/>
      </w:pPr>
      <w:r w:rsidRPr="00BE320C">
        <w:tab/>
        <w:t>(1)</w:t>
      </w:r>
      <w:r w:rsidRPr="00BE320C">
        <w:tab/>
        <w:t>This section sets out the circumstances in which a limit of more than 50 hours for sessions of care provided by an approved child care service to a child applies in a week to the eligibility of a fee reduction claimant (see paragraph</w:t>
      </w:r>
      <w:r w:rsidR="00BE320C">
        <w:t> </w:t>
      </w:r>
      <w:r w:rsidRPr="00BE320C">
        <w:t>52(1)(a)).</w:t>
      </w:r>
    </w:p>
    <w:p w:rsidR="00632062" w:rsidRPr="00BE320C" w:rsidRDefault="00632062">
      <w:pPr>
        <w:pStyle w:val="SubsectionHead"/>
        <w:rPr>
          <w:snapToGrid w:val="0"/>
          <w:lang w:eastAsia="en-US"/>
        </w:rPr>
      </w:pPr>
      <w:r w:rsidRPr="00BE320C">
        <w:rPr>
          <w:snapToGrid w:val="0"/>
          <w:lang w:eastAsia="en-US"/>
        </w:rPr>
        <w:t>Work/disability test satisfied if fee reduction claimant is an individual</w:t>
      </w:r>
    </w:p>
    <w:p w:rsidR="00632062" w:rsidRPr="00BE320C" w:rsidRDefault="00632062">
      <w:pPr>
        <w:pStyle w:val="subsection"/>
      </w:pPr>
      <w:r w:rsidRPr="00BE320C">
        <w:tab/>
        <w:t>(2)</w:t>
      </w:r>
      <w:r w:rsidRPr="00BE320C">
        <w:tab/>
        <w:t xml:space="preserve">A limit of more than 50 hours in the week applies to a fee </w:t>
      </w:r>
      <w:r w:rsidRPr="00BE320C">
        <w:rPr>
          <w:snapToGrid w:val="0"/>
          <w:lang w:eastAsia="en-US"/>
        </w:rPr>
        <w:t>reduction claimant who is an individual</w:t>
      </w:r>
      <w:r w:rsidRPr="00BE320C">
        <w:t xml:space="preserve"> i</w:t>
      </w:r>
      <w:r w:rsidRPr="00BE320C">
        <w:rPr>
          <w:snapToGrid w:val="0"/>
          <w:lang w:eastAsia="en-US"/>
        </w:rPr>
        <w:t>f</w:t>
      </w:r>
      <w:r w:rsidRPr="00BE320C">
        <w:t>:</w:t>
      </w:r>
    </w:p>
    <w:p w:rsidR="00632062" w:rsidRPr="00BE320C" w:rsidRDefault="00632062">
      <w:pPr>
        <w:pStyle w:val="paragraph"/>
      </w:pPr>
      <w:r w:rsidRPr="00BE320C">
        <w:tab/>
        <w:t>(a)</w:t>
      </w:r>
      <w:r w:rsidRPr="00BE320C">
        <w:tab/>
      </w:r>
      <w:r w:rsidRPr="00BE320C">
        <w:rPr>
          <w:snapToGrid w:val="0"/>
          <w:lang w:eastAsia="en-US"/>
        </w:rPr>
        <w:t xml:space="preserve">the Secretary considers </w:t>
      </w:r>
      <w:r w:rsidRPr="00BE320C">
        <w:t>that for a specified period or indefinitely (if no period is specified), the claimant needs or needed care for the child for a particular number of hours in a week more than 50; and</w:t>
      </w:r>
    </w:p>
    <w:p w:rsidR="00632062" w:rsidRPr="00BE320C" w:rsidRDefault="00632062">
      <w:pPr>
        <w:pStyle w:val="paragraph"/>
      </w:pPr>
      <w:r w:rsidRPr="00BE320C">
        <w:tab/>
        <w:t>(b)</w:t>
      </w:r>
      <w:r w:rsidRPr="00BE320C">
        <w:tab/>
      </w:r>
      <w:r w:rsidRPr="00BE320C">
        <w:rPr>
          <w:snapToGrid w:val="0"/>
          <w:lang w:eastAsia="en-US"/>
        </w:rPr>
        <w:t xml:space="preserve">the Secretary considers </w:t>
      </w:r>
      <w:r w:rsidRPr="00BE320C">
        <w:t>that the amount of care is needed because the individual, and that individual’s partner (if any), satisfy the work/disability test (see subsections</w:t>
      </w:r>
      <w:r w:rsidR="00BE320C">
        <w:t> </w:t>
      </w:r>
      <w:r w:rsidRPr="00BE320C">
        <w:t>57E(1), (2) and (3)) for the particular number of hours during the period or indefinitely, as the case may be; and</w:t>
      </w:r>
    </w:p>
    <w:p w:rsidR="00632062" w:rsidRPr="00BE320C" w:rsidRDefault="00632062">
      <w:pPr>
        <w:pStyle w:val="paragraph"/>
      </w:pPr>
      <w:r w:rsidRPr="00BE320C">
        <w:tab/>
        <w:t>(c)</w:t>
      </w:r>
      <w:r w:rsidRPr="00BE320C">
        <w:tab/>
        <w:t>the week falls within, or is the same as, the period or, if no period is specified, the week is one after the start of the indefinite period.</w:t>
      </w:r>
    </w:p>
    <w:p w:rsidR="00632062" w:rsidRPr="00BE320C" w:rsidRDefault="00632062">
      <w:pPr>
        <w:pStyle w:val="subsection2"/>
      </w:pPr>
      <w:r w:rsidRPr="00BE320C">
        <w:rPr>
          <w:snapToGrid w:val="0"/>
          <w:lang w:eastAsia="en-US"/>
        </w:rPr>
        <w:t>The amount of the limit is the particular number of hours more than 50.</w:t>
      </w:r>
    </w:p>
    <w:p w:rsidR="00632062" w:rsidRPr="00BE320C" w:rsidRDefault="00632062">
      <w:pPr>
        <w:pStyle w:val="SubsectionHead"/>
        <w:rPr>
          <w:snapToGrid w:val="0"/>
          <w:lang w:eastAsia="en-US"/>
        </w:rPr>
      </w:pPr>
      <w:r w:rsidRPr="00BE320C">
        <w:rPr>
          <w:snapToGrid w:val="0"/>
          <w:lang w:eastAsia="en-US"/>
        </w:rPr>
        <w:t>Work/disability test satisfied if fee reduction claimant is an approved child care service</w:t>
      </w:r>
    </w:p>
    <w:p w:rsidR="00632062" w:rsidRPr="00BE320C" w:rsidRDefault="00632062">
      <w:pPr>
        <w:pStyle w:val="subsection"/>
        <w:rPr>
          <w:snapToGrid w:val="0"/>
          <w:lang w:eastAsia="en-US"/>
        </w:rPr>
      </w:pPr>
      <w:r w:rsidRPr="00BE320C">
        <w:tab/>
        <w:t>(3)</w:t>
      </w:r>
      <w:r w:rsidRPr="00BE320C">
        <w:tab/>
        <w:t xml:space="preserve">A limit of more than 50 hours in the week applies to a fee </w:t>
      </w:r>
      <w:r w:rsidRPr="00BE320C">
        <w:rPr>
          <w:snapToGrid w:val="0"/>
          <w:lang w:eastAsia="en-US"/>
        </w:rPr>
        <w:t>reduction claimant that is an approved child care service if:</w:t>
      </w:r>
    </w:p>
    <w:p w:rsidR="00632062" w:rsidRPr="00BE320C" w:rsidRDefault="00632062">
      <w:pPr>
        <w:pStyle w:val="paragraph"/>
      </w:pPr>
      <w:r w:rsidRPr="00BE320C">
        <w:lastRenderedPageBreak/>
        <w:tab/>
        <w:t>(a)</w:t>
      </w:r>
      <w:r w:rsidRPr="00BE320C">
        <w:tab/>
        <w:t xml:space="preserve">the person in whose care the child last was before the first session of care in the week is an individual; and </w:t>
      </w:r>
    </w:p>
    <w:p w:rsidR="00632062" w:rsidRPr="00BE320C" w:rsidRDefault="00632062">
      <w:pPr>
        <w:pStyle w:val="paragraph"/>
      </w:pPr>
      <w:r w:rsidRPr="00BE320C">
        <w:tab/>
        <w:t>(b)</w:t>
      </w:r>
      <w:r w:rsidRPr="00BE320C">
        <w:tab/>
        <w:t>the Secretary considers:</w:t>
      </w:r>
    </w:p>
    <w:p w:rsidR="00632062" w:rsidRPr="00BE320C" w:rsidRDefault="00632062">
      <w:pPr>
        <w:pStyle w:val="paragraphsub"/>
      </w:pPr>
      <w:r w:rsidRPr="00BE320C">
        <w:tab/>
        <w:t>(i)</w:t>
      </w:r>
      <w:r w:rsidRPr="00BE320C">
        <w:tab/>
        <w:t>that for a specified period the individual needs or needed care for the child for a particular number of hours in a week more than 50; and</w:t>
      </w:r>
    </w:p>
    <w:p w:rsidR="00632062" w:rsidRPr="00BE320C" w:rsidRDefault="00632062">
      <w:pPr>
        <w:pStyle w:val="paragraphsub"/>
      </w:pPr>
      <w:r w:rsidRPr="00BE320C">
        <w:tab/>
        <w:t>(ii)</w:t>
      </w:r>
      <w:r w:rsidRPr="00BE320C">
        <w:tab/>
        <w:t>that the amount of care is needed because the individual, and that individual’s partner (if any), satisfy the work/disability test (see subsections</w:t>
      </w:r>
      <w:r w:rsidR="00BE320C">
        <w:t> </w:t>
      </w:r>
      <w:r w:rsidRPr="00BE320C">
        <w:t>57E(1), (2) and (3)) for the particular number of hours during the period; and</w:t>
      </w:r>
    </w:p>
    <w:p w:rsidR="00632062" w:rsidRPr="00BE320C" w:rsidRDefault="00632062">
      <w:pPr>
        <w:pStyle w:val="paragraph"/>
      </w:pPr>
      <w:r w:rsidRPr="00BE320C">
        <w:tab/>
        <w:t>(c)</w:t>
      </w:r>
      <w:r w:rsidRPr="00BE320C">
        <w:tab/>
        <w:t>the week falls within, or is the same as, the period.</w:t>
      </w:r>
    </w:p>
    <w:p w:rsidR="00632062" w:rsidRPr="00BE320C" w:rsidRDefault="00632062">
      <w:pPr>
        <w:pStyle w:val="subsection2"/>
      </w:pPr>
      <w:r w:rsidRPr="00BE320C">
        <w:rPr>
          <w:snapToGrid w:val="0"/>
          <w:lang w:eastAsia="en-US"/>
        </w:rPr>
        <w:t>The amount of the limit is the particular number of hours more than 50.</w:t>
      </w:r>
    </w:p>
    <w:p w:rsidR="00632062" w:rsidRPr="00BE320C" w:rsidRDefault="00632062">
      <w:pPr>
        <w:pStyle w:val="SubsectionHead"/>
        <w:rPr>
          <w:snapToGrid w:val="0"/>
          <w:lang w:eastAsia="en-US"/>
        </w:rPr>
      </w:pPr>
      <w:r w:rsidRPr="00BE320C">
        <w:rPr>
          <w:snapToGrid w:val="0"/>
          <w:lang w:eastAsia="en-US"/>
        </w:rPr>
        <w:t>If fee reduction claimant is an individual and Secretary considers that exceptional circumstances exist</w:t>
      </w:r>
    </w:p>
    <w:p w:rsidR="00632062" w:rsidRPr="00BE320C" w:rsidRDefault="00632062">
      <w:pPr>
        <w:pStyle w:val="subsection"/>
      </w:pPr>
      <w:r w:rsidRPr="00BE320C">
        <w:rPr>
          <w:snapToGrid w:val="0"/>
        </w:rPr>
        <w:tab/>
        <w:t>(4)</w:t>
      </w:r>
      <w:r w:rsidRPr="00BE320C">
        <w:rPr>
          <w:snapToGrid w:val="0"/>
        </w:rPr>
        <w:tab/>
        <w:t>A limit of more than 50 hours in the week applies to a fe</w:t>
      </w:r>
      <w:r w:rsidRPr="00BE320C">
        <w:t>e reduction</w:t>
      </w:r>
      <w:r w:rsidRPr="00BE320C">
        <w:rPr>
          <w:snapToGrid w:val="0"/>
        </w:rPr>
        <w:t xml:space="preserve"> claimant who is an individual if </w:t>
      </w:r>
      <w:r w:rsidRPr="00BE320C">
        <w:rPr>
          <w:snapToGrid w:val="0"/>
          <w:lang w:eastAsia="en-US"/>
        </w:rPr>
        <w:t>the Secretary considers</w:t>
      </w:r>
      <w:r w:rsidRPr="00BE320C">
        <w:t>:</w:t>
      </w:r>
    </w:p>
    <w:p w:rsidR="00632062" w:rsidRPr="00BE320C" w:rsidRDefault="00632062">
      <w:pPr>
        <w:pStyle w:val="paragraph"/>
      </w:pPr>
      <w:r w:rsidRPr="00BE320C">
        <w:tab/>
        <w:t>(a)</w:t>
      </w:r>
      <w:r w:rsidRPr="00BE320C">
        <w:tab/>
        <w:t>that for a specified period that includes, or is the same as, the week, the child needs or needed care, for a particular number of hours in a week more than 50; and</w:t>
      </w:r>
    </w:p>
    <w:p w:rsidR="00632062" w:rsidRPr="00BE320C" w:rsidRDefault="00632062">
      <w:pPr>
        <w:pStyle w:val="paragraph"/>
      </w:pPr>
      <w:r w:rsidRPr="00BE320C">
        <w:tab/>
        <w:t>(b)</w:t>
      </w:r>
      <w:r w:rsidRPr="00BE320C">
        <w:tab/>
        <w:t>the reason the child needs or needed the care is because exceptional circumstances exist or existed in the period in relation to the claimant.</w:t>
      </w:r>
    </w:p>
    <w:p w:rsidR="00632062" w:rsidRPr="00BE320C" w:rsidRDefault="00632062">
      <w:pPr>
        <w:pStyle w:val="subsection2"/>
        <w:rPr>
          <w:snapToGrid w:val="0"/>
          <w:lang w:eastAsia="en-US"/>
        </w:rPr>
      </w:pPr>
      <w:r w:rsidRPr="00BE320C">
        <w:rPr>
          <w:snapToGrid w:val="0"/>
          <w:lang w:eastAsia="en-US"/>
        </w:rPr>
        <w:t>The amount of the limit is the particular number of hours more than 50.</w:t>
      </w:r>
    </w:p>
    <w:p w:rsidR="00632062" w:rsidRPr="00BE320C" w:rsidRDefault="00632062">
      <w:pPr>
        <w:pStyle w:val="SubsectionHead"/>
      </w:pPr>
      <w:r w:rsidRPr="00BE320C">
        <w:t>If fee reduction claimant is an approved child care service and Secretary considers that exceptional circumstances exist</w:t>
      </w:r>
    </w:p>
    <w:p w:rsidR="00632062" w:rsidRPr="00BE320C" w:rsidRDefault="00632062">
      <w:pPr>
        <w:pStyle w:val="subsection"/>
        <w:rPr>
          <w:snapToGrid w:val="0"/>
          <w:lang w:eastAsia="en-US"/>
        </w:rPr>
      </w:pPr>
      <w:r w:rsidRPr="00BE320C">
        <w:tab/>
        <w:t>(5)</w:t>
      </w:r>
      <w:r w:rsidRPr="00BE320C">
        <w:tab/>
        <w:t xml:space="preserve">A limit of more than 50 hours in the week applies to a fee </w:t>
      </w:r>
      <w:r w:rsidRPr="00BE320C">
        <w:rPr>
          <w:snapToGrid w:val="0"/>
          <w:lang w:eastAsia="en-US"/>
        </w:rPr>
        <w:t>reduction claimant that is an approved child care service if:</w:t>
      </w:r>
    </w:p>
    <w:p w:rsidR="00632062" w:rsidRPr="00BE320C" w:rsidRDefault="00632062">
      <w:pPr>
        <w:pStyle w:val="paragraph"/>
      </w:pPr>
      <w:r w:rsidRPr="00BE320C">
        <w:tab/>
        <w:t>(a)</w:t>
      </w:r>
      <w:r w:rsidRPr="00BE320C">
        <w:tab/>
        <w:t xml:space="preserve">the person in whose care the child last was before the first session of care in the week is an individual; and </w:t>
      </w:r>
    </w:p>
    <w:p w:rsidR="00632062" w:rsidRPr="00BE320C" w:rsidRDefault="00632062">
      <w:pPr>
        <w:pStyle w:val="paragraph"/>
      </w:pPr>
      <w:r w:rsidRPr="00BE320C">
        <w:tab/>
        <w:t>(b)</w:t>
      </w:r>
      <w:r w:rsidRPr="00BE320C">
        <w:tab/>
        <w:t>the Secretary considers:</w:t>
      </w:r>
    </w:p>
    <w:p w:rsidR="00632062" w:rsidRPr="00BE320C" w:rsidRDefault="00632062">
      <w:pPr>
        <w:pStyle w:val="paragraphsub"/>
      </w:pPr>
      <w:r w:rsidRPr="00BE320C">
        <w:lastRenderedPageBreak/>
        <w:tab/>
        <w:t>(i)</w:t>
      </w:r>
      <w:r w:rsidRPr="00BE320C">
        <w:tab/>
        <w:t>that, for a specified period that includes, or is the same as, the week, the child needs or needed care, for a particular number of hours in a week more than 50; and</w:t>
      </w:r>
    </w:p>
    <w:p w:rsidR="00632062" w:rsidRPr="00BE320C" w:rsidRDefault="00632062">
      <w:pPr>
        <w:pStyle w:val="paragraphsub"/>
      </w:pPr>
      <w:r w:rsidRPr="00BE320C">
        <w:tab/>
        <w:t>(ii)</w:t>
      </w:r>
      <w:r w:rsidRPr="00BE320C">
        <w:tab/>
        <w:t>that the reason the child needs or needed the care is because exceptional circumstances exist or existed in the period in relation to the individual.</w:t>
      </w:r>
    </w:p>
    <w:p w:rsidR="00632062" w:rsidRPr="00BE320C" w:rsidRDefault="00632062">
      <w:pPr>
        <w:pStyle w:val="subsection2"/>
      </w:pPr>
      <w:r w:rsidRPr="00BE320C">
        <w:t>The amount of the limit is the particular number of hours more than 50.</w:t>
      </w:r>
    </w:p>
    <w:p w:rsidR="00632062" w:rsidRPr="00BE320C" w:rsidRDefault="00632062">
      <w:pPr>
        <w:pStyle w:val="SubsectionHead"/>
        <w:rPr>
          <w:snapToGrid w:val="0"/>
          <w:lang w:eastAsia="en-US"/>
        </w:rPr>
      </w:pPr>
      <w:r w:rsidRPr="00BE320C">
        <w:rPr>
          <w:snapToGrid w:val="0"/>
          <w:lang w:eastAsia="en-US"/>
        </w:rPr>
        <w:t>Service considers that child at risk</w:t>
      </w:r>
    </w:p>
    <w:p w:rsidR="00632062" w:rsidRPr="00BE320C" w:rsidRDefault="00632062">
      <w:pPr>
        <w:pStyle w:val="subsection"/>
      </w:pPr>
      <w:r w:rsidRPr="00BE320C">
        <w:tab/>
        <w:t>(6)</w:t>
      </w:r>
      <w:r w:rsidRPr="00BE320C">
        <w:tab/>
        <w:t xml:space="preserve">Subject to </w:t>
      </w:r>
      <w:r w:rsidR="00BE320C">
        <w:t>subsection (</w:t>
      </w:r>
      <w:r w:rsidRPr="00BE320C">
        <w:t>7), a limit of more than 50 hours in the week applies to a fee reduction claimant if:</w:t>
      </w:r>
    </w:p>
    <w:p w:rsidR="00632062" w:rsidRPr="00BE320C" w:rsidRDefault="00632062">
      <w:pPr>
        <w:pStyle w:val="paragraph"/>
      </w:pPr>
      <w:r w:rsidRPr="00BE320C">
        <w:tab/>
        <w:t>(a)</w:t>
      </w:r>
      <w:r w:rsidRPr="00BE320C">
        <w:tab/>
        <w:t>in the case where the claimant is an individual—the approved child care service providing care to the child; or</w:t>
      </w:r>
    </w:p>
    <w:p w:rsidR="00632062" w:rsidRPr="00BE320C" w:rsidRDefault="00632062">
      <w:pPr>
        <w:pStyle w:val="paragraph"/>
      </w:pPr>
      <w:r w:rsidRPr="00BE320C">
        <w:tab/>
        <w:t>(b)</w:t>
      </w:r>
      <w:r w:rsidRPr="00BE320C">
        <w:tab/>
        <w:t>in the case where the claimant is an approved child care service—the service;</w:t>
      </w:r>
    </w:p>
    <w:p w:rsidR="00632062" w:rsidRPr="00BE320C" w:rsidRDefault="00632062">
      <w:pPr>
        <w:pStyle w:val="subsection2"/>
      </w:pPr>
      <w:r w:rsidRPr="00BE320C">
        <w:t xml:space="preserve">certifies that, for a specified period that includes, or is the same as, the week, the child needs or needed a particular number of hours of care in a week more than 50 because the child is or has been at risk of serious abuse or neglect. </w:t>
      </w:r>
      <w:r w:rsidRPr="00BE320C">
        <w:rPr>
          <w:snapToGrid w:val="0"/>
          <w:lang w:eastAsia="en-US"/>
        </w:rPr>
        <w:t>The amount of the limit is the particular number of hours more than 50 that the service specifies.</w:t>
      </w:r>
    </w:p>
    <w:p w:rsidR="00632062" w:rsidRPr="00BE320C" w:rsidRDefault="00632062">
      <w:pPr>
        <w:pStyle w:val="SubsectionHead"/>
      </w:pPr>
      <w:r w:rsidRPr="00BE320C">
        <w:t xml:space="preserve">Limitation on service giving certificates under </w:t>
      </w:r>
      <w:r w:rsidR="00BE320C">
        <w:t>subsection (</w:t>
      </w:r>
      <w:r w:rsidRPr="00BE320C">
        <w:t>6)</w:t>
      </w:r>
    </w:p>
    <w:p w:rsidR="00632062" w:rsidRPr="00BE320C" w:rsidRDefault="00632062">
      <w:pPr>
        <w:pStyle w:val="subsection"/>
      </w:pPr>
      <w:r w:rsidRPr="00BE320C">
        <w:tab/>
        <w:t>(7)</w:t>
      </w:r>
      <w:r w:rsidRPr="00BE320C">
        <w:tab/>
        <w:t xml:space="preserve">An approved child care service providing care to a child may only give a certificate under </w:t>
      </w:r>
      <w:r w:rsidR="00BE320C">
        <w:t>subsection (</w:t>
      </w:r>
      <w:r w:rsidRPr="00BE320C">
        <w:t>6) if the period specified in the certificate, and the period specified in each other certificate (if any) given by the service under that subsection in relation to the child and the same financial year, does not in total exceed 13 weeks.</w:t>
      </w:r>
    </w:p>
    <w:p w:rsidR="00632062" w:rsidRPr="00BE320C" w:rsidRDefault="00632062">
      <w:pPr>
        <w:pStyle w:val="SubsectionHead"/>
        <w:rPr>
          <w:snapToGrid w:val="0"/>
          <w:lang w:eastAsia="en-US"/>
        </w:rPr>
      </w:pPr>
      <w:r w:rsidRPr="00BE320C">
        <w:rPr>
          <w:snapToGrid w:val="0"/>
          <w:lang w:eastAsia="en-US"/>
        </w:rPr>
        <w:t>Secretary considers that child at risk</w:t>
      </w:r>
    </w:p>
    <w:p w:rsidR="00632062" w:rsidRPr="00BE320C" w:rsidRDefault="00632062">
      <w:pPr>
        <w:pStyle w:val="subsection"/>
        <w:rPr>
          <w:snapToGrid w:val="0"/>
          <w:lang w:eastAsia="en-US"/>
        </w:rPr>
      </w:pPr>
      <w:r w:rsidRPr="00BE320C">
        <w:rPr>
          <w:snapToGrid w:val="0"/>
          <w:lang w:eastAsia="en-US"/>
        </w:rPr>
        <w:tab/>
        <w:t>(8)</w:t>
      </w:r>
      <w:r w:rsidRPr="00BE320C">
        <w:rPr>
          <w:snapToGrid w:val="0"/>
          <w:lang w:eastAsia="en-US"/>
        </w:rPr>
        <w:tab/>
        <w:t>A limit of more than 50 hours in the week applies to a fee reduction claimant if:</w:t>
      </w:r>
    </w:p>
    <w:p w:rsidR="00632062" w:rsidRPr="00BE320C" w:rsidRDefault="00632062">
      <w:pPr>
        <w:pStyle w:val="paragraph"/>
      </w:pPr>
      <w:r w:rsidRPr="00BE320C">
        <w:tab/>
        <w:t>(a)</w:t>
      </w:r>
      <w:r w:rsidRPr="00BE320C">
        <w:tab/>
        <w:t>either:</w:t>
      </w:r>
    </w:p>
    <w:p w:rsidR="00632062" w:rsidRPr="00BE320C" w:rsidRDefault="00632062">
      <w:pPr>
        <w:pStyle w:val="paragraphsub"/>
      </w:pPr>
      <w:r w:rsidRPr="00BE320C">
        <w:lastRenderedPageBreak/>
        <w:tab/>
        <w:t>(i)</w:t>
      </w:r>
      <w:r w:rsidRPr="00BE320C">
        <w:tab/>
        <w:t>in the case where the claimant is an individual—the approved child care service providing care to the child; or</w:t>
      </w:r>
    </w:p>
    <w:p w:rsidR="00632062" w:rsidRPr="00BE320C" w:rsidRDefault="00632062">
      <w:pPr>
        <w:pStyle w:val="paragraphsub"/>
      </w:pPr>
      <w:r w:rsidRPr="00BE320C">
        <w:tab/>
        <w:t>(ii)</w:t>
      </w:r>
      <w:r w:rsidRPr="00BE320C">
        <w:tab/>
        <w:t>in the case where the claimant is an approved child care service—the service;</w:t>
      </w:r>
    </w:p>
    <w:p w:rsidR="00632062" w:rsidRPr="00BE320C" w:rsidRDefault="00632062">
      <w:pPr>
        <w:pStyle w:val="paragraph"/>
      </w:pPr>
      <w:r w:rsidRPr="00BE320C">
        <w:tab/>
      </w:r>
      <w:r w:rsidRPr="00BE320C">
        <w:tab/>
        <w:t xml:space="preserve">has given one or more certificates under </w:t>
      </w:r>
      <w:r w:rsidR="00BE320C">
        <w:t>subsection (</w:t>
      </w:r>
      <w:r w:rsidRPr="00BE320C">
        <w:t>6) such that the total period specified in the certificates in respect of the child in the same financial year equals 13 weeks; and</w:t>
      </w:r>
    </w:p>
    <w:p w:rsidR="00632062" w:rsidRPr="00BE320C" w:rsidRDefault="00632062">
      <w:pPr>
        <w:pStyle w:val="paragraph"/>
      </w:pPr>
      <w:r w:rsidRPr="00BE320C">
        <w:tab/>
        <w:t>(b)</w:t>
      </w:r>
      <w:r w:rsidRPr="00BE320C">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BE320C" w:rsidRDefault="00632062">
      <w:pPr>
        <w:pStyle w:val="paragraph"/>
      </w:pPr>
      <w:r w:rsidRPr="00BE320C">
        <w:tab/>
        <w:t>(c)</w:t>
      </w:r>
      <w:r w:rsidRPr="00BE320C">
        <w:tab/>
        <w:t>the week falls within, or is the same as, the period specified by the Secretary.</w:t>
      </w:r>
    </w:p>
    <w:p w:rsidR="00632062" w:rsidRPr="00BE320C" w:rsidRDefault="00632062">
      <w:pPr>
        <w:pStyle w:val="subsection2"/>
        <w:rPr>
          <w:snapToGrid w:val="0"/>
          <w:lang w:eastAsia="en-US"/>
        </w:rPr>
      </w:pPr>
      <w:r w:rsidRPr="00BE320C">
        <w:rPr>
          <w:snapToGrid w:val="0"/>
          <w:lang w:eastAsia="en-US"/>
        </w:rPr>
        <w:t>The amount of the limit is the particular number of hours more than 50.</w:t>
      </w:r>
    </w:p>
    <w:p w:rsidR="00632062" w:rsidRPr="00BE320C" w:rsidRDefault="00632062" w:rsidP="0022492B">
      <w:pPr>
        <w:pStyle w:val="ActHead5"/>
      </w:pPr>
      <w:bookmarkStart w:id="105" w:name="_Toc470253606"/>
      <w:r w:rsidRPr="00BE320C">
        <w:rPr>
          <w:rStyle w:val="CharSectno"/>
        </w:rPr>
        <w:t>56</w:t>
      </w:r>
      <w:r w:rsidRPr="00BE320C">
        <w:t xml:space="preserve">  Circumstances when 24 hour care limit applies</w:t>
      </w:r>
      <w:bookmarkEnd w:id="105"/>
    </w:p>
    <w:p w:rsidR="00632062" w:rsidRPr="00BE320C" w:rsidRDefault="00632062">
      <w:pPr>
        <w:pStyle w:val="SubsectionHead"/>
      </w:pPr>
      <w:r w:rsidRPr="00BE320C">
        <w:t>Overview of section</w:t>
      </w:r>
    </w:p>
    <w:p w:rsidR="00632062" w:rsidRPr="00BE320C" w:rsidRDefault="00632062">
      <w:pPr>
        <w:pStyle w:val="subsection"/>
      </w:pPr>
      <w:r w:rsidRPr="00BE320C">
        <w:tab/>
        <w:t>(1)</w:t>
      </w:r>
      <w:r w:rsidRPr="00BE320C">
        <w:tab/>
        <w:t>This section sets out the circumstances in which a 24 hour care limit for sessions of care provided to a child applies in a week to the eligibility of certain fee reduction claimants (see paragraph</w:t>
      </w:r>
      <w:r w:rsidR="00BE320C">
        <w:t> </w:t>
      </w:r>
      <w:r w:rsidRPr="00BE320C">
        <w:t>52(1)(a)). A 24 hour care limit can only apply if the care is provided by an approved child care service other than an approved occasional care service.</w:t>
      </w:r>
    </w:p>
    <w:p w:rsidR="00632062" w:rsidRPr="00BE320C" w:rsidRDefault="00632062" w:rsidP="00A34C5A">
      <w:pPr>
        <w:pStyle w:val="SubsectionHead"/>
      </w:pPr>
      <w:r w:rsidRPr="00BE320C">
        <w:t xml:space="preserve">Meaning of </w:t>
      </w:r>
      <w:r w:rsidRPr="00BE320C">
        <w:rPr>
          <w:b/>
        </w:rPr>
        <w:t xml:space="preserve">fee reduction claimant </w:t>
      </w:r>
      <w:r w:rsidRPr="00BE320C">
        <w:rPr>
          <w:i w:val="0"/>
        </w:rPr>
        <w:t>and</w:t>
      </w:r>
      <w:r w:rsidRPr="00BE320C">
        <w:rPr>
          <w:b/>
        </w:rPr>
        <w:t xml:space="preserve"> approved child care service</w:t>
      </w:r>
    </w:p>
    <w:p w:rsidR="00632062" w:rsidRPr="00BE320C" w:rsidRDefault="00632062" w:rsidP="00A34C5A">
      <w:pPr>
        <w:pStyle w:val="subsection"/>
        <w:keepNext/>
      </w:pPr>
      <w:r w:rsidRPr="00BE320C">
        <w:tab/>
        <w:t>(2)</w:t>
      </w:r>
      <w:r w:rsidRPr="00BE320C">
        <w:tab/>
        <w:t xml:space="preserve">In this section (other than </w:t>
      </w:r>
      <w:r w:rsidR="00BE320C">
        <w:t>subsection (</w:t>
      </w:r>
      <w:r w:rsidRPr="00BE320C">
        <w:t>1)):</w:t>
      </w:r>
    </w:p>
    <w:p w:rsidR="00632062" w:rsidRPr="00BE320C" w:rsidRDefault="00632062">
      <w:pPr>
        <w:pStyle w:val="paragraph"/>
      </w:pPr>
      <w:r w:rsidRPr="00BE320C">
        <w:tab/>
        <w:t>(a)</w:t>
      </w:r>
      <w:r w:rsidRPr="00BE320C">
        <w:tab/>
      </w:r>
      <w:r w:rsidRPr="00BE320C">
        <w:rPr>
          <w:b/>
          <w:i/>
        </w:rPr>
        <w:t>fee reduction claimant</w:t>
      </w:r>
      <w:r w:rsidRPr="00BE320C">
        <w:t xml:space="preserve"> does not include an individual if the care the individual is eligible for is provided by an approved occasional care service; and</w:t>
      </w:r>
    </w:p>
    <w:p w:rsidR="00632062" w:rsidRPr="00BE320C" w:rsidRDefault="00632062">
      <w:pPr>
        <w:pStyle w:val="paragraph"/>
      </w:pPr>
      <w:r w:rsidRPr="00BE320C">
        <w:lastRenderedPageBreak/>
        <w:tab/>
        <w:t>(b)</w:t>
      </w:r>
      <w:r w:rsidRPr="00BE320C">
        <w:tab/>
      </w:r>
      <w:r w:rsidRPr="00BE320C">
        <w:rPr>
          <w:b/>
          <w:i/>
        </w:rPr>
        <w:t xml:space="preserve">approved child care service </w:t>
      </w:r>
      <w:r w:rsidRPr="00BE320C">
        <w:t>does not include an approved occasional care service.</w:t>
      </w:r>
    </w:p>
    <w:p w:rsidR="00632062" w:rsidRPr="00BE320C" w:rsidRDefault="00632062">
      <w:pPr>
        <w:pStyle w:val="SubsectionHead"/>
      </w:pPr>
      <w:r w:rsidRPr="00BE320C">
        <w:t>24 hour care certified by a service—if claimant is an individual</w:t>
      </w:r>
    </w:p>
    <w:p w:rsidR="00632062" w:rsidRPr="00BE320C" w:rsidRDefault="00632062">
      <w:pPr>
        <w:pStyle w:val="subsection"/>
      </w:pPr>
      <w:r w:rsidRPr="00BE320C">
        <w:tab/>
        <w:t>(3)</w:t>
      </w:r>
      <w:r w:rsidRPr="00BE320C">
        <w:tab/>
        <w:t xml:space="preserve">Subject to </w:t>
      </w:r>
      <w:r w:rsidR="00BE320C">
        <w:t>subsection (</w:t>
      </w:r>
      <w:r w:rsidRPr="00BE320C">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BE320C" w:rsidRDefault="00632062">
      <w:pPr>
        <w:pStyle w:val="paragraph"/>
      </w:pPr>
      <w:r w:rsidRPr="00BE320C">
        <w:tab/>
        <w:t>(a)</w:t>
      </w:r>
      <w:r w:rsidRPr="00BE320C">
        <w:tab/>
        <w:t>both the claimant and the claimant’s partner (if any) have work related commitments during those periods; or</w:t>
      </w:r>
    </w:p>
    <w:p w:rsidR="00632062" w:rsidRPr="00BE320C" w:rsidRDefault="00632062">
      <w:pPr>
        <w:pStyle w:val="paragraph"/>
      </w:pPr>
      <w:r w:rsidRPr="00BE320C">
        <w:tab/>
        <w:t>(b)</w:t>
      </w:r>
      <w:r w:rsidRPr="00BE320C">
        <w:tab/>
        <w:t>exceptional circumstances exist during those periods.</w:t>
      </w:r>
    </w:p>
    <w:p w:rsidR="00632062" w:rsidRPr="00BE320C" w:rsidRDefault="00632062">
      <w:pPr>
        <w:pStyle w:val="SubsectionHead"/>
      </w:pPr>
      <w:r w:rsidRPr="00BE320C">
        <w:t>24 hour care certified by a service—if claimant is a service</w:t>
      </w:r>
    </w:p>
    <w:p w:rsidR="00632062" w:rsidRPr="00BE320C" w:rsidRDefault="00632062">
      <w:pPr>
        <w:pStyle w:val="subsection"/>
      </w:pPr>
      <w:r w:rsidRPr="00BE320C">
        <w:tab/>
        <w:t>(4)</w:t>
      </w:r>
      <w:r w:rsidRPr="00BE320C">
        <w:tab/>
        <w:t xml:space="preserve">Subject to </w:t>
      </w:r>
      <w:r w:rsidR="00BE320C">
        <w:t>subsection (</w:t>
      </w:r>
      <w:r w:rsidRPr="00BE320C">
        <w:t>5), a 24 hour care limit applies in the week to a fee reduction claimant that is an approved child care service if:</w:t>
      </w:r>
    </w:p>
    <w:p w:rsidR="00632062" w:rsidRPr="00BE320C" w:rsidRDefault="00632062">
      <w:pPr>
        <w:pStyle w:val="paragraph"/>
      </w:pPr>
      <w:r w:rsidRPr="00BE320C">
        <w:tab/>
        <w:t>(a)</w:t>
      </w:r>
      <w:r w:rsidRPr="00BE320C">
        <w:tab/>
        <w:t>the person in whose care the child last was before the first session of care in the week is an individual; and</w:t>
      </w:r>
    </w:p>
    <w:p w:rsidR="00632062" w:rsidRPr="00BE320C" w:rsidRDefault="00632062">
      <w:pPr>
        <w:pStyle w:val="paragraph"/>
      </w:pPr>
      <w:r w:rsidRPr="00BE320C">
        <w:tab/>
        <w:t>(b)</w:t>
      </w:r>
      <w:r w:rsidRPr="00BE320C">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BE320C" w:rsidRDefault="00632062">
      <w:pPr>
        <w:pStyle w:val="paragraphsub"/>
      </w:pPr>
      <w:r w:rsidRPr="00BE320C">
        <w:tab/>
        <w:t>(i)</w:t>
      </w:r>
      <w:r w:rsidRPr="00BE320C">
        <w:tab/>
        <w:t>both the individual and that individual’s partner (if any) have work related commitments during those periods; or</w:t>
      </w:r>
    </w:p>
    <w:p w:rsidR="00632062" w:rsidRPr="00BE320C" w:rsidRDefault="00632062">
      <w:pPr>
        <w:pStyle w:val="paragraphsub"/>
      </w:pPr>
      <w:r w:rsidRPr="00BE320C">
        <w:tab/>
        <w:t>(ii)</w:t>
      </w:r>
      <w:r w:rsidRPr="00BE320C">
        <w:tab/>
        <w:t>exceptional circumstances exist during those periods.</w:t>
      </w:r>
    </w:p>
    <w:p w:rsidR="00632062" w:rsidRPr="00BE320C" w:rsidRDefault="00632062">
      <w:pPr>
        <w:pStyle w:val="SubsectionHead"/>
      </w:pPr>
      <w:r w:rsidRPr="00BE320C">
        <w:t xml:space="preserve">Limitation on service giving certificates under </w:t>
      </w:r>
      <w:r w:rsidR="00BE320C">
        <w:t>subsection (</w:t>
      </w:r>
      <w:r w:rsidRPr="00BE320C">
        <w:t>3) or (4)</w:t>
      </w:r>
    </w:p>
    <w:p w:rsidR="00632062" w:rsidRPr="00BE320C" w:rsidRDefault="00632062">
      <w:pPr>
        <w:pStyle w:val="subsection"/>
      </w:pPr>
      <w:r w:rsidRPr="00BE320C">
        <w:tab/>
        <w:t>(5)</w:t>
      </w:r>
      <w:r w:rsidRPr="00BE320C">
        <w:tab/>
        <w:t xml:space="preserve">An approved child care service may only give a certificate under </w:t>
      </w:r>
      <w:r w:rsidR="00BE320C">
        <w:t>subsection (</w:t>
      </w:r>
      <w:r w:rsidRPr="00BE320C">
        <w:t xml:space="preserve">3) or (4) if the number of 24 hour care periods specified in the certificate in relation to a child, together with the number of 24 hour care periods specified in each other certificate (if any) given by the service, or any other approved child care </w:t>
      </w:r>
      <w:r w:rsidRPr="00BE320C">
        <w:lastRenderedPageBreak/>
        <w:t>service, in relation to the child and the same financial year, does not in total exceed 14.</w:t>
      </w:r>
    </w:p>
    <w:p w:rsidR="00632062" w:rsidRPr="00BE320C" w:rsidRDefault="00632062">
      <w:pPr>
        <w:pStyle w:val="SubsectionHead"/>
      </w:pPr>
      <w:r w:rsidRPr="00BE320C">
        <w:t>24 hour care decided by the Secretary</w:t>
      </w:r>
    </w:p>
    <w:p w:rsidR="00632062" w:rsidRPr="00BE320C" w:rsidRDefault="00632062">
      <w:pPr>
        <w:pStyle w:val="subsection"/>
      </w:pPr>
      <w:r w:rsidRPr="00BE320C">
        <w:tab/>
        <w:t>(6)</w:t>
      </w:r>
      <w:r w:rsidRPr="00BE320C">
        <w:tab/>
        <w:t xml:space="preserve">Subject to </w:t>
      </w:r>
      <w:r w:rsidR="00BE320C">
        <w:t>subsection (</w:t>
      </w:r>
      <w:r w:rsidRPr="00BE320C">
        <w:t>7), a 24 hour care limit applies in the week to a fee reduction claimant if:</w:t>
      </w:r>
    </w:p>
    <w:p w:rsidR="00632062" w:rsidRPr="00BE320C" w:rsidRDefault="00632062">
      <w:pPr>
        <w:pStyle w:val="paragraph"/>
      </w:pPr>
      <w:r w:rsidRPr="00BE320C">
        <w:tab/>
        <w:t>(a)</w:t>
      </w:r>
      <w:r w:rsidRPr="00BE320C">
        <w:tab/>
        <w:t xml:space="preserve">the approved child care service providing care to the child has given a certificate under </w:t>
      </w:r>
      <w:r w:rsidR="00BE320C">
        <w:t>subsection (</w:t>
      </w:r>
      <w:r w:rsidRPr="00BE320C">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BE320C" w:rsidRDefault="00632062">
      <w:pPr>
        <w:pStyle w:val="paragraph"/>
      </w:pPr>
      <w:r w:rsidRPr="00BE320C">
        <w:tab/>
        <w:t>(b)</w:t>
      </w:r>
      <w:r w:rsidRPr="00BE320C">
        <w:tab/>
        <w:t>the Secretary considers that, at some time after those 14</w:t>
      </w:r>
      <w:r w:rsidR="00BE320C">
        <w:t> </w:t>
      </w:r>
      <w:r w:rsidRPr="00BE320C">
        <w:t>24 hour care periods, the child needs or needed 24 hour care for one or more specified 24 hour care periods in the week because:</w:t>
      </w:r>
    </w:p>
    <w:p w:rsidR="00632062" w:rsidRPr="00BE320C" w:rsidRDefault="00632062">
      <w:pPr>
        <w:pStyle w:val="paragraphsub"/>
      </w:pPr>
      <w:r w:rsidRPr="00BE320C">
        <w:tab/>
        <w:t>(i)</w:t>
      </w:r>
      <w:r w:rsidRPr="00BE320C">
        <w:tab/>
        <w:t>in the case where the claimant is an individual—neither the claimant nor the claimant’s partner (if any); or</w:t>
      </w:r>
    </w:p>
    <w:p w:rsidR="00632062" w:rsidRPr="00BE320C" w:rsidRDefault="00632062">
      <w:pPr>
        <w:pStyle w:val="paragraphsub"/>
      </w:pPr>
      <w:r w:rsidRPr="00BE320C">
        <w:tab/>
        <w:t>(ii)</w:t>
      </w:r>
      <w:r w:rsidRPr="00BE320C">
        <w:tab/>
        <w:t>in the case where the claimant is the approved child care service providing care to the child—neither the individual in whose care the child last was before the first session of care in the week nor the individual’s partner (if any);</w:t>
      </w:r>
    </w:p>
    <w:p w:rsidR="00632062" w:rsidRPr="00BE320C" w:rsidRDefault="00632062">
      <w:pPr>
        <w:pStyle w:val="paragraph"/>
      </w:pPr>
      <w:r w:rsidRPr="00BE320C">
        <w:tab/>
      </w:r>
      <w:r w:rsidRPr="00BE320C">
        <w:tab/>
        <w:t>is able to care for the child during those periods; and</w:t>
      </w:r>
    </w:p>
    <w:p w:rsidR="00632062" w:rsidRPr="00BE320C" w:rsidRDefault="00632062">
      <w:pPr>
        <w:pStyle w:val="paragraph"/>
      </w:pPr>
      <w:r w:rsidRPr="00BE320C">
        <w:tab/>
        <w:t>(c)</w:t>
      </w:r>
      <w:r w:rsidRPr="00BE320C">
        <w:tab/>
        <w:t>the Secretary considers that the reason for that inability is:</w:t>
      </w:r>
    </w:p>
    <w:p w:rsidR="00632062" w:rsidRPr="00BE320C" w:rsidRDefault="00632062">
      <w:pPr>
        <w:pStyle w:val="paragraphsub"/>
      </w:pPr>
      <w:r w:rsidRPr="00BE320C">
        <w:tab/>
        <w:t>(i)</w:t>
      </w:r>
      <w:r w:rsidRPr="00BE320C">
        <w:tab/>
        <w:t>because both the individual and the individual’s partner (if any) have work related commitments during those periods; or</w:t>
      </w:r>
    </w:p>
    <w:p w:rsidR="00632062" w:rsidRPr="00BE320C" w:rsidRDefault="00632062">
      <w:pPr>
        <w:pStyle w:val="paragraphsub"/>
      </w:pPr>
      <w:r w:rsidRPr="00BE320C">
        <w:tab/>
        <w:t>(ii)</w:t>
      </w:r>
      <w:r w:rsidRPr="00BE320C">
        <w:tab/>
        <w:t>because exceptional circumstances exist during those periods.</w:t>
      </w:r>
    </w:p>
    <w:p w:rsidR="00632062" w:rsidRPr="00BE320C" w:rsidRDefault="00632062">
      <w:pPr>
        <w:pStyle w:val="SubsectionHead"/>
      </w:pPr>
      <w:r w:rsidRPr="00BE320C">
        <w:t xml:space="preserve">Limitation on Secretary’s decision making under </w:t>
      </w:r>
      <w:r w:rsidR="00BE320C">
        <w:t>subsection (</w:t>
      </w:r>
      <w:r w:rsidRPr="00BE320C">
        <w:t>5)</w:t>
      </w:r>
    </w:p>
    <w:p w:rsidR="00632062" w:rsidRPr="00BE320C" w:rsidRDefault="00632062">
      <w:pPr>
        <w:pStyle w:val="subsection"/>
      </w:pPr>
      <w:r w:rsidRPr="00BE320C">
        <w:tab/>
        <w:t>(7)</w:t>
      </w:r>
      <w:r w:rsidRPr="00BE320C">
        <w:tab/>
        <w:t xml:space="preserve">Subject to </w:t>
      </w:r>
      <w:r w:rsidR="00BE320C">
        <w:t>subsection (</w:t>
      </w:r>
      <w:r w:rsidRPr="00BE320C">
        <w:t xml:space="preserve">8), in respect of a child during a financial year, the Secretary may make a decision under </w:t>
      </w:r>
      <w:r w:rsidR="00BE320C">
        <w:t>subsection (</w:t>
      </w:r>
      <w:r w:rsidRPr="00BE320C">
        <w:t>6) in respect of only 14</w:t>
      </w:r>
      <w:r w:rsidR="00BE320C">
        <w:t> </w:t>
      </w:r>
      <w:r w:rsidRPr="00BE320C">
        <w:t>24 hour care periods.</w:t>
      </w:r>
    </w:p>
    <w:p w:rsidR="00632062" w:rsidRPr="00BE320C" w:rsidRDefault="00632062">
      <w:pPr>
        <w:pStyle w:val="SubsectionHead"/>
      </w:pPr>
      <w:r w:rsidRPr="00BE320C">
        <w:lastRenderedPageBreak/>
        <w:t>Maximum of 28</w:t>
      </w:r>
      <w:r w:rsidR="00BE320C">
        <w:t> </w:t>
      </w:r>
      <w:r w:rsidRPr="00BE320C">
        <w:t>24 hour care periods may be lifted in certain circumstances</w:t>
      </w:r>
    </w:p>
    <w:p w:rsidR="00632062" w:rsidRPr="00BE320C" w:rsidRDefault="00632062">
      <w:pPr>
        <w:pStyle w:val="subsection"/>
      </w:pPr>
      <w:r w:rsidRPr="00BE320C">
        <w:tab/>
        <w:t>(8)</w:t>
      </w:r>
      <w:r w:rsidRPr="00BE320C">
        <w:tab/>
        <w:t>If:</w:t>
      </w:r>
    </w:p>
    <w:p w:rsidR="00632062" w:rsidRPr="00BE320C" w:rsidRDefault="00632062">
      <w:pPr>
        <w:pStyle w:val="paragraph"/>
      </w:pPr>
      <w:r w:rsidRPr="00BE320C">
        <w:tab/>
        <w:t>(a)</w:t>
      </w:r>
      <w:r w:rsidRPr="00BE320C">
        <w:tab/>
        <w:t>in respect of the child during a financial year, there have already been certificates given, and decisions of the Secretary made, in which the total of the 24 hour care periods specified is 28; and</w:t>
      </w:r>
    </w:p>
    <w:p w:rsidR="00632062" w:rsidRPr="00BE320C" w:rsidRDefault="00632062">
      <w:pPr>
        <w:pStyle w:val="paragraph"/>
      </w:pPr>
      <w:r w:rsidRPr="00BE320C">
        <w:tab/>
        <w:t>(b)</w:t>
      </w:r>
      <w:r w:rsidRPr="00BE320C">
        <w:tab/>
        <w:t>the Secretary is satisfied that it is essential in the circumstances that the child receive one or more further periods of 24 hour care during the financial year;</w:t>
      </w:r>
    </w:p>
    <w:p w:rsidR="00632062" w:rsidRPr="00BE320C" w:rsidRDefault="00632062">
      <w:pPr>
        <w:pStyle w:val="subsection2"/>
      </w:pPr>
      <w:r w:rsidRPr="00BE320C">
        <w:t>a 24 hour care limit applies in the week to a fee reduction claimant if:</w:t>
      </w:r>
    </w:p>
    <w:p w:rsidR="00632062" w:rsidRPr="00BE320C" w:rsidRDefault="00632062">
      <w:pPr>
        <w:pStyle w:val="paragraph"/>
      </w:pPr>
      <w:r w:rsidRPr="00BE320C">
        <w:tab/>
        <w:t>(c)</w:t>
      </w:r>
      <w:r w:rsidRPr="00BE320C">
        <w:tab/>
        <w:t>the Secretary considers that, at some time after those 28</w:t>
      </w:r>
      <w:r w:rsidR="00BE320C">
        <w:t> </w:t>
      </w:r>
      <w:r w:rsidRPr="00BE320C">
        <w:t>24 hour care periods, the child needs or needed 24 hour care for one or more specified 24 hour care periods in the week because:</w:t>
      </w:r>
    </w:p>
    <w:p w:rsidR="00632062" w:rsidRPr="00BE320C" w:rsidRDefault="00632062">
      <w:pPr>
        <w:pStyle w:val="paragraphsub"/>
      </w:pPr>
      <w:r w:rsidRPr="00BE320C">
        <w:tab/>
        <w:t>(i)</w:t>
      </w:r>
      <w:r w:rsidRPr="00BE320C">
        <w:tab/>
        <w:t>in the case where the claimant is an individual—neither the claimant nor the claimant’s partner (if any); or</w:t>
      </w:r>
    </w:p>
    <w:p w:rsidR="00632062" w:rsidRPr="00BE320C" w:rsidRDefault="00632062">
      <w:pPr>
        <w:pStyle w:val="paragraphsub"/>
      </w:pPr>
      <w:r w:rsidRPr="00BE320C">
        <w:tab/>
        <w:t>(ii)</w:t>
      </w:r>
      <w:r w:rsidRPr="00BE320C">
        <w:tab/>
        <w:t>in the case where the claimant is the approved child care service providing care to the child—neither the individual in whose care the child last was before the first session of care in the week nor the individual’s partner (if any);</w:t>
      </w:r>
    </w:p>
    <w:p w:rsidR="00632062" w:rsidRPr="00BE320C" w:rsidRDefault="00632062">
      <w:pPr>
        <w:pStyle w:val="paragraph"/>
      </w:pPr>
      <w:r w:rsidRPr="00BE320C">
        <w:tab/>
      </w:r>
      <w:r w:rsidRPr="00BE320C">
        <w:tab/>
        <w:t>is able to care for the child during those periods; and</w:t>
      </w:r>
    </w:p>
    <w:p w:rsidR="00632062" w:rsidRPr="00BE320C" w:rsidRDefault="00632062">
      <w:pPr>
        <w:pStyle w:val="paragraph"/>
      </w:pPr>
      <w:r w:rsidRPr="00BE320C">
        <w:tab/>
        <w:t>(d)</w:t>
      </w:r>
      <w:r w:rsidRPr="00BE320C">
        <w:tab/>
        <w:t>the Secretary considers that the reason for that inability is:</w:t>
      </w:r>
    </w:p>
    <w:p w:rsidR="00632062" w:rsidRPr="00BE320C" w:rsidRDefault="00632062">
      <w:pPr>
        <w:pStyle w:val="paragraphsub"/>
      </w:pPr>
      <w:r w:rsidRPr="00BE320C">
        <w:tab/>
        <w:t>(i)</w:t>
      </w:r>
      <w:r w:rsidRPr="00BE320C">
        <w:tab/>
        <w:t>because both the individual and the individual’s partner (if any) have work related commitments during those periods; or</w:t>
      </w:r>
    </w:p>
    <w:p w:rsidR="00632062" w:rsidRPr="00BE320C" w:rsidRDefault="00632062">
      <w:pPr>
        <w:pStyle w:val="paragraphsub"/>
      </w:pPr>
      <w:r w:rsidRPr="00BE320C">
        <w:tab/>
        <w:t>(ii)</w:t>
      </w:r>
      <w:r w:rsidRPr="00BE320C">
        <w:tab/>
        <w:t>because exceptional circumstances exist during those periods.</w:t>
      </w:r>
    </w:p>
    <w:p w:rsidR="00632062" w:rsidRPr="00BE320C" w:rsidRDefault="00632062" w:rsidP="0022492B">
      <w:pPr>
        <w:pStyle w:val="ActHead5"/>
        <w:rPr>
          <w:snapToGrid w:val="0"/>
          <w:lang w:eastAsia="en-US"/>
        </w:rPr>
      </w:pPr>
      <w:bookmarkStart w:id="106" w:name="_Toc470253607"/>
      <w:r w:rsidRPr="00BE320C">
        <w:rPr>
          <w:rStyle w:val="CharSectno"/>
        </w:rPr>
        <w:t>57</w:t>
      </w:r>
      <w:r w:rsidRPr="00BE320C">
        <w:rPr>
          <w:snapToGrid w:val="0"/>
          <w:lang w:eastAsia="en-US"/>
        </w:rPr>
        <w:t xml:space="preserve">  </w:t>
      </w:r>
      <w:r w:rsidR="00EF6656" w:rsidRPr="00BE320C">
        <w:t>Secretary’s</w:t>
      </w:r>
      <w:r w:rsidRPr="00BE320C">
        <w:rPr>
          <w:snapToGrid w:val="0"/>
          <w:lang w:eastAsia="en-US"/>
        </w:rPr>
        <w:t xml:space="preserve"> determination of sole provider</w:t>
      </w:r>
      <w:bookmarkEnd w:id="106"/>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 xml:space="preserve">If the </w:t>
      </w:r>
      <w:r w:rsidR="002934A8" w:rsidRPr="00BE320C">
        <w:t>Secretary</w:t>
      </w:r>
      <w:r w:rsidRPr="00BE320C">
        <w:rPr>
          <w:snapToGrid w:val="0"/>
          <w:lang w:eastAsia="en-US"/>
        </w:rPr>
        <w:t xml:space="preserve"> considers that:</w:t>
      </w:r>
    </w:p>
    <w:p w:rsidR="00632062" w:rsidRPr="00BE320C" w:rsidRDefault="00632062">
      <w:pPr>
        <w:pStyle w:val="paragraph"/>
      </w:pPr>
      <w:r w:rsidRPr="00BE320C">
        <w:tab/>
        <w:t>(a)</w:t>
      </w:r>
      <w:r w:rsidRPr="00BE320C">
        <w:tab/>
        <w:t>an approved child care service is the sole provider in an area of the kind of care the service provides; and</w:t>
      </w:r>
    </w:p>
    <w:p w:rsidR="00632062" w:rsidRPr="00BE320C" w:rsidRDefault="00632062">
      <w:pPr>
        <w:pStyle w:val="paragraph"/>
      </w:pPr>
      <w:r w:rsidRPr="00BE320C">
        <w:lastRenderedPageBreak/>
        <w:tab/>
        <w:t>(b)</w:t>
      </w:r>
      <w:r w:rsidRPr="00BE320C">
        <w:tab/>
        <w:t xml:space="preserve">the service would be likely to close if the </w:t>
      </w:r>
      <w:r w:rsidR="002934A8" w:rsidRPr="00BE320C">
        <w:t>Secretary</w:t>
      </w:r>
      <w:r w:rsidRPr="00BE320C">
        <w:t xml:space="preserve"> were not to make a determination that would be in force for a period of one or more weeks under this subsection in relation to the service;</w:t>
      </w:r>
    </w:p>
    <w:p w:rsidR="00632062" w:rsidRPr="00BE320C" w:rsidRDefault="00632062">
      <w:pPr>
        <w:pStyle w:val="subsection2"/>
        <w:rPr>
          <w:snapToGrid w:val="0"/>
          <w:lang w:eastAsia="en-US"/>
        </w:rPr>
      </w:pPr>
      <w:r w:rsidRPr="00BE320C">
        <w:rPr>
          <w:snapToGrid w:val="0"/>
          <w:lang w:eastAsia="en-US"/>
        </w:rPr>
        <w:t xml:space="preserve">the </w:t>
      </w:r>
      <w:r w:rsidR="002934A8" w:rsidRPr="00BE320C">
        <w:t>Secretary</w:t>
      </w:r>
      <w:r w:rsidRPr="00BE320C">
        <w:rPr>
          <w:snapToGrid w:val="0"/>
          <w:lang w:eastAsia="en-US"/>
        </w:rPr>
        <w:t xml:space="preserve"> may make a determination to that effect (while a determination is in force, a weekly limit of 50 hours applies under subsection</w:t>
      </w:r>
      <w:r w:rsidR="00BE320C">
        <w:rPr>
          <w:snapToGrid w:val="0"/>
          <w:lang w:eastAsia="en-US"/>
        </w:rPr>
        <w:t> </w:t>
      </w:r>
      <w:r w:rsidRPr="00BE320C">
        <w:rPr>
          <w:snapToGrid w:val="0"/>
          <w:lang w:eastAsia="en-US"/>
        </w:rPr>
        <w:t>54(13)).</w:t>
      </w:r>
    </w:p>
    <w:p w:rsidR="00632062" w:rsidRPr="00BE320C" w:rsidRDefault="00632062">
      <w:pPr>
        <w:pStyle w:val="subsection"/>
        <w:rPr>
          <w:snapToGrid w:val="0"/>
          <w:lang w:eastAsia="en-US"/>
        </w:rPr>
      </w:pPr>
      <w:r w:rsidRPr="00BE320C">
        <w:rPr>
          <w:snapToGrid w:val="0"/>
          <w:lang w:eastAsia="en-US"/>
        </w:rPr>
        <w:tab/>
        <w:t>(2)</w:t>
      </w:r>
      <w:r w:rsidRPr="00BE320C">
        <w:rPr>
          <w:snapToGrid w:val="0"/>
          <w:lang w:eastAsia="en-US"/>
        </w:rPr>
        <w:tab/>
        <w:t>The determination:</w:t>
      </w:r>
    </w:p>
    <w:p w:rsidR="00632062" w:rsidRPr="00BE320C" w:rsidRDefault="00632062">
      <w:pPr>
        <w:pStyle w:val="paragraph"/>
      </w:pPr>
      <w:r w:rsidRPr="00BE320C">
        <w:tab/>
        <w:t>(a)</w:t>
      </w:r>
      <w:r w:rsidRPr="00BE320C">
        <w:tab/>
        <w:t>may be expressed to be subject to conditions, and</w:t>
      </w:r>
    </w:p>
    <w:p w:rsidR="00632062" w:rsidRPr="00BE320C" w:rsidRDefault="00632062">
      <w:pPr>
        <w:pStyle w:val="paragraph"/>
      </w:pPr>
      <w:r w:rsidRPr="00BE320C">
        <w:tab/>
        <w:t>(b)</w:t>
      </w:r>
      <w:r w:rsidRPr="00BE320C">
        <w:tab/>
        <w:t>must specify the period of one or more weeks; and</w:t>
      </w:r>
    </w:p>
    <w:p w:rsidR="00632062" w:rsidRPr="00BE320C" w:rsidRDefault="00632062">
      <w:pPr>
        <w:pStyle w:val="paragraph"/>
      </w:pPr>
      <w:r w:rsidRPr="00BE320C">
        <w:tab/>
        <w:t>(c)</w:t>
      </w:r>
      <w:r w:rsidRPr="00BE320C">
        <w:tab/>
        <w:t>is in force during the period specified.</w:t>
      </w:r>
    </w:p>
    <w:p w:rsidR="00632062" w:rsidRPr="00BE320C" w:rsidRDefault="00632062">
      <w:pPr>
        <w:pStyle w:val="subsection"/>
        <w:rPr>
          <w:snapToGrid w:val="0"/>
          <w:lang w:eastAsia="en-US"/>
        </w:rPr>
      </w:pPr>
      <w:r w:rsidRPr="00BE320C">
        <w:rPr>
          <w:snapToGrid w:val="0"/>
          <w:lang w:eastAsia="en-US"/>
        </w:rPr>
        <w:tab/>
        <w:t>(3)</w:t>
      </w:r>
      <w:r w:rsidRPr="00BE320C">
        <w:rPr>
          <w:snapToGrid w:val="0"/>
          <w:lang w:eastAsia="en-US"/>
        </w:rPr>
        <w:tab/>
        <w:t xml:space="preserve">The determination may be varied by the </w:t>
      </w:r>
      <w:r w:rsidR="00E40A2F" w:rsidRPr="00BE320C">
        <w:t>Secretary</w:t>
      </w:r>
      <w:r w:rsidRPr="00BE320C">
        <w:rPr>
          <w:snapToGrid w:val="0"/>
          <w:lang w:eastAsia="en-US"/>
        </w:rPr>
        <w:t xml:space="preserve"> from a date, or for a period, specified in the </w:t>
      </w:r>
      <w:r w:rsidR="008A1B6E" w:rsidRPr="00BE320C">
        <w:t>variation</w:t>
      </w:r>
      <w:r w:rsidRPr="00BE320C">
        <w:rPr>
          <w:snapToGrid w:val="0"/>
          <w:lang w:eastAsia="en-US"/>
        </w:rPr>
        <w:t>.</w:t>
      </w:r>
    </w:p>
    <w:p w:rsidR="00632062" w:rsidRPr="00BE320C" w:rsidRDefault="00632062">
      <w:pPr>
        <w:pStyle w:val="subsection"/>
        <w:rPr>
          <w:snapToGrid w:val="0"/>
          <w:lang w:eastAsia="en-US"/>
        </w:rPr>
      </w:pPr>
      <w:r w:rsidRPr="00BE320C">
        <w:rPr>
          <w:snapToGrid w:val="0"/>
          <w:lang w:eastAsia="en-US"/>
        </w:rPr>
        <w:tab/>
        <w:t>(4)</w:t>
      </w:r>
      <w:r w:rsidRPr="00BE320C">
        <w:rPr>
          <w:snapToGrid w:val="0"/>
          <w:lang w:eastAsia="en-US"/>
        </w:rPr>
        <w:tab/>
        <w:t xml:space="preserve">The determination may be revoked by the </w:t>
      </w:r>
      <w:r w:rsidR="00E40A2F" w:rsidRPr="00BE320C">
        <w:t>Secretary</w:t>
      </w:r>
      <w:r w:rsidRPr="00BE320C">
        <w:rPr>
          <w:snapToGrid w:val="0"/>
          <w:lang w:eastAsia="en-US"/>
        </w:rPr>
        <w:t xml:space="preserve"> from a date specified in the revocation.</w:t>
      </w:r>
    </w:p>
    <w:p w:rsidR="00632062" w:rsidRPr="00BE320C" w:rsidRDefault="00632062">
      <w:pPr>
        <w:pStyle w:val="subsection"/>
      </w:pPr>
      <w:r w:rsidRPr="00BE320C">
        <w:tab/>
        <w:t>(5)</w:t>
      </w:r>
      <w:r w:rsidRPr="00BE320C">
        <w:tab/>
        <w:t>The determination, or a variation of a determination, may only be made on application by the approved child care service concerned.</w:t>
      </w:r>
    </w:p>
    <w:p w:rsidR="00632062" w:rsidRPr="00BE320C" w:rsidRDefault="00632062">
      <w:pPr>
        <w:pStyle w:val="subsection"/>
      </w:pPr>
      <w:r w:rsidRPr="00BE320C">
        <w:tab/>
        <w:t>(6)</w:t>
      </w:r>
      <w:r w:rsidRPr="00BE320C">
        <w:tab/>
        <w:t>The application must:</w:t>
      </w:r>
    </w:p>
    <w:p w:rsidR="00632062" w:rsidRPr="00BE320C" w:rsidRDefault="00632062">
      <w:pPr>
        <w:pStyle w:val="paragraph"/>
      </w:pPr>
      <w:r w:rsidRPr="00BE320C">
        <w:tab/>
        <w:t>(a)</w:t>
      </w:r>
      <w:r w:rsidRPr="00BE320C">
        <w:tab/>
        <w:t>be made in a form and manner; and</w:t>
      </w:r>
    </w:p>
    <w:p w:rsidR="00632062" w:rsidRPr="00BE320C" w:rsidRDefault="00632062">
      <w:pPr>
        <w:pStyle w:val="paragraph"/>
      </w:pPr>
      <w:r w:rsidRPr="00BE320C">
        <w:tab/>
        <w:t>(b)</w:t>
      </w:r>
      <w:r w:rsidRPr="00BE320C">
        <w:tab/>
        <w:t>contain any information; and</w:t>
      </w:r>
    </w:p>
    <w:p w:rsidR="00632062" w:rsidRPr="00BE320C" w:rsidRDefault="00632062">
      <w:pPr>
        <w:pStyle w:val="paragraph"/>
      </w:pPr>
      <w:r w:rsidRPr="00BE320C">
        <w:tab/>
        <w:t>(c)</w:t>
      </w:r>
      <w:r w:rsidRPr="00BE320C">
        <w:tab/>
        <w:t>be accompanied by any documents;</w:t>
      </w:r>
    </w:p>
    <w:p w:rsidR="00632062" w:rsidRPr="00BE320C" w:rsidRDefault="00632062">
      <w:pPr>
        <w:pStyle w:val="subsection2"/>
      </w:pPr>
      <w:r w:rsidRPr="00BE320C">
        <w:t>required by the Secretary.</w:t>
      </w:r>
    </w:p>
    <w:p w:rsidR="00632062" w:rsidRPr="00BE320C" w:rsidRDefault="00632062">
      <w:pPr>
        <w:pStyle w:val="subsection"/>
        <w:rPr>
          <w:i/>
        </w:rPr>
      </w:pPr>
      <w:r w:rsidRPr="00BE320C">
        <w:tab/>
        <w:t>(7)</w:t>
      </w:r>
      <w:r w:rsidRPr="00BE320C">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BE320C" w:rsidRDefault="00632062" w:rsidP="00277451">
      <w:pPr>
        <w:pStyle w:val="ActHead5"/>
      </w:pPr>
      <w:bookmarkStart w:id="107" w:name="_Toc470253608"/>
      <w:r w:rsidRPr="00BE320C">
        <w:rPr>
          <w:rStyle w:val="CharSectno"/>
        </w:rPr>
        <w:lastRenderedPageBreak/>
        <w:t>57A</w:t>
      </w:r>
      <w:r w:rsidRPr="00BE320C">
        <w:t xml:space="preserve">  Minister to determine which hours in sessions of care are to count towards the limits</w:t>
      </w:r>
      <w:bookmarkEnd w:id="107"/>
    </w:p>
    <w:p w:rsidR="00632062" w:rsidRPr="00BE320C" w:rsidRDefault="00632062" w:rsidP="00277451">
      <w:pPr>
        <w:pStyle w:val="subsection"/>
        <w:keepNext/>
        <w:keepLines/>
      </w:pPr>
      <w:r w:rsidRPr="00BE320C">
        <w:tab/>
      </w:r>
      <w:r w:rsidRPr="00BE320C">
        <w:tab/>
        <w:t>The Minister must</w:t>
      </w:r>
      <w:r w:rsidR="00600D47" w:rsidRPr="00BE320C">
        <w:t>, by legislative instrument,</w:t>
      </w:r>
      <w:r w:rsidRPr="00BE320C">
        <w:t xml:space="preserve"> determine rules relating to how to work out the hours in sessions of care provided by an approved child care service to a child in a week that are to count towards:</w:t>
      </w:r>
    </w:p>
    <w:p w:rsidR="00632062" w:rsidRPr="00BE320C" w:rsidRDefault="00632062">
      <w:pPr>
        <w:pStyle w:val="paragraph"/>
      </w:pPr>
      <w:r w:rsidRPr="00BE320C">
        <w:tab/>
        <w:t>(a)</w:t>
      </w:r>
      <w:r w:rsidRPr="00BE320C">
        <w:tab/>
        <w:t xml:space="preserve">the limit of </w:t>
      </w:r>
      <w:r w:rsidR="00414B16" w:rsidRPr="00BE320C">
        <w:t>24</w:t>
      </w:r>
      <w:r w:rsidRPr="00BE320C">
        <w:t xml:space="preserve"> hours; or</w:t>
      </w:r>
    </w:p>
    <w:p w:rsidR="00632062" w:rsidRPr="00BE320C" w:rsidRDefault="00632062">
      <w:pPr>
        <w:pStyle w:val="paragraph"/>
      </w:pPr>
      <w:r w:rsidRPr="00BE320C">
        <w:tab/>
        <w:t>(b)</w:t>
      </w:r>
      <w:r w:rsidRPr="00BE320C">
        <w:tab/>
        <w:t>the limit of 50 hours; or</w:t>
      </w:r>
    </w:p>
    <w:p w:rsidR="00632062" w:rsidRPr="00BE320C" w:rsidRDefault="00632062">
      <w:pPr>
        <w:pStyle w:val="paragraph"/>
      </w:pPr>
      <w:r w:rsidRPr="00BE320C">
        <w:tab/>
        <w:t>(c)</w:t>
      </w:r>
      <w:r w:rsidRPr="00BE320C">
        <w:tab/>
        <w:t>the limit of more than 50 hours.</w:t>
      </w:r>
    </w:p>
    <w:p w:rsidR="00632062" w:rsidRPr="00BE320C" w:rsidRDefault="00632062" w:rsidP="0022492B">
      <w:pPr>
        <w:pStyle w:val="ActHead5"/>
      </w:pPr>
      <w:bookmarkStart w:id="108" w:name="_Toc470253609"/>
      <w:r w:rsidRPr="00BE320C">
        <w:rPr>
          <w:rStyle w:val="CharSectno"/>
        </w:rPr>
        <w:t>57B</w:t>
      </w:r>
      <w:r w:rsidRPr="00BE320C">
        <w:t xml:space="preserve">  Minister may determine rules</w:t>
      </w:r>
      <w:bookmarkEnd w:id="108"/>
    </w:p>
    <w:p w:rsidR="00632062" w:rsidRPr="00BE320C" w:rsidRDefault="00632062">
      <w:pPr>
        <w:pStyle w:val="subsection"/>
      </w:pPr>
      <w:r w:rsidRPr="00BE320C">
        <w:tab/>
      </w:r>
      <w:r w:rsidRPr="00BE320C">
        <w:tab/>
        <w:t>The Minister may</w:t>
      </w:r>
      <w:r w:rsidR="00CE2E2A" w:rsidRPr="00BE320C">
        <w:t>, by legislative instrument,</w:t>
      </w:r>
      <w:r w:rsidRPr="00BE320C">
        <w:t xml:space="preserve"> determine rules relating to:</w:t>
      </w:r>
    </w:p>
    <w:p w:rsidR="00632062" w:rsidRPr="00BE320C" w:rsidRDefault="00632062">
      <w:pPr>
        <w:pStyle w:val="paragraph"/>
      </w:pPr>
      <w:r w:rsidRPr="00BE320C">
        <w:tab/>
        <w:t>(a)</w:t>
      </w:r>
      <w:r w:rsidRPr="00BE320C">
        <w:tab/>
        <w:t>the giving of certificates by an approved child care service under subsection</w:t>
      </w:r>
      <w:r w:rsidR="00BE320C">
        <w:t> </w:t>
      </w:r>
      <w:r w:rsidRPr="00BE320C">
        <w:t>54(10), 55(6) or subsection</w:t>
      </w:r>
      <w:r w:rsidR="00BE320C">
        <w:t> </w:t>
      </w:r>
      <w:r w:rsidRPr="00BE320C">
        <w:t>56(3) or (4); and</w:t>
      </w:r>
    </w:p>
    <w:p w:rsidR="00632062" w:rsidRPr="00BE320C" w:rsidRDefault="00632062">
      <w:pPr>
        <w:pStyle w:val="paragraph"/>
      </w:pPr>
      <w:r w:rsidRPr="00BE320C">
        <w:tab/>
        <w:t>(b)</w:t>
      </w:r>
      <w:r w:rsidRPr="00BE320C">
        <w:tab/>
        <w:t>the making of decisions by the Secretary under section</w:t>
      </w:r>
      <w:r w:rsidR="00BE320C">
        <w:t> </w:t>
      </w:r>
      <w:r w:rsidRPr="00BE320C">
        <w:t>54 or 55 or subsection</w:t>
      </w:r>
      <w:r w:rsidR="00BE320C">
        <w:t> </w:t>
      </w:r>
      <w:r w:rsidRPr="00BE320C">
        <w:t>56(6) or (8); and</w:t>
      </w:r>
    </w:p>
    <w:p w:rsidR="00632062" w:rsidRPr="00BE320C" w:rsidRDefault="00632062">
      <w:pPr>
        <w:pStyle w:val="paragraph"/>
      </w:pPr>
      <w:r w:rsidRPr="00BE320C">
        <w:tab/>
        <w:t>(c)</w:t>
      </w:r>
      <w:r w:rsidRPr="00BE320C">
        <w:tab/>
        <w:t xml:space="preserve">the making of the </w:t>
      </w:r>
      <w:r w:rsidR="00763D49" w:rsidRPr="00BE320C">
        <w:t>Secretary’s</w:t>
      </w:r>
      <w:r w:rsidRPr="00BE320C">
        <w:t xml:space="preserve"> determinations under section</w:t>
      </w:r>
      <w:r w:rsidR="00BE320C">
        <w:t> </w:t>
      </w:r>
      <w:r w:rsidRPr="00BE320C">
        <w:t>57; and</w:t>
      </w:r>
    </w:p>
    <w:p w:rsidR="00632062" w:rsidRPr="00BE320C" w:rsidRDefault="00632062">
      <w:pPr>
        <w:pStyle w:val="paragraph"/>
      </w:pPr>
      <w:r w:rsidRPr="00BE320C">
        <w:tab/>
        <w:t>(d)</w:t>
      </w:r>
      <w:r w:rsidRPr="00BE320C">
        <w:tab/>
        <w:t>the meaning of terms used in this Subdivision.</w:t>
      </w:r>
    </w:p>
    <w:p w:rsidR="00632062" w:rsidRPr="00BE320C" w:rsidRDefault="00632062" w:rsidP="0022492B">
      <w:pPr>
        <w:pStyle w:val="ActHead5"/>
      </w:pPr>
      <w:bookmarkStart w:id="109" w:name="_Toc470253610"/>
      <w:r w:rsidRPr="00BE320C">
        <w:rPr>
          <w:rStyle w:val="CharSectno"/>
        </w:rPr>
        <w:t>57C</w:t>
      </w:r>
      <w:r w:rsidRPr="00BE320C">
        <w:t xml:space="preserve">  Certificates to be given and decisions and determinations to be made in accordance with rules</w:t>
      </w:r>
      <w:bookmarkEnd w:id="109"/>
    </w:p>
    <w:p w:rsidR="00632062" w:rsidRPr="00BE320C" w:rsidRDefault="00632062">
      <w:pPr>
        <w:pStyle w:val="subsection"/>
      </w:pPr>
      <w:r w:rsidRPr="00BE320C">
        <w:tab/>
      </w:r>
      <w:r w:rsidRPr="00BE320C">
        <w:tab/>
        <w:t>All of the following must be made in accordance with rules (if any) in force under section</w:t>
      </w:r>
      <w:r w:rsidR="00BE320C">
        <w:t> </w:t>
      </w:r>
      <w:r w:rsidRPr="00BE320C">
        <w:t>57B:</w:t>
      </w:r>
    </w:p>
    <w:p w:rsidR="00632062" w:rsidRPr="00BE320C" w:rsidRDefault="00632062">
      <w:pPr>
        <w:pStyle w:val="paragraph"/>
      </w:pPr>
      <w:r w:rsidRPr="00BE320C">
        <w:tab/>
        <w:t>(a)</w:t>
      </w:r>
      <w:r w:rsidRPr="00BE320C">
        <w:tab/>
        <w:t>a certificate given by an approved child care service under subsection</w:t>
      </w:r>
      <w:r w:rsidR="00BE320C">
        <w:t> </w:t>
      </w:r>
      <w:r w:rsidRPr="00BE320C">
        <w:t>54(10), 55(6) or subsection</w:t>
      </w:r>
      <w:r w:rsidR="00BE320C">
        <w:t> </w:t>
      </w:r>
      <w:r w:rsidRPr="00BE320C">
        <w:t xml:space="preserve">56(3) or (4); </w:t>
      </w:r>
    </w:p>
    <w:p w:rsidR="00632062" w:rsidRPr="00BE320C" w:rsidRDefault="00632062">
      <w:pPr>
        <w:pStyle w:val="paragraph"/>
      </w:pPr>
      <w:r w:rsidRPr="00BE320C">
        <w:tab/>
        <w:t>(b)</w:t>
      </w:r>
      <w:r w:rsidRPr="00BE320C">
        <w:tab/>
        <w:t>a decision made by the Secretary under section</w:t>
      </w:r>
      <w:r w:rsidR="00BE320C">
        <w:t> </w:t>
      </w:r>
      <w:r w:rsidRPr="00BE320C">
        <w:t>54 or 55 or subsection</w:t>
      </w:r>
      <w:r w:rsidR="00BE320C">
        <w:t> </w:t>
      </w:r>
      <w:r w:rsidRPr="00BE320C">
        <w:t xml:space="preserve">56(6) or (8); </w:t>
      </w:r>
    </w:p>
    <w:p w:rsidR="00632062" w:rsidRPr="00BE320C" w:rsidRDefault="00632062">
      <w:pPr>
        <w:pStyle w:val="paragraph"/>
      </w:pPr>
      <w:r w:rsidRPr="00BE320C">
        <w:tab/>
        <w:t>(c)</w:t>
      </w:r>
      <w:r w:rsidRPr="00BE320C">
        <w:tab/>
        <w:t xml:space="preserve">a determination made by the </w:t>
      </w:r>
      <w:r w:rsidR="001A1F53" w:rsidRPr="00BE320C">
        <w:t>Secretary</w:t>
      </w:r>
      <w:r w:rsidRPr="00BE320C">
        <w:t xml:space="preserve"> under section</w:t>
      </w:r>
      <w:r w:rsidR="00BE320C">
        <w:t> </w:t>
      </w:r>
      <w:r w:rsidRPr="00BE320C">
        <w:t>57.</w:t>
      </w:r>
    </w:p>
    <w:p w:rsidR="00632062" w:rsidRPr="00BE320C" w:rsidRDefault="00632062" w:rsidP="0022492B">
      <w:pPr>
        <w:pStyle w:val="ActHead5"/>
        <w:rPr>
          <w:snapToGrid w:val="0"/>
          <w:lang w:eastAsia="en-US"/>
        </w:rPr>
      </w:pPr>
      <w:bookmarkStart w:id="110" w:name="_Toc470253611"/>
      <w:r w:rsidRPr="00BE320C">
        <w:rPr>
          <w:rStyle w:val="CharSectno"/>
        </w:rPr>
        <w:lastRenderedPageBreak/>
        <w:t>57E</w:t>
      </w:r>
      <w:r w:rsidRPr="00BE320C">
        <w:rPr>
          <w:snapToGrid w:val="0"/>
          <w:lang w:eastAsia="en-US"/>
        </w:rPr>
        <w:t xml:space="preserve">  Meaning of work/disability test</w:t>
      </w:r>
      <w:bookmarkEnd w:id="110"/>
    </w:p>
    <w:p w:rsidR="00632062" w:rsidRPr="00BE320C" w:rsidRDefault="00632062">
      <w:pPr>
        <w:pStyle w:val="SubsectionHead"/>
      </w:pPr>
      <w:r w:rsidRPr="00BE320C">
        <w:t>Meaning of satisfying the work/disability test for individual without partner</w:t>
      </w:r>
    </w:p>
    <w:p w:rsidR="00632062" w:rsidRPr="00BE320C" w:rsidRDefault="00632062">
      <w:pPr>
        <w:pStyle w:val="subsection"/>
        <w:rPr>
          <w:i/>
        </w:rPr>
      </w:pPr>
      <w:r w:rsidRPr="00BE320C">
        <w:tab/>
        <w:t>(1)</w:t>
      </w:r>
      <w:r w:rsidRPr="00BE320C">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BE320C" w:rsidRDefault="00632062" w:rsidP="00B54451">
      <w:pPr>
        <w:pStyle w:val="SubsectionHead"/>
      </w:pPr>
      <w:r w:rsidRPr="00BE320C">
        <w:t>Meaning of satisfying the work/disability test for individual and partner where one of the individuals has work related commitments and the other is a disabled person</w:t>
      </w:r>
    </w:p>
    <w:p w:rsidR="00632062" w:rsidRPr="00BE320C" w:rsidRDefault="00632062" w:rsidP="00B54451">
      <w:pPr>
        <w:pStyle w:val="subsection"/>
        <w:keepNext/>
      </w:pPr>
      <w:r w:rsidRPr="00BE320C">
        <w:tab/>
        <w:t>(2)</w:t>
      </w:r>
      <w:r w:rsidRPr="00BE320C">
        <w:tab/>
        <w:t>An individual who has a partner and the partner satisfy the work/disability test in relation to care provided by an approved child care service to a child if:</w:t>
      </w:r>
    </w:p>
    <w:p w:rsidR="00632062" w:rsidRPr="00BE320C" w:rsidRDefault="00632062">
      <w:pPr>
        <w:pStyle w:val="paragraph"/>
        <w:rPr>
          <w:i/>
        </w:rPr>
      </w:pPr>
      <w:r w:rsidRPr="00BE320C">
        <w:tab/>
        <w:t>(a)</w:t>
      </w:r>
      <w:r w:rsidRPr="00BE320C">
        <w:tab/>
        <w:t>one of the individuals is unable to care for the child because of work related commitments; and</w:t>
      </w:r>
    </w:p>
    <w:p w:rsidR="00632062" w:rsidRPr="00BE320C" w:rsidRDefault="00632062">
      <w:pPr>
        <w:pStyle w:val="paragraph"/>
      </w:pPr>
      <w:r w:rsidRPr="00BE320C">
        <w:tab/>
        <w:t>(b)</w:t>
      </w:r>
      <w:r w:rsidRPr="00BE320C">
        <w:tab/>
        <w:t>the other individual is a disabled person.</w:t>
      </w:r>
    </w:p>
    <w:p w:rsidR="00632062" w:rsidRPr="00BE320C" w:rsidRDefault="00632062">
      <w:pPr>
        <w:pStyle w:val="SubsectionHead"/>
      </w:pPr>
      <w:r w:rsidRPr="00BE320C">
        <w:t xml:space="preserve">Meaning of satisfying the work/disability test for individual and partner where both of the individuals have work related commitments </w:t>
      </w:r>
    </w:p>
    <w:p w:rsidR="00632062" w:rsidRPr="00BE320C" w:rsidRDefault="00632062">
      <w:pPr>
        <w:pStyle w:val="subsection"/>
      </w:pPr>
      <w:r w:rsidRPr="00BE320C">
        <w:tab/>
        <w:t>(3)</w:t>
      </w:r>
      <w:r w:rsidRPr="00BE320C">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BE320C" w:rsidRDefault="00D71D0F" w:rsidP="003D7FE2">
      <w:pPr>
        <w:pStyle w:val="ActHead3"/>
        <w:pageBreakBefore/>
      </w:pPr>
      <w:bookmarkStart w:id="111" w:name="_Toc470253612"/>
      <w:r w:rsidRPr="00BE320C">
        <w:rPr>
          <w:rStyle w:val="CharDivNo"/>
        </w:rPr>
        <w:lastRenderedPageBreak/>
        <w:t>Division</w:t>
      </w:r>
      <w:r w:rsidR="00BE320C" w:rsidRPr="00BE320C">
        <w:rPr>
          <w:rStyle w:val="CharDivNo"/>
        </w:rPr>
        <w:t> </w:t>
      </w:r>
      <w:r w:rsidRPr="00BE320C">
        <w:rPr>
          <w:rStyle w:val="CharDivNo"/>
        </w:rPr>
        <w:t>5</w:t>
      </w:r>
      <w:r w:rsidRPr="00BE320C">
        <w:t>—</w:t>
      </w:r>
      <w:r w:rsidRPr="00BE320C">
        <w:rPr>
          <w:rStyle w:val="CharDivText"/>
        </w:rPr>
        <w:t>Eligibility for child care rebate</w:t>
      </w:r>
      <w:bookmarkEnd w:id="111"/>
    </w:p>
    <w:p w:rsidR="00460796" w:rsidRPr="00BE320C" w:rsidRDefault="00460796" w:rsidP="00460796">
      <w:pPr>
        <w:pStyle w:val="ActHead5"/>
      </w:pPr>
      <w:bookmarkStart w:id="112" w:name="_Toc470253613"/>
      <w:r w:rsidRPr="00BE320C">
        <w:rPr>
          <w:rStyle w:val="CharSectno"/>
        </w:rPr>
        <w:t>57EAA</w:t>
      </w:r>
      <w:r w:rsidRPr="00BE320C">
        <w:t xml:space="preserve">  Eligibility for child care rebate—for a week</w:t>
      </w:r>
      <w:bookmarkEnd w:id="112"/>
    </w:p>
    <w:p w:rsidR="00460796" w:rsidRPr="00BE320C" w:rsidRDefault="00460796" w:rsidP="00460796">
      <w:pPr>
        <w:pStyle w:val="subsection"/>
      </w:pPr>
      <w:r w:rsidRPr="00BE320C">
        <w:tab/>
        <w:t>(1)</w:t>
      </w:r>
      <w:r w:rsidRPr="00BE320C">
        <w:tab/>
        <w:t>An individual is eligible for child care rebate for a week in respect of a child if:</w:t>
      </w:r>
    </w:p>
    <w:p w:rsidR="00460796" w:rsidRPr="00BE320C" w:rsidRDefault="00460796" w:rsidP="00460796">
      <w:pPr>
        <w:pStyle w:val="paragraph"/>
      </w:pPr>
      <w:r w:rsidRPr="00BE320C">
        <w:tab/>
        <w:t>(a)</w:t>
      </w:r>
      <w:r w:rsidRPr="00BE320C">
        <w:tab/>
        <w:t>a determination is in force under section</w:t>
      </w:r>
      <w:r w:rsidR="00BE320C">
        <w:t> </w:t>
      </w:r>
      <w:r w:rsidRPr="00BE320C">
        <w:t>50F of the Family Assistance Administration Act during the week to the effect that the individual is conditionally eligible for child care benefit by fee reduction in respect of the child; and</w:t>
      </w:r>
    </w:p>
    <w:p w:rsidR="00460796" w:rsidRPr="00BE320C" w:rsidRDefault="00460796" w:rsidP="00460796">
      <w:pPr>
        <w:pStyle w:val="paragraph"/>
      </w:pPr>
      <w:r w:rsidRPr="00BE320C">
        <w:tab/>
        <w:t>(b)</w:t>
      </w:r>
      <w:r w:rsidRPr="00BE320C">
        <w:tab/>
        <w:t>one or more sessions of care are provided by one or more approved child care services to the child during the week; and</w:t>
      </w:r>
    </w:p>
    <w:p w:rsidR="00460796" w:rsidRPr="00BE320C" w:rsidRDefault="00460796" w:rsidP="00460796">
      <w:pPr>
        <w:pStyle w:val="paragraph"/>
      </w:pPr>
      <w:r w:rsidRPr="00BE320C">
        <w:tab/>
        <w:t>(c)</w:t>
      </w:r>
      <w:r w:rsidRPr="00BE320C">
        <w:tab/>
        <w:t>under Subdivision G of Division</w:t>
      </w:r>
      <w:r w:rsidR="00BE320C">
        <w:t> </w:t>
      </w:r>
      <w:r w:rsidRPr="00BE320C">
        <w:t>4, one or more of the following is the weekly limit of hours applicable to the individual in the week:</w:t>
      </w:r>
    </w:p>
    <w:p w:rsidR="00460796" w:rsidRPr="00BE320C" w:rsidRDefault="00460796" w:rsidP="00460796">
      <w:pPr>
        <w:pStyle w:val="paragraphsub"/>
      </w:pPr>
      <w:r w:rsidRPr="00BE320C">
        <w:tab/>
        <w:t>(i)</w:t>
      </w:r>
      <w:r w:rsidRPr="00BE320C">
        <w:tab/>
        <w:t>the 50 hour limit (see section</w:t>
      </w:r>
      <w:r w:rsidR="00BE320C">
        <w:t> </w:t>
      </w:r>
      <w:r w:rsidRPr="00BE320C">
        <w:t>54);</w:t>
      </w:r>
    </w:p>
    <w:p w:rsidR="00460796" w:rsidRPr="00BE320C" w:rsidRDefault="00460796" w:rsidP="00460796">
      <w:pPr>
        <w:pStyle w:val="paragraphsub"/>
      </w:pPr>
      <w:r w:rsidRPr="00BE320C">
        <w:tab/>
        <w:t>(ii)</w:t>
      </w:r>
      <w:r w:rsidRPr="00BE320C">
        <w:tab/>
        <w:t>the more than 50 hour limit (see section</w:t>
      </w:r>
      <w:r w:rsidR="00BE320C">
        <w:t> </w:t>
      </w:r>
      <w:r w:rsidRPr="00BE320C">
        <w:t>55);</w:t>
      </w:r>
    </w:p>
    <w:p w:rsidR="00460796" w:rsidRPr="00BE320C" w:rsidRDefault="00460796" w:rsidP="00460796">
      <w:pPr>
        <w:pStyle w:val="paragraphsub"/>
      </w:pPr>
      <w:r w:rsidRPr="00BE320C">
        <w:tab/>
        <w:t>(iii)</w:t>
      </w:r>
      <w:r w:rsidRPr="00BE320C">
        <w:tab/>
        <w:t>the 24 hour care limit under section</w:t>
      </w:r>
      <w:r w:rsidR="00BE320C">
        <w:t> </w:t>
      </w:r>
      <w:r w:rsidRPr="00BE320C">
        <w:t>56; and</w:t>
      </w:r>
    </w:p>
    <w:p w:rsidR="00460796" w:rsidRPr="00BE320C" w:rsidRDefault="00460796" w:rsidP="00460796">
      <w:pPr>
        <w:pStyle w:val="paragraph"/>
      </w:pPr>
      <w:r w:rsidRPr="00BE320C">
        <w:tab/>
        <w:t>(d)</w:t>
      </w:r>
      <w:r w:rsidRPr="00BE320C">
        <w:tab/>
        <w:t>the Secretary has calculated an amount of fee reduction under subsection</w:t>
      </w:r>
      <w:r w:rsidR="00BE320C">
        <w:t> </w:t>
      </w:r>
      <w:r w:rsidRPr="00BE320C">
        <w:t>50Z(1) of the Family Assistance Administration Act in respect of the individual and the child for at least one of those sessions of care provided in the week; and</w:t>
      </w:r>
    </w:p>
    <w:p w:rsidR="00460796" w:rsidRPr="00BE320C" w:rsidRDefault="00460796" w:rsidP="00460796">
      <w:pPr>
        <w:pStyle w:val="paragraph"/>
      </w:pPr>
      <w:r w:rsidRPr="00BE320C">
        <w:tab/>
        <w:t>(e)</w:t>
      </w:r>
      <w:r w:rsidRPr="00BE320C">
        <w:tab/>
        <w:t xml:space="preserve">the amount referred to in </w:t>
      </w:r>
      <w:r w:rsidR="00BE320C">
        <w:t>paragraph (</w:t>
      </w:r>
      <w:r w:rsidRPr="00BE320C">
        <w:t>d) is:</w:t>
      </w:r>
    </w:p>
    <w:p w:rsidR="00460796" w:rsidRPr="00BE320C" w:rsidRDefault="00460796" w:rsidP="00460796">
      <w:pPr>
        <w:pStyle w:val="paragraphsub"/>
      </w:pPr>
      <w:r w:rsidRPr="00BE320C">
        <w:tab/>
        <w:t>(i)</w:t>
      </w:r>
      <w:r w:rsidRPr="00BE320C">
        <w:tab/>
        <w:t>an amount greater than a nil amount; or</w:t>
      </w:r>
    </w:p>
    <w:p w:rsidR="00460796" w:rsidRPr="00BE320C" w:rsidRDefault="00460796" w:rsidP="00460796">
      <w:pPr>
        <w:pStyle w:val="paragraphsub"/>
      </w:pPr>
      <w:r w:rsidRPr="00BE320C">
        <w:tab/>
        <w:t>(ii)</w:t>
      </w:r>
      <w:r w:rsidRPr="00BE320C">
        <w:tab/>
        <w:t>a nil amount because the CCB % applicable to the individual is zero %; and</w:t>
      </w:r>
    </w:p>
    <w:p w:rsidR="00460796" w:rsidRPr="00BE320C" w:rsidRDefault="00460796" w:rsidP="00460796">
      <w:pPr>
        <w:pStyle w:val="paragraph"/>
      </w:pPr>
      <w:r w:rsidRPr="00BE320C">
        <w:tab/>
        <w:t>(f)</w:t>
      </w:r>
      <w:r w:rsidRPr="00BE320C">
        <w:tab/>
        <w:t>the individual has made an election, under paragraph</w:t>
      </w:r>
      <w:r w:rsidR="00BE320C">
        <w:t> </w:t>
      </w:r>
      <w:r w:rsidRPr="00BE320C">
        <w:t>65EAAAA(1)(a) or (b) of the Family Assistance Administration Act, to have child care rebate paid weekly and the election is in effect for the week.</w:t>
      </w:r>
    </w:p>
    <w:p w:rsidR="00460796" w:rsidRPr="00BE320C" w:rsidRDefault="00460796" w:rsidP="00460796">
      <w:pPr>
        <w:pStyle w:val="notetext"/>
      </w:pPr>
      <w:r w:rsidRPr="00BE320C">
        <w:t>Note 1:</w:t>
      </w:r>
      <w:r w:rsidRPr="00BE320C">
        <w:tab/>
        <w:t xml:space="preserve">If one of the </w:t>
      </w:r>
      <w:r w:rsidR="00BE320C">
        <w:t>paragraph (</w:t>
      </w:r>
      <w:r w:rsidRPr="00BE320C">
        <w:t xml:space="preserve">c) limits applies, the individual satisfies the </w:t>
      </w:r>
      <w:r w:rsidR="00BE320C">
        <w:t>paragraph (</w:t>
      </w:r>
      <w:r w:rsidRPr="00BE320C">
        <w:t>c) condition, even if the individual has not used child care for the child during the week up to the full extent of the limit.</w:t>
      </w:r>
    </w:p>
    <w:p w:rsidR="00460796" w:rsidRPr="00BE320C" w:rsidRDefault="00460796" w:rsidP="00460796">
      <w:pPr>
        <w:pStyle w:val="notetext"/>
      </w:pPr>
      <w:r w:rsidRPr="00BE320C">
        <w:lastRenderedPageBreak/>
        <w:t>Note 2:</w:t>
      </w:r>
      <w:r w:rsidRPr="00BE320C">
        <w:tab/>
        <w:t xml:space="preserve">For the purposes of </w:t>
      </w:r>
      <w:r w:rsidR="00BE320C">
        <w:t>paragraph (</w:t>
      </w:r>
      <w:r w:rsidRPr="00BE320C">
        <w:t>d), it does not matter if the amount is later recalculated under subsection</w:t>
      </w:r>
      <w:r w:rsidR="00BE320C">
        <w:t> </w:t>
      </w:r>
      <w:r w:rsidRPr="00BE320C">
        <w:t>50ZA(1) of the Family Assistance Administration Act.</w:t>
      </w:r>
    </w:p>
    <w:p w:rsidR="00460796" w:rsidRPr="00BE320C" w:rsidRDefault="00460796" w:rsidP="00460796">
      <w:pPr>
        <w:pStyle w:val="subsection"/>
        <w:keepNext/>
      </w:pPr>
      <w:r w:rsidRPr="00BE320C">
        <w:tab/>
        <w:t>(2)</w:t>
      </w:r>
      <w:r w:rsidRPr="00BE320C">
        <w:tab/>
        <w:t>If:</w:t>
      </w:r>
    </w:p>
    <w:p w:rsidR="00460796" w:rsidRPr="00BE320C" w:rsidRDefault="00460796" w:rsidP="00460796">
      <w:pPr>
        <w:pStyle w:val="paragraph"/>
        <w:keepNext/>
      </w:pPr>
      <w:r w:rsidRPr="00BE320C">
        <w:tab/>
        <w:t>(a)</w:t>
      </w:r>
      <w:r w:rsidRPr="00BE320C">
        <w:tab/>
        <w:t xml:space="preserve">a limit mentioned in </w:t>
      </w:r>
      <w:r w:rsidR="00BE320C">
        <w:t>paragraph (</w:t>
      </w:r>
      <w:r w:rsidRPr="00BE320C">
        <w:t>1)(c) does not apply under a determination in force under section</w:t>
      </w:r>
      <w:r w:rsidR="00BE320C">
        <w:t> </w:t>
      </w:r>
      <w:r w:rsidRPr="00BE320C">
        <w:t>50H of the Family Assistance Administration Act for the individual and the child in the week; but</w:t>
      </w:r>
    </w:p>
    <w:p w:rsidR="00460796" w:rsidRPr="00BE320C" w:rsidRDefault="00460796" w:rsidP="00460796">
      <w:pPr>
        <w:pStyle w:val="paragraph"/>
      </w:pPr>
      <w:r w:rsidRPr="00BE320C">
        <w:tab/>
        <w:t>(b)</w:t>
      </w:r>
      <w:r w:rsidRPr="00BE320C">
        <w:tab/>
        <w:t>the circumstances in which such a limit applies were applicable to the individual in that week;</w:t>
      </w:r>
    </w:p>
    <w:p w:rsidR="00460796" w:rsidRPr="00BE320C" w:rsidRDefault="00460796" w:rsidP="00460796">
      <w:pPr>
        <w:pStyle w:val="subsection2"/>
      </w:pPr>
      <w:r w:rsidRPr="00BE320C">
        <w:t>then that limit is taken, for the purposes of that paragraph, to be the weekly limit of hours applicable to the individual in the week.</w:t>
      </w:r>
    </w:p>
    <w:p w:rsidR="00460796" w:rsidRPr="00BE320C" w:rsidRDefault="00460796" w:rsidP="00460796">
      <w:pPr>
        <w:pStyle w:val="notetext"/>
      </w:pPr>
      <w:r w:rsidRPr="00BE320C">
        <w:t>Note:</w:t>
      </w:r>
      <w:r w:rsidRPr="00BE320C">
        <w:tab/>
        <w:t>If the only limit applicable to the individual in the week was the limit of 24 hours under subsection</w:t>
      </w:r>
      <w:r w:rsidR="00BE320C">
        <w:t> </w:t>
      </w:r>
      <w:r w:rsidRPr="00BE320C">
        <w:t xml:space="preserve">53(3), then the condition in </w:t>
      </w:r>
      <w:r w:rsidR="00BE320C">
        <w:t>paragraph (</w:t>
      </w:r>
      <w:r w:rsidRPr="00BE320C">
        <w:t>1)(c) will not be satisfied.</w:t>
      </w:r>
    </w:p>
    <w:p w:rsidR="00460796" w:rsidRPr="00BE320C" w:rsidRDefault="00460796" w:rsidP="00460796">
      <w:pPr>
        <w:pStyle w:val="subsection"/>
      </w:pPr>
      <w:r w:rsidRPr="00BE320C">
        <w:tab/>
        <w:t>(3)</w:t>
      </w:r>
      <w:r w:rsidRPr="00BE320C">
        <w:tab/>
        <w:t xml:space="preserve">The 50 hour limit is taken, for the purposes of </w:t>
      </w:r>
      <w:r w:rsidR="00BE320C">
        <w:t>paragraph (</w:t>
      </w:r>
      <w:r w:rsidRPr="00BE320C">
        <w:t>1)(c), to be applicable to the individual in the week if it would have been applicable to the individual in the week but for the fact that the individual failed to meet the requirements of paragraph</w:t>
      </w:r>
      <w:r w:rsidR="00BE320C">
        <w:t> </w:t>
      </w:r>
      <w:r w:rsidRPr="00BE320C">
        <w:t>17A(1)(b) in relation to the week.</w:t>
      </w:r>
    </w:p>
    <w:p w:rsidR="00CF3755" w:rsidRPr="00BE320C" w:rsidRDefault="00CF3755" w:rsidP="00CF3755">
      <w:pPr>
        <w:pStyle w:val="ActHead5"/>
      </w:pPr>
      <w:bookmarkStart w:id="113" w:name="_Toc470253614"/>
      <w:r w:rsidRPr="00BE320C">
        <w:rPr>
          <w:rStyle w:val="CharSectno"/>
        </w:rPr>
        <w:t>57EA</w:t>
      </w:r>
      <w:r w:rsidRPr="00BE320C">
        <w:t xml:space="preserve">  Eligibility for </w:t>
      </w:r>
      <w:r w:rsidR="00116464" w:rsidRPr="00BE320C">
        <w:t>child care rebate</w:t>
      </w:r>
      <w:r w:rsidRPr="00BE320C">
        <w:t>—for a quarter</w:t>
      </w:r>
      <w:bookmarkEnd w:id="113"/>
    </w:p>
    <w:p w:rsidR="00CF3755" w:rsidRPr="00BE320C" w:rsidRDefault="00CF3755" w:rsidP="00CF3755">
      <w:pPr>
        <w:pStyle w:val="subsection"/>
      </w:pPr>
      <w:r w:rsidRPr="00BE320C">
        <w:tab/>
        <w:t>(1)</w:t>
      </w:r>
      <w:r w:rsidRPr="00BE320C">
        <w:tab/>
        <w:t xml:space="preserve">An individual is eligible for </w:t>
      </w:r>
      <w:r w:rsidR="00116464" w:rsidRPr="00BE320C">
        <w:t>child care rebate</w:t>
      </w:r>
      <w:r w:rsidRPr="00BE320C">
        <w:t xml:space="preserve"> for a quarter in respect of a child if:</w:t>
      </w:r>
    </w:p>
    <w:p w:rsidR="00CF3755" w:rsidRPr="00BE320C" w:rsidRDefault="00CF3755" w:rsidP="00CF3755">
      <w:pPr>
        <w:pStyle w:val="paragraph"/>
      </w:pPr>
      <w:r w:rsidRPr="00BE320C">
        <w:tab/>
        <w:t>(a)</w:t>
      </w:r>
      <w:r w:rsidRPr="00BE320C">
        <w:tab/>
        <w:t>a determination is in force:</w:t>
      </w:r>
    </w:p>
    <w:p w:rsidR="00CF3755" w:rsidRPr="00BE320C" w:rsidRDefault="00CF3755" w:rsidP="00CF3755">
      <w:pPr>
        <w:pStyle w:val="paragraphsub"/>
      </w:pPr>
      <w:r w:rsidRPr="00BE320C">
        <w:tab/>
        <w:t>(i)</w:t>
      </w:r>
      <w:r w:rsidRPr="00BE320C">
        <w:tab/>
        <w:t>under section</w:t>
      </w:r>
      <w:r w:rsidR="00BE320C">
        <w:t> </w:t>
      </w:r>
      <w:r w:rsidRPr="00BE320C">
        <w:t>50F of the Family Assistance Administration Act; and</w:t>
      </w:r>
    </w:p>
    <w:p w:rsidR="00CF3755" w:rsidRPr="00BE320C" w:rsidRDefault="00CF3755" w:rsidP="00CF3755">
      <w:pPr>
        <w:pStyle w:val="paragraphsub"/>
      </w:pPr>
      <w:r w:rsidRPr="00BE320C">
        <w:tab/>
        <w:t>(ii)</w:t>
      </w:r>
      <w:r w:rsidRPr="00BE320C">
        <w:tab/>
        <w:t>during at least one week that falls wholly or partly in the quarter;</w:t>
      </w:r>
    </w:p>
    <w:p w:rsidR="00CF3755" w:rsidRPr="00BE320C" w:rsidRDefault="00CF3755" w:rsidP="00CF3755">
      <w:pPr>
        <w:pStyle w:val="paragraph"/>
      </w:pPr>
      <w:r w:rsidRPr="00BE320C">
        <w:tab/>
      </w:r>
      <w:r w:rsidRPr="00BE320C">
        <w:tab/>
        <w:t>to the effect that the individual is conditionally eligible for child care benefit by fee reduction in respect of the child; and</w:t>
      </w:r>
    </w:p>
    <w:p w:rsidR="00CF3755" w:rsidRPr="00BE320C" w:rsidRDefault="00CF3755" w:rsidP="00CF3755">
      <w:pPr>
        <w:pStyle w:val="paragraph"/>
      </w:pPr>
      <w:r w:rsidRPr="00BE320C">
        <w:tab/>
        <w:t>(b)</w:t>
      </w:r>
      <w:r w:rsidRPr="00BE320C">
        <w:tab/>
        <w:t>one or more sessions of care are provided by one or more approved child care services to the child during the week; and</w:t>
      </w:r>
    </w:p>
    <w:p w:rsidR="00CF3755" w:rsidRPr="00BE320C" w:rsidRDefault="00CF3755" w:rsidP="00CF3755">
      <w:pPr>
        <w:pStyle w:val="paragraph"/>
      </w:pPr>
      <w:r w:rsidRPr="00BE320C">
        <w:lastRenderedPageBreak/>
        <w:tab/>
        <w:t>(c)</w:t>
      </w:r>
      <w:r w:rsidRPr="00BE320C">
        <w:tab/>
        <w:t>under Subdivision G of Division</w:t>
      </w:r>
      <w:r w:rsidR="00BE320C">
        <w:t> </w:t>
      </w:r>
      <w:r w:rsidRPr="00BE320C">
        <w:t>4, one or more of the following is the weekly limit of hours applicable to the individual in the week:</w:t>
      </w:r>
    </w:p>
    <w:p w:rsidR="00CF3755" w:rsidRPr="00BE320C" w:rsidRDefault="00CF3755" w:rsidP="00CF3755">
      <w:pPr>
        <w:pStyle w:val="paragraphsub"/>
      </w:pPr>
      <w:r w:rsidRPr="00BE320C">
        <w:tab/>
        <w:t>(i)</w:t>
      </w:r>
      <w:r w:rsidRPr="00BE320C">
        <w:tab/>
        <w:t>the 50 hour limit (see section</w:t>
      </w:r>
      <w:r w:rsidR="00BE320C">
        <w:t> </w:t>
      </w:r>
      <w:r w:rsidRPr="00BE320C">
        <w:t>54);</w:t>
      </w:r>
    </w:p>
    <w:p w:rsidR="00CF3755" w:rsidRPr="00BE320C" w:rsidRDefault="00CF3755" w:rsidP="00CF3755">
      <w:pPr>
        <w:pStyle w:val="paragraphsub"/>
      </w:pPr>
      <w:r w:rsidRPr="00BE320C">
        <w:tab/>
        <w:t>(ii)</w:t>
      </w:r>
      <w:r w:rsidRPr="00BE320C">
        <w:tab/>
        <w:t>the more than 50 hour limit (see section</w:t>
      </w:r>
      <w:r w:rsidR="00BE320C">
        <w:t> </w:t>
      </w:r>
      <w:r w:rsidRPr="00BE320C">
        <w:t>55);</w:t>
      </w:r>
    </w:p>
    <w:p w:rsidR="00CF3755" w:rsidRPr="00BE320C" w:rsidRDefault="00CF3755" w:rsidP="00CF3755">
      <w:pPr>
        <w:pStyle w:val="paragraphsub"/>
      </w:pPr>
      <w:r w:rsidRPr="00BE320C">
        <w:tab/>
        <w:t>(iii)</w:t>
      </w:r>
      <w:r w:rsidRPr="00BE320C">
        <w:tab/>
        <w:t>the 24 hour care limit under section</w:t>
      </w:r>
      <w:r w:rsidR="00BE320C">
        <w:t> </w:t>
      </w:r>
      <w:r w:rsidRPr="00BE320C">
        <w:t>56; and</w:t>
      </w:r>
    </w:p>
    <w:p w:rsidR="00CF3755" w:rsidRPr="00BE320C" w:rsidRDefault="00CF3755" w:rsidP="00CF3755">
      <w:pPr>
        <w:pStyle w:val="paragraph"/>
      </w:pPr>
      <w:r w:rsidRPr="00BE320C">
        <w:tab/>
        <w:t>(d)</w:t>
      </w:r>
      <w:r w:rsidRPr="00BE320C">
        <w:tab/>
        <w:t>the Secretary has calculated an amount of fee reduction under subsection</w:t>
      </w:r>
      <w:r w:rsidR="00BE320C">
        <w:t> </w:t>
      </w:r>
      <w:r w:rsidRPr="00BE320C">
        <w:t>50Z(1) of the Family Assistance Administration Act in respect of the individual and the child for at least one of those sessions of care provided in the week; and</w:t>
      </w:r>
    </w:p>
    <w:p w:rsidR="00CF3755" w:rsidRPr="00BE320C" w:rsidRDefault="00CF3755" w:rsidP="00CF3755">
      <w:pPr>
        <w:pStyle w:val="paragraph"/>
      </w:pPr>
      <w:r w:rsidRPr="00BE320C">
        <w:tab/>
        <w:t>(e)</w:t>
      </w:r>
      <w:r w:rsidRPr="00BE320C">
        <w:tab/>
        <w:t xml:space="preserve">the amount referred to in </w:t>
      </w:r>
      <w:r w:rsidR="00BE320C">
        <w:t>paragraph (</w:t>
      </w:r>
      <w:r w:rsidRPr="00BE320C">
        <w:t>d) is:</w:t>
      </w:r>
    </w:p>
    <w:p w:rsidR="00CF3755" w:rsidRPr="00BE320C" w:rsidRDefault="00CF3755" w:rsidP="00CF3755">
      <w:pPr>
        <w:pStyle w:val="paragraphsub"/>
      </w:pPr>
      <w:r w:rsidRPr="00BE320C">
        <w:tab/>
        <w:t>(i)</w:t>
      </w:r>
      <w:r w:rsidRPr="00BE320C">
        <w:tab/>
        <w:t>an amount greater than a nil amount; or</w:t>
      </w:r>
    </w:p>
    <w:p w:rsidR="0084122C" w:rsidRPr="00BE320C" w:rsidRDefault="00CF3755" w:rsidP="009A157A">
      <w:pPr>
        <w:pStyle w:val="paragraphsub"/>
      </w:pPr>
      <w:r w:rsidRPr="00BE320C">
        <w:tab/>
        <w:t>(ii)</w:t>
      </w:r>
      <w:r w:rsidRPr="00BE320C">
        <w:tab/>
        <w:t>a nil amount because the CCB % applicable to the individual is zero %</w:t>
      </w:r>
      <w:r w:rsidR="0084122C" w:rsidRPr="00BE320C">
        <w:t>; and</w:t>
      </w:r>
    </w:p>
    <w:p w:rsidR="0084122C" w:rsidRPr="00BE320C" w:rsidRDefault="0084122C" w:rsidP="0084122C">
      <w:pPr>
        <w:pStyle w:val="paragraph"/>
      </w:pPr>
      <w:r w:rsidRPr="00BE320C">
        <w:tab/>
        <w:t>(f)</w:t>
      </w:r>
      <w:r w:rsidRPr="00BE320C">
        <w:tab/>
        <w:t>the individual has made an election, under paragraph</w:t>
      </w:r>
      <w:r w:rsidR="00BE320C">
        <w:t> </w:t>
      </w:r>
      <w:r w:rsidRPr="00BE320C">
        <w:t>65EAAAA(1)(c) of the Family Assistance Administration Act, to have child care rebate paid quarterly and the election is in effect for the quarter.</w:t>
      </w:r>
    </w:p>
    <w:p w:rsidR="00CF3755" w:rsidRPr="00BE320C" w:rsidRDefault="00CF3755" w:rsidP="00CF3755">
      <w:pPr>
        <w:pStyle w:val="notetext"/>
      </w:pPr>
      <w:r w:rsidRPr="00BE320C">
        <w:t>Note 1:</w:t>
      </w:r>
      <w:r w:rsidRPr="00BE320C">
        <w:tab/>
        <w:t xml:space="preserve">If one of the </w:t>
      </w:r>
      <w:r w:rsidR="00BE320C">
        <w:t>paragraph (</w:t>
      </w:r>
      <w:r w:rsidRPr="00BE320C">
        <w:t xml:space="preserve">c) limits applies, the individual satisfies the </w:t>
      </w:r>
      <w:r w:rsidR="00BE320C">
        <w:t>paragraph (</w:t>
      </w:r>
      <w:r w:rsidRPr="00BE320C">
        <w:t>c) condition, even if the individual has not used child care for the child during the week up to the full extent of the limit.</w:t>
      </w:r>
    </w:p>
    <w:p w:rsidR="00CF3755" w:rsidRPr="00BE320C" w:rsidRDefault="00CF3755" w:rsidP="00CF3755">
      <w:pPr>
        <w:pStyle w:val="notetext"/>
      </w:pPr>
      <w:r w:rsidRPr="00BE320C">
        <w:t>Note 2:</w:t>
      </w:r>
      <w:r w:rsidRPr="00BE320C">
        <w:tab/>
        <w:t xml:space="preserve">For the purposes of </w:t>
      </w:r>
      <w:r w:rsidR="00BE320C">
        <w:t>paragraph (</w:t>
      </w:r>
      <w:r w:rsidRPr="00BE320C">
        <w:t>d), it does not matter if the amount is later recalculated under subsection</w:t>
      </w:r>
      <w:r w:rsidR="00BE320C">
        <w:t> </w:t>
      </w:r>
      <w:r w:rsidRPr="00BE320C">
        <w:t>50ZA(1) of the Family Assistance Administration Act.</w:t>
      </w:r>
    </w:p>
    <w:p w:rsidR="00CF3755" w:rsidRPr="00BE320C" w:rsidRDefault="00CF3755" w:rsidP="005E0ADD">
      <w:pPr>
        <w:pStyle w:val="subsection"/>
        <w:keepNext/>
      </w:pPr>
      <w:r w:rsidRPr="00BE320C">
        <w:tab/>
        <w:t>(2)</w:t>
      </w:r>
      <w:r w:rsidRPr="00BE320C">
        <w:tab/>
        <w:t>If:</w:t>
      </w:r>
    </w:p>
    <w:p w:rsidR="00CF3755" w:rsidRPr="00BE320C" w:rsidRDefault="00CF3755" w:rsidP="005E0ADD">
      <w:pPr>
        <w:pStyle w:val="paragraph"/>
        <w:keepNext/>
      </w:pPr>
      <w:r w:rsidRPr="00BE320C">
        <w:tab/>
        <w:t>(a)</w:t>
      </w:r>
      <w:r w:rsidRPr="00BE320C">
        <w:tab/>
        <w:t xml:space="preserve">a limit mentioned in </w:t>
      </w:r>
      <w:r w:rsidR="00BE320C">
        <w:t>paragraph (</w:t>
      </w:r>
      <w:r w:rsidRPr="00BE320C">
        <w:t>1)(c) does not apply under a determination in force under section</w:t>
      </w:r>
      <w:r w:rsidR="00BE320C">
        <w:t> </w:t>
      </w:r>
      <w:r w:rsidRPr="00BE320C">
        <w:t>50H of the Family Assistance Administration Act for the individual and the child in the week; but</w:t>
      </w:r>
    </w:p>
    <w:p w:rsidR="00CF3755" w:rsidRPr="00BE320C" w:rsidRDefault="00CF3755" w:rsidP="00CF3755">
      <w:pPr>
        <w:pStyle w:val="paragraph"/>
      </w:pPr>
      <w:r w:rsidRPr="00BE320C">
        <w:tab/>
        <w:t>(b)</w:t>
      </w:r>
      <w:r w:rsidRPr="00BE320C">
        <w:tab/>
        <w:t>the circumstances in which such a limit applies were applicable to the individual in that week;</w:t>
      </w:r>
    </w:p>
    <w:p w:rsidR="00CF3755" w:rsidRPr="00BE320C" w:rsidRDefault="00CF3755" w:rsidP="00CF3755">
      <w:pPr>
        <w:pStyle w:val="subsection2"/>
      </w:pPr>
      <w:r w:rsidRPr="00BE320C">
        <w:t>then that limit is taken, for the purposes of that paragraph, to be the weekly limit of hours applicable to the individual in the week.</w:t>
      </w:r>
    </w:p>
    <w:p w:rsidR="00CF3755" w:rsidRPr="00BE320C" w:rsidRDefault="00CF3755" w:rsidP="00CF3755">
      <w:pPr>
        <w:pStyle w:val="notetext"/>
      </w:pPr>
      <w:r w:rsidRPr="00BE320C">
        <w:t>Note:</w:t>
      </w:r>
      <w:r w:rsidRPr="00BE320C">
        <w:tab/>
        <w:t>If the only limit applicable to the individual in the week was the limit of 24 hours under subsection</w:t>
      </w:r>
      <w:r w:rsidR="00BE320C">
        <w:t> </w:t>
      </w:r>
      <w:r w:rsidRPr="00BE320C">
        <w:t xml:space="preserve">53(3), then the condition in </w:t>
      </w:r>
      <w:r w:rsidR="00BE320C">
        <w:t>paragraph (</w:t>
      </w:r>
      <w:r w:rsidRPr="00BE320C">
        <w:t>1)(c) will not be satisfied.</w:t>
      </w:r>
    </w:p>
    <w:p w:rsidR="00CF3755" w:rsidRPr="00BE320C" w:rsidRDefault="00CF3755" w:rsidP="00CF3755">
      <w:pPr>
        <w:pStyle w:val="subsection"/>
      </w:pPr>
      <w:r w:rsidRPr="00BE320C">
        <w:lastRenderedPageBreak/>
        <w:tab/>
        <w:t>(3)</w:t>
      </w:r>
      <w:r w:rsidRPr="00BE320C">
        <w:tab/>
        <w:t xml:space="preserve">The 50 hour limit is taken, for the purposes of </w:t>
      </w:r>
      <w:r w:rsidR="00BE320C">
        <w:t>paragraph (</w:t>
      </w:r>
      <w:r w:rsidRPr="00BE320C">
        <w:t>1)(c), to be applicable to the individual in the week if it would have been applicable to the individual in the week but for the fact that the individual failed to meet the requirements of paragraph</w:t>
      </w:r>
      <w:r w:rsidR="00BE320C">
        <w:t> </w:t>
      </w:r>
      <w:r w:rsidRPr="00BE320C">
        <w:t>17A(1)(b) in relation to the week.</w:t>
      </w:r>
    </w:p>
    <w:p w:rsidR="00CE20D3" w:rsidRPr="00BE320C" w:rsidRDefault="00CE20D3" w:rsidP="00CE20D3">
      <w:pPr>
        <w:pStyle w:val="ActHead5"/>
      </w:pPr>
      <w:bookmarkStart w:id="114" w:name="_Toc470253615"/>
      <w:r w:rsidRPr="00BE320C">
        <w:rPr>
          <w:rStyle w:val="CharSectno"/>
        </w:rPr>
        <w:t>57F</w:t>
      </w:r>
      <w:r w:rsidRPr="00BE320C">
        <w:t xml:space="preserve">  Eligibility for </w:t>
      </w:r>
      <w:r w:rsidR="00116464" w:rsidRPr="00BE320C">
        <w:t>child care rebate</w:t>
      </w:r>
      <w:r w:rsidR="004E7D1D" w:rsidRPr="00BE320C">
        <w:t>—for an income year</w:t>
      </w:r>
      <w:r w:rsidR="000D2E55" w:rsidRPr="00BE320C">
        <w:t xml:space="preserve"> or a period</w:t>
      </w:r>
      <w:bookmarkEnd w:id="114"/>
    </w:p>
    <w:p w:rsidR="000D2E55" w:rsidRPr="00BE320C" w:rsidRDefault="000D2E55" w:rsidP="000D2E55">
      <w:pPr>
        <w:pStyle w:val="SubsectionHead"/>
      </w:pPr>
      <w:r w:rsidRPr="00BE320C">
        <w:t>Eligibility relating to child care benefit by fee reduction or for past period</w:t>
      </w:r>
    </w:p>
    <w:p w:rsidR="00CE20D3" w:rsidRPr="00BE320C" w:rsidRDefault="00CE20D3" w:rsidP="00CE20D3">
      <w:pPr>
        <w:pStyle w:val="subsection"/>
      </w:pPr>
      <w:r w:rsidRPr="00BE320C">
        <w:tab/>
        <w:t>(1)</w:t>
      </w:r>
      <w:r w:rsidRPr="00BE320C">
        <w:tab/>
        <w:t xml:space="preserve">An individual is eligible for </w:t>
      </w:r>
      <w:r w:rsidR="00116464" w:rsidRPr="00BE320C">
        <w:t>child care rebate</w:t>
      </w:r>
      <w:r w:rsidRPr="00BE320C">
        <w:t xml:space="preserve"> for an income year in respect of a child if:</w:t>
      </w:r>
    </w:p>
    <w:p w:rsidR="00CE20D3" w:rsidRPr="00BE320C" w:rsidRDefault="00CE20D3" w:rsidP="00CE20D3">
      <w:pPr>
        <w:pStyle w:val="paragraph"/>
      </w:pPr>
      <w:r w:rsidRPr="00BE320C">
        <w:tab/>
        <w:t>(a)</w:t>
      </w:r>
      <w:r w:rsidRPr="00BE320C">
        <w:tab/>
        <w:t>care is provided by one or more approved child care services to the child during at least one week in the year (whether or not the week finished in that year); and</w:t>
      </w:r>
    </w:p>
    <w:p w:rsidR="003A53EF" w:rsidRPr="00BE320C" w:rsidRDefault="003A53EF" w:rsidP="003A53EF">
      <w:pPr>
        <w:pStyle w:val="paragraph"/>
      </w:pPr>
      <w:r w:rsidRPr="00BE320C">
        <w:tab/>
        <w:t>(b)</w:t>
      </w:r>
      <w:r w:rsidRPr="00BE320C">
        <w:tab/>
        <w:t>one of the following determinations is made:</w:t>
      </w:r>
    </w:p>
    <w:p w:rsidR="003A53EF" w:rsidRPr="00BE320C" w:rsidRDefault="003A53EF" w:rsidP="003A53EF">
      <w:pPr>
        <w:pStyle w:val="paragraphsub"/>
      </w:pPr>
      <w:r w:rsidRPr="00BE320C">
        <w:tab/>
        <w:t>(i)</w:t>
      </w:r>
      <w:r w:rsidRPr="00BE320C">
        <w:tab/>
        <w:t>a determination under section</w:t>
      </w:r>
      <w:r w:rsidR="00BE320C">
        <w:t> </w:t>
      </w:r>
      <w:r w:rsidRPr="00BE320C">
        <w:t>51B of the Family Assistance Administration Act that the individual is entitled to be paid child care benefit by fee reduction for the care;</w:t>
      </w:r>
    </w:p>
    <w:p w:rsidR="003A53EF" w:rsidRPr="00BE320C" w:rsidRDefault="003A53EF" w:rsidP="003A53EF">
      <w:pPr>
        <w:pStyle w:val="paragraphsub"/>
      </w:pPr>
      <w:r w:rsidRPr="00BE320C">
        <w:tab/>
        <w:t>(ii)</w:t>
      </w:r>
      <w:r w:rsidRPr="00BE320C">
        <w:tab/>
        <w:t>a determination under subsection</w:t>
      </w:r>
      <w:r w:rsidR="00BE320C">
        <w:t> </w:t>
      </w:r>
      <w:r w:rsidRPr="00BE320C">
        <w:t>51C(1) of the Family Assistance Administration Act in relation to the individual and the care;</w:t>
      </w:r>
    </w:p>
    <w:p w:rsidR="003A53EF" w:rsidRPr="00BE320C" w:rsidRDefault="003A53EF" w:rsidP="003A53EF">
      <w:pPr>
        <w:pStyle w:val="paragraphsub"/>
      </w:pPr>
      <w:r w:rsidRPr="00BE320C">
        <w:tab/>
        <w:t>(iii)</w:t>
      </w:r>
      <w:r w:rsidRPr="00BE320C">
        <w:tab/>
        <w:t>a determination under section</w:t>
      </w:r>
      <w:r w:rsidR="00BE320C">
        <w:t> </w:t>
      </w:r>
      <w:r w:rsidRPr="00BE320C">
        <w:t>52E of the Family Assistance Administration Act that the individual is entitled to be paid child care benefit for the care;</w:t>
      </w:r>
    </w:p>
    <w:p w:rsidR="003A53EF" w:rsidRPr="00BE320C" w:rsidRDefault="003A53EF" w:rsidP="003A53EF">
      <w:pPr>
        <w:pStyle w:val="paragraphsub"/>
      </w:pPr>
      <w:r w:rsidRPr="00BE320C">
        <w:tab/>
        <w:t>(iv)</w:t>
      </w:r>
      <w:r w:rsidRPr="00BE320C">
        <w:tab/>
        <w:t>a determination under subsection</w:t>
      </w:r>
      <w:r w:rsidR="00BE320C">
        <w:t> </w:t>
      </w:r>
      <w:r w:rsidRPr="00BE320C">
        <w:t>52G(1) of the Family Assistance Administration Act in relation to the individual and the care; and</w:t>
      </w:r>
    </w:p>
    <w:p w:rsidR="00CE20D3" w:rsidRPr="00BE320C" w:rsidRDefault="00CE20D3" w:rsidP="00CE20D3">
      <w:pPr>
        <w:pStyle w:val="paragraph"/>
      </w:pPr>
      <w:r w:rsidRPr="00BE320C">
        <w:tab/>
        <w:t>(c)</w:t>
      </w:r>
      <w:r w:rsidRPr="00BE320C">
        <w:tab/>
        <w:t>under Subdivision G of Division</w:t>
      </w:r>
      <w:r w:rsidR="00BE320C">
        <w:t> </w:t>
      </w:r>
      <w:r w:rsidRPr="00BE320C">
        <w:t>4, one or more of the following is the weekly limit of hours applicable to the individual in the week:</w:t>
      </w:r>
    </w:p>
    <w:p w:rsidR="00CE20D3" w:rsidRPr="00BE320C" w:rsidRDefault="00CE20D3" w:rsidP="00CE20D3">
      <w:pPr>
        <w:pStyle w:val="paragraphsub"/>
      </w:pPr>
      <w:r w:rsidRPr="00BE320C">
        <w:tab/>
        <w:t>(i)</w:t>
      </w:r>
      <w:r w:rsidRPr="00BE320C">
        <w:tab/>
        <w:t>the 50 hour limit (see section</w:t>
      </w:r>
      <w:r w:rsidR="00BE320C">
        <w:t> </w:t>
      </w:r>
      <w:r w:rsidRPr="00BE320C">
        <w:t>54);</w:t>
      </w:r>
    </w:p>
    <w:p w:rsidR="00CE20D3" w:rsidRPr="00BE320C" w:rsidRDefault="00CE20D3" w:rsidP="00CE20D3">
      <w:pPr>
        <w:pStyle w:val="paragraphsub"/>
      </w:pPr>
      <w:r w:rsidRPr="00BE320C">
        <w:tab/>
        <w:t>(ii)</w:t>
      </w:r>
      <w:r w:rsidRPr="00BE320C">
        <w:tab/>
        <w:t>the more than 50 hour limit (see section</w:t>
      </w:r>
      <w:r w:rsidR="00BE320C">
        <w:t> </w:t>
      </w:r>
      <w:r w:rsidRPr="00BE320C">
        <w:t>55);</w:t>
      </w:r>
    </w:p>
    <w:p w:rsidR="00CE20D3" w:rsidRPr="00BE320C" w:rsidRDefault="00CE20D3" w:rsidP="00CE20D3">
      <w:pPr>
        <w:pStyle w:val="paragraphsub"/>
      </w:pPr>
      <w:r w:rsidRPr="00BE320C">
        <w:tab/>
        <w:t>(iii)</w:t>
      </w:r>
      <w:r w:rsidRPr="00BE320C">
        <w:tab/>
        <w:t>the 24 hour care limit under section</w:t>
      </w:r>
      <w:r w:rsidR="00BE320C">
        <w:t> </w:t>
      </w:r>
      <w:r w:rsidRPr="00BE320C">
        <w:t>56.</w:t>
      </w:r>
    </w:p>
    <w:p w:rsidR="00CE20D3" w:rsidRPr="00BE320C" w:rsidRDefault="00CE20D3" w:rsidP="00CE20D3">
      <w:pPr>
        <w:pStyle w:val="notetext"/>
      </w:pPr>
      <w:r w:rsidRPr="00BE320C">
        <w:lastRenderedPageBreak/>
        <w:t>Note:</w:t>
      </w:r>
      <w:r w:rsidRPr="00BE320C">
        <w:tab/>
        <w:t xml:space="preserve">If one of the </w:t>
      </w:r>
      <w:r w:rsidR="00BE320C">
        <w:t>paragraph (</w:t>
      </w:r>
      <w:r w:rsidRPr="00BE320C">
        <w:t xml:space="preserve">c) limits applies, the individual satisfies the </w:t>
      </w:r>
      <w:r w:rsidR="00BE320C">
        <w:t>paragraph (</w:t>
      </w:r>
      <w:r w:rsidRPr="00BE320C">
        <w:t>c) condition, even if the individual has not used child care for the child during the week up to the full extent of the limit.</w:t>
      </w:r>
    </w:p>
    <w:p w:rsidR="000D2E55" w:rsidRPr="00BE320C" w:rsidRDefault="000D2E55" w:rsidP="000D2E55">
      <w:pPr>
        <w:pStyle w:val="SubsectionHead"/>
      </w:pPr>
      <w:r w:rsidRPr="00BE320C">
        <w:t>Eligibility relating to child care benefit in substitution</w:t>
      </w:r>
    </w:p>
    <w:p w:rsidR="000D2E55" w:rsidRPr="00BE320C" w:rsidRDefault="000D2E55" w:rsidP="000D2E55">
      <w:pPr>
        <w:pStyle w:val="subsection"/>
      </w:pPr>
      <w:r w:rsidRPr="00BE320C">
        <w:tab/>
        <w:t>(1A)</w:t>
      </w:r>
      <w:r w:rsidRPr="00BE320C">
        <w:tab/>
        <w:t>An individual is eligible for child care rebate for a period in respect of a child if:</w:t>
      </w:r>
    </w:p>
    <w:p w:rsidR="000D2E55" w:rsidRPr="00BE320C" w:rsidRDefault="000D2E55" w:rsidP="000D2E55">
      <w:pPr>
        <w:pStyle w:val="paragraph"/>
      </w:pPr>
      <w:r w:rsidRPr="00BE320C">
        <w:tab/>
        <w:t>(a)</w:t>
      </w:r>
      <w:r w:rsidRPr="00BE320C">
        <w:tab/>
        <w:t>care is provided by one or more approved child care services to the child during at least one week in the period (whether or not the week finished in that period); and</w:t>
      </w:r>
    </w:p>
    <w:p w:rsidR="000D2E55" w:rsidRPr="00BE320C" w:rsidRDefault="000D2E55" w:rsidP="000D2E55">
      <w:pPr>
        <w:pStyle w:val="paragraph"/>
      </w:pPr>
      <w:r w:rsidRPr="00BE320C">
        <w:tab/>
        <w:t>(b)</w:t>
      </w:r>
      <w:r w:rsidRPr="00BE320C">
        <w:tab/>
        <w:t>the care is covered by:</w:t>
      </w:r>
    </w:p>
    <w:p w:rsidR="000D2E55" w:rsidRPr="00BE320C" w:rsidRDefault="000D2E55" w:rsidP="000D2E55">
      <w:pPr>
        <w:pStyle w:val="paragraphsub"/>
      </w:pPr>
      <w:r w:rsidRPr="00BE320C">
        <w:tab/>
        <w:t>(i)</w:t>
      </w:r>
      <w:r w:rsidRPr="00BE320C">
        <w:tab/>
        <w:t>a determination under section</w:t>
      </w:r>
      <w:r w:rsidR="00BE320C">
        <w:t> </w:t>
      </w:r>
      <w:r w:rsidRPr="00BE320C">
        <w:t>53D of the Family Assistance Administration Act that the individual is entitled to be paid child care benefit by single payment/in substitution because of the death of another individual; or</w:t>
      </w:r>
    </w:p>
    <w:p w:rsidR="000D2E55" w:rsidRPr="00BE320C" w:rsidRDefault="000D2E55" w:rsidP="000D2E55">
      <w:pPr>
        <w:pStyle w:val="paragraphsub"/>
      </w:pPr>
      <w:r w:rsidRPr="00BE320C">
        <w:tab/>
        <w:t>(ii)</w:t>
      </w:r>
      <w:r w:rsidRPr="00BE320C">
        <w:tab/>
        <w:t>a determination under subsection</w:t>
      </w:r>
      <w:r w:rsidR="00BE320C">
        <w:t> </w:t>
      </w:r>
      <w:r w:rsidRPr="00BE320C">
        <w:t>53E(1) of the Family Assistance Administration Act in relation to the individual and the death of another individual; and</w:t>
      </w:r>
    </w:p>
    <w:p w:rsidR="000D2E55" w:rsidRPr="00BE320C" w:rsidRDefault="000D2E55" w:rsidP="000D2E55">
      <w:pPr>
        <w:pStyle w:val="paragraph"/>
      </w:pPr>
      <w:r w:rsidRPr="00BE320C">
        <w:tab/>
        <w:t>(c)</w:t>
      </w:r>
      <w:r w:rsidRPr="00BE320C">
        <w:tab/>
        <w:t>under Subdivision G of Division</w:t>
      </w:r>
      <w:r w:rsidR="00BE320C">
        <w:t> </w:t>
      </w:r>
      <w:r w:rsidRPr="00BE320C">
        <w:t>4, one or more of the following is the weekly limit of hours applicable to the deceased individual in the week:</w:t>
      </w:r>
    </w:p>
    <w:p w:rsidR="000D2E55" w:rsidRPr="00BE320C" w:rsidRDefault="000D2E55" w:rsidP="000D2E55">
      <w:pPr>
        <w:pStyle w:val="paragraphsub"/>
      </w:pPr>
      <w:r w:rsidRPr="00BE320C">
        <w:tab/>
        <w:t>(i)</w:t>
      </w:r>
      <w:r w:rsidRPr="00BE320C">
        <w:tab/>
        <w:t>the 50 hour limit (see section</w:t>
      </w:r>
      <w:r w:rsidR="00BE320C">
        <w:t> </w:t>
      </w:r>
      <w:r w:rsidRPr="00BE320C">
        <w:t>54);</w:t>
      </w:r>
    </w:p>
    <w:p w:rsidR="000D2E55" w:rsidRPr="00BE320C" w:rsidRDefault="000D2E55" w:rsidP="000D2E55">
      <w:pPr>
        <w:pStyle w:val="paragraphsub"/>
      </w:pPr>
      <w:r w:rsidRPr="00BE320C">
        <w:tab/>
        <w:t>(ii)</w:t>
      </w:r>
      <w:r w:rsidRPr="00BE320C">
        <w:tab/>
        <w:t>the more than 50 hour limit (see section</w:t>
      </w:r>
      <w:r w:rsidR="00BE320C">
        <w:t> </w:t>
      </w:r>
      <w:r w:rsidRPr="00BE320C">
        <w:t>55);</w:t>
      </w:r>
    </w:p>
    <w:p w:rsidR="000D2E55" w:rsidRPr="00BE320C" w:rsidRDefault="000D2E55" w:rsidP="000D2E55">
      <w:pPr>
        <w:pStyle w:val="paragraphsub"/>
      </w:pPr>
      <w:r w:rsidRPr="00BE320C">
        <w:tab/>
        <w:t>(iii)</w:t>
      </w:r>
      <w:r w:rsidRPr="00BE320C">
        <w:tab/>
        <w:t>the 24 hour care limit under section</w:t>
      </w:r>
      <w:r w:rsidR="00BE320C">
        <w:t> </w:t>
      </w:r>
      <w:r w:rsidRPr="00BE320C">
        <w:t>56.</w:t>
      </w:r>
    </w:p>
    <w:p w:rsidR="000D2E55" w:rsidRPr="00BE320C" w:rsidRDefault="000D2E55" w:rsidP="000D2E55">
      <w:pPr>
        <w:pStyle w:val="notetext"/>
      </w:pPr>
      <w:r w:rsidRPr="00BE320C">
        <w:t>Note:</w:t>
      </w:r>
      <w:r w:rsidRPr="00BE320C">
        <w:tab/>
        <w:t xml:space="preserve">If one of the </w:t>
      </w:r>
      <w:r w:rsidR="00BE320C">
        <w:t>paragraph (</w:t>
      </w:r>
      <w:r w:rsidRPr="00BE320C">
        <w:t xml:space="preserve">c) limits applies, the </w:t>
      </w:r>
      <w:r w:rsidR="00BE320C">
        <w:t>paragraph (</w:t>
      </w:r>
      <w:r w:rsidRPr="00BE320C">
        <w:t>c) condition is satisfied, even if the deceased individual had not used child care for the child during the week up to the full extent of the limit.</w:t>
      </w:r>
    </w:p>
    <w:p w:rsidR="000D2E55" w:rsidRPr="00BE320C" w:rsidRDefault="000D2E55" w:rsidP="000D2E55">
      <w:pPr>
        <w:pStyle w:val="SubsectionHead"/>
      </w:pPr>
      <w:r w:rsidRPr="00BE320C">
        <w:t xml:space="preserve">Operation of condition in </w:t>
      </w:r>
      <w:r w:rsidR="00BE320C">
        <w:t>paragraph (</w:t>
      </w:r>
      <w:r w:rsidRPr="00BE320C">
        <w:t>1)(c) or (1A)(c)</w:t>
      </w:r>
    </w:p>
    <w:p w:rsidR="0015092C" w:rsidRPr="00BE320C" w:rsidRDefault="0015092C" w:rsidP="0015092C">
      <w:pPr>
        <w:pStyle w:val="subsection"/>
      </w:pPr>
      <w:r w:rsidRPr="00BE320C">
        <w:tab/>
        <w:t>(2)</w:t>
      </w:r>
      <w:r w:rsidRPr="00BE320C">
        <w:tab/>
        <w:t>If:</w:t>
      </w:r>
    </w:p>
    <w:p w:rsidR="000D2E55" w:rsidRPr="00BE320C" w:rsidRDefault="000D2E55" w:rsidP="000D2E55">
      <w:pPr>
        <w:pStyle w:val="paragraph"/>
      </w:pPr>
      <w:r w:rsidRPr="00BE320C">
        <w:tab/>
        <w:t>(a)</w:t>
      </w:r>
      <w:r w:rsidRPr="00BE320C">
        <w:tab/>
        <w:t xml:space="preserve">a limit mentioned in </w:t>
      </w:r>
      <w:r w:rsidR="00BE320C">
        <w:t>paragraph (</w:t>
      </w:r>
      <w:r w:rsidRPr="00BE320C">
        <w:t>1)(c) or (1A)(c) does not apply under a determination in force under section</w:t>
      </w:r>
      <w:r w:rsidR="00BE320C">
        <w:t> </w:t>
      </w:r>
      <w:r w:rsidRPr="00BE320C">
        <w:t>50H of the Family Assistance Administration Act for the individual concerned in the week; but</w:t>
      </w:r>
    </w:p>
    <w:p w:rsidR="0015092C" w:rsidRPr="00BE320C" w:rsidRDefault="0015092C" w:rsidP="0015092C">
      <w:pPr>
        <w:pStyle w:val="paragraph"/>
      </w:pPr>
      <w:r w:rsidRPr="00BE320C">
        <w:lastRenderedPageBreak/>
        <w:tab/>
        <w:t>(b)</w:t>
      </w:r>
      <w:r w:rsidRPr="00BE320C">
        <w:tab/>
        <w:t>the circumstances in which such a limit applies were applicable to the individual in that week;</w:t>
      </w:r>
    </w:p>
    <w:p w:rsidR="0015092C" w:rsidRPr="00BE320C" w:rsidRDefault="0015092C" w:rsidP="0015092C">
      <w:pPr>
        <w:pStyle w:val="subsection2"/>
      </w:pPr>
      <w:r w:rsidRPr="00BE320C">
        <w:t>then that limit is taken, for the purposes of that paragraph, to be the weekly limit of hours applicable to the individual in the week.</w:t>
      </w:r>
    </w:p>
    <w:p w:rsidR="000D2E55" w:rsidRPr="00BE320C" w:rsidRDefault="000D2E55" w:rsidP="000D2E55">
      <w:pPr>
        <w:pStyle w:val="notetext"/>
      </w:pPr>
      <w:r w:rsidRPr="00BE320C">
        <w:t>Note 1:</w:t>
      </w:r>
      <w:r w:rsidRPr="00BE320C">
        <w:tab/>
        <w:t xml:space="preserve">For a limit in </w:t>
      </w:r>
      <w:r w:rsidR="00BE320C">
        <w:t>paragraph (</w:t>
      </w:r>
      <w:r w:rsidRPr="00BE320C">
        <w:t>1A)(c), the individual concerned is the deceased individual.</w:t>
      </w:r>
    </w:p>
    <w:p w:rsidR="000D2E55" w:rsidRPr="00BE320C" w:rsidRDefault="000D2E55" w:rsidP="000D2E55">
      <w:pPr>
        <w:pStyle w:val="notetext"/>
      </w:pPr>
      <w:r w:rsidRPr="00BE320C">
        <w:t>Note 2:</w:t>
      </w:r>
      <w:r w:rsidRPr="00BE320C">
        <w:tab/>
        <w:t>If the only limit applicable to the individual concerned in the week was the limit of 24 hours under subsection</w:t>
      </w:r>
      <w:r w:rsidR="00BE320C">
        <w:t> </w:t>
      </w:r>
      <w:r w:rsidRPr="00BE320C">
        <w:t xml:space="preserve">53(3), then the condition in </w:t>
      </w:r>
      <w:r w:rsidR="00BE320C">
        <w:t>paragraph (</w:t>
      </w:r>
      <w:r w:rsidRPr="00BE320C">
        <w:t>1)(c) or (1A)(c) would not be satisfied.</w:t>
      </w:r>
    </w:p>
    <w:p w:rsidR="00CE20D3" w:rsidRPr="00BE320C" w:rsidRDefault="00CE20D3" w:rsidP="00CE20D3">
      <w:pPr>
        <w:pStyle w:val="subsection"/>
      </w:pPr>
      <w:r w:rsidRPr="00BE320C">
        <w:tab/>
        <w:t>(3)</w:t>
      </w:r>
      <w:r w:rsidRPr="00BE320C">
        <w:tab/>
        <w:t xml:space="preserve">The 50 hour limit is taken, for the purposes of </w:t>
      </w:r>
      <w:r w:rsidR="00BE320C">
        <w:t>paragraph (</w:t>
      </w:r>
      <w:r w:rsidRPr="00BE320C">
        <w:t>1)(c)</w:t>
      </w:r>
      <w:r w:rsidR="000D2E55" w:rsidRPr="00BE320C">
        <w:t xml:space="preserve"> or (1A)(c), to be applicable to the individual concerned</w:t>
      </w:r>
      <w:r w:rsidRPr="00BE320C">
        <w:t xml:space="preserve"> in the week if it would have been applicable to the individual in the week but for the fact that the individual failed to meet the requirements of paragraph</w:t>
      </w:r>
      <w:r w:rsidR="00BE320C">
        <w:t> </w:t>
      </w:r>
      <w:r w:rsidRPr="00BE320C">
        <w:t>17A(1)(b) in relation to the week.</w:t>
      </w:r>
    </w:p>
    <w:p w:rsidR="000D2E55" w:rsidRPr="00BE320C" w:rsidRDefault="000D2E55" w:rsidP="000D2E55">
      <w:pPr>
        <w:pStyle w:val="notetext"/>
      </w:pPr>
      <w:r w:rsidRPr="00BE320C">
        <w:t>Note:</w:t>
      </w:r>
      <w:r w:rsidRPr="00BE320C">
        <w:tab/>
        <w:t xml:space="preserve">For the purposes of </w:t>
      </w:r>
      <w:r w:rsidR="00BE320C">
        <w:t>paragraph (</w:t>
      </w:r>
      <w:r w:rsidRPr="00BE320C">
        <w:t>1A)(c), the individual concerned is the deceased individual.</w:t>
      </w:r>
    </w:p>
    <w:p w:rsidR="00C15783" w:rsidRPr="00BE320C" w:rsidRDefault="00C15783" w:rsidP="003D7FE2">
      <w:pPr>
        <w:pStyle w:val="ActHead3"/>
        <w:pageBreakBefore/>
      </w:pPr>
      <w:bookmarkStart w:id="115" w:name="_Toc470253616"/>
      <w:r w:rsidRPr="00BE320C">
        <w:rPr>
          <w:rStyle w:val="CharDivNo"/>
        </w:rPr>
        <w:lastRenderedPageBreak/>
        <w:t>Division</w:t>
      </w:r>
      <w:r w:rsidR="00BE320C" w:rsidRPr="00BE320C">
        <w:rPr>
          <w:rStyle w:val="CharDivNo"/>
        </w:rPr>
        <w:t> </w:t>
      </w:r>
      <w:r w:rsidRPr="00BE320C">
        <w:rPr>
          <w:rStyle w:val="CharDivNo"/>
        </w:rPr>
        <w:t>6</w:t>
      </w:r>
      <w:r w:rsidRPr="00BE320C">
        <w:t>—</w:t>
      </w:r>
      <w:r w:rsidRPr="00BE320C">
        <w:rPr>
          <w:rStyle w:val="CharDivText"/>
        </w:rPr>
        <w:t>Eligibility for single income family supplement</w:t>
      </w:r>
      <w:bookmarkEnd w:id="115"/>
    </w:p>
    <w:p w:rsidR="00C15783" w:rsidRPr="00BE320C" w:rsidRDefault="00C15783" w:rsidP="00C15783">
      <w:pPr>
        <w:pStyle w:val="ActHead4"/>
      </w:pPr>
      <w:bookmarkStart w:id="116" w:name="_Toc470253617"/>
      <w:r w:rsidRPr="00BE320C">
        <w:rPr>
          <w:rStyle w:val="CharSubdNo"/>
        </w:rPr>
        <w:t>Subdivision A</w:t>
      </w:r>
      <w:r w:rsidRPr="00BE320C">
        <w:t>—</w:t>
      </w:r>
      <w:r w:rsidRPr="00BE320C">
        <w:rPr>
          <w:rStyle w:val="CharSubdText"/>
        </w:rPr>
        <w:t>Eligibility of individuals for single income family supplement in normal circumstances</w:t>
      </w:r>
      <w:bookmarkEnd w:id="116"/>
    </w:p>
    <w:p w:rsidR="00C15783" w:rsidRPr="00BE320C" w:rsidRDefault="00C15783" w:rsidP="00C15783">
      <w:pPr>
        <w:pStyle w:val="ActHead5"/>
      </w:pPr>
      <w:bookmarkStart w:id="117" w:name="_Toc470253618"/>
      <w:r w:rsidRPr="00BE320C">
        <w:rPr>
          <w:rStyle w:val="CharSectno"/>
        </w:rPr>
        <w:t>57G</w:t>
      </w:r>
      <w:r w:rsidRPr="00BE320C">
        <w:t xml:space="preserve">  When an individual is eligible for single income family supplement in normal circumstances</w:t>
      </w:r>
      <w:bookmarkEnd w:id="117"/>
    </w:p>
    <w:p w:rsidR="00C15783" w:rsidRPr="00BE320C" w:rsidRDefault="00C15783" w:rsidP="00C15783">
      <w:pPr>
        <w:pStyle w:val="subsection"/>
      </w:pPr>
      <w:r w:rsidRPr="00BE320C">
        <w:tab/>
        <w:t>(1)</w:t>
      </w:r>
      <w:r w:rsidRPr="00BE320C">
        <w:tab/>
        <w:t>An individual is eligible for single income family supplement if:</w:t>
      </w:r>
    </w:p>
    <w:p w:rsidR="00C15783" w:rsidRPr="00BE320C" w:rsidRDefault="00C15783" w:rsidP="00C15783">
      <w:pPr>
        <w:pStyle w:val="paragraph"/>
      </w:pPr>
      <w:r w:rsidRPr="00BE320C">
        <w:tab/>
        <w:t>(a)</w:t>
      </w:r>
      <w:r w:rsidRPr="00BE320C">
        <w:tab/>
        <w:t>the individual has at least one qualifying child; and</w:t>
      </w:r>
    </w:p>
    <w:p w:rsidR="00C15783" w:rsidRPr="00BE320C" w:rsidRDefault="00C15783" w:rsidP="00C15783">
      <w:pPr>
        <w:pStyle w:val="paragraph"/>
      </w:pPr>
      <w:r w:rsidRPr="00BE320C">
        <w:tab/>
        <w:t>(b)</w:t>
      </w:r>
      <w:r w:rsidRPr="00BE320C">
        <w:tab/>
        <w:t>the individual:</w:t>
      </w:r>
    </w:p>
    <w:p w:rsidR="00C15783" w:rsidRPr="00BE320C" w:rsidRDefault="00C15783" w:rsidP="00C15783">
      <w:pPr>
        <w:pStyle w:val="paragraphsub"/>
      </w:pPr>
      <w:r w:rsidRPr="00BE320C">
        <w:tab/>
        <w:t>(i)</w:t>
      </w:r>
      <w:r w:rsidRPr="00BE320C">
        <w:tab/>
        <w:t>is an Australian resident; or</w:t>
      </w:r>
    </w:p>
    <w:p w:rsidR="00C15783" w:rsidRPr="00BE320C" w:rsidRDefault="00C15783" w:rsidP="00C15783">
      <w:pPr>
        <w:pStyle w:val="paragraphsub"/>
      </w:pPr>
      <w:r w:rsidRPr="00BE320C">
        <w:tab/>
        <w:t>(ii)</w:t>
      </w:r>
      <w:r w:rsidRPr="00BE320C">
        <w:tab/>
        <w:t>is a special category visa holder residing in Australia; or</w:t>
      </w:r>
    </w:p>
    <w:p w:rsidR="00C15783" w:rsidRPr="00BE320C" w:rsidRDefault="00C15783" w:rsidP="00C15783">
      <w:pPr>
        <w:pStyle w:val="paragraphsub"/>
      </w:pPr>
      <w:r w:rsidRPr="00BE320C">
        <w:tab/>
        <w:t>(iii)</w:t>
      </w:r>
      <w:r w:rsidRPr="00BE320C">
        <w:tab/>
        <w:t xml:space="preserve">satisfies </w:t>
      </w:r>
      <w:r w:rsidR="00BE320C">
        <w:t>subsection (</w:t>
      </w:r>
      <w:r w:rsidRPr="00BE320C">
        <w:t>2); and</w:t>
      </w:r>
    </w:p>
    <w:p w:rsidR="00C15783" w:rsidRPr="00BE320C" w:rsidRDefault="00C15783" w:rsidP="00C15783">
      <w:pPr>
        <w:pStyle w:val="paragraph"/>
      </w:pPr>
      <w:r w:rsidRPr="00BE320C">
        <w:tab/>
        <w:t>(c)</w:t>
      </w:r>
      <w:r w:rsidRPr="00BE320C">
        <w:tab/>
        <w:t xml:space="preserve">the individual is not an absent overseas recipient </w:t>
      </w:r>
      <w:r w:rsidR="002412D5" w:rsidRPr="00BE320C">
        <w:t xml:space="preserve">(see </w:t>
      </w:r>
      <w:r w:rsidR="00BE320C">
        <w:t>subsections (</w:t>
      </w:r>
      <w:r w:rsidR="002412D5" w:rsidRPr="00BE320C">
        <w:t>4) and (5))</w:t>
      </w:r>
      <w:r w:rsidRPr="00BE320C">
        <w:t>; and</w:t>
      </w:r>
    </w:p>
    <w:p w:rsidR="00C15783" w:rsidRPr="00BE320C" w:rsidRDefault="00C15783" w:rsidP="00C15783">
      <w:pPr>
        <w:pStyle w:val="paragraph"/>
      </w:pPr>
      <w:r w:rsidRPr="00BE320C">
        <w:tab/>
        <w:t>(d)</w:t>
      </w:r>
      <w:r w:rsidRPr="00BE320C">
        <w:tab/>
        <w:t>the individual’s rate of single income family supplement, worked out under Division</w:t>
      </w:r>
      <w:r w:rsidR="00BE320C">
        <w:t> </w:t>
      </w:r>
      <w:r w:rsidRPr="00BE320C">
        <w:t>4B of Part</w:t>
      </w:r>
      <w:r w:rsidR="00BE320C">
        <w:t> </w:t>
      </w:r>
      <w:r w:rsidRPr="00BE320C">
        <w:t>4, is greater than nil.</w:t>
      </w:r>
    </w:p>
    <w:p w:rsidR="00C15783" w:rsidRPr="00BE320C" w:rsidRDefault="00C15783" w:rsidP="00C15783">
      <w:pPr>
        <w:pStyle w:val="SubsectionHead"/>
      </w:pPr>
      <w:r w:rsidRPr="00BE320C">
        <w:t>When individual satisfies this subsection</w:t>
      </w:r>
    </w:p>
    <w:p w:rsidR="00C15783" w:rsidRPr="00BE320C" w:rsidRDefault="00C15783" w:rsidP="00C15783">
      <w:pPr>
        <w:pStyle w:val="subsection"/>
      </w:pPr>
      <w:r w:rsidRPr="00BE320C">
        <w:tab/>
        <w:t>(2)</w:t>
      </w:r>
      <w:r w:rsidRPr="00BE320C">
        <w:tab/>
        <w:t>An individual satisfies this subsection if:</w:t>
      </w:r>
    </w:p>
    <w:p w:rsidR="00C15783" w:rsidRPr="00BE320C" w:rsidRDefault="00C15783" w:rsidP="00C15783">
      <w:pPr>
        <w:pStyle w:val="paragraph"/>
      </w:pPr>
      <w:r w:rsidRPr="00BE320C">
        <w:tab/>
        <w:t>(a)</w:t>
      </w:r>
      <w:r w:rsidRPr="00BE320C">
        <w:tab/>
        <w:t>the individual is the holder of a visa determined by the Minister for the purposes of subparagraph</w:t>
      </w:r>
      <w:r w:rsidR="00BE320C">
        <w:t> </w:t>
      </w:r>
      <w:r w:rsidRPr="00BE320C">
        <w:t xml:space="preserve">729(2)(f)(v) of the </w:t>
      </w:r>
      <w:r w:rsidRPr="00BE320C">
        <w:rPr>
          <w:i/>
        </w:rPr>
        <w:t>Social Security Act 1991</w:t>
      </w:r>
      <w:r w:rsidRPr="00BE320C">
        <w:t>; and</w:t>
      </w:r>
    </w:p>
    <w:p w:rsidR="00C15783" w:rsidRPr="00BE320C" w:rsidRDefault="00C15783" w:rsidP="00C15783">
      <w:pPr>
        <w:pStyle w:val="paragraph"/>
      </w:pPr>
      <w:r w:rsidRPr="00BE320C">
        <w:tab/>
        <w:t>(b)</w:t>
      </w:r>
      <w:r w:rsidRPr="00BE320C">
        <w:tab/>
        <w:t>either:</w:t>
      </w:r>
    </w:p>
    <w:p w:rsidR="00C15783" w:rsidRPr="00BE320C" w:rsidRDefault="00C15783" w:rsidP="00C15783">
      <w:pPr>
        <w:pStyle w:val="paragraphsub"/>
      </w:pPr>
      <w:r w:rsidRPr="00BE320C">
        <w:tab/>
        <w:t>(i)</w:t>
      </w:r>
      <w:r w:rsidRPr="00BE320C">
        <w:tab/>
        <w:t>the individual is in Australia; or</w:t>
      </w:r>
    </w:p>
    <w:p w:rsidR="00C15783" w:rsidRPr="00BE320C" w:rsidRDefault="00C15783" w:rsidP="00C15783">
      <w:pPr>
        <w:pStyle w:val="paragraphsub"/>
      </w:pPr>
      <w:r w:rsidRPr="00BE320C">
        <w:tab/>
        <w:t>(ii)</w:t>
      </w:r>
      <w:r w:rsidRPr="00BE320C">
        <w:tab/>
        <w:t xml:space="preserve">the individual is temporarily absent from Australia for a period not exceeding </w:t>
      </w:r>
      <w:r w:rsidR="002B0473" w:rsidRPr="00BE320C">
        <w:t>6 weeks</w:t>
      </w:r>
      <w:r w:rsidRPr="00BE320C">
        <w:t xml:space="preserve"> and the absence is an allowable absence in relation to special benefit within the meaning of Part</w:t>
      </w:r>
      <w:r w:rsidR="00BE320C">
        <w:t> </w:t>
      </w:r>
      <w:r w:rsidRPr="00BE320C">
        <w:t>4.2 of that Act.</w:t>
      </w:r>
    </w:p>
    <w:p w:rsidR="00C15783" w:rsidRPr="00BE320C" w:rsidRDefault="00C15783" w:rsidP="00C15783">
      <w:pPr>
        <w:pStyle w:val="SubsectionHead"/>
      </w:pPr>
      <w:r w:rsidRPr="00BE320C">
        <w:t>Qualifying child</w:t>
      </w:r>
    </w:p>
    <w:p w:rsidR="00C15783" w:rsidRPr="00BE320C" w:rsidRDefault="00C15783" w:rsidP="00C15783">
      <w:pPr>
        <w:pStyle w:val="subsection"/>
      </w:pPr>
      <w:r w:rsidRPr="00BE320C">
        <w:tab/>
        <w:t>(3)</w:t>
      </w:r>
      <w:r w:rsidRPr="00BE320C">
        <w:tab/>
        <w:t xml:space="preserve">For the purposes of this Division, an individual is a </w:t>
      </w:r>
      <w:r w:rsidRPr="00BE320C">
        <w:rPr>
          <w:b/>
          <w:i/>
        </w:rPr>
        <w:t>qualifying child</w:t>
      </w:r>
      <w:r w:rsidRPr="00BE320C">
        <w:t xml:space="preserve"> of another individual (the </w:t>
      </w:r>
      <w:r w:rsidRPr="00BE320C">
        <w:rPr>
          <w:b/>
          <w:i/>
        </w:rPr>
        <w:t>adult</w:t>
      </w:r>
      <w:r w:rsidRPr="00BE320C">
        <w:t>) if:</w:t>
      </w:r>
    </w:p>
    <w:p w:rsidR="00C15783" w:rsidRPr="00BE320C" w:rsidRDefault="00C15783" w:rsidP="00C15783">
      <w:pPr>
        <w:pStyle w:val="paragraph"/>
      </w:pPr>
      <w:r w:rsidRPr="00BE320C">
        <w:lastRenderedPageBreak/>
        <w:tab/>
        <w:t>(a)</w:t>
      </w:r>
      <w:r w:rsidRPr="00BE320C">
        <w:tab/>
        <w:t xml:space="preserve">the individual is an FTB child of the adult </w:t>
      </w:r>
      <w:r w:rsidR="002412D5" w:rsidRPr="00BE320C">
        <w:t>(disregarding subsections</w:t>
      </w:r>
      <w:r w:rsidR="00BE320C">
        <w:t> </w:t>
      </w:r>
      <w:r w:rsidR="002412D5" w:rsidRPr="00BE320C">
        <w:t>24(7) and (9))</w:t>
      </w:r>
      <w:r w:rsidRPr="00BE320C">
        <w:t>; or</w:t>
      </w:r>
    </w:p>
    <w:p w:rsidR="00C15783" w:rsidRPr="00BE320C" w:rsidRDefault="00C15783" w:rsidP="00C15783">
      <w:pPr>
        <w:pStyle w:val="paragraph"/>
      </w:pPr>
      <w:r w:rsidRPr="00BE320C">
        <w:tab/>
        <w:t>(b)</w:t>
      </w:r>
      <w:r w:rsidRPr="00BE320C">
        <w:tab/>
        <w:t>the following apply:</w:t>
      </w:r>
    </w:p>
    <w:p w:rsidR="00C15783" w:rsidRPr="00BE320C" w:rsidRDefault="00C15783" w:rsidP="00C15783">
      <w:pPr>
        <w:pStyle w:val="paragraphsub"/>
      </w:pPr>
      <w:r w:rsidRPr="00BE320C">
        <w:tab/>
        <w:t>(i)</w:t>
      </w:r>
      <w:r w:rsidRPr="00BE320C">
        <w:tab/>
        <w:t>the individual is receiving disability support pension under Part</w:t>
      </w:r>
      <w:r w:rsidR="00BE320C">
        <w:t> </w:t>
      </w:r>
      <w:r w:rsidRPr="00BE320C">
        <w:t xml:space="preserve">2.3 of the </w:t>
      </w:r>
      <w:r w:rsidRPr="00BE320C">
        <w:rPr>
          <w:i/>
        </w:rPr>
        <w:t xml:space="preserve">Social Security Act 1991 </w:t>
      </w:r>
      <w:r w:rsidRPr="00BE320C">
        <w:t>and the individual’s maximum basic rate is worked out under item</w:t>
      </w:r>
      <w:r w:rsidR="00BE320C">
        <w:t> </w:t>
      </w:r>
      <w:r w:rsidRPr="00BE320C">
        <w:t>1 or 3 of Table B in point 1066A</w:t>
      </w:r>
      <w:r w:rsidR="00BE320C">
        <w:noBreakHyphen/>
      </w:r>
      <w:r w:rsidRPr="00BE320C">
        <w:t>B1 or item</w:t>
      </w:r>
      <w:r w:rsidR="00BE320C">
        <w:t> </w:t>
      </w:r>
      <w:r w:rsidRPr="00BE320C">
        <w:t xml:space="preserve">1 or 3 of Table B in </w:t>
      </w:r>
      <w:r w:rsidRPr="00BE320C">
        <w:rPr>
          <w:color w:val="000000"/>
        </w:rPr>
        <w:t>point 1066B</w:t>
      </w:r>
      <w:r w:rsidR="00BE320C">
        <w:rPr>
          <w:color w:val="000000"/>
        </w:rPr>
        <w:noBreakHyphen/>
      </w:r>
      <w:r w:rsidRPr="00BE320C">
        <w:rPr>
          <w:color w:val="000000"/>
        </w:rPr>
        <w:t xml:space="preserve">B1 </w:t>
      </w:r>
      <w:r w:rsidRPr="00BE320C">
        <w:t>of that Act;</w:t>
      </w:r>
    </w:p>
    <w:p w:rsidR="00C15783" w:rsidRPr="00BE320C" w:rsidRDefault="00C15783" w:rsidP="00C15783">
      <w:pPr>
        <w:pStyle w:val="paragraphsub"/>
      </w:pPr>
      <w:r w:rsidRPr="00BE320C">
        <w:tab/>
        <w:t>(ii)</w:t>
      </w:r>
      <w:r w:rsidRPr="00BE320C">
        <w:tab/>
        <w:t xml:space="preserve">apart from </w:t>
      </w:r>
      <w:r w:rsidR="00BE320C">
        <w:t>subparagraph (</w:t>
      </w:r>
      <w:r w:rsidRPr="00BE320C">
        <w:t xml:space="preserve">i), the individual would be an FTB child of the adult </w:t>
      </w:r>
      <w:r w:rsidR="002412D5" w:rsidRPr="00BE320C">
        <w:t>(disregarding subsections</w:t>
      </w:r>
      <w:r w:rsidR="00BE320C">
        <w:t> </w:t>
      </w:r>
      <w:r w:rsidR="002412D5" w:rsidRPr="00BE320C">
        <w:t>24(7) and (9))</w:t>
      </w:r>
      <w:r w:rsidRPr="00BE320C">
        <w:t>; or</w:t>
      </w:r>
    </w:p>
    <w:p w:rsidR="00C15783" w:rsidRPr="00BE320C" w:rsidRDefault="00C15783" w:rsidP="00C15783">
      <w:pPr>
        <w:pStyle w:val="paragraph"/>
      </w:pPr>
      <w:r w:rsidRPr="00BE320C">
        <w:tab/>
        <w:t>(c)</w:t>
      </w:r>
      <w:r w:rsidRPr="00BE320C">
        <w:tab/>
        <w:t>the following apply:</w:t>
      </w:r>
    </w:p>
    <w:p w:rsidR="00C15783" w:rsidRPr="00BE320C" w:rsidRDefault="00C15783" w:rsidP="00C15783">
      <w:pPr>
        <w:pStyle w:val="paragraphsub"/>
      </w:pPr>
      <w:r w:rsidRPr="00BE320C">
        <w:tab/>
        <w:t>(i)</w:t>
      </w:r>
      <w:r w:rsidRPr="00BE320C">
        <w:tab/>
        <w:t>the individual is receiving youth allowance and the individual’s maximum basic rate is worked out under</w:t>
      </w:r>
      <w:r w:rsidRPr="00BE320C">
        <w:rPr>
          <w:color w:val="000000"/>
        </w:rPr>
        <w:t xml:space="preserve"> item</w:t>
      </w:r>
      <w:r w:rsidR="00BE320C">
        <w:rPr>
          <w:color w:val="000000"/>
        </w:rPr>
        <w:t> </w:t>
      </w:r>
      <w:r w:rsidRPr="00BE320C">
        <w:rPr>
          <w:color w:val="000000"/>
        </w:rPr>
        <w:t>1 or 2 of Table BA in point 1067G</w:t>
      </w:r>
      <w:r w:rsidR="00BE320C">
        <w:rPr>
          <w:color w:val="000000"/>
        </w:rPr>
        <w:noBreakHyphen/>
      </w:r>
      <w:r w:rsidRPr="00BE320C">
        <w:rPr>
          <w:color w:val="000000"/>
        </w:rPr>
        <w:t>B2 or item</w:t>
      </w:r>
      <w:r w:rsidR="00BE320C">
        <w:rPr>
          <w:color w:val="000000"/>
        </w:rPr>
        <w:t> </w:t>
      </w:r>
      <w:r w:rsidRPr="00BE320C">
        <w:rPr>
          <w:color w:val="000000"/>
        </w:rPr>
        <w:t>1 of Table BC in point 1067G</w:t>
      </w:r>
      <w:r w:rsidR="00BE320C">
        <w:rPr>
          <w:color w:val="000000"/>
        </w:rPr>
        <w:noBreakHyphen/>
      </w:r>
      <w:r w:rsidRPr="00BE320C">
        <w:rPr>
          <w:color w:val="000000"/>
        </w:rPr>
        <w:t xml:space="preserve">B4 of the </w:t>
      </w:r>
      <w:r w:rsidRPr="00BE320C">
        <w:rPr>
          <w:i/>
        </w:rPr>
        <w:t>Social Security Act 1991</w:t>
      </w:r>
      <w:r w:rsidRPr="00BE320C">
        <w:t>;</w:t>
      </w:r>
    </w:p>
    <w:p w:rsidR="00C15783" w:rsidRPr="00BE320C" w:rsidRDefault="00C15783" w:rsidP="00C15783">
      <w:pPr>
        <w:pStyle w:val="paragraphsub"/>
      </w:pPr>
      <w:r w:rsidRPr="00BE320C">
        <w:tab/>
        <w:t>(ii)</w:t>
      </w:r>
      <w:r w:rsidRPr="00BE320C">
        <w:tab/>
        <w:t xml:space="preserve">apart from </w:t>
      </w:r>
      <w:r w:rsidR="00BE320C">
        <w:t>subparagraph (</w:t>
      </w:r>
      <w:r w:rsidRPr="00BE320C">
        <w:t xml:space="preserve">i), the individual would be an FTB child of the adult </w:t>
      </w:r>
      <w:r w:rsidR="002412D5" w:rsidRPr="00BE320C">
        <w:t>(disregarding subsections</w:t>
      </w:r>
      <w:r w:rsidR="00BE320C">
        <w:t> </w:t>
      </w:r>
      <w:r w:rsidR="002412D5" w:rsidRPr="00BE320C">
        <w:t>24(7) and (9))</w:t>
      </w:r>
      <w:r w:rsidRPr="00BE320C">
        <w:t>; or</w:t>
      </w:r>
    </w:p>
    <w:p w:rsidR="00C15783" w:rsidRPr="00BE320C" w:rsidRDefault="00C15783" w:rsidP="00C15783">
      <w:pPr>
        <w:pStyle w:val="paragraph"/>
      </w:pPr>
      <w:r w:rsidRPr="00BE320C">
        <w:tab/>
        <w:t>(d)</w:t>
      </w:r>
      <w:r w:rsidRPr="00BE320C">
        <w:tab/>
        <w:t>the following apply:</w:t>
      </w:r>
    </w:p>
    <w:p w:rsidR="00C15783" w:rsidRPr="00BE320C" w:rsidRDefault="00C15783" w:rsidP="00C15783">
      <w:pPr>
        <w:pStyle w:val="paragraphsub"/>
      </w:pPr>
      <w:r w:rsidRPr="00BE320C">
        <w:tab/>
        <w:t>(i)</w:t>
      </w:r>
      <w:r w:rsidRPr="00BE320C">
        <w:tab/>
        <w:t>the individual is receiving special benefit under Part</w:t>
      </w:r>
      <w:r w:rsidR="00BE320C">
        <w:t> </w:t>
      </w:r>
      <w:r w:rsidRPr="00BE320C">
        <w:t xml:space="preserve">2.15 of the </w:t>
      </w:r>
      <w:r w:rsidRPr="00BE320C">
        <w:rPr>
          <w:i/>
        </w:rPr>
        <w:t>Social Security Act 1991</w:t>
      </w:r>
      <w:r w:rsidRPr="00BE320C">
        <w:t>;</w:t>
      </w:r>
    </w:p>
    <w:p w:rsidR="00C15783" w:rsidRPr="00BE320C" w:rsidRDefault="00C15783" w:rsidP="00C15783">
      <w:pPr>
        <w:pStyle w:val="paragraphsub"/>
      </w:pPr>
      <w:r w:rsidRPr="00BE320C">
        <w:tab/>
        <w:t>(ii)</w:t>
      </w:r>
      <w:r w:rsidRPr="00BE320C">
        <w:tab/>
        <w:t xml:space="preserve">if youth allowance were payable to the individual, the individual’s maximum basic rate would be worked out under </w:t>
      </w:r>
      <w:r w:rsidRPr="00BE320C">
        <w:rPr>
          <w:color w:val="000000"/>
        </w:rPr>
        <w:t>item</w:t>
      </w:r>
      <w:r w:rsidR="00BE320C">
        <w:rPr>
          <w:color w:val="000000"/>
        </w:rPr>
        <w:t> </w:t>
      </w:r>
      <w:r w:rsidRPr="00BE320C">
        <w:rPr>
          <w:color w:val="000000"/>
        </w:rPr>
        <w:t>1 or 2 of Table BA in point 1067G</w:t>
      </w:r>
      <w:r w:rsidR="00BE320C">
        <w:rPr>
          <w:color w:val="000000"/>
        </w:rPr>
        <w:noBreakHyphen/>
      </w:r>
      <w:r w:rsidRPr="00BE320C">
        <w:rPr>
          <w:color w:val="000000"/>
        </w:rPr>
        <w:t>B2 or item</w:t>
      </w:r>
      <w:r w:rsidR="00BE320C">
        <w:rPr>
          <w:color w:val="000000"/>
        </w:rPr>
        <w:t> </w:t>
      </w:r>
      <w:r w:rsidRPr="00BE320C">
        <w:rPr>
          <w:color w:val="000000"/>
        </w:rPr>
        <w:t>1 of Table BC in point 1067G</w:t>
      </w:r>
      <w:r w:rsidR="00BE320C">
        <w:rPr>
          <w:color w:val="000000"/>
        </w:rPr>
        <w:noBreakHyphen/>
      </w:r>
      <w:r w:rsidRPr="00BE320C">
        <w:rPr>
          <w:color w:val="000000"/>
        </w:rPr>
        <w:t>B4 of that Act;</w:t>
      </w:r>
    </w:p>
    <w:p w:rsidR="00C15783" w:rsidRPr="00BE320C" w:rsidRDefault="00C15783" w:rsidP="00C15783">
      <w:pPr>
        <w:pStyle w:val="paragraphsub"/>
      </w:pPr>
      <w:r w:rsidRPr="00BE320C">
        <w:tab/>
        <w:t>(iii)</w:t>
      </w:r>
      <w:r w:rsidRPr="00BE320C">
        <w:tab/>
        <w:t xml:space="preserve">apart from </w:t>
      </w:r>
      <w:r w:rsidR="00BE320C">
        <w:t>subparagraph (</w:t>
      </w:r>
      <w:r w:rsidRPr="00BE320C">
        <w:t xml:space="preserve">i), the individual would be an FTB child of the adult </w:t>
      </w:r>
      <w:r w:rsidR="002412D5" w:rsidRPr="00BE320C">
        <w:t>(disregarding subsections</w:t>
      </w:r>
      <w:r w:rsidR="00BE320C">
        <w:t> </w:t>
      </w:r>
      <w:r w:rsidR="002412D5" w:rsidRPr="00BE320C">
        <w:t>24(7) and (9))</w:t>
      </w:r>
      <w:r w:rsidRPr="00BE320C">
        <w:t>; or</w:t>
      </w:r>
    </w:p>
    <w:p w:rsidR="00C15783" w:rsidRPr="00BE320C" w:rsidRDefault="00C15783" w:rsidP="00C15783">
      <w:pPr>
        <w:pStyle w:val="paragraph"/>
      </w:pPr>
      <w:r w:rsidRPr="00BE320C">
        <w:tab/>
        <w:t>(e)</w:t>
      </w:r>
      <w:r w:rsidRPr="00BE320C">
        <w:tab/>
        <w:t>the following apply:</w:t>
      </w:r>
    </w:p>
    <w:p w:rsidR="00C15783" w:rsidRPr="00BE320C" w:rsidRDefault="00C15783" w:rsidP="00C15783">
      <w:pPr>
        <w:pStyle w:val="paragraphsub"/>
      </w:pPr>
      <w:r w:rsidRPr="00BE320C">
        <w:tab/>
        <w:t>(i)</w:t>
      </w:r>
      <w:r w:rsidRPr="00BE320C">
        <w:tab/>
        <w:t>the individual, or someone on behalf of the individual, is receiving instalments under the scheme known as the ABSTUDY scheme that include an amount identified as living allowance that is being paid at the standard (at home) rate;</w:t>
      </w:r>
    </w:p>
    <w:p w:rsidR="00C15783" w:rsidRPr="00BE320C" w:rsidRDefault="00C15783" w:rsidP="00C15783">
      <w:pPr>
        <w:pStyle w:val="paragraphsub"/>
      </w:pPr>
      <w:r w:rsidRPr="00BE320C">
        <w:lastRenderedPageBreak/>
        <w:tab/>
        <w:t>(ii)</w:t>
      </w:r>
      <w:r w:rsidRPr="00BE320C">
        <w:tab/>
        <w:t>the individual is a dependent student under the scheme and is aged 16 or more and under 21;</w:t>
      </w:r>
    </w:p>
    <w:p w:rsidR="00C15783" w:rsidRPr="00BE320C" w:rsidRDefault="00C15783" w:rsidP="00C15783">
      <w:pPr>
        <w:pStyle w:val="paragraphsub"/>
      </w:pPr>
      <w:r w:rsidRPr="00BE320C">
        <w:tab/>
        <w:t>(iii)</w:t>
      </w:r>
      <w:r w:rsidRPr="00BE320C">
        <w:tab/>
        <w:t xml:space="preserve">apart from </w:t>
      </w:r>
      <w:r w:rsidR="00BE320C">
        <w:t>subparagraph (</w:t>
      </w:r>
      <w:r w:rsidRPr="00BE320C">
        <w:t xml:space="preserve">i), the individual would be an FTB child of the adult </w:t>
      </w:r>
      <w:r w:rsidR="002412D5" w:rsidRPr="00BE320C">
        <w:t>(disregarding subsections</w:t>
      </w:r>
      <w:r w:rsidR="00BE320C">
        <w:t> </w:t>
      </w:r>
      <w:r w:rsidR="002412D5" w:rsidRPr="00BE320C">
        <w:t>24(7) and (9))</w:t>
      </w:r>
      <w:r w:rsidRPr="00BE320C">
        <w:t>; or</w:t>
      </w:r>
    </w:p>
    <w:p w:rsidR="00C15783" w:rsidRPr="00BE320C" w:rsidRDefault="00C15783" w:rsidP="00BA6EFD">
      <w:pPr>
        <w:pStyle w:val="paragraph"/>
        <w:keepNext/>
      </w:pPr>
      <w:r w:rsidRPr="00BE320C">
        <w:tab/>
        <w:t>(f)</w:t>
      </w:r>
      <w:r w:rsidRPr="00BE320C">
        <w:tab/>
        <w:t>the following apply:</w:t>
      </w:r>
    </w:p>
    <w:p w:rsidR="00C15783" w:rsidRPr="00BE320C" w:rsidRDefault="00C15783" w:rsidP="00C15783">
      <w:pPr>
        <w:pStyle w:val="paragraphsub"/>
      </w:pPr>
      <w:r w:rsidRPr="00BE320C">
        <w:tab/>
        <w:t>(i)</w:t>
      </w:r>
      <w:r w:rsidRPr="00BE320C">
        <w:tab/>
        <w:t>the individual, or someone on behalf of the individual, is receiving education allowance under section</w:t>
      </w:r>
      <w:r w:rsidR="00BE320C">
        <w:t> </w:t>
      </w:r>
      <w:r w:rsidRPr="00BE320C">
        <w:t>3.3 of the Veterans’ Children Education Scheme;</w:t>
      </w:r>
    </w:p>
    <w:p w:rsidR="00C15783" w:rsidRPr="00BE320C" w:rsidRDefault="00C15783" w:rsidP="00C15783">
      <w:pPr>
        <w:pStyle w:val="paragraphsub"/>
      </w:pPr>
      <w:r w:rsidRPr="00BE320C">
        <w:tab/>
        <w:t>(ii)</w:t>
      </w:r>
      <w:r w:rsidRPr="00BE320C">
        <w:tab/>
        <w:t>the individual is aged 16 or more;</w:t>
      </w:r>
    </w:p>
    <w:p w:rsidR="00C15783" w:rsidRPr="00BE320C" w:rsidRDefault="00C15783" w:rsidP="00C15783">
      <w:pPr>
        <w:pStyle w:val="paragraphsub"/>
      </w:pPr>
      <w:r w:rsidRPr="00BE320C">
        <w:tab/>
        <w:t>(iii)</w:t>
      </w:r>
      <w:r w:rsidRPr="00BE320C">
        <w:tab/>
        <w:t xml:space="preserve">apart from </w:t>
      </w:r>
      <w:r w:rsidR="00BE320C">
        <w:t>subparagraph (</w:t>
      </w:r>
      <w:r w:rsidRPr="00BE320C">
        <w:t xml:space="preserve">i), the individual would be an FTB child of the adult </w:t>
      </w:r>
      <w:r w:rsidR="002412D5" w:rsidRPr="00BE320C">
        <w:t>(disregarding subsections</w:t>
      </w:r>
      <w:r w:rsidR="00BE320C">
        <w:t> </w:t>
      </w:r>
      <w:r w:rsidR="002412D5" w:rsidRPr="00BE320C">
        <w:t>24(7) and (9))</w:t>
      </w:r>
      <w:r w:rsidRPr="00BE320C">
        <w:t>; or</w:t>
      </w:r>
    </w:p>
    <w:p w:rsidR="00C15783" w:rsidRPr="00BE320C" w:rsidRDefault="00C15783" w:rsidP="00C15783">
      <w:pPr>
        <w:pStyle w:val="paragraph"/>
      </w:pPr>
      <w:r w:rsidRPr="00BE320C">
        <w:tab/>
        <w:t>(g)</w:t>
      </w:r>
      <w:r w:rsidRPr="00BE320C">
        <w:tab/>
        <w:t>the following apply:</w:t>
      </w:r>
    </w:p>
    <w:p w:rsidR="00C15783" w:rsidRPr="00BE320C" w:rsidRDefault="00C15783" w:rsidP="00C15783">
      <w:pPr>
        <w:pStyle w:val="paragraphsub"/>
      </w:pPr>
      <w:r w:rsidRPr="00BE320C">
        <w:tab/>
        <w:t>(i)</w:t>
      </w:r>
      <w:r w:rsidRPr="00BE320C">
        <w:tab/>
        <w:t>the individual, or someone on behalf of the individual, is receiving education allowance under section</w:t>
      </w:r>
      <w:r w:rsidR="00BE320C">
        <w:t> </w:t>
      </w:r>
      <w:r w:rsidRPr="00BE320C">
        <w:t>3.3 of the Military Rehabilitation and Compensation Act Education and Training Scheme;</w:t>
      </w:r>
    </w:p>
    <w:p w:rsidR="00C15783" w:rsidRPr="00BE320C" w:rsidRDefault="00C15783" w:rsidP="00C15783">
      <w:pPr>
        <w:pStyle w:val="paragraphsub"/>
      </w:pPr>
      <w:r w:rsidRPr="00BE320C">
        <w:tab/>
        <w:t>(ii)</w:t>
      </w:r>
      <w:r w:rsidRPr="00BE320C">
        <w:tab/>
        <w:t>the individual is aged 16 or more;</w:t>
      </w:r>
    </w:p>
    <w:p w:rsidR="00C15783" w:rsidRPr="00BE320C" w:rsidRDefault="00C15783" w:rsidP="00C15783">
      <w:pPr>
        <w:pStyle w:val="paragraphsub"/>
      </w:pPr>
      <w:r w:rsidRPr="00BE320C">
        <w:tab/>
        <w:t>(iii)</w:t>
      </w:r>
      <w:r w:rsidRPr="00BE320C">
        <w:tab/>
        <w:t xml:space="preserve">apart from </w:t>
      </w:r>
      <w:r w:rsidR="00BE320C">
        <w:t>subparagraph (</w:t>
      </w:r>
      <w:r w:rsidRPr="00BE320C">
        <w:t xml:space="preserve">i), the individual would be an FTB child of the adult </w:t>
      </w:r>
      <w:r w:rsidR="002412D5" w:rsidRPr="00BE320C">
        <w:t>(disregarding subsections</w:t>
      </w:r>
      <w:r w:rsidR="00BE320C">
        <w:t> </w:t>
      </w:r>
      <w:r w:rsidR="002412D5" w:rsidRPr="00BE320C">
        <w:t>24(7) and (9))</w:t>
      </w:r>
      <w:r w:rsidRPr="00BE320C">
        <w:t>.</w:t>
      </w:r>
    </w:p>
    <w:p w:rsidR="002412D5" w:rsidRPr="00BE320C" w:rsidRDefault="002412D5" w:rsidP="002412D5">
      <w:pPr>
        <w:pStyle w:val="SubsectionHead"/>
      </w:pPr>
      <w:r w:rsidRPr="00BE320C">
        <w:t>Absent overseas recipient</w:t>
      </w:r>
    </w:p>
    <w:p w:rsidR="002412D5" w:rsidRPr="00BE320C" w:rsidRDefault="002412D5" w:rsidP="002412D5">
      <w:pPr>
        <w:pStyle w:val="subsection"/>
      </w:pPr>
      <w:r w:rsidRPr="00BE320C">
        <w:tab/>
        <w:t>(4)</w:t>
      </w:r>
      <w:r w:rsidRPr="00BE320C">
        <w:tab/>
        <w:t xml:space="preserve">For the purposes of this section, if an individual leaves Australia, the individual is an </w:t>
      </w:r>
      <w:r w:rsidRPr="00BE320C">
        <w:rPr>
          <w:b/>
          <w:i/>
        </w:rPr>
        <w:t xml:space="preserve">absent overseas recipient </w:t>
      </w:r>
      <w:r w:rsidRPr="00BE320C">
        <w:t>for any period that occurs:</w:t>
      </w:r>
    </w:p>
    <w:p w:rsidR="002412D5" w:rsidRPr="00BE320C" w:rsidRDefault="002412D5" w:rsidP="002412D5">
      <w:pPr>
        <w:pStyle w:val="paragraph"/>
      </w:pPr>
      <w:r w:rsidRPr="00BE320C">
        <w:tab/>
        <w:t>(a)</w:t>
      </w:r>
      <w:r w:rsidRPr="00BE320C">
        <w:tab/>
        <w:t>during that absence from Australia; and</w:t>
      </w:r>
    </w:p>
    <w:p w:rsidR="002412D5" w:rsidRPr="00BE320C" w:rsidRDefault="002412D5" w:rsidP="002412D5">
      <w:pPr>
        <w:pStyle w:val="paragraph"/>
      </w:pPr>
      <w:r w:rsidRPr="00BE320C">
        <w:tab/>
        <w:t>(b)</w:t>
      </w:r>
      <w:r w:rsidRPr="00BE320C">
        <w:tab/>
        <w:t>after the end of the period of 6 weeks beginning on the first day of that absence.</w:t>
      </w:r>
    </w:p>
    <w:p w:rsidR="002412D5" w:rsidRPr="00BE320C" w:rsidRDefault="002412D5" w:rsidP="002412D5">
      <w:pPr>
        <w:pStyle w:val="subsection"/>
      </w:pPr>
      <w:r w:rsidRPr="00BE320C">
        <w:tab/>
        <w:t>(5)</w:t>
      </w:r>
      <w:r w:rsidRPr="00BE320C">
        <w:tab/>
        <w:t>For the purposes of this section, if:</w:t>
      </w:r>
    </w:p>
    <w:p w:rsidR="002412D5" w:rsidRPr="00BE320C" w:rsidRDefault="002412D5" w:rsidP="002412D5">
      <w:pPr>
        <w:pStyle w:val="paragraph"/>
      </w:pPr>
      <w:r w:rsidRPr="00BE320C">
        <w:tab/>
        <w:t>(a)</w:t>
      </w:r>
      <w:r w:rsidRPr="00BE320C">
        <w:tab/>
        <w:t>an individual is eligible for single income family supplement while the individual is absent from Australia; and</w:t>
      </w:r>
    </w:p>
    <w:p w:rsidR="002412D5" w:rsidRPr="00BE320C" w:rsidRDefault="002412D5" w:rsidP="002412D5">
      <w:pPr>
        <w:pStyle w:val="paragraph"/>
      </w:pPr>
      <w:r w:rsidRPr="00BE320C">
        <w:lastRenderedPageBreak/>
        <w:tab/>
        <w:t>(b)</w:t>
      </w:r>
      <w:r w:rsidRPr="00BE320C">
        <w:tab/>
        <w:t xml:space="preserve">the individual then becomes an absent overseas recipient because of the application of </w:t>
      </w:r>
      <w:r w:rsidR="00BE320C">
        <w:t>subsection (</w:t>
      </w:r>
      <w:r w:rsidRPr="00BE320C">
        <w:t>4) or a previous application of this subsection; and</w:t>
      </w:r>
    </w:p>
    <w:p w:rsidR="002412D5" w:rsidRPr="00BE320C" w:rsidRDefault="002412D5" w:rsidP="002412D5">
      <w:pPr>
        <w:pStyle w:val="paragraph"/>
      </w:pPr>
      <w:r w:rsidRPr="00BE320C">
        <w:tab/>
        <w:t>(c)</w:t>
      </w:r>
      <w:r w:rsidRPr="00BE320C">
        <w:tab/>
        <w:t>the individual returns to Australia; and</w:t>
      </w:r>
    </w:p>
    <w:p w:rsidR="002412D5" w:rsidRPr="00BE320C" w:rsidRDefault="002412D5" w:rsidP="002412D5">
      <w:pPr>
        <w:pStyle w:val="paragraph"/>
      </w:pPr>
      <w:r w:rsidRPr="00BE320C">
        <w:tab/>
        <w:t>(d)</w:t>
      </w:r>
      <w:r w:rsidRPr="00BE320C">
        <w:tab/>
        <w:t>the individual leaves Australia again less than 6 weeks after returning to Australia;</w:t>
      </w:r>
    </w:p>
    <w:p w:rsidR="002412D5" w:rsidRPr="00BE320C" w:rsidRDefault="002412D5" w:rsidP="002412D5">
      <w:pPr>
        <w:pStyle w:val="subsection2"/>
      </w:pPr>
      <w:r w:rsidRPr="00BE320C">
        <w:t xml:space="preserve">the individual is an </w:t>
      </w:r>
      <w:r w:rsidRPr="00BE320C">
        <w:rPr>
          <w:b/>
          <w:i/>
        </w:rPr>
        <w:t>absent overseas recipient</w:t>
      </w:r>
      <w:r w:rsidRPr="00BE320C">
        <w:t xml:space="preserve"> for any period that occurs during the absence from Australia referred to in </w:t>
      </w:r>
      <w:r w:rsidR="00BE320C">
        <w:t>paragraph (</w:t>
      </w:r>
      <w:r w:rsidRPr="00BE320C">
        <w:t>d).</w:t>
      </w:r>
    </w:p>
    <w:p w:rsidR="00C15783" w:rsidRPr="00BE320C" w:rsidRDefault="00C15783" w:rsidP="00C15783">
      <w:pPr>
        <w:pStyle w:val="ActHead5"/>
      </w:pPr>
      <w:bookmarkStart w:id="118" w:name="_Toc470253619"/>
      <w:r w:rsidRPr="00BE320C">
        <w:rPr>
          <w:rStyle w:val="CharSectno"/>
        </w:rPr>
        <w:t>57GA</w:t>
      </w:r>
      <w:r w:rsidRPr="00BE320C">
        <w:t xml:space="preserve">  Only one member of a couple eligible for single income family supplement</w:t>
      </w:r>
      <w:bookmarkEnd w:id="118"/>
    </w:p>
    <w:p w:rsidR="00C15783" w:rsidRPr="00BE320C" w:rsidRDefault="00C15783" w:rsidP="00C15783">
      <w:pPr>
        <w:pStyle w:val="subsection"/>
      </w:pPr>
      <w:r w:rsidRPr="00BE320C">
        <w:tab/>
        <w:t>(1)</w:t>
      </w:r>
      <w:r w:rsidRPr="00BE320C">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BE320C" w:rsidRDefault="00C15783" w:rsidP="00C15783">
      <w:pPr>
        <w:pStyle w:val="subsection"/>
        <w:keepNext/>
      </w:pPr>
      <w:r w:rsidRPr="00BE320C">
        <w:tab/>
        <w:t>(2)</w:t>
      </w:r>
      <w:r w:rsidRPr="00BE320C">
        <w:tab/>
        <w:t>The member who is eligible is the one determined by the Secretary to be eligible.</w:t>
      </w:r>
    </w:p>
    <w:p w:rsidR="00C15783" w:rsidRPr="00BE320C" w:rsidRDefault="00C15783" w:rsidP="00C15783">
      <w:pPr>
        <w:pStyle w:val="ActHead5"/>
      </w:pPr>
      <w:bookmarkStart w:id="119" w:name="_Toc470253620"/>
      <w:r w:rsidRPr="00BE320C">
        <w:rPr>
          <w:rStyle w:val="CharSectno"/>
        </w:rPr>
        <w:t>57GB</w:t>
      </w:r>
      <w:r w:rsidRPr="00BE320C">
        <w:t xml:space="preserve">  Extension of meaning of qualifying child in a blended family case</w:t>
      </w:r>
      <w:bookmarkEnd w:id="119"/>
    </w:p>
    <w:p w:rsidR="00C15783" w:rsidRPr="00BE320C" w:rsidRDefault="00C15783" w:rsidP="00C15783">
      <w:pPr>
        <w:pStyle w:val="subsection"/>
        <w:rPr>
          <w:kern w:val="28"/>
        </w:rPr>
      </w:pPr>
      <w:r w:rsidRPr="00BE320C">
        <w:rPr>
          <w:kern w:val="28"/>
        </w:rPr>
        <w:tab/>
        <w:t>(1)</w:t>
      </w:r>
      <w:r w:rsidRPr="00BE320C">
        <w:rPr>
          <w:kern w:val="28"/>
        </w:rPr>
        <w:tab/>
        <w:t>This section applies if:</w:t>
      </w:r>
    </w:p>
    <w:p w:rsidR="00C15783" w:rsidRPr="00BE320C" w:rsidRDefault="00C15783" w:rsidP="00C15783">
      <w:pPr>
        <w:pStyle w:val="paragraph"/>
      </w:pPr>
      <w:r w:rsidRPr="00BE320C">
        <w:tab/>
        <w:t>(a)</w:t>
      </w:r>
      <w:r w:rsidRPr="00BE320C">
        <w:tab/>
        <w:t>2 individuals are members of the same couple; and</w:t>
      </w:r>
    </w:p>
    <w:p w:rsidR="00C15783" w:rsidRPr="00BE320C" w:rsidRDefault="00C15783" w:rsidP="00C15783">
      <w:pPr>
        <w:pStyle w:val="paragraph"/>
      </w:pPr>
      <w:r w:rsidRPr="00BE320C">
        <w:tab/>
        <w:t>(b)</w:t>
      </w:r>
      <w:r w:rsidRPr="00BE320C">
        <w:tab/>
        <w:t>either or both of the individuals have a child from another relationship (whether before or after the 2 individuals became members of that couple).</w:t>
      </w:r>
    </w:p>
    <w:p w:rsidR="00C15783" w:rsidRPr="00BE320C" w:rsidRDefault="00C15783" w:rsidP="00C15783">
      <w:pPr>
        <w:pStyle w:val="subsection"/>
      </w:pPr>
      <w:r w:rsidRPr="00BE320C">
        <w:tab/>
        <w:t>(2)</w:t>
      </w:r>
      <w:r w:rsidRPr="00BE320C">
        <w:tab/>
        <w:t>While the 2 individuals are members of that couple, each child who is a qualifying child of one member of the couple is taken also to be a qualifying child of the other member of the couple.</w:t>
      </w:r>
    </w:p>
    <w:p w:rsidR="00C15783" w:rsidRPr="00BE320C" w:rsidRDefault="00C15783" w:rsidP="00C15783">
      <w:pPr>
        <w:pStyle w:val="ActHead5"/>
      </w:pPr>
      <w:bookmarkStart w:id="120" w:name="_Toc470253621"/>
      <w:r w:rsidRPr="00BE320C">
        <w:rPr>
          <w:rStyle w:val="CharSectno"/>
        </w:rPr>
        <w:t>57GC</w:t>
      </w:r>
      <w:r w:rsidRPr="00BE320C">
        <w:t xml:space="preserve">  Eligibility for single income family supplement of members of a couple in a blended family</w:t>
      </w:r>
      <w:bookmarkEnd w:id="120"/>
    </w:p>
    <w:p w:rsidR="00C15783" w:rsidRPr="00BE320C" w:rsidRDefault="00C15783" w:rsidP="00C15783">
      <w:pPr>
        <w:pStyle w:val="subsection"/>
      </w:pPr>
      <w:r w:rsidRPr="00BE320C">
        <w:tab/>
        <w:t>(1)</w:t>
      </w:r>
      <w:r w:rsidRPr="00BE320C">
        <w:tab/>
        <w:t>If the Secretary is satisfied that:</w:t>
      </w:r>
    </w:p>
    <w:p w:rsidR="00C15783" w:rsidRPr="00BE320C" w:rsidRDefault="00C15783" w:rsidP="00C15783">
      <w:pPr>
        <w:pStyle w:val="paragraph"/>
      </w:pPr>
      <w:r w:rsidRPr="00BE320C">
        <w:lastRenderedPageBreak/>
        <w:tab/>
        <w:t>(a)</w:t>
      </w:r>
      <w:r w:rsidRPr="00BE320C">
        <w:tab/>
        <w:t>2 individuals who are members of the same couple (</w:t>
      </w:r>
      <w:r w:rsidRPr="00BE320C">
        <w:rPr>
          <w:b/>
          <w:i/>
        </w:rPr>
        <w:t>person A</w:t>
      </w:r>
      <w:r w:rsidRPr="00BE320C">
        <w:t xml:space="preserve"> and </w:t>
      </w:r>
      <w:r w:rsidRPr="00BE320C">
        <w:rPr>
          <w:b/>
          <w:i/>
        </w:rPr>
        <w:t>person B</w:t>
      </w:r>
      <w:r w:rsidRPr="00BE320C">
        <w:t>) would each be eligible for single income family supplement in respect of 2 or more qualifying children during a period but for subsection</w:t>
      </w:r>
      <w:r w:rsidR="00BE320C">
        <w:t> </w:t>
      </w:r>
      <w:r w:rsidRPr="00BE320C">
        <w:t>57GA(1); and</w:t>
      </w:r>
    </w:p>
    <w:p w:rsidR="00C15783" w:rsidRPr="00BE320C" w:rsidRDefault="00C15783" w:rsidP="00C15783">
      <w:pPr>
        <w:pStyle w:val="paragraph"/>
      </w:pPr>
      <w:r w:rsidRPr="00BE320C">
        <w:tab/>
        <w:t>(b)</w:t>
      </w:r>
      <w:r w:rsidRPr="00BE320C">
        <w:tab/>
        <w:t>at least one of the children is a child of a previous relationship of person A; and</w:t>
      </w:r>
    </w:p>
    <w:p w:rsidR="00C15783" w:rsidRPr="00BE320C" w:rsidRDefault="00C15783" w:rsidP="00C15783">
      <w:pPr>
        <w:pStyle w:val="paragraph"/>
      </w:pPr>
      <w:r w:rsidRPr="00BE320C">
        <w:tab/>
        <w:t>(c)</w:t>
      </w:r>
      <w:r w:rsidRPr="00BE320C">
        <w:tab/>
        <w:t>at least one of the other children is:</w:t>
      </w:r>
    </w:p>
    <w:p w:rsidR="00C15783" w:rsidRPr="00BE320C" w:rsidRDefault="00C15783" w:rsidP="00C15783">
      <w:pPr>
        <w:pStyle w:val="paragraphsub"/>
      </w:pPr>
      <w:r w:rsidRPr="00BE320C">
        <w:tab/>
        <w:t>(i)</w:t>
      </w:r>
      <w:r w:rsidRPr="00BE320C">
        <w:tab/>
        <w:t>a child of the relationship between person A and person B; or</w:t>
      </w:r>
    </w:p>
    <w:p w:rsidR="00C15783" w:rsidRPr="00BE320C" w:rsidRDefault="00C15783" w:rsidP="00C15783">
      <w:pPr>
        <w:pStyle w:val="paragraphsub"/>
      </w:pPr>
      <w:r w:rsidRPr="00BE320C">
        <w:tab/>
        <w:t>(ii)</w:t>
      </w:r>
      <w:r w:rsidRPr="00BE320C">
        <w:tab/>
        <w:t>a child of a previous relationship of person B;</w:t>
      </w:r>
    </w:p>
    <w:p w:rsidR="00C15783" w:rsidRPr="00BE320C" w:rsidRDefault="00C15783" w:rsidP="00C15783">
      <w:pPr>
        <w:pStyle w:val="subsection2"/>
      </w:pPr>
      <w:r w:rsidRPr="00BE320C">
        <w:t>the Secretary may:</w:t>
      </w:r>
    </w:p>
    <w:p w:rsidR="00C15783" w:rsidRPr="00BE320C" w:rsidRDefault="00C15783" w:rsidP="00C15783">
      <w:pPr>
        <w:pStyle w:val="paragraph"/>
      </w:pPr>
      <w:r w:rsidRPr="00BE320C">
        <w:tab/>
        <w:t>(d)</w:t>
      </w:r>
      <w:r w:rsidRPr="00BE320C">
        <w:tab/>
        <w:t>determine that person A and person B are both eligible for single income family supplement for the children for the period; and</w:t>
      </w:r>
    </w:p>
    <w:p w:rsidR="00C15783" w:rsidRPr="00BE320C" w:rsidRDefault="00C15783" w:rsidP="00C15783">
      <w:pPr>
        <w:pStyle w:val="paragraph"/>
      </w:pPr>
      <w:r w:rsidRPr="00BE320C">
        <w:tab/>
        <w:t>(e)</w:t>
      </w:r>
      <w:r w:rsidRPr="00BE320C">
        <w:tab/>
        <w:t>determine person A’s and person B’s percentage of the single income family supplement for the children.</w:t>
      </w:r>
    </w:p>
    <w:p w:rsidR="00C15783" w:rsidRPr="00BE320C" w:rsidRDefault="00C15783" w:rsidP="00C15783">
      <w:pPr>
        <w:pStyle w:val="subsection"/>
      </w:pPr>
      <w:r w:rsidRPr="00BE320C">
        <w:tab/>
        <w:t>(2)</w:t>
      </w:r>
      <w:r w:rsidRPr="00BE320C">
        <w:tab/>
        <w:t xml:space="preserve">The Secretary cannot make a determination under </w:t>
      </w:r>
      <w:r w:rsidR="00BE320C">
        <w:t>subsection (</w:t>
      </w:r>
      <w:r w:rsidRPr="00BE320C">
        <w:t>1) for a past period if person A or person B has been paid single income family supplement for the period.</w:t>
      </w:r>
    </w:p>
    <w:p w:rsidR="00C15783" w:rsidRPr="00BE320C" w:rsidRDefault="00C15783" w:rsidP="00C15783">
      <w:pPr>
        <w:pStyle w:val="subsection"/>
      </w:pPr>
      <w:r w:rsidRPr="00BE320C">
        <w:tab/>
        <w:t>(3)</w:t>
      </w:r>
      <w:r w:rsidRPr="00BE320C">
        <w:tab/>
        <w:t>For the purposes of this section:</w:t>
      </w:r>
    </w:p>
    <w:p w:rsidR="00C15783" w:rsidRPr="00BE320C" w:rsidRDefault="00C15783" w:rsidP="00C15783">
      <w:pPr>
        <w:pStyle w:val="paragraph"/>
      </w:pPr>
      <w:r w:rsidRPr="00BE320C">
        <w:tab/>
        <w:t>(a)</w:t>
      </w:r>
      <w:r w:rsidRPr="00BE320C">
        <w:tab/>
        <w:t xml:space="preserve">a qualifying child of an individual is a </w:t>
      </w:r>
      <w:r w:rsidRPr="00BE320C">
        <w:rPr>
          <w:b/>
          <w:i/>
        </w:rPr>
        <w:t xml:space="preserve">child of a previous relationship </w:t>
      </w:r>
      <w:r w:rsidRPr="00BE320C">
        <w:t>of an individual who is a member of a couple if the child is an immediate child of that individual but not of the individual’s partner; and</w:t>
      </w:r>
    </w:p>
    <w:p w:rsidR="00C15783" w:rsidRPr="00BE320C" w:rsidRDefault="00C15783" w:rsidP="00C15783">
      <w:pPr>
        <w:pStyle w:val="paragraph"/>
      </w:pPr>
      <w:r w:rsidRPr="00BE320C">
        <w:tab/>
        <w:t>(b)</w:t>
      </w:r>
      <w:r w:rsidRPr="00BE320C">
        <w:tab/>
        <w:t xml:space="preserve">a child is a </w:t>
      </w:r>
      <w:r w:rsidRPr="00BE320C">
        <w:rPr>
          <w:b/>
          <w:i/>
        </w:rPr>
        <w:t>child of the relationship of 2 individuals</w:t>
      </w:r>
      <w:r w:rsidRPr="00BE320C">
        <w:t xml:space="preserve"> who are members of a couple if the child is an immediate child of both members of the couple; and</w:t>
      </w:r>
    </w:p>
    <w:p w:rsidR="00C15783" w:rsidRPr="00BE320C" w:rsidRDefault="00C15783" w:rsidP="00C15783">
      <w:pPr>
        <w:pStyle w:val="paragraph"/>
      </w:pPr>
      <w:r w:rsidRPr="00BE320C">
        <w:tab/>
        <w:t>(c)</w:t>
      </w:r>
      <w:r w:rsidRPr="00BE320C">
        <w:tab/>
        <w:t xml:space="preserve">a qualifying child of an individual is an </w:t>
      </w:r>
      <w:r w:rsidRPr="00BE320C">
        <w:rPr>
          <w:b/>
          <w:i/>
        </w:rPr>
        <w:t>immediate child</w:t>
      </w:r>
      <w:r w:rsidRPr="00BE320C">
        <w:t xml:space="preserve"> of the individual if:</w:t>
      </w:r>
    </w:p>
    <w:p w:rsidR="00C15783" w:rsidRPr="00BE320C" w:rsidRDefault="00C15783" w:rsidP="00C15783">
      <w:pPr>
        <w:pStyle w:val="paragraphsub"/>
      </w:pPr>
      <w:r w:rsidRPr="00BE320C">
        <w:tab/>
        <w:t>(i)</w:t>
      </w:r>
      <w:r w:rsidRPr="00BE320C">
        <w:tab/>
        <w:t>the child is the natural child, adopted child or relationship child of the individual; or</w:t>
      </w:r>
    </w:p>
    <w:p w:rsidR="00C15783" w:rsidRPr="00BE320C" w:rsidRDefault="00C15783" w:rsidP="00C15783">
      <w:pPr>
        <w:pStyle w:val="paragraphsub"/>
      </w:pPr>
      <w:r w:rsidRPr="00BE320C">
        <w:tab/>
        <w:t>(ii)</w:t>
      </w:r>
      <w:r w:rsidRPr="00BE320C">
        <w:tab/>
        <w:t>the individual is legally responsible for the child.</w:t>
      </w:r>
    </w:p>
    <w:p w:rsidR="00C15783" w:rsidRPr="00BE320C" w:rsidRDefault="00C15783" w:rsidP="00C74AC1">
      <w:pPr>
        <w:pStyle w:val="ActHead5"/>
      </w:pPr>
      <w:bookmarkStart w:id="121" w:name="_Toc470253622"/>
      <w:r w:rsidRPr="00BE320C">
        <w:rPr>
          <w:rStyle w:val="CharSectno"/>
        </w:rPr>
        <w:lastRenderedPageBreak/>
        <w:t>57GD</w:t>
      </w:r>
      <w:r w:rsidRPr="00BE320C">
        <w:t xml:space="preserve">  Eligibility for single income family supplement of separated members of a couple for period before separation</w:t>
      </w:r>
      <w:bookmarkEnd w:id="121"/>
    </w:p>
    <w:p w:rsidR="00C15783" w:rsidRPr="00BE320C" w:rsidRDefault="00C15783" w:rsidP="00C74AC1">
      <w:pPr>
        <w:pStyle w:val="subsection"/>
        <w:keepNext/>
        <w:keepLines/>
      </w:pPr>
      <w:r w:rsidRPr="00BE320C">
        <w:tab/>
      </w:r>
      <w:r w:rsidRPr="00BE320C">
        <w:tab/>
        <w:t>If the Secretary is satisfied that:</w:t>
      </w:r>
    </w:p>
    <w:p w:rsidR="00C15783" w:rsidRPr="00BE320C" w:rsidRDefault="00C15783" w:rsidP="00C74AC1">
      <w:pPr>
        <w:pStyle w:val="paragraph"/>
        <w:keepNext/>
        <w:keepLines/>
      </w:pPr>
      <w:r w:rsidRPr="00BE320C">
        <w:tab/>
        <w:t>(a)</w:t>
      </w:r>
      <w:r w:rsidRPr="00BE320C">
        <w:tab/>
        <w:t>2 individuals are not members of the same couple (</w:t>
      </w:r>
      <w:r w:rsidRPr="00BE320C">
        <w:rPr>
          <w:b/>
          <w:i/>
        </w:rPr>
        <w:t>person A</w:t>
      </w:r>
      <w:r w:rsidRPr="00BE320C">
        <w:t xml:space="preserve"> and </w:t>
      </w:r>
      <w:r w:rsidRPr="00BE320C">
        <w:rPr>
          <w:b/>
          <w:i/>
        </w:rPr>
        <w:t>person B</w:t>
      </w:r>
      <w:r w:rsidRPr="00BE320C">
        <w:t>); and</w:t>
      </w:r>
    </w:p>
    <w:p w:rsidR="00C15783" w:rsidRPr="00BE320C" w:rsidRDefault="00C15783" w:rsidP="00C15783">
      <w:pPr>
        <w:pStyle w:val="paragraph"/>
      </w:pPr>
      <w:r w:rsidRPr="00BE320C">
        <w:tab/>
        <w:t>(b)</w:t>
      </w:r>
      <w:r w:rsidRPr="00BE320C">
        <w:tab/>
        <w:t>during a period in the past when person A and person B were members of the same couple, they had a qualifying child or children; and</w:t>
      </w:r>
    </w:p>
    <w:p w:rsidR="00C15783" w:rsidRPr="00BE320C" w:rsidRDefault="00C15783" w:rsidP="00C15783">
      <w:pPr>
        <w:pStyle w:val="paragraph"/>
      </w:pPr>
      <w:r w:rsidRPr="00BE320C">
        <w:tab/>
        <w:t>(c)</w:t>
      </w:r>
      <w:r w:rsidRPr="00BE320C">
        <w:tab/>
        <w:t>but for subsection</w:t>
      </w:r>
      <w:r w:rsidR="00BE320C">
        <w:t> </w:t>
      </w:r>
      <w:r w:rsidRPr="00BE320C">
        <w:t>57GA(1), person A and person B would both be eligible for single income family supplement for the qualifying child or children for that period;</w:t>
      </w:r>
    </w:p>
    <w:p w:rsidR="00C15783" w:rsidRPr="00BE320C" w:rsidRDefault="00C15783" w:rsidP="00C15783">
      <w:pPr>
        <w:pStyle w:val="subsection2"/>
        <w:keepNext/>
      </w:pPr>
      <w:r w:rsidRPr="00BE320C">
        <w:t>the Secretary may:</w:t>
      </w:r>
    </w:p>
    <w:p w:rsidR="00C15783" w:rsidRPr="00BE320C" w:rsidRDefault="00C15783" w:rsidP="00C15783">
      <w:pPr>
        <w:pStyle w:val="paragraph"/>
      </w:pPr>
      <w:r w:rsidRPr="00BE320C">
        <w:tab/>
        <w:t>(d)</w:t>
      </w:r>
      <w:r w:rsidRPr="00BE320C">
        <w:tab/>
        <w:t>determine that person A and person B are both eligible for single income family supplement for the child or children for that period; and</w:t>
      </w:r>
    </w:p>
    <w:p w:rsidR="00C15783" w:rsidRPr="00BE320C" w:rsidRDefault="00C15783" w:rsidP="00C15783">
      <w:pPr>
        <w:pStyle w:val="paragraph"/>
      </w:pPr>
      <w:r w:rsidRPr="00BE320C">
        <w:tab/>
        <w:t>(e)</w:t>
      </w:r>
      <w:r w:rsidRPr="00BE320C">
        <w:tab/>
        <w:t>determine person A’s and person B’s percentage of the single income family supplement for the child or children for that period.</w:t>
      </w:r>
    </w:p>
    <w:p w:rsidR="00C15783" w:rsidRPr="00BE320C" w:rsidRDefault="00C15783" w:rsidP="00C15783">
      <w:pPr>
        <w:pStyle w:val="ActHead4"/>
      </w:pPr>
      <w:bookmarkStart w:id="122" w:name="_Toc470253623"/>
      <w:r w:rsidRPr="00BE320C">
        <w:rPr>
          <w:rStyle w:val="CharSubdNo"/>
        </w:rPr>
        <w:t>Subdivision B</w:t>
      </w:r>
      <w:r w:rsidRPr="00BE320C">
        <w:t>—</w:t>
      </w:r>
      <w:r w:rsidRPr="00BE320C">
        <w:rPr>
          <w:rStyle w:val="CharSubdText"/>
        </w:rPr>
        <w:t>Eligibility of individuals for single income family supplement where death occurs</w:t>
      </w:r>
      <w:bookmarkEnd w:id="122"/>
    </w:p>
    <w:p w:rsidR="00C15783" w:rsidRPr="00BE320C" w:rsidRDefault="00C15783" w:rsidP="00C15783">
      <w:pPr>
        <w:pStyle w:val="ActHead5"/>
      </w:pPr>
      <w:bookmarkStart w:id="123" w:name="_Toc470253624"/>
      <w:r w:rsidRPr="00BE320C">
        <w:rPr>
          <w:rStyle w:val="CharSectno"/>
        </w:rPr>
        <w:t>57GE</w:t>
      </w:r>
      <w:r w:rsidRPr="00BE320C">
        <w:t xml:space="preserve">  Continued eligibility for single income family supplement if a qualifying child dies</w:t>
      </w:r>
      <w:bookmarkEnd w:id="123"/>
    </w:p>
    <w:p w:rsidR="00C15783" w:rsidRPr="00BE320C" w:rsidRDefault="00C15783" w:rsidP="00C15783">
      <w:pPr>
        <w:pStyle w:val="subsection"/>
      </w:pPr>
      <w:r w:rsidRPr="00BE320C">
        <w:tab/>
        <w:t>(1)</w:t>
      </w:r>
      <w:r w:rsidRPr="00BE320C">
        <w:tab/>
        <w:t>This section applies if:</w:t>
      </w:r>
    </w:p>
    <w:p w:rsidR="00C15783" w:rsidRPr="00BE320C" w:rsidRDefault="00C15783" w:rsidP="00C15783">
      <w:pPr>
        <w:pStyle w:val="paragraph"/>
      </w:pPr>
      <w:r w:rsidRPr="00BE320C">
        <w:tab/>
        <w:t>(a)</w:t>
      </w:r>
      <w:r w:rsidRPr="00BE320C">
        <w:tab/>
        <w:t>an individual is eligible for single income family supplement (except under section</w:t>
      </w:r>
      <w:r w:rsidR="00BE320C">
        <w:t> </w:t>
      </w:r>
      <w:r w:rsidRPr="00BE320C">
        <w:t>57GG) in respect of one qualifying child; and</w:t>
      </w:r>
    </w:p>
    <w:p w:rsidR="00C15783" w:rsidRPr="00BE320C" w:rsidRDefault="00C15783" w:rsidP="00C15783">
      <w:pPr>
        <w:pStyle w:val="paragraph"/>
      </w:pPr>
      <w:r w:rsidRPr="00BE320C">
        <w:tab/>
        <w:t>(b)</w:t>
      </w:r>
      <w:r w:rsidRPr="00BE320C">
        <w:tab/>
        <w:t>that child dies.</w:t>
      </w:r>
    </w:p>
    <w:p w:rsidR="00C15783" w:rsidRPr="00BE320C" w:rsidRDefault="00C15783" w:rsidP="00C15783">
      <w:pPr>
        <w:pStyle w:val="SubsectionHead"/>
      </w:pPr>
      <w:r w:rsidRPr="00BE320C">
        <w:t>Individual remains eligible for single income family supplement for 14 weeks after the death of the child</w:t>
      </w:r>
    </w:p>
    <w:p w:rsidR="00C15783" w:rsidRPr="00BE320C" w:rsidRDefault="00C15783" w:rsidP="00C15783">
      <w:pPr>
        <w:pStyle w:val="subsection"/>
      </w:pPr>
      <w:r w:rsidRPr="00BE320C">
        <w:tab/>
        <w:t>(2)</w:t>
      </w:r>
      <w:r w:rsidRPr="00BE320C">
        <w:tab/>
        <w:t>The individual is eligible for single income family supplement, at a rate worked out under Division</w:t>
      </w:r>
      <w:r w:rsidR="00BE320C">
        <w:t> </w:t>
      </w:r>
      <w:r w:rsidRPr="00BE320C">
        <w:t>4B of Part</w:t>
      </w:r>
      <w:r w:rsidR="00BE320C">
        <w:t> </w:t>
      </w:r>
      <w:r w:rsidRPr="00BE320C">
        <w:t xml:space="preserve">4, for each day in the </w:t>
      </w:r>
      <w:r w:rsidRPr="00BE320C">
        <w:lastRenderedPageBreak/>
        <w:t xml:space="preserve">period of 14 weeks beginning on the day the child died. This subsection has effect subject to </w:t>
      </w:r>
      <w:r w:rsidR="00BE320C">
        <w:t>subsection (</w:t>
      </w:r>
      <w:r w:rsidRPr="00BE320C">
        <w:t>3) of this section and to section</w:t>
      </w:r>
      <w:r w:rsidR="00BE320C">
        <w:t> </w:t>
      </w:r>
      <w:r w:rsidRPr="00BE320C">
        <w:t>57GF.</w:t>
      </w:r>
    </w:p>
    <w:p w:rsidR="00C15783" w:rsidRPr="00BE320C" w:rsidRDefault="00C15783" w:rsidP="00C15783">
      <w:pPr>
        <w:pStyle w:val="SubsectionHead"/>
      </w:pPr>
      <w:r w:rsidRPr="00BE320C">
        <w:t>14 weeks reduced in certain circumstances</w:t>
      </w:r>
    </w:p>
    <w:p w:rsidR="00C15783" w:rsidRPr="00BE320C" w:rsidRDefault="00C15783" w:rsidP="00C15783">
      <w:pPr>
        <w:pStyle w:val="subsection"/>
      </w:pPr>
      <w:r w:rsidRPr="00BE320C">
        <w:tab/>
        <w:t>(3)</w:t>
      </w:r>
      <w:r w:rsidRPr="00BE320C">
        <w:tab/>
        <w:t xml:space="preserve">The period for which the individual is eligible for single income family supplement under </w:t>
      </w:r>
      <w:r w:rsidR="00BE320C">
        <w:t>subsection (</w:t>
      </w:r>
      <w:r w:rsidRPr="00BE320C">
        <w:t>2) does not include:</w:t>
      </w:r>
    </w:p>
    <w:p w:rsidR="00E86DBD" w:rsidRPr="00BE320C" w:rsidRDefault="00E86DBD" w:rsidP="00E86DBD">
      <w:pPr>
        <w:pStyle w:val="paragraph"/>
      </w:pPr>
      <w:r w:rsidRPr="00BE320C">
        <w:tab/>
        <w:t>(a)</w:t>
      </w:r>
      <w:r w:rsidRPr="00BE320C">
        <w:tab/>
        <w:t xml:space="preserve">if the child had turned </w:t>
      </w:r>
      <w:r w:rsidR="00C14EBF" w:rsidRPr="00BE320C">
        <w:t>16</w:t>
      </w:r>
      <w:r w:rsidRPr="00BE320C">
        <w:t xml:space="preserve"> when the child died—any day on which the Secretary is satisfied the child would not have been a senior secondary school child if the child had not died; or</w:t>
      </w:r>
    </w:p>
    <w:p w:rsidR="00175EE5" w:rsidRPr="00BE320C" w:rsidRDefault="00175EE5" w:rsidP="00175EE5">
      <w:pPr>
        <w:pStyle w:val="paragraph"/>
      </w:pPr>
      <w:r w:rsidRPr="00BE320C">
        <w:tab/>
        <w:t>(b)</w:t>
      </w:r>
      <w:r w:rsidRPr="00BE320C">
        <w:tab/>
        <w:t>if the child had not turned 16 when the child died—any day on which the child would have been aged 16, and on which the Secretary is satisfied the child would not have been a senior secondary school child, if the child had not died.</w:t>
      </w:r>
    </w:p>
    <w:p w:rsidR="00C15783" w:rsidRPr="00BE320C" w:rsidRDefault="00C15783" w:rsidP="00277451">
      <w:pPr>
        <w:pStyle w:val="ActHead5"/>
      </w:pPr>
      <w:bookmarkStart w:id="124" w:name="_Toc470253625"/>
      <w:r w:rsidRPr="00BE320C">
        <w:rPr>
          <w:rStyle w:val="CharSectno"/>
        </w:rPr>
        <w:t>57GF</w:t>
      </w:r>
      <w:r w:rsidRPr="00BE320C">
        <w:t xml:space="preserve">  Eligibility for a single amount of single income family supplement if a qualifying child dies</w:t>
      </w:r>
      <w:bookmarkEnd w:id="124"/>
    </w:p>
    <w:p w:rsidR="00C15783" w:rsidRPr="00BE320C" w:rsidRDefault="00C15783" w:rsidP="00277451">
      <w:pPr>
        <w:pStyle w:val="subsection"/>
        <w:keepNext/>
        <w:keepLines/>
      </w:pPr>
      <w:r w:rsidRPr="00BE320C">
        <w:tab/>
      </w:r>
      <w:r w:rsidRPr="00BE320C">
        <w:tab/>
        <w:t>If, apart from this section, the period for which an individual is eligible for single income family supplement under subsection</w:t>
      </w:r>
      <w:r w:rsidR="00BE320C">
        <w:t> </w:t>
      </w:r>
      <w:r w:rsidRPr="00BE320C">
        <w:t>57GE(2) extends over 2 income years:</w:t>
      </w:r>
    </w:p>
    <w:p w:rsidR="00C15783" w:rsidRPr="00BE320C" w:rsidRDefault="00C15783" w:rsidP="00277451">
      <w:pPr>
        <w:pStyle w:val="paragraph"/>
        <w:keepNext/>
        <w:keepLines/>
      </w:pPr>
      <w:r w:rsidRPr="00BE320C">
        <w:tab/>
        <w:t>(a)</w:t>
      </w:r>
      <w:r w:rsidRPr="00BE320C">
        <w:tab/>
        <w:t>the individual is eligible for a single amount of single income family supplement for the period falling in the second of those income years worked out under Division</w:t>
      </w:r>
      <w:r w:rsidR="00BE320C">
        <w:t> </w:t>
      </w:r>
      <w:r w:rsidRPr="00BE320C">
        <w:t>4B of Part</w:t>
      </w:r>
      <w:r w:rsidR="00BE320C">
        <w:t> </w:t>
      </w:r>
      <w:r w:rsidRPr="00BE320C">
        <w:t>4 on the assumption that:</w:t>
      </w:r>
    </w:p>
    <w:p w:rsidR="00C15783" w:rsidRPr="00BE320C" w:rsidRDefault="00C15783" w:rsidP="00C15783">
      <w:pPr>
        <w:pStyle w:val="paragraphsub"/>
      </w:pPr>
      <w:r w:rsidRPr="00BE320C">
        <w:tab/>
        <w:t>(i)</w:t>
      </w:r>
      <w:r w:rsidRPr="00BE320C">
        <w:tab/>
        <w:t>the individual’s taxable income for the period falling in the second of those income years is the same as the individual’s taxable income for the first of those income years; and</w:t>
      </w:r>
    </w:p>
    <w:p w:rsidR="00C15783" w:rsidRPr="00BE320C" w:rsidRDefault="00C15783" w:rsidP="00C15783">
      <w:pPr>
        <w:pStyle w:val="paragraphsub"/>
      </w:pPr>
      <w:r w:rsidRPr="00BE320C">
        <w:tab/>
        <w:t>(ii)</w:t>
      </w:r>
      <w:r w:rsidRPr="00BE320C">
        <w:tab/>
        <w:t>the individual’s partner’s taxable income for the period falling in the second of those income years is the same as the individual’s partner’s taxable income for the first of those income years; and</w:t>
      </w:r>
    </w:p>
    <w:p w:rsidR="00C15783" w:rsidRPr="00BE320C" w:rsidRDefault="00C15783" w:rsidP="00C15783">
      <w:pPr>
        <w:pStyle w:val="paragraph"/>
      </w:pPr>
      <w:r w:rsidRPr="00BE320C">
        <w:tab/>
        <w:t>(b)</w:t>
      </w:r>
      <w:r w:rsidRPr="00BE320C">
        <w:tab/>
        <w:t>the period for which the individual is eligible for single income family supplement under subsection</w:t>
      </w:r>
      <w:r w:rsidR="00BE320C">
        <w:t> </w:t>
      </w:r>
      <w:r w:rsidRPr="00BE320C">
        <w:t xml:space="preserve">57GE(2) does </w:t>
      </w:r>
      <w:r w:rsidRPr="00BE320C">
        <w:lastRenderedPageBreak/>
        <w:t>not include the period falling in the second of those income years.</w:t>
      </w:r>
    </w:p>
    <w:p w:rsidR="00C15783" w:rsidRPr="00BE320C" w:rsidRDefault="00C15783" w:rsidP="00C15783">
      <w:pPr>
        <w:pStyle w:val="ActHead5"/>
      </w:pPr>
      <w:bookmarkStart w:id="125" w:name="_Toc470253626"/>
      <w:r w:rsidRPr="00BE320C">
        <w:rPr>
          <w:rStyle w:val="CharSectno"/>
        </w:rPr>
        <w:t>57GG</w:t>
      </w:r>
      <w:r w:rsidRPr="00BE320C">
        <w:t xml:space="preserve">  Eligibility for single income family supplement if an eligible individual dies</w:t>
      </w:r>
      <w:bookmarkEnd w:id="125"/>
    </w:p>
    <w:p w:rsidR="00C15783" w:rsidRPr="00BE320C" w:rsidRDefault="00C15783" w:rsidP="00C15783">
      <w:pPr>
        <w:pStyle w:val="SubsectionHead"/>
      </w:pPr>
      <w:r w:rsidRPr="00BE320C">
        <w:t>Eligibility other than because of the death of a qualifying child</w:t>
      </w:r>
    </w:p>
    <w:p w:rsidR="00C15783" w:rsidRPr="00BE320C" w:rsidRDefault="00C15783" w:rsidP="00C15783">
      <w:pPr>
        <w:pStyle w:val="subsection"/>
      </w:pPr>
      <w:r w:rsidRPr="00BE320C">
        <w:tab/>
        <w:t>(1)</w:t>
      </w:r>
      <w:r w:rsidRPr="00BE320C">
        <w:tab/>
        <w:t>If:</w:t>
      </w:r>
    </w:p>
    <w:p w:rsidR="00C15783" w:rsidRPr="00BE320C" w:rsidRDefault="00C15783" w:rsidP="00C15783">
      <w:pPr>
        <w:pStyle w:val="paragraph"/>
      </w:pPr>
      <w:r w:rsidRPr="00BE320C">
        <w:tab/>
        <w:t>(a)</w:t>
      </w:r>
      <w:r w:rsidRPr="00BE320C">
        <w:tab/>
        <w:t xml:space="preserve">an individual is eligible for an amount (the </w:t>
      </w:r>
      <w:r w:rsidRPr="00BE320C">
        <w:rPr>
          <w:b/>
          <w:i/>
        </w:rPr>
        <w:t>subject amount</w:t>
      </w:r>
      <w:r w:rsidRPr="00BE320C">
        <w:t>) of single income family supplement (except because of section</w:t>
      </w:r>
      <w:r w:rsidR="00BE320C">
        <w:t> </w:t>
      </w:r>
      <w:r w:rsidRPr="00BE320C">
        <w:t>57GE or 57GF applying in relation to the death of a qualifying child); and</w:t>
      </w:r>
    </w:p>
    <w:p w:rsidR="00C15783" w:rsidRPr="00BE320C" w:rsidRDefault="00C15783" w:rsidP="00C15783">
      <w:pPr>
        <w:pStyle w:val="paragraph"/>
      </w:pPr>
      <w:r w:rsidRPr="00BE320C">
        <w:tab/>
        <w:t>(b)</w:t>
      </w:r>
      <w:r w:rsidRPr="00BE320C">
        <w:tab/>
        <w:t>the individual dies; and</w:t>
      </w:r>
    </w:p>
    <w:p w:rsidR="00C15783" w:rsidRPr="00BE320C" w:rsidRDefault="00C15783" w:rsidP="00C15783">
      <w:pPr>
        <w:pStyle w:val="paragraph"/>
      </w:pPr>
      <w:r w:rsidRPr="00BE320C">
        <w:tab/>
        <w:t>(c)</w:t>
      </w:r>
      <w:r w:rsidRPr="00BE320C">
        <w:tab/>
        <w:t>before the individual died, the subject amount had not been paid to the individual (whether or not a claim under Part</w:t>
      </w:r>
      <w:r w:rsidR="00BE320C">
        <w:t> </w:t>
      </w:r>
      <w:r w:rsidRPr="00BE320C">
        <w:t>3 of the Family Assistance Administration Act had been made); and</w:t>
      </w:r>
    </w:p>
    <w:p w:rsidR="00C15783" w:rsidRPr="00BE320C" w:rsidRDefault="00C15783" w:rsidP="00C15783">
      <w:pPr>
        <w:pStyle w:val="paragraph"/>
      </w:pPr>
      <w:r w:rsidRPr="00BE320C">
        <w:tab/>
        <w:t>(d)</w:t>
      </w:r>
      <w:r w:rsidRPr="00BE320C">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BE320C" w:rsidRDefault="00C15783" w:rsidP="00C15783">
      <w:pPr>
        <w:pStyle w:val="paragraph"/>
      </w:pPr>
      <w:r w:rsidRPr="00BE320C">
        <w:tab/>
        <w:t>(e)</w:t>
      </w:r>
      <w:r w:rsidRPr="00BE320C">
        <w:tab/>
        <w:t>the Secretary considers that the other individual ought to be eligible for that much of the subject amount;</w:t>
      </w:r>
    </w:p>
    <w:p w:rsidR="00C15783" w:rsidRPr="00BE320C" w:rsidRDefault="00C15783" w:rsidP="00C15783">
      <w:pPr>
        <w:pStyle w:val="subsection2"/>
      </w:pPr>
      <w:r w:rsidRPr="00BE320C">
        <w:t>the other individual is eligible for that much of the subject amount and no</w:t>
      </w:r>
      <w:r w:rsidR="00BE320C">
        <w:noBreakHyphen/>
      </w:r>
      <w:r w:rsidRPr="00BE320C">
        <w:t>one else is, or can become, eligible for or entitled to be paid any of the subject amount.</w:t>
      </w:r>
    </w:p>
    <w:p w:rsidR="00C15783" w:rsidRPr="00BE320C" w:rsidRDefault="00C15783" w:rsidP="00C15783">
      <w:pPr>
        <w:pStyle w:val="SubsectionHead"/>
      </w:pPr>
      <w:r w:rsidRPr="00BE320C">
        <w:t>Eligibility because of the death of a qualifying child</w:t>
      </w:r>
    </w:p>
    <w:p w:rsidR="00C15783" w:rsidRPr="00BE320C" w:rsidRDefault="00C15783" w:rsidP="00C15783">
      <w:pPr>
        <w:pStyle w:val="subsection"/>
      </w:pPr>
      <w:r w:rsidRPr="00BE320C">
        <w:tab/>
        <w:t>(2)</w:t>
      </w:r>
      <w:r w:rsidRPr="00BE320C">
        <w:tab/>
        <w:t>If:</w:t>
      </w:r>
    </w:p>
    <w:p w:rsidR="00C15783" w:rsidRPr="00BE320C" w:rsidRDefault="00C15783" w:rsidP="00C15783">
      <w:pPr>
        <w:pStyle w:val="paragraph"/>
      </w:pPr>
      <w:r w:rsidRPr="00BE320C">
        <w:tab/>
        <w:t>(a)</w:t>
      </w:r>
      <w:r w:rsidRPr="00BE320C">
        <w:tab/>
        <w:t>an individual dies; and</w:t>
      </w:r>
    </w:p>
    <w:p w:rsidR="00C15783" w:rsidRPr="00BE320C" w:rsidRDefault="00C15783" w:rsidP="00C15783">
      <w:pPr>
        <w:pStyle w:val="paragraph"/>
      </w:pPr>
      <w:r w:rsidRPr="00BE320C">
        <w:tab/>
        <w:t>(b)</w:t>
      </w:r>
      <w:r w:rsidRPr="00BE320C">
        <w:tab/>
        <w:t>either:</w:t>
      </w:r>
    </w:p>
    <w:p w:rsidR="00C15783" w:rsidRPr="00BE320C" w:rsidRDefault="00C15783" w:rsidP="00C15783">
      <w:pPr>
        <w:pStyle w:val="paragraphsub"/>
      </w:pPr>
      <w:r w:rsidRPr="00BE320C">
        <w:tab/>
        <w:t>(i)</w:t>
      </w:r>
      <w:r w:rsidRPr="00BE320C">
        <w:tab/>
        <w:t xml:space="preserve">before the individual’s death, the individual was eligible for an amount (the </w:t>
      </w:r>
      <w:r w:rsidRPr="00BE320C">
        <w:rPr>
          <w:b/>
          <w:i/>
        </w:rPr>
        <w:t>subject amount</w:t>
      </w:r>
      <w:r w:rsidRPr="00BE320C">
        <w:t xml:space="preserve">) of single income </w:t>
      </w:r>
      <w:r w:rsidRPr="00BE320C">
        <w:lastRenderedPageBreak/>
        <w:t>family supplement under section</w:t>
      </w:r>
      <w:r w:rsidR="00BE320C">
        <w:t> </w:t>
      </w:r>
      <w:r w:rsidRPr="00BE320C">
        <w:t>57GE or 57GF in relation to the death of a qualifying child, and the subject amount had not been paid to the individual (whether or not a claim under Part</w:t>
      </w:r>
      <w:r w:rsidR="00BE320C">
        <w:t> </w:t>
      </w:r>
      <w:r w:rsidRPr="00BE320C">
        <w:t>3 of the Family Assistance Administration Act had been made); or</w:t>
      </w:r>
    </w:p>
    <w:p w:rsidR="00C15783" w:rsidRPr="00BE320C" w:rsidRDefault="00C15783" w:rsidP="00C15783">
      <w:pPr>
        <w:pStyle w:val="paragraphsub"/>
      </w:pPr>
      <w:r w:rsidRPr="00BE320C">
        <w:tab/>
        <w:t>(ii)</w:t>
      </w:r>
      <w:r w:rsidRPr="00BE320C">
        <w:tab/>
        <w:t>the individual died at the same time as the qualifying child, and would have been so eligible for the subject amount if the individual had not died; and</w:t>
      </w:r>
    </w:p>
    <w:p w:rsidR="00C15783" w:rsidRPr="00BE320C" w:rsidRDefault="00C15783" w:rsidP="00C15783">
      <w:pPr>
        <w:pStyle w:val="paragraph"/>
      </w:pPr>
      <w:r w:rsidRPr="00BE320C">
        <w:tab/>
        <w:t>(c)</w:t>
      </w:r>
      <w:r w:rsidRPr="00BE320C">
        <w:tab/>
        <w:t xml:space="preserve">another individual makes a claim under that Part for payment of single income family supplement because of the death of a person, stating that he or she wishes to become eligible for </w:t>
      </w:r>
      <w:r w:rsidRPr="00BE320C">
        <w:rPr>
          <w:snapToGrid w:val="0"/>
          <w:lang w:eastAsia="en-US"/>
        </w:rPr>
        <w:t>so much of the subject amount as does not relate to any period before the beginning of the income year preceding the income year in which the individual died</w:t>
      </w:r>
      <w:r w:rsidRPr="00BE320C">
        <w:t>; and</w:t>
      </w:r>
    </w:p>
    <w:p w:rsidR="00C15783" w:rsidRPr="00BE320C" w:rsidRDefault="00C15783" w:rsidP="00C15783">
      <w:pPr>
        <w:pStyle w:val="paragraph"/>
      </w:pPr>
      <w:r w:rsidRPr="00BE320C">
        <w:tab/>
        <w:t>(d)</w:t>
      </w:r>
      <w:r w:rsidRPr="00BE320C">
        <w:tab/>
        <w:t xml:space="preserve">the Secretary considers that the other individual ought to be eligible for </w:t>
      </w:r>
      <w:r w:rsidRPr="00BE320C">
        <w:rPr>
          <w:snapToGrid w:val="0"/>
          <w:lang w:eastAsia="en-US"/>
        </w:rPr>
        <w:t>that much of the subject amount</w:t>
      </w:r>
      <w:r w:rsidRPr="00BE320C">
        <w:t>;</w:t>
      </w:r>
    </w:p>
    <w:p w:rsidR="00C15783" w:rsidRPr="00BE320C" w:rsidRDefault="00C15783" w:rsidP="00C15783">
      <w:pPr>
        <w:pStyle w:val="subsection2"/>
      </w:pPr>
      <w:r w:rsidRPr="00BE320C">
        <w:t xml:space="preserve">the other individual is eligible for </w:t>
      </w:r>
      <w:r w:rsidRPr="00BE320C">
        <w:rPr>
          <w:snapToGrid w:val="0"/>
          <w:lang w:eastAsia="en-US"/>
        </w:rPr>
        <w:t>that much of the subject amount and no</w:t>
      </w:r>
      <w:r w:rsidR="00BE320C">
        <w:rPr>
          <w:snapToGrid w:val="0"/>
          <w:lang w:eastAsia="en-US"/>
        </w:rPr>
        <w:noBreakHyphen/>
      </w:r>
      <w:r w:rsidRPr="00BE320C">
        <w:rPr>
          <w:snapToGrid w:val="0"/>
          <w:lang w:eastAsia="en-US"/>
        </w:rPr>
        <w:t>one else is, or can become, eligible for or entitled to be paid any of the subject amount</w:t>
      </w:r>
      <w:r w:rsidRPr="00BE320C">
        <w:t>.</w:t>
      </w:r>
    </w:p>
    <w:p w:rsidR="00F91BDB" w:rsidRPr="00BE320C" w:rsidRDefault="00F91BDB" w:rsidP="00B47DEC">
      <w:pPr>
        <w:pStyle w:val="ActHead3"/>
        <w:pageBreakBefore/>
      </w:pPr>
      <w:bookmarkStart w:id="126" w:name="_Toc470253627"/>
      <w:r w:rsidRPr="00BE320C">
        <w:rPr>
          <w:rStyle w:val="CharDivNo"/>
        </w:rPr>
        <w:lastRenderedPageBreak/>
        <w:t>Division</w:t>
      </w:r>
      <w:r w:rsidR="00BE320C" w:rsidRPr="00BE320C">
        <w:rPr>
          <w:rStyle w:val="CharDivNo"/>
        </w:rPr>
        <w:t> </w:t>
      </w:r>
      <w:r w:rsidRPr="00BE320C">
        <w:rPr>
          <w:rStyle w:val="CharDivNo"/>
        </w:rPr>
        <w:t>7</w:t>
      </w:r>
      <w:r w:rsidRPr="00BE320C">
        <w:t>—</w:t>
      </w:r>
      <w:r w:rsidRPr="00BE320C">
        <w:rPr>
          <w:rStyle w:val="CharDivText"/>
        </w:rPr>
        <w:t>Loss of family assistance for individuals on security grounds</w:t>
      </w:r>
      <w:bookmarkEnd w:id="126"/>
    </w:p>
    <w:p w:rsidR="00F91BDB" w:rsidRPr="00BE320C" w:rsidRDefault="00F91BDB" w:rsidP="00F91BDB">
      <w:pPr>
        <w:pStyle w:val="ActHead5"/>
      </w:pPr>
      <w:bookmarkStart w:id="127" w:name="_Toc470253628"/>
      <w:r w:rsidRPr="00BE320C">
        <w:rPr>
          <w:rStyle w:val="CharSectno"/>
        </w:rPr>
        <w:t>57GH</w:t>
      </w:r>
      <w:r w:rsidRPr="00BE320C">
        <w:t xml:space="preserve">  Simplified outline of this Division</w:t>
      </w:r>
      <w:bookmarkEnd w:id="127"/>
    </w:p>
    <w:p w:rsidR="00F91BDB" w:rsidRPr="00BE320C" w:rsidRDefault="00F91BDB" w:rsidP="00F91BDB">
      <w:pPr>
        <w:pStyle w:val="SOText"/>
      </w:pPr>
      <w:r w:rsidRPr="00BE320C">
        <w:t>Individuals who might prejudice the security of Australia or a foreign country may lose family assistance.</w:t>
      </w:r>
    </w:p>
    <w:p w:rsidR="00F91BDB" w:rsidRPr="00BE320C" w:rsidRDefault="00F91BDB" w:rsidP="00F91BDB">
      <w:pPr>
        <w:pStyle w:val="ActHead5"/>
      </w:pPr>
      <w:bookmarkStart w:id="128" w:name="_Toc470253629"/>
      <w:r w:rsidRPr="00BE320C">
        <w:rPr>
          <w:rStyle w:val="CharSectno"/>
        </w:rPr>
        <w:t>57GI</w:t>
      </w:r>
      <w:r w:rsidRPr="00BE320C">
        <w:t xml:space="preserve">  Loss of family assistance for individuals on security grounds</w:t>
      </w:r>
      <w:bookmarkEnd w:id="128"/>
    </w:p>
    <w:p w:rsidR="00F91BDB" w:rsidRPr="00BE320C" w:rsidRDefault="00F91BDB" w:rsidP="00F91BDB">
      <w:pPr>
        <w:pStyle w:val="SubsectionHead"/>
      </w:pPr>
      <w:r w:rsidRPr="00BE320C">
        <w:t>Security notice for recipient of family assistance</w:t>
      </w:r>
    </w:p>
    <w:p w:rsidR="00F91BDB" w:rsidRPr="00BE320C" w:rsidRDefault="00F91BDB" w:rsidP="00F91BDB">
      <w:pPr>
        <w:pStyle w:val="subsection"/>
      </w:pPr>
      <w:r w:rsidRPr="00BE320C">
        <w:tab/>
        <w:t>(1)</w:t>
      </w:r>
      <w:r w:rsidRPr="00BE320C">
        <w:tab/>
        <w:t>If a security notice is given to the Minister in relation to an individual, then while the notice is in force:</w:t>
      </w:r>
    </w:p>
    <w:p w:rsidR="00F91BDB" w:rsidRPr="00BE320C" w:rsidRDefault="00F91BDB" w:rsidP="00F91BDB">
      <w:pPr>
        <w:pStyle w:val="paragraph"/>
      </w:pPr>
      <w:r w:rsidRPr="00BE320C">
        <w:tab/>
        <w:t>(a)</w:t>
      </w:r>
      <w:r w:rsidRPr="00BE320C">
        <w:tab/>
        <w:t>no family assistance is to be paid to the individual; and</w:t>
      </w:r>
    </w:p>
    <w:p w:rsidR="00F91BDB" w:rsidRPr="00BE320C" w:rsidRDefault="00F91BDB" w:rsidP="00F91BDB">
      <w:pPr>
        <w:pStyle w:val="paragraph"/>
      </w:pPr>
      <w:r w:rsidRPr="00BE320C">
        <w:tab/>
        <w:t>(b)</w:t>
      </w:r>
      <w:r w:rsidRPr="00BE320C">
        <w:tab/>
        <w:t>the individual is not eligible for family assistance.</w:t>
      </w:r>
    </w:p>
    <w:p w:rsidR="00F91BDB" w:rsidRPr="00BE320C" w:rsidRDefault="00F91BDB" w:rsidP="00F91BDB">
      <w:pPr>
        <w:pStyle w:val="notetext"/>
      </w:pPr>
      <w:r w:rsidRPr="00BE320C">
        <w:t>Note 1:</w:t>
      </w:r>
      <w:r w:rsidRPr="00BE320C">
        <w:tab/>
        <w:t>A security notice is a notice under section</w:t>
      </w:r>
      <w:r w:rsidR="00BE320C">
        <w:t> </w:t>
      </w:r>
      <w:r w:rsidRPr="00BE320C">
        <w:t>57GJ.</w:t>
      </w:r>
    </w:p>
    <w:p w:rsidR="00F91BDB" w:rsidRPr="00BE320C" w:rsidRDefault="00F91BDB" w:rsidP="00F91BDB">
      <w:pPr>
        <w:pStyle w:val="notetext"/>
      </w:pPr>
      <w:r w:rsidRPr="00BE320C">
        <w:t>Note 2:</w:t>
      </w:r>
      <w:r w:rsidRPr="00BE320C">
        <w:tab/>
        <w:t>This Division does not apply in relation to child care benefit or child care rebate: see section</w:t>
      </w:r>
      <w:r w:rsidR="00BE320C">
        <w:t> </w:t>
      </w:r>
      <w:r w:rsidRPr="00BE320C">
        <w:t>57GQ.</w:t>
      </w:r>
    </w:p>
    <w:p w:rsidR="00F91BDB" w:rsidRPr="00BE320C" w:rsidRDefault="00F91BDB" w:rsidP="00F91BDB">
      <w:pPr>
        <w:pStyle w:val="subsection"/>
      </w:pPr>
      <w:r w:rsidRPr="00BE320C">
        <w:tab/>
        <w:t>(2)</w:t>
      </w:r>
      <w:r w:rsidRPr="00BE320C">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BE320C" w:rsidRDefault="00F91BDB" w:rsidP="00F91BDB">
      <w:pPr>
        <w:pStyle w:val="subsection"/>
      </w:pPr>
      <w:r w:rsidRPr="00BE320C">
        <w:tab/>
        <w:t>(3)</w:t>
      </w:r>
      <w:r w:rsidRPr="00BE320C">
        <w:tab/>
        <w:t>If a security notice given to the Minister in relation to an individual ceases to be in force, then the individual is not eligible for family assistance for any day while the notice was in force.</w:t>
      </w:r>
    </w:p>
    <w:p w:rsidR="00F91BDB" w:rsidRPr="00BE320C" w:rsidRDefault="00F91BDB" w:rsidP="00F91BDB">
      <w:pPr>
        <w:pStyle w:val="subsection"/>
      </w:pPr>
      <w:r w:rsidRPr="00BE320C">
        <w:tab/>
        <w:t>(4)</w:t>
      </w:r>
      <w:r w:rsidRPr="00BE320C">
        <w:tab/>
        <w:t>However, if:</w:t>
      </w:r>
    </w:p>
    <w:p w:rsidR="00F91BDB" w:rsidRPr="00BE320C" w:rsidRDefault="00F91BDB" w:rsidP="00F91BDB">
      <w:pPr>
        <w:pStyle w:val="paragraph"/>
      </w:pPr>
      <w:r w:rsidRPr="00BE320C">
        <w:tab/>
        <w:t>(a)</w:t>
      </w:r>
      <w:r w:rsidRPr="00BE320C">
        <w:tab/>
        <w:t>a security notice given to the Minister in relation to an individual recommends that payments of family assistance of the individual be paid to a payment nominee of the individual under Part</w:t>
      </w:r>
      <w:r w:rsidR="00BE320C">
        <w:t> </w:t>
      </w:r>
      <w:r w:rsidRPr="00BE320C">
        <w:t>8B of the Family Assistance Administration Act; and</w:t>
      </w:r>
    </w:p>
    <w:p w:rsidR="00F91BDB" w:rsidRPr="00BE320C" w:rsidRDefault="00F91BDB" w:rsidP="00F91BDB">
      <w:pPr>
        <w:pStyle w:val="paragraph"/>
      </w:pPr>
      <w:r w:rsidRPr="00BE320C">
        <w:lastRenderedPageBreak/>
        <w:tab/>
        <w:t>(b)</w:t>
      </w:r>
      <w:r w:rsidRPr="00BE320C">
        <w:tab/>
        <w:t xml:space="preserve">apart from </w:t>
      </w:r>
      <w:r w:rsidR="00BE320C">
        <w:t>subsections (</w:t>
      </w:r>
      <w:r w:rsidRPr="00BE320C">
        <w:t>1) to (3), the individual would be eligible for the whole or a part of that family assistance;</w:t>
      </w:r>
    </w:p>
    <w:p w:rsidR="00F91BDB" w:rsidRPr="00BE320C" w:rsidRDefault="00F91BDB" w:rsidP="00F91BDB">
      <w:pPr>
        <w:pStyle w:val="subsection2"/>
      </w:pPr>
      <w:r w:rsidRPr="00BE320C">
        <w:t>then that whole or part may be paid to a payment nominee of the individual under that Part.</w:t>
      </w:r>
    </w:p>
    <w:p w:rsidR="00F91BDB" w:rsidRPr="00BE320C" w:rsidRDefault="00F91BDB" w:rsidP="00F91BDB">
      <w:pPr>
        <w:pStyle w:val="subsection"/>
      </w:pPr>
      <w:r w:rsidRPr="00BE320C">
        <w:tab/>
        <w:t>(5)</w:t>
      </w:r>
      <w:r w:rsidRPr="00BE320C">
        <w:tab/>
        <w:t xml:space="preserve">For the purposes of </w:t>
      </w:r>
      <w:r w:rsidR="00BE320C">
        <w:t>subsection (</w:t>
      </w:r>
      <w:r w:rsidRPr="00BE320C">
        <w:t>4), paragraph</w:t>
      </w:r>
      <w:r w:rsidR="00BE320C">
        <w:t> </w:t>
      </w:r>
      <w:r w:rsidRPr="00BE320C">
        <w:t>219TD(2)(b) of the Family Assistance Administration Act does not apply.</w:t>
      </w:r>
    </w:p>
    <w:p w:rsidR="00F91BDB" w:rsidRPr="00BE320C" w:rsidRDefault="00F91BDB" w:rsidP="00F91BDB">
      <w:pPr>
        <w:pStyle w:val="subsection"/>
      </w:pPr>
      <w:r w:rsidRPr="00BE320C">
        <w:tab/>
        <w:t>(6)</w:t>
      </w:r>
      <w:r w:rsidRPr="00BE320C">
        <w:tab/>
        <w:t xml:space="preserve">For the purposes of </w:t>
      </w:r>
      <w:r w:rsidR="00BE320C">
        <w:t>subsection (</w:t>
      </w:r>
      <w:r w:rsidRPr="00BE320C">
        <w:t>4), section</w:t>
      </w:r>
      <w:r w:rsidR="00BE320C">
        <w:t> </w:t>
      </w:r>
      <w:r w:rsidRPr="00BE320C">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BE320C" w:rsidRDefault="00F91BDB" w:rsidP="00F91BDB">
      <w:pPr>
        <w:pStyle w:val="SubsectionHead"/>
      </w:pPr>
      <w:r w:rsidRPr="00BE320C">
        <w:t>Security notice for individual in respect of whom family assistance payable</w:t>
      </w:r>
    </w:p>
    <w:p w:rsidR="00F91BDB" w:rsidRPr="00BE320C" w:rsidRDefault="00F91BDB" w:rsidP="00F91BDB">
      <w:pPr>
        <w:pStyle w:val="subsection"/>
      </w:pPr>
      <w:r w:rsidRPr="00BE320C">
        <w:tab/>
        <w:t>(7)</w:t>
      </w:r>
      <w:r w:rsidRPr="00BE320C">
        <w:tab/>
        <w:t>If:</w:t>
      </w:r>
    </w:p>
    <w:p w:rsidR="00F91BDB" w:rsidRPr="00BE320C" w:rsidRDefault="00F91BDB" w:rsidP="00F91BDB">
      <w:pPr>
        <w:pStyle w:val="paragraph"/>
      </w:pPr>
      <w:r w:rsidRPr="00BE320C">
        <w:tab/>
        <w:t>(a)</w:t>
      </w:r>
      <w:r w:rsidRPr="00BE320C">
        <w:tab/>
        <w:t>a security notice is given to the Minister in relation to an individual; and</w:t>
      </w:r>
    </w:p>
    <w:p w:rsidR="00F91BDB" w:rsidRPr="00BE320C" w:rsidRDefault="00F91BDB" w:rsidP="00F91BDB">
      <w:pPr>
        <w:pStyle w:val="paragraph"/>
      </w:pPr>
      <w:r w:rsidRPr="00BE320C">
        <w:tab/>
        <w:t>(b)</w:t>
      </w:r>
      <w:r w:rsidRPr="00BE320C">
        <w:tab/>
        <w:t>the individual is aged 19 or less on the day the notice is given;</w:t>
      </w:r>
    </w:p>
    <w:p w:rsidR="00F91BDB" w:rsidRPr="00BE320C" w:rsidRDefault="00F91BDB" w:rsidP="00F91BDB">
      <w:pPr>
        <w:pStyle w:val="subsection2"/>
      </w:pPr>
      <w:r w:rsidRPr="00BE320C">
        <w:t>then, for any day while the notice is or was in force, the individual cannot be an FTB child of another individual, cannot be a regular care child of another individual and cannot be a client of an approved care organisation.</w:t>
      </w:r>
    </w:p>
    <w:p w:rsidR="00F91BDB" w:rsidRPr="00BE320C" w:rsidRDefault="00F91BDB" w:rsidP="00F91BDB">
      <w:pPr>
        <w:pStyle w:val="SubsectionHead"/>
      </w:pPr>
      <w:r w:rsidRPr="00BE320C">
        <w:t>Relationship with other provisions</w:t>
      </w:r>
    </w:p>
    <w:p w:rsidR="00F91BDB" w:rsidRPr="00BE320C" w:rsidRDefault="00F91BDB" w:rsidP="00F91BDB">
      <w:pPr>
        <w:pStyle w:val="subsection"/>
      </w:pPr>
      <w:r w:rsidRPr="00BE320C">
        <w:tab/>
        <w:t>(8)</w:t>
      </w:r>
      <w:r w:rsidRPr="00BE320C">
        <w:tab/>
      </w:r>
      <w:r w:rsidR="00BE320C">
        <w:t>Subsections (</w:t>
      </w:r>
      <w:r w:rsidRPr="00BE320C">
        <w:t>1) to (7) have effect despite any other provision of the family assistance law.</w:t>
      </w:r>
    </w:p>
    <w:p w:rsidR="00F91BDB" w:rsidRPr="00BE320C" w:rsidRDefault="00F91BDB" w:rsidP="00F91BDB">
      <w:pPr>
        <w:pStyle w:val="SubsectionHead"/>
      </w:pPr>
      <w:r w:rsidRPr="00BE320C">
        <w:t>Notification to individual</w:t>
      </w:r>
    </w:p>
    <w:p w:rsidR="00F91BDB" w:rsidRPr="00BE320C" w:rsidRDefault="00F91BDB" w:rsidP="00F91BDB">
      <w:pPr>
        <w:pStyle w:val="subsection"/>
      </w:pPr>
      <w:r w:rsidRPr="00BE320C">
        <w:tab/>
        <w:t>(9)</w:t>
      </w:r>
      <w:r w:rsidRPr="00BE320C">
        <w:tab/>
        <w:t xml:space="preserve">If a determination in relation to an individual ceases to be in force because of </w:t>
      </w:r>
      <w:r w:rsidR="00BE320C">
        <w:t>subsection (</w:t>
      </w:r>
      <w:r w:rsidRPr="00BE320C">
        <w:t>2), the Secretary must cause reasonable steps to be taken to notify the individual of the cessation.</w:t>
      </w:r>
    </w:p>
    <w:p w:rsidR="00F91BDB" w:rsidRPr="00BE320C" w:rsidRDefault="00F91BDB" w:rsidP="00F91BDB">
      <w:pPr>
        <w:pStyle w:val="ActHead5"/>
      </w:pPr>
      <w:bookmarkStart w:id="129" w:name="_Toc470253630"/>
      <w:r w:rsidRPr="00BE320C">
        <w:rPr>
          <w:rStyle w:val="CharSectno"/>
        </w:rPr>
        <w:lastRenderedPageBreak/>
        <w:t>57GJ</w:t>
      </w:r>
      <w:r w:rsidRPr="00BE320C">
        <w:t xml:space="preserve">  Security notice from Attorney</w:t>
      </w:r>
      <w:r w:rsidR="00BE320C">
        <w:noBreakHyphen/>
      </w:r>
      <w:r w:rsidRPr="00BE320C">
        <w:t>General</w:t>
      </w:r>
      <w:bookmarkEnd w:id="129"/>
    </w:p>
    <w:p w:rsidR="00F91BDB" w:rsidRPr="00BE320C" w:rsidRDefault="00F91BDB" w:rsidP="00F91BDB">
      <w:pPr>
        <w:pStyle w:val="subsection"/>
      </w:pPr>
      <w:r w:rsidRPr="00BE320C">
        <w:tab/>
        <w:t>(1)</w:t>
      </w:r>
      <w:r w:rsidRPr="00BE320C">
        <w:tab/>
        <w:t>The Attorney</w:t>
      </w:r>
      <w:r w:rsidR="00BE320C">
        <w:noBreakHyphen/>
      </w:r>
      <w:r w:rsidRPr="00BE320C">
        <w:t>General may give the Minister a written notice requiring that this Division apply in relation to a specified individual if:</w:t>
      </w:r>
    </w:p>
    <w:p w:rsidR="00F91BDB" w:rsidRPr="00BE320C" w:rsidRDefault="00F91BDB" w:rsidP="00F91BDB">
      <w:pPr>
        <w:pStyle w:val="paragraph"/>
      </w:pPr>
      <w:r w:rsidRPr="00BE320C">
        <w:tab/>
        <w:t>(a)</w:t>
      </w:r>
      <w:r w:rsidRPr="00BE320C">
        <w:tab/>
        <w:t>the Foreign Affairs Minister gives the Attorney</w:t>
      </w:r>
      <w:r w:rsidR="00BE320C">
        <w:noBreakHyphen/>
      </w:r>
      <w:r w:rsidRPr="00BE320C">
        <w:t>General a notice under section</w:t>
      </w:r>
      <w:r w:rsidR="00BE320C">
        <w:t> </w:t>
      </w:r>
      <w:r w:rsidRPr="00BE320C">
        <w:t>57GK in relation to the individual; or</w:t>
      </w:r>
    </w:p>
    <w:p w:rsidR="00F91BDB" w:rsidRPr="00BE320C" w:rsidRDefault="00F91BDB" w:rsidP="00F91BDB">
      <w:pPr>
        <w:pStyle w:val="paragraph"/>
      </w:pPr>
      <w:r w:rsidRPr="00BE320C">
        <w:tab/>
        <w:t>(b)</w:t>
      </w:r>
      <w:r w:rsidRPr="00BE320C">
        <w:tab/>
        <w:t>the Immigration Minister gives the Attorney</w:t>
      </w:r>
      <w:r w:rsidR="00BE320C">
        <w:noBreakHyphen/>
      </w:r>
      <w:r w:rsidRPr="00BE320C">
        <w:t>General a notice under section</w:t>
      </w:r>
      <w:r w:rsidR="00BE320C">
        <w:t> </w:t>
      </w:r>
      <w:r w:rsidRPr="00BE320C">
        <w:t>57GL in relation to the individual.</w:t>
      </w:r>
    </w:p>
    <w:p w:rsidR="00F91BDB" w:rsidRPr="00BE320C" w:rsidRDefault="00F91BDB" w:rsidP="00F91BDB">
      <w:pPr>
        <w:pStyle w:val="subsection"/>
      </w:pPr>
      <w:r w:rsidRPr="00BE320C">
        <w:tab/>
        <w:t>(2)</w:t>
      </w:r>
      <w:r w:rsidRPr="00BE320C">
        <w:tab/>
        <w:t>A notice under this section may recommend that payments of family assistance of the individual, to the extent set out in the notice, be paid to a payment nominee of the individual under Part</w:t>
      </w:r>
      <w:r w:rsidR="00BE320C">
        <w:t> </w:t>
      </w:r>
      <w:r w:rsidRPr="00BE320C">
        <w:t>8B of the Family Assistance Administration Act.</w:t>
      </w:r>
    </w:p>
    <w:p w:rsidR="00F91BDB" w:rsidRPr="00BE320C" w:rsidRDefault="00F91BDB" w:rsidP="00F91BDB">
      <w:pPr>
        <w:pStyle w:val="subsection"/>
      </w:pPr>
      <w:r w:rsidRPr="00BE320C">
        <w:tab/>
        <w:t>(3)</w:t>
      </w:r>
      <w:r w:rsidRPr="00BE320C">
        <w:tab/>
        <w:t>Before giving a notice under this section, the Attorney</w:t>
      </w:r>
      <w:r w:rsidR="00BE320C">
        <w:noBreakHyphen/>
      </w:r>
      <w:r w:rsidRPr="00BE320C">
        <w:t>General must have regard to the following:</w:t>
      </w:r>
    </w:p>
    <w:p w:rsidR="00F91BDB" w:rsidRPr="00BE320C" w:rsidRDefault="00F91BDB" w:rsidP="00F91BDB">
      <w:pPr>
        <w:pStyle w:val="paragraph"/>
      </w:pPr>
      <w:r w:rsidRPr="00BE320C">
        <w:tab/>
        <w:t>(a)</w:t>
      </w:r>
      <w:r w:rsidRPr="00BE320C">
        <w:tab/>
        <w:t>the extent (if any) that any payments of family assistance of the individual are being, or may be, used for a purpose that might prejudice the security of Australia or a foreign country, if the Attorney</w:t>
      </w:r>
      <w:r w:rsidR="00BE320C">
        <w:noBreakHyphen/>
      </w:r>
      <w:r w:rsidRPr="00BE320C">
        <w:t>General is aware of that extent;</w:t>
      </w:r>
    </w:p>
    <w:p w:rsidR="00F91BDB" w:rsidRPr="00BE320C" w:rsidRDefault="00F91BDB" w:rsidP="00F91BDB">
      <w:pPr>
        <w:pStyle w:val="paragraph"/>
      </w:pPr>
      <w:r w:rsidRPr="00BE320C">
        <w:tab/>
        <w:t>(b)</w:t>
      </w:r>
      <w:r w:rsidRPr="00BE320C">
        <w:tab/>
        <w:t>the likely effect of the operation of section</w:t>
      </w:r>
      <w:r w:rsidR="00BE320C">
        <w:t> </w:t>
      </w:r>
      <w:r w:rsidRPr="00BE320C">
        <w:t>57GI on the individual’s dependants, if the Attorney</w:t>
      </w:r>
      <w:r w:rsidR="00BE320C">
        <w:noBreakHyphen/>
      </w:r>
      <w:r w:rsidRPr="00BE320C">
        <w:t>General is aware of those dependants.</w:t>
      </w:r>
    </w:p>
    <w:p w:rsidR="00F91BDB" w:rsidRPr="00BE320C" w:rsidRDefault="00F91BDB" w:rsidP="00F91BDB">
      <w:pPr>
        <w:pStyle w:val="subsection"/>
      </w:pPr>
      <w:r w:rsidRPr="00BE320C">
        <w:tab/>
        <w:t>(4)</w:t>
      </w:r>
      <w:r w:rsidRPr="00BE320C">
        <w:tab/>
        <w:t>The Attorney</w:t>
      </w:r>
      <w:r w:rsidR="00BE320C">
        <w:noBreakHyphen/>
      </w:r>
      <w:r w:rsidRPr="00BE320C">
        <w:t>General’s Secretary must:</w:t>
      </w:r>
    </w:p>
    <w:p w:rsidR="00F91BDB" w:rsidRPr="00BE320C" w:rsidRDefault="00F91BDB" w:rsidP="00F91BDB">
      <w:pPr>
        <w:pStyle w:val="paragraph"/>
      </w:pPr>
      <w:r w:rsidRPr="00BE320C">
        <w:tab/>
        <w:t>(a)</w:t>
      </w:r>
      <w:r w:rsidRPr="00BE320C">
        <w:tab/>
        <w:t xml:space="preserve">seek the advice of the Human Services Secretary in relation to </w:t>
      </w:r>
      <w:r w:rsidR="00BE320C">
        <w:t>paragraph (</w:t>
      </w:r>
      <w:r w:rsidRPr="00BE320C">
        <w:t>3)(b); and</w:t>
      </w:r>
    </w:p>
    <w:p w:rsidR="00F91BDB" w:rsidRPr="00BE320C" w:rsidRDefault="00F91BDB" w:rsidP="00F91BDB">
      <w:pPr>
        <w:pStyle w:val="paragraph"/>
      </w:pPr>
      <w:r w:rsidRPr="00BE320C">
        <w:tab/>
        <w:t>(b)</w:t>
      </w:r>
      <w:r w:rsidRPr="00BE320C">
        <w:tab/>
        <w:t>inform the Attorney</w:t>
      </w:r>
      <w:r w:rsidR="00BE320C">
        <w:noBreakHyphen/>
      </w:r>
      <w:r w:rsidRPr="00BE320C">
        <w:t>General of that advice.</w:t>
      </w:r>
    </w:p>
    <w:p w:rsidR="00F91BDB" w:rsidRPr="00BE320C" w:rsidRDefault="00F91BDB" w:rsidP="00F91BDB">
      <w:pPr>
        <w:pStyle w:val="subsection"/>
      </w:pPr>
      <w:r w:rsidRPr="00BE320C">
        <w:tab/>
        <w:t>(5)</w:t>
      </w:r>
      <w:r w:rsidRPr="00BE320C">
        <w:tab/>
      </w:r>
      <w:r w:rsidR="00BE320C">
        <w:t>Subsection (</w:t>
      </w:r>
      <w:r w:rsidRPr="00BE320C">
        <w:t>3) does not limit the matters to which regard may be had.</w:t>
      </w:r>
    </w:p>
    <w:p w:rsidR="00F91BDB" w:rsidRPr="00BE320C" w:rsidRDefault="00F91BDB" w:rsidP="00F91BDB">
      <w:pPr>
        <w:pStyle w:val="ActHead5"/>
      </w:pPr>
      <w:bookmarkStart w:id="130" w:name="_Toc470253631"/>
      <w:r w:rsidRPr="00BE320C">
        <w:rPr>
          <w:rStyle w:val="CharSectno"/>
        </w:rPr>
        <w:t>57GK</w:t>
      </w:r>
      <w:r w:rsidRPr="00BE320C">
        <w:t xml:space="preserve">  Notice from Foreign Affairs Minister</w:t>
      </w:r>
      <w:bookmarkEnd w:id="130"/>
    </w:p>
    <w:p w:rsidR="00F91BDB" w:rsidRPr="00BE320C" w:rsidRDefault="00F91BDB" w:rsidP="00F91BDB">
      <w:pPr>
        <w:pStyle w:val="subsection"/>
      </w:pPr>
      <w:r w:rsidRPr="00BE320C">
        <w:tab/>
      </w:r>
      <w:r w:rsidRPr="00BE320C">
        <w:tab/>
        <w:t>If:</w:t>
      </w:r>
    </w:p>
    <w:p w:rsidR="00F91BDB" w:rsidRPr="00BE320C" w:rsidRDefault="00F91BDB" w:rsidP="00F91BDB">
      <w:pPr>
        <w:pStyle w:val="paragraph"/>
      </w:pPr>
      <w:r w:rsidRPr="00BE320C">
        <w:tab/>
        <w:t>(a)</w:t>
      </w:r>
      <w:r w:rsidRPr="00BE320C">
        <w:tab/>
        <w:t>either:</w:t>
      </w:r>
    </w:p>
    <w:p w:rsidR="00F91BDB" w:rsidRPr="00BE320C" w:rsidRDefault="00F91BDB" w:rsidP="00F91BDB">
      <w:pPr>
        <w:pStyle w:val="paragraphsub"/>
      </w:pPr>
      <w:r w:rsidRPr="00BE320C">
        <w:lastRenderedPageBreak/>
        <w:tab/>
        <w:t>(i)</w:t>
      </w:r>
      <w:r w:rsidRPr="00BE320C">
        <w:tab/>
        <w:t>under subsection</w:t>
      </w:r>
      <w:r w:rsidR="00BE320C">
        <w:t> </w:t>
      </w:r>
      <w:r w:rsidRPr="00BE320C">
        <w:t xml:space="preserve">14(2) of the </w:t>
      </w:r>
      <w:r w:rsidRPr="00BE320C">
        <w:rPr>
          <w:i/>
        </w:rPr>
        <w:t>Australian Passports Act 2005</w:t>
      </w:r>
      <w:r w:rsidRPr="00BE320C">
        <w:t xml:space="preserve">, the Foreign Affairs Minister refuses to issue an individual an </w:t>
      </w:r>
      <w:r w:rsidR="005367DA" w:rsidRPr="00BE320C">
        <w:t>Australian travel document</w:t>
      </w:r>
      <w:r w:rsidRPr="00BE320C">
        <w:t>; or</w:t>
      </w:r>
    </w:p>
    <w:p w:rsidR="00F91BDB" w:rsidRPr="00BE320C" w:rsidRDefault="00F91BDB" w:rsidP="00F91BDB">
      <w:pPr>
        <w:pStyle w:val="paragraphsub"/>
      </w:pPr>
      <w:r w:rsidRPr="00BE320C">
        <w:tab/>
        <w:t>(ii)</w:t>
      </w:r>
      <w:r w:rsidRPr="00BE320C">
        <w:tab/>
        <w:t>under section</w:t>
      </w:r>
      <w:r w:rsidR="00BE320C">
        <w:t> </w:t>
      </w:r>
      <w:r w:rsidRPr="00BE320C">
        <w:t xml:space="preserve">22 of that Act, the Foreign Affairs Minister cancels an individual’s </w:t>
      </w:r>
      <w:r w:rsidR="00CA635B" w:rsidRPr="00BE320C">
        <w:t>Australian travel document</w:t>
      </w:r>
      <w:r w:rsidRPr="00BE320C">
        <w:t>; and</w:t>
      </w:r>
    </w:p>
    <w:p w:rsidR="00F91BDB" w:rsidRPr="00BE320C" w:rsidRDefault="00F91BDB" w:rsidP="00F91BDB">
      <w:pPr>
        <w:pStyle w:val="paragraph"/>
      </w:pPr>
      <w:r w:rsidRPr="00BE320C">
        <w:tab/>
        <w:t>(b)</w:t>
      </w:r>
      <w:r w:rsidRPr="00BE320C">
        <w:tab/>
        <w:t>the refusal or cancellation was because of a refusal/cancellation request made in relation to the individual under subsection</w:t>
      </w:r>
      <w:r w:rsidR="00BE320C">
        <w:t> </w:t>
      </w:r>
      <w:r w:rsidRPr="00BE320C">
        <w:t>14(1) of that Act; and</w:t>
      </w:r>
    </w:p>
    <w:p w:rsidR="00F91BDB" w:rsidRPr="00BE320C" w:rsidRDefault="00F91BDB" w:rsidP="00F91BDB">
      <w:pPr>
        <w:pStyle w:val="paragraph"/>
      </w:pPr>
      <w:r w:rsidRPr="00BE320C">
        <w:tab/>
        <w:t>(c)</w:t>
      </w:r>
      <w:r w:rsidRPr="00BE320C">
        <w:tab/>
        <w:t>the request was made on the basis of the circumstance mentioned in subparagraph</w:t>
      </w:r>
      <w:r w:rsidR="00BE320C">
        <w:t> </w:t>
      </w:r>
      <w:r w:rsidRPr="00BE320C">
        <w:t>14(1)(a)(i) of that Act;</w:t>
      </w:r>
    </w:p>
    <w:p w:rsidR="00F91BDB" w:rsidRPr="00BE320C" w:rsidRDefault="00F91BDB" w:rsidP="00F91BDB">
      <w:pPr>
        <w:pStyle w:val="subsection2"/>
      </w:pPr>
      <w:r w:rsidRPr="00BE320C">
        <w:t>the Foreign Affairs Minister may give the Attorney</w:t>
      </w:r>
      <w:r w:rsidR="00BE320C">
        <w:noBreakHyphen/>
      </w:r>
      <w:r w:rsidRPr="00BE320C">
        <w:t>General a written notice setting out those matters.</w:t>
      </w:r>
    </w:p>
    <w:p w:rsidR="00F91BDB" w:rsidRPr="00BE320C" w:rsidRDefault="00F91BDB" w:rsidP="00F91BDB">
      <w:pPr>
        <w:pStyle w:val="ActHead5"/>
      </w:pPr>
      <w:bookmarkStart w:id="131" w:name="_Toc470253632"/>
      <w:r w:rsidRPr="00BE320C">
        <w:rPr>
          <w:rStyle w:val="CharSectno"/>
        </w:rPr>
        <w:t>57GL</w:t>
      </w:r>
      <w:r w:rsidRPr="00BE320C">
        <w:t xml:space="preserve">  Notice from Immigration Minister</w:t>
      </w:r>
      <w:bookmarkEnd w:id="131"/>
    </w:p>
    <w:p w:rsidR="00F91BDB" w:rsidRPr="00BE320C" w:rsidRDefault="00F91BDB" w:rsidP="00F91BDB">
      <w:pPr>
        <w:pStyle w:val="subsection"/>
      </w:pPr>
      <w:r w:rsidRPr="00BE320C">
        <w:tab/>
      </w:r>
      <w:r w:rsidRPr="00BE320C">
        <w:tab/>
        <w:t>If:</w:t>
      </w:r>
    </w:p>
    <w:p w:rsidR="00F91BDB" w:rsidRPr="00BE320C" w:rsidRDefault="00F91BDB" w:rsidP="00F91BDB">
      <w:pPr>
        <w:pStyle w:val="paragraph"/>
      </w:pPr>
      <w:r w:rsidRPr="00BE320C">
        <w:tab/>
        <w:t>(a)</w:t>
      </w:r>
      <w:r w:rsidRPr="00BE320C">
        <w:tab/>
        <w:t>the Immigration Minister cancels an individual’s visa under section</w:t>
      </w:r>
      <w:r w:rsidR="00BE320C">
        <w:t> </w:t>
      </w:r>
      <w:r w:rsidRPr="00BE320C">
        <w:t xml:space="preserve">116 or 128 of the </w:t>
      </w:r>
      <w:r w:rsidRPr="00BE320C">
        <w:rPr>
          <w:i/>
        </w:rPr>
        <w:t>Migration Act 1958</w:t>
      </w:r>
      <w:r w:rsidRPr="00BE320C">
        <w:t xml:space="preserve"> because of an assessment by the Australian Security Intelligence Organisation that the individual is directly or indirectly a risk to security (within the meaning of section</w:t>
      </w:r>
      <w:r w:rsidR="00BE320C">
        <w:t> </w:t>
      </w:r>
      <w:r w:rsidRPr="00BE320C">
        <w:t xml:space="preserve">4 of the </w:t>
      </w:r>
      <w:r w:rsidRPr="00BE320C">
        <w:rPr>
          <w:i/>
        </w:rPr>
        <w:t>Australian Security Intelligence Organisation Act 1979</w:t>
      </w:r>
      <w:r w:rsidRPr="00BE320C">
        <w:t>); or</w:t>
      </w:r>
    </w:p>
    <w:p w:rsidR="00F91BDB" w:rsidRPr="00BE320C" w:rsidRDefault="00F91BDB" w:rsidP="00F91BDB">
      <w:pPr>
        <w:pStyle w:val="paragraph"/>
      </w:pPr>
      <w:r w:rsidRPr="00BE320C">
        <w:tab/>
        <w:t>(b)</w:t>
      </w:r>
      <w:r w:rsidRPr="00BE320C">
        <w:tab/>
        <w:t>the Immigration Minister cancels an individual’s visa under section</w:t>
      </w:r>
      <w:r w:rsidR="00BE320C">
        <w:t> </w:t>
      </w:r>
      <w:r w:rsidRPr="00BE320C">
        <w:t xml:space="preserve">134B of the </w:t>
      </w:r>
      <w:r w:rsidRPr="00BE320C">
        <w:rPr>
          <w:i/>
        </w:rPr>
        <w:t>Migration Act 1958</w:t>
      </w:r>
      <w:r w:rsidRPr="00BE320C">
        <w:t xml:space="preserve"> (emergency cancellation on security grounds) and decides not to revoke that cancellation under subsection</w:t>
      </w:r>
      <w:r w:rsidR="00BE320C">
        <w:t> </w:t>
      </w:r>
      <w:r w:rsidRPr="00BE320C">
        <w:t>134C(3) of that Act; or</w:t>
      </w:r>
    </w:p>
    <w:p w:rsidR="00F91BDB" w:rsidRPr="00BE320C" w:rsidRDefault="00F91BDB" w:rsidP="00F91BDB">
      <w:pPr>
        <w:pStyle w:val="paragraph"/>
      </w:pPr>
      <w:r w:rsidRPr="00BE320C">
        <w:tab/>
        <w:t>(c)</w:t>
      </w:r>
      <w:r w:rsidRPr="00BE320C">
        <w:tab/>
        <w:t>the Immigration Minister cancels an individual’s visa under section</w:t>
      </w:r>
      <w:r w:rsidR="00BE320C">
        <w:t> </w:t>
      </w:r>
      <w:r w:rsidRPr="00BE320C">
        <w:t xml:space="preserve">501 of the </w:t>
      </w:r>
      <w:r w:rsidRPr="00BE320C">
        <w:rPr>
          <w:i/>
        </w:rPr>
        <w:t>Migration Act 1958</w:t>
      </w:r>
      <w:r w:rsidRPr="00BE320C">
        <w:t xml:space="preserve"> and there is an assessment by the Australian Security Intelligence Organisation that the individual is directly or indirectly a risk to security (within the meaning of section</w:t>
      </w:r>
      <w:r w:rsidR="00BE320C">
        <w:t> </w:t>
      </w:r>
      <w:r w:rsidRPr="00BE320C">
        <w:t xml:space="preserve">4 of the </w:t>
      </w:r>
      <w:r w:rsidRPr="00BE320C">
        <w:rPr>
          <w:i/>
        </w:rPr>
        <w:t>Australian Security Intelligence Organisation Act 1979</w:t>
      </w:r>
      <w:r w:rsidRPr="00BE320C">
        <w:t>);</w:t>
      </w:r>
    </w:p>
    <w:p w:rsidR="00F91BDB" w:rsidRPr="00BE320C" w:rsidRDefault="00F91BDB" w:rsidP="00F91BDB">
      <w:pPr>
        <w:pStyle w:val="subsection2"/>
      </w:pPr>
      <w:r w:rsidRPr="00BE320C">
        <w:t>the Immigration Minister may give the Attorney</w:t>
      </w:r>
      <w:r w:rsidR="00BE320C">
        <w:noBreakHyphen/>
      </w:r>
      <w:r w:rsidRPr="00BE320C">
        <w:t>General a written notice setting out those matters.</w:t>
      </w:r>
    </w:p>
    <w:p w:rsidR="00F91BDB" w:rsidRPr="00BE320C" w:rsidRDefault="00F91BDB" w:rsidP="00F91BDB">
      <w:pPr>
        <w:pStyle w:val="ActHead5"/>
      </w:pPr>
      <w:bookmarkStart w:id="132" w:name="_Toc470253633"/>
      <w:r w:rsidRPr="00BE320C">
        <w:rPr>
          <w:rStyle w:val="CharSectno"/>
        </w:rPr>
        <w:lastRenderedPageBreak/>
        <w:t>57GM</w:t>
      </w:r>
      <w:r w:rsidRPr="00BE320C">
        <w:t xml:space="preserve">  Copy of security notice to be given to Secretaries</w:t>
      </w:r>
      <w:bookmarkEnd w:id="132"/>
    </w:p>
    <w:p w:rsidR="00F91BDB" w:rsidRPr="00BE320C" w:rsidRDefault="00F91BDB" w:rsidP="00F91BDB">
      <w:pPr>
        <w:pStyle w:val="subsection"/>
      </w:pPr>
      <w:r w:rsidRPr="00BE320C">
        <w:tab/>
      </w:r>
      <w:r w:rsidRPr="00BE320C">
        <w:tab/>
        <w:t>The Minister must give a copy of a security notice to:</w:t>
      </w:r>
    </w:p>
    <w:p w:rsidR="00F91BDB" w:rsidRPr="00BE320C" w:rsidRDefault="00F91BDB" w:rsidP="00F91BDB">
      <w:pPr>
        <w:pStyle w:val="paragraph"/>
      </w:pPr>
      <w:r w:rsidRPr="00BE320C">
        <w:tab/>
        <w:t>(a)</w:t>
      </w:r>
      <w:r w:rsidRPr="00BE320C">
        <w:tab/>
        <w:t>the Secretary of the Department; and</w:t>
      </w:r>
    </w:p>
    <w:p w:rsidR="00F91BDB" w:rsidRPr="00BE320C" w:rsidRDefault="00F91BDB" w:rsidP="00F91BDB">
      <w:pPr>
        <w:pStyle w:val="paragraph"/>
      </w:pPr>
      <w:r w:rsidRPr="00BE320C">
        <w:tab/>
        <w:t>(b)</w:t>
      </w:r>
      <w:r w:rsidRPr="00BE320C">
        <w:tab/>
        <w:t>the Secretary of the Human Services Department.</w:t>
      </w:r>
    </w:p>
    <w:p w:rsidR="00F91BDB" w:rsidRPr="00BE320C" w:rsidRDefault="00F91BDB" w:rsidP="00F91BDB">
      <w:pPr>
        <w:pStyle w:val="ActHead5"/>
      </w:pPr>
      <w:bookmarkStart w:id="133" w:name="_Toc470253634"/>
      <w:r w:rsidRPr="00BE320C">
        <w:rPr>
          <w:rStyle w:val="CharSectno"/>
        </w:rPr>
        <w:t>57GN</w:t>
      </w:r>
      <w:r w:rsidRPr="00BE320C">
        <w:t xml:space="preserve">  Period security notice is in force</w:t>
      </w:r>
      <w:bookmarkEnd w:id="133"/>
    </w:p>
    <w:p w:rsidR="00F91BDB" w:rsidRPr="00BE320C" w:rsidRDefault="00F91BDB" w:rsidP="00F91BDB">
      <w:pPr>
        <w:pStyle w:val="subsection"/>
      </w:pPr>
      <w:r w:rsidRPr="00BE320C">
        <w:tab/>
      </w:r>
      <w:r w:rsidRPr="00BE320C">
        <w:tab/>
        <w:t>A security notice comes into force on the day it is given to the Minister, and remains in force until it is revoked.</w:t>
      </w:r>
    </w:p>
    <w:p w:rsidR="00F91BDB" w:rsidRPr="00BE320C" w:rsidRDefault="00F91BDB" w:rsidP="00F91BDB">
      <w:pPr>
        <w:pStyle w:val="ActHead5"/>
      </w:pPr>
      <w:bookmarkStart w:id="134" w:name="_Toc470253635"/>
      <w:r w:rsidRPr="00BE320C">
        <w:rPr>
          <w:rStyle w:val="CharSectno"/>
        </w:rPr>
        <w:t>57GNA</w:t>
      </w:r>
      <w:r w:rsidRPr="00BE320C">
        <w:t xml:space="preserve">  Annual review of security notice</w:t>
      </w:r>
      <w:bookmarkEnd w:id="134"/>
    </w:p>
    <w:p w:rsidR="00F91BDB" w:rsidRPr="00BE320C" w:rsidRDefault="00F91BDB" w:rsidP="00F91BDB">
      <w:pPr>
        <w:pStyle w:val="subsection"/>
      </w:pPr>
      <w:r w:rsidRPr="00BE320C">
        <w:tab/>
      </w:r>
      <w:r w:rsidRPr="00BE320C">
        <w:tab/>
        <w:t>Before the end of the following periods, the Attorney</w:t>
      </w:r>
      <w:r w:rsidR="00BE320C">
        <w:noBreakHyphen/>
      </w:r>
      <w:r w:rsidRPr="00BE320C">
        <w:t>General must consider whether to revoke a security notice (if it has not already been revoked):</w:t>
      </w:r>
    </w:p>
    <w:p w:rsidR="00F91BDB" w:rsidRPr="00BE320C" w:rsidRDefault="00F91BDB" w:rsidP="00F91BDB">
      <w:pPr>
        <w:pStyle w:val="paragraph"/>
      </w:pPr>
      <w:r w:rsidRPr="00BE320C">
        <w:tab/>
        <w:t>(a)</w:t>
      </w:r>
      <w:r w:rsidRPr="00BE320C">
        <w:tab/>
        <w:t>12 months after it came into force;</w:t>
      </w:r>
    </w:p>
    <w:p w:rsidR="00F91BDB" w:rsidRPr="00BE320C" w:rsidRDefault="00F91BDB" w:rsidP="00F91BDB">
      <w:pPr>
        <w:pStyle w:val="paragraph"/>
      </w:pPr>
      <w:r w:rsidRPr="00BE320C">
        <w:tab/>
        <w:t>(b)</w:t>
      </w:r>
      <w:r w:rsidRPr="00BE320C">
        <w:tab/>
        <w:t>12 months after the Attorney</w:t>
      </w:r>
      <w:r w:rsidR="00BE320C">
        <w:noBreakHyphen/>
      </w:r>
      <w:r w:rsidRPr="00BE320C">
        <w:t>General last considered whether to revoke it.</w:t>
      </w:r>
    </w:p>
    <w:p w:rsidR="00F91BDB" w:rsidRPr="00BE320C" w:rsidRDefault="00F91BDB" w:rsidP="00F91BDB">
      <w:pPr>
        <w:pStyle w:val="ActHead5"/>
      </w:pPr>
      <w:bookmarkStart w:id="135" w:name="_Toc470253636"/>
      <w:r w:rsidRPr="00BE320C">
        <w:rPr>
          <w:rStyle w:val="CharSectno"/>
        </w:rPr>
        <w:t>57GO</w:t>
      </w:r>
      <w:r w:rsidRPr="00BE320C">
        <w:t xml:space="preserve">  Revoking a security notice</w:t>
      </w:r>
      <w:bookmarkEnd w:id="135"/>
    </w:p>
    <w:p w:rsidR="00F91BDB" w:rsidRPr="00BE320C" w:rsidRDefault="00F91BDB" w:rsidP="00F91BDB">
      <w:pPr>
        <w:pStyle w:val="subsection"/>
      </w:pPr>
      <w:r w:rsidRPr="00BE320C">
        <w:tab/>
        <w:t>(1)</w:t>
      </w:r>
      <w:r w:rsidRPr="00BE320C">
        <w:tab/>
        <w:t>The Attorney</w:t>
      </w:r>
      <w:r w:rsidR="00BE320C">
        <w:noBreakHyphen/>
      </w:r>
      <w:r w:rsidRPr="00BE320C">
        <w:t>General may, by written notice given to the Minister, revoke a security notice.</w:t>
      </w:r>
    </w:p>
    <w:p w:rsidR="00F91BDB" w:rsidRPr="00BE320C" w:rsidRDefault="00F91BDB" w:rsidP="00F91BDB">
      <w:pPr>
        <w:pStyle w:val="subsection"/>
      </w:pPr>
      <w:r w:rsidRPr="00BE320C">
        <w:tab/>
        <w:t>(2)</w:t>
      </w:r>
      <w:r w:rsidRPr="00BE320C">
        <w:tab/>
        <w:t>The revocation takes effect on the day it is made.</w:t>
      </w:r>
    </w:p>
    <w:p w:rsidR="00F91BDB" w:rsidRPr="00BE320C" w:rsidRDefault="00F91BDB" w:rsidP="00F91BDB">
      <w:pPr>
        <w:pStyle w:val="subsection"/>
      </w:pPr>
      <w:r w:rsidRPr="00BE320C">
        <w:tab/>
        <w:t>(3)</w:t>
      </w:r>
      <w:r w:rsidRPr="00BE320C">
        <w:tab/>
        <w:t xml:space="preserve">The Minister must give a copy of a notice under </w:t>
      </w:r>
      <w:r w:rsidR="00BE320C">
        <w:t>subsection (</w:t>
      </w:r>
      <w:r w:rsidRPr="00BE320C">
        <w:t>1) to:</w:t>
      </w:r>
    </w:p>
    <w:p w:rsidR="00F91BDB" w:rsidRPr="00BE320C" w:rsidRDefault="00F91BDB" w:rsidP="00F91BDB">
      <w:pPr>
        <w:pStyle w:val="paragraph"/>
      </w:pPr>
      <w:r w:rsidRPr="00BE320C">
        <w:tab/>
        <w:t>(a)</w:t>
      </w:r>
      <w:r w:rsidRPr="00BE320C">
        <w:tab/>
        <w:t>the Secretary of the Department; and</w:t>
      </w:r>
    </w:p>
    <w:p w:rsidR="00F91BDB" w:rsidRPr="00BE320C" w:rsidRDefault="00F91BDB" w:rsidP="00F91BDB">
      <w:pPr>
        <w:pStyle w:val="paragraph"/>
      </w:pPr>
      <w:r w:rsidRPr="00BE320C">
        <w:tab/>
        <w:t>(b)</w:t>
      </w:r>
      <w:r w:rsidRPr="00BE320C">
        <w:tab/>
        <w:t>the Secretary of the Human Services Department.</w:t>
      </w:r>
    </w:p>
    <w:p w:rsidR="00F91BDB" w:rsidRPr="00BE320C" w:rsidRDefault="00F91BDB" w:rsidP="00F91BDB">
      <w:pPr>
        <w:pStyle w:val="subsection"/>
      </w:pPr>
      <w:r w:rsidRPr="00BE320C">
        <w:tab/>
        <w:t>(4)</w:t>
      </w:r>
      <w:r w:rsidRPr="00BE320C">
        <w:tab/>
        <w:t>If:</w:t>
      </w:r>
    </w:p>
    <w:p w:rsidR="00F91BDB" w:rsidRPr="00BE320C" w:rsidRDefault="00F91BDB" w:rsidP="00F91BDB">
      <w:pPr>
        <w:pStyle w:val="paragraph"/>
      </w:pPr>
      <w:r w:rsidRPr="00BE320C">
        <w:tab/>
        <w:t>(a)</w:t>
      </w:r>
      <w:r w:rsidRPr="00BE320C">
        <w:tab/>
        <w:t>a determination in relation to an individual ceases to be in force because of subsection</w:t>
      </w:r>
      <w:r w:rsidR="00BE320C">
        <w:t> </w:t>
      </w:r>
      <w:r w:rsidRPr="00BE320C">
        <w:t>57GI(2); and</w:t>
      </w:r>
    </w:p>
    <w:p w:rsidR="00F91BDB" w:rsidRPr="00BE320C" w:rsidRDefault="00F91BDB" w:rsidP="00F91BDB">
      <w:pPr>
        <w:pStyle w:val="paragraph"/>
      </w:pPr>
      <w:r w:rsidRPr="00BE320C">
        <w:tab/>
        <w:t>(b)</w:t>
      </w:r>
      <w:r w:rsidRPr="00BE320C">
        <w:tab/>
        <w:t>the Attorney</w:t>
      </w:r>
      <w:r w:rsidR="00BE320C">
        <w:noBreakHyphen/>
      </w:r>
      <w:r w:rsidRPr="00BE320C">
        <w:t>General revokes the security notice concerned;</w:t>
      </w:r>
    </w:p>
    <w:p w:rsidR="00F91BDB" w:rsidRPr="00BE320C" w:rsidRDefault="00F91BDB" w:rsidP="00F91BDB">
      <w:pPr>
        <w:pStyle w:val="subsection2"/>
      </w:pPr>
      <w:r w:rsidRPr="00BE320C">
        <w:t>the Secretary of the Department must cause reasonable steps to be taken to notify the individual of the revocation.</w:t>
      </w:r>
    </w:p>
    <w:p w:rsidR="00F91BDB" w:rsidRPr="00BE320C" w:rsidRDefault="00F91BDB" w:rsidP="00F91BDB">
      <w:pPr>
        <w:pStyle w:val="ActHead5"/>
      </w:pPr>
      <w:bookmarkStart w:id="136" w:name="_Toc470253637"/>
      <w:r w:rsidRPr="00BE320C">
        <w:rPr>
          <w:rStyle w:val="CharSectno"/>
        </w:rPr>
        <w:lastRenderedPageBreak/>
        <w:t>57GP</w:t>
      </w:r>
      <w:r w:rsidRPr="00BE320C">
        <w:t xml:space="preserve">  Notices may contain personal information</w:t>
      </w:r>
      <w:bookmarkEnd w:id="136"/>
    </w:p>
    <w:p w:rsidR="00F91BDB" w:rsidRPr="00BE320C" w:rsidRDefault="00F91BDB" w:rsidP="00F91BDB">
      <w:pPr>
        <w:pStyle w:val="subsection"/>
      </w:pPr>
      <w:r w:rsidRPr="00BE320C">
        <w:tab/>
      </w:r>
      <w:r w:rsidRPr="00BE320C">
        <w:tab/>
        <w:t>A notice under this Division in relation to an individual may contain personal information about the individual.</w:t>
      </w:r>
    </w:p>
    <w:p w:rsidR="00F91BDB" w:rsidRPr="00BE320C" w:rsidRDefault="00F91BDB" w:rsidP="00F91BDB">
      <w:pPr>
        <w:pStyle w:val="ActHead5"/>
      </w:pPr>
      <w:bookmarkStart w:id="137" w:name="_Toc470253638"/>
      <w:r w:rsidRPr="00BE320C">
        <w:rPr>
          <w:rStyle w:val="CharSectno"/>
        </w:rPr>
        <w:t>57GQ</w:t>
      </w:r>
      <w:r w:rsidRPr="00BE320C">
        <w:t xml:space="preserve">  This Division does not apply to child care benefit or child care rebate</w:t>
      </w:r>
      <w:bookmarkEnd w:id="137"/>
    </w:p>
    <w:p w:rsidR="00F91BDB" w:rsidRPr="00BE320C" w:rsidRDefault="00F91BDB" w:rsidP="00F91BDB">
      <w:pPr>
        <w:pStyle w:val="subsection"/>
      </w:pPr>
      <w:r w:rsidRPr="00BE320C">
        <w:tab/>
      </w:r>
      <w:r w:rsidRPr="00BE320C">
        <w:tab/>
        <w:t>This Division does not apply in relation to child care benefit or child care rebate.</w:t>
      </w:r>
    </w:p>
    <w:p w:rsidR="00F91BDB" w:rsidRPr="00BE320C" w:rsidRDefault="00F91BDB" w:rsidP="00F91BDB">
      <w:pPr>
        <w:pStyle w:val="ActHead5"/>
      </w:pPr>
      <w:bookmarkStart w:id="138" w:name="_Toc470253639"/>
      <w:r w:rsidRPr="00BE320C">
        <w:rPr>
          <w:rStyle w:val="CharSectno"/>
        </w:rPr>
        <w:t>57GR</w:t>
      </w:r>
      <w:r w:rsidRPr="00BE320C">
        <w:t xml:space="preserve">  Certain decisions not decisions of officers</w:t>
      </w:r>
      <w:bookmarkEnd w:id="138"/>
    </w:p>
    <w:p w:rsidR="00F91BDB" w:rsidRPr="00BE320C" w:rsidRDefault="00F91BDB" w:rsidP="00F91BDB">
      <w:pPr>
        <w:pStyle w:val="subsection"/>
      </w:pPr>
      <w:r w:rsidRPr="00BE320C">
        <w:tab/>
      </w:r>
      <w:r w:rsidRPr="00BE320C">
        <w:tab/>
        <w:t>For the purposes of Part</w:t>
      </w:r>
      <w:r w:rsidR="00BE320C">
        <w:t> </w:t>
      </w:r>
      <w:r w:rsidRPr="00BE320C">
        <w:t>5 of the Family Assistance Administration Act, the following decisions are taken not to be decisions of an officer under the family assistance law:</w:t>
      </w:r>
    </w:p>
    <w:p w:rsidR="00F91BDB" w:rsidRPr="00BE320C" w:rsidRDefault="00F91BDB" w:rsidP="00F91BDB">
      <w:pPr>
        <w:pStyle w:val="paragraph"/>
      </w:pPr>
      <w:r w:rsidRPr="00BE320C">
        <w:tab/>
        <w:t>(a)</w:t>
      </w:r>
      <w:r w:rsidRPr="00BE320C">
        <w:tab/>
        <w:t>any decision under this Division;</w:t>
      </w:r>
    </w:p>
    <w:p w:rsidR="00F91BDB" w:rsidRPr="00BE320C" w:rsidRDefault="00F91BDB" w:rsidP="00F91BDB">
      <w:pPr>
        <w:pStyle w:val="paragraph"/>
      </w:pPr>
      <w:r w:rsidRPr="00BE320C">
        <w:tab/>
        <w:t>(b)</w:t>
      </w:r>
      <w:r w:rsidRPr="00BE320C">
        <w:tab/>
        <w:t>any decision under Part</w:t>
      </w:r>
      <w:r w:rsidR="00BE320C">
        <w:t> </w:t>
      </w:r>
      <w:r w:rsidRPr="00BE320C">
        <w:t>8B of that Act to pay, or not to pay, an amount of family assistance as mentioned in subsection</w:t>
      </w:r>
      <w:r w:rsidR="00BE320C">
        <w:t> </w:t>
      </w:r>
      <w:r w:rsidRPr="00BE320C">
        <w:t>57GI(4) of this Act;</w:t>
      </w:r>
    </w:p>
    <w:p w:rsidR="00F91BDB" w:rsidRPr="00BE320C" w:rsidRDefault="00F91BDB" w:rsidP="00F91BDB">
      <w:pPr>
        <w:pStyle w:val="paragraph"/>
      </w:pPr>
      <w:r w:rsidRPr="00BE320C">
        <w:tab/>
        <w:t>(c)</w:t>
      </w:r>
      <w:r w:rsidRPr="00BE320C">
        <w:tab/>
        <w:t>any decision under Part</w:t>
      </w:r>
      <w:r w:rsidR="00BE320C">
        <w:t> </w:t>
      </w:r>
      <w:r w:rsidRPr="00BE320C">
        <w:t xml:space="preserve">8B of that Act that is related to a decision mentioned in </w:t>
      </w:r>
      <w:r w:rsidR="00BE320C">
        <w:t>paragraph (</w:t>
      </w:r>
      <w:r w:rsidRPr="00BE320C">
        <w:t>b).</w:t>
      </w:r>
    </w:p>
    <w:p w:rsidR="00F91BDB" w:rsidRPr="00BE320C" w:rsidRDefault="00F91BDB" w:rsidP="00F91BDB">
      <w:pPr>
        <w:pStyle w:val="ActHead5"/>
      </w:pPr>
      <w:bookmarkStart w:id="139" w:name="_Toc470253640"/>
      <w:r w:rsidRPr="00BE320C">
        <w:rPr>
          <w:rStyle w:val="CharSectno"/>
        </w:rPr>
        <w:t>57GS</w:t>
      </w:r>
      <w:r w:rsidRPr="00BE320C">
        <w:t xml:space="preserve">  Instruments not legislative instruments</w:t>
      </w:r>
      <w:bookmarkEnd w:id="139"/>
    </w:p>
    <w:p w:rsidR="00F91BDB" w:rsidRPr="00BE320C" w:rsidRDefault="00F91BDB" w:rsidP="00F91BDB">
      <w:pPr>
        <w:pStyle w:val="subsection"/>
      </w:pPr>
      <w:r w:rsidRPr="00BE320C">
        <w:tab/>
      </w:r>
      <w:r w:rsidRPr="00BE320C">
        <w:tab/>
        <w:t>The following are not legislative instruments:</w:t>
      </w:r>
    </w:p>
    <w:p w:rsidR="00F91BDB" w:rsidRPr="00BE320C" w:rsidRDefault="00F91BDB" w:rsidP="00F91BDB">
      <w:pPr>
        <w:pStyle w:val="paragraph"/>
      </w:pPr>
      <w:r w:rsidRPr="00BE320C">
        <w:tab/>
        <w:t>(a)</w:t>
      </w:r>
      <w:r w:rsidRPr="00BE320C">
        <w:tab/>
        <w:t>a notice under this Division;</w:t>
      </w:r>
    </w:p>
    <w:p w:rsidR="00F91BDB" w:rsidRPr="00BE320C" w:rsidRDefault="00F91BDB" w:rsidP="00F91BDB">
      <w:pPr>
        <w:pStyle w:val="paragraph"/>
      </w:pPr>
      <w:r w:rsidRPr="00BE320C">
        <w:tab/>
        <w:t>(b)</w:t>
      </w:r>
      <w:r w:rsidRPr="00BE320C">
        <w:tab/>
        <w:t>a direction under subsection</w:t>
      </w:r>
      <w:r w:rsidR="00BE320C">
        <w:t> </w:t>
      </w:r>
      <w:r w:rsidRPr="00BE320C">
        <w:t>57GI(6).</w:t>
      </w:r>
    </w:p>
    <w:p w:rsidR="00632062" w:rsidRPr="00BE320C" w:rsidRDefault="00632062" w:rsidP="003D7FE2">
      <w:pPr>
        <w:pStyle w:val="ActHead2"/>
        <w:pageBreakBefore/>
      </w:pPr>
      <w:bookmarkStart w:id="140" w:name="_Toc470253641"/>
      <w:r w:rsidRPr="00BE320C">
        <w:rPr>
          <w:rStyle w:val="CharPartNo"/>
        </w:rPr>
        <w:lastRenderedPageBreak/>
        <w:t>Part</w:t>
      </w:r>
      <w:r w:rsidR="00BE320C" w:rsidRPr="00BE320C">
        <w:rPr>
          <w:rStyle w:val="CharPartNo"/>
        </w:rPr>
        <w:t> </w:t>
      </w:r>
      <w:r w:rsidRPr="00BE320C">
        <w:rPr>
          <w:rStyle w:val="CharPartNo"/>
        </w:rPr>
        <w:t>4</w:t>
      </w:r>
      <w:r w:rsidRPr="00BE320C">
        <w:t>—</w:t>
      </w:r>
      <w:r w:rsidRPr="00BE320C">
        <w:rPr>
          <w:rStyle w:val="CharPartText"/>
        </w:rPr>
        <w:t>Rate of family assistance</w:t>
      </w:r>
      <w:bookmarkEnd w:id="140"/>
    </w:p>
    <w:p w:rsidR="00632062" w:rsidRPr="00BE320C" w:rsidRDefault="00632062" w:rsidP="0022492B">
      <w:pPr>
        <w:pStyle w:val="ActHead3"/>
      </w:pPr>
      <w:bookmarkStart w:id="141" w:name="_Toc470253642"/>
      <w:r w:rsidRPr="00BE320C">
        <w:rPr>
          <w:rStyle w:val="CharDivNo"/>
        </w:rPr>
        <w:t>Division</w:t>
      </w:r>
      <w:r w:rsidR="00BE320C" w:rsidRPr="00BE320C">
        <w:rPr>
          <w:rStyle w:val="CharDivNo"/>
        </w:rPr>
        <w:t> </w:t>
      </w:r>
      <w:r w:rsidRPr="00BE320C">
        <w:rPr>
          <w:rStyle w:val="CharDivNo"/>
        </w:rPr>
        <w:t>1</w:t>
      </w:r>
      <w:r w:rsidRPr="00BE320C">
        <w:t>—</w:t>
      </w:r>
      <w:r w:rsidRPr="00BE320C">
        <w:rPr>
          <w:rStyle w:val="CharDivText"/>
        </w:rPr>
        <w:t>Family tax benefit</w:t>
      </w:r>
      <w:bookmarkEnd w:id="141"/>
    </w:p>
    <w:p w:rsidR="00632062" w:rsidRPr="00BE320C" w:rsidRDefault="00632062" w:rsidP="0022492B">
      <w:pPr>
        <w:pStyle w:val="ActHead5"/>
      </w:pPr>
      <w:bookmarkStart w:id="142" w:name="_Toc470253643"/>
      <w:r w:rsidRPr="00BE320C">
        <w:rPr>
          <w:rStyle w:val="CharSectno"/>
        </w:rPr>
        <w:t>58</w:t>
      </w:r>
      <w:r w:rsidRPr="00BE320C">
        <w:t xml:space="preserve">  Rate of family tax benefit</w:t>
      </w:r>
      <w:bookmarkEnd w:id="142"/>
    </w:p>
    <w:p w:rsidR="00632062" w:rsidRPr="00BE320C" w:rsidRDefault="00632062">
      <w:pPr>
        <w:pStyle w:val="SubsectionHead"/>
      </w:pPr>
      <w:r w:rsidRPr="00BE320C">
        <w:t>Annual rate of family tax benefit for individuals</w:t>
      </w:r>
    </w:p>
    <w:p w:rsidR="00632062" w:rsidRPr="00BE320C" w:rsidRDefault="00632062">
      <w:pPr>
        <w:pStyle w:val="subsection"/>
      </w:pPr>
      <w:r w:rsidRPr="00BE320C">
        <w:tab/>
        <w:t>(1)</w:t>
      </w:r>
      <w:r w:rsidRPr="00BE320C">
        <w:tab/>
        <w:t>Subject to sections</w:t>
      </w:r>
      <w:r w:rsidR="00BE320C">
        <w:t> </w:t>
      </w:r>
      <w:r w:rsidRPr="00BE320C">
        <w:t xml:space="preserve">60 to </w:t>
      </w:r>
      <w:r w:rsidR="002412D5" w:rsidRPr="00BE320C">
        <w:t>61B</w:t>
      </w:r>
      <w:r w:rsidRPr="00BE320C">
        <w:t>, an individual’s annual rate of family tax benefit is to be calculated in accordance with the Rate Calculator in Schedule</w:t>
      </w:r>
      <w:r w:rsidR="00BE320C">
        <w:t> </w:t>
      </w:r>
      <w:r w:rsidRPr="00BE320C">
        <w:t>1.</w:t>
      </w:r>
    </w:p>
    <w:p w:rsidR="004D3B50" w:rsidRPr="00BE320C" w:rsidRDefault="004D3B50" w:rsidP="004D3B50">
      <w:pPr>
        <w:pStyle w:val="SubsectionHead"/>
      </w:pPr>
      <w:r w:rsidRPr="00BE320C">
        <w:t>Annual rate of family tax benefit to approved care organisation</w:t>
      </w:r>
    </w:p>
    <w:p w:rsidR="004D3B50" w:rsidRPr="00BE320C" w:rsidRDefault="004D3B50" w:rsidP="004D3B50">
      <w:pPr>
        <w:pStyle w:val="subsection"/>
      </w:pPr>
      <w:r w:rsidRPr="00BE320C">
        <w:tab/>
        <w:t>(2)</w:t>
      </w:r>
      <w:r w:rsidRPr="00BE320C">
        <w:tab/>
        <w:t>An approved care organisation’s annual rate of family tax benefit for an individual is the sum of:</w:t>
      </w:r>
    </w:p>
    <w:p w:rsidR="004D3B50" w:rsidRPr="00BE320C" w:rsidRDefault="004D3B50" w:rsidP="004D3B50">
      <w:pPr>
        <w:pStyle w:val="paragraph"/>
      </w:pPr>
      <w:r w:rsidRPr="00BE320C">
        <w:tab/>
        <w:t>(a)</w:t>
      </w:r>
      <w:r w:rsidRPr="00BE320C">
        <w:tab/>
        <w:t xml:space="preserve">the organisation’s standard rate under </w:t>
      </w:r>
      <w:r w:rsidR="00BE320C">
        <w:t>subsection (</w:t>
      </w:r>
      <w:r w:rsidRPr="00BE320C">
        <w:t>2A); and</w:t>
      </w:r>
    </w:p>
    <w:p w:rsidR="004D3B50" w:rsidRPr="00BE320C" w:rsidRDefault="004D3B50" w:rsidP="004D3B50">
      <w:pPr>
        <w:pStyle w:val="paragraph"/>
      </w:pPr>
      <w:r w:rsidRPr="00BE320C">
        <w:tab/>
        <w:t>(b)</w:t>
      </w:r>
      <w:r w:rsidRPr="00BE320C">
        <w:tab/>
        <w:t xml:space="preserve">the organisation’s </w:t>
      </w:r>
      <w:r w:rsidR="00E2755F" w:rsidRPr="00BE320C">
        <w:t>energy supplement</w:t>
      </w:r>
      <w:r w:rsidRPr="00BE320C">
        <w:t xml:space="preserve"> under </w:t>
      </w:r>
      <w:r w:rsidR="00BE320C">
        <w:t>subsection (</w:t>
      </w:r>
      <w:r w:rsidRPr="00BE320C">
        <w:t>2B).</w:t>
      </w:r>
    </w:p>
    <w:p w:rsidR="004D3B50" w:rsidRPr="00BE320C" w:rsidRDefault="004D3B50" w:rsidP="004D3B50">
      <w:pPr>
        <w:pStyle w:val="subsection"/>
      </w:pPr>
      <w:r w:rsidRPr="00BE320C">
        <w:tab/>
        <w:t>(2A)</w:t>
      </w:r>
      <w:r w:rsidRPr="00BE320C">
        <w:tab/>
        <w:t>An approved care organisation’s standard rate for an individual is $1,372.40.</w:t>
      </w:r>
    </w:p>
    <w:p w:rsidR="00E2755F" w:rsidRPr="00BE320C" w:rsidRDefault="00E2755F" w:rsidP="00E2755F">
      <w:pPr>
        <w:pStyle w:val="subsection"/>
      </w:pPr>
      <w:r w:rsidRPr="00BE320C">
        <w:tab/>
        <w:t>(2B)</w:t>
      </w:r>
      <w:r w:rsidRPr="00BE320C">
        <w:tab/>
        <w:t>An approved care organisation’s energy supplement for an individual is $25.55.</w:t>
      </w:r>
    </w:p>
    <w:p w:rsidR="00632062" w:rsidRPr="00BE320C" w:rsidRDefault="00632062">
      <w:pPr>
        <w:pStyle w:val="SubsectionHead"/>
      </w:pPr>
      <w:r w:rsidRPr="00BE320C">
        <w:t>Daily rate of family tax benefit</w:t>
      </w:r>
    </w:p>
    <w:p w:rsidR="00632062" w:rsidRPr="00BE320C" w:rsidRDefault="00632062">
      <w:pPr>
        <w:pStyle w:val="subsection"/>
      </w:pPr>
      <w:r w:rsidRPr="00BE320C">
        <w:tab/>
        <w:t>(3)</w:t>
      </w:r>
      <w:r w:rsidRPr="00BE320C">
        <w:tab/>
        <w:t>The daily rate of family tax benefit is the annual rate divided by 365 and rounded to the nearest cent (rounding 0.5 cents upwards). If the daily rate before rounding is above nil and below half a cent, round up to 1 cent.</w:t>
      </w:r>
    </w:p>
    <w:p w:rsidR="004C561E" w:rsidRPr="00BE320C" w:rsidRDefault="004C561E" w:rsidP="004C561E">
      <w:pPr>
        <w:pStyle w:val="ActHead5"/>
      </w:pPr>
      <w:bookmarkStart w:id="143" w:name="_Toc470253644"/>
      <w:r w:rsidRPr="00BE320C">
        <w:rPr>
          <w:rStyle w:val="CharSectno"/>
        </w:rPr>
        <w:t>58AA</w:t>
      </w:r>
      <w:r w:rsidRPr="00BE320C">
        <w:t xml:space="preserve">  Newborn upfront payment of family tax benefit if newborn supplement added into Part A rate</w:t>
      </w:r>
      <w:bookmarkEnd w:id="143"/>
    </w:p>
    <w:p w:rsidR="004C561E" w:rsidRPr="00BE320C" w:rsidRDefault="004C561E" w:rsidP="004C561E">
      <w:pPr>
        <w:pStyle w:val="subsection"/>
      </w:pPr>
      <w:r w:rsidRPr="00BE320C">
        <w:tab/>
        <w:t>(1)</w:t>
      </w:r>
      <w:r w:rsidRPr="00BE320C">
        <w:tab/>
        <w:t>If, under Division</w:t>
      </w:r>
      <w:r w:rsidR="00BE320C">
        <w:t> </w:t>
      </w:r>
      <w:r w:rsidRPr="00BE320C">
        <w:t>1A of Part</w:t>
      </w:r>
      <w:r w:rsidR="00BE320C">
        <w:t> </w:t>
      </w:r>
      <w:r w:rsidRPr="00BE320C">
        <w:t>5 of Schedule</w:t>
      </w:r>
      <w:r w:rsidR="00BE320C">
        <w:t> </w:t>
      </w:r>
      <w:r w:rsidRPr="00BE320C">
        <w:t xml:space="preserve">1, an amount of newborn supplement is added in relation to an individual and an </w:t>
      </w:r>
      <w:r w:rsidRPr="00BE320C">
        <w:lastRenderedPageBreak/>
        <w:t>FTB child of the individual, then the individual is entitled to be paid, as an amount of family tax benefit, $500 in respect of the FTB child.</w:t>
      </w:r>
    </w:p>
    <w:p w:rsidR="004C561E" w:rsidRPr="00BE320C" w:rsidRDefault="004C561E" w:rsidP="004C561E">
      <w:pPr>
        <w:pStyle w:val="notetext"/>
      </w:pPr>
      <w:r w:rsidRPr="00BE320C">
        <w:t>Note:</w:t>
      </w:r>
      <w:r w:rsidRPr="00BE320C">
        <w:tab/>
        <w:t>The amount is to be paid as a single lump sum: see section</w:t>
      </w:r>
      <w:r w:rsidR="00BE320C">
        <w:t> </w:t>
      </w:r>
      <w:r w:rsidRPr="00BE320C">
        <w:t>24A of the Family Assistance Administration Act.</w:t>
      </w:r>
    </w:p>
    <w:p w:rsidR="004463B6" w:rsidRPr="00BE320C" w:rsidRDefault="004463B6" w:rsidP="004463B6">
      <w:pPr>
        <w:pStyle w:val="subsection"/>
      </w:pPr>
      <w:r w:rsidRPr="00BE320C">
        <w:tab/>
        <w:t>(1A)</w:t>
      </w:r>
      <w:r w:rsidRPr="00BE320C">
        <w:tab/>
        <w:t>If:</w:t>
      </w:r>
    </w:p>
    <w:p w:rsidR="004463B6" w:rsidRPr="00BE320C" w:rsidRDefault="004463B6" w:rsidP="004463B6">
      <w:pPr>
        <w:pStyle w:val="paragraph"/>
      </w:pPr>
      <w:r w:rsidRPr="00BE320C">
        <w:tab/>
        <w:t>(a)</w:t>
      </w:r>
      <w:r w:rsidRPr="00BE320C">
        <w:tab/>
        <w:t>under Division</w:t>
      </w:r>
      <w:r w:rsidR="00BE320C">
        <w:t> </w:t>
      </w:r>
      <w:r w:rsidRPr="00BE320C">
        <w:t>1A of Part</w:t>
      </w:r>
      <w:r w:rsidR="00BE320C">
        <w:t> </w:t>
      </w:r>
      <w:r w:rsidRPr="00BE320C">
        <w:t>5 of Schedule</w:t>
      </w:r>
      <w:r w:rsidR="00BE320C">
        <w:t> </w:t>
      </w:r>
      <w:r w:rsidRPr="00BE320C">
        <w:t>1 an amount of newborn supplement is added for a day in relation to both members of a couple and an FTB child of both members of the couple; and</w:t>
      </w:r>
    </w:p>
    <w:p w:rsidR="004463B6" w:rsidRPr="00BE320C" w:rsidRDefault="004463B6" w:rsidP="004463B6">
      <w:pPr>
        <w:pStyle w:val="paragraph"/>
      </w:pPr>
      <w:r w:rsidRPr="00BE320C">
        <w:tab/>
        <w:t>(b)</w:t>
      </w:r>
      <w:r w:rsidRPr="00BE320C">
        <w:tab/>
        <w:t>in relation to that day, a determination under section</w:t>
      </w:r>
      <w:r w:rsidR="00BE320C">
        <w:t> </w:t>
      </w:r>
      <w:r w:rsidRPr="00BE320C">
        <w:t>28 or 29 is in force in relation to both members of the couple and that child; and</w:t>
      </w:r>
    </w:p>
    <w:p w:rsidR="004463B6" w:rsidRPr="00BE320C" w:rsidRDefault="004463B6" w:rsidP="004463B6">
      <w:pPr>
        <w:pStyle w:val="paragraph"/>
      </w:pPr>
      <w:r w:rsidRPr="00BE320C">
        <w:tab/>
        <w:t>(c)</w:t>
      </w:r>
      <w:r w:rsidRPr="00BE320C">
        <w:tab/>
        <w:t>that day is the first day on which an amount of newborn supplement is added in relation to that child;</w:t>
      </w:r>
    </w:p>
    <w:p w:rsidR="004463B6" w:rsidRPr="00BE320C" w:rsidRDefault="004463B6" w:rsidP="004463B6">
      <w:pPr>
        <w:pStyle w:val="subsection2"/>
      </w:pPr>
      <w:r w:rsidRPr="00BE320C">
        <w:t xml:space="preserve">then, despite </w:t>
      </w:r>
      <w:r w:rsidR="00BE320C">
        <w:t>subsection (</w:t>
      </w:r>
      <w:r w:rsidRPr="00BE320C">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BE320C" w:rsidRDefault="004463B6" w:rsidP="004463B6">
      <w:pPr>
        <w:pStyle w:val="notetext"/>
      </w:pPr>
      <w:r w:rsidRPr="00BE320C">
        <w:t>Note:</w:t>
      </w:r>
      <w:r w:rsidRPr="00BE320C">
        <w:tab/>
        <w:t>The amount is to be paid as a single lump sum: see section</w:t>
      </w:r>
      <w:r w:rsidR="00BE320C">
        <w:t> </w:t>
      </w:r>
      <w:r w:rsidRPr="00BE320C">
        <w:t>24A of the Family Assistance Administration Act.</w:t>
      </w:r>
    </w:p>
    <w:p w:rsidR="004C561E" w:rsidRPr="00BE320C" w:rsidRDefault="004C561E" w:rsidP="004C561E">
      <w:pPr>
        <w:pStyle w:val="SubsectionHead"/>
      </w:pPr>
      <w:r w:rsidRPr="00BE320C">
        <w:t>Exceptions</w:t>
      </w:r>
    </w:p>
    <w:p w:rsidR="004C561E" w:rsidRPr="00BE320C" w:rsidRDefault="004C561E" w:rsidP="004C561E">
      <w:pPr>
        <w:pStyle w:val="subsection"/>
      </w:pPr>
      <w:r w:rsidRPr="00BE320C">
        <w:tab/>
        <w:t>(2)</w:t>
      </w:r>
      <w:r w:rsidRPr="00BE320C">
        <w:tab/>
      </w:r>
      <w:r w:rsidR="004463B6" w:rsidRPr="00BE320C">
        <w:t xml:space="preserve">Subject to </w:t>
      </w:r>
      <w:r w:rsidR="00BE320C">
        <w:t>subsection (</w:t>
      </w:r>
      <w:r w:rsidR="004463B6" w:rsidRPr="00BE320C">
        <w:t xml:space="preserve">1A), </w:t>
      </w:r>
      <w:r w:rsidR="00BE320C">
        <w:t>subsection (</w:t>
      </w:r>
      <w:r w:rsidR="004463B6" w:rsidRPr="00BE320C">
        <w:t>1)</w:t>
      </w:r>
      <w:r w:rsidRPr="00BE320C">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BE320C" w:rsidRDefault="004C561E" w:rsidP="004C561E">
      <w:pPr>
        <w:pStyle w:val="subsection"/>
      </w:pPr>
      <w:r w:rsidRPr="00BE320C">
        <w:tab/>
        <w:t>(3)</w:t>
      </w:r>
      <w:r w:rsidRPr="00BE320C">
        <w:tab/>
      </w:r>
      <w:r w:rsidR="00BE320C">
        <w:t>Subsection (</w:t>
      </w:r>
      <w:r w:rsidRPr="00BE320C">
        <w:t>1) does not apply in relation to an individual and an FTB child of the individual in the circumstances prescribed in a legislative instrument under subclause</w:t>
      </w:r>
      <w:r w:rsidR="00BE320C">
        <w:t> </w:t>
      </w:r>
      <w:r w:rsidRPr="00BE320C">
        <w:t>35A(12) of Schedule</w:t>
      </w:r>
      <w:r w:rsidR="00BE320C">
        <w:t> </w:t>
      </w:r>
      <w:r w:rsidRPr="00BE320C">
        <w:t>1.</w:t>
      </w:r>
    </w:p>
    <w:p w:rsidR="004C561E" w:rsidRPr="00BE320C" w:rsidRDefault="004C561E" w:rsidP="004C561E">
      <w:pPr>
        <w:pStyle w:val="SubsectionHead"/>
      </w:pPr>
      <w:r w:rsidRPr="00BE320C">
        <w:lastRenderedPageBreak/>
        <w:t>One amount only in respect of FTB child</w:t>
      </w:r>
    </w:p>
    <w:p w:rsidR="004C561E" w:rsidRPr="00BE320C" w:rsidRDefault="004C561E" w:rsidP="004C561E">
      <w:pPr>
        <w:pStyle w:val="subsection"/>
      </w:pPr>
      <w:r w:rsidRPr="00BE320C">
        <w:tab/>
        <w:t>(4)</w:t>
      </w:r>
      <w:r w:rsidRPr="00BE320C">
        <w:tab/>
        <w:t>An individual cannot receive more than one amount under this section in respect of an FTB child of the individual.</w:t>
      </w:r>
    </w:p>
    <w:p w:rsidR="004463B6" w:rsidRPr="00BE320C" w:rsidRDefault="004463B6" w:rsidP="004463B6">
      <w:pPr>
        <w:pStyle w:val="SubsectionHead"/>
      </w:pPr>
      <w:r w:rsidRPr="00BE320C">
        <w:t>Interpretation</w:t>
      </w:r>
    </w:p>
    <w:p w:rsidR="004463B6" w:rsidRPr="00BE320C" w:rsidRDefault="004463B6" w:rsidP="004463B6">
      <w:pPr>
        <w:pStyle w:val="subsection"/>
      </w:pPr>
      <w:r w:rsidRPr="00BE320C">
        <w:tab/>
        <w:t>(5)</w:t>
      </w:r>
      <w:r w:rsidRPr="00BE320C">
        <w:tab/>
        <w:t>This section is subject to sections</w:t>
      </w:r>
      <w:r w:rsidR="00BE320C">
        <w:t> </w:t>
      </w:r>
      <w:r w:rsidRPr="00BE320C">
        <w:t>28AA and 32AEA of the Family Assistance Administration Act.</w:t>
      </w:r>
    </w:p>
    <w:p w:rsidR="00554E31" w:rsidRPr="00BE320C" w:rsidRDefault="00554E31" w:rsidP="00554E31">
      <w:pPr>
        <w:pStyle w:val="ActHead5"/>
      </w:pPr>
      <w:bookmarkStart w:id="144" w:name="_Toc470253645"/>
      <w:r w:rsidRPr="00BE320C">
        <w:rPr>
          <w:rStyle w:val="CharSectno"/>
        </w:rPr>
        <w:t>58A</w:t>
      </w:r>
      <w:r w:rsidRPr="00BE320C">
        <w:t xml:space="preserve">  Election to receive energy supplements quarterly</w:t>
      </w:r>
      <w:bookmarkEnd w:id="144"/>
    </w:p>
    <w:p w:rsidR="00AB092C" w:rsidRPr="00BE320C" w:rsidRDefault="00AB092C" w:rsidP="00AB092C">
      <w:pPr>
        <w:pStyle w:val="subsection"/>
      </w:pPr>
      <w:r w:rsidRPr="00BE320C">
        <w:tab/>
        <w:t>(1)</w:t>
      </w:r>
      <w:r w:rsidRPr="00BE320C">
        <w:tab/>
        <w:t>If a determination under section</w:t>
      </w:r>
      <w:r w:rsidR="00BE320C">
        <w:t> </w:t>
      </w:r>
      <w:r w:rsidRPr="00BE320C">
        <w:t>16 of the Family Assistance Administration Act is in force in a quarter under which an individual is entitled to be paid family tax benefit by instalment, the individual may, in a manner or way approved by the Secretary, make an election to have Division</w:t>
      </w:r>
      <w:r w:rsidR="00BE320C">
        <w:t> </w:t>
      </w:r>
      <w:r w:rsidRPr="00BE320C">
        <w:t>2B of Part</w:t>
      </w:r>
      <w:r w:rsidR="00BE320C">
        <w:t> </w:t>
      </w:r>
      <w:r w:rsidRPr="00BE320C">
        <w:t>4 of Schedule</w:t>
      </w:r>
      <w:r w:rsidR="00BE320C">
        <w:t> </w:t>
      </w:r>
      <w:r w:rsidRPr="00BE320C">
        <w:t>1 to this Act and Division</w:t>
      </w:r>
      <w:r w:rsidR="00BE320C">
        <w:t> </w:t>
      </w:r>
      <w:r w:rsidRPr="00BE320C">
        <w:t>2AA of Part</w:t>
      </w:r>
      <w:r w:rsidR="00BE320C">
        <w:t> </w:t>
      </w:r>
      <w:r w:rsidRPr="00BE320C">
        <w:t>5 of that Schedule disregarded.</w:t>
      </w:r>
    </w:p>
    <w:p w:rsidR="00AB092C" w:rsidRPr="00BE320C" w:rsidRDefault="00AB092C" w:rsidP="00AB092C">
      <w:pPr>
        <w:pStyle w:val="notetext"/>
      </w:pPr>
      <w:r w:rsidRPr="00BE320C">
        <w:t>Note 1:</w:t>
      </w:r>
      <w:r w:rsidRPr="00BE320C">
        <w:tab/>
        <w:t xml:space="preserve">Those Divisions deal with </w:t>
      </w:r>
      <w:r w:rsidR="00F560D4" w:rsidRPr="00BE320C">
        <w:t>energy supplement</w:t>
      </w:r>
      <w:r w:rsidRPr="00BE320C">
        <w:t xml:space="preserve"> (Part A) and </w:t>
      </w:r>
      <w:r w:rsidR="00F560D4" w:rsidRPr="00BE320C">
        <w:t>energy supplement</w:t>
      </w:r>
      <w:r w:rsidRPr="00BE320C">
        <w:t xml:space="preserve"> (Part B).</w:t>
      </w:r>
    </w:p>
    <w:p w:rsidR="00AB092C" w:rsidRPr="00BE320C" w:rsidRDefault="00AB092C" w:rsidP="00AB092C">
      <w:pPr>
        <w:pStyle w:val="notetext"/>
      </w:pPr>
      <w:r w:rsidRPr="00BE320C">
        <w:t>Note 2:</w:t>
      </w:r>
      <w:r w:rsidRPr="00BE320C">
        <w:tab/>
        <w:t>If those Divisions are disregarded, they will be taken into account when the determination is reviewed under section</w:t>
      </w:r>
      <w:r w:rsidR="00BE320C">
        <w:t> </w:t>
      </w:r>
      <w:r w:rsidRPr="00BE320C">
        <w:t>105 of the Family Assistance Administration Act—see section</w:t>
      </w:r>
      <w:r w:rsidR="00BE320C">
        <w:t> </w:t>
      </w:r>
      <w:r w:rsidRPr="00BE320C">
        <w:t>105B of that Act.</w:t>
      </w:r>
    </w:p>
    <w:p w:rsidR="00AB092C" w:rsidRPr="00BE320C" w:rsidRDefault="00AB092C" w:rsidP="00AB092C">
      <w:pPr>
        <w:pStyle w:val="subsection"/>
      </w:pPr>
      <w:r w:rsidRPr="00BE320C">
        <w:tab/>
        <w:t>(2)</w:t>
      </w:r>
      <w:r w:rsidRPr="00BE320C">
        <w:tab/>
        <w:t>An election comes into force as soon as practicable after it is made.</w:t>
      </w:r>
    </w:p>
    <w:p w:rsidR="00AB092C" w:rsidRPr="00BE320C" w:rsidRDefault="00AB092C" w:rsidP="00AB092C">
      <w:pPr>
        <w:pStyle w:val="subsection"/>
      </w:pPr>
      <w:r w:rsidRPr="00BE320C">
        <w:tab/>
        <w:t>(3)</w:t>
      </w:r>
      <w:r w:rsidRPr="00BE320C">
        <w:tab/>
        <w:t>An election ceases to be in force if the individual ceases to be entitled to be paid family tax benefit under the determination.</w:t>
      </w:r>
    </w:p>
    <w:p w:rsidR="00BA4601" w:rsidRPr="00BE320C" w:rsidRDefault="00BA4601" w:rsidP="00BA4601">
      <w:pPr>
        <w:pStyle w:val="subsection"/>
      </w:pPr>
      <w:r w:rsidRPr="00BE320C">
        <w:tab/>
        <w:t>(3A)</w:t>
      </w:r>
      <w:r w:rsidRPr="00BE320C">
        <w:tab/>
        <w:t>An election ceases to be in force if subsection</w:t>
      </w:r>
      <w:r w:rsidR="00BE320C">
        <w:t> </w:t>
      </w:r>
      <w:r w:rsidRPr="00BE320C">
        <w:t>32(1) applies in relation to the individual. The election ceases to be in force on the request day (see subsection</w:t>
      </w:r>
      <w:r w:rsidR="00BE320C">
        <w:t> </w:t>
      </w:r>
      <w:r w:rsidRPr="00BE320C">
        <w:t>32(1)).</w:t>
      </w:r>
    </w:p>
    <w:p w:rsidR="00BA4601" w:rsidRPr="00BE320C" w:rsidRDefault="00BA4601" w:rsidP="00BA4601">
      <w:pPr>
        <w:pStyle w:val="subsection"/>
      </w:pPr>
      <w:r w:rsidRPr="00BE320C">
        <w:tab/>
        <w:t>(3B)</w:t>
      </w:r>
      <w:r w:rsidRPr="00BE320C">
        <w:tab/>
        <w:t xml:space="preserve">If an election ceases to be in force under </w:t>
      </w:r>
      <w:r w:rsidR="00BE320C">
        <w:t>subsection (</w:t>
      </w:r>
      <w:r w:rsidRPr="00BE320C">
        <w:t xml:space="preserve">3A), the individual cannot make another election under </w:t>
      </w:r>
      <w:r w:rsidR="00BE320C">
        <w:t>subsection (</w:t>
      </w:r>
      <w:r w:rsidRPr="00BE320C">
        <w:t>1) until after the end of the lump sum period referred to in step 1 of the method statement in subsection</w:t>
      </w:r>
      <w:r w:rsidR="00BE320C">
        <w:t> </w:t>
      </w:r>
      <w:r w:rsidRPr="00BE320C">
        <w:t>65(1).</w:t>
      </w:r>
    </w:p>
    <w:p w:rsidR="00AB092C" w:rsidRPr="00BE320C" w:rsidRDefault="00AB092C" w:rsidP="00AB092C">
      <w:pPr>
        <w:pStyle w:val="SubsectionHead"/>
      </w:pPr>
      <w:r w:rsidRPr="00BE320C">
        <w:lastRenderedPageBreak/>
        <w:t>Revoking an election</w:t>
      </w:r>
    </w:p>
    <w:p w:rsidR="00AB092C" w:rsidRPr="00BE320C" w:rsidRDefault="00AB092C" w:rsidP="00AB092C">
      <w:pPr>
        <w:pStyle w:val="subsection"/>
      </w:pPr>
      <w:r w:rsidRPr="00BE320C">
        <w:tab/>
        <w:t>(4)</w:t>
      </w:r>
      <w:r w:rsidRPr="00BE320C">
        <w:tab/>
        <w:t>The individual may, in a manner or way approved by the Secretary, revoke an election. A revocation takes effect as soon as practicable after it is made.</w:t>
      </w:r>
    </w:p>
    <w:p w:rsidR="00AB092C" w:rsidRPr="00BE320C" w:rsidRDefault="00AB092C" w:rsidP="00AB092C">
      <w:pPr>
        <w:pStyle w:val="SubsectionHead"/>
      </w:pPr>
      <w:r w:rsidRPr="00BE320C">
        <w:t>Definition</w:t>
      </w:r>
    </w:p>
    <w:p w:rsidR="00AB092C" w:rsidRPr="00BE320C" w:rsidRDefault="00AB092C" w:rsidP="00AB092C">
      <w:pPr>
        <w:pStyle w:val="subsection"/>
      </w:pPr>
      <w:r w:rsidRPr="00BE320C">
        <w:tab/>
        <w:t>(5)</w:t>
      </w:r>
      <w:r w:rsidRPr="00BE320C">
        <w:tab/>
        <w:t>In this section:</w:t>
      </w:r>
    </w:p>
    <w:p w:rsidR="00AB092C" w:rsidRPr="00BE320C" w:rsidRDefault="00AB092C" w:rsidP="00AB092C">
      <w:pPr>
        <w:pStyle w:val="Definition"/>
      </w:pPr>
      <w:r w:rsidRPr="00BE320C">
        <w:rPr>
          <w:b/>
          <w:i/>
        </w:rPr>
        <w:t>quarter</w:t>
      </w:r>
      <w:r w:rsidRPr="00BE320C">
        <w:t xml:space="preserve"> means a period of 3 months beginning on 1</w:t>
      </w:r>
      <w:r w:rsidR="00BE320C">
        <w:t> </w:t>
      </w:r>
      <w:r w:rsidRPr="00BE320C">
        <w:t>July, 1</w:t>
      </w:r>
      <w:r w:rsidR="00BE320C">
        <w:t> </w:t>
      </w:r>
      <w:r w:rsidRPr="00BE320C">
        <w:t>October, 1</w:t>
      </w:r>
      <w:r w:rsidR="00BE320C">
        <w:t> </w:t>
      </w:r>
      <w:r w:rsidRPr="00BE320C">
        <w:t>January or 1</w:t>
      </w:r>
      <w:r w:rsidR="00BE320C">
        <w:t> </w:t>
      </w:r>
      <w:r w:rsidRPr="00BE320C">
        <w:t>April.</w:t>
      </w:r>
    </w:p>
    <w:p w:rsidR="0006021B" w:rsidRPr="00BE320C" w:rsidRDefault="0006021B" w:rsidP="0006021B">
      <w:pPr>
        <w:pStyle w:val="ActHead5"/>
      </w:pPr>
      <w:bookmarkStart w:id="145" w:name="_Toc470253646"/>
      <w:r w:rsidRPr="00BE320C">
        <w:rPr>
          <w:rStyle w:val="CharSectno"/>
        </w:rPr>
        <w:t>59</w:t>
      </w:r>
      <w:r w:rsidRPr="00BE320C">
        <w:t xml:space="preserve">  Shared care percentages where individual is FTB child of more than one person who are not members of the same couple</w:t>
      </w:r>
      <w:bookmarkEnd w:id="145"/>
    </w:p>
    <w:p w:rsidR="00975ECA" w:rsidRPr="00BE320C" w:rsidRDefault="00975ECA" w:rsidP="00975ECA">
      <w:pPr>
        <w:pStyle w:val="subsection"/>
      </w:pPr>
      <w:r w:rsidRPr="00BE320C">
        <w:tab/>
        <w:t>(1)</w:t>
      </w:r>
      <w:r w:rsidRPr="00BE320C">
        <w:tab/>
        <w:t>An individual has a shared care percentage under this section for an FTB child of the individual if:</w:t>
      </w:r>
    </w:p>
    <w:p w:rsidR="00BD2540" w:rsidRPr="00BE320C" w:rsidRDefault="00BD2540" w:rsidP="00BD2540">
      <w:pPr>
        <w:pStyle w:val="paragraph"/>
      </w:pPr>
      <w:r w:rsidRPr="00BE320C">
        <w:tab/>
        <w:t>(a)</w:t>
      </w:r>
      <w:r w:rsidRPr="00BE320C">
        <w:tab/>
        <w:t>the Secretary has determined the individual’s percentage of care for the child during a care period; and</w:t>
      </w:r>
    </w:p>
    <w:p w:rsidR="00975ECA" w:rsidRPr="00BE320C" w:rsidRDefault="00975ECA" w:rsidP="00975ECA">
      <w:pPr>
        <w:pStyle w:val="paragraph"/>
      </w:pPr>
      <w:r w:rsidRPr="00BE320C">
        <w:tab/>
        <w:t>(b)</w:t>
      </w:r>
      <w:r w:rsidRPr="00BE320C">
        <w:tab/>
        <w:t>that percentage is at least 35% and not more than 65%.</w:t>
      </w:r>
    </w:p>
    <w:p w:rsidR="00A83C8E" w:rsidRPr="00BE320C" w:rsidRDefault="00A83C8E" w:rsidP="00A83C8E">
      <w:pPr>
        <w:pStyle w:val="notetext"/>
      </w:pPr>
      <w:r w:rsidRPr="00BE320C">
        <w:t>Note:</w:t>
      </w:r>
      <w:r w:rsidRPr="00BE320C">
        <w:tab/>
        <w:t>Paragraph 27(2)(b) deals with the percentage of care in a blended family case.</w:t>
      </w:r>
    </w:p>
    <w:p w:rsidR="0006021B" w:rsidRPr="00BE320C" w:rsidRDefault="0006021B" w:rsidP="0006021B">
      <w:pPr>
        <w:pStyle w:val="subsection"/>
      </w:pPr>
      <w:r w:rsidRPr="00BE320C">
        <w:tab/>
        <w:t>(2)</w:t>
      </w:r>
      <w:r w:rsidRPr="00BE320C">
        <w:tab/>
        <w:t xml:space="preserve">The individual’s </w:t>
      </w:r>
      <w:r w:rsidRPr="00BE320C">
        <w:rPr>
          <w:b/>
          <w:i/>
        </w:rPr>
        <w:t xml:space="preserve">shared care percentage </w:t>
      </w:r>
      <w:r w:rsidRPr="00BE320C">
        <w:t>for the FTB child is the relevant percentage specified in column 2 of the table.</w:t>
      </w:r>
    </w:p>
    <w:p w:rsidR="0006021B" w:rsidRPr="00BE320C"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BE320C" w:rsidTr="00486B15">
        <w:trPr>
          <w:tblHeader/>
        </w:trPr>
        <w:tc>
          <w:tcPr>
            <w:tcW w:w="7086" w:type="dxa"/>
            <w:gridSpan w:val="3"/>
            <w:tcBorders>
              <w:top w:val="single" w:sz="12" w:space="0" w:color="auto"/>
              <w:bottom w:val="single" w:sz="6" w:space="0" w:color="auto"/>
            </w:tcBorders>
            <w:shd w:val="clear" w:color="auto" w:fill="auto"/>
          </w:tcPr>
          <w:p w:rsidR="0006021B" w:rsidRPr="00BE320C" w:rsidRDefault="0006021B" w:rsidP="00486B15">
            <w:pPr>
              <w:pStyle w:val="TableHeading"/>
            </w:pPr>
            <w:r w:rsidRPr="00BE320C">
              <w:t>Shared care percentages</w:t>
            </w:r>
          </w:p>
        </w:tc>
      </w:tr>
      <w:tr w:rsidR="0006021B" w:rsidRPr="00BE320C" w:rsidTr="00486B15">
        <w:trPr>
          <w:tblHeader/>
        </w:trPr>
        <w:tc>
          <w:tcPr>
            <w:tcW w:w="714" w:type="dxa"/>
            <w:tcBorders>
              <w:top w:val="single" w:sz="6" w:space="0" w:color="auto"/>
              <w:bottom w:val="single" w:sz="12" w:space="0" w:color="auto"/>
            </w:tcBorders>
            <w:shd w:val="clear" w:color="auto" w:fill="auto"/>
          </w:tcPr>
          <w:p w:rsidR="0006021B" w:rsidRPr="00BE320C" w:rsidRDefault="0006021B" w:rsidP="0006021B">
            <w:pPr>
              <w:pStyle w:val="Tabletext"/>
              <w:keepNext/>
              <w:rPr>
                <w:b/>
              </w:rPr>
            </w:pPr>
            <w:r w:rsidRPr="00BE320C">
              <w:rPr>
                <w:b/>
              </w:rPr>
              <w:t>Item</w:t>
            </w:r>
          </w:p>
        </w:tc>
        <w:tc>
          <w:tcPr>
            <w:tcW w:w="3241" w:type="dxa"/>
            <w:tcBorders>
              <w:top w:val="single" w:sz="6" w:space="0" w:color="auto"/>
              <w:bottom w:val="single" w:sz="12" w:space="0" w:color="auto"/>
            </w:tcBorders>
            <w:shd w:val="clear" w:color="auto" w:fill="auto"/>
          </w:tcPr>
          <w:p w:rsidR="0006021B" w:rsidRPr="00BE320C" w:rsidRDefault="0006021B" w:rsidP="0006021B">
            <w:pPr>
              <w:pStyle w:val="Tabletext"/>
              <w:keepNext/>
              <w:rPr>
                <w:b/>
              </w:rPr>
            </w:pPr>
            <w:r w:rsidRPr="00BE320C">
              <w:rPr>
                <w:b/>
              </w:rPr>
              <w:t>Column 1</w:t>
            </w:r>
          </w:p>
          <w:p w:rsidR="0006021B" w:rsidRPr="00BE320C" w:rsidRDefault="0006021B" w:rsidP="0006021B">
            <w:pPr>
              <w:pStyle w:val="Tabletext"/>
              <w:keepNext/>
              <w:rPr>
                <w:b/>
              </w:rPr>
            </w:pPr>
            <w:r w:rsidRPr="00BE320C">
              <w:rPr>
                <w:b/>
              </w:rPr>
              <w:t xml:space="preserve">Individual’s percentage </w:t>
            </w:r>
            <w:r w:rsidR="00A83C8E" w:rsidRPr="00BE320C">
              <w:rPr>
                <w:b/>
              </w:rPr>
              <w:t>of care</w:t>
            </w:r>
          </w:p>
        </w:tc>
        <w:tc>
          <w:tcPr>
            <w:tcW w:w="3131" w:type="dxa"/>
            <w:tcBorders>
              <w:top w:val="single" w:sz="6" w:space="0" w:color="auto"/>
              <w:bottom w:val="single" w:sz="12" w:space="0" w:color="auto"/>
            </w:tcBorders>
            <w:shd w:val="clear" w:color="auto" w:fill="auto"/>
          </w:tcPr>
          <w:p w:rsidR="0006021B" w:rsidRPr="00BE320C" w:rsidRDefault="0006021B" w:rsidP="0006021B">
            <w:pPr>
              <w:pStyle w:val="Tabletext"/>
              <w:keepNext/>
              <w:rPr>
                <w:b/>
              </w:rPr>
            </w:pPr>
            <w:r w:rsidRPr="00BE320C">
              <w:rPr>
                <w:b/>
              </w:rPr>
              <w:t>Column 2</w:t>
            </w:r>
          </w:p>
          <w:p w:rsidR="0006021B" w:rsidRPr="00BE320C" w:rsidRDefault="0006021B" w:rsidP="0006021B">
            <w:pPr>
              <w:pStyle w:val="Tabletext"/>
              <w:keepNext/>
              <w:rPr>
                <w:b/>
              </w:rPr>
            </w:pPr>
            <w:r w:rsidRPr="00BE320C">
              <w:rPr>
                <w:b/>
              </w:rPr>
              <w:t>Shared care percentage</w:t>
            </w:r>
          </w:p>
        </w:tc>
      </w:tr>
      <w:tr w:rsidR="0006021B" w:rsidRPr="00BE320C" w:rsidTr="00E45F5E">
        <w:trPr>
          <w:cantSplit/>
        </w:trPr>
        <w:tc>
          <w:tcPr>
            <w:tcW w:w="714" w:type="dxa"/>
            <w:tcBorders>
              <w:top w:val="single" w:sz="12" w:space="0" w:color="auto"/>
            </w:tcBorders>
            <w:shd w:val="clear" w:color="auto" w:fill="auto"/>
          </w:tcPr>
          <w:p w:rsidR="0006021B" w:rsidRPr="00BE320C" w:rsidRDefault="0006021B" w:rsidP="0006021B">
            <w:pPr>
              <w:pStyle w:val="Tabletext"/>
            </w:pPr>
            <w:r w:rsidRPr="00BE320C">
              <w:t>1</w:t>
            </w:r>
          </w:p>
        </w:tc>
        <w:tc>
          <w:tcPr>
            <w:tcW w:w="3241" w:type="dxa"/>
            <w:tcBorders>
              <w:top w:val="single" w:sz="12" w:space="0" w:color="auto"/>
            </w:tcBorders>
            <w:shd w:val="clear" w:color="auto" w:fill="auto"/>
          </w:tcPr>
          <w:p w:rsidR="0006021B" w:rsidRPr="00BE320C" w:rsidRDefault="0006021B" w:rsidP="0006021B">
            <w:pPr>
              <w:pStyle w:val="Tabletext"/>
            </w:pPr>
            <w:r w:rsidRPr="00BE320C">
              <w:t>35% to less than 48%</w:t>
            </w:r>
          </w:p>
        </w:tc>
        <w:tc>
          <w:tcPr>
            <w:tcW w:w="3131" w:type="dxa"/>
            <w:tcBorders>
              <w:top w:val="single" w:sz="12" w:space="0" w:color="auto"/>
            </w:tcBorders>
            <w:shd w:val="clear" w:color="auto" w:fill="auto"/>
          </w:tcPr>
          <w:p w:rsidR="0006021B" w:rsidRPr="00BE320C" w:rsidRDefault="0006021B" w:rsidP="0006021B">
            <w:pPr>
              <w:pStyle w:val="Tabletext"/>
            </w:pPr>
            <w:r w:rsidRPr="00BE320C">
              <w:t>25% plus 2% for each percentage point over 35%</w:t>
            </w:r>
          </w:p>
        </w:tc>
      </w:tr>
      <w:tr w:rsidR="0006021B" w:rsidRPr="00BE320C" w:rsidTr="00486B15">
        <w:tc>
          <w:tcPr>
            <w:tcW w:w="714" w:type="dxa"/>
            <w:tcBorders>
              <w:bottom w:val="single" w:sz="4" w:space="0" w:color="auto"/>
            </w:tcBorders>
            <w:shd w:val="clear" w:color="auto" w:fill="auto"/>
          </w:tcPr>
          <w:p w:rsidR="0006021B" w:rsidRPr="00BE320C" w:rsidRDefault="0006021B" w:rsidP="0006021B">
            <w:pPr>
              <w:pStyle w:val="Tabletext"/>
            </w:pPr>
            <w:r w:rsidRPr="00BE320C">
              <w:t>2</w:t>
            </w:r>
          </w:p>
        </w:tc>
        <w:tc>
          <w:tcPr>
            <w:tcW w:w="3241" w:type="dxa"/>
            <w:tcBorders>
              <w:bottom w:val="single" w:sz="4" w:space="0" w:color="auto"/>
            </w:tcBorders>
            <w:shd w:val="clear" w:color="auto" w:fill="auto"/>
          </w:tcPr>
          <w:p w:rsidR="0006021B" w:rsidRPr="00BE320C" w:rsidRDefault="0006021B" w:rsidP="0006021B">
            <w:pPr>
              <w:pStyle w:val="Tabletext"/>
            </w:pPr>
            <w:r w:rsidRPr="00BE320C">
              <w:t>48% to 52%</w:t>
            </w:r>
          </w:p>
        </w:tc>
        <w:tc>
          <w:tcPr>
            <w:tcW w:w="3131" w:type="dxa"/>
            <w:tcBorders>
              <w:bottom w:val="single" w:sz="4" w:space="0" w:color="auto"/>
            </w:tcBorders>
            <w:shd w:val="clear" w:color="auto" w:fill="auto"/>
          </w:tcPr>
          <w:p w:rsidR="0006021B" w:rsidRPr="00BE320C" w:rsidRDefault="0006021B" w:rsidP="0006021B">
            <w:pPr>
              <w:pStyle w:val="Tabletext"/>
            </w:pPr>
            <w:r w:rsidRPr="00BE320C">
              <w:t>50%</w:t>
            </w:r>
          </w:p>
        </w:tc>
      </w:tr>
      <w:tr w:rsidR="0006021B" w:rsidRPr="00BE320C" w:rsidTr="00486B15">
        <w:tc>
          <w:tcPr>
            <w:tcW w:w="714" w:type="dxa"/>
            <w:tcBorders>
              <w:bottom w:val="single" w:sz="12" w:space="0" w:color="auto"/>
            </w:tcBorders>
            <w:shd w:val="clear" w:color="auto" w:fill="auto"/>
          </w:tcPr>
          <w:p w:rsidR="0006021B" w:rsidRPr="00BE320C" w:rsidRDefault="0006021B" w:rsidP="0006021B">
            <w:pPr>
              <w:pStyle w:val="Tabletext"/>
            </w:pPr>
            <w:r w:rsidRPr="00BE320C">
              <w:t>3</w:t>
            </w:r>
          </w:p>
        </w:tc>
        <w:tc>
          <w:tcPr>
            <w:tcW w:w="3241" w:type="dxa"/>
            <w:tcBorders>
              <w:bottom w:val="single" w:sz="12" w:space="0" w:color="auto"/>
            </w:tcBorders>
            <w:shd w:val="clear" w:color="auto" w:fill="auto"/>
          </w:tcPr>
          <w:p w:rsidR="0006021B" w:rsidRPr="00BE320C" w:rsidRDefault="0006021B" w:rsidP="0006021B">
            <w:pPr>
              <w:pStyle w:val="Tabletext"/>
            </w:pPr>
            <w:r w:rsidRPr="00BE320C">
              <w:t>more than 52% to 65%</w:t>
            </w:r>
          </w:p>
        </w:tc>
        <w:tc>
          <w:tcPr>
            <w:tcW w:w="3131" w:type="dxa"/>
            <w:tcBorders>
              <w:bottom w:val="single" w:sz="12" w:space="0" w:color="auto"/>
            </w:tcBorders>
            <w:shd w:val="clear" w:color="auto" w:fill="auto"/>
          </w:tcPr>
          <w:p w:rsidR="0006021B" w:rsidRPr="00BE320C" w:rsidRDefault="0006021B" w:rsidP="0006021B">
            <w:pPr>
              <w:pStyle w:val="Tabletext"/>
            </w:pPr>
            <w:r w:rsidRPr="00BE320C">
              <w:t>51% plus 2% for each percentage point over 53%</w:t>
            </w:r>
          </w:p>
        </w:tc>
      </w:tr>
    </w:tbl>
    <w:p w:rsidR="0006021B" w:rsidRPr="00BE320C" w:rsidRDefault="0006021B" w:rsidP="0006021B">
      <w:pPr>
        <w:pStyle w:val="subsection"/>
      </w:pPr>
      <w:r w:rsidRPr="00BE320C">
        <w:lastRenderedPageBreak/>
        <w:tab/>
        <w:t>(3)</w:t>
      </w:r>
      <w:r w:rsidRPr="00BE320C">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E320C">
        <w:t>subsection (</w:t>
      </w:r>
      <w:r w:rsidRPr="00BE320C">
        <w:t xml:space="preserve">2), the individual’s </w:t>
      </w:r>
      <w:r w:rsidRPr="00BE320C">
        <w:rPr>
          <w:b/>
          <w:i/>
        </w:rPr>
        <w:t xml:space="preserve">shared care percentage </w:t>
      </w:r>
      <w:r w:rsidRPr="00BE320C">
        <w:t>for the child is the percentage so determined for that individual.</w:t>
      </w:r>
    </w:p>
    <w:p w:rsidR="0006021B" w:rsidRPr="00BE320C" w:rsidRDefault="0006021B" w:rsidP="0006021B">
      <w:pPr>
        <w:pStyle w:val="ActHead5"/>
      </w:pPr>
      <w:bookmarkStart w:id="146" w:name="_Toc470253647"/>
      <w:r w:rsidRPr="00BE320C">
        <w:rPr>
          <w:rStyle w:val="CharSectno"/>
        </w:rPr>
        <w:t>59A</w:t>
      </w:r>
      <w:r w:rsidRPr="00BE320C">
        <w:t xml:space="preserve">  Multiple birth allowance where individual is FTB child of more than one person who are not members of the same couple</w:t>
      </w:r>
      <w:bookmarkEnd w:id="146"/>
    </w:p>
    <w:p w:rsidR="0006021B" w:rsidRPr="00BE320C" w:rsidRDefault="0006021B" w:rsidP="0006021B">
      <w:pPr>
        <w:pStyle w:val="subsection"/>
      </w:pPr>
      <w:r w:rsidRPr="00BE320C">
        <w:tab/>
        <w:t>(1)</w:t>
      </w:r>
      <w:r w:rsidRPr="00BE320C">
        <w:tab/>
        <w:t>If the Secretary is satisfied that:</w:t>
      </w:r>
    </w:p>
    <w:p w:rsidR="0006021B" w:rsidRPr="00BE320C" w:rsidRDefault="0006021B" w:rsidP="0006021B">
      <w:pPr>
        <w:pStyle w:val="paragraph"/>
      </w:pPr>
      <w:r w:rsidRPr="00BE320C">
        <w:tab/>
        <w:t>(a)</w:t>
      </w:r>
      <w:r w:rsidRPr="00BE320C">
        <w:tab/>
        <w:t>an individual is an FTB child of an individual (</w:t>
      </w:r>
      <w:r w:rsidRPr="00BE320C">
        <w:rPr>
          <w:b/>
          <w:i/>
        </w:rPr>
        <w:t>person A</w:t>
      </w:r>
      <w:r w:rsidRPr="00BE320C">
        <w:t>); and</w:t>
      </w:r>
    </w:p>
    <w:p w:rsidR="0006021B" w:rsidRPr="00BE320C" w:rsidRDefault="0006021B" w:rsidP="0006021B">
      <w:pPr>
        <w:pStyle w:val="paragraph"/>
      </w:pPr>
      <w:r w:rsidRPr="00BE320C">
        <w:tab/>
        <w:t>(b)</w:t>
      </w:r>
      <w:r w:rsidRPr="00BE320C">
        <w:tab/>
        <w:t>the FTB child is also an FTB child of one or more other individuals who are not person A’s partner; and</w:t>
      </w:r>
    </w:p>
    <w:p w:rsidR="0006021B" w:rsidRPr="00BE320C" w:rsidRDefault="0006021B" w:rsidP="0006021B">
      <w:pPr>
        <w:pStyle w:val="paragraph"/>
      </w:pPr>
      <w:r w:rsidRPr="00BE320C">
        <w:tab/>
        <w:t>(c)</w:t>
      </w:r>
      <w:r w:rsidRPr="00BE320C">
        <w:tab/>
        <w:t>the FTB child is one of 3 or more FTB children who were born during the same multiple birth;</w:t>
      </w:r>
    </w:p>
    <w:p w:rsidR="0006021B" w:rsidRPr="00BE320C" w:rsidRDefault="0006021B" w:rsidP="0006021B">
      <w:pPr>
        <w:pStyle w:val="subsection2"/>
      </w:pPr>
      <w:r w:rsidRPr="00BE320C">
        <w:t>the Secretary may determine the manner in which multiple birth allowance under Division</w:t>
      </w:r>
      <w:r w:rsidR="00BE320C">
        <w:t> </w:t>
      </w:r>
      <w:r w:rsidRPr="00BE320C">
        <w:t>2 of Part</w:t>
      </w:r>
      <w:r w:rsidR="00BE320C">
        <w:t> </w:t>
      </w:r>
      <w:r w:rsidRPr="00BE320C">
        <w:t>5 of Schedule</w:t>
      </w:r>
      <w:r w:rsidR="00BE320C">
        <w:t> </w:t>
      </w:r>
      <w:r w:rsidRPr="00BE320C">
        <w:t>1 is to be dealt with.</w:t>
      </w:r>
    </w:p>
    <w:p w:rsidR="0006021B" w:rsidRPr="00BE320C" w:rsidRDefault="0006021B" w:rsidP="0006021B">
      <w:pPr>
        <w:pStyle w:val="subsection"/>
      </w:pPr>
      <w:r w:rsidRPr="00BE320C">
        <w:tab/>
        <w:t>(2)</w:t>
      </w:r>
      <w:r w:rsidRPr="00BE320C">
        <w:tab/>
        <w:t xml:space="preserve">Without limiting </w:t>
      </w:r>
      <w:r w:rsidR="00BE320C">
        <w:t>subsection (</w:t>
      </w:r>
      <w:r w:rsidRPr="00BE320C">
        <w:t>1), the Secretary may specify that the whole of the multiple birth allowance is to be paid to one of the individuals involved.</w:t>
      </w:r>
    </w:p>
    <w:p w:rsidR="00632062" w:rsidRPr="00BE320C" w:rsidRDefault="00632062" w:rsidP="0022492B">
      <w:pPr>
        <w:pStyle w:val="ActHead5"/>
      </w:pPr>
      <w:bookmarkStart w:id="147" w:name="_Toc470253648"/>
      <w:r w:rsidRPr="00BE320C">
        <w:rPr>
          <w:rStyle w:val="CharSectno"/>
        </w:rPr>
        <w:t>60</w:t>
      </w:r>
      <w:r w:rsidRPr="00BE320C">
        <w:t xml:space="preserve">  Sharing family tax benefit between members of a couple in a blended family</w:t>
      </w:r>
      <w:bookmarkEnd w:id="147"/>
    </w:p>
    <w:p w:rsidR="00632062" w:rsidRPr="00BE320C" w:rsidRDefault="00632062">
      <w:pPr>
        <w:pStyle w:val="subsection"/>
      </w:pPr>
      <w:r w:rsidRPr="00BE320C">
        <w:tab/>
      </w:r>
      <w:r w:rsidRPr="00BE320C">
        <w:tab/>
        <w:t>If the Secretary determines under section</w:t>
      </w:r>
      <w:r w:rsidR="00BE320C">
        <w:t> </w:t>
      </w:r>
      <w:r w:rsidRPr="00BE320C">
        <w:t xml:space="preserve">28 an individual’s percentage (the </w:t>
      </w:r>
      <w:r w:rsidRPr="00BE320C">
        <w:rPr>
          <w:b/>
          <w:i/>
        </w:rPr>
        <w:t>specified percentage</w:t>
      </w:r>
      <w:r w:rsidRPr="00BE320C">
        <w:t>) of the family tax benefit for FTB children of the individual, the individual’s annual rate of family tax benefit is the specified percentage of the rate that would otherwise apply.</w:t>
      </w:r>
    </w:p>
    <w:p w:rsidR="00632062" w:rsidRPr="00BE320C" w:rsidRDefault="00632062" w:rsidP="0022492B">
      <w:pPr>
        <w:pStyle w:val="ActHead5"/>
      </w:pPr>
      <w:bookmarkStart w:id="148" w:name="_Toc470253649"/>
      <w:r w:rsidRPr="00BE320C">
        <w:rPr>
          <w:rStyle w:val="CharSectno"/>
        </w:rPr>
        <w:lastRenderedPageBreak/>
        <w:t>61</w:t>
      </w:r>
      <w:r w:rsidRPr="00BE320C">
        <w:t xml:space="preserve">  Sharing family tax benefit between separated members of a couple for period before separation</w:t>
      </w:r>
      <w:bookmarkEnd w:id="148"/>
    </w:p>
    <w:p w:rsidR="00632062" w:rsidRPr="00BE320C" w:rsidRDefault="00632062">
      <w:pPr>
        <w:pStyle w:val="subsection"/>
      </w:pPr>
      <w:r w:rsidRPr="00BE320C">
        <w:tab/>
      </w:r>
      <w:r w:rsidRPr="00BE320C">
        <w:tab/>
        <w:t>If the Secretary determines under section</w:t>
      </w:r>
      <w:r w:rsidR="00BE320C">
        <w:t> </w:t>
      </w:r>
      <w:r w:rsidRPr="00BE320C">
        <w:t xml:space="preserve">29 an individual’s percentage (the </w:t>
      </w:r>
      <w:r w:rsidRPr="00BE320C">
        <w:rPr>
          <w:b/>
          <w:i/>
        </w:rPr>
        <w:t>specified percentage</w:t>
      </w:r>
      <w:r w:rsidRPr="00BE320C">
        <w:t>) of the family tax benefit for an FTB child or children of the individual for a period, the individual’s annual rate of family tax benefit for that period is the specified percentage of the rate that would otherwise apply for the period.</w:t>
      </w:r>
    </w:p>
    <w:p w:rsidR="00B95D5C" w:rsidRPr="00BE320C" w:rsidRDefault="00B95D5C" w:rsidP="00B95D5C">
      <w:pPr>
        <w:pStyle w:val="ActHead5"/>
      </w:pPr>
      <w:bookmarkStart w:id="149" w:name="_Toc470253650"/>
      <w:r w:rsidRPr="00BE320C">
        <w:rPr>
          <w:rStyle w:val="CharSectno"/>
        </w:rPr>
        <w:t>61A</w:t>
      </w:r>
      <w:r w:rsidRPr="00BE320C">
        <w:t xml:space="preserve">  FTB Part A supplement to be disregarded unless health check requirement satisfied</w:t>
      </w:r>
      <w:bookmarkEnd w:id="149"/>
    </w:p>
    <w:p w:rsidR="006A5CCD" w:rsidRPr="00BE320C" w:rsidRDefault="006A5CCD" w:rsidP="006A5CCD">
      <w:pPr>
        <w:pStyle w:val="SubsectionHead"/>
      </w:pPr>
      <w:r w:rsidRPr="00BE320C">
        <w:t>Parents of FTB children</w:t>
      </w:r>
    </w:p>
    <w:p w:rsidR="006A5CCD" w:rsidRPr="00BE320C" w:rsidRDefault="006A5CCD" w:rsidP="006A5CCD">
      <w:pPr>
        <w:pStyle w:val="subsection"/>
      </w:pPr>
      <w:r w:rsidRPr="00BE320C">
        <w:tab/>
        <w:t>(1)</w:t>
      </w:r>
      <w:r w:rsidRPr="00BE320C">
        <w:tab/>
        <w:t>The Secretary must disregard clause</w:t>
      </w:r>
      <w:r w:rsidR="00BE320C">
        <w:t> </w:t>
      </w:r>
      <w:r w:rsidRPr="00BE320C">
        <w:t>38A of Schedule</w:t>
      </w:r>
      <w:r w:rsidR="00BE320C">
        <w:t> </w:t>
      </w:r>
      <w:r w:rsidRPr="00BE320C">
        <w:t xml:space="preserve">1 in relation to an individual, an FTB child of the individual and a particular day or days (each of which is an </w:t>
      </w:r>
      <w:r w:rsidRPr="00BE320C">
        <w:rPr>
          <w:b/>
          <w:i/>
        </w:rPr>
        <w:t>applicable day</w:t>
      </w:r>
      <w:r w:rsidRPr="00BE320C">
        <w:t>) in an income year if:</w:t>
      </w:r>
    </w:p>
    <w:p w:rsidR="006A5CCD" w:rsidRPr="00BE320C" w:rsidRDefault="006A5CCD" w:rsidP="006A5CCD">
      <w:pPr>
        <w:pStyle w:val="paragraph"/>
      </w:pPr>
      <w:r w:rsidRPr="00BE320C">
        <w:tab/>
        <w:t>(a)</w:t>
      </w:r>
      <w:r w:rsidRPr="00BE320C">
        <w:tab/>
        <w:t>the FTB child turned 4 in the income year; and</w:t>
      </w:r>
    </w:p>
    <w:p w:rsidR="006A5CCD" w:rsidRPr="00BE320C" w:rsidRDefault="006A5CCD" w:rsidP="006A5CCD">
      <w:pPr>
        <w:pStyle w:val="paragraph"/>
      </w:pPr>
      <w:r w:rsidRPr="00BE320C">
        <w:tab/>
        <w:t>(b)</w:t>
      </w:r>
      <w:r w:rsidRPr="00BE320C">
        <w:tab/>
        <w:t>on the applicable day:</w:t>
      </w:r>
    </w:p>
    <w:p w:rsidR="006A5CCD" w:rsidRPr="00BE320C" w:rsidRDefault="006A5CCD" w:rsidP="006A5CCD">
      <w:pPr>
        <w:pStyle w:val="paragraphsub"/>
      </w:pPr>
      <w:r w:rsidRPr="00BE320C">
        <w:tab/>
        <w:t>(i)</w:t>
      </w:r>
      <w:r w:rsidRPr="00BE320C">
        <w:tab/>
        <w:t>the child is an FTB child of the individual; and</w:t>
      </w:r>
    </w:p>
    <w:p w:rsidR="006A5CCD" w:rsidRPr="00BE320C" w:rsidRDefault="006A5CCD" w:rsidP="006A5CCD">
      <w:pPr>
        <w:pStyle w:val="paragraphsub"/>
      </w:pPr>
      <w:r w:rsidRPr="00BE320C">
        <w:tab/>
        <w:t>(ii)</w:t>
      </w:r>
      <w:r w:rsidRPr="00BE320C">
        <w:tab/>
        <w:t>the individual, or the individual’s partner, is receiving a social security pension, a social security benefit, a service pension or income support supplement; and</w:t>
      </w:r>
    </w:p>
    <w:p w:rsidR="006A5CCD" w:rsidRPr="00BE320C" w:rsidRDefault="006A5CCD" w:rsidP="006A5CCD">
      <w:pPr>
        <w:pStyle w:val="paragraph"/>
      </w:pPr>
      <w:r w:rsidRPr="00BE320C">
        <w:tab/>
        <w:t>(c)</w:t>
      </w:r>
      <w:r w:rsidRPr="00BE320C">
        <w:tab/>
        <w:t>the individual, or the individual’s partner, is a parent of the child on the last day of the income year.</w:t>
      </w:r>
    </w:p>
    <w:p w:rsidR="006A5CCD" w:rsidRPr="00BE320C" w:rsidRDefault="006A5CCD" w:rsidP="006A5CCD">
      <w:pPr>
        <w:pStyle w:val="SubsectionHead"/>
      </w:pPr>
      <w:r w:rsidRPr="00BE320C">
        <w:t>Other FTB recipients</w:t>
      </w:r>
    </w:p>
    <w:p w:rsidR="006A5CCD" w:rsidRPr="00BE320C" w:rsidRDefault="006A5CCD" w:rsidP="006A5CCD">
      <w:pPr>
        <w:pStyle w:val="subsection"/>
      </w:pPr>
      <w:r w:rsidRPr="00BE320C">
        <w:tab/>
        <w:t>(2)</w:t>
      </w:r>
      <w:r w:rsidRPr="00BE320C">
        <w:tab/>
        <w:t>The Secretary must disregard clause</w:t>
      </w:r>
      <w:r w:rsidR="00BE320C">
        <w:t> </w:t>
      </w:r>
      <w:r w:rsidRPr="00BE320C">
        <w:t>38A of Schedule</w:t>
      </w:r>
      <w:r w:rsidR="00BE320C">
        <w:t> </w:t>
      </w:r>
      <w:r w:rsidRPr="00BE320C">
        <w:t xml:space="preserve">1 in relation to an individual, an FTB child of the individual and a particular day or days (each of which is an </w:t>
      </w:r>
      <w:r w:rsidRPr="00BE320C">
        <w:rPr>
          <w:b/>
          <w:i/>
        </w:rPr>
        <w:t>applicable day</w:t>
      </w:r>
      <w:r w:rsidRPr="00BE320C">
        <w:t>) in an income year if:</w:t>
      </w:r>
    </w:p>
    <w:p w:rsidR="006A5CCD" w:rsidRPr="00BE320C" w:rsidRDefault="006A5CCD" w:rsidP="006A5CCD">
      <w:pPr>
        <w:pStyle w:val="paragraph"/>
      </w:pPr>
      <w:r w:rsidRPr="00BE320C">
        <w:tab/>
        <w:t>(a)</w:t>
      </w:r>
      <w:r w:rsidRPr="00BE320C">
        <w:tab/>
        <w:t>the FTB child turned 4 in the income year; and</w:t>
      </w:r>
    </w:p>
    <w:p w:rsidR="006A5CCD" w:rsidRPr="00BE320C" w:rsidRDefault="006A5CCD" w:rsidP="006A5CCD">
      <w:pPr>
        <w:pStyle w:val="paragraph"/>
      </w:pPr>
      <w:r w:rsidRPr="00BE320C">
        <w:tab/>
        <w:t>(b)</w:t>
      </w:r>
      <w:r w:rsidRPr="00BE320C">
        <w:tab/>
        <w:t>on the applicable day:</w:t>
      </w:r>
    </w:p>
    <w:p w:rsidR="006A5CCD" w:rsidRPr="00BE320C" w:rsidRDefault="006A5CCD" w:rsidP="006A5CCD">
      <w:pPr>
        <w:pStyle w:val="paragraphsub"/>
      </w:pPr>
      <w:r w:rsidRPr="00BE320C">
        <w:tab/>
        <w:t>(i)</w:t>
      </w:r>
      <w:r w:rsidRPr="00BE320C">
        <w:tab/>
        <w:t>the child is an FTB child of the individual; and</w:t>
      </w:r>
    </w:p>
    <w:p w:rsidR="006A5CCD" w:rsidRPr="00BE320C" w:rsidRDefault="006A5CCD" w:rsidP="006A5CCD">
      <w:pPr>
        <w:pStyle w:val="paragraphsub"/>
      </w:pPr>
      <w:r w:rsidRPr="00BE320C">
        <w:lastRenderedPageBreak/>
        <w:tab/>
        <w:t>(ii)</w:t>
      </w:r>
      <w:r w:rsidRPr="00BE320C">
        <w:tab/>
        <w:t>the individual, or the individual’s partner, is receiving a social security pension, a social security benefit, a service pension or income support supplement; and</w:t>
      </w:r>
    </w:p>
    <w:p w:rsidR="006A5CCD" w:rsidRPr="00BE320C" w:rsidRDefault="006A5CCD" w:rsidP="006A5CCD">
      <w:pPr>
        <w:pStyle w:val="paragraph"/>
      </w:pPr>
      <w:r w:rsidRPr="00BE320C">
        <w:tab/>
        <w:t>(c)</w:t>
      </w:r>
      <w:r w:rsidRPr="00BE320C">
        <w:tab/>
        <w:t>the child is an FTB child of the individual on at least 182 days in the income year, including the last day of the income year; and</w:t>
      </w:r>
    </w:p>
    <w:p w:rsidR="006A5CCD" w:rsidRPr="00BE320C" w:rsidRDefault="006A5CCD" w:rsidP="006A5CCD">
      <w:pPr>
        <w:pStyle w:val="paragraph"/>
      </w:pPr>
      <w:r w:rsidRPr="00BE320C">
        <w:tab/>
        <w:t>(d)</w:t>
      </w:r>
      <w:r w:rsidRPr="00BE320C">
        <w:tab/>
        <w:t>neither the individual, nor the individual’s partner, is a parent of the child on the last day of the income year.</w:t>
      </w:r>
    </w:p>
    <w:p w:rsidR="006A5CCD" w:rsidRPr="00BE320C" w:rsidRDefault="006A5CCD" w:rsidP="006A5CCD">
      <w:pPr>
        <w:pStyle w:val="SubsectionHead"/>
      </w:pPr>
      <w:r w:rsidRPr="00BE320C">
        <w:t>Exception—health checks</w:t>
      </w:r>
    </w:p>
    <w:p w:rsidR="006A5CCD" w:rsidRPr="00BE320C" w:rsidRDefault="006A5CCD" w:rsidP="006A5CCD">
      <w:pPr>
        <w:pStyle w:val="subsection"/>
      </w:pPr>
      <w:r w:rsidRPr="00BE320C">
        <w:tab/>
        <w:t>(2A)</w:t>
      </w:r>
      <w:r w:rsidRPr="00BE320C">
        <w:tab/>
        <w:t>However, the Secretary must not disregard clause</w:t>
      </w:r>
      <w:r w:rsidR="00BE320C">
        <w:t> </w:t>
      </w:r>
      <w:r w:rsidRPr="00BE320C">
        <w:t>38A of Schedule</w:t>
      </w:r>
      <w:r w:rsidR="00BE320C">
        <w:t> </w:t>
      </w:r>
      <w:r w:rsidRPr="00BE320C">
        <w:t xml:space="preserve">1 as mentioned in </w:t>
      </w:r>
      <w:r w:rsidR="00BE320C">
        <w:t>subsection (</w:t>
      </w:r>
      <w:r w:rsidRPr="00BE320C">
        <w:t>1) or (2) if:</w:t>
      </w:r>
    </w:p>
    <w:p w:rsidR="006A5CCD" w:rsidRPr="00BE320C" w:rsidRDefault="006A5CCD" w:rsidP="006A5CCD">
      <w:pPr>
        <w:pStyle w:val="paragraph"/>
      </w:pPr>
      <w:r w:rsidRPr="00BE320C">
        <w:tab/>
        <w:t>(a)</w:t>
      </w:r>
      <w:r w:rsidRPr="00BE320C">
        <w:tab/>
        <w:t xml:space="preserve">at any time before the end of the </w:t>
      </w:r>
      <w:r w:rsidR="00A31AEE" w:rsidRPr="00BE320C">
        <w:t>first income year after the income year in which the FTB child turned 4 or of such further period (if any) as the Secretary allows</w:t>
      </w:r>
      <w:r w:rsidRPr="00BE320C">
        <w:t>, the Secretary becomes aware of information suggesting that one of the following subparagraphs applies:</w:t>
      </w:r>
    </w:p>
    <w:p w:rsidR="006A5CCD" w:rsidRPr="00BE320C" w:rsidRDefault="006A5CCD" w:rsidP="006A5CCD">
      <w:pPr>
        <w:pStyle w:val="paragraphsub"/>
      </w:pPr>
      <w:r w:rsidRPr="00BE320C">
        <w:tab/>
        <w:t>(i)</w:t>
      </w:r>
      <w:r w:rsidRPr="00BE320C">
        <w:tab/>
        <w:t xml:space="preserve">the FTB child meets the health check requirement (see </w:t>
      </w:r>
      <w:r w:rsidR="00BE320C">
        <w:t>subsection (</w:t>
      </w:r>
      <w:r w:rsidRPr="00BE320C">
        <w:t>4));</w:t>
      </w:r>
    </w:p>
    <w:p w:rsidR="006A5CCD" w:rsidRPr="00BE320C" w:rsidRDefault="006A5CCD" w:rsidP="006A5CCD">
      <w:pPr>
        <w:pStyle w:val="paragraphsub"/>
      </w:pPr>
      <w:r w:rsidRPr="00BE320C">
        <w:tab/>
        <w:t>(ii)</w:t>
      </w:r>
      <w:r w:rsidRPr="00BE320C">
        <w:tab/>
        <w:t xml:space="preserve">the FTB child is in a class exempted from the health check requirement by a determination under </w:t>
      </w:r>
      <w:r w:rsidR="00BE320C">
        <w:t>subsection (</w:t>
      </w:r>
      <w:r w:rsidRPr="00BE320C">
        <w:t>6);</w:t>
      </w:r>
    </w:p>
    <w:p w:rsidR="006A5CCD" w:rsidRPr="00BE320C" w:rsidRDefault="006A5CCD" w:rsidP="006A5CCD">
      <w:pPr>
        <w:pStyle w:val="paragraphsub"/>
      </w:pPr>
      <w:r w:rsidRPr="00BE320C">
        <w:tab/>
        <w:t>(iii)</w:t>
      </w:r>
      <w:r w:rsidRPr="00BE320C">
        <w:tab/>
        <w:t xml:space="preserve">the FTB child is in a class that is taken to meet the health check requirement by a determination under </w:t>
      </w:r>
      <w:r w:rsidR="00BE320C">
        <w:t>subsection (</w:t>
      </w:r>
      <w:r w:rsidRPr="00BE320C">
        <w:t>7);</w:t>
      </w:r>
    </w:p>
    <w:p w:rsidR="006A5CCD" w:rsidRPr="00BE320C" w:rsidRDefault="006A5CCD" w:rsidP="006A5CCD">
      <w:pPr>
        <w:pStyle w:val="paragraphsub"/>
      </w:pPr>
      <w:r w:rsidRPr="00BE320C">
        <w:tab/>
        <w:t>(iv)</w:t>
      </w:r>
      <w:r w:rsidRPr="00BE320C">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BE320C" w:rsidRDefault="006A5CCD" w:rsidP="006A5CCD">
      <w:pPr>
        <w:pStyle w:val="paragraph"/>
      </w:pPr>
      <w:r w:rsidRPr="00BE320C">
        <w:tab/>
        <w:t>(b)</w:t>
      </w:r>
      <w:r w:rsidRPr="00BE320C">
        <w:tab/>
        <w:t xml:space="preserve">at any time, the Secretary is satisfied that one of those subparagraphs applied before the end of that </w:t>
      </w:r>
      <w:r w:rsidR="00413C73" w:rsidRPr="00BE320C">
        <w:t>first income year or of the further period (if any)</w:t>
      </w:r>
      <w:r w:rsidRPr="00BE320C">
        <w:t>.</w:t>
      </w:r>
    </w:p>
    <w:p w:rsidR="00335DF9" w:rsidRPr="00BE320C" w:rsidRDefault="00335DF9" w:rsidP="00335DF9">
      <w:pPr>
        <w:pStyle w:val="subsection"/>
      </w:pPr>
      <w:r w:rsidRPr="00BE320C">
        <w:tab/>
        <w:t>(2AA)</w:t>
      </w:r>
      <w:r w:rsidRPr="00BE320C">
        <w:tab/>
        <w:t xml:space="preserve">For the purposes of </w:t>
      </w:r>
      <w:r w:rsidR="00BE320C">
        <w:t>paragraph (</w:t>
      </w:r>
      <w:r w:rsidRPr="00BE320C">
        <w:t>2A)(a):</w:t>
      </w:r>
    </w:p>
    <w:p w:rsidR="00335DF9" w:rsidRPr="00BE320C" w:rsidRDefault="00335DF9" w:rsidP="00335DF9">
      <w:pPr>
        <w:pStyle w:val="paragraph"/>
      </w:pPr>
      <w:r w:rsidRPr="00BE320C">
        <w:tab/>
        <w:t>(a)</w:t>
      </w:r>
      <w:r w:rsidRPr="00BE320C">
        <w:tab/>
        <w:t>the Secretary must not allow a further period unless:</w:t>
      </w:r>
    </w:p>
    <w:p w:rsidR="00335DF9" w:rsidRPr="00BE320C" w:rsidRDefault="00335DF9" w:rsidP="00335DF9">
      <w:pPr>
        <w:pStyle w:val="paragraphsub"/>
      </w:pPr>
      <w:r w:rsidRPr="00BE320C">
        <w:lastRenderedPageBreak/>
        <w:tab/>
        <w:t>(i)</w:t>
      </w:r>
      <w:r w:rsidRPr="00BE320C">
        <w:tab/>
        <w:t>the Secretary is satisfied that there are special circumstances; and</w:t>
      </w:r>
    </w:p>
    <w:p w:rsidR="00335DF9" w:rsidRPr="00BE320C" w:rsidRDefault="00335DF9" w:rsidP="00335DF9">
      <w:pPr>
        <w:pStyle w:val="paragraphsub"/>
      </w:pPr>
      <w:r w:rsidRPr="00BE320C">
        <w:tab/>
        <w:t>(ii)</w:t>
      </w:r>
      <w:r w:rsidRPr="00BE320C">
        <w:tab/>
        <w:t>a further period in respect of the individual’s claim for payment of family tax benefit in respect of the FTB child was allowed under paragraph</w:t>
      </w:r>
      <w:r w:rsidR="00BE320C">
        <w:t> </w:t>
      </w:r>
      <w:r w:rsidRPr="00BE320C">
        <w:t>10(2)(b) of the Family Assistance Administration Act; and</w:t>
      </w:r>
    </w:p>
    <w:p w:rsidR="00335DF9" w:rsidRPr="00BE320C" w:rsidRDefault="00335DF9" w:rsidP="00335DF9">
      <w:pPr>
        <w:pStyle w:val="paragraphsub"/>
      </w:pPr>
      <w:r w:rsidRPr="00BE320C">
        <w:tab/>
        <w:t>(iii)</w:t>
      </w:r>
      <w:r w:rsidRPr="00BE320C">
        <w:tab/>
        <w:t>that claim is for a past period falling within the income year in which the FTB child turned 4; and</w:t>
      </w:r>
    </w:p>
    <w:p w:rsidR="00335DF9" w:rsidRPr="00BE320C" w:rsidRDefault="00335DF9" w:rsidP="00335DF9">
      <w:pPr>
        <w:pStyle w:val="paragraph"/>
      </w:pPr>
      <w:r w:rsidRPr="00BE320C">
        <w:tab/>
        <w:t>(b)</w:t>
      </w:r>
      <w:r w:rsidRPr="00BE320C">
        <w:tab/>
        <w:t>any further period allowed by the Secretary must end no later than the end of the second income year after the income year in which the FTB child turned 4.</w:t>
      </w:r>
    </w:p>
    <w:p w:rsidR="00335DF9" w:rsidRPr="00BE320C" w:rsidRDefault="00335DF9" w:rsidP="00335DF9">
      <w:pPr>
        <w:pStyle w:val="SubsectionHead"/>
      </w:pPr>
      <w:r w:rsidRPr="00BE320C">
        <w:t>Death of the FTB child</w:t>
      </w:r>
    </w:p>
    <w:p w:rsidR="00335DF9" w:rsidRPr="00BE320C" w:rsidRDefault="00335DF9" w:rsidP="00335DF9">
      <w:pPr>
        <w:pStyle w:val="subsection"/>
      </w:pPr>
      <w:r w:rsidRPr="00BE320C">
        <w:tab/>
        <w:t>(3)</w:t>
      </w:r>
      <w:r w:rsidRPr="00BE320C">
        <w:tab/>
      </w:r>
      <w:r w:rsidR="00BE320C">
        <w:t>Subsections (</w:t>
      </w:r>
      <w:r w:rsidRPr="00BE320C">
        <w:t>1), (2) and (2A) do not apply if the FTB child dies before the end of:</w:t>
      </w:r>
    </w:p>
    <w:p w:rsidR="00335DF9" w:rsidRPr="00BE320C" w:rsidRDefault="00335DF9" w:rsidP="00335DF9">
      <w:pPr>
        <w:pStyle w:val="paragraph"/>
      </w:pPr>
      <w:r w:rsidRPr="00BE320C">
        <w:tab/>
        <w:t>(a)</w:t>
      </w:r>
      <w:r w:rsidRPr="00BE320C">
        <w:tab/>
        <w:t>the first income year after the income year in which the FTB child turned 4; or</w:t>
      </w:r>
    </w:p>
    <w:p w:rsidR="00335DF9" w:rsidRPr="00BE320C" w:rsidRDefault="00335DF9" w:rsidP="00335DF9">
      <w:pPr>
        <w:pStyle w:val="paragraph"/>
      </w:pPr>
      <w:r w:rsidRPr="00BE320C">
        <w:tab/>
        <w:t>(b)</w:t>
      </w:r>
      <w:r w:rsidRPr="00BE320C">
        <w:tab/>
        <w:t xml:space="preserve">the further period (if any) allowed by the Secretary under </w:t>
      </w:r>
      <w:r w:rsidR="00BE320C">
        <w:t>paragraph (</w:t>
      </w:r>
      <w:r w:rsidRPr="00BE320C">
        <w:t>2A)(a).</w:t>
      </w:r>
    </w:p>
    <w:p w:rsidR="00B95D5C" w:rsidRPr="00BE320C" w:rsidRDefault="00B95D5C" w:rsidP="00B95D5C">
      <w:pPr>
        <w:pStyle w:val="SubsectionHead"/>
      </w:pPr>
      <w:r w:rsidRPr="00BE320C">
        <w:t>Health check requirement</w:t>
      </w:r>
    </w:p>
    <w:p w:rsidR="00B95D5C" w:rsidRPr="00BE320C" w:rsidRDefault="00B95D5C" w:rsidP="00B95D5C">
      <w:pPr>
        <w:pStyle w:val="subsection"/>
      </w:pPr>
      <w:r w:rsidRPr="00BE320C">
        <w:tab/>
        <w:t>(4)</w:t>
      </w:r>
      <w:r w:rsidRPr="00BE320C">
        <w:tab/>
        <w:t xml:space="preserve">For the purposes of this section, the </w:t>
      </w:r>
      <w:r w:rsidRPr="00BE320C">
        <w:rPr>
          <w:b/>
          <w:i/>
        </w:rPr>
        <w:t>health check requirement</w:t>
      </w:r>
      <w:r w:rsidRPr="00BE320C">
        <w:t xml:space="preserve"> for a child is that the child must meet the requirements specified in an instrument under </w:t>
      </w:r>
      <w:r w:rsidR="00BE320C">
        <w:t>subsection (</w:t>
      </w:r>
      <w:r w:rsidRPr="00BE320C">
        <w:t>5).</w:t>
      </w:r>
    </w:p>
    <w:p w:rsidR="00B95D5C" w:rsidRPr="00BE320C" w:rsidRDefault="00B95D5C" w:rsidP="00B95D5C">
      <w:pPr>
        <w:pStyle w:val="subsection"/>
      </w:pPr>
      <w:r w:rsidRPr="00BE320C">
        <w:tab/>
        <w:t>(5)</w:t>
      </w:r>
      <w:r w:rsidRPr="00BE320C">
        <w:tab/>
        <w:t xml:space="preserve">The Minister may, by legislative instrument, specify requirements relating to the health of children for the purposes of </w:t>
      </w:r>
      <w:r w:rsidR="00BE320C">
        <w:t>subsection (</w:t>
      </w:r>
      <w:r w:rsidRPr="00BE320C">
        <w:t>4).</w:t>
      </w:r>
    </w:p>
    <w:p w:rsidR="00B95D5C" w:rsidRPr="00BE320C" w:rsidRDefault="00B95D5C" w:rsidP="00B95D5C">
      <w:pPr>
        <w:pStyle w:val="SubsectionHead"/>
      </w:pPr>
      <w:r w:rsidRPr="00BE320C">
        <w:t>Exempt class of children</w:t>
      </w:r>
    </w:p>
    <w:p w:rsidR="00B95D5C" w:rsidRPr="00BE320C" w:rsidRDefault="00B95D5C" w:rsidP="00B95D5C">
      <w:pPr>
        <w:pStyle w:val="subsection"/>
      </w:pPr>
      <w:r w:rsidRPr="00BE320C">
        <w:tab/>
        <w:t>(6)</w:t>
      </w:r>
      <w:r w:rsidRPr="00BE320C">
        <w:tab/>
        <w:t>The Minister may, by legislative instrument, determine that children included in a specified class are exempt from the health check requirement.</w:t>
      </w:r>
    </w:p>
    <w:p w:rsidR="00B95D5C" w:rsidRPr="00BE320C" w:rsidRDefault="00B95D5C" w:rsidP="00B95D5C">
      <w:pPr>
        <w:pStyle w:val="SubsectionHead"/>
      </w:pPr>
      <w:r w:rsidRPr="00BE320C">
        <w:lastRenderedPageBreak/>
        <w:t>Children taken to meet health check requirement</w:t>
      </w:r>
    </w:p>
    <w:p w:rsidR="00B95D5C" w:rsidRPr="00BE320C" w:rsidRDefault="00B95D5C" w:rsidP="00B95D5C">
      <w:pPr>
        <w:pStyle w:val="subsection"/>
      </w:pPr>
      <w:r w:rsidRPr="00BE320C">
        <w:tab/>
        <w:t>(7)</w:t>
      </w:r>
      <w:r w:rsidRPr="00BE320C">
        <w:tab/>
        <w:t>The Minister may, by legislative instrument, determine that children included in a specified class are taken to meet the health check requirement.</w:t>
      </w:r>
    </w:p>
    <w:p w:rsidR="00B95D5C" w:rsidRPr="00BE320C" w:rsidRDefault="00B95D5C" w:rsidP="00FD6793">
      <w:pPr>
        <w:pStyle w:val="SubsectionHead"/>
        <w:keepNext w:val="0"/>
      </w:pPr>
      <w:r w:rsidRPr="00BE320C">
        <w:t>Relationship with section</w:t>
      </w:r>
      <w:r w:rsidR="00BE320C">
        <w:t> </w:t>
      </w:r>
      <w:r w:rsidRPr="00BE320C">
        <w:t>32A of the Family Assistance Administration Act</w:t>
      </w:r>
    </w:p>
    <w:p w:rsidR="00B95D5C" w:rsidRPr="00BE320C" w:rsidRDefault="00B95D5C" w:rsidP="00FD6793">
      <w:pPr>
        <w:pStyle w:val="subsection"/>
      </w:pPr>
      <w:r w:rsidRPr="00BE320C">
        <w:tab/>
        <w:t>(8)</w:t>
      </w:r>
      <w:r w:rsidRPr="00BE320C">
        <w:tab/>
        <w:t>This section does not limit section</w:t>
      </w:r>
      <w:r w:rsidR="00BE320C">
        <w:t> </w:t>
      </w:r>
      <w:r w:rsidRPr="00BE320C">
        <w:t>32A of the Family Assistance Administration Act (about disregarding the FTB Part A supplement until the reconciliation conditions are satisfied).</w:t>
      </w:r>
    </w:p>
    <w:p w:rsidR="00B95D5C" w:rsidRPr="00BE320C" w:rsidRDefault="00B95D5C" w:rsidP="00FD6793">
      <w:pPr>
        <w:pStyle w:val="SubsectionHead"/>
      </w:pPr>
      <w:r w:rsidRPr="00BE320C">
        <w:t>Definition of parent</w:t>
      </w:r>
    </w:p>
    <w:p w:rsidR="00B95D5C" w:rsidRPr="00BE320C" w:rsidRDefault="00B95D5C" w:rsidP="00FD6793">
      <w:pPr>
        <w:pStyle w:val="subsection"/>
        <w:keepNext/>
      </w:pPr>
      <w:r w:rsidRPr="00BE320C">
        <w:tab/>
        <w:t>(9)</w:t>
      </w:r>
      <w:r w:rsidRPr="00BE320C">
        <w:tab/>
        <w:t>In this section:</w:t>
      </w:r>
    </w:p>
    <w:p w:rsidR="00B95D5C" w:rsidRPr="00BE320C" w:rsidRDefault="00B95D5C" w:rsidP="00B95D5C">
      <w:pPr>
        <w:pStyle w:val="Definition"/>
      </w:pPr>
      <w:r w:rsidRPr="00BE320C">
        <w:rPr>
          <w:b/>
          <w:i/>
        </w:rPr>
        <w:t>parent</w:t>
      </w:r>
      <w:r w:rsidRPr="00BE320C">
        <w:t xml:space="preserve"> includes an adoptive parent and a relationship parent.</w:t>
      </w:r>
    </w:p>
    <w:p w:rsidR="00EB36F8" w:rsidRPr="00BE320C" w:rsidRDefault="00EB36F8" w:rsidP="00EB36F8">
      <w:pPr>
        <w:pStyle w:val="ActHead5"/>
      </w:pPr>
      <w:bookmarkStart w:id="150" w:name="_Toc470253651"/>
      <w:r w:rsidRPr="00BE320C">
        <w:rPr>
          <w:rStyle w:val="CharSectno"/>
        </w:rPr>
        <w:t>61B</w:t>
      </w:r>
      <w:r w:rsidRPr="00BE320C">
        <w:t xml:space="preserve">  FTB Part A supplement to be disregarded unless immunisation requirements satisfied</w:t>
      </w:r>
      <w:bookmarkEnd w:id="150"/>
    </w:p>
    <w:p w:rsidR="00EB36F8" w:rsidRPr="00BE320C" w:rsidRDefault="00EB36F8" w:rsidP="00EB36F8">
      <w:pPr>
        <w:pStyle w:val="SubsectionHead"/>
      </w:pPr>
      <w:r w:rsidRPr="00BE320C">
        <w:t>Parents of FTB children</w:t>
      </w:r>
    </w:p>
    <w:p w:rsidR="00EB36F8" w:rsidRPr="00BE320C" w:rsidRDefault="00EB36F8" w:rsidP="00EB36F8">
      <w:pPr>
        <w:pStyle w:val="subsection"/>
      </w:pPr>
      <w:r w:rsidRPr="00BE320C">
        <w:tab/>
        <w:t>(1)</w:t>
      </w:r>
      <w:r w:rsidRPr="00BE320C">
        <w:tab/>
        <w:t>The Secretary must disregard clause</w:t>
      </w:r>
      <w:r w:rsidR="00BE320C">
        <w:t> </w:t>
      </w:r>
      <w:r w:rsidRPr="00BE320C">
        <w:t>38A of Schedule</w:t>
      </w:r>
      <w:r w:rsidR="00BE320C">
        <w:t> </w:t>
      </w:r>
      <w:r w:rsidRPr="00BE320C">
        <w:t xml:space="preserve">1 in relation to an individual, an FTB child of the individual and a particular day or days (each of which is an </w:t>
      </w:r>
      <w:r w:rsidRPr="00BE320C">
        <w:rPr>
          <w:b/>
          <w:i/>
        </w:rPr>
        <w:t>applicable day</w:t>
      </w:r>
      <w:r w:rsidRPr="00BE320C">
        <w:t>) in an income year</w:t>
      </w:r>
      <w:r w:rsidR="00AB028D" w:rsidRPr="00BE320C">
        <w:t xml:space="preserve"> (the </w:t>
      </w:r>
      <w:r w:rsidR="00AB028D" w:rsidRPr="00BE320C">
        <w:rPr>
          <w:b/>
          <w:i/>
        </w:rPr>
        <w:t>current income year</w:t>
      </w:r>
      <w:r w:rsidR="00AB028D" w:rsidRPr="00BE320C">
        <w:t>)</w:t>
      </w:r>
      <w:r w:rsidRPr="00BE320C">
        <w:t xml:space="preserve"> if:</w:t>
      </w:r>
    </w:p>
    <w:p w:rsidR="00AB028D" w:rsidRPr="00BE320C" w:rsidRDefault="00AB028D" w:rsidP="00AB028D">
      <w:pPr>
        <w:pStyle w:val="paragraph"/>
      </w:pPr>
      <w:r w:rsidRPr="00BE320C">
        <w:tab/>
        <w:t>(a)</w:t>
      </w:r>
      <w:r w:rsidRPr="00BE320C">
        <w:tab/>
        <w:t>the income year is:</w:t>
      </w:r>
    </w:p>
    <w:p w:rsidR="00AB028D" w:rsidRPr="00BE320C" w:rsidRDefault="00AB028D" w:rsidP="00AB028D">
      <w:pPr>
        <w:pStyle w:val="paragraphsub"/>
      </w:pPr>
      <w:r w:rsidRPr="00BE320C">
        <w:tab/>
        <w:t>(i)</w:t>
      </w:r>
      <w:r w:rsidRPr="00BE320C">
        <w:tab/>
        <w:t>the income year in which the FTB child turned 1; or</w:t>
      </w:r>
    </w:p>
    <w:p w:rsidR="00AB028D" w:rsidRPr="00BE320C" w:rsidRDefault="00AB028D" w:rsidP="00AB028D">
      <w:pPr>
        <w:pStyle w:val="paragraphsub"/>
      </w:pPr>
      <w:r w:rsidRPr="00BE320C">
        <w:tab/>
        <w:t>(ii)</w:t>
      </w:r>
      <w:r w:rsidRPr="00BE320C">
        <w:tab/>
        <w:t>any later income year; and</w:t>
      </w:r>
    </w:p>
    <w:p w:rsidR="00EB36F8" w:rsidRPr="00BE320C" w:rsidRDefault="00EB36F8" w:rsidP="00EB36F8">
      <w:pPr>
        <w:pStyle w:val="paragraph"/>
      </w:pPr>
      <w:r w:rsidRPr="00BE320C">
        <w:tab/>
        <w:t>(b)</w:t>
      </w:r>
      <w:r w:rsidRPr="00BE320C">
        <w:tab/>
        <w:t>on the applicable day, the child is an FTB child of the individual; and</w:t>
      </w:r>
    </w:p>
    <w:p w:rsidR="00EB36F8" w:rsidRPr="00BE320C" w:rsidRDefault="00EB36F8" w:rsidP="00EB36F8">
      <w:pPr>
        <w:pStyle w:val="paragraph"/>
      </w:pPr>
      <w:r w:rsidRPr="00BE320C">
        <w:tab/>
        <w:t>(c)</w:t>
      </w:r>
      <w:r w:rsidRPr="00BE320C">
        <w:tab/>
        <w:t>the individual, or the individual’s partner, is a parent of the child on the last day of the income year.</w:t>
      </w:r>
    </w:p>
    <w:p w:rsidR="00EB36F8" w:rsidRPr="00BE320C" w:rsidRDefault="00EB36F8" w:rsidP="00EB36F8">
      <w:pPr>
        <w:pStyle w:val="SubsectionHead"/>
      </w:pPr>
      <w:r w:rsidRPr="00BE320C">
        <w:lastRenderedPageBreak/>
        <w:t>Other FTB recipients</w:t>
      </w:r>
    </w:p>
    <w:p w:rsidR="00EB36F8" w:rsidRPr="00BE320C" w:rsidRDefault="00EB36F8" w:rsidP="00EB36F8">
      <w:pPr>
        <w:pStyle w:val="subsection"/>
      </w:pPr>
      <w:r w:rsidRPr="00BE320C">
        <w:tab/>
        <w:t>(2)</w:t>
      </w:r>
      <w:r w:rsidRPr="00BE320C">
        <w:tab/>
        <w:t>The Secretary must disregard clause</w:t>
      </w:r>
      <w:r w:rsidR="00BE320C">
        <w:t> </w:t>
      </w:r>
      <w:r w:rsidRPr="00BE320C">
        <w:t>38A of Schedule</w:t>
      </w:r>
      <w:r w:rsidR="00BE320C">
        <w:t> </w:t>
      </w:r>
      <w:r w:rsidRPr="00BE320C">
        <w:t xml:space="preserve">1 in relation to an individual, an FTB child of the individual and a particular day or days (each of which is an </w:t>
      </w:r>
      <w:r w:rsidRPr="00BE320C">
        <w:rPr>
          <w:b/>
          <w:i/>
        </w:rPr>
        <w:t>applicable day</w:t>
      </w:r>
      <w:r w:rsidRPr="00BE320C">
        <w:t>) in an income year</w:t>
      </w:r>
      <w:r w:rsidR="00AB028D" w:rsidRPr="00BE320C">
        <w:t xml:space="preserve"> (the </w:t>
      </w:r>
      <w:r w:rsidR="00AB028D" w:rsidRPr="00BE320C">
        <w:rPr>
          <w:b/>
          <w:i/>
        </w:rPr>
        <w:t>current income year</w:t>
      </w:r>
      <w:r w:rsidR="00AB028D" w:rsidRPr="00BE320C">
        <w:t>)</w:t>
      </w:r>
      <w:r w:rsidRPr="00BE320C">
        <w:t xml:space="preserve"> if:</w:t>
      </w:r>
    </w:p>
    <w:p w:rsidR="00AB028D" w:rsidRPr="00BE320C" w:rsidRDefault="00AB028D" w:rsidP="00AB028D">
      <w:pPr>
        <w:pStyle w:val="paragraph"/>
      </w:pPr>
      <w:r w:rsidRPr="00BE320C">
        <w:tab/>
        <w:t>(a)</w:t>
      </w:r>
      <w:r w:rsidRPr="00BE320C">
        <w:tab/>
        <w:t>the income year is:</w:t>
      </w:r>
    </w:p>
    <w:p w:rsidR="00AB028D" w:rsidRPr="00BE320C" w:rsidRDefault="00AB028D" w:rsidP="00AB028D">
      <w:pPr>
        <w:pStyle w:val="paragraphsub"/>
      </w:pPr>
      <w:r w:rsidRPr="00BE320C">
        <w:tab/>
        <w:t>(i)</w:t>
      </w:r>
      <w:r w:rsidRPr="00BE320C">
        <w:tab/>
        <w:t>the income year in which the FTB child turned 1; or</w:t>
      </w:r>
    </w:p>
    <w:p w:rsidR="00AB028D" w:rsidRPr="00BE320C" w:rsidRDefault="00AB028D" w:rsidP="00AB028D">
      <w:pPr>
        <w:pStyle w:val="paragraphsub"/>
      </w:pPr>
      <w:r w:rsidRPr="00BE320C">
        <w:tab/>
        <w:t>(ii)</w:t>
      </w:r>
      <w:r w:rsidRPr="00BE320C">
        <w:tab/>
        <w:t>any later income year; and</w:t>
      </w:r>
    </w:p>
    <w:p w:rsidR="00EB36F8" w:rsidRPr="00BE320C" w:rsidRDefault="00EB36F8" w:rsidP="00EB36F8">
      <w:pPr>
        <w:pStyle w:val="paragraph"/>
      </w:pPr>
      <w:r w:rsidRPr="00BE320C">
        <w:tab/>
        <w:t>(b)</w:t>
      </w:r>
      <w:r w:rsidRPr="00BE320C">
        <w:tab/>
        <w:t>on the applicable day, the child is an FTB child of the individual; and</w:t>
      </w:r>
    </w:p>
    <w:p w:rsidR="00EB36F8" w:rsidRPr="00BE320C" w:rsidRDefault="00EB36F8" w:rsidP="00EB36F8">
      <w:pPr>
        <w:pStyle w:val="paragraph"/>
      </w:pPr>
      <w:r w:rsidRPr="00BE320C">
        <w:tab/>
        <w:t>(c)</w:t>
      </w:r>
      <w:r w:rsidRPr="00BE320C">
        <w:tab/>
        <w:t>the child is an FTB child of the individual on at least 182 days in the income year, including the last day of the income year; and</w:t>
      </w:r>
    </w:p>
    <w:p w:rsidR="00EB36F8" w:rsidRPr="00BE320C" w:rsidRDefault="00EB36F8" w:rsidP="00EB36F8">
      <w:pPr>
        <w:pStyle w:val="paragraph"/>
      </w:pPr>
      <w:r w:rsidRPr="00BE320C">
        <w:tab/>
        <w:t>(d)</w:t>
      </w:r>
      <w:r w:rsidRPr="00BE320C">
        <w:tab/>
        <w:t>neither the individual, nor the individual’s partner, is a parent of the child on the last day of the income year.</w:t>
      </w:r>
    </w:p>
    <w:p w:rsidR="00EB36F8" w:rsidRPr="00BE320C" w:rsidRDefault="00EB36F8" w:rsidP="00EB36F8">
      <w:pPr>
        <w:pStyle w:val="SubsectionHead"/>
      </w:pPr>
      <w:r w:rsidRPr="00BE320C">
        <w:t>Exception—immunisation requirements</w:t>
      </w:r>
    </w:p>
    <w:p w:rsidR="00EB36F8" w:rsidRPr="00BE320C" w:rsidRDefault="00EB36F8" w:rsidP="00EB36F8">
      <w:pPr>
        <w:pStyle w:val="subsection"/>
      </w:pPr>
      <w:r w:rsidRPr="00BE320C">
        <w:tab/>
        <w:t>(3)</w:t>
      </w:r>
      <w:r w:rsidRPr="00BE320C">
        <w:tab/>
        <w:t>However, the Secretary must not disregard clause</w:t>
      </w:r>
      <w:r w:rsidR="00BE320C">
        <w:t> </w:t>
      </w:r>
      <w:r w:rsidRPr="00BE320C">
        <w:t>38A of Schedule</w:t>
      </w:r>
      <w:r w:rsidR="00BE320C">
        <w:t> </w:t>
      </w:r>
      <w:r w:rsidRPr="00BE320C">
        <w:t xml:space="preserve">1 as mentioned in </w:t>
      </w:r>
      <w:r w:rsidR="00BE320C">
        <w:t>subsection (</w:t>
      </w:r>
      <w:r w:rsidRPr="00BE320C">
        <w:t>1) or (2) if:</w:t>
      </w:r>
    </w:p>
    <w:p w:rsidR="00EB36F8" w:rsidRPr="00BE320C" w:rsidRDefault="00EB36F8" w:rsidP="00EB36F8">
      <w:pPr>
        <w:pStyle w:val="paragraph"/>
      </w:pPr>
      <w:r w:rsidRPr="00BE320C">
        <w:tab/>
        <w:t>(a)</w:t>
      </w:r>
      <w:r w:rsidRPr="00BE320C">
        <w:tab/>
        <w:t xml:space="preserve">at any time before the end of the </w:t>
      </w:r>
      <w:r w:rsidR="00335DF9" w:rsidRPr="00BE320C">
        <w:t xml:space="preserve">first income year after the </w:t>
      </w:r>
      <w:r w:rsidR="00B72F14" w:rsidRPr="00BE320C">
        <w:t>current income year</w:t>
      </w:r>
      <w:r w:rsidR="00335DF9" w:rsidRPr="00BE320C">
        <w:t xml:space="preserve"> or of such further period (if any) as the Secretary allows</w:t>
      </w:r>
      <w:r w:rsidRPr="00BE320C">
        <w:t>, the Secretary becomes aware of information suggesting that the child meets the immunisation requirements set out in section</w:t>
      </w:r>
      <w:r w:rsidR="00BE320C">
        <w:t> </w:t>
      </w:r>
      <w:r w:rsidRPr="00BE320C">
        <w:t>6; and</w:t>
      </w:r>
    </w:p>
    <w:p w:rsidR="00EB36F8" w:rsidRPr="00BE320C" w:rsidRDefault="00EB36F8" w:rsidP="00EB36F8">
      <w:pPr>
        <w:pStyle w:val="paragraph"/>
      </w:pPr>
      <w:r w:rsidRPr="00BE320C">
        <w:tab/>
        <w:t>(b)</w:t>
      </w:r>
      <w:r w:rsidRPr="00BE320C">
        <w:tab/>
        <w:t>at any time, the Secretary is satisfied that the child met the immunisation requirements set out in section</w:t>
      </w:r>
      <w:r w:rsidR="00BE320C">
        <w:t> </w:t>
      </w:r>
      <w:r w:rsidRPr="00BE320C">
        <w:t xml:space="preserve">6 before the end of that </w:t>
      </w:r>
      <w:r w:rsidR="00335DF9" w:rsidRPr="00BE320C">
        <w:t>first income year or of the further period (if any)</w:t>
      </w:r>
      <w:r w:rsidRPr="00BE320C">
        <w:t>.</w:t>
      </w:r>
    </w:p>
    <w:p w:rsidR="00F31E2F" w:rsidRPr="00BE320C" w:rsidRDefault="00F31E2F" w:rsidP="00F31E2F">
      <w:pPr>
        <w:pStyle w:val="subsection"/>
      </w:pPr>
      <w:r w:rsidRPr="00BE320C">
        <w:tab/>
        <w:t>(3A)</w:t>
      </w:r>
      <w:r w:rsidRPr="00BE320C">
        <w:tab/>
        <w:t xml:space="preserve">For the purposes of </w:t>
      </w:r>
      <w:r w:rsidR="00BE320C">
        <w:t>paragraph (</w:t>
      </w:r>
      <w:r w:rsidRPr="00BE320C">
        <w:t>3)(a):</w:t>
      </w:r>
    </w:p>
    <w:p w:rsidR="00F31E2F" w:rsidRPr="00BE320C" w:rsidRDefault="00F31E2F" w:rsidP="00F31E2F">
      <w:pPr>
        <w:pStyle w:val="paragraph"/>
      </w:pPr>
      <w:r w:rsidRPr="00BE320C">
        <w:tab/>
        <w:t>(a)</w:t>
      </w:r>
      <w:r w:rsidRPr="00BE320C">
        <w:tab/>
        <w:t>the Secretary must not allow a further period unless:</w:t>
      </w:r>
    </w:p>
    <w:p w:rsidR="00F31E2F" w:rsidRPr="00BE320C" w:rsidRDefault="00F31E2F" w:rsidP="00F31E2F">
      <w:pPr>
        <w:pStyle w:val="paragraphsub"/>
      </w:pPr>
      <w:r w:rsidRPr="00BE320C">
        <w:tab/>
        <w:t>(i)</w:t>
      </w:r>
      <w:r w:rsidRPr="00BE320C">
        <w:tab/>
        <w:t>the Secretary is satisfied that there are special circumstances; and</w:t>
      </w:r>
    </w:p>
    <w:p w:rsidR="00F31E2F" w:rsidRPr="00BE320C" w:rsidRDefault="00F31E2F" w:rsidP="00F31E2F">
      <w:pPr>
        <w:pStyle w:val="paragraphsub"/>
      </w:pPr>
      <w:r w:rsidRPr="00BE320C">
        <w:tab/>
        <w:t>(ii)</w:t>
      </w:r>
      <w:r w:rsidRPr="00BE320C">
        <w:tab/>
        <w:t xml:space="preserve">a further period in respect of the individual’s claim for payment of family tax benefit in respect of the FTB </w:t>
      </w:r>
      <w:r w:rsidRPr="00BE320C">
        <w:lastRenderedPageBreak/>
        <w:t>child was allowed under paragraph</w:t>
      </w:r>
      <w:r w:rsidR="00BE320C">
        <w:t> </w:t>
      </w:r>
      <w:r w:rsidRPr="00BE320C">
        <w:t>10(2)(b) of the Family Assistance Administration Act; and</w:t>
      </w:r>
    </w:p>
    <w:p w:rsidR="00F31E2F" w:rsidRPr="00BE320C" w:rsidRDefault="00F31E2F" w:rsidP="00F31E2F">
      <w:pPr>
        <w:pStyle w:val="paragraphsub"/>
      </w:pPr>
      <w:r w:rsidRPr="00BE320C">
        <w:tab/>
        <w:t>(iii)</w:t>
      </w:r>
      <w:r w:rsidRPr="00BE320C">
        <w:tab/>
        <w:t xml:space="preserve">that claim is for a past period falling within the </w:t>
      </w:r>
      <w:r w:rsidR="00B72F14" w:rsidRPr="00BE320C">
        <w:t>current income year</w:t>
      </w:r>
      <w:r w:rsidRPr="00BE320C">
        <w:t>; and</w:t>
      </w:r>
    </w:p>
    <w:p w:rsidR="00F31E2F" w:rsidRPr="00BE320C" w:rsidRDefault="00F31E2F" w:rsidP="00F31E2F">
      <w:pPr>
        <w:pStyle w:val="paragraph"/>
      </w:pPr>
      <w:r w:rsidRPr="00BE320C">
        <w:tab/>
        <w:t>(b)</w:t>
      </w:r>
      <w:r w:rsidRPr="00BE320C">
        <w:tab/>
        <w:t xml:space="preserve">any further period allowed by the Secretary must end no later than the end of the second income year after the </w:t>
      </w:r>
      <w:r w:rsidR="00B72F14" w:rsidRPr="00BE320C">
        <w:t>current income year</w:t>
      </w:r>
      <w:r w:rsidRPr="00BE320C">
        <w:t>.</w:t>
      </w:r>
    </w:p>
    <w:p w:rsidR="00274093" w:rsidRPr="00BE320C" w:rsidRDefault="00274093" w:rsidP="00274093">
      <w:pPr>
        <w:pStyle w:val="SubsectionHead"/>
      </w:pPr>
      <w:r w:rsidRPr="00BE320C">
        <w:t>Death of the FTB child or eligible individual</w:t>
      </w:r>
    </w:p>
    <w:p w:rsidR="00274093" w:rsidRPr="00BE320C" w:rsidRDefault="00274093" w:rsidP="00274093">
      <w:pPr>
        <w:pStyle w:val="subsection"/>
      </w:pPr>
      <w:r w:rsidRPr="00BE320C">
        <w:tab/>
        <w:t>(4)</w:t>
      </w:r>
      <w:r w:rsidRPr="00BE320C">
        <w:tab/>
      </w:r>
      <w:r w:rsidR="00BE320C">
        <w:t>Subsections (</w:t>
      </w:r>
      <w:r w:rsidRPr="00BE320C">
        <w:t xml:space="preserve">1), (2) and (3) do not apply if the FTB child, or the individual mentioned in </w:t>
      </w:r>
      <w:r w:rsidR="00BE320C">
        <w:t>subsection (</w:t>
      </w:r>
      <w:r w:rsidRPr="00BE320C">
        <w:t>1) or (2), dies before the end of:</w:t>
      </w:r>
    </w:p>
    <w:p w:rsidR="00274093" w:rsidRPr="00BE320C" w:rsidRDefault="00274093" w:rsidP="00274093">
      <w:pPr>
        <w:pStyle w:val="paragraph"/>
      </w:pPr>
      <w:r w:rsidRPr="00BE320C">
        <w:tab/>
        <w:t>(a)</w:t>
      </w:r>
      <w:r w:rsidRPr="00BE320C">
        <w:tab/>
        <w:t xml:space="preserve">the first income year after the </w:t>
      </w:r>
      <w:r w:rsidR="00B72F14" w:rsidRPr="00BE320C">
        <w:t>current income year</w:t>
      </w:r>
      <w:r w:rsidRPr="00BE320C">
        <w:t>; or</w:t>
      </w:r>
    </w:p>
    <w:p w:rsidR="00274093" w:rsidRPr="00BE320C" w:rsidRDefault="00274093" w:rsidP="00274093">
      <w:pPr>
        <w:pStyle w:val="paragraph"/>
      </w:pPr>
      <w:r w:rsidRPr="00BE320C">
        <w:tab/>
        <w:t>(b)</w:t>
      </w:r>
      <w:r w:rsidRPr="00BE320C">
        <w:tab/>
        <w:t xml:space="preserve">the further period (if any) allowed by the Secretary under </w:t>
      </w:r>
      <w:r w:rsidR="00BE320C">
        <w:t>paragraph (</w:t>
      </w:r>
      <w:r w:rsidRPr="00BE320C">
        <w:t>3)(a).</w:t>
      </w:r>
    </w:p>
    <w:p w:rsidR="00EB36F8" w:rsidRPr="00BE320C" w:rsidRDefault="00EB36F8" w:rsidP="00EB36F8">
      <w:pPr>
        <w:pStyle w:val="SubsectionHead"/>
        <w:keepNext w:val="0"/>
        <w:keepLines w:val="0"/>
      </w:pPr>
      <w:r w:rsidRPr="00BE320C">
        <w:t>Relationship with section</w:t>
      </w:r>
      <w:r w:rsidR="00BE320C">
        <w:t> </w:t>
      </w:r>
      <w:r w:rsidRPr="00BE320C">
        <w:t>32A of the Family Assistance Administration Act</w:t>
      </w:r>
    </w:p>
    <w:p w:rsidR="00EB36F8" w:rsidRPr="00BE320C" w:rsidRDefault="00EB36F8" w:rsidP="00EB36F8">
      <w:pPr>
        <w:pStyle w:val="subsection"/>
      </w:pPr>
      <w:r w:rsidRPr="00BE320C">
        <w:tab/>
        <w:t>(5)</w:t>
      </w:r>
      <w:r w:rsidRPr="00BE320C">
        <w:tab/>
        <w:t>This section does not limit section</w:t>
      </w:r>
      <w:r w:rsidR="00BE320C">
        <w:t> </w:t>
      </w:r>
      <w:r w:rsidRPr="00BE320C">
        <w:t>32A of the Family Assistance Administration Act (about disregarding the FTB Part A supplement until the reconciliation conditions are satisfied).</w:t>
      </w:r>
    </w:p>
    <w:p w:rsidR="00EB36F8" w:rsidRPr="00BE320C" w:rsidRDefault="00EB36F8" w:rsidP="00EB36F8">
      <w:pPr>
        <w:pStyle w:val="SubsectionHead"/>
      </w:pPr>
      <w:r w:rsidRPr="00BE320C">
        <w:t>Definition of parent</w:t>
      </w:r>
    </w:p>
    <w:p w:rsidR="00EB36F8" w:rsidRPr="00BE320C" w:rsidRDefault="00EB36F8" w:rsidP="00EB36F8">
      <w:pPr>
        <w:pStyle w:val="subsection"/>
      </w:pPr>
      <w:r w:rsidRPr="00BE320C">
        <w:tab/>
        <w:t>(6)</w:t>
      </w:r>
      <w:r w:rsidRPr="00BE320C">
        <w:tab/>
        <w:t>In this section:</w:t>
      </w:r>
    </w:p>
    <w:p w:rsidR="00EB36F8" w:rsidRPr="00BE320C" w:rsidRDefault="00EB36F8" w:rsidP="00EB36F8">
      <w:pPr>
        <w:pStyle w:val="Definition"/>
      </w:pPr>
      <w:r w:rsidRPr="00BE320C">
        <w:rPr>
          <w:b/>
          <w:i/>
        </w:rPr>
        <w:t>parent</w:t>
      </w:r>
      <w:r w:rsidRPr="00BE320C">
        <w:t xml:space="preserve"> includes an adoptive parent and a relationship parent.</w:t>
      </w:r>
    </w:p>
    <w:p w:rsidR="00632062" w:rsidRPr="00BE320C" w:rsidRDefault="00632062" w:rsidP="00B7444B">
      <w:pPr>
        <w:pStyle w:val="ActHead5"/>
      </w:pPr>
      <w:bookmarkStart w:id="151" w:name="_Toc470253652"/>
      <w:r w:rsidRPr="00BE320C">
        <w:rPr>
          <w:rStyle w:val="CharSectno"/>
        </w:rPr>
        <w:t>64</w:t>
      </w:r>
      <w:r w:rsidRPr="00BE320C">
        <w:t xml:space="preserve">  Calculation of rate of family tax benefit for death of FTB </w:t>
      </w:r>
      <w:r w:rsidR="00B7444B" w:rsidRPr="00BE320C">
        <w:t xml:space="preserve">or regular care </w:t>
      </w:r>
      <w:r w:rsidRPr="00BE320C">
        <w:t>child</w:t>
      </w:r>
      <w:bookmarkEnd w:id="151"/>
    </w:p>
    <w:p w:rsidR="00632062" w:rsidRPr="00BE320C" w:rsidRDefault="00632062">
      <w:pPr>
        <w:pStyle w:val="subsection"/>
      </w:pPr>
      <w:r w:rsidRPr="00BE320C">
        <w:tab/>
      </w:r>
      <w:r w:rsidRPr="00BE320C">
        <w:tab/>
        <w:t>The rate of family tax benefit for each day in the period to which subsection</w:t>
      </w:r>
      <w:r w:rsidR="00BE320C">
        <w:t> </w:t>
      </w:r>
      <w:r w:rsidRPr="00BE320C">
        <w:t>31(2) applies is worked out:</w:t>
      </w:r>
    </w:p>
    <w:p w:rsidR="00632062" w:rsidRPr="00BE320C" w:rsidRDefault="00632062">
      <w:pPr>
        <w:pStyle w:val="paragraph"/>
      </w:pPr>
      <w:r w:rsidRPr="00BE320C">
        <w:tab/>
        <w:t>(a)</w:t>
      </w:r>
      <w:r w:rsidRPr="00BE320C">
        <w:tab/>
        <w:t>by applying the Rate Calculator in Schedule</w:t>
      </w:r>
      <w:r w:rsidR="00BE320C">
        <w:t> </w:t>
      </w:r>
      <w:r w:rsidRPr="00BE320C">
        <w:t>1 on the assumption that the child who died did not die and is an FTB child</w:t>
      </w:r>
      <w:r w:rsidR="00B7444B" w:rsidRPr="00BE320C">
        <w:t>, or a regular care child, (as the case requires)</w:t>
      </w:r>
      <w:r w:rsidRPr="00BE320C">
        <w:t xml:space="preserve"> of the individual during that period; and</w:t>
      </w:r>
    </w:p>
    <w:p w:rsidR="00632062" w:rsidRPr="00BE320C" w:rsidRDefault="00632062">
      <w:pPr>
        <w:pStyle w:val="paragraph"/>
      </w:pPr>
      <w:r w:rsidRPr="00BE320C">
        <w:lastRenderedPageBreak/>
        <w:tab/>
        <w:t>(b)</w:t>
      </w:r>
      <w:r w:rsidRPr="00BE320C">
        <w:tab/>
        <w:t>by having regard to the actual circumstances during that period of any other child who is, from time to time, an FTB child</w:t>
      </w:r>
      <w:r w:rsidR="00415421" w:rsidRPr="00BE320C">
        <w:t>, or a regular care child,</w:t>
      </w:r>
      <w:r w:rsidRPr="00BE320C">
        <w:t xml:space="preserve"> of the individual.</w:t>
      </w:r>
    </w:p>
    <w:p w:rsidR="00632062" w:rsidRPr="00BE320C" w:rsidRDefault="00632062" w:rsidP="00415421">
      <w:pPr>
        <w:pStyle w:val="ActHead5"/>
      </w:pPr>
      <w:bookmarkStart w:id="152" w:name="_Toc470253653"/>
      <w:r w:rsidRPr="00BE320C">
        <w:rPr>
          <w:rStyle w:val="CharSectno"/>
        </w:rPr>
        <w:t>65</w:t>
      </w:r>
      <w:r w:rsidRPr="00BE320C">
        <w:t xml:space="preserve">  Calculation of single amount for death of FTB </w:t>
      </w:r>
      <w:r w:rsidR="00415421" w:rsidRPr="00BE320C">
        <w:t xml:space="preserve">or regular care </w:t>
      </w:r>
      <w:r w:rsidRPr="00BE320C">
        <w:t>child</w:t>
      </w:r>
      <w:bookmarkEnd w:id="152"/>
    </w:p>
    <w:p w:rsidR="00632062" w:rsidRPr="00BE320C" w:rsidRDefault="00632062">
      <w:pPr>
        <w:pStyle w:val="SubsectionHead"/>
      </w:pPr>
      <w:r w:rsidRPr="00BE320C">
        <w:t>Instalment case</w:t>
      </w:r>
    </w:p>
    <w:p w:rsidR="00632062" w:rsidRPr="00BE320C" w:rsidRDefault="00632062">
      <w:pPr>
        <w:pStyle w:val="subsection"/>
      </w:pPr>
      <w:r w:rsidRPr="00BE320C">
        <w:tab/>
        <w:t>(1)</w:t>
      </w:r>
      <w:r w:rsidRPr="00BE320C">
        <w:tab/>
        <w:t>The single amount of family tax benefit an individual is eligible for under subsection</w:t>
      </w:r>
      <w:r w:rsidR="00BE320C">
        <w:t> </w:t>
      </w:r>
      <w:r w:rsidRPr="00BE320C">
        <w:t>32(1) is worked out as follows:</w:t>
      </w:r>
    </w:p>
    <w:p w:rsidR="00632062" w:rsidRPr="00BE320C" w:rsidRDefault="00632062" w:rsidP="00DE67AC">
      <w:pPr>
        <w:pStyle w:val="BoxHeadItalic"/>
        <w:keepLines/>
      </w:pPr>
      <w:r w:rsidRPr="00BE320C">
        <w:t>Method statement</w:t>
      </w:r>
    </w:p>
    <w:p w:rsidR="00632062" w:rsidRPr="00BE320C" w:rsidRDefault="00632062" w:rsidP="00DE67AC">
      <w:pPr>
        <w:pStyle w:val="BoxStep"/>
        <w:keepLines/>
      </w:pPr>
      <w:r w:rsidRPr="00BE320C">
        <w:t>Step 1.</w:t>
      </w:r>
      <w:r w:rsidRPr="00BE320C">
        <w:tab/>
        <w:t>Work out the rate of family tax benefit for which the individual would be eligible under this Act (other than under section</w:t>
      </w:r>
      <w:r w:rsidR="00BE320C">
        <w:t> </w:t>
      </w:r>
      <w:r w:rsidRPr="00BE320C">
        <w:t xml:space="preserve">31) for the period (the </w:t>
      </w:r>
      <w:r w:rsidRPr="00BE320C">
        <w:rPr>
          <w:b/>
          <w:i/>
        </w:rPr>
        <w:t>lump sum period</w:t>
      </w:r>
      <w:r w:rsidRPr="00BE320C">
        <w:t>) beginning on the request day (see subsection</w:t>
      </w:r>
      <w:r w:rsidR="00BE320C">
        <w:t> </w:t>
      </w:r>
      <w:r w:rsidRPr="00BE320C">
        <w:t>32(1)) and ending at the end of the section</w:t>
      </w:r>
      <w:r w:rsidR="00BE320C">
        <w:t> </w:t>
      </w:r>
      <w:r w:rsidRPr="00BE320C">
        <w:t>31 accrual period (see subsection</w:t>
      </w:r>
      <w:r w:rsidR="00BE320C">
        <w:t> </w:t>
      </w:r>
      <w:r w:rsidRPr="00BE320C">
        <w:t>32(1)) by applying the Rate Calculator in Schedule</w:t>
      </w:r>
      <w:r w:rsidR="00BE320C">
        <w:t> </w:t>
      </w:r>
      <w:r w:rsidRPr="00BE320C">
        <w:t>1 on the following assumptions:</w:t>
      </w:r>
    </w:p>
    <w:p w:rsidR="00632062" w:rsidRPr="00BE320C" w:rsidRDefault="00632062" w:rsidP="00DE67AC">
      <w:pPr>
        <w:pStyle w:val="BoxPara"/>
        <w:keepLines/>
      </w:pPr>
      <w:r w:rsidRPr="00BE320C">
        <w:tab/>
        <w:t>(a)</w:t>
      </w:r>
      <w:r w:rsidRPr="00BE320C">
        <w:tab/>
        <w:t>that the child who died did not die and is an FTB child</w:t>
      </w:r>
      <w:r w:rsidR="00415421" w:rsidRPr="00BE320C">
        <w:t>, or a regular care child, (as the case requires)</w:t>
      </w:r>
      <w:r w:rsidRPr="00BE320C">
        <w:t xml:space="preserve"> of the individual for each day in the lump sum period;</w:t>
      </w:r>
    </w:p>
    <w:p w:rsidR="00632062" w:rsidRPr="00BE320C" w:rsidRDefault="00632062" w:rsidP="00DE67AC">
      <w:pPr>
        <w:pStyle w:val="BoxPara"/>
        <w:keepLines/>
      </w:pPr>
      <w:r w:rsidRPr="00BE320C">
        <w:tab/>
        <w:t>(b)</w:t>
      </w:r>
      <w:r w:rsidRPr="00BE320C">
        <w:tab/>
        <w:t xml:space="preserve">if on the request day the individual had any other children who were </w:t>
      </w:r>
      <w:r w:rsidR="00415421" w:rsidRPr="00BE320C">
        <w:t>FTB children or regular care children—that each of those children is an FTB child, or a regular care child, (as the case requires)</w:t>
      </w:r>
      <w:r w:rsidRPr="00BE320C">
        <w:t xml:space="preserve"> of the individual for each day in the lump sum period, other than an excluded day (see </w:t>
      </w:r>
      <w:r w:rsidR="00BE320C">
        <w:t>subsection (</w:t>
      </w:r>
      <w:r w:rsidRPr="00BE320C">
        <w:t>2)) in relation to the child;</w:t>
      </w:r>
    </w:p>
    <w:p w:rsidR="00632062" w:rsidRPr="00BE320C" w:rsidRDefault="00632062" w:rsidP="00E45F5E">
      <w:pPr>
        <w:pStyle w:val="BoxPara"/>
      </w:pPr>
      <w:r w:rsidRPr="00BE320C">
        <w:tab/>
        <w:t>(c)</w:t>
      </w:r>
      <w:r w:rsidRPr="00BE320C">
        <w:tab/>
        <w:t xml:space="preserve">if the lump sum period extends over 2 income years—that the individual’s adjusted taxable income for the lump sum period is the same as the </w:t>
      </w:r>
      <w:r w:rsidRPr="00BE320C">
        <w:lastRenderedPageBreak/>
        <w:t>individual’s adjusted taxable income for the first of those income years.</w:t>
      </w:r>
    </w:p>
    <w:p w:rsidR="00632062" w:rsidRPr="00BE320C" w:rsidRDefault="00632062" w:rsidP="00EE3A36">
      <w:pPr>
        <w:pStyle w:val="BoxStep"/>
        <w:keepNext/>
        <w:keepLines/>
      </w:pPr>
      <w:r w:rsidRPr="00BE320C">
        <w:t>Step 2.</w:t>
      </w:r>
      <w:r w:rsidRPr="00BE320C">
        <w:tab/>
        <w:t xml:space="preserve">If </w:t>
      </w:r>
      <w:r w:rsidR="00BE320C">
        <w:t>paragraph (</w:t>
      </w:r>
      <w:r w:rsidRPr="00BE320C">
        <w:t>b) of step 1 applies, work out the rate of family tax benefit for which the individual would be eligible under this Act (other than under section</w:t>
      </w:r>
      <w:r w:rsidR="00BE320C">
        <w:t> </w:t>
      </w:r>
      <w:r w:rsidRPr="00BE320C">
        <w:t>31) for the lump sum period by applying the Rate Calculator in Schedule</w:t>
      </w:r>
      <w:r w:rsidR="00BE320C">
        <w:t> </w:t>
      </w:r>
      <w:r w:rsidRPr="00BE320C">
        <w:t>1 on the following assumptions:</w:t>
      </w:r>
    </w:p>
    <w:p w:rsidR="00632062" w:rsidRPr="00BE320C" w:rsidRDefault="00632062" w:rsidP="00E45F5E">
      <w:pPr>
        <w:pStyle w:val="BoxPara"/>
        <w:keepNext/>
        <w:keepLines/>
      </w:pPr>
      <w:r w:rsidRPr="00BE320C">
        <w:tab/>
        <w:t>(a)</w:t>
      </w:r>
      <w:r w:rsidRPr="00BE320C">
        <w:tab/>
        <w:t>that each child mentioned in that paragraph is an FTB child</w:t>
      </w:r>
      <w:r w:rsidR="00FD3096" w:rsidRPr="00BE320C">
        <w:t>, or a regular care child, (as the case requires)</w:t>
      </w:r>
      <w:r w:rsidRPr="00BE320C">
        <w:t xml:space="preserve"> of the individual for each day in that period, other than an excluded day (see </w:t>
      </w:r>
      <w:r w:rsidR="00BE320C">
        <w:t>subsection (</w:t>
      </w:r>
      <w:r w:rsidRPr="00BE320C">
        <w:t>2)) in relation to the child;</w:t>
      </w:r>
    </w:p>
    <w:p w:rsidR="00632062" w:rsidRPr="00BE320C" w:rsidRDefault="00632062" w:rsidP="00AF57E2">
      <w:pPr>
        <w:pStyle w:val="BoxPara"/>
      </w:pPr>
      <w:r w:rsidRPr="00BE320C">
        <w:tab/>
        <w:t>(b)</w:t>
      </w:r>
      <w:r w:rsidRPr="00BE320C">
        <w:tab/>
        <w:t xml:space="preserve">if </w:t>
      </w:r>
      <w:r w:rsidR="00BE320C">
        <w:t>paragraph (</w:t>
      </w:r>
      <w:r w:rsidRPr="00BE320C">
        <w:t>c) of step 1 applies—the assumption in that paragraph.</w:t>
      </w:r>
    </w:p>
    <w:p w:rsidR="00632062" w:rsidRPr="00BE320C" w:rsidRDefault="00632062" w:rsidP="00AF57E2">
      <w:pPr>
        <w:pStyle w:val="BoxStep"/>
      </w:pPr>
      <w:r w:rsidRPr="00BE320C">
        <w:t>Step 3.</w:t>
      </w:r>
      <w:r w:rsidRPr="00BE320C">
        <w:tab/>
        <w:t>The single amount is the step 1 amount less the step 2 amount (if any).</w:t>
      </w:r>
    </w:p>
    <w:p w:rsidR="00632062" w:rsidRPr="00BE320C" w:rsidRDefault="00632062">
      <w:pPr>
        <w:pStyle w:val="subsection"/>
      </w:pPr>
      <w:r w:rsidRPr="00BE320C">
        <w:tab/>
        <w:t>(2)</w:t>
      </w:r>
      <w:r w:rsidRPr="00BE320C">
        <w:tab/>
        <w:t xml:space="preserve">For the purposes of the method statement in </w:t>
      </w:r>
      <w:r w:rsidR="00BE320C">
        <w:t>subsection (</w:t>
      </w:r>
      <w:r w:rsidRPr="00BE320C">
        <w:t xml:space="preserve">1), a day in the lump sum period is an </w:t>
      </w:r>
      <w:r w:rsidRPr="00BE320C">
        <w:rPr>
          <w:b/>
          <w:i/>
        </w:rPr>
        <w:t>excluded day</w:t>
      </w:r>
      <w:r w:rsidRPr="00BE320C">
        <w:t xml:space="preserve"> in relation to the child if:</w:t>
      </w:r>
    </w:p>
    <w:p w:rsidR="00526DD0" w:rsidRPr="00BE320C" w:rsidRDefault="00526DD0" w:rsidP="00526DD0">
      <w:pPr>
        <w:pStyle w:val="paragraph"/>
      </w:pPr>
      <w:r w:rsidRPr="00BE320C">
        <w:tab/>
        <w:t>(a)</w:t>
      </w:r>
      <w:r w:rsidRPr="00BE320C">
        <w:tab/>
        <w:t xml:space="preserve">where the child had turned </w:t>
      </w:r>
      <w:r w:rsidR="00E74DEC" w:rsidRPr="00BE320C">
        <w:t>16</w:t>
      </w:r>
      <w:r w:rsidRPr="00BE320C">
        <w:t xml:space="preserve"> when the child died—the Secretary is satisfied the child would not have been a senior secondary school child on that day if the child had not died; or</w:t>
      </w:r>
    </w:p>
    <w:p w:rsidR="00912A87" w:rsidRPr="00BE320C" w:rsidRDefault="00912A87" w:rsidP="00912A87">
      <w:pPr>
        <w:pStyle w:val="paragraph"/>
      </w:pPr>
      <w:r w:rsidRPr="00BE320C">
        <w:tab/>
        <w:t>(b)</w:t>
      </w:r>
      <w:r w:rsidRPr="00BE320C">
        <w:tab/>
        <w:t>where the child had not turned 16 when the child died—the child would have been aged 16, and the Secretary is satisfied the child would not have been a senior secondary school child, on that day if the child had not died.</w:t>
      </w:r>
    </w:p>
    <w:p w:rsidR="00632062" w:rsidRPr="00BE320C" w:rsidRDefault="00632062">
      <w:pPr>
        <w:pStyle w:val="SubsectionHead"/>
      </w:pPr>
      <w:r w:rsidRPr="00BE320C">
        <w:t>Other cases</w:t>
      </w:r>
    </w:p>
    <w:p w:rsidR="00632062" w:rsidRPr="00BE320C" w:rsidRDefault="00632062">
      <w:pPr>
        <w:pStyle w:val="subsection"/>
      </w:pPr>
      <w:r w:rsidRPr="00BE320C">
        <w:tab/>
        <w:t>(3)</w:t>
      </w:r>
      <w:r w:rsidRPr="00BE320C">
        <w:tab/>
        <w:t>The single amount of family tax benefit an individual is eligible for under subsection</w:t>
      </w:r>
      <w:r w:rsidR="00BE320C">
        <w:t> </w:t>
      </w:r>
      <w:r w:rsidRPr="00BE320C">
        <w:t>32(2) is worked out:</w:t>
      </w:r>
    </w:p>
    <w:p w:rsidR="00632062" w:rsidRPr="00BE320C" w:rsidRDefault="00632062">
      <w:pPr>
        <w:pStyle w:val="paragraph"/>
      </w:pPr>
      <w:r w:rsidRPr="00BE320C">
        <w:lastRenderedPageBreak/>
        <w:tab/>
        <w:t>(a)</w:t>
      </w:r>
      <w:r w:rsidRPr="00BE320C">
        <w:tab/>
        <w:t xml:space="preserve">by applying the method statement in </w:t>
      </w:r>
      <w:r w:rsidR="00BE320C">
        <w:t>subsection (</w:t>
      </w:r>
      <w:r w:rsidRPr="00BE320C">
        <w:t xml:space="preserve">1) of this section (disregarding </w:t>
      </w:r>
      <w:r w:rsidR="00BE320C">
        <w:t>paragraph (</w:t>
      </w:r>
      <w:r w:rsidRPr="00BE320C">
        <w:t xml:space="preserve">c) of step 1, and </w:t>
      </w:r>
      <w:r w:rsidR="00BE320C">
        <w:t>paragraph (</w:t>
      </w:r>
      <w:r w:rsidRPr="00BE320C">
        <w:t>b) of step 2, of the statement) as if a reference to the request day in that statement were a reference to the first day of the second of those income years (see subsection</w:t>
      </w:r>
      <w:r w:rsidR="00BE320C">
        <w:t> </w:t>
      </w:r>
      <w:r w:rsidRPr="00BE320C">
        <w:t>32(2)); and</w:t>
      </w:r>
    </w:p>
    <w:p w:rsidR="00632062" w:rsidRPr="00BE320C" w:rsidRDefault="00632062">
      <w:pPr>
        <w:pStyle w:val="paragraph"/>
      </w:pPr>
      <w:r w:rsidRPr="00BE320C">
        <w:tab/>
        <w:t>(b)</w:t>
      </w:r>
      <w:r w:rsidRPr="00BE320C">
        <w:tab/>
        <w:t>on the assumption that the individual’s adjusted taxable income for the period falling in the second of those income years is the same as the individual’s adjusted taxable income for the first of those income years.</w:t>
      </w:r>
    </w:p>
    <w:p w:rsidR="004C561E" w:rsidRPr="00BE320C" w:rsidRDefault="004C561E" w:rsidP="00AC1446">
      <w:pPr>
        <w:pStyle w:val="ActHead3"/>
        <w:pageBreakBefore/>
      </w:pPr>
      <w:bookmarkStart w:id="153" w:name="_Toc470253654"/>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Stillborn baby payment</w:t>
      </w:r>
      <w:bookmarkEnd w:id="153"/>
    </w:p>
    <w:p w:rsidR="004C561E" w:rsidRPr="00BE320C" w:rsidRDefault="004C561E" w:rsidP="004C561E">
      <w:pPr>
        <w:pStyle w:val="ActHead5"/>
      </w:pPr>
      <w:bookmarkStart w:id="154" w:name="_Toc470253655"/>
      <w:r w:rsidRPr="00BE320C">
        <w:rPr>
          <w:rStyle w:val="CharSectno"/>
        </w:rPr>
        <w:t>66</w:t>
      </w:r>
      <w:r w:rsidRPr="00BE320C">
        <w:t xml:space="preserve">  Amount of stillborn baby payment</w:t>
      </w:r>
      <w:bookmarkEnd w:id="154"/>
    </w:p>
    <w:p w:rsidR="004C561E" w:rsidRPr="00BE320C" w:rsidRDefault="004C561E" w:rsidP="004C561E">
      <w:pPr>
        <w:pStyle w:val="SubsectionHead"/>
      </w:pPr>
      <w:r w:rsidRPr="00BE320C">
        <w:t>General rule</w:t>
      </w:r>
    </w:p>
    <w:p w:rsidR="004C561E" w:rsidRPr="00BE320C" w:rsidRDefault="004C561E" w:rsidP="004C561E">
      <w:pPr>
        <w:pStyle w:val="subsection"/>
      </w:pPr>
      <w:r w:rsidRPr="00BE320C">
        <w:tab/>
        <w:t>(1)</w:t>
      </w:r>
      <w:r w:rsidRPr="00BE320C">
        <w:tab/>
        <w:t>Subject to this section, the amount of a stillborn baby payment for an individual in respect of a child is as follows:</w:t>
      </w:r>
    </w:p>
    <w:p w:rsidR="004C561E" w:rsidRPr="00BE320C" w:rsidRDefault="004C561E" w:rsidP="004C561E">
      <w:pPr>
        <w:pStyle w:val="paragraph"/>
      </w:pPr>
      <w:r w:rsidRPr="00BE320C">
        <w:tab/>
        <w:t>(a)</w:t>
      </w:r>
      <w:r w:rsidRPr="00BE320C">
        <w:tab/>
        <w:t>if the child is the first stillborn child of the woman who gave birth to the child—the amount worked out using the formula:</w:t>
      </w:r>
    </w:p>
    <w:p w:rsidR="004C561E" w:rsidRPr="00BE320C" w:rsidRDefault="004C561E" w:rsidP="004C561E">
      <w:pPr>
        <w:pStyle w:val="paragraph"/>
      </w:pPr>
      <w:r w:rsidRPr="00BE320C">
        <w:tab/>
      </w:r>
      <w:r w:rsidRPr="00BE320C">
        <w:tab/>
      </w:r>
      <w:r w:rsidRPr="00BE320C">
        <w:rPr>
          <w:noProof/>
          <w:position w:val="-10"/>
        </w:rPr>
        <w:drawing>
          <wp:inline distT="0" distB="0" distL="0" distR="0" wp14:anchorId="5C262F2F" wp14:editId="3FECF2F8">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E320C" w:rsidRDefault="004C561E" w:rsidP="004C561E">
      <w:pPr>
        <w:pStyle w:val="paragraph"/>
      </w:pPr>
      <w:r w:rsidRPr="00BE320C">
        <w:tab/>
        <w:t>(b)</w:t>
      </w:r>
      <w:r w:rsidRPr="00BE320C">
        <w:tab/>
        <w:t>otherwise—the amount worked out using the formula:</w:t>
      </w:r>
    </w:p>
    <w:p w:rsidR="004C561E" w:rsidRPr="00BE320C" w:rsidRDefault="004C561E" w:rsidP="004C561E">
      <w:pPr>
        <w:pStyle w:val="paragraph"/>
      </w:pPr>
      <w:r w:rsidRPr="00BE320C">
        <w:tab/>
      </w:r>
      <w:r w:rsidRPr="00BE320C">
        <w:tab/>
      </w:r>
      <w:r w:rsidRPr="00BE320C">
        <w:rPr>
          <w:noProof/>
          <w:position w:val="-10"/>
        </w:rPr>
        <w:drawing>
          <wp:inline distT="0" distB="0" distL="0" distR="0" wp14:anchorId="0031E638" wp14:editId="1559A8D2">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E320C" w:rsidRDefault="004C561E" w:rsidP="004C561E">
      <w:pPr>
        <w:pStyle w:val="SubsectionHead"/>
      </w:pPr>
      <w:r w:rsidRPr="00BE320C">
        <w:t>Multiple children case</w:t>
      </w:r>
    </w:p>
    <w:p w:rsidR="004C561E" w:rsidRPr="00BE320C" w:rsidRDefault="004C561E" w:rsidP="004C561E">
      <w:pPr>
        <w:pStyle w:val="subsection"/>
      </w:pPr>
      <w:r w:rsidRPr="00BE320C">
        <w:tab/>
        <w:t>(2)</w:t>
      </w:r>
      <w:r w:rsidRPr="00BE320C">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BE320C" w:rsidRDefault="004C561E" w:rsidP="004C561E">
      <w:pPr>
        <w:pStyle w:val="subsection"/>
      </w:pPr>
      <w:r w:rsidRPr="00BE320C">
        <w:tab/>
      </w:r>
      <w:r w:rsidRPr="00BE320C">
        <w:tab/>
      </w:r>
      <w:r w:rsidRPr="00BE320C">
        <w:rPr>
          <w:noProof/>
          <w:position w:val="-10"/>
        </w:rPr>
        <w:drawing>
          <wp:inline distT="0" distB="0" distL="0" distR="0" wp14:anchorId="2BAE35CA" wp14:editId="555262C0">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E320C" w:rsidRDefault="004C561E" w:rsidP="004C561E">
      <w:pPr>
        <w:pStyle w:val="SubsectionHead"/>
      </w:pPr>
      <w:r w:rsidRPr="00BE320C">
        <w:t>Definitions</w:t>
      </w:r>
    </w:p>
    <w:p w:rsidR="004C561E" w:rsidRPr="00BE320C" w:rsidRDefault="004C561E" w:rsidP="004C561E">
      <w:pPr>
        <w:pStyle w:val="subsection"/>
      </w:pPr>
      <w:r w:rsidRPr="00BE320C">
        <w:tab/>
        <w:t>(3)</w:t>
      </w:r>
      <w:r w:rsidRPr="00BE320C">
        <w:tab/>
        <w:t>In this section:</w:t>
      </w:r>
    </w:p>
    <w:p w:rsidR="004C561E" w:rsidRPr="00BE320C" w:rsidRDefault="004C561E" w:rsidP="004C561E">
      <w:pPr>
        <w:pStyle w:val="Definition"/>
      </w:pPr>
      <w:r w:rsidRPr="00BE320C">
        <w:rPr>
          <w:b/>
          <w:i/>
        </w:rPr>
        <w:t>higher newborn supplement amount</w:t>
      </w:r>
      <w:r w:rsidRPr="00BE320C">
        <w:t xml:space="preserve"> means the dollar amount mentioned in the formula under paragraph</w:t>
      </w:r>
      <w:r w:rsidR="00BE320C">
        <w:t> </w:t>
      </w:r>
      <w:r w:rsidRPr="00BE320C">
        <w:t>35B(1)(a) of Schedule</w:t>
      </w:r>
      <w:r w:rsidR="00BE320C">
        <w:t> </w:t>
      </w:r>
      <w:r w:rsidRPr="00BE320C">
        <w:t>1 (including that amount as indexed).</w:t>
      </w:r>
    </w:p>
    <w:p w:rsidR="004C561E" w:rsidRPr="00BE320C" w:rsidRDefault="004C561E" w:rsidP="004C561E">
      <w:pPr>
        <w:pStyle w:val="Definition"/>
      </w:pPr>
      <w:r w:rsidRPr="00BE320C">
        <w:rPr>
          <w:b/>
          <w:i/>
        </w:rPr>
        <w:t>lower newborn supplement amount</w:t>
      </w:r>
      <w:r w:rsidRPr="00BE320C">
        <w:t xml:space="preserve"> means the dollar amount mentioned in the formula under paragraph</w:t>
      </w:r>
      <w:r w:rsidR="00BE320C">
        <w:t> </w:t>
      </w:r>
      <w:r w:rsidRPr="00BE320C">
        <w:t>35B(1)(d) of Schedule</w:t>
      </w:r>
      <w:r w:rsidR="00BE320C">
        <w:t> </w:t>
      </w:r>
      <w:r w:rsidRPr="00BE320C">
        <w:t>1 (including that amount as indexed).</w:t>
      </w:r>
    </w:p>
    <w:p w:rsidR="004C561E" w:rsidRPr="00BE320C" w:rsidRDefault="004C561E" w:rsidP="004C561E">
      <w:pPr>
        <w:pStyle w:val="Definition"/>
      </w:pPr>
      <w:r w:rsidRPr="00BE320C">
        <w:rPr>
          <w:b/>
          <w:i/>
        </w:rPr>
        <w:lastRenderedPageBreak/>
        <w:t>newborn upfront amount</w:t>
      </w:r>
      <w:r w:rsidRPr="00BE320C">
        <w:t xml:space="preserve"> means the amount mentioned in subsection</w:t>
      </w:r>
      <w:r w:rsidR="00BE320C">
        <w:t> </w:t>
      </w:r>
      <w:r w:rsidRPr="00BE320C">
        <w:t>58AA(1) (including that amount as indexed).</w:t>
      </w:r>
    </w:p>
    <w:p w:rsidR="00632062" w:rsidRPr="00BE320C" w:rsidRDefault="00632062" w:rsidP="003D7FE2">
      <w:pPr>
        <w:pStyle w:val="ActHead3"/>
        <w:pageBreakBefore/>
      </w:pPr>
      <w:bookmarkStart w:id="155" w:name="_Toc470253656"/>
      <w:r w:rsidRPr="00BE320C">
        <w:rPr>
          <w:rStyle w:val="CharDivNo"/>
        </w:rPr>
        <w:lastRenderedPageBreak/>
        <w:t>Division</w:t>
      </w:r>
      <w:r w:rsidR="00BE320C" w:rsidRPr="00BE320C">
        <w:rPr>
          <w:rStyle w:val="CharDivNo"/>
        </w:rPr>
        <w:t> </w:t>
      </w:r>
      <w:r w:rsidRPr="00BE320C">
        <w:rPr>
          <w:rStyle w:val="CharDivNo"/>
        </w:rPr>
        <w:t>4</w:t>
      </w:r>
      <w:r w:rsidRPr="00BE320C">
        <w:t>—</w:t>
      </w:r>
      <w:r w:rsidRPr="00BE320C">
        <w:rPr>
          <w:rStyle w:val="CharDivText"/>
        </w:rPr>
        <w:t>Child care benefit</w:t>
      </w:r>
      <w:bookmarkEnd w:id="155"/>
    </w:p>
    <w:p w:rsidR="00632062" w:rsidRPr="00BE320C" w:rsidRDefault="00632062" w:rsidP="0022492B">
      <w:pPr>
        <w:pStyle w:val="ActHead4"/>
      </w:pPr>
      <w:bookmarkStart w:id="156" w:name="_Toc470253657"/>
      <w:r w:rsidRPr="00BE320C">
        <w:rPr>
          <w:rStyle w:val="CharSubdNo"/>
        </w:rPr>
        <w:t>Subdivision A</w:t>
      </w:r>
      <w:r w:rsidRPr="00BE320C">
        <w:t>—</w:t>
      </w:r>
      <w:r w:rsidRPr="00BE320C">
        <w:rPr>
          <w:rStyle w:val="CharSubdText"/>
        </w:rPr>
        <w:t>Overview of Division</w:t>
      </w:r>
      <w:bookmarkEnd w:id="156"/>
    </w:p>
    <w:p w:rsidR="00632062" w:rsidRPr="00BE320C" w:rsidRDefault="00632062" w:rsidP="0022492B">
      <w:pPr>
        <w:pStyle w:val="ActHead5"/>
      </w:pPr>
      <w:bookmarkStart w:id="157" w:name="_Toc470253658"/>
      <w:r w:rsidRPr="00BE320C">
        <w:rPr>
          <w:rStyle w:val="CharSectno"/>
        </w:rPr>
        <w:t>69</w:t>
      </w:r>
      <w:r w:rsidRPr="00BE320C">
        <w:t xml:space="preserve">  Overview of Division</w:t>
      </w:r>
      <w:bookmarkEnd w:id="157"/>
    </w:p>
    <w:p w:rsidR="00632062" w:rsidRPr="00BE320C" w:rsidRDefault="00632062">
      <w:pPr>
        <w:pStyle w:val="subsection"/>
      </w:pPr>
      <w:r w:rsidRPr="00BE320C">
        <w:tab/>
        <w:t>(1)</w:t>
      </w:r>
      <w:r w:rsidRPr="00BE320C">
        <w:tab/>
        <w:t>Subdivisions B</w:t>
      </w:r>
      <w:r w:rsidR="00AF1E98" w:rsidRPr="00BE320C">
        <w:t>, C and CA</w:t>
      </w:r>
      <w:r w:rsidRPr="00BE320C">
        <w:t xml:space="preserve"> deal with the rate of fee reductions and child care benefit applicable if care is provided by an approved child care service.</w:t>
      </w:r>
    </w:p>
    <w:p w:rsidR="00632062" w:rsidRPr="00BE320C" w:rsidRDefault="00632062">
      <w:pPr>
        <w:pStyle w:val="subsection"/>
      </w:pPr>
      <w:r w:rsidRPr="00BE320C">
        <w:tab/>
        <w:t>(2)</w:t>
      </w:r>
      <w:r w:rsidRPr="00BE320C">
        <w:tab/>
        <w:t>Subdivision B sets out the circumstances in which the rate of fee reductions and child care benefit for care provided by an approved child care service are calculated using Schedule</w:t>
      </w:r>
      <w:r w:rsidR="00BE320C">
        <w:t> </w:t>
      </w:r>
      <w:r w:rsidRPr="00BE320C">
        <w:t>2 and when they are calculated under Subdivision C</w:t>
      </w:r>
      <w:r w:rsidR="00AF1E98" w:rsidRPr="00BE320C">
        <w:t xml:space="preserve"> or CA</w:t>
      </w:r>
      <w:r w:rsidRPr="00BE320C">
        <w:t>.</w:t>
      </w:r>
    </w:p>
    <w:p w:rsidR="00632062" w:rsidRPr="00BE320C" w:rsidRDefault="00632062">
      <w:pPr>
        <w:pStyle w:val="subsection"/>
      </w:pPr>
      <w:r w:rsidRPr="00BE320C">
        <w:tab/>
        <w:t>(3)</w:t>
      </w:r>
      <w:r w:rsidRPr="00BE320C">
        <w:tab/>
        <w:t>Subdivision C deals with the rate applicable in respect of a session of care provided by an approved child care service to a child if:</w:t>
      </w:r>
    </w:p>
    <w:p w:rsidR="00632062" w:rsidRPr="00BE320C" w:rsidRDefault="00632062">
      <w:pPr>
        <w:pStyle w:val="paragraph"/>
      </w:pPr>
      <w:r w:rsidRPr="00BE320C">
        <w:tab/>
        <w:t>(a)</w:t>
      </w:r>
      <w:r w:rsidRPr="00BE320C">
        <w:tab/>
        <w:t>the service gives a certificate under section</w:t>
      </w:r>
      <w:r w:rsidR="00BE320C">
        <w:t> </w:t>
      </w:r>
      <w:r w:rsidRPr="00BE320C">
        <w:t>76; or</w:t>
      </w:r>
    </w:p>
    <w:p w:rsidR="00632062" w:rsidRPr="00BE320C" w:rsidRDefault="00632062">
      <w:pPr>
        <w:pStyle w:val="paragraph"/>
      </w:pPr>
      <w:r w:rsidRPr="00BE320C">
        <w:tab/>
        <w:t>(b)</w:t>
      </w:r>
      <w:r w:rsidRPr="00BE320C">
        <w:tab/>
        <w:t>the Secretary makes a determination under subsection</w:t>
      </w:r>
      <w:r w:rsidR="00BE320C">
        <w:t> </w:t>
      </w:r>
      <w:r w:rsidRPr="00BE320C">
        <w:t>81(2), (3) or (4).</w:t>
      </w:r>
    </w:p>
    <w:p w:rsidR="00632062" w:rsidRPr="00BE320C" w:rsidRDefault="00632062">
      <w:pPr>
        <w:pStyle w:val="subsection"/>
      </w:pPr>
      <w:r w:rsidRPr="00BE320C">
        <w:tab/>
        <w:t>(4)</w:t>
      </w:r>
      <w:r w:rsidRPr="00BE320C">
        <w:tab/>
        <w:t>Subdivision C applies if:</w:t>
      </w:r>
    </w:p>
    <w:p w:rsidR="00632062" w:rsidRPr="00BE320C" w:rsidRDefault="00632062">
      <w:pPr>
        <w:pStyle w:val="paragraph"/>
      </w:pPr>
      <w:r w:rsidRPr="00BE320C">
        <w:tab/>
        <w:t>(a)</w:t>
      </w:r>
      <w:r w:rsidRPr="00BE320C">
        <w:tab/>
        <w:t>a determination of conditional eligibility is in force in respect of an individual with the effect that the individual is conditionally eligible for child care benefit by fee reduction; or</w:t>
      </w:r>
    </w:p>
    <w:p w:rsidR="00632062" w:rsidRPr="00BE320C" w:rsidRDefault="00632062">
      <w:pPr>
        <w:pStyle w:val="paragraph"/>
      </w:pPr>
      <w:r w:rsidRPr="00BE320C">
        <w:tab/>
        <w:t>(b)</w:t>
      </w:r>
      <w:r w:rsidRPr="00BE320C">
        <w:tab/>
        <w:t>an approved child care service is eligible under section</w:t>
      </w:r>
      <w:r w:rsidR="00BE320C">
        <w:t> </w:t>
      </w:r>
      <w:r w:rsidRPr="00BE320C">
        <w:t>47 for child care benefit by fee reduction for care provided by the service to the child.</w:t>
      </w:r>
    </w:p>
    <w:p w:rsidR="00AF1E98" w:rsidRPr="00BE320C" w:rsidRDefault="00AF1E98" w:rsidP="00AF1E98">
      <w:pPr>
        <w:pStyle w:val="subsection"/>
      </w:pPr>
      <w:r w:rsidRPr="00BE320C">
        <w:tab/>
        <w:t>(4A)</w:t>
      </w:r>
      <w:r w:rsidRPr="00BE320C">
        <w:tab/>
        <w:t>Subdivision CA deals with the rate of fee reduction, and child care benefit by fee reduction, applicable in respect of a session of care provided by an approved child care service to a child if:</w:t>
      </w:r>
    </w:p>
    <w:p w:rsidR="00AF1E98" w:rsidRPr="00BE320C" w:rsidRDefault="00AF1E98" w:rsidP="00AF1E98">
      <w:pPr>
        <w:pStyle w:val="paragraph"/>
      </w:pPr>
      <w:r w:rsidRPr="00BE320C">
        <w:tab/>
        <w:t>(a)</w:t>
      </w:r>
      <w:r w:rsidRPr="00BE320C">
        <w:tab/>
        <w:t>a determination of conditional eligibility is in force in respect of an individual with the effect that the individual is conditionally eligible for child care benefit by fee reduction in respect of the child; and</w:t>
      </w:r>
    </w:p>
    <w:p w:rsidR="00AF1E98" w:rsidRPr="00BE320C" w:rsidRDefault="00AF1E98" w:rsidP="00AF1E98">
      <w:pPr>
        <w:pStyle w:val="paragraph"/>
      </w:pPr>
      <w:r w:rsidRPr="00BE320C">
        <w:lastRenderedPageBreak/>
        <w:tab/>
        <w:t>(b)</w:t>
      </w:r>
      <w:r w:rsidRPr="00BE320C">
        <w:tab/>
        <w:t>a determination is in force under subsection</w:t>
      </w:r>
      <w:r w:rsidR="00BE320C">
        <w:t> </w:t>
      </w:r>
      <w:r w:rsidRPr="00BE320C">
        <w:t>50T(1) of the Family Assistance Administration Act with the effect that the individual is eligible for the special grandparent rate for the child.</w:t>
      </w:r>
    </w:p>
    <w:p w:rsidR="00632062" w:rsidRPr="00BE320C" w:rsidRDefault="00632062">
      <w:pPr>
        <w:pStyle w:val="subsection"/>
      </w:pPr>
      <w:r w:rsidRPr="00BE320C">
        <w:tab/>
        <w:t>(5)</w:t>
      </w:r>
      <w:r w:rsidRPr="00BE320C">
        <w:tab/>
        <w:t>Subdivision D deals with the rate of child care benefit applicable to an individual who is eligible under section</w:t>
      </w:r>
      <w:r w:rsidR="00BE320C">
        <w:t> </w:t>
      </w:r>
      <w:r w:rsidRPr="00BE320C">
        <w:t>45 for child care benefit for a past period for care provided by a registered carer.</w:t>
      </w:r>
    </w:p>
    <w:p w:rsidR="00632062" w:rsidRPr="00BE320C" w:rsidRDefault="00632062" w:rsidP="0022492B">
      <w:pPr>
        <w:pStyle w:val="ActHead4"/>
      </w:pPr>
      <w:bookmarkStart w:id="158" w:name="_Toc470253659"/>
      <w:r w:rsidRPr="00BE320C">
        <w:rPr>
          <w:rStyle w:val="CharSubdNo"/>
        </w:rPr>
        <w:t>Subdivision B</w:t>
      </w:r>
      <w:r w:rsidRPr="00BE320C">
        <w:t>—</w:t>
      </w:r>
      <w:r w:rsidRPr="00BE320C">
        <w:rPr>
          <w:rStyle w:val="CharSubdText"/>
        </w:rPr>
        <w:t>General provisions relating to rate of fee reductions and child care benefit for care provided by an approved child care service</w:t>
      </w:r>
      <w:bookmarkEnd w:id="158"/>
    </w:p>
    <w:p w:rsidR="00632062" w:rsidRPr="00BE320C" w:rsidRDefault="00632062" w:rsidP="0022492B">
      <w:pPr>
        <w:pStyle w:val="ActHead5"/>
        <w:rPr>
          <w:snapToGrid w:val="0"/>
          <w:lang w:eastAsia="en-US"/>
        </w:rPr>
      </w:pPr>
      <w:bookmarkStart w:id="159" w:name="_Toc470253660"/>
      <w:r w:rsidRPr="00BE320C">
        <w:rPr>
          <w:rStyle w:val="CharSectno"/>
        </w:rPr>
        <w:t>70</w:t>
      </w:r>
      <w:r w:rsidRPr="00BE320C">
        <w:rPr>
          <w:snapToGrid w:val="0"/>
          <w:lang w:eastAsia="en-US"/>
        </w:rPr>
        <w:t xml:space="preserve">  Application of Subdivision to parts of sessions of care</w:t>
      </w:r>
      <w:bookmarkEnd w:id="159"/>
    </w:p>
    <w:p w:rsidR="00632062" w:rsidRPr="00BE320C" w:rsidRDefault="00632062">
      <w:pPr>
        <w:pStyle w:val="subsection"/>
        <w:rPr>
          <w:snapToGrid w:val="0"/>
          <w:lang w:eastAsia="en-US"/>
        </w:rPr>
      </w:pPr>
      <w:r w:rsidRPr="00BE320C">
        <w:rPr>
          <w:snapToGrid w:val="0"/>
          <w:lang w:eastAsia="en-US"/>
        </w:rPr>
        <w:tab/>
      </w:r>
      <w:r w:rsidRPr="00BE320C">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BE320C" w:rsidRDefault="00632062" w:rsidP="0022492B">
      <w:pPr>
        <w:pStyle w:val="ActHead5"/>
        <w:rPr>
          <w:snapToGrid w:val="0"/>
          <w:lang w:eastAsia="en-US"/>
        </w:rPr>
      </w:pPr>
      <w:bookmarkStart w:id="160" w:name="_Toc470253661"/>
      <w:r w:rsidRPr="00BE320C">
        <w:rPr>
          <w:rStyle w:val="CharSectno"/>
        </w:rPr>
        <w:t>71</w:t>
      </w:r>
      <w:r w:rsidRPr="00BE320C">
        <w:rPr>
          <w:snapToGrid w:val="0"/>
          <w:lang w:eastAsia="en-US"/>
        </w:rPr>
        <w:t xml:space="preserve">  Weekly limit on child care benefit for care provided by an approved child care service</w:t>
      </w:r>
      <w:bookmarkEnd w:id="160"/>
    </w:p>
    <w:p w:rsidR="00632062" w:rsidRPr="00BE320C" w:rsidRDefault="00632062">
      <w:pPr>
        <w:pStyle w:val="subsection"/>
      </w:pPr>
      <w:r w:rsidRPr="00BE320C">
        <w:tab/>
      </w:r>
      <w:r w:rsidRPr="00BE320C">
        <w:tab/>
        <w:t>The total amount of child care benefit for sessions of care provided by an approved child care service to a child in a week is not to exceed:</w:t>
      </w:r>
    </w:p>
    <w:p w:rsidR="00632062" w:rsidRPr="00BE320C" w:rsidRDefault="00632062">
      <w:pPr>
        <w:pStyle w:val="paragraph"/>
      </w:pPr>
      <w:r w:rsidRPr="00BE320C">
        <w:tab/>
        <w:t>(a)</w:t>
      </w:r>
      <w:r w:rsidRPr="00BE320C">
        <w:tab/>
        <w:t>if an individual is eligible under section</w:t>
      </w:r>
      <w:r w:rsidR="00BE320C">
        <w:t> </w:t>
      </w:r>
      <w:r w:rsidRPr="00BE320C">
        <w:t>43 for child care benefit by fee reduction for sessions of care provided to the child in the week—the amount that the service would have charged the individual, if the individual was not so eligible, for the sessions; or</w:t>
      </w:r>
    </w:p>
    <w:p w:rsidR="00632062" w:rsidRPr="00BE320C" w:rsidRDefault="00632062">
      <w:pPr>
        <w:pStyle w:val="paragraph"/>
      </w:pPr>
      <w:r w:rsidRPr="00BE320C">
        <w:tab/>
        <w:t>(b)</w:t>
      </w:r>
      <w:r w:rsidRPr="00BE320C">
        <w:tab/>
        <w:t>if an individual is eligible under section</w:t>
      </w:r>
      <w:r w:rsidR="00BE320C">
        <w:t> </w:t>
      </w:r>
      <w:r w:rsidRPr="00BE320C">
        <w:t>44 for child care benefit for a past period for sessions of care provided to the child in the week—the amount charged by the service for the sessions; or</w:t>
      </w:r>
    </w:p>
    <w:p w:rsidR="00632062" w:rsidRPr="00BE320C" w:rsidRDefault="00632062">
      <w:pPr>
        <w:pStyle w:val="paragraph"/>
      </w:pPr>
      <w:r w:rsidRPr="00BE320C">
        <w:tab/>
        <w:t>(c)</w:t>
      </w:r>
      <w:r w:rsidRPr="00BE320C">
        <w:tab/>
        <w:t>if the service is eligible under section</w:t>
      </w:r>
      <w:r w:rsidR="00BE320C">
        <w:t> </w:t>
      </w:r>
      <w:r w:rsidRPr="00BE320C">
        <w:t xml:space="preserve">47 for child care benefit by fee reduction for sessions of care provided in the week—the amount that, if the service had not been so </w:t>
      </w:r>
      <w:r w:rsidRPr="00BE320C">
        <w:lastRenderedPageBreak/>
        <w:t>eligible, the service would have charged the individual in whose care the child last was before the first session of care provided to the child in that week for the sessions.</w:t>
      </w:r>
    </w:p>
    <w:p w:rsidR="00632062" w:rsidRPr="00BE320C" w:rsidRDefault="00632062" w:rsidP="0022492B">
      <w:pPr>
        <w:pStyle w:val="ActHead5"/>
        <w:rPr>
          <w:snapToGrid w:val="0"/>
          <w:lang w:eastAsia="en-US"/>
        </w:rPr>
      </w:pPr>
      <w:bookmarkStart w:id="161" w:name="_Toc470253662"/>
      <w:r w:rsidRPr="00BE320C">
        <w:rPr>
          <w:rStyle w:val="CharSectno"/>
        </w:rPr>
        <w:t>72</w:t>
      </w:r>
      <w:r w:rsidRPr="00BE320C">
        <w:rPr>
          <w:snapToGrid w:val="0"/>
          <w:lang w:eastAsia="en-US"/>
        </w:rPr>
        <w:t xml:space="preserve">  Weekly limit on rate of fee reductions while individual is conditionally eligible for care provided by an approved child care service</w:t>
      </w:r>
      <w:bookmarkEnd w:id="161"/>
    </w:p>
    <w:p w:rsidR="00632062" w:rsidRPr="00BE320C" w:rsidRDefault="00632062">
      <w:pPr>
        <w:pStyle w:val="subsection"/>
      </w:pPr>
      <w:r w:rsidRPr="00BE320C">
        <w:tab/>
        <w:t>(1)</w:t>
      </w:r>
      <w:r w:rsidRPr="00BE320C">
        <w:tab/>
        <w:t>If a determination of conditional eligibility under section</w:t>
      </w:r>
      <w:r w:rsidR="00BE320C">
        <w:t> </w:t>
      </w:r>
      <w:r w:rsidRPr="00BE320C">
        <w:t>50F of the Family Assistance Administration Act is in force in respect of an individual and a child for child care benefit by fee reduction for care provided by an approved child care service to the child, the rate of fee reductions for sessions of care provided by the service to the child in a week is limited.</w:t>
      </w:r>
    </w:p>
    <w:p w:rsidR="00632062" w:rsidRPr="00BE320C" w:rsidRDefault="00632062">
      <w:pPr>
        <w:pStyle w:val="subsection"/>
      </w:pPr>
      <w:r w:rsidRPr="00BE320C">
        <w:tab/>
        <w:t>(2)</w:t>
      </w:r>
      <w:r w:rsidRPr="00BE320C">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BE320C">
        <w:t> </w:t>
      </w:r>
      <w:r w:rsidRPr="00BE320C">
        <w:t>50H of the Family Assistance Administration Act.</w:t>
      </w:r>
    </w:p>
    <w:p w:rsidR="00632062" w:rsidRPr="00BE320C" w:rsidRDefault="00632062" w:rsidP="0022492B">
      <w:pPr>
        <w:pStyle w:val="ActHead5"/>
      </w:pPr>
      <w:bookmarkStart w:id="162" w:name="_Toc470253663"/>
      <w:r w:rsidRPr="00BE320C">
        <w:rPr>
          <w:rStyle w:val="CharSectno"/>
        </w:rPr>
        <w:t>73</w:t>
      </w:r>
      <w:r w:rsidRPr="00BE320C">
        <w:t xml:space="preserve">  Rate of fee reductions or child care benefit—individual conditionally eligible or eligible under section</w:t>
      </w:r>
      <w:r w:rsidR="00BE320C">
        <w:t> </w:t>
      </w:r>
      <w:r w:rsidRPr="00BE320C">
        <w:t>43</w:t>
      </w:r>
      <w:bookmarkEnd w:id="162"/>
    </w:p>
    <w:p w:rsidR="00632062" w:rsidRPr="00BE320C" w:rsidRDefault="00632062">
      <w:pPr>
        <w:pStyle w:val="SubsectionHead"/>
      </w:pPr>
      <w:r w:rsidRPr="00BE320C">
        <w:t>Individual conditionally eligible for child care benefit</w:t>
      </w:r>
    </w:p>
    <w:p w:rsidR="00632062" w:rsidRPr="00BE320C" w:rsidRDefault="00632062">
      <w:pPr>
        <w:pStyle w:val="subsection"/>
      </w:pPr>
      <w:r w:rsidRPr="00BE320C">
        <w:tab/>
        <w:t>(1)</w:t>
      </w:r>
      <w:r w:rsidRPr="00BE320C">
        <w:tab/>
        <w:t>If a determination of conditional eligibility under section</w:t>
      </w:r>
      <w:r w:rsidR="00BE320C">
        <w:t> </w:t>
      </w:r>
      <w:r w:rsidRPr="00BE320C">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BE320C" w:rsidRDefault="00632062">
      <w:pPr>
        <w:pStyle w:val="paragraph"/>
      </w:pPr>
      <w:r w:rsidRPr="00BE320C">
        <w:tab/>
        <w:t>(a)</w:t>
      </w:r>
      <w:r w:rsidRPr="00BE320C">
        <w:tab/>
        <w:t xml:space="preserve">if </w:t>
      </w:r>
      <w:r w:rsidR="00BE320C">
        <w:t>paragraph (</w:t>
      </w:r>
      <w:r w:rsidRPr="00BE320C">
        <w:t>b)</w:t>
      </w:r>
      <w:r w:rsidR="00CF2FEA" w:rsidRPr="00BE320C">
        <w:t>, (c) or (d)</w:t>
      </w:r>
      <w:r w:rsidRPr="00BE320C">
        <w:t xml:space="preserve"> does not apply (no child at risk or individual in hardship</w:t>
      </w:r>
      <w:r w:rsidR="00CF2FEA" w:rsidRPr="00BE320C">
        <w:t xml:space="preserve"> and special grandparent rate does not apply</w:t>
      </w:r>
      <w:r w:rsidRPr="00BE320C">
        <w:t>)—worked out using Schedule</w:t>
      </w:r>
      <w:r w:rsidR="00BE320C">
        <w:t> </w:t>
      </w:r>
      <w:r w:rsidRPr="00BE320C">
        <w:t>2 as if:</w:t>
      </w:r>
    </w:p>
    <w:p w:rsidR="00632062" w:rsidRPr="00BE320C" w:rsidRDefault="00632062">
      <w:pPr>
        <w:pStyle w:val="paragraphsub"/>
      </w:pPr>
      <w:r w:rsidRPr="00BE320C">
        <w:tab/>
        <w:t>(i)</w:t>
      </w:r>
      <w:r w:rsidRPr="00BE320C">
        <w:tab/>
        <w:t xml:space="preserve">references in that Schedule to a person being eligible were references to the person being determined to be </w:t>
      </w:r>
      <w:r w:rsidRPr="00BE320C">
        <w:lastRenderedPageBreak/>
        <w:t>conditionally eligible under section</w:t>
      </w:r>
      <w:r w:rsidR="00BE320C">
        <w:t> </w:t>
      </w:r>
      <w:r w:rsidRPr="00BE320C">
        <w:t>50F of the Family Assistance Administration Act; and</w:t>
      </w:r>
    </w:p>
    <w:p w:rsidR="00632062" w:rsidRPr="00BE320C" w:rsidRDefault="00632062">
      <w:pPr>
        <w:pStyle w:val="paragraphsub"/>
      </w:pPr>
      <w:r w:rsidRPr="00BE320C">
        <w:tab/>
        <w:t>(ii)</w:t>
      </w:r>
      <w:r w:rsidRPr="00BE320C">
        <w:tab/>
        <w:t>references to child care benefit were references to fee reductions; or</w:t>
      </w:r>
    </w:p>
    <w:p w:rsidR="00632062" w:rsidRPr="00BE320C" w:rsidRDefault="00632062">
      <w:pPr>
        <w:pStyle w:val="paragraph"/>
      </w:pPr>
      <w:r w:rsidRPr="00BE320C">
        <w:tab/>
        <w:t>(b)</w:t>
      </w:r>
      <w:r w:rsidRPr="00BE320C">
        <w:tab/>
        <w:t>if the service gives a certificate under subsection</w:t>
      </w:r>
      <w:r w:rsidR="00BE320C">
        <w:t> </w:t>
      </w:r>
      <w:r w:rsidRPr="00BE320C">
        <w:t>76(1) in respect of the session—specified by the service in the certificate; or</w:t>
      </w:r>
    </w:p>
    <w:p w:rsidR="00632062" w:rsidRPr="00BE320C" w:rsidRDefault="00632062">
      <w:pPr>
        <w:pStyle w:val="paragraph"/>
      </w:pPr>
      <w:r w:rsidRPr="00BE320C">
        <w:tab/>
        <w:t>(c)</w:t>
      </w:r>
      <w:r w:rsidRPr="00BE320C">
        <w:tab/>
        <w:t>if the Secretary makes a determination under subsection</w:t>
      </w:r>
      <w:r w:rsidR="00BE320C">
        <w:t> </w:t>
      </w:r>
      <w:r w:rsidRPr="00BE320C">
        <w:t>81(2) or (3) in respect of the session—specified by the Secretary in the determination</w:t>
      </w:r>
      <w:r w:rsidR="00C52986" w:rsidRPr="00BE320C">
        <w:t>; or</w:t>
      </w:r>
    </w:p>
    <w:p w:rsidR="00C52986" w:rsidRPr="00BE320C" w:rsidRDefault="00C52986" w:rsidP="00C52986">
      <w:pPr>
        <w:pStyle w:val="paragraph"/>
      </w:pPr>
      <w:r w:rsidRPr="00BE320C">
        <w:tab/>
        <w:t>(d)</w:t>
      </w:r>
      <w:r w:rsidRPr="00BE320C">
        <w:tab/>
        <w:t>if a determination under subsection</w:t>
      </w:r>
      <w:r w:rsidR="00BE320C">
        <w:t> </w:t>
      </w:r>
      <w:r w:rsidRPr="00BE320C">
        <w:t>50T(1) of the Family Assistance Administration Act with the effect that the individual is eligible for the special grandparent rate for the child is in force when the session of care is provided to the child—worked out under Subdivision CA.</w:t>
      </w:r>
    </w:p>
    <w:p w:rsidR="00632062" w:rsidRPr="00BE320C" w:rsidRDefault="00632062">
      <w:pPr>
        <w:pStyle w:val="SubsectionHead"/>
      </w:pPr>
      <w:r w:rsidRPr="00BE320C">
        <w:t>Individual eligible for child care benefit</w:t>
      </w:r>
    </w:p>
    <w:p w:rsidR="00632062" w:rsidRPr="00BE320C" w:rsidRDefault="00632062">
      <w:pPr>
        <w:pStyle w:val="subsection"/>
      </w:pPr>
      <w:r w:rsidRPr="00BE320C">
        <w:tab/>
        <w:t>(2)</w:t>
      </w:r>
      <w:r w:rsidRPr="00BE320C">
        <w:tab/>
        <w:t>If an individual is eligible under section</w:t>
      </w:r>
      <w:r w:rsidR="00BE320C">
        <w:t> </w:t>
      </w:r>
      <w:r w:rsidRPr="00BE320C">
        <w:t>43 for child care benefit by fee reduction for a session of care provided by an approved child care service to a child, the individual’s rate of child care benefit for the session is the hourly rate:</w:t>
      </w:r>
    </w:p>
    <w:p w:rsidR="00632062" w:rsidRPr="00BE320C" w:rsidRDefault="00632062">
      <w:pPr>
        <w:pStyle w:val="paragraph"/>
      </w:pPr>
      <w:r w:rsidRPr="00BE320C">
        <w:tab/>
        <w:t>(a)</w:t>
      </w:r>
      <w:r w:rsidRPr="00BE320C">
        <w:tab/>
        <w:t xml:space="preserve">if </w:t>
      </w:r>
      <w:r w:rsidR="00BE320C">
        <w:t>paragraph (</w:t>
      </w:r>
      <w:r w:rsidRPr="00BE320C">
        <w:t>b)</w:t>
      </w:r>
      <w:r w:rsidR="00EB79D1" w:rsidRPr="00BE320C">
        <w:t>, (c) or (d)</w:t>
      </w:r>
      <w:r w:rsidRPr="00BE320C">
        <w:t xml:space="preserve"> does not apply (no child at risk or individual in hardship</w:t>
      </w:r>
      <w:r w:rsidR="00EB79D1" w:rsidRPr="00BE320C">
        <w:t xml:space="preserve"> and special grandparent rate does not apply</w:t>
      </w:r>
      <w:r w:rsidRPr="00BE320C">
        <w:t>)—worked out using Schedule</w:t>
      </w:r>
      <w:r w:rsidR="00BE320C">
        <w:t> </w:t>
      </w:r>
      <w:r w:rsidRPr="00BE320C">
        <w:t>2; or</w:t>
      </w:r>
    </w:p>
    <w:p w:rsidR="00632062" w:rsidRPr="00BE320C" w:rsidRDefault="00632062">
      <w:pPr>
        <w:pStyle w:val="paragraph"/>
      </w:pPr>
      <w:r w:rsidRPr="00BE320C">
        <w:tab/>
        <w:t>(b)</w:t>
      </w:r>
      <w:r w:rsidRPr="00BE320C">
        <w:tab/>
        <w:t>if the service gave a certificate under subsection</w:t>
      </w:r>
      <w:r w:rsidR="00BE320C">
        <w:t> </w:t>
      </w:r>
      <w:r w:rsidRPr="00BE320C">
        <w:t>76(1) in respect of the session while the individual was conditionally eligible—specified by the service in the certificate in respect of fee reductions; or</w:t>
      </w:r>
    </w:p>
    <w:p w:rsidR="00632062" w:rsidRPr="00BE320C" w:rsidRDefault="00632062">
      <w:pPr>
        <w:pStyle w:val="paragraph"/>
      </w:pPr>
      <w:r w:rsidRPr="00BE320C">
        <w:tab/>
        <w:t>(c)</w:t>
      </w:r>
      <w:r w:rsidRPr="00BE320C">
        <w:tab/>
        <w:t>if the Secretary made a determination under subsection</w:t>
      </w:r>
      <w:r w:rsidR="00BE320C">
        <w:t> </w:t>
      </w:r>
      <w:r w:rsidRPr="00BE320C">
        <w:t>81(2) or (3) in respect of the session while the individual was conditionally eligible—specified by the Secretary in the determination in respect of fee reductions</w:t>
      </w:r>
      <w:r w:rsidR="00C36953" w:rsidRPr="00BE320C">
        <w:t>; or</w:t>
      </w:r>
    </w:p>
    <w:p w:rsidR="00C36953" w:rsidRPr="00BE320C" w:rsidRDefault="00C36953" w:rsidP="00C36953">
      <w:pPr>
        <w:pStyle w:val="paragraph"/>
      </w:pPr>
      <w:r w:rsidRPr="00BE320C">
        <w:tab/>
        <w:t>(d)</w:t>
      </w:r>
      <w:r w:rsidRPr="00BE320C">
        <w:tab/>
        <w:t>if a determination under subsection</w:t>
      </w:r>
      <w:r w:rsidR="00BE320C">
        <w:t> </w:t>
      </w:r>
      <w:r w:rsidRPr="00BE320C">
        <w:t xml:space="preserve">50T(1) of the Family Assistance Administration Act with the effect that the individual is eligible for the special grandparent rate for the </w:t>
      </w:r>
      <w:r w:rsidRPr="00BE320C">
        <w:lastRenderedPageBreak/>
        <w:t>child is in force when the session of care is provided to the child—worked out under Subdivision CA.</w:t>
      </w:r>
    </w:p>
    <w:p w:rsidR="00632062" w:rsidRPr="00BE320C" w:rsidRDefault="00632062">
      <w:pPr>
        <w:pStyle w:val="subsection"/>
      </w:pPr>
      <w:r w:rsidRPr="00BE320C">
        <w:tab/>
        <w:t>(3)</w:t>
      </w:r>
      <w:r w:rsidRPr="00BE320C">
        <w:tab/>
        <w:t xml:space="preserve">The rate mentioned in </w:t>
      </w:r>
      <w:r w:rsidR="00BE320C">
        <w:t>paragraph (</w:t>
      </w:r>
      <w:r w:rsidRPr="00BE320C">
        <w:t>1)(b)</w:t>
      </w:r>
      <w:r w:rsidR="003305E1" w:rsidRPr="00BE320C">
        <w:t>, (c) or (d)</w:t>
      </w:r>
      <w:r w:rsidRPr="00BE320C">
        <w:t xml:space="preserve"> is taken into account when the Secretary determines the individual’s entitlement to be paid child care benefit by fee reduction under section</w:t>
      </w:r>
      <w:r w:rsidR="00BE320C">
        <w:t> </w:t>
      </w:r>
      <w:r w:rsidRPr="00BE320C">
        <w:t>51B of the Family Assistance Administration Act.</w:t>
      </w:r>
    </w:p>
    <w:p w:rsidR="00632062" w:rsidRPr="00BE320C" w:rsidRDefault="00632062">
      <w:pPr>
        <w:pStyle w:val="subsection"/>
      </w:pPr>
      <w:r w:rsidRPr="00BE320C">
        <w:tab/>
        <w:t>(4)</w:t>
      </w:r>
      <w:r w:rsidRPr="00BE320C">
        <w:tab/>
        <w:t>Section</w:t>
      </w:r>
      <w:r w:rsidR="00BE320C">
        <w:t> </w:t>
      </w:r>
      <w:r w:rsidRPr="00BE320C">
        <w:t>71 imposes a limit on the amount of child care benefit that may be paid for sessions of care provided by the service to the child in a week. Section</w:t>
      </w:r>
      <w:r w:rsidR="00BE320C">
        <w:t> </w:t>
      </w:r>
      <w:r w:rsidRPr="00BE320C">
        <w:t>72 imposes a limit on the rate of fee reductions for sessions of care provided by the service to the child in a week.</w:t>
      </w:r>
    </w:p>
    <w:p w:rsidR="00632062" w:rsidRPr="00BE320C" w:rsidRDefault="00632062" w:rsidP="0022492B">
      <w:pPr>
        <w:pStyle w:val="ActHead5"/>
      </w:pPr>
      <w:bookmarkStart w:id="163" w:name="_Toc470253664"/>
      <w:r w:rsidRPr="00BE320C">
        <w:rPr>
          <w:rStyle w:val="CharSectno"/>
        </w:rPr>
        <w:t>74</w:t>
      </w:r>
      <w:r w:rsidRPr="00BE320C">
        <w:t xml:space="preserve">  Rate of child care benefit—individual eligible under section</w:t>
      </w:r>
      <w:r w:rsidR="00BE320C">
        <w:t> </w:t>
      </w:r>
      <w:r w:rsidRPr="00BE320C">
        <w:t>44</w:t>
      </w:r>
      <w:bookmarkEnd w:id="163"/>
    </w:p>
    <w:p w:rsidR="00632062" w:rsidRPr="00BE320C" w:rsidRDefault="00632062">
      <w:pPr>
        <w:pStyle w:val="subsection"/>
      </w:pPr>
      <w:r w:rsidRPr="00BE320C">
        <w:tab/>
        <w:t>(1)</w:t>
      </w:r>
      <w:r w:rsidRPr="00BE320C">
        <w:tab/>
        <w:t>If an individual is eligible under section</w:t>
      </w:r>
      <w:r w:rsidR="00BE320C">
        <w:t> </w:t>
      </w:r>
      <w:r w:rsidRPr="00BE320C">
        <w:t>44 for child care benefit for a past period for a session of care provided by an approved child care service to a child, the rate of child care benefit for the session is the hourly rate worked out using Schedule</w:t>
      </w:r>
      <w:r w:rsidR="00BE320C">
        <w:t> </w:t>
      </w:r>
      <w:r w:rsidRPr="00BE320C">
        <w:t>2.</w:t>
      </w:r>
    </w:p>
    <w:p w:rsidR="00632062" w:rsidRPr="00BE320C" w:rsidRDefault="00632062">
      <w:pPr>
        <w:pStyle w:val="subsection"/>
      </w:pPr>
      <w:r w:rsidRPr="00BE320C">
        <w:tab/>
        <w:t>(2)</w:t>
      </w:r>
      <w:r w:rsidRPr="00BE320C">
        <w:tab/>
        <w:t>The rate is taken into account in setting the amount of the individual’s entitlement to be paid child care benefit for the past period under section</w:t>
      </w:r>
      <w:r w:rsidR="00BE320C">
        <w:t> </w:t>
      </w:r>
      <w:r w:rsidRPr="00BE320C">
        <w:t>52E of the Family Assistance Administration Act.</w:t>
      </w:r>
    </w:p>
    <w:p w:rsidR="00632062" w:rsidRPr="00BE320C" w:rsidRDefault="00632062">
      <w:pPr>
        <w:pStyle w:val="subsection"/>
      </w:pPr>
      <w:r w:rsidRPr="00BE320C">
        <w:tab/>
        <w:t>(3)</w:t>
      </w:r>
      <w:r w:rsidRPr="00BE320C">
        <w:tab/>
        <w:t>Section</w:t>
      </w:r>
      <w:r w:rsidR="00BE320C">
        <w:t> </w:t>
      </w:r>
      <w:r w:rsidRPr="00BE320C">
        <w:t>71 imposes a limit on the amount of child care benefit that may be paid for sessions of care provided by the service to the child in a week.</w:t>
      </w:r>
    </w:p>
    <w:p w:rsidR="00632062" w:rsidRPr="00BE320C" w:rsidRDefault="00632062" w:rsidP="0022492B">
      <w:pPr>
        <w:pStyle w:val="ActHead5"/>
      </w:pPr>
      <w:bookmarkStart w:id="164" w:name="_Toc470253665"/>
      <w:r w:rsidRPr="00BE320C">
        <w:rPr>
          <w:rStyle w:val="CharSectno"/>
        </w:rPr>
        <w:t>75</w:t>
      </w:r>
      <w:r w:rsidRPr="00BE320C">
        <w:t xml:space="preserve">  Rate of child care benefit—approved child care service if child at risk</w:t>
      </w:r>
      <w:bookmarkEnd w:id="164"/>
      <w:r w:rsidRPr="00BE320C">
        <w:t xml:space="preserve"> </w:t>
      </w:r>
    </w:p>
    <w:p w:rsidR="00632062" w:rsidRPr="00BE320C" w:rsidRDefault="00632062">
      <w:pPr>
        <w:pStyle w:val="subsection"/>
      </w:pPr>
      <w:r w:rsidRPr="00BE320C">
        <w:tab/>
        <w:t>(1)</w:t>
      </w:r>
      <w:r w:rsidRPr="00BE320C">
        <w:tab/>
        <w:t>If an approved child care service is eligible under section</w:t>
      </w:r>
      <w:r w:rsidR="00BE320C">
        <w:t> </w:t>
      </w:r>
      <w:r w:rsidRPr="00BE320C">
        <w:t>47 for child care benefit by fee reduction for a session of care provided by the service to a child at risk, the service’s rate of child care benefit for the session is the hourly rate specified by the service in a certificate given under subsection</w:t>
      </w:r>
      <w:r w:rsidR="00BE320C">
        <w:t> </w:t>
      </w:r>
      <w:r w:rsidRPr="00BE320C">
        <w:t>76(2), or determined by the Secretary under subsection</w:t>
      </w:r>
      <w:r w:rsidR="00BE320C">
        <w:t> </w:t>
      </w:r>
      <w:r w:rsidRPr="00BE320C">
        <w:t>81(4), as the case may be.</w:t>
      </w:r>
    </w:p>
    <w:p w:rsidR="00632062" w:rsidRPr="00BE320C" w:rsidRDefault="00632062">
      <w:pPr>
        <w:pStyle w:val="subsection"/>
      </w:pPr>
      <w:r w:rsidRPr="00BE320C">
        <w:lastRenderedPageBreak/>
        <w:tab/>
        <w:t>(2)</w:t>
      </w:r>
      <w:r w:rsidRPr="00BE320C">
        <w:tab/>
        <w:t>The rate is taken into account in setting the amount of the service’s entitlement to be paid child care benefit by fee reduction under section</w:t>
      </w:r>
      <w:r w:rsidR="00BE320C">
        <w:t> </w:t>
      </w:r>
      <w:r w:rsidRPr="00BE320C">
        <w:t>54B of the Family Assistance Administration Act.</w:t>
      </w:r>
    </w:p>
    <w:p w:rsidR="00632062" w:rsidRPr="00BE320C" w:rsidRDefault="00632062">
      <w:pPr>
        <w:pStyle w:val="subsection"/>
      </w:pPr>
      <w:r w:rsidRPr="00BE320C">
        <w:tab/>
        <w:t>(3)</w:t>
      </w:r>
      <w:r w:rsidRPr="00BE320C">
        <w:tab/>
        <w:t>Section</w:t>
      </w:r>
      <w:r w:rsidR="00BE320C">
        <w:t> </w:t>
      </w:r>
      <w:r w:rsidRPr="00BE320C">
        <w:t>71 imposes a limit on the amount of child care benefit that may be paid for sessions of care provided to the child in a week.</w:t>
      </w:r>
    </w:p>
    <w:p w:rsidR="00632062" w:rsidRPr="00BE320C" w:rsidRDefault="00632062" w:rsidP="0022492B">
      <w:pPr>
        <w:pStyle w:val="ActHead4"/>
      </w:pPr>
      <w:bookmarkStart w:id="165" w:name="_Toc470253666"/>
      <w:r w:rsidRPr="00BE320C">
        <w:rPr>
          <w:rStyle w:val="CharSubdNo"/>
        </w:rPr>
        <w:t>Subdivision C</w:t>
      </w:r>
      <w:r w:rsidRPr="00BE320C">
        <w:t>—</w:t>
      </w:r>
      <w:r w:rsidRPr="00BE320C">
        <w:rPr>
          <w:rStyle w:val="CharSubdText"/>
        </w:rPr>
        <w:t>Rate of fee reductions and child care benefit if care provided by an approved child care service and child is at risk or individual is in hardship</w:t>
      </w:r>
      <w:bookmarkEnd w:id="165"/>
    </w:p>
    <w:p w:rsidR="00632062" w:rsidRPr="00BE320C" w:rsidRDefault="00632062" w:rsidP="0022492B">
      <w:pPr>
        <w:pStyle w:val="ActHead5"/>
      </w:pPr>
      <w:bookmarkStart w:id="166" w:name="_Toc470253667"/>
      <w:r w:rsidRPr="00BE320C">
        <w:rPr>
          <w:rStyle w:val="CharSectno"/>
        </w:rPr>
        <w:t>76</w:t>
      </w:r>
      <w:r w:rsidRPr="00BE320C">
        <w:t xml:space="preserve">  Fee reductions or child care benefit rate certified by an approved child care service</w:t>
      </w:r>
      <w:bookmarkEnd w:id="166"/>
    </w:p>
    <w:p w:rsidR="00632062" w:rsidRPr="00BE320C" w:rsidRDefault="00632062">
      <w:pPr>
        <w:pStyle w:val="SubsectionHead"/>
      </w:pPr>
      <w:r w:rsidRPr="00BE320C">
        <w:t>Service may certify rate if individual is conditionally eligible</w:t>
      </w:r>
    </w:p>
    <w:p w:rsidR="00632062" w:rsidRPr="00BE320C" w:rsidRDefault="00632062">
      <w:pPr>
        <w:pStyle w:val="subsection"/>
      </w:pPr>
      <w:r w:rsidRPr="00BE320C">
        <w:tab/>
        <w:t>(1)</w:t>
      </w:r>
      <w:r w:rsidRPr="00BE320C">
        <w:tab/>
        <w:t>If:</w:t>
      </w:r>
    </w:p>
    <w:p w:rsidR="00632062" w:rsidRPr="00BE320C" w:rsidRDefault="00632062">
      <w:pPr>
        <w:pStyle w:val="paragraph"/>
      </w:pPr>
      <w:r w:rsidRPr="00BE320C">
        <w:tab/>
        <w:t>(a)</w:t>
      </w:r>
      <w:r w:rsidRPr="00BE320C">
        <w:tab/>
        <w:t>a determination of conditional eligibility under section</w:t>
      </w:r>
      <w:r w:rsidR="00BE320C">
        <w:t> </w:t>
      </w:r>
      <w:r w:rsidRPr="00BE320C">
        <w:t>50F of the Family Assistance Administration Act is in force in respect of an individual and a child for child care benefit by fee reduction for care provided by an approved child care service to the child; and</w:t>
      </w:r>
    </w:p>
    <w:p w:rsidR="00632062" w:rsidRPr="00BE320C" w:rsidRDefault="00632062">
      <w:pPr>
        <w:pStyle w:val="paragraph"/>
      </w:pPr>
      <w:r w:rsidRPr="00BE320C">
        <w:tab/>
        <w:t>(b)</w:t>
      </w:r>
      <w:r w:rsidRPr="00BE320C">
        <w:tab/>
        <w:t>the service providing the care to the child is satisfied that:</w:t>
      </w:r>
    </w:p>
    <w:p w:rsidR="00632062" w:rsidRPr="00BE320C" w:rsidRDefault="00632062">
      <w:pPr>
        <w:pStyle w:val="paragraphsub"/>
      </w:pPr>
      <w:r w:rsidRPr="00BE320C">
        <w:tab/>
        <w:t>(i)</w:t>
      </w:r>
      <w:r w:rsidRPr="00BE320C">
        <w:tab/>
        <w:t>the child is at risk of serious abuse or neglect; or</w:t>
      </w:r>
    </w:p>
    <w:p w:rsidR="00632062" w:rsidRPr="00BE320C" w:rsidRDefault="00632062">
      <w:pPr>
        <w:pStyle w:val="paragraphsub"/>
      </w:pPr>
      <w:r w:rsidRPr="00BE320C">
        <w:rPr>
          <w:i/>
        </w:rPr>
        <w:tab/>
      </w:r>
      <w:r w:rsidRPr="00BE320C">
        <w:t>(ii)</w:t>
      </w:r>
      <w:r w:rsidRPr="00BE320C">
        <w:rPr>
          <w:i/>
        </w:rPr>
        <w:tab/>
      </w:r>
      <w:r w:rsidRPr="00BE320C">
        <w:t xml:space="preserve">the individual is experiencing hardship of a kind specified in </w:t>
      </w:r>
      <w:r w:rsidR="00B41554" w:rsidRPr="00BE320C">
        <w:t>an instrument</w:t>
      </w:r>
      <w:r w:rsidRPr="00BE320C">
        <w:t xml:space="preserve"> in force under paragraph</w:t>
      </w:r>
      <w:r w:rsidR="00BE320C">
        <w:t> </w:t>
      </w:r>
      <w:r w:rsidRPr="00BE320C">
        <w:t>82(3)(a);</w:t>
      </w:r>
    </w:p>
    <w:p w:rsidR="00632062" w:rsidRPr="00BE320C" w:rsidRDefault="00632062">
      <w:pPr>
        <w:pStyle w:val="subsection2"/>
      </w:pPr>
      <w:r w:rsidRPr="00BE320C">
        <w:t>the service providing the care to the child may, subject to sections</w:t>
      </w:r>
      <w:r w:rsidR="00BE320C">
        <w:t> </w:t>
      </w:r>
      <w:r w:rsidRPr="00BE320C">
        <w:t xml:space="preserve">77, 78, 79 and 80, certify in writing the hourly rate of fee reductions applicable for sessions of care provided by the service to the child </w:t>
      </w:r>
      <w:r w:rsidR="00BF7EB2" w:rsidRPr="00BE320C">
        <w:t>and the period for which the rate applies</w:t>
      </w:r>
      <w:r w:rsidRPr="00BE320C">
        <w:t>.</w:t>
      </w:r>
    </w:p>
    <w:p w:rsidR="00632062" w:rsidRPr="00BE320C" w:rsidRDefault="00632062">
      <w:pPr>
        <w:pStyle w:val="SubsectionHead"/>
      </w:pPr>
      <w:r w:rsidRPr="00BE320C">
        <w:t>Service must certify rate if approved child care service is eligible</w:t>
      </w:r>
    </w:p>
    <w:p w:rsidR="00632062" w:rsidRPr="00BE320C" w:rsidRDefault="00632062">
      <w:pPr>
        <w:pStyle w:val="subsection"/>
      </w:pPr>
      <w:r w:rsidRPr="00BE320C">
        <w:tab/>
        <w:t>(2)</w:t>
      </w:r>
      <w:r w:rsidRPr="00BE320C">
        <w:tab/>
        <w:t>If an approved child care service is eligible under section</w:t>
      </w:r>
      <w:r w:rsidR="00BE320C">
        <w:t> </w:t>
      </w:r>
      <w:r w:rsidRPr="00BE320C">
        <w:t>47 for child care benefit by fee reduction for care provided by the service to a child at risk, the service must, subject to sections</w:t>
      </w:r>
      <w:r w:rsidR="00BE320C">
        <w:t> </w:t>
      </w:r>
      <w:r w:rsidRPr="00BE320C">
        <w:t xml:space="preserve">77 and 79, certify in writing the hourly rate of child care benefit applicable for </w:t>
      </w:r>
      <w:r w:rsidRPr="00BE320C">
        <w:lastRenderedPageBreak/>
        <w:t xml:space="preserve">sessions of care provided by the service to the child </w:t>
      </w:r>
      <w:r w:rsidR="003F123C" w:rsidRPr="00BE320C">
        <w:t>and the period for which the rate applies</w:t>
      </w:r>
      <w:r w:rsidRPr="00BE320C">
        <w:t>.</w:t>
      </w:r>
    </w:p>
    <w:p w:rsidR="00632062" w:rsidRPr="00BE320C" w:rsidRDefault="00632062">
      <w:pPr>
        <w:pStyle w:val="SubsectionHead"/>
      </w:pPr>
      <w:r w:rsidRPr="00BE320C">
        <w:t>Requirements of certificate</w:t>
      </w:r>
    </w:p>
    <w:p w:rsidR="00632062" w:rsidRPr="00BE320C" w:rsidRDefault="00632062">
      <w:pPr>
        <w:pStyle w:val="subsection"/>
        <w:rPr>
          <w:snapToGrid w:val="0"/>
        </w:rPr>
      </w:pPr>
      <w:r w:rsidRPr="00BE320C">
        <w:rPr>
          <w:snapToGrid w:val="0"/>
        </w:rPr>
        <w:tab/>
        <w:t>(3)</w:t>
      </w:r>
      <w:r w:rsidRPr="00BE320C">
        <w:rPr>
          <w:snapToGrid w:val="0"/>
        </w:rPr>
        <w:tab/>
        <w:t xml:space="preserve">The certificate under </w:t>
      </w:r>
      <w:r w:rsidR="00BE320C">
        <w:rPr>
          <w:snapToGrid w:val="0"/>
        </w:rPr>
        <w:t>subsection (</w:t>
      </w:r>
      <w:r w:rsidRPr="00BE320C">
        <w:rPr>
          <w:snapToGrid w:val="0"/>
        </w:rPr>
        <w:t>1) or (2) must:</w:t>
      </w:r>
    </w:p>
    <w:p w:rsidR="00632062" w:rsidRPr="00BE320C" w:rsidRDefault="00632062">
      <w:pPr>
        <w:pStyle w:val="paragraph"/>
      </w:pPr>
      <w:r w:rsidRPr="00BE320C">
        <w:tab/>
        <w:t>(b)</w:t>
      </w:r>
      <w:r w:rsidRPr="00BE320C">
        <w:tab/>
        <w:t xml:space="preserve">state if the certificate is given under </w:t>
      </w:r>
      <w:r w:rsidR="00BE320C">
        <w:t>subsection (</w:t>
      </w:r>
      <w:r w:rsidRPr="00BE320C">
        <w:t>1) or (2); and</w:t>
      </w:r>
    </w:p>
    <w:p w:rsidR="00632062" w:rsidRPr="00BE320C" w:rsidRDefault="00632062">
      <w:pPr>
        <w:pStyle w:val="paragraph"/>
      </w:pPr>
      <w:r w:rsidRPr="00BE320C">
        <w:tab/>
        <w:t>(c)</w:t>
      </w:r>
      <w:r w:rsidRPr="00BE320C">
        <w:tab/>
        <w:t xml:space="preserve">if the certificate is given under </w:t>
      </w:r>
      <w:r w:rsidR="00BE320C">
        <w:t>subsection (</w:t>
      </w:r>
      <w:r w:rsidRPr="00BE320C">
        <w:t xml:space="preserve">1)—state whether the certificate is given for a reason set out in </w:t>
      </w:r>
      <w:r w:rsidR="00BE320C">
        <w:t>subparagraph (</w:t>
      </w:r>
      <w:r w:rsidRPr="00BE320C">
        <w:t>1)(b)(i) or (ii).</w:t>
      </w:r>
    </w:p>
    <w:p w:rsidR="00632062" w:rsidRPr="00BE320C" w:rsidRDefault="00632062">
      <w:pPr>
        <w:pStyle w:val="subsection"/>
      </w:pPr>
      <w:r w:rsidRPr="00BE320C">
        <w:tab/>
        <w:t>(4)</w:t>
      </w:r>
      <w:r w:rsidRPr="00BE320C">
        <w:tab/>
        <w:t xml:space="preserve">The period </w:t>
      </w:r>
      <w:r w:rsidR="00062B9D" w:rsidRPr="00BE320C">
        <w:t xml:space="preserve">specified in the certificate under </w:t>
      </w:r>
      <w:r w:rsidR="00BE320C">
        <w:t>subsection (</w:t>
      </w:r>
      <w:r w:rsidR="00062B9D" w:rsidRPr="00BE320C">
        <w:t>1) or (2)</w:t>
      </w:r>
      <w:r w:rsidRPr="00BE320C">
        <w:t>:</w:t>
      </w:r>
    </w:p>
    <w:p w:rsidR="00632062" w:rsidRPr="00BE320C" w:rsidRDefault="00632062">
      <w:pPr>
        <w:pStyle w:val="paragraph"/>
      </w:pPr>
      <w:r w:rsidRPr="00BE320C">
        <w:tab/>
        <w:t>(a)</w:t>
      </w:r>
      <w:r w:rsidRPr="00BE320C">
        <w:tab/>
        <w:t>must be a number of complete weeks; and</w:t>
      </w:r>
    </w:p>
    <w:p w:rsidR="00632062" w:rsidRPr="00BE320C" w:rsidRDefault="00632062">
      <w:pPr>
        <w:pStyle w:val="paragraph"/>
      </w:pPr>
      <w:r w:rsidRPr="00BE320C">
        <w:tab/>
        <w:t>(b)</w:t>
      </w:r>
      <w:r w:rsidRPr="00BE320C">
        <w:tab/>
        <w:t>may start before or after the certificate is given.</w:t>
      </w:r>
    </w:p>
    <w:p w:rsidR="00632062" w:rsidRPr="00BE320C" w:rsidRDefault="00632062" w:rsidP="0022492B">
      <w:pPr>
        <w:pStyle w:val="ActHead5"/>
      </w:pPr>
      <w:bookmarkStart w:id="167" w:name="_Toc470253668"/>
      <w:r w:rsidRPr="00BE320C">
        <w:rPr>
          <w:rStyle w:val="CharSectno"/>
        </w:rPr>
        <w:t>77</w:t>
      </w:r>
      <w:r w:rsidRPr="00BE320C">
        <w:t xml:space="preserve">  Limitation on service giving certificates for child at risk—13 weeks only</w:t>
      </w:r>
      <w:bookmarkEnd w:id="167"/>
    </w:p>
    <w:p w:rsidR="00632062" w:rsidRPr="00BE320C" w:rsidRDefault="00632062">
      <w:pPr>
        <w:pStyle w:val="subsection"/>
      </w:pPr>
      <w:r w:rsidRPr="00BE320C">
        <w:tab/>
      </w:r>
      <w:r w:rsidRPr="00BE320C">
        <w:tab/>
        <w:t>An approved child care service providing care to a child may only give a certificate under:</w:t>
      </w:r>
    </w:p>
    <w:p w:rsidR="00632062" w:rsidRPr="00BE320C" w:rsidRDefault="00632062">
      <w:pPr>
        <w:pStyle w:val="paragraph"/>
      </w:pPr>
      <w:r w:rsidRPr="00BE320C">
        <w:tab/>
        <w:t>(a)</w:t>
      </w:r>
      <w:r w:rsidRPr="00BE320C">
        <w:tab/>
        <w:t>subsection</w:t>
      </w:r>
      <w:r w:rsidR="00BE320C">
        <w:t> </w:t>
      </w:r>
      <w:r w:rsidRPr="00BE320C">
        <w:t>76(1) for a reason set out in subparagraph</w:t>
      </w:r>
      <w:r w:rsidR="00BE320C">
        <w:t> </w:t>
      </w:r>
      <w:r w:rsidRPr="00BE320C">
        <w:t>76(1)(b)(i) (child at risk); or</w:t>
      </w:r>
    </w:p>
    <w:p w:rsidR="00632062" w:rsidRPr="00BE320C" w:rsidRDefault="00632062">
      <w:pPr>
        <w:pStyle w:val="paragraph"/>
      </w:pPr>
      <w:r w:rsidRPr="00BE320C">
        <w:tab/>
        <w:t>(b)</w:t>
      </w:r>
      <w:r w:rsidRPr="00BE320C">
        <w:tab/>
        <w:t>subsection</w:t>
      </w:r>
      <w:r w:rsidR="00BE320C">
        <w:t> </w:t>
      </w:r>
      <w:r w:rsidRPr="00BE320C">
        <w:t>76(2);</w:t>
      </w:r>
    </w:p>
    <w:p w:rsidR="00632062" w:rsidRPr="00BE320C" w:rsidRDefault="00632062">
      <w:pPr>
        <w:pStyle w:val="subsection2"/>
      </w:pPr>
      <w:r w:rsidRPr="00BE320C">
        <w:t>if:</w:t>
      </w:r>
    </w:p>
    <w:p w:rsidR="00632062" w:rsidRPr="00BE320C" w:rsidRDefault="00632062">
      <w:pPr>
        <w:pStyle w:val="paragraph"/>
      </w:pPr>
      <w:r w:rsidRPr="00BE320C">
        <w:tab/>
        <w:t>(c)</w:t>
      </w:r>
      <w:r w:rsidRPr="00BE320C">
        <w:tab/>
        <w:t>the period specified in the certificate; and</w:t>
      </w:r>
    </w:p>
    <w:p w:rsidR="00632062" w:rsidRPr="00BE320C" w:rsidRDefault="00632062">
      <w:pPr>
        <w:pStyle w:val="paragraph"/>
      </w:pPr>
      <w:r w:rsidRPr="00BE320C">
        <w:tab/>
        <w:t>(d)</w:t>
      </w:r>
      <w:r w:rsidRPr="00BE320C">
        <w:tab/>
        <w:t xml:space="preserve">the period specified in each other certificate (if any) given by the service under either of the </w:t>
      </w:r>
      <w:r w:rsidR="00BE320C">
        <w:t>subsections (</w:t>
      </w:r>
      <w:r w:rsidRPr="00BE320C">
        <w:t>child at risk or hardship) in relation to the child and the same financial year;</w:t>
      </w:r>
    </w:p>
    <w:p w:rsidR="00632062" w:rsidRPr="00BE320C" w:rsidRDefault="00632062">
      <w:pPr>
        <w:pStyle w:val="subsection2"/>
      </w:pPr>
      <w:r w:rsidRPr="00BE320C">
        <w:t>do not in total exceed 13 weeks.</w:t>
      </w:r>
    </w:p>
    <w:p w:rsidR="00632062" w:rsidRPr="00BE320C" w:rsidRDefault="00632062" w:rsidP="0022492B">
      <w:pPr>
        <w:pStyle w:val="ActHead5"/>
      </w:pPr>
      <w:bookmarkStart w:id="168" w:name="_Toc470253669"/>
      <w:r w:rsidRPr="00BE320C">
        <w:rPr>
          <w:rStyle w:val="CharSectno"/>
        </w:rPr>
        <w:t>78</w:t>
      </w:r>
      <w:r w:rsidRPr="00BE320C">
        <w:t xml:space="preserve">  Limitation on service giving certificates for individual in hardship—13 weeks only</w:t>
      </w:r>
      <w:bookmarkEnd w:id="168"/>
    </w:p>
    <w:p w:rsidR="00632062" w:rsidRPr="00BE320C" w:rsidRDefault="00632062">
      <w:pPr>
        <w:pStyle w:val="subsection"/>
      </w:pPr>
      <w:r w:rsidRPr="00BE320C">
        <w:tab/>
      </w:r>
      <w:r w:rsidRPr="00BE320C">
        <w:tab/>
        <w:t>An approved child care service providing care to a child may only give a certificate under subsection</w:t>
      </w:r>
      <w:r w:rsidR="00BE320C">
        <w:t> </w:t>
      </w:r>
      <w:r w:rsidRPr="00BE320C">
        <w:t xml:space="preserve">76(1) for a reason set out in </w:t>
      </w:r>
      <w:r w:rsidRPr="00BE320C">
        <w:rPr>
          <w:snapToGrid w:val="0"/>
        </w:rPr>
        <w:t>subparagraph</w:t>
      </w:r>
      <w:r w:rsidR="00BE320C">
        <w:rPr>
          <w:snapToGrid w:val="0"/>
        </w:rPr>
        <w:t> </w:t>
      </w:r>
      <w:r w:rsidRPr="00BE320C">
        <w:rPr>
          <w:snapToGrid w:val="0"/>
        </w:rPr>
        <w:t>76(1)(b)(ii)</w:t>
      </w:r>
      <w:r w:rsidRPr="00BE320C">
        <w:t xml:space="preserve"> (hardship) if the total period specified in certificates given:</w:t>
      </w:r>
    </w:p>
    <w:p w:rsidR="00632062" w:rsidRPr="00BE320C" w:rsidRDefault="00632062">
      <w:pPr>
        <w:pStyle w:val="paragraph"/>
      </w:pPr>
      <w:r w:rsidRPr="00BE320C">
        <w:lastRenderedPageBreak/>
        <w:tab/>
        <w:t>(a)</w:t>
      </w:r>
      <w:r w:rsidRPr="00BE320C">
        <w:tab/>
        <w:t>under section</w:t>
      </w:r>
      <w:r w:rsidR="00BE320C">
        <w:t> </w:t>
      </w:r>
      <w:r w:rsidRPr="00BE320C">
        <w:t>76 by the service (child at risk or hardship); or</w:t>
      </w:r>
    </w:p>
    <w:p w:rsidR="00632062" w:rsidRPr="00BE320C" w:rsidRDefault="00632062">
      <w:pPr>
        <w:pStyle w:val="paragraph"/>
      </w:pPr>
      <w:r w:rsidRPr="00BE320C">
        <w:tab/>
        <w:t>(b)</w:t>
      </w:r>
      <w:r w:rsidRPr="00BE320C">
        <w:tab/>
        <w:t>under subsection</w:t>
      </w:r>
      <w:r w:rsidR="00BE320C">
        <w:t> </w:t>
      </w:r>
      <w:r w:rsidRPr="00BE320C">
        <w:t>76(1) for a reason set out in subparagraph</w:t>
      </w:r>
      <w:r w:rsidR="00BE320C">
        <w:t> </w:t>
      </w:r>
      <w:r w:rsidRPr="00BE320C">
        <w:t>76(1)(b)(ii) (hardship) by any other approved child care service;</w:t>
      </w:r>
    </w:p>
    <w:p w:rsidR="00632062" w:rsidRPr="00BE320C" w:rsidRDefault="00632062">
      <w:pPr>
        <w:pStyle w:val="subsection2"/>
      </w:pPr>
      <w:r w:rsidRPr="00BE320C">
        <w:t>in respect of the child in the same financial year does not exceed 13 weeks.</w:t>
      </w:r>
    </w:p>
    <w:p w:rsidR="00632062" w:rsidRPr="00BE320C" w:rsidRDefault="00632062" w:rsidP="0022492B">
      <w:pPr>
        <w:pStyle w:val="ActHead5"/>
      </w:pPr>
      <w:bookmarkStart w:id="169" w:name="_Toc470253670"/>
      <w:r w:rsidRPr="00BE320C">
        <w:rPr>
          <w:rStyle w:val="CharSectno"/>
        </w:rPr>
        <w:t>79</w:t>
      </w:r>
      <w:r w:rsidRPr="00BE320C">
        <w:t xml:space="preserve">  Limitation on service giving certificates—reporting period limit</w:t>
      </w:r>
      <w:bookmarkEnd w:id="169"/>
    </w:p>
    <w:p w:rsidR="00632062" w:rsidRPr="00BE320C" w:rsidRDefault="00632062">
      <w:pPr>
        <w:pStyle w:val="subsection"/>
      </w:pPr>
      <w:r w:rsidRPr="00BE320C">
        <w:tab/>
        <w:t>(1)</w:t>
      </w:r>
      <w:r w:rsidRPr="00BE320C">
        <w:tab/>
        <w:t>An approved child care service providing care to a child may not give, in a particular reporting period, a certificate under section</w:t>
      </w:r>
      <w:r w:rsidR="00BE320C">
        <w:t> </w:t>
      </w:r>
      <w:r w:rsidRPr="00BE320C">
        <w:t>76 (child at risk or hardship) in respect of a session of care provided by the service to a child if:</w:t>
      </w:r>
    </w:p>
    <w:p w:rsidR="00632062" w:rsidRPr="00BE320C" w:rsidRDefault="00632062">
      <w:pPr>
        <w:pStyle w:val="paragraph"/>
      </w:pPr>
      <w:r w:rsidRPr="00BE320C">
        <w:tab/>
        <w:t>(a)</w:t>
      </w:r>
      <w:r w:rsidRPr="00BE320C">
        <w:tab/>
        <w:t>the service has already, by certificates given under section</w:t>
      </w:r>
      <w:r w:rsidR="00BE320C">
        <w:t> </w:t>
      </w:r>
      <w:r w:rsidRPr="00BE320C">
        <w:t>76, committed amounts of child care benefit in respect of that child, or in respect of other children, during the same reporting period; and</w:t>
      </w:r>
    </w:p>
    <w:p w:rsidR="00632062" w:rsidRPr="00BE320C" w:rsidRDefault="00632062">
      <w:pPr>
        <w:pStyle w:val="paragraph"/>
      </w:pPr>
      <w:r w:rsidRPr="00BE320C">
        <w:tab/>
        <w:t>(b)</w:t>
      </w:r>
      <w:r w:rsidRPr="00BE320C">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BE320C" w:rsidRDefault="00632062">
      <w:pPr>
        <w:pStyle w:val="SubsectionHead"/>
      </w:pPr>
      <w:r w:rsidRPr="00BE320C">
        <w:t>Reporting period limit</w:t>
      </w:r>
    </w:p>
    <w:p w:rsidR="00632062" w:rsidRPr="00BE320C" w:rsidRDefault="00632062">
      <w:pPr>
        <w:pStyle w:val="subsection"/>
      </w:pPr>
      <w:r w:rsidRPr="00BE320C">
        <w:tab/>
        <w:t>(2)</w:t>
      </w:r>
      <w:r w:rsidRPr="00BE320C">
        <w:tab/>
        <w:t xml:space="preserve">For the purposes of </w:t>
      </w:r>
      <w:r w:rsidR="00BE320C">
        <w:t>paragraph (</w:t>
      </w:r>
      <w:r w:rsidRPr="00BE320C">
        <w:t xml:space="preserve">1)(b), the </w:t>
      </w:r>
      <w:r w:rsidRPr="00BE320C">
        <w:rPr>
          <w:b/>
          <w:i/>
        </w:rPr>
        <w:t>reporting period limit</w:t>
      </w:r>
      <w:r w:rsidRPr="00BE320C">
        <w:t xml:space="preserve">, for a reporting period (the </w:t>
      </w:r>
      <w:r w:rsidRPr="00BE320C">
        <w:rPr>
          <w:b/>
          <w:i/>
        </w:rPr>
        <w:t>subject reporting period</w:t>
      </w:r>
      <w:r w:rsidRPr="00BE320C">
        <w:t>) means:</w:t>
      </w:r>
    </w:p>
    <w:p w:rsidR="00632062" w:rsidRPr="00BE320C" w:rsidRDefault="00632062">
      <w:pPr>
        <w:pStyle w:val="paragraph"/>
      </w:pPr>
      <w:r w:rsidRPr="00BE320C">
        <w:tab/>
        <w:t>(a)</w:t>
      </w:r>
      <w:r w:rsidRPr="00BE320C">
        <w:tab/>
        <w:t xml:space="preserve">18% of the total amount of child care benefit payable in relation to all care provided by the service during the reference reporting period (see </w:t>
      </w:r>
      <w:r w:rsidR="00BE320C">
        <w:t>subsection (</w:t>
      </w:r>
      <w:r w:rsidRPr="00BE320C">
        <w:t>3)); or</w:t>
      </w:r>
    </w:p>
    <w:p w:rsidR="00632062" w:rsidRPr="00BE320C" w:rsidRDefault="00632062">
      <w:pPr>
        <w:pStyle w:val="paragraph"/>
      </w:pPr>
      <w:r w:rsidRPr="00BE320C">
        <w:tab/>
        <w:t>(b)</w:t>
      </w:r>
      <w:r w:rsidRPr="00BE320C">
        <w:tab/>
        <w:t xml:space="preserve">if the Secretary determines that </w:t>
      </w:r>
      <w:r w:rsidR="00BE320C">
        <w:t>paragraph (</w:t>
      </w:r>
      <w:r w:rsidRPr="00BE320C">
        <w:t>a) is inappropriate to the circumstances of the service—an amount determined by the Secretary in relation to the subject reporting period.</w:t>
      </w:r>
    </w:p>
    <w:p w:rsidR="00632062" w:rsidRPr="00BE320C" w:rsidRDefault="00632062">
      <w:pPr>
        <w:pStyle w:val="SubsectionHead"/>
      </w:pPr>
      <w:r w:rsidRPr="00BE320C">
        <w:t>Reference reporting period</w:t>
      </w:r>
    </w:p>
    <w:p w:rsidR="00632062" w:rsidRPr="00BE320C" w:rsidRDefault="00632062">
      <w:pPr>
        <w:pStyle w:val="subsection"/>
      </w:pPr>
      <w:r w:rsidRPr="00BE320C">
        <w:tab/>
        <w:t>(3)</w:t>
      </w:r>
      <w:r w:rsidRPr="00BE320C">
        <w:tab/>
        <w:t xml:space="preserve">For the purposes of </w:t>
      </w:r>
      <w:r w:rsidR="00BE320C">
        <w:t>paragraph (</w:t>
      </w:r>
      <w:r w:rsidRPr="00BE320C">
        <w:t xml:space="preserve">2)(a), the reporting period that is the reference reporting period in relation to the subject reporting </w:t>
      </w:r>
      <w:r w:rsidRPr="00BE320C">
        <w:lastRenderedPageBreak/>
        <w:t xml:space="preserve">period is not the reporting period (the </w:t>
      </w:r>
      <w:r w:rsidRPr="00BE320C">
        <w:rPr>
          <w:b/>
          <w:i/>
        </w:rPr>
        <w:t>previous reporting period</w:t>
      </w:r>
      <w:r w:rsidRPr="00BE320C">
        <w:t>) immediately before the subject reporting period. It is the reporting period immediately preceding the previous reporting period.</w:t>
      </w:r>
    </w:p>
    <w:p w:rsidR="00632062" w:rsidRPr="00BE320C" w:rsidRDefault="00632062">
      <w:pPr>
        <w:pStyle w:val="SubsectionHead"/>
      </w:pPr>
      <w:r w:rsidRPr="00BE320C">
        <w:t xml:space="preserve">Secretary may specify a higher percentage for </w:t>
      </w:r>
      <w:r w:rsidR="00BE320C">
        <w:t>paragraph (</w:t>
      </w:r>
      <w:r w:rsidRPr="00BE320C">
        <w:t>2)(a)</w:t>
      </w:r>
    </w:p>
    <w:p w:rsidR="00632062" w:rsidRPr="00BE320C" w:rsidRDefault="00632062">
      <w:pPr>
        <w:pStyle w:val="subsection"/>
      </w:pPr>
      <w:r w:rsidRPr="00BE320C">
        <w:tab/>
        <w:t>(4)</w:t>
      </w:r>
      <w:r w:rsidRPr="00BE320C">
        <w:tab/>
        <w:t xml:space="preserve">The Secretary may specify a higher percentage for the purposes of </w:t>
      </w:r>
      <w:r w:rsidR="00BE320C">
        <w:t>paragraph (</w:t>
      </w:r>
      <w:r w:rsidRPr="00BE320C">
        <w:t>2)(a) in relation to an approved child care service and a reporting period.</w:t>
      </w:r>
    </w:p>
    <w:p w:rsidR="00632062" w:rsidRPr="00BE320C" w:rsidRDefault="00632062">
      <w:pPr>
        <w:pStyle w:val="SubsectionHead"/>
      </w:pPr>
      <w:r w:rsidRPr="00BE320C">
        <w:t xml:space="preserve">References in </w:t>
      </w:r>
      <w:r w:rsidR="00BE320C">
        <w:t>subsection (</w:t>
      </w:r>
      <w:r w:rsidRPr="00BE320C">
        <w:t>1) to child care benefit</w:t>
      </w:r>
    </w:p>
    <w:p w:rsidR="00632062" w:rsidRPr="00BE320C" w:rsidRDefault="00632062">
      <w:pPr>
        <w:pStyle w:val="subsection"/>
      </w:pPr>
      <w:r w:rsidRPr="00BE320C">
        <w:tab/>
        <w:t>(5)</w:t>
      </w:r>
      <w:r w:rsidRPr="00BE320C">
        <w:tab/>
        <w:t xml:space="preserve">The references in </w:t>
      </w:r>
      <w:r w:rsidR="00BE320C">
        <w:t>paragraphs (</w:t>
      </w:r>
      <w:r w:rsidRPr="00BE320C">
        <w:t xml:space="preserve">1)(a) and (b) to </w:t>
      </w:r>
      <w:r w:rsidRPr="00BE320C">
        <w:rPr>
          <w:b/>
          <w:i/>
        </w:rPr>
        <w:t>child care benefit</w:t>
      </w:r>
      <w:r w:rsidRPr="00BE320C">
        <w:t xml:space="preserve"> are references to:</w:t>
      </w:r>
    </w:p>
    <w:p w:rsidR="00632062" w:rsidRPr="00BE320C" w:rsidRDefault="00632062">
      <w:pPr>
        <w:pStyle w:val="paragraph"/>
      </w:pPr>
      <w:r w:rsidRPr="00BE320C">
        <w:tab/>
        <w:t>(a)</w:t>
      </w:r>
      <w:r w:rsidRPr="00BE320C">
        <w:tab/>
        <w:t>if an individual is conditionally eligible for child care benefit by fee reduction in respect of the child—to fee reductions; and</w:t>
      </w:r>
    </w:p>
    <w:p w:rsidR="00632062" w:rsidRPr="00BE320C" w:rsidRDefault="00632062">
      <w:pPr>
        <w:pStyle w:val="paragraph"/>
      </w:pPr>
      <w:r w:rsidRPr="00BE320C">
        <w:tab/>
        <w:t>(b)</w:t>
      </w:r>
      <w:r w:rsidRPr="00BE320C">
        <w:tab/>
        <w:t>if the service is eligible for child care benefit by fee reduction in respect of the child—to child care benefit.</w:t>
      </w:r>
    </w:p>
    <w:p w:rsidR="00632062" w:rsidRPr="00BE320C" w:rsidRDefault="00632062" w:rsidP="0022492B">
      <w:pPr>
        <w:pStyle w:val="ActHead5"/>
      </w:pPr>
      <w:bookmarkStart w:id="170" w:name="_Toc470253671"/>
      <w:r w:rsidRPr="00BE320C">
        <w:rPr>
          <w:rStyle w:val="CharSectno"/>
        </w:rPr>
        <w:t>80</w:t>
      </w:r>
      <w:r w:rsidRPr="00BE320C">
        <w:t xml:space="preserve">  Limitation on service giving certificates for individuals on grounds of hardship—Secretary imposes limit</w:t>
      </w:r>
      <w:bookmarkEnd w:id="170"/>
    </w:p>
    <w:p w:rsidR="00632062" w:rsidRPr="00BE320C" w:rsidRDefault="00632062">
      <w:pPr>
        <w:pStyle w:val="subsection"/>
      </w:pPr>
      <w:r w:rsidRPr="00BE320C">
        <w:tab/>
        <w:t>(1)</w:t>
      </w:r>
      <w:r w:rsidRPr="00BE320C">
        <w:tab/>
        <w:t>If:</w:t>
      </w:r>
    </w:p>
    <w:p w:rsidR="00632062" w:rsidRPr="00BE320C" w:rsidRDefault="00632062">
      <w:pPr>
        <w:pStyle w:val="paragraph"/>
      </w:pPr>
      <w:r w:rsidRPr="00BE320C">
        <w:tab/>
        <w:t>(a)</w:t>
      </w:r>
      <w:r w:rsidRPr="00BE320C">
        <w:tab/>
        <w:t>an approved child care service has given more than one certificate under subsection</w:t>
      </w:r>
      <w:r w:rsidR="00BE320C">
        <w:t> </w:t>
      </w:r>
      <w:r w:rsidRPr="00BE320C">
        <w:t>76(1) for a reason set out in subparagraph</w:t>
      </w:r>
      <w:r w:rsidR="00BE320C">
        <w:t> </w:t>
      </w:r>
      <w:r w:rsidRPr="00BE320C">
        <w:t>76(1)(b)(ii) (hardship); and</w:t>
      </w:r>
    </w:p>
    <w:p w:rsidR="00632062" w:rsidRPr="00BE320C" w:rsidRDefault="00632062">
      <w:pPr>
        <w:pStyle w:val="paragraph"/>
      </w:pPr>
      <w:r w:rsidRPr="00BE320C">
        <w:tab/>
        <w:t>(b)</w:t>
      </w:r>
      <w:r w:rsidRPr="00BE320C">
        <w:tab/>
        <w:t>the Secretary is satisfied that the service has demonstrated, in the prior giving of certificates for that reason, a pattern of decisions that are not in accordance with the Minister’s specifications under paragraph</w:t>
      </w:r>
      <w:r w:rsidR="00BE320C">
        <w:t> </w:t>
      </w:r>
      <w:r w:rsidRPr="00BE320C">
        <w:t>82(3)(a) or rules under paragraph</w:t>
      </w:r>
      <w:r w:rsidR="00BE320C">
        <w:t> </w:t>
      </w:r>
      <w:r w:rsidRPr="00BE320C">
        <w:t>82(3)(b);</w:t>
      </w:r>
    </w:p>
    <w:p w:rsidR="00632062" w:rsidRPr="00BE320C" w:rsidRDefault="00632062">
      <w:pPr>
        <w:pStyle w:val="subsection2"/>
      </w:pPr>
      <w:r w:rsidRPr="00BE320C">
        <w:t>the Secretary may determine that the service must not give a certificate under subsection</w:t>
      </w:r>
      <w:r w:rsidR="00BE320C">
        <w:t> </w:t>
      </w:r>
      <w:r w:rsidRPr="00BE320C">
        <w:t xml:space="preserve">76(1) for the reason of hardship after the Secretary’s determination has been made and </w:t>
      </w:r>
      <w:r w:rsidR="00DF03B0" w:rsidRPr="00BE320C">
        <w:t>during the period for which the determination applies</w:t>
      </w:r>
      <w:r w:rsidRPr="00BE320C">
        <w:t>.</w:t>
      </w:r>
    </w:p>
    <w:p w:rsidR="00632062" w:rsidRPr="00BE320C" w:rsidRDefault="00632062">
      <w:pPr>
        <w:pStyle w:val="SubsectionHead"/>
      </w:pPr>
      <w:r w:rsidRPr="00BE320C">
        <w:lastRenderedPageBreak/>
        <w:t>Matters to be specified in Secretary’s determination</w:t>
      </w:r>
    </w:p>
    <w:p w:rsidR="00632062" w:rsidRPr="00BE320C" w:rsidRDefault="00632062">
      <w:pPr>
        <w:pStyle w:val="subsection"/>
      </w:pPr>
      <w:r w:rsidRPr="00BE320C">
        <w:tab/>
        <w:t>(2)</w:t>
      </w:r>
      <w:r w:rsidRPr="00BE320C">
        <w:tab/>
        <w:t xml:space="preserve">A determination by the Secretary under </w:t>
      </w:r>
      <w:r w:rsidR="00BE320C">
        <w:t>subsection (</w:t>
      </w:r>
      <w:r w:rsidRPr="00BE320C">
        <w:t>1) must:</w:t>
      </w:r>
    </w:p>
    <w:p w:rsidR="00632062" w:rsidRPr="00BE320C" w:rsidRDefault="00632062">
      <w:pPr>
        <w:pStyle w:val="paragraph"/>
      </w:pPr>
      <w:r w:rsidRPr="00BE320C">
        <w:tab/>
        <w:t>(a)</w:t>
      </w:r>
      <w:r w:rsidRPr="00BE320C">
        <w:tab/>
        <w:t xml:space="preserve">specify the period for which the determination </w:t>
      </w:r>
      <w:r w:rsidR="005A0949" w:rsidRPr="00BE320C">
        <w:t>applies</w:t>
      </w:r>
      <w:r w:rsidRPr="00BE320C">
        <w:t>; and</w:t>
      </w:r>
    </w:p>
    <w:p w:rsidR="00632062" w:rsidRPr="00BE320C" w:rsidRDefault="00632062">
      <w:pPr>
        <w:pStyle w:val="paragraph"/>
      </w:pPr>
      <w:r w:rsidRPr="00BE320C">
        <w:tab/>
        <w:t>(b)</w:t>
      </w:r>
      <w:r w:rsidRPr="00BE320C">
        <w:tab/>
        <w:t>be notified to the service.</w:t>
      </w:r>
    </w:p>
    <w:p w:rsidR="00632062" w:rsidRPr="00BE320C" w:rsidRDefault="00632062" w:rsidP="0022492B">
      <w:pPr>
        <w:pStyle w:val="ActHead5"/>
        <w:rPr>
          <w:snapToGrid w:val="0"/>
          <w:lang w:eastAsia="en-US"/>
        </w:rPr>
      </w:pPr>
      <w:bookmarkStart w:id="171" w:name="_Toc470253672"/>
      <w:r w:rsidRPr="00BE320C">
        <w:rPr>
          <w:rStyle w:val="CharSectno"/>
        </w:rPr>
        <w:t>81</w:t>
      </w:r>
      <w:r w:rsidRPr="00BE320C">
        <w:rPr>
          <w:snapToGrid w:val="0"/>
          <w:lang w:eastAsia="en-US"/>
        </w:rPr>
        <w:t xml:space="preserve">  Fee reductions or child care benefit rate determined by the Secretary</w:t>
      </w:r>
      <w:bookmarkEnd w:id="171"/>
    </w:p>
    <w:p w:rsidR="00632062" w:rsidRPr="00BE320C" w:rsidRDefault="00632062">
      <w:pPr>
        <w:pStyle w:val="SubsectionHead"/>
      </w:pPr>
      <w:r w:rsidRPr="00BE320C">
        <w:t>Overview of section</w:t>
      </w:r>
    </w:p>
    <w:p w:rsidR="00632062" w:rsidRPr="00BE320C" w:rsidRDefault="00632062">
      <w:pPr>
        <w:pStyle w:val="subsection"/>
      </w:pPr>
      <w:r w:rsidRPr="00BE320C">
        <w:tab/>
        <w:t>(1)</w:t>
      </w:r>
      <w:r w:rsidRPr="00BE320C">
        <w:tab/>
        <w:t>This section provides for the rate applicable to:</w:t>
      </w:r>
    </w:p>
    <w:p w:rsidR="00632062" w:rsidRPr="00BE320C" w:rsidRDefault="00632062">
      <w:pPr>
        <w:pStyle w:val="paragraph"/>
      </w:pPr>
      <w:r w:rsidRPr="00BE320C">
        <w:tab/>
        <w:t>(a)</w:t>
      </w:r>
      <w:r w:rsidRPr="00BE320C">
        <w:tab/>
        <w:t>an individual in respect of whom a determination of conditional eligibility under section</w:t>
      </w:r>
      <w:r w:rsidR="00BE320C">
        <w:t> </w:t>
      </w:r>
      <w:r w:rsidRPr="00BE320C">
        <w:t>50F of the Family Assistance</w:t>
      </w:r>
      <w:r w:rsidR="005C203B" w:rsidRPr="00BE320C">
        <w:t xml:space="preserve"> Administration</w:t>
      </w:r>
      <w:r w:rsidRPr="00BE320C">
        <w:t xml:space="preserve"> Act is in force; or</w:t>
      </w:r>
    </w:p>
    <w:p w:rsidR="00632062" w:rsidRPr="00BE320C" w:rsidRDefault="00632062">
      <w:pPr>
        <w:pStyle w:val="paragraph"/>
        <w:rPr>
          <w:i/>
        </w:rPr>
      </w:pPr>
      <w:r w:rsidRPr="00BE320C">
        <w:tab/>
        <w:t>(b)</w:t>
      </w:r>
      <w:r w:rsidRPr="00BE320C">
        <w:tab/>
        <w:t>an approved child care service that is eligible under section</w:t>
      </w:r>
      <w:r w:rsidR="00BE320C">
        <w:t> </w:t>
      </w:r>
      <w:r w:rsidRPr="00BE320C">
        <w:t>47 for child care benefit by fee reduction for sessions of care provided by the service to a child at risk;</w:t>
      </w:r>
    </w:p>
    <w:p w:rsidR="00632062" w:rsidRPr="00BE320C" w:rsidRDefault="00632062">
      <w:pPr>
        <w:pStyle w:val="subsection2"/>
      </w:pPr>
      <w:r w:rsidRPr="00BE320C">
        <w:t>if the Secretary makes a determination as provided for in this section.</w:t>
      </w:r>
    </w:p>
    <w:p w:rsidR="00632062" w:rsidRPr="00BE320C" w:rsidRDefault="00632062">
      <w:pPr>
        <w:pStyle w:val="SubsectionHead"/>
      </w:pPr>
      <w:r w:rsidRPr="00BE320C">
        <w:t>Secretary may determine rate in cases of hardship—individual conditionally eligible</w:t>
      </w:r>
    </w:p>
    <w:p w:rsidR="00632062" w:rsidRPr="00BE320C" w:rsidRDefault="00632062">
      <w:pPr>
        <w:pStyle w:val="subsection"/>
      </w:pPr>
      <w:r w:rsidRPr="00BE320C">
        <w:rPr>
          <w:snapToGrid w:val="0"/>
          <w:lang w:eastAsia="en-US"/>
        </w:rPr>
        <w:tab/>
        <w:t>(2)</w:t>
      </w:r>
      <w:r w:rsidRPr="00BE320C">
        <w:rPr>
          <w:snapToGrid w:val="0"/>
          <w:lang w:eastAsia="en-US"/>
        </w:rPr>
        <w:tab/>
        <w:t>I</w:t>
      </w:r>
      <w:r w:rsidRPr="00BE320C">
        <w:t>f:</w:t>
      </w:r>
    </w:p>
    <w:p w:rsidR="00632062" w:rsidRPr="00BE320C" w:rsidRDefault="00632062">
      <w:pPr>
        <w:pStyle w:val="paragraph"/>
      </w:pPr>
      <w:r w:rsidRPr="00BE320C">
        <w:tab/>
        <w:t>(a)</w:t>
      </w:r>
      <w:r w:rsidRPr="00BE320C">
        <w:tab/>
        <w:t>a determination of conditional eligibility under section</w:t>
      </w:r>
      <w:r w:rsidR="00BE320C">
        <w:t> </w:t>
      </w:r>
      <w:r w:rsidRPr="00BE320C">
        <w:t>50F of the Family Assistance Administration Act is in force in respect of an individual and a child for child care benefit by fee reduction for care provided by an approved child care service to the child; and</w:t>
      </w:r>
    </w:p>
    <w:p w:rsidR="00632062" w:rsidRPr="00BE320C" w:rsidRDefault="00632062" w:rsidP="00B21BCF">
      <w:pPr>
        <w:pStyle w:val="paragraph"/>
        <w:keepNext/>
      </w:pPr>
      <w:r w:rsidRPr="00BE320C">
        <w:tab/>
        <w:t>(b)</w:t>
      </w:r>
      <w:r w:rsidRPr="00BE320C">
        <w:tab/>
        <w:t>either:</w:t>
      </w:r>
    </w:p>
    <w:p w:rsidR="00632062" w:rsidRPr="00BE320C" w:rsidRDefault="00632062">
      <w:pPr>
        <w:pStyle w:val="paragraphsub"/>
      </w:pPr>
      <w:r w:rsidRPr="00BE320C">
        <w:tab/>
        <w:t>(i)</w:t>
      </w:r>
      <w:r w:rsidRPr="00BE320C">
        <w:tab/>
        <w:t>the total period specified in certificates given by the service under section</w:t>
      </w:r>
      <w:r w:rsidR="00BE320C">
        <w:t> </w:t>
      </w:r>
      <w:r w:rsidRPr="00BE320C">
        <w:t>76 and certificates given under subsection</w:t>
      </w:r>
      <w:r w:rsidR="00BE320C">
        <w:t> </w:t>
      </w:r>
      <w:r w:rsidRPr="00BE320C">
        <w:t>76(1) for a reason set out in subparagraph</w:t>
      </w:r>
      <w:r w:rsidR="00BE320C">
        <w:t> </w:t>
      </w:r>
      <w:r w:rsidRPr="00BE320C">
        <w:t>76(1)(b)(ii) (hardship) by any other approved child care service, in respect of the child in the same financial year equals 13 weeks; or</w:t>
      </w:r>
    </w:p>
    <w:p w:rsidR="00632062" w:rsidRPr="00BE320C" w:rsidRDefault="00632062">
      <w:pPr>
        <w:pStyle w:val="paragraphsub"/>
      </w:pPr>
      <w:r w:rsidRPr="00BE320C">
        <w:lastRenderedPageBreak/>
        <w:tab/>
        <w:t>(ii)</w:t>
      </w:r>
      <w:r w:rsidRPr="00BE320C">
        <w:tab/>
        <w:t>the service is not able to give a certificate under subsection</w:t>
      </w:r>
      <w:r w:rsidR="00BE320C">
        <w:t> </w:t>
      </w:r>
      <w:r w:rsidRPr="00BE320C">
        <w:t>76(1) because of the operation of section</w:t>
      </w:r>
      <w:r w:rsidR="00BE320C">
        <w:t> </w:t>
      </w:r>
      <w:r w:rsidRPr="00BE320C">
        <w:t>79 or 80; and</w:t>
      </w:r>
    </w:p>
    <w:p w:rsidR="00632062" w:rsidRPr="00BE320C" w:rsidRDefault="00632062">
      <w:pPr>
        <w:pStyle w:val="paragraph"/>
      </w:pPr>
      <w:r w:rsidRPr="00BE320C">
        <w:tab/>
        <w:t>(c)</w:t>
      </w:r>
      <w:r w:rsidRPr="00BE320C">
        <w:tab/>
        <w:t xml:space="preserve">the Secretary is satisfied that the individual is experiencing hardship of a kind specified in </w:t>
      </w:r>
      <w:r w:rsidR="00526532" w:rsidRPr="00BE320C">
        <w:t>an instrument</w:t>
      </w:r>
      <w:r w:rsidRPr="00BE320C">
        <w:t xml:space="preserve"> in force under paragraph</w:t>
      </w:r>
      <w:r w:rsidR="00BE320C">
        <w:t> </w:t>
      </w:r>
      <w:r w:rsidRPr="00BE320C">
        <w:t>82(3)(a); and</w:t>
      </w:r>
    </w:p>
    <w:p w:rsidR="00632062" w:rsidRPr="00BE320C" w:rsidRDefault="00632062">
      <w:pPr>
        <w:pStyle w:val="paragraph"/>
      </w:pPr>
      <w:r w:rsidRPr="00BE320C">
        <w:tab/>
        <w:t>(d)</w:t>
      </w:r>
      <w:r w:rsidRPr="00BE320C">
        <w:tab/>
        <w:t xml:space="preserve">the individual applies to the Secretary under </w:t>
      </w:r>
      <w:r w:rsidR="00BE320C">
        <w:t>subsection (</w:t>
      </w:r>
      <w:r w:rsidRPr="00BE320C">
        <w:t>5);</w:t>
      </w:r>
    </w:p>
    <w:p w:rsidR="00632062" w:rsidRPr="00BE320C" w:rsidRDefault="00632062">
      <w:pPr>
        <w:pStyle w:val="subsection2"/>
      </w:pPr>
      <w:r w:rsidRPr="00BE320C">
        <w:t xml:space="preserve">the Secretary may determine the hourly rate of fee reductions for sessions of care the service provides to the child </w:t>
      </w:r>
      <w:r w:rsidR="00DA03BE" w:rsidRPr="00BE320C">
        <w:t>and the period for which the rate applies</w:t>
      </w:r>
      <w:r w:rsidRPr="00BE320C">
        <w:t>.</w:t>
      </w:r>
    </w:p>
    <w:p w:rsidR="00632062" w:rsidRPr="00BE320C" w:rsidRDefault="00632062">
      <w:pPr>
        <w:pStyle w:val="SubsectionHead"/>
      </w:pPr>
      <w:r w:rsidRPr="00BE320C">
        <w:t xml:space="preserve">Secretary </w:t>
      </w:r>
      <w:r w:rsidRPr="00BE320C">
        <w:rPr>
          <w:snapToGrid w:val="0"/>
        </w:rPr>
        <w:t>may</w:t>
      </w:r>
      <w:r w:rsidRPr="00BE320C">
        <w:t xml:space="preserve"> determine rate if child at risk and individual conditionally eligible</w:t>
      </w:r>
    </w:p>
    <w:p w:rsidR="00632062" w:rsidRPr="00BE320C" w:rsidRDefault="00632062">
      <w:pPr>
        <w:pStyle w:val="subsection"/>
      </w:pPr>
      <w:r w:rsidRPr="00BE320C">
        <w:tab/>
        <w:t>(3)</w:t>
      </w:r>
      <w:r w:rsidRPr="00BE320C">
        <w:tab/>
      </w:r>
      <w:r w:rsidRPr="00BE320C">
        <w:rPr>
          <w:snapToGrid w:val="0"/>
          <w:lang w:eastAsia="en-US"/>
        </w:rPr>
        <w:t>I</w:t>
      </w:r>
      <w:r w:rsidRPr="00BE320C">
        <w:t>f:</w:t>
      </w:r>
    </w:p>
    <w:p w:rsidR="00632062" w:rsidRPr="00BE320C" w:rsidRDefault="00632062">
      <w:pPr>
        <w:pStyle w:val="paragraph"/>
      </w:pPr>
      <w:r w:rsidRPr="00BE320C">
        <w:tab/>
        <w:t>(a)</w:t>
      </w:r>
      <w:r w:rsidRPr="00BE320C">
        <w:tab/>
        <w:t>a determination of conditional eligibility under section</w:t>
      </w:r>
      <w:r w:rsidR="00BE320C">
        <w:t> </w:t>
      </w:r>
      <w:r w:rsidRPr="00BE320C">
        <w:t>50F of the Family Assistance Administration Act is in force in respect of an individual and a child for child care benefit by fee reduction for care provided by an approved child care service to the child; and</w:t>
      </w:r>
    </w:p>
    <w:p w:rsidR="00632062" w:rsidRPr="00BE320C" w:rsidRDefault="00632062">
      <w:pPr>
        <w:pStyle w:val="paragraph"/>
      </w:pPr>
      <w:r w:rsidRPr="00BE320C">
        <w:tab/>
        <w:t>(b)</w:t>
      </w:r>
      <w:r w:rsidRPr="00BE320C">
        <w:tab/>
        <w:t>the service either:</w:t>
      </w:r>
    </w:p>
    <w:p w:rsidR="00632062" w:rsidRPr="00BE320C" w:rsidRDefault="00632062">
      <w:pPr>
        <w:pStyle w:val="paragraphsub"/>
      </w:pPr>
      <w:r w:rsidRPr="00BE320C">
        <w:tab/>
        <w:t>(i)</w:t>
      </w:r>
      <w:r w:rsidRPr="00BE320C">
        <w:tab/>
        <w:t>has given a certificate under section</w:t>
      </w:r>
      <w:r w:rsidR="00BE320C">
        <w:t> </w:t>
      </w:r>
      <w:r w:rsidRPr="00BE320C">
        <w:t>76 such that the total period specified in that certificate and other certificates (if any) given by the service under that section in respect of the child in the same financial year equals 13 weeks; or</w:t>
      </w:r>
    </w:p>
    <w:p w:rsidR="00632062" w:rsidRPr="00BE320C" w:rsidRDefault="00632062">
      <w:pPr>
        <w:pStyle w:val="paragraphsub"/>
      </w:pPr>
      <w:r w:rsidRPr="00BE320C">
        <w:tab/>
        <w:t>(ii)</w:t>
      </w:r>
      <w:r w:rsidRPr="00BE320C">
        <w:tab/>
        <w:t>is not able to give a certificate under subsection</w:t>
      </w:r>
      <w:r w:rsidR="00BE320C">
        <w:t> </w:t>
      </w:r>
      <w:r w:rsidRPr="00BE320C">
        <w:t>76(1) because of the operation of section</w:t>
      </w:r>
      <w:r w:rsidR="00BE320C">
        <w:t> </w:t>
      </w:r>
      <w:r w:rsidRPr="00BE320C">
        <w:t>79; and</w:t>
      </w:r>
    </w:p>
    <w:p w:rsidR="00632062" w:rsidRPr="00BE320C" w:rsidRDefault="00632062">
      <w:pPr>
        <w:pStyle w:val="paragraph"/>
      </w:pPr>
      <w:r w:rsidRPr="00BE320C">
        <w:tab/>
        <w:t>(c)</w:t>
      </w:r>
      <w:r w:rsidRPr="00BE320C">
        <w:tab/>
        <w:t>the Secretary is satisfied that the child is at risk of serious abuse or neglect; and</w:t>
      </w:r>
    </w:p>
    <w:p w:rsidR="00632062" w:rsidRPr="00BE320C" w:rsidRDefault="00632062">
      <w:pPr>
        <w:pStyle w:val="paragraph"/>
      </w:pPr>
      <w:r w:rsidRPr="00BE320C">
        <w:tab/>
        <w:t>(d)</w:t>
      </w:r>
      <w:r w:rsidRPr="00BE320C">
        <w:tab/>
        <w:t xml:space="preserve">the service applies to the Secretary under </w:t>
      </w:r>
      <w:r w:rsidR="00BE320C">
        <w:t>subsection (</w:t>
      </w:r>
      <w:r w:rsidRPr="00BE320C">
        <w:t>5);</w:t>
      </w:r>
    </w:p>
    <w:p w:rsidR="00632062" w:rsidRPr="00BE320C" w:rsidRDefault="00632062">
      <w:pPr>
        <w:pStyle w:val="subsection2"/>
        <w:rPr>
          <w:snapToGrid w:val="0"/>
        </w:rPr>
      </w:pPr>
      <w:r w:rsidRPr="00BE320C">
        <w:rPr>
          <w:snapToGrid w:val="0"/>
        </w:rPr>
        <w:t xml:space="preserve">the Secretary may determine the hourly rate of fee reductions for sessions of care the service provides to the child </w:t>
      </w:r>
      <w:r w:rsidR="005B1E21" w:rsidRPr="00BE320C">
        <w:t>and the period for which the rate applies</w:t>
      </w:r>
      <w:r w:rsidRPr="00BE320C">
        <w:rPr>
          <w:snapToGrid w:val="0"/>
        </w:rPr>
        <w:t>.</w:t>
      </w:r>
    </w:p>
    <w:p w:rsidR="00632062" w:rsidRPr="00BE320C" w:rsidRDefault="00632062">
      <w:pPr>
        <w:pStyle w:val="SubsectionHead"/>
      </w:pPr>
      <w:r w:rsidRPr="00BE320C">
        <w:lastRenderedPageBreak/>
        <w:t>Secretary must determine rate if service eligible and child at risk</w:t>
      </w:r>
    </w:p>
    <w:p w:rsidR="00632062" w:rsidRPr="00BE320C" w:rsidRDefault="00632062">
      <w:pPr>
        <w:pStyle w:val="subsection"/>
      </w:pPr>
      <w:r w:rsidRPr="00BE320C">
        <w:tab/>
        <w:t>(4)</w:t>
      </w:r>
      <w:r w:rsidRPr="00BE320C">
        <w:tab/>
        <w:t>If:</w:t>
      </w:r>
    </w:p>
    <w:p w:rsidR="00632062" w:rsidRPr="00BE320C" w:rsidRDefault="00632062">
      <w:pPr>
        <w:pStyle w:val="paragraph"/>
      </w:pPr>
      <w:r w:rsidRPr="00BE320C">
        <w:tab/>
        <w:t>(a)</w:t>
      </w:r>
      <w:r w:rsidRPr="00BE320C">
        <w:tab/>
        <w:t>an approved child care service is eligible under section</w:t>
      </w:r>
      <w:r w:rsidR="00BE320C">
        <w:t> </w:t>
      </w:r>
      <w:r w:rsidRPr="00BE320C">
        <w:t>47 for child care benefit by fee reduction for sessions of care provided by the service to a child at risk; and</w:t>
      </w:r>
    </w:p>
    <w:p w:rsidR="00632062" w:rsidRPr="00BE320C" w:rsidRDefault="00632062">
      <w:pPr>
        <w:pStyle w:val="paragraph"/>
      </w:pPr>
      <w:r w:rsidRPr="00BE320C">
        <w:tab/>
        <w:t>(b)</w:t>
      </w:r>
      <w:r w:rsidRPr="00BE320C">
        <w:tab/>
        <w:t>the service either:</w:t>
      </w:r>
    </w:p>
    <w:p w:rsidR="00632062" w:rsidRPr="00BE320C" w:rsidRDefault="00632062">
      <w:pPr>
        <w:pStyle w:val="paragraphsub"/>
      </w:pPr>
      <w:r w:rsidRPr="00BE320C">
        <w:tab/>
        <w:t>(i)</w:t>
      </w:r>
      <w:r w:rsidRPr="00BE320C">
        <w:tab/>
        <w:t>has given a certificate under section</w:t>
      </w:r>
      <w:r w:rsidR="00BE320C">
        <w:t> </w:t>
      </w:r>
      <w:r w:rsidRPr="00BE320C">
        <w:t>76 such that the total period specified in that certificate and other certificates (if any) given by the service under that section in respect of the child in the same financial year equals 13 weeks; or</w:t>
      </w:r>
    </w:p>
    <w:p w:rsidR="00632062" w:rsidRPr="00BE320C" w:rsidRDefault="00632062">
      <w:pPr>
        <w:pStyle w:val="paragraphsub"/>
      </w:pPr>
      <w:r w:rsidRPr="00BE320C">
        <w:tab/>
        <w:t>(ii)</w:t>
      </w:r>
      <w:r w:rsidRPr="00BE320C">
        <w:tab/>
        <w:t>is not able to give a certificate under subsection</w:t>
      </w:r>
      <w:r w:rsidR="00BE320C">
        <w:t> </w:t>
      </w:r>
      <w:r w:rsidRPr="00BE320C">
        <w:t>76(2) because of the operation of section</w:t>
      </w:r>
      <w:r w:rsidR="00BE320C">
        <w:t> </w:t>
      </w:r>
      <w:r w:rsidRPr="00BE320C">
        <w:t>79; and</w:t>
      </w:r>
    </w:p>
    <w:p w:rsidR="00632062" w:rsidRPr="00BE320C" w:rsidRDefault="00632062">
      <w:pPr>
        <w:pStyle w:val="paragraph"/>
      </w:pPr>
      <w:r w:rsidRPr="00BE320C">
        <w:tab/>
        <w:t>(c)</w:t>
      </w:r>
      <w:r w:rsidRPr="00BE320C">
        <w:tab/>
        <w:t>the Secretary is satisfied that the child is at risk of serious abuse or neglect; and</w:t>
      </w:r>
    </w:p>
    <w:p w:rsidR="00632062" w:rsidRPr="00BE320C" w:rsidRDefault="00632062">
      <w:pPr>
        <w:pStyle w:val="paragraph"/>
      </w:pPr>
      <w:r w:rsidRPr="00BE320C">
        <w:tab/>
        <w:t>(d)</w:t>
      </w:r>
      <w:r w:rsidRPr="00BE320C">
        <w:tab/>
        <w:t xml:space="preserve">the service applies to the Secretary under </w:t>
      </w:r>
      <w:r w:rsidR="00BE320C">
        <w:t>subsection (</w:t>
      </w:r>
      <w:r w:rsidRPr="00BE320C">
        <w:t>5);</w:t>
      </w:r>
    </w:p>
    <w:p w:rsidR="00632062" w:rsidRPr="00BE320C" w:rsidRDefault="00632062">
      <w:pPr>
        <w:pStyle w:val="subsection2"/>
      </w:pPr>
      <w:r w:rsidRPr="00BE320C">
        <w:t xml:space="preserve">the Secretary must determine </w:t>
      </w:r>
      <w:r w:rsidRPr="00BE320C">
        <w:rPr>
          <w:snapToGrid w:val="0"/>
        </w:rPr>
        <w:t xml:space="preserve">the hourly rate of child care benefit for sessions of care the service provides to the child </w:t>
      </w:r>
      <w:r w:rsidR="005B1E21" w:rsidRPr="00BE320C">
        <w:t>and the period for which the rate applies</w:t>
      </w:r>
      <w:r w:rsidRPr="00BE320C">
        <w:rPr>
          <w:snapToGrid w:val="0"/>
        </w:rPr>
        <w:t>.</w:t>
      </w:r>
    </w:p>
    <w:p w:rsidR="00632062" w:rsidRPr="00BE320C" w:rsidRDefault="00632062">
      <w:pPr>
        <w:pStyle w:val="SubsectionHead"/>
      </w:pPr>
      <w:r w:rsidRPr="00BE320C">
        <w:t>Application for determination</w:t>
      </w:r>
    </w:p>
    <w:p w:rsidR="00632062" w:rsidRPr="00BE320C" w:rsidRDefault="00632062">
      <w:pPr>
        <w:pStyle w:val="subsection"/>
      </w:pPr>
      <w:r w:rsidRPr="00BE320C">
        <w:tab/>
        <w:t>(5)</w:t>
      </w:r>
      <w:r w:rsidRPr="00BE320C">
        <w:tab/>
        <w:t xml:space="preserve">An application under </w:t>
      </w:r>
      <w:r w:rsidR="00BE320C">
        <w:t>subsection (</w:t>
      </w:r>
      <w:r w:rsidRPr="00BE320C">
        <w:t>2), (3) or (4) must:</w:t>
      </w:r>
    </w:p>
    <w:p w:rsidR="00632062" w:rsidRPr="00BE320C" w:rsidRDefault="00632062">
      <w:pPr>
        <w:pStyle w:val="paragraph"/>
      </w:pPr>
      <w:r w:rsidRPr="00BE320C">
        <w:tab/>
        <w:t>(a)</w:t>
      </w:r>
      <w:r w:rsidRPr="00BE320C">
        <w:tab/>
        <w:t>be made in the form and manner; and</w:t>
      </w:r>
    </w:p>
    <w:p w:rsidR="00632062" w:rsidRPr="00BE320C" w:rsidRDefault="00632062">
      <w:pPr>
        <w:pStyle w:val="paragraph"/>
      </w:pPr>
      <w:r w:rsidRPr="00BE320C">
        <w:tab/>
        <w:t>(b)</w:t>
      </w:r>
      <w:r w:rsidRPr="00BE320C">
        <w:tab/>
        <w:t>contain any information; and</w:t>
      </w:r>
    </w:p>
    <w:p w:rsidR="00632062" w:rsidRPr="00BE320C" w:rsidRDefault="00632062">
      <w:pPr>
        <w:pStyle w:val="paragraph"/>
      </w:pPr>
      <w:r w:rsidRPr="00BE320C">
        <w:tab/>
        <w:t>(c)</w:t>
      </w:r>
      <w:r w:rsidRPr="00BE320C">
        <w:tab/>
        <w:t>be accompanied by any documents;</w:t>
      </w:r>
    </w:p>
    <w:p w:rsidR="00632062" w:rsidRPr="00BE320C" w:rsidRDefault="00632062">
      <w:pPr>
        <w:pStyle w:val="subsection2"/>
      </w:pPr>
      <w:r w:rsidRPr="00BE320C">
        <w:t>required by the Secretary.</w:t>
      </w:r>
    </w:p>
    <w:p w:rsidR="00632062" w:rsidRPr="00BE320C" w:rsidRDefault="00632062">
      <w:pPr>
        <w:pStyle w:val="SubsectionHead"/>
        <w:rPr>
          <w:snapToGrid w:val="0"/>
          <w:lang w:eastAsia="en-US"/>
        </w:rPr>
      </w:pPr>
      <w:r w:rsidRPr="00BE320C">
        <w:rPr>
          <w:snapToGrid w:val="0"/>
          <w:lang w:eastAsia="en-US"/>
        </w:rPr>
        <w:t>Period specified in the determination</w:t>
      </w:r>
    </w:p>
    <w:p w:rsidR="00632062" w:rsidRPr="00BE320C" w:rsidRDefault="00632062">
      <w:pPr>
        <w:pStyle w:val="subsection"/>
        <w:rPr>
          <w:snapToGrid w:val="0"/>
          <w:lang w:eastAsia="en-US"/>
        </w:rPr>
      </w:pPr>
      <w:r w:rsidRPr="00BE320C">
        <w:rPr>
          <w:snapToGrid w:val="0"/>
          <w:lang w:eastAsia="en-US"/>
        </w:rPr>
        <w:tab/>
        <w:t>(7)</w:t>
      </w:r>
      <w:r w:rsidRPr="00BE320C">
        <w:rPr>
          <w:snapToGrid w:val="0"/>
          <w:lang w:eastAsia="en-US"/>
        </w:rPr>
        <w:tab/>
        <w:t>The period specified in a determination:</w:t>
      </w:r>
    </w:p>
    <w:p w:rsidR="00632062" w:rsidRPr="00BE320C" w:rsidRDefault="00632062">
      <w:pPr>
        <w:pStyle w:val="paragraph"/>
      </w:pPr>
      <w:r w:rsidRPr="00BE320C">
        <w:tab/>
        <w:t>(a)</w:t>
      </w:r>
      <w:r w:rsidRPr="00BE320C">
        <w:tab/>
        <w:t>must be a number of complete weeks; and</w:t>
      </w:r>
    </w:p>
    <w:p w:rsidR="00632062" w:rsidRPr="00BE320C" w:rsidRDefault="00632062">
      <w:pPr>
        <w:pStyle w:val="paragraph"/>
      </w:pPr>
      <w:r w:rsidRPr="00BE320C">
        <w:tab/>
        <w:t>(b)</w:t>
      </w:r>
      <w:r w:rsidRPr="00BE320C">
        <w:tab/>
        <w:t>may start before or after the determination is made.</w:t>
      </w:r>
    </w:p>
    <w:p w:rsidR="00632062" w:rsidRPr="00BE320C" w:rsidRDefault="00632062">
      <w:pPr>
        <w:pStyle w:val="SubsectionHead"/>
      </w:pPr>
      <w:r w:rsidRPr="00BE320C">
        <w:lastRenderedPageBreak/>
        <w:t xml:space="preserve">Notice to be given of a determination under </w:t>
      </w:r>
      <w:r w:rsidR="00BE320C">
        <w:t>subsection (</w:t>
      </w:r>
      <w:r w:rsidRPr="00BE320C">
        <w:t>2)</w:t>
      </w:r>
    </w:p>
    <w:p w:rsidR="00632062" w:rsidRPr="00BE320C" w:rsidRDefault="00632062">
      <w:pPr>
        <w:pStyle w:val="subsection"/>
      </w:pPr>
      <w:r w:rsidRPr="00BE320C">
        <w:tab/>
        <w:t>(8)</w:t>
      </w:r>
      <w:r w:rsidRPr="00BE320C">
        <w:tab/>
        <w:t xml:space="preserve">The Secretary must give notice of a determination made under </w:t>
      </w:r>
      <w:r w:rsidR="00BE320C">
        <w:t>subsection (</w:t>
      </w:r>
      <w:r w:rsidRPr="00BE320C">
        <w:t>2) to the individual and the service providing the care to the child.</w:t>
      </w:r>
    </w:p>
    <w:p w:rsidR="00632062" w:rsidRPr="00BE320C" w:rsidRDefault="00632062">
      <w:pPr>
        <w:pStyle w:val="SubsectionHead"/>
      </w:pPr>
      <w:r w:rsidRPr="00BE320C">
        <w:t xml:space="preserve">Notice to be given of a determination under </w:t>
      </w:r>
      <w:r w:rsidR="00BE320C">
        <w:t>subsection (</w:t>
      </w:r>
      <w:r w:rsidRPr="00BE320C">
        <w:t>3) or (4)</w:t>
      </w:r>
    </w:p>
    <w:p w:rsidR="00632062" w:rsidRPr="00BE320C" w:rsidRDefault="00632062">
      <w:pPr>
        <w:pStyle w:val="subsection"/>
      </w:pPr>
      <w:r w:rsidRPr="00BE320C">
        <w:tab/>
        <w:t>(9)</w:t>
      </w:r>
      <w:r w:rsidRPr="00BE320C">
        <w:tab/>
        <w:t xml:space="preserve">The Secretary must give notice of a determination made under </w:t>
      </w:r>
      <w:r w:rsidR="00BE320C">
        <w:t>subsection (</w:t>
      </w:r>
      <w:r w:rsidRPr="00BE320C">
        <w:t>3) or (4) to the service providing the care to the child.</w:t>
      </w:r>
    </w:p>
    <w:p w:rsidR="00632062" w:rsidRPr="00BE320C" w:rsidRDefault="00632062">
      <w:pPr>
        <w:pStyle w:val="SubsectionHead"/>
      </w:pPr>
      <w:r w:rsidRPr="00BE320C">
        <w:t>Content of notice</w:t>
      </w:r>
    </w:p>
    <w:p w:rsidR="00632062" w:rsidRPr="00BE320C" w:rsidRDefault="00632062">
      <w:pPr>
        <w:pStyle w:val="subsection"/>
      </w:pPr>
      <w:r w:rsidRPr="00BE320C">
        <w:tab/>
        <w:t>(10)</w:t>
      </w:r>
      <w:r w:rsidRPr="00BE320C">
        <w:tab/>
        <w:t>The notice must state:</w:t>
      </w:r>
    </w:p>
    <w:p w:rsidR="00632062" w:rsidRPr="00BE320C" w:rsidRDefault="00632062">
      <w:pPr>
        <w:pStyle w:val="paragraph"/>
      </w:pPr>
      <w:r w:rsidRPr="00BE320C">
        <w:tab/>
        <w:t>(a)</w:t>
      </w:r>
      <w:r w:rsidRPr="00BE320C">
        <w:tab/>
        <w:t>the name of the child concerned; and</w:t>
      </w:r>
    </w:p>
    <w:p w:rsidR="00632062" w:rsidRPr="00BE320C" w:rsidRDefault="00632062">
      <w:pPr>
        <w:pStyle w:val="paragraph"/>
      </w:pPr>
      <w:r w:rsidRPr="00BE320C">
        <w:tab/>
        <w:t>(b)</w:t>
      </w:r>
      <w:r w:rsidRPr="00BE320C">
        <w:tab/>
        <w:t>the rate determined by the Secretary in respect of sessions of care provided by the service to the child; and</w:t>
      </w:r>
    </w:p>
    <w:p w:rsidR="00632062" w:rsidRPr="00BE320C" w:rsidRDefault="00632062">
      <w:pPr>
        <w:pStyle w:val="paragraph"/>
      </w:pPr>
      <w:r w:rsidRPr="00BE320C">
        <w:tab/>
        <w:t>(c)</w:t>
      </w:r>
      <w:r w:rsidRPr="00BE320C">
        <w:tab/>
        <w:t>that the claimant may apply for review of the determination in the manner set out in Part</w:t>
      </w:r>
      <w:r w:rsidR="00BE320C">
        <w:t> </w:t>
      </w:r>
      <w:r w:rsidRPr="00BE320C">
        <w:t>5 of the Family Assistance Administration Act.</w:t>
      </w:r>
    </w:p>
    <w:p w:rsidR="00632062" w:rsidRPr="00BE320C" w:rsidRDefault="00632062">
      <w:pPr>
        <w:pStyle w:val="subsection"/>
      </w:pPr>
      <w:r w:rsidRPr="00BE320C">
        <w:tab/>
        <w:t>(11)</w:t>
      </w:r>
      <w:r w:rsidRPr="00BE320C">
        <w:tab/>
        <w:t xml:space="preserve">The determination is not ineffective by reason only that any, or all, of the requirements of </w:t>
      </w:r>
      <w:r w:rsidR="00BE320C">
        <w:t>subsection (</w:t>
      </w:r>
      <w:r w:rsidRPr="00BE320C">
        <w:t>8), (9) or (10) are not complied with.</w:t>
      </w:r>
    </w:p>
    <w:p w:rsidR="00632062" w:rsidRPr="00BE320C" w:rsidRDefault="00632062" w:rsidP="0022492B">
      <w:pPr>
        <w:pStyle w:val="ActHead5"/>
      </w:pPr>
      <w:bookmarkStart w:id="172" w:name="_Toc470253673"/>
      <w:r w:rsidRPr="00BE320C">
        <w:rPr>
          <w:rStyle w:val="CharSectno"/>
        </w:rPr>
        <w:t>82</w:t>
      </w:r>
      <w:r w:rsidRPr="00BE320C">
        <w:t xml:space="preserve">  Certificate and determination to be made according to rules</w:t>
      </w:r>
      <w:bookmarkEnd w:id="172"/>
    </w:p>
    <w:p w:rsidR="00632062" w:rsidRPr="00BE320C" w:rsidRDefault="00632062">
      <w:pPr>
        <w:pStyle w:val="subsection"/>
        <w:rPr>
          <w:snapToGrid w:val="0"/>
          <w:lang w:eastAsia="en-US"/>
        </w:rPr>
      </w:pPr>
      <w:r w:rsidRPr="00BE320C">
        <w:rPr>
          <w:snapToGrid w:val="0"/>
          <w:lang w:eastAsia="en-US"/>
        </w:rPr>
        <w:tab/>
        <w:t>(1)</w:t>
      </w:r>
      <w:r w:rsidRPr="00BE320C">
        <w:rPr>
          <w:snapToGrid w:val="0"/>
          <w:lang w:eastAsia="en-US"/>
        </w:rPr>
        <w:tab/>
        <w:t>A certificate under section</w:t>
      </w:r>
      <w:r w:rsidR="00BE320C">
        <w:rPr>
          <w:snapToGrid w:val="0"/>
          <w:lang w:eastAsia="en-US"/>
        </w:rPr>
        <w:t> </w:t>
      </w:r>
      <w:r w:rsidRPr="00BE320C">
        <w:rPr>
          <w:snapToGrid w:val="0"/>
          <w:lang w:eastAsia="en-US"/>
        </w:rPr>
        <w:t xml:space="preserve">76 is to be given in accordance with any rules in force under </w:t>
      </w:r>
      <w:r w:rsidR="00BE320C">
        <w:rPr>
          <w:snapToGrid w:val="0"/>
          <w:lang w:eastAsia="en-US"/>
        </w:rPr>
        <w:t>paragraph (</w:t>
      </w:r>
      <w:r w:rsidRPr="00BE320C">
        <w:rPr>
          <w:snapToGrid w:val="0"/>
          <w:lang w:eastAsia="en-US"/>
        </w:rPr>
        <w:t>3)(b).</w:t>
      </w:r>
    </w:p>
    <w:p w:rsidR="00632062" w:rsidRPr="00BE320C" w:rsidRDefault="00632062">
      <w:pPr>
        <w:pStyle w:val="subsection"/>
        <w:rPr>
          <w:snapToGrid w:val="0"/>
          <w:lang w:eastAsia="en-US"/>
        </w:rPr>
      </w:pPr>
      <w:r w:rsidRPr="00BE320C">
        <w:rPr>
          <w:snapToGrid w:val="0"/>
          <w:lang w:eastAsia="en-US"/>
        </w:rPr>
        <w:tab/>
        <w:t>(2)</w:t>
      </w:r>
      <w:r w:rsidRPr="00BE320C">
        <w:rPr>
          <w:snapToGrid w:val="0"/>
          <w:lang w:eastAsia="en-US"/>
        </w:rPr>
        <w:tab/>
        <w:t>A determination under subsection</w:t>
      </w:r>
      <w:r w:rsidR="00BE320C">
        <w:rPr>
          <w:snapToGrid w:val="0"/>
          <w:lang w:eastAsia="en-US"/>
        </w:rPr>
        <w:t> </w:t>
      </w:r>
      <w:r w:rsidRPr="00BE320C">
        <w:rPr>
          <w:snapToGrid w:val="0"/>
          <w:lang w:eastAsia="en-US"/>
        </w:rPr>
        <w:t xml:space="preserve">81(2), (3) or (4) is to be made in accordance with any rules in force under </w:t>
      </w:r>
      <w:r w:rsidR="00BE320C">
        <w:rPr>
          <w:snapToGrid w:val="0"/>
          <w:lang w:eastAsia="en-US"/>
        </w:rPr>
        <w:t>paragraph (</w:t>
      </w:r>
      <w:r w:rsidRPr="00BE320C">
        <w:rPr>
          <w:snapToGrid w:val="0"/>
          <w:lang w:eastAsia="en-US"/>
        </w:rPr>
        <w:t>3)(b).</w:t>
      </w:r>
    </w:p>
    <w:p w:rsidR="00632062" w:rsidRPr="00BE320C" w:rsidRDefault="00632062">
      <w:pPr>
        <w:pStyle w:val="subsection"/>
        <w:rPr>
          <w:snapToGrid w:val="0"/>
          <w:lang w:eastAsia="en-US"/>
        </w:rPr>
      </w:pPr>
      <w:r w:rsidRPr="00BE320C">
        <w:rPr>
          <w:snapToGrid w:val="0"/>
          <w:lang w:eastAsia="en-US"/>
        </w:rPr>
        <w:tab/>
        <w:t>(3)</w:t>
      </w:r>
      <w:r w:rsidRPr="00BE320C">
        <w:rPr>
          <w:snapToGrid w:val="0"/>
          <w:lang w:eastAsia="en-US"/>
        </w:rPr>
        <w:tab/>
        <w:t xml:space="preserve">The Minister may, by </w:t>
      </w:r>
      <w:r w:rsidR="00BE7F01" w:rsidRPr="00BE320C">
        <w:t>legislative instrument</w:t>
      </w:r>
      <w:r w:rsidRPr="00BE320C">
        <w:rPr>
          <w:snapToGrid w:val="0"/>
          <w:lang w:eastAsia="en-US"/>
        </w:rPr>
        <w:t>:</w:t>
      </w:r>
    </w:p>
    <w:p w:rsidR="00632062" w:rsidRPr="00BE320C" w:rsidRDefault="00632062">
      <w:pPr>
        <w:pStyle w:val="paragraph"/>
      </w:pPr>
      <w:r w:rsidRPr="00BE320C">
        <w:tab/>
        <w:t>(a)</w:t>
      </w:r>
      <w:r w:rsidRPr="00BE320C">
        <w:tab/>
        <w:t>specify kinds of hardship for the purposes of subparagraph</w:t>
      </w:r>
      <w:r w:rsidR="00BE320C">
        <w:t> </w:t>
      </w:r>
      <w:r w:rsidRPr="00BE320C">
        <w:t>76(1)(b)(ii) and paragraph</w:t>
      </w:r>
      <w:r w:rsidR="00BE320C">
        <w:t> </w:t>
      </w:r>
      <w:r w:rsidRPr="00BE320C">
        <w:t>81(2)(c); and</w:t>
      </w:r>
    </w:p>
    <w:p w:rsidR="00632062" w:rsidRPr="00BE320C" w:rsidRDefault="00632062">
      <w:pPr>
        <w:pStyle w:val="paragraph"/>
      </w:pPr>
      <w:r w:rsidRPr="00BE320C">
        <w:tab/>
        <w:t>(b)</w:t>
      </w:r>
      <w:r w:rsidRPr="00BE320C">
        <w:tab/>
        <w:t>make rules relating to the giving of certificates under section</w:t>
      </w:r>
      <w:r w:rsidR="00BE320C">
        <w:t> </w:t>
      </w:r>
      <w:r w:rsidRPr="00BE320C">
        <w:t>76 and the making of determinations under subsections</w:t>
      </w:r>
      <w:r w:rsidR="00BE320C">
        <w:t> </w:t>
      </w:r>
      <w:r w:rsidRPr="00BE320C">
        <w:t>81(2), (3) and (4).</w:t>
      </w:r>
    </w:p>
    <w:p w:rsidR="003305E1" w:rsidRPr="00BE320C" w:rsidRDefault="003305E1" w:rsidP="0022492B">
      <w:pPr>
        <w:pStyle w:val="ActHead4"/>
      </w:pPr>
      <w:bookmarkStart w:id="173" w:name="_Toc470253674"/>
      <w:r w:rsidRPr="00BE320C">
        <w:rPr>
          <w:rStyle w:val="CharSubdNo"/>
        </w:rPr>
        <w:lastRenderedPageBreak/>
        <w:t>Subdivision CA</w:t>
      </w:r>
      <w:r w:rsidRPr="00BE320C">
        <w:t>—</w:t>
      </w:r>
      <w:r w:rsidRPr="00BE320C">
        <w:rPr>
          <w:rStyle w:val="CharSubdText"/>
        </w:rPr>
        <w:t>Special grandparent rate</w:t>
      </w:r>
      <w:bookmarkEnd w:id="173"/>
    </w:p>
    <w:p w:rsidR="003305E1" w:rsidRPr="00BE320C" w:rsidRDefault="003305E1" w:rsidP="0022492B">
      <w:pPr>
        <w:pStyle w:val="ActHead5"/>
      </w:pPr>
      <w:bookmarkStart w:id="174" w:name="_Toc470253675"/>
      <w:r w:rsidRPr="00BE320C">
        <w:rPr>
          <w:rStyle w:val="CharSectno"/>
        </w:rPr>
        <w:t>82A</w:t>
      </w:r>
      <w:r w:rsidRPr="00BE320C">
        <w:t xml:space="preserve">  Special grandparent rate</w:t>
      </w:r>
      <w:bookmarkEnd w:id="174"/>
    </w:p>
    <w:p w:rsidR="003305E1" w:rsidRPr="00BE320C" w:rsidRDefault="003305E1" w:rsidP="003305E1">
      <w:pPr>
        <w:pStyle w:val="subsection"/>
      </w:pPr>
      <w:r w:rsidRPr="00BE320C">
        <w:tab/>
      </w:r>
      <w:r w:rsidRPr="00BE320C">
        <w:tab/>
        <w:t>If a determination is in force under subsection</w:t>
      </w:r>
      <w:r w:rsidR="00BE320C">
        <w:t> </w:t>
      </w:r>
      <w:r w:rsidRPr="00BE320C">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BE320C" w:rsidRDefault="00632062" w:rsidP="0022492B">
      <w:pPr>
        <w:pStyle w:val="ActHead4"/>
        <w:rPr>
          <w:snapToGrid w:val="0"/>
          <w:lang w:eastAsia="en-US"/>
        </w:rPr>
      </w:pPr>
      <w:bookmarkStart w:id="175" w:name="_Toc470253676"/>
      <w:r w:rsidRPr="00BE320C">
        <w:rPr>
          <w:rStyle w:val="CharSubdNo"/>
        </w:rPr>
        <w:t>Subdivision D</w:t>
      </w:r>
      <w:r w:rsidRPr="00BE320C">
        <w:rPr>
          <w:snapToGrid w:val="0"/>
          <w:lang w:eastAsia="en-US"/>
        </w:rPr>
        <w:t>—</w:t>
      </w:r>
      <w:r w:rsidRPr="00BE320C">
        <w:rPr>
          <w:rStyle w:val="CharSubdText"/>
        </w:rPr>
        <w:t>Care provided by registered carer</w:t>
      </w:r>
      <w:bookmarkEnd w:id="175"/>
    </w:p>
    <w:p w:rsidR="00632062" w:rsidRPr="00BE320C" w:rsidRDefault="00632062" w:rsidP="0022492B">
      <w:pPr>
        <w:pStyle w:val="ActHead5"/>
      </w:pPr>
      <w:bookmarkStart w:id="176" w:name="_Toc470253677"/>
      <w:r w:rsidRPr="00BE320C">
        <w:rPr>
          <w:rStyle w:val="CharSectno"/>
        </w:rPr>
        <w:t>83</w:t>
      </w:r>
      <w:r w:rsidRPr="00BE320C">
        <w:t xml:space="preserve">  Rate of child care benefit for care provided by registered carer</w:t>
      </w:r>
      <w:bookmarkEnd w:id="176"/>
    </w:p>
    <w:p w:rsidR="00632062" w:rsidRPr="00BE320C" w:rsidRDefault="00632062">
      <w:pPr>
        <w:pStyle w:val="subsection"/>
      </w:pPr>
      <w:r w:rsidRPr="00BE320C">
        <w:tab/>
        <w:t>(1)</w:t>
      </w:r>
      <w:r w:rsidRPr="00BE320C">
        <w:tab/>
        <w:t>The hourly rate of child care benefit for care provided to a child by a registered carer is an amount per hour worked out in accordance with the formula:</w:t>
      </w:r>
    </w:p>
    <w:p w:rsidR="00820896"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54A34008" wp14:editId="15DC5C68">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BE320C" w:rsidRDefault="00632062">
      <w:pPr>
        <w:pStyle w:val="subsection2"/>
      </w:pPr>
      <w:r w:rsidRPr="00BE320C">
        <w:t>where:</w:t>
      </w:r>
    </w:p>
    <w:p w:rsidR="002D03EB" w:rsidRPr="00BE320C" w:rsidRDefault="002D03EB" w:rsidP="002D03EB">
      <w:pPr>
        <w:pStyle w:val="Definition"/>
      </w:pPr>
      <w:r w:rsidRPr="00BE320C">
        <w:rPr>
          <w:b/>
          <w:i/>
        </w:rPr>
        <w:t>minimum hourly amount</w:t>
      </w:r>
      <w:r w:rsidRPr="00BE320C">
        <w:t xml:space="preserve"> is $0.581.</w:t>
      </w:r>
    </w:p>
    <w:p w:rsidR="00632062" w:rsidRPr="00BE320C" w:rsidRDefault="00632062">
      <w:pPr>
        <w:pStyle w:val="Definition"/>
      </w:pPr>
      <w:r w:rsidRPr="00BE320C">
        <w:rPr>
          <w:b/>
          <w:i/>
        </w:rPr>
        <w:t>schooling %</w:t>
      </w:r>
      <w:r w:rsidRPr="00BE320C">
        <w:t xml:space="preserve"> is:</w:t>
      </w:r>
    </w:p>
    <w:p w:rsidR="00632062" w:rsidRPr="00BE320C" w:rsidRDefault="00632062">
      <w:pPr>
        <w:pStyle w:val="paragraph"/>
      </w:pPr>
      <w:r w:rsidRPr="00BE320C">
        <w:tab/>
        <w:t>(a)</w:t>
      </w:r>
      <w:r w:rsidRPr="00BE320C">
        <w:tab/>
        <w:t>85% if the child is a school child; and</w:t>
      </w:r>
    </w:p>
    <w:p w:rsidR="00632062" w:rsidRPr="00BE320C" w:rsidRDefault="00632062">
      <w:pPr>
        <w:pStyle w:val="paragraph"/>
      </w:pPr>
      <w:r w:rsidRPr="00BE320C">
        <w:tab/>
        <w:t>(b)</w:t>
      </w:r>
      <w:r w:rsidRPr="00BE320C">
        <w:tab/>
        <w:t>100% if the child is not a school child.</w:t>
      </w:r>
    </w:p>
    <w:p w:rsidR="00632062" w:rsidRPr="00BE320C" w:rsidRDefault="00632062">
      <w:pPr>
        <w:pStyle w:val="subsection2"/>
      </w:pPr>
      <w:r w:rsidRPr="00BE320C">
        <w:t>Section</w:t>
      </w:r>
      <w:r w:rsidR="00BE320C">
        <w:t> </w:t>
      </w:r>
      <w:r w:rsidRPr="00BE320C">
        <w:t>84 imposes a limit on the amount of child care benefit that may be paid for care provided to a child in a week.</w:t>
      </w:r>
    </w:p>
    <w:p w:rsidR="00632062" w:rsidRPr="00BE320C" w:rsidRDefault="00632062">
      <w:pPr>
        <w:pStyle w:val="subsection"/>
      </w:pPr>
      <w:r w:rsidRPr="00BE320C">
        <w:tab/>
        <w:t>(2)</w:t>
      </w:r>
      <w:r w:rsidRPr="00BE320C">
        <w:tab/>
        <w:t>To avoid doubt, the hourly rate may be applied to a part of an hour. That part of the hour attracts the appropriate proportion of the amount for a full hour.</w:t>
      </w:r>
    </w:p>
    <w:p w:rsidR="002672ED" w:rsidRPr="00BE320C" w:rsidRDefault="002672ED" w:rsidP="002672ED">
      <w:pPr>
        <w:pStyle w:val="ActHead5"/>
      </w:pPr>
      <w:bookmarkStart w:id="177" w:name="_Toc470253678"/>
      <w:r w:rsidRPr="00BE320C">
        <w:rPr>
          <w:rStyle w:val="CharSectno"/>
        </w:rPr>
        <w:lastRenderedPageBreak/>
        <w:t>84</w:t>
      </w:r>
      <w:r w:rsidRPr="00BE320C">
        <w:t xml:space="preserve">  Weekly limit on child care benefit for care provided by a registered carer</w:t>
      </w:r>
      <w:bookmarkEnd w:id="177"/>
    </w:p>
    <w:p w:rsidR="002672ED" w:rsidRPr="00BE320C" w:rsidRDefault="002672ED" w:rsidP="002672ED">
      <w:pPr>
        <w:pStyle w:val="subsection"/>
      </w:pPr>
      <w:r w:rsidRPr="00BE320C">
        <w:tab/>
      </w:r>
      <w:r w:rsidRPr="00BE320C">
        <w:tab/>
        <w:t>The total amount of child care benefit for care provided to a child by a registered carer or carers in a week is not to exceed the lesser of the following:</w:t>
      </w:r>
    </w:p>
    <w:p w:rsidR="002672ED" w:rsidRPr="00BE320C" w:rsidRDefault="002672ED" w:rsidP="002672ED">
      <w:pPr>
        <w:pStyle w:val="paragraph"/>
      </w:pPr>
      <w:r w:rsidRPr="00BE320C">
        <w:tab/>
        <w:t>(a)</w:t>
      </w:r>
      <w:r w:rsidRPr="00BE320C">
        <w:tab/>
        <w:t>the amount worked out as follows:</w:t>
      </w:r>
    </w:p>
    <w:p w:rsidR="00820896" w:rsidRPr="00BE320C" w:rsidRDefault="00486B15" w:rsidP="00486B15">
      <w:pPr>
        <w:pStyle w:val="paragraph"/>
        <w:spacing w:before="120" w:after="120"/>
      </w:pPr>
      <w:r w:rsidRPr="00BE320C">
        <w:tab/>
      </w:r>
      <w:r w:rsidRPr="00BE320C">
        <w:tab/>
      </w:r>
      <w:r w:rsidR="00153A5C" w:rsidRPr="00BE320C">
        <w:rPr>
          <w:noProof/>
        </w:rPr>
        <w:drawing>
          <wp:inline distT="0" distB="0" distL="0" distR="0" wp14:anchorId="41D1D208" wp14:editId="297344FD">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BE320C" w:rsidRDefault="002672ED" w:rsidP="002672ED">
      <w:pPr>
        <w:pStyle w:val="paragraph"/>
      </w:pPr>
      <w:r w:rsidRPr="00BE320C">
        <w:tab/>
        <w:t>(b)</w:t>
      </w:r>
      <w:r w:rsidRPr="00BE320C">
        <w:tab/>
        <w:t>the amount paid for the care.</w:t>
      </w:r>
    </w:p>
    <w:p w:rsidR="00D71D0F" w:rsidRPr="00BE320C" w:rsidRDefault="00D71D0F" w:rsidP="003D7FE2">
      <w:pPr>
        <w:pStyle w:val="ActHead3"/>
        <w:pageBreakBefore/>
      </w:pPr>
      <w:bookmarkStart w:id="178" w:name="_Toc470253679"/>
      <w:r w:rsidRPr="00BE320C">
        <w:rPr>
          <w:rStyle w:val="CharDivNo"/>
        </w:rPr>
        <w:lastRenderedPageBreak/>
        <w:t>Division</w:t>
      </w:r>
      <w:r w:rsidR="00BE320C" w:rsidRPr="00BE320C">
        <w:rPr>
          <w:rStyle w:val="CharDivNo"/>
        </w:rPr>
        <w:t> </w:t>
      </w:r>
      <w:r w:rsidRPr="00BE320C">
        <w:rPr>
          <w:rStyle w:val="CharDivNo"/>
        </w:rPr>
        <w:t>4A</w:t>
      </w:r>
      <w:r w:rsidRPr="00BE320C">
        <w:t>—</w:t>
      </w:r>
      <w:r w:rsidRPr="00BE320C">
        <w:rPr>
          <w:rStyle w:val="CharDivText"/>
        </w:rPr>
        <w:t>Child care rebate</w:t>
      </w:r>
      <w:bookmarkEnd w:id="178"/>
    </w:p>
    <w:p w:rsidR="006543E3" w:rsidRPr="00BE320C" w:rsidRDefault="006543E3" w:rsidP="006543E3">
      <w:pPr>
        <w:pStyle w:val="ActHead4"/>
        <w:rPr>
          <w:rFonts w:eastAsia="Calibri"/>
          <w:szCs w:val="26"/>
        </w:rPr>
      </w:pPr>
      <w:bookmarkStart w:id="179" w:name="_Toc470253680"/>
      <w:r w:rsidRPr="00BE320C">
        <w:rPr>
          <w:rStyle w:val="CharSubdNo"/>
          <w:rFonts w:eastAsia="Calibri"/>
        </w:rPr>
        <w:t>Subdivision AA</w:t>
      </w:r>
      <w:r w:rsidRPr="00BE320C">
        <w:rPr>
          <w:rFonts w:eastAsia="Calibri"/>
        </w:rPr>
        <w:t>—</w:t>
      </w:r>
      <w:r w:rsidRPr="00BE320C">
        <w:rPr>
          <w:rStyle w:val="CharSubdText"/>
          <w:rFonts w:eastAsia="Calibri"/>
        </w:rPr>
        <w:t>Child care rebate for a week</w:t>
      </w:r>
      <w:bookmarkEnd w:id="179"/>
    </w:p>
    <w:p w:rsidR="006543E3" w:rsidRPr="00BE320C" w:rsidRDefault="006543E3" w:rsidP="006543E3">
      <w:pPr>
        <w:pStyle w:val="ActHead5"/>
        <w:rPr>
          <w:rFonts w:eastAsia="Calibri"/>
        </w:rPr>
      </w:pPr>
      <w:bookmarkStart w:id="180" w:name="_Toc470253681"/>
      <w:r w:rsidRPr="00BE320C">
        <w:rPr>
          <w:rStyle w:val="CharSectno"/>
          <w:rFonts w:eastAsia="Calibri"/>
        </w:rPr>
        <w:t>84AAA</w:t>
      </w:r>
      <w:r w:rsidRPr="00BE320C">
        <w:rPr>
          <w:rFonts w:eastAsia="Calibri"/>
        </w:rPr>
        <w:t xml:space="preserve">  Amount of the child care rebate—for a week</w:t>
      </w:r>
      <w:bookmarkEnd w:id="180"/>
    </w:p>
    <w:p w:rsidR="006543E3" w:rsidRPr="00BE320C" w:rsidRDefault="006543E3" w:rsidP="006543E3">
      <w:pPr>
        <w:pStyle w:val="subsection"/>
        <w:rPr>
          <w:rFonts w:eastAsia="Calibri"/>
        </w:rPr>
      </w:pPr>
      <w:r w:rsidRPr="00BE320C">
        <w:rPr>
          <w:rFonts w:eastAsia="Calibri"/>
          <w:lang w:eastAsia="en-US"/>
        </w:rPr>
        <w:tab/>
      </w:r>
      <w:r w:rsidRPr="00BE320C">
        <w:rPr>
          <w:rFonts w:eastAsia="Calibri"/>
          <w:lang w:eastAsia="en-US"/>
        </w:rPr>
        <w:tab/>
      </w:r>
      <w:r w:rsidRPr="00BE320C">
        <w:rPr>
          <w:rFonts w:eastAsia="Calibri"/>
        </w:rPr>
        <w:t>If the Secretary calculates, under section</w:t>
      </w:r>
      <w:r w:rsidR="00BE320C">
        <w:rPr>
          <w:rFonts w:eastAsia="Calibri"/>
        </w:rPr>
        <w:t> </w:t>
      </w:r>
      <w:r w:rsidRPr="00BE320C">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BE320C"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BE320C">
        <w:rPr>
          <w:rFonts w:eastAsia="Calibri"/>
          <w:szCs w:val="22"/>
        </w:rPr>
        <w:t>Method statement</w:t>
      </w:r>
    </w:p>
    <w:p w:rsidR="006543E3" w:rsidRPr="00BE320C"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E320C">
        <w:rPr>
          <w:rFonts w:eastAsia="Calibri"/>
          <w:szCs w:val="22"/>
        </w:rPr>
        <w:t>Step 1.</w:t>
      </w:r>
      <w:r w:rsidRPr="00BE320C">
        <w:rPr>
          <w:rFonts w:eastAsia="Calibri"/>
          <w:szCs w:val="22"/>
        </w:rPr>
        <w:tab/>
        <w:t>Work out the total amount of the individual’s approved child care fees for care provided for the child by the approved child care service in the week.</w:t>
      </w:r>
    </w:p>
    <w:p w:rsidR="006543E3" w:rsidRPr="00BE320C"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E320C">
        <w:rPr>
          <w:rFonts w:eastAsia="Calibri"/>
          <w:szCs w:val="22"/>
        </w:rPr>
        <w:t>Step 2.</w:t>
      </w:r>
      <w:r w:rsidRPr="00BE320C">
        <w:rPr>
          <w:rFonts w:eastAsia="Calibri"/>
          <w:i/>
          <w:iCs/>
          <w:szCs w:val="22"/>
        </w:rPr>
        <w:tab/>
      </w:r>
      <w:r w:rsidRPr="00BE320C">
        <w:rPr>
          <w:rFonts w:eastAsia="Calibri"/>
          <w:szCs w:val="22"/>
        </w:rPr>
        <w:t>Work out the total amount (if any) of so much of the fee reductions:</w:t>
      </w:r>
    </w:p>
    <w:p w:rsidR="006543E3" w:rsidRPr="00BE320C"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BE320C">
        <w:rPr>
          <w:rFonts w:eastAsia="Calibri"/>
          <w:szCs w:val="22"/>
        </w:rPr>
        <w:tab/>
        <w:t>(a)</w:t>
      </w:r>
      <w:r w:rsidRPr="00BE320C">
        <w:rPr>
          <w:rFonts w:eastAsia="Calibri"/>
          <w:szCs w:val="22"/>
        </w:rPr>
        <w:tab/>
        <w:t>calculated under subsection</w:t>
      </w:r>
      <w:r w:rsidR="00BE320C">
        <w:rPr>
          <w:rFonts w:eastAsia="Calibri"/>
          <w:szCs w:val="22"/>
        </w:rPr>
        <w:t> </w:t>
      </w:r>
      <w:r w:rsidRPr="00BE320C">
        <w:rPr>
          <w:rFonts w:eastAsia="Calibri"/>
          <w:szCs w:val="22"/>
        </w:rPr>
        <w:t>50Z(1) of the Family Assistance Administration Act; or</w:t>
      </w:r>
    </w:p>
    <w:p w:rsidR="006543E3" w:rsidRPr="00BE320C"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BE320C">
        <w:rPr>
          <w:rFonts w:eastAsia="Calibri"/>
          <w:szCs w:val="22"/>
        </w:rPr>
        <w:tab/>
        <w:t>(b)</w:t>
      </w:r>
      <w:r w:rsidRPr="00BE320C">
        <w:rPr>
          <w:rFonts w:eastAsia="Calibri"/>
          <w:szCs w:val="22"/>
        </w:rPr>
        <w:tab/>
        <w:t>recalculated under subsection</w:t>
      </w:r>
      <w:r w:rsidR="00BE320C">
        <w:rPr>
          <w:rFonts w:eastAsia="Calibri"/>
          <w:szCs w:val="22"/>
        </w:rPr>
        <w:t> </w:t>
      </w:r>
      <w:r w:rsidRPr="00BE320C">
        <w:rPr>
          <w:rFonts w:eastAsia="Calibri"/>
          <w:szCs w:val="22"/>
        </w:rPr>
        <w:t>50ZA(1) of that Act;</w:t>
      </w:r>
    </w:p>
    <w:p w:rsidR="006543E3" w:rsidRPr="00BE320C"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E320C">
        <w:rPr>
          <w:rFonts w:eastAsia="Calibri"/>
          <w:szCs w:val="22"/>
        </w:rPr>
        <w:tab/>
        <w:t>in respect of the individual and the child as are attributable to the care provided for the child by the approved child care service in the week.</w:t>
      </w:r>
    </w:p>
    <w:p w:rsidR="006543E3" w:rsidRPr="00BE320C"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E320C">
        <w:rPr>
          <w:rFonts w:eastAsia="Calibri"/>
          <w:szCs w:val="22"/>
        </w:rPr>
        <w:t>Step 3.</w:t>
      </w:r>
      <w:r w:rsidRPr="00BE320C">
        <w:rPr>
          <w:rFonts w:eastAsia="Calibri"/>
          <w:i/>
          <w:iCs/>
          <w:szCs w:val="22"/>
        </w:rPr>
        <w:tab/>
      </w:r>
      <w:r w:rsidRPr="00BE320C">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BE320C"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E320C">
        <w:rPr>
          <w:rFonts w:eastAsia="Calibri"/>
          <w:szCs w:val="22"/>
        </w:rPr>
        <w:lastRenderedPageBreak/>
        <w:t>Step 4.</w:t>
      </w:r>
      <w:r w:rsidRPr="00BE320C">
        <w:rPr>
          <w:rFonts w:eastAsia="Calibri"/>
          <w:i/>
          <w:iCs/>
          <w:szCs w:val="22"/>
        </w:rPr>
        <w:tab/>
      </w:r>
      <w:r w:rsidRPr="00BE320C">
        <w:rPr>
          <w:rFonts w:eastAsia="Calibri"/>
          <w:szCs w:val="22"/>
        </w:rPr>
        <w:t>Work out the lesser of the following amounts for the child:</w:t>
      </w:r>
    </w:p>
    <w:p w:rsidR="006543E3" w:rsidRPr="00BE320C"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BE320C">
        <w:rPr>
          <w:rFonts w:eastAsia="Calibri"/>
          <w:szCs w:val="22"/>
        </w:rPr>
        <w:tab/>
        <w:t>(a)</w:t>
      </w:r>
      <w:r w:rsidRPr="00BE320C">
        <w:rPr>
          <w:rFonts w:eastAsia="Calibri"/>
          <w:szCs w:val="22"/>
        </w:rPr>
        <w:tab/>
        <w:t>the amount worked out using the formula:</w:t>
      </w:r>
    </w:p>
    <w:p w:rsidR="009E5E96" w:rsidRPr="00BE320C"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BE320C">
        <w:rPr>
          <w:szCs w:val="24"/>
        </w:rPr>
        <w:tab/>
      </w:r>
      <w:r w:rsidRPr="00BE320C">
        <w:rPr>
          <w:rFonts w:eastAsia="Calibri"/>
          <w:noProof/>
          <w:szCs w:val="24"/>
        </w:rPr>
        <w:drawing>
          <wp:inline distT="0" distB="0" distL="0" distR="0" wp14:anchorId="462A6DB5" wp14:editId="64BFA3C0">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BE320C"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BE320C">
        <w:rPr>
          <w:rFonts w:eastAsia="Calibri"/>
        </w:rPr>
        <w:tab/>
        <w:t>(b)</w:t>
      </w:r>
      <w:r w:rsidRPr="00BE320C">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BE320C"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BE320C">
        <w:rPr>
          <w:rFonts w:eastAsia="Calibri"/>
          <w:szCs w:val="22"/>
        </w:rPr>
        <w:t>Step 5.</w:t>
      </w:r>
      <w:r w:rsidRPr="00BE320C">
        <w:rPr>
          <w:rFonts w:eastAsia="Calibri"/>
          <w:i/>
          <w:iCs/>
          <w:szCs w:val="22"/>
        </w:rPr>
        <w:tab/>
      </w:r>
      <w:r w:rsidRPr="00BE320C">
        <w:rPr>
          <w:rFonts w:eastAsia="Calibri"/>
          <w:szCs w:val="22"/>
        </w:rPr>
        <w:t xml:space="preserve">The amount of </w:t>
      </w:r>
      <w:r w:rsidRPr="00BE320C">
        <w:rPr>
          <w:rFonts w:eastAsia="Calibri"/>
        </w:rPr>
        <w:t>child care rebate applicable in respect of the individual and the child</w:t>
      </w:r>
      <w:r w:rsidRPr="00BE320C">
        <w:rPr>
          <w:rFonts w:eastAsia="Calibri"/>
          <w:szCs w:val="22"/>
        </w:rPr>
        <w:t xml:space="preserve"> for care provided for the child by the approved child care service in the week is:</w:t>
      </w:r>
    </w:p>
    <w:p w:rsidR="006543E3" w:rsidRPr="00BE320C"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BE320C">
        <w:rPr>
          <w:rFonts w:eastAsia="Calibri"/>
        </w:rPr>
        <w:tab/>
        <w:t>(a)</w:t>
      </w:r>
      <w:r w:rsidRPr="00BE320C">
        <w:rPr>
          <w:rFonts w:eastAsia="Calibri"/>
        </w:rPr>
        <w:tab/>
        <w:t>the step 4 amount reduced by the reduction percentage; or</w:t>
      </w:r>
    </w:p>
    <w:p w:rsidR="006543E3" w:rsidRPr="00BE320C"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BE320C">
        <w:rPr>
          <w:rFonts w:eastAsia="Calibri"/>
        </w:rPr>
        <w:tab/>
        <w:t>(b)</w:t>
      </w:r>
      <w:r w:rsidRPr="00BE320C">
        <w:rPr>
          <w:rFonts w:eastAsia="Calibri"/>
        </w:rPr>
        <w:tab/>
        <w:t>if t</w:t>
      </w:r>
      <w:r w:rsidRPr="00BE320C">
        <w:rPr>
          <w:rFonts w:eastAsia="Calibri"/>
          <w:szCs w:val="22"/>
        </w:rPr>
        <w:t>he Secretary determines under section</w:t>
      </w:r>
      <w:r w:rsidR="00BE320C">
        <w:rPr>
          <w:rFonts w:eastAsia="Calibri"/>
          <w:szCs w:val="22"/>
        </w:rPr>
        <w:t> </w:t>
      </w:r>
      <w:r w:rsidRPr="00BE320C">
        <w:rPr>
          <w:rFonts w:eastAsia="Calibri"/>
          <w:szCs w:val="22"/>
        </w:rPr>
        <w:t>84AAD that the step 4 amount is not to be reduced—the step 4 amount.</w:t>
      </w:r>
    </w:p>
    <w:p w:rsidR="006543E3" w:rsidRPr="00BE320C" w:rsidRDefault="006543E3" w:rsidP="006543E3">
      <w:pPr>
        <w:pStyle w:val="ActHead5"/>
        <w:rPr>
          <w:rFonts w:eastAsia="Calibri"/>
          <w:szCs w:val="24"/>
        </w:rPr>
      </w:pPr>
      <w:bookmarkStart w:id="181" w:name="_Toc470253682"/>
      <w:r w:rsidRPr="00BE320C">
        <w:rPr>
          <w:rStyle w:val="CharSectno"/>
          <w:rFonts w:eastAsia="Calibri"/>
        </w:rPr>
        <w:t>84AAB</w:t>
      </w:r>
      <w:r w:rsidRPr="00BE320C">
        <w:rPr>
          <w:rFonts w:eastAsia="Calibri"/>
        </w:rPr>
        <w:t xml:space="preserve">  Component of formula—</w:t>
      </w:r>
      <w:r w:rsidRPr="00BE320C">
        <w:rPr>
          <w:rFonts w:eastAsia="Calibri"/>
          <w:i/>
          <w:iCs/>
        </w:rPr>
        <w:t>approved child care fees</w:t>
      </w:r>
      <w:bookmarkEnd w:id="181"/>
    </w:p>
    <w:p w:rsidR="006543E3" w:rsidRPr="00BE320C" w:rsidRDefault="006543E3" w:rsidP="006543E3">
      <w:pPr>
        <w:pStyle w:val="SubsectionHead"/>
        <w:rPr>
          <w:rFonts w:eastAsia="Calibri"/>
          <w:szCs w:val="22"/>
        </w:rPr>
      </w:pPr>
      <w:r w:rsidRPr="00BE320C">
        <w:rPr>
          <w:rFonts w:eastAsia="Calibri"/>
          <w:szCs w:val="22"/>
        </w:rPr>
        <w:t>General rule—approved child care fees for care provided for a child in a week</w:t>
      </w:r>
    </w:p>
    <w:p w:rsidR="006543E3" w:rsidRPr="00BE320C" w:rsidRDefault="006543E3" w:rsidP="006543E3">
      <w:pPr>
        <w:pStyle w:val="subsection"/>
        <w:rPr>
          <w:rFonts w:eastAsia="Calibri"/>
          <w:szCs w:val="22"/>
        </w:rPr>
      </w:pPr>
      <w:r w:rsidRPr="00BE320C">
        <w:rPr>
          <w:rFonts w:eastAsia="Calibri"/>
          <w:szCs w:val="22"/>
        </w:rPr>
        <w:tab/>
        <w:t>(1)</w:t>
      </w:r>
      <w:r w:rsidRPr="00BE320C">
        <w:rPr>
          <w:rFonts w:eastAsia="Calibri"/>
          <w:szCs w:val="22"/>
        </w:rPr>
        <w:tab/>
        <w:t>For the purposes of section</w:t>
      </w:r>
      <w:r w:rsidR="00BE320C">
        <w:rPr>
          <w:rFonts w:eastAsia="Calibri"/>
          <w:szCs w:val="22"/>
        </w:rPr>
        <w:t> </w:t>
      </w:r>
      <w:r w:rsidRPr="00BE320C">
        <w:rPr>
          <w:rFonts w:eastAsia="Calibri"/>
          <w:szCs w:val="22"/>
        </w:rPr>
        <w:t xml:space="preserve">84AAA, the amount of an individual’s </w:t>
      </w:r>
      <w:r w:rsidRPr="00BE320C">
        <w:rPr>
          <w:rFonts w:eastAsia="Calibri"/>
          <w:b/>
          <w:bCs/>
          <w:i/>
          <w:iCs/>
          <w:szCs w:val="22"/>
        </w:rPr>
        <w:t>approved child care fees</w:t>
      </w:r>
      <w:r w:rsidRPr="00BE320C">
        <w:rPr>
          <w:rFonts w:eastAsia="Calibri"/>
          <w:szCs w:val="22"/>
        </w:rPr>
        <w:t xml:space="preserve"> for care provided for a child by an approved child care service in a week is the amount of fees for which:</w:t>
      </w:r>
    </w:p>
    <w:p w:rsidR="006543E3" w:rsidRPr="00BE320C" w:rsidRDefault="006543E3" w:rsidP="006543E3">
      <w:pPr>
        <w:pStyle w:val="paragraph"/>
        <w:rPr>
          <w:rFonts w:eastAsia="Calibri"/>
          <w:szCs w:val="22"/>
        </w:rPr>
      </w:pPr>
      <w:r w:rsidRPr="00BE320C">
        <w:rPr>
          <w:rFonts w:eastAsia="Calibri"/>
          <w:szCs w:val="22"/>
        </w:rPr>
        <w:tab/>
        <w:t>(a)</w:t>
      </w:r>
      <w:r w:rsidRPr="00BE320C">
        <w:rPr>
          <w:rFonts w:eastAsia="Calibri"/>
          <w:szCs w:val="22"/>
        </w:rPr>
        <w:tab/>
        <w:t>the individual; or</w:t>
      </w:r>
    </w:p>
    <w:p w:rsidR="006543E3" w:rsidRPr="00BE320C" w:rsidRDefault="006543E3" w:rsidP="006543E3">
      <w:pPr>
        <w:pStyle w:val="paragraph"/>
        <w:rPr>
          <w:rFonts w:eastAsia="Calibri"/>
          <w:szCs w:val="22"/>
        </w:rPr>
      </w:pPr>
      <w:r w:rsidRPr="00BE320C">
        <w:rPr>
          <w:rFonts w:eastAsia="Calibri"/>
          <w:szCs w:val="22"/>
        </w:rPr>
        <w:tab/>
        <w:t>(b)</w:t>
      </w:r>
      <w:r w:rsidRPr="00BE320C">
        <w:rPr>
          <w:rFonts w:eastAsia="Calibri"/>
          <w:szCs w:val="22"/>
        </w:rPr>
        <w:tab/>
        <w:t>the individual’s partner during the week;</w:t>
      </w:r>
    </w:p>
    <w:p w:rsidR="006543E3" w:rsidRPr="00BE320C" w:rsidRDefault="006543E3" w:rsidP="006543E3">
      <w:pPr>
        <w:pStyle w:val="subsection2"/>
        <w:rPr>
          <w:rFonts w:eastAsia="Calibri"/>
          <w:szCs w:val="22"/>
        </w:rPr>
      </w:pPr>
      <w:r w:rsidRPr="00BE320C">
        <w:rPr>
          <w:rFonts w:eastAsia="Calibri"/>
          <w:szCs w:val="22"/>
        </w:rPr>
        <w:lastRenderedPageBreak/>
        <w:t>is liable for the care. For this purpose, disregard the weekly limit of hours applicable to the individual in the week.</w:t>
      </w:r>
    </w:p>
    <w:p w:rsidR="006543E3" w:rsidRPr="00BE320C" w:rsidRDefault="006543E3" w:rsidP="006543E3">
      <w:pPr>
        <w:pStyle w:val="SubsectionHead"/>
        <w:rPr>
          <w:rFonts w:eastAsia="Calibri"/>
          <w:szCs w:val="22"/>
        </w:rPr>
      </w:pPr>
      <w:r w:rsidRPr="00BE320C">
        <w:rPr>
          <w:rFonts w:eastAsia="Calibri"/>
          <w:szCs w:val="22"/>
        </w:rPr>
        <w:t>Special rule if the week is also a week for the individual’s partner for the child</w:t>
      </w:r>
    </w:p>
    <w:p w:rsidR="006543E3" w:rsidRPr="00BE320C" w:rsidRDefault="006543E3" w:rsidP="006543E3">
      <w:pPr>
        <w:pStyle w:val="subsection"/>
        <w:rPr>
          <w:rFonts w:eastAsia="Calibri"/>
          <w:iCs/>
          <w:szCs w:val="22"/>
        </w:rPr>
      </w:pPr>
      <w:r w:rsidRPr="00BE320C">
        <w:rPr>
          <w:rFonts w:eastAsia="Calibri"/>
          <w:iCs/>
          <w:szCs w:val="22"/>
        </w:rPr>
        <w:tab/>
        <w:t>(2)</w:t>
      </w:r>
      <w:r w:rsidRPr="00BE320C">
        <w:rPr>
          <w:rFonts w:eastAsia="Calibri"/>
          <w:iCs/>
          <w:szCs w:val="22"/>
        </w:rPr>
        <w:tab/>
        <w:t>However, the individual’s approved child care fees for care provided for the child in the week do not include fees that the individual’s partner is liable to pay if:</w:t>
      </w:r>
    </w:p>
    <w:p w:rsidR="006543E3" w:rsidRPr="00BE320C" w:rsidRDefault="006543E3" w:rsidP="006543E3">
      <w:pPr>
        <w:pStyle w:val="paragraph"/>
        <w:rPr>
          <w:rFonts w:eastAsia="Calibri"/>
        </w:rPr>
      </w:pPr>
      <w:r w:rsidRPr="00BE320C">
        <w:rPr>
          <w:rFonts w:eastAsia="Calibri"/>
        </w:rPr>
        <w:tab/>
        <w:t>(a)</w:t>
      </w:r>
      <w:r w:rsidRPr="00BE320C">
        <w:rPr>
          <w:rFonts w:eastAsia="Calibri"/>
        </w:rPr>
        <w:tab/>
        <w:t>paragraphs 57EAA(1)(b) to (e) (as affected by subsections</w:t>
      </w:r>
      <w:r w:rsidR="00BE320C">
        <w:rPr>
          <w:rFonts w:eastAsia="Calibri"/>
        </w:rPr>
        <w:t> </w:t>
      </w:r>
      <w:r w:rsidRPr="00BE320C">
        <w:rPr>
          <w:rFonts w:eastAsia="Calibri"/>
        </w:rPr>
        <w:t>57EAA(2) and (3)) are satisfied for the partner and the child for the week; or</w:t>
      </w:r>
    </w:p>
    <w:p w:rsidR="006543E3" w:rsidRPr="00BE320C" w:rsidRDefault="006543E3" w:rsidP="006543E3">
      <w:pPr>
        <w:pStyle w:val="paragraph"/>
        <w:rPr>
          <w:rFonts w:eastAsia="Calibri"/>
        </w:rPr>
      </w:pPr>
      <w:r w:rsidRPr="00BE320C">
        <w:rPr>
          <w:rFonts w:eastAsia="Calibri"/>
        </w:rPr>
        <w:tab/>
        <w:t>(b)</w:t>
      </w:r>
      <w:r w:rsidRPr="00BE320C">
        <w:rPr>
          <w:rFonts w:eastAsia="Calibri"/>
        </w:rPr>
        <w:tab/>
        <w:t>the week is a base week for the individual’s partner and the child under section</w:t>
      </w:r>
      <w:r w:rsidR="00BE320C">
        <w:rPr>
          <w:rFonts w:eastAsia="Calibri"/>
        </w:rPr>
        <w:t> </w:t>
      </w:r>
      <w:r w:rsidRPr="00BE320C">
        <w:rPr>
          <w:rFonts w:eastAsia="Calibri"/>
        </w:rPr>
        <w:t>84AC (partner receiving child care rebate quarterly).</w:t>
      </w:r>
    </w:p>
    <w:p w:rsidR="006543E3" w:rsidRPr="00BE320C" w:rsidRDefault="006543E3" w:rsidP="006543E3">
      <w:pPr>
        <w:pStyle w:val="SubsectionHead"/>
        <w:rPr>
          <w:rFonts w:eastAsia="Calibri"/>
          <w:szCs w:val="22"/>
        </w:rPr>
      </w:pPr>
      <w:r w:rsidRPr="00BE320C">
        <w:rPr>
          <w:rFonts w:eastAsia="Calibri"/>
          <w:szCs w:val="22"/>
        </w:rPr>
        <w:t>Disregard amounts passed on to reduce fees</w:t>
      </w:r>
    </w:p>
    <w:p w:rsidR="006543E3" w:rsidRPr="00BE320C" w:rsidRDefault="006543E3" w:rsidP="006543E3">
      <w:pPr>
        <w:pStyle w:val="subsection"/>
        <w:rPr>
          <w:rFonts w:eastAsia="Calibri"/>
          <w:szCs w:val="22"/>
        </w:rPr>
      </w:pPr>
      <w:r w:rsidRPr="00BE320C">
        <w:rPr>
          <w:rFonts w:eastAsia="Calibri"/>
          <w:szCs w:val="22"/>
        </w:rPr>
        <w:tab/>
        <w:t>(3)</w:t>
      </w:r>
      <w:r w:rsidRPr="00BE320C">
        <w:rPr>
          <w:rFonts w:eastAsia="Calibri"/>
          <w:szCs w:val="22"/>
        </w:rPr>
        <w:tab/>
        <w:t>For the purposes of this section, disregard any amount passed on to the individual under section</w:t>
      </w:r>
      <w:r w:rsidR="00BE320C">
        <w:rPr>
          <w:rFonts w:eastAsia="Calibri"/>
          <w:szCs w:val="22"/>
        </w:rPr>
        <w:t> </w:t>
      </w:r>
      <w:r w:rsidRPr="00BE320C">
        <w:rPr>
          <w:rFonts w:eastAsia="Calibri"/>
          <w:szCs w:val="22"/>
        </w:rPr>
        <w:t>219B or section</w:t>
      </w:r>
      <w:r w:rsidR="00BE320C">
        <w:rPr>
          <w:rFonts w:eastAsia="Calibri"/>
          <w:szCs w:val="22"/>
        </w:rPr>
        <w:t> </w:t>
      </w:r>
      <w:r w:rsidRPr="00BE320C">
        <w:rPr>
          <w:rFonts w:eastAsia="Calibri"/>
          <w:szCs w:val="22"/>
        </w:rPr>
        <w:t>219EA of the Family Assistance Administration Act for the care.</w:t>
      </w:r>
    </w:p>
    <w:p w:rsidR="006543E3" w:rsidRPr="00BE320C" w:rsidRDefault="006543E3" w:rsidP="006543E3">
      <w:pPr>
        <w:pStyle w:val="ActHead5"/>
      </w:pPr>
      <w:bookmarkStart w:id="182" w:name="_Toc470253683"/>
      <w:r w:rsidRPr="00BE320C">
        <w:rPr>
          <w:rStyle w:val="CharSectno"/>
        </w:rPr>
        <w:t>84AAC</w:t>
      </w:r>
      <w:r w:rsidRPr="00BE320C">
        <w:t xml:space="preserve">  Component of formula—reduction percentage</w:t>
      </w:r>
      <w:bookmarkEnd w:id="182"/>
    </w:p>
    <w:p w:rsidR="006543E3" w:rsidRPr="00BE320C" w:rsidRDefault="006543E3" w:rsidP="006543E3">
      <w:pPr>
        <w:pStyle w:val="subsection"/>
      </w:pPr>
      <w:r w:rsidRPr="00BE320C">
        <w:tab/>
        <w:t>(1)</w:t>
      </w:r>
      <w:r w:rsidRPr="00BE320C">
        <w:tab/>
        <w:t>For the purposes of section</w:t>
      </w:r>
      <w:r w:rsidR="00BE320C">
        <w:t> </w:t>
      </w:r>
      <w:r w:rsidRPr="00BE320C">
        <w:t xml:space="preserve">84AAA, the </w:t>
      </w:r>
      <w:r w:rsidRPr="00BE320C">
        <w:rPr>
          <w:b/>
          <w:bCs/>
          <w:i/>
          <w:iCs/>
        </w:rPr>
        <w:t xml:space="preserve">reduction percentage </w:t>
      </w:r>
      <w:r w:rsidRPr="00BE320C">
        <w:t>is:</w:t>
      </w:r>
    </w:p>
    <w:p w:rsidR="006543E3" w:rsidRPr="00BE320C" w:rsidRDefault="006543E3" w:rsidP="006543E3">
      <w:pPr>
        <w:pStyle w:val="paragraph"/>
      </w:pPr>
      <w:r w:rsidRPr="00BE320C">
        <w:tab/>
        <w:t>(a)</w:t>
      </w:r>
      <w:r w:rsidRPr="00BE320C">
        <w:tab/>
        <w:t>15%; or</w:t>
      </w:r>
    </w:p>
    <w:p w:rsidR="006543E3" w:rsidRPr="00BE320C" w:rsidRDefault="006543E3" w:rsidP="006543E3">
      <w:pPr>
        <w:pStyle w:val="paragraph"/>
      </w:pPr>
      <w:r w:rsidRPr="00BE320C">
        <w:tab/>
        <w:t>(b)</w:t>
      </w:r>
      <w:r w:rsidRPr="00BE320C">
        <w:tab/>
        <w:t xml:space="preserve">if the Secretary specifies a percentage in an instrument under </w:t>
      </w:r>
      <w:r w:rsidR="00BE320C">
        <w:t>subsection (</w:t>
      </w:r>
      <w:r w:rsidRPr="00BE320C">
        <w:t>2)—that percentage.</w:t>
      </w:r>
    </w:p>
    <w:p w:rsidR="006543E3" w:rsidRPr="00BE320C" w:rsidRDefault="006543E3" w:rsidP="006543E3">
      <w:pPr>
        <w:pStyle w:val="subsection"/>
      </w:pPr>
      <w:r w:rsidRPr="00BE320C">
        <w:tab/>
        <w:t>(2)</w:t>
      </w:r>
      <w:r w:rsidRPr="00BE320C">
        <w:tab/>
        <w:t xml:space="preserve">The Secretary may, by legislative instrument, specify a percentage for the purposes of </w:t>
      </w:r>
      <w:r w:rsidR="00BE320C">
        <w:t>paragraph (</w:t>
      </w:r>
      <w:r w:rsidRPr="00BE320C">
        <w:t>1)(b).</w:t>
      </w:r>
    </w:p>
    <w:p w:rsidR="006543E3" w:rsidRPr="00BE320C" w:rsidRDefault="006543E3" w:rsidP="006543E3">
      <w:pPr>
        <w:pStyle w:val="ActHead5"/>
      </w:pPr>
      <w:bookmarkStart w:id="183" w:name="_Toc470253684"/>
      <w:r w:rsidRPr="00BE320C">
        <w:rPr>
          <w:rStyle w:val="CharSectno"/>
        </w:rPr>
        <w:t>84AAD</w:t>
      </w:r>
      <w:r w:rsidRPr="00BE320C">
        <w:t xml:space="preserve">  Component of formula—Secretary determines that step 4 amount not to be reduced</w:t>
      </w:r>
      <w:bookmarkEnd w:id="183"/>
    </w:p>
    <w:p w:rsidR="006543E3" w:rsidRPr="00BE320C" w:rsidRDefault="006543E3" w:rsidP="006543E3">
      <w:pPr>
        <w:pStyle w:val="subsection"/>
      </w:pPr>
      <w:r w:rsidRPr="00BE320C">
        <w:tab/>
        <w:t>(1)</w:t>
      </w:r>
      <w:r w:rsidRPr="00BE320C">
        <w:tab/>
        <w:t>The Secretary may determine in writing that, for the purposes of step 5 of the method statement in section</w:t>
      </w:r>
      <w:r w:rsidR="00BE320C">
        <w:t> </w:t>
      </w:r>
      <w:r w:rsidRPr="00BE320C">
        <w:t xml:space="preserve">84AAA as it applies in calculating </w:t>
      </w:r>
      <w:r w:rsidRPr="00BE320C">
        <w:rPr>
          <w:rFonts w:eastAsia="Calibri"/>
        </w:rPr>
        <w:t xml:space="preserve">the amount of child care rebate applicable in respect of </w:t>
      </w:r>
      <w:r w:rsidRPr="00BE320C">
        <w:rPr>
          <w:rFonts w:eastAsia="Calibri"/>
        </w:rPr>
        <w:lastRenderedPageBreak/>
        <w:t xml:space="preserve">an individual and a child specified in the determination, </w:t>
      </w:r>
      <w:r w:rsidRPr="00BE320C">
        <w:t>the step 4 amount is not to be reduced.</w:t>
      </w:r>
    </w:p>
    <w:p w:rsidR="006543E3" w:rsidRPr="00BE320C" w:rsidRDefault="006543E3" w:rsidP="006543E3">
      <w:pPr>
        <w:pStyle w:val="subsection"/>
      </w:pPr>
      <w:r w:rsidRPr="00BE320C">
        <w:tab/>
        <w:t>(2)</w:t>
      </w:r>
      <w:r w:rsidRPr="00BE320C">
        <w:tab/>
        <w:t xml:space="preserve">A determination under </w:t>
      </w:r>
      <w:r w:rsidR="00BE320C">
        <w:t>subsection (</w:t>
      </w:r>
      <w:r w:rsidRPr="00BE320C">
        <w:t>1) must specify either:</w:t>
      </w:r>
    </w:p>
    <w:p w:rsidR="006543E3" w:rsidRPr="00BE320C" w:rsidRDefault="006543E3" w:rsidP="006543E3">
      <w:pPr>
        <w:pStyle w:val="paragraph"/>
      </w:pPr>
      <w:r w:rsidRPr="00BE320C">
        <w:tab/>
        <w:t>(a)</w:t>
      </w:r>
      <w:r w:rsidRPr="00BE320C">
        <w:tab/>
        <w:t>the week or weeks to which it is to apply; or</w:t>
      </w:r>
    </w:p>
    <w:p w:rsidR="006543E3" w:rsidRPr="00BE320C" w:rsidRDefault="006543E3" w:rsidP="006543E3">
      <w:pPr>
        <w:pStyle w:val="paragraph"/>
      </w:pPr>
      <w:r w:rsidRPr="00BE320C">
        <w:tab/>
        <w:t>(b)</w:t>
      </w:r>
      <w:r w:rsidRPr="00BE320C">
        <w:tab/>
        <w:t>that it is to apply to weeks beginning on or after a specified day.</w:t>
      </w:r>
    </w:p>
    <w:p w:rsidR="006543E3" w:rsidRPr="00BE320C" w:rsidRDefault="006543E3" w:rsidP="006543E3">
      <w:pPr>
        <w:pStyle w:val="subsection2"/>
      </w:pPr>
      <w:r w:rsidRPr="00BE320C">
        <w:t>The determination may apply to a week or weeks beginning before the determination is made.</w:t>
      </w:r>
    </w:p>
    <w:p w:rsidR="006543E3" w:rsidRPr="00BE320C" w:rsidRDefault="006543E3" w:rsidP="006543E3">
      <w:pPr>
        <w:pStyle w:val="subsection"/>
      </w:pPr>
      <w:r w:rsidRPr="00BE320C">
        <w:tab/>
        <w:t>(3)</w:t>
      </w:r>
      <w:r w:rsidRPr="00BE320C">
        <w:tab/>
        <w:t xml:space="preserve">The Secretary may only make a determination under </w:t>
      </w:r>
      <w:r w:rsidR="00BE320C">
        <w:t>subsection (</w:t>
      </w:r>
      <w:r w:rsidRPr="00BE320C">
        <w:t>1) in respect of an individual and a child:</w:t>
      </w:r>
    </w:p>
    <w:p w:rsidR="006543E3" w:rsidRPr="00BE320C" w:rsidRDefault="006543E3" w:rsidP="006543E3">
      <w:pPr>
        <w:pStyle w:val="paragraph"/>
      </w:pPr>
      <w:r w:rsidRPr="00BE320C">
        <w:tab/>
        <w:t>(a)</w:t>
      </w:r>
      <w:r w:rsidRPr="00BE320C">
        <w:tab/>
        <w:t>if the amount of fee reduction calculated by the Secretary under subsection</w:t>
      </w:r>
      <w:r w:rsidR="00BE320C">
        <w:t> </w:t>
      </w:r>
      <w:r w:rsidRPr="00BE320C">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BE320C" w:rsidRDefault="006543E3" w:rsidP="006543E3">
      <w:pPr>
        <w:pStyle w:val="paragraph"/>
      </w:pPr>
      <w:r w:rsidRPr="00BE320C">
        <w:tab/>
        <w:t>(b)</w:t>
      </w:r>
      <w:r w:rsidRPr="00BE320C">
        <w:tab/>
        <w:t>in other circumstances of a kind determined by the Secretary, by legislative instrument.</w:t>
      </w:r>
    </w:p>
    <w:p w:rsidR="00D71D0F" w:rsidRPr="00BE320C" w:rsidRDefault="00D71D0F" w:rsidP="00D71D0F">
      <w:pPr>
        <w:pStyle w:val="ActHead4"/>
      </w:pPr>
      <w:bookmarkStart w:id="184" w:name="_Toc470253685"/>
      <w:r w:rsidRPr="00BE320C">
        <w:rPr>
          <w:rStyle w:val="CharSubdNo"/>
        </w:rPr>
        <w:t>Subdivision A</w:t>
      </w:r>
      <w:r w:rsidRPr="00BE320C">
        <w:t>—</w:t>
      </w:r>
      <w:r w:rsidRPr="00BE320C">
        <w:rPr>
          <w:rStyle w:val="CharSubdText"/>
        </w:rPr>
        <w:t>Child care rebate for a quarter</w:t>
      </w:r>
      <w:bookmarkEnd w:id="184"/>
    </w:p>
    <w:p w:rsidR="006D3AC6" w:rsidRPr="00BE320C" w:rsidRDefault="006D3AC6" w:rsidP="006D3AC6">
      <w:pPr>
        <w:pStyle w:val="ActHead5"/>
      </w:pPr>
      <w:bookmarkStart w:id="185" w:name="_Toc470253686"/>
      <w:r w:rsidRPr="00BE320C">
        <w:rPr>
          <w:rStyle w:val="CharSectno"/>
        </w:rPr>
        <w:t>84AA</w:t>
      </w:r>
      <w:r w:rsidRPr="00BE320C">
        <w:t xml:space="preserve">  Amount of the </w:t>
      </w:r>
      <w:r w:rsidR="00116464" w:rsidRPr="00BE320C">
        <w:t>child care rebate</w:t>
      </w:r>
      <w:r w:rsidRPr="00BE320C">
        <w:t>—for a quarter</w:t>
      </w:r>
      <w:bookmarkEnd w:id="185"/>
    </w:p>
    <w:p w:rsidR="006D3AC6" w:rsidRPr="00BE320C" w:rsidRDefault="006D3AC6" w:rsidP="006D3AC6">
      <w:pPr>
        <w:pStyle w:val="subsection"/>
      </w:pPr>
      <w:r w:rsidRPr="00BE320C">
        <w:tab/>
      </w:r>
      <w:r w:rsidRPr="00BE320C">
        <w:tab/>
        <w:t xml:space="preserve">If the Secretary </w:t>
      </w:r>
      <w:r w:rsidR="001D0D82" w:rsidRPr="00BE320C">
        <w:t>calculates, under subsection</w:t>
      </w:r>
      <w:r w:rsidR="00BE320C">
        <w:t> </w:t>
      </w:r>
      <w:r w:rsidR="001D0D82" w:rsidRPr="00BE320C">
        <w:t>65EAA(1) of the Family Assistance Administration Act,</w:t>
      </w:r>
      <w:r w:rsidRPr="00BE320C">
        <w:t xml:space="preserve"> the amount of </w:t>
      </w:r>
      <w:r w:rsidR="00116464" w:rsidRPr="00BE320C">
        <w:t>child care rebate</w:t>
      </w:r>
      <w:r w:rsidRPr="00BE320C">
        <w:t xml:space="preserve"> applicable in respect of an individual and a child for a quarter in an income year, the amount is worked out as follows:</w:t>
      </w:r>
    </w:p>
    <w:p w:rsidR="006D3AC6" w:rsidRPr="00BE320C" w:rsidRDefault="006D3AC6" w:rsidP="00277451">
      <w:pPr>
        <w:pStyle w:val="BoxHeadItalic"/>
        <w:pBdr>
          <w:top w:val="single" w:sz="6" w:space="1" w:color="auto"/>
          <w:left w:val="single" w:sz="6" w:space="4" w:color="auto"/>
          <w:bottom w:val="single" w:sz="6" w:space="1" w:color="auto"/>
          <w:right w:val="single" w:sz="6" w:space="4" w:color="auto"/>
        </w:pBdr>
      </w:pPr>
      <w:r w:rsidRPr="00BE320C">
        <w:t>Method statement</w:t>
      </w:r>
    </w:p>
    <w:p w:rsidR="006D3AC6" w:rsidRPr="00BE320C" w:rsidRDefault="006D3AC6" w:rsidP="00277451">
      <w:pPr>
        <w:pStyle w:val="BoxStep"/>
        <w:pBdr>
          <w:top w:val="single" w:sz="6" w:space="1" w:color="auto"/>
          <w:left w:val="single" w:sz="6" w:space="4" w:color="auto"/>
          <w:bottom w:val="single" w:sz="6" w:space="1" w:color="auto"/>
          <w:right w:val="single" w:sz="6" w:space="4" w:color="auto"/>
        </w:pBdr>
      </w:pPr>
      <w:r w:rsidRPr="00BE320C">
        <w:t>Step 1.</w:t>
      </w:r>
      <w:r w:rsidRPr="00BE320C">
        <w:rPr>
          <w:i/>
        </w:rPr>
        <w:tab/>
      </w:r>
      <w:r w:rsidRPr="00BE320C">
        <w:t>Work out the total amount of the individual’s approved child care fees for the child in each base week for the individual and the child in the quarter.</w:t>
      </w:r>
    </w:p>
    <w:p w:rsidR="006D3AC6" w:rsidRPr="00BE320C"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BE320C">
        <w:lastRenderedPageBreak/>
        <w:t>Step 2.</w:t>
      </w:r>
      <w:r w:rsidRPr="00BE320C">
        <w:rPr>
          <w:i/>
        </w:rPr>
        <w:tab/>
      </w:r>
      <w:r w:rsidRPr="00BE320C">
        <w:t>Work out the total amount (if any) of so much of the fee reductions:</w:t>
      </w:r>
    </w:p>
    <w:p w:rsidR="006D3AC6" w:rsidRPr="00BE320C" w:rsidRDefault="006D3AC6" w:rsidP="00277451">
      <w:pPr>
        <w:pStyle w:val="BoxPara"/>
        <w:pBdr>
          <w:top w:val="single" w:sz="6" w:space="1" w:color="auto"/>
          <w:left w:val="single" w:sz="6" w:space="4" w:color="auto"/>
          <w:bottom w:val="single" w:sz="6" w:space="1" w:color="auto"/>
          <w:right w:val="single" w:sz="6" w:space="4" w:color="auto"/>
        </w:pBdr>
      </w:pPr>
      <w:r w:rsidRPr="00BE320C">
        <w:tab/>
        <w:t>(a)</w:t>
      </w:r>
      <w:r w:rsidRPr="00BE320C">
        <w:tab/>
        <w:t>calculated under subsection</w:t>
      </w:r>
      <w:r w:rsidR="00BE320C">
        <w:t> </w:t>
      </w:r>
      <w:r w:rsidRPr="00BE320C">
        <w:t>50Z(1) of the Family Assistance Administration Act; or</w:t>
      </w:r>
    </w:p>
    <w:p w:rsidR="006D3AC6" w:rsidRPr="00BE320C" w:rsidRDefault="006D3AC6" w:rsidP="00277451">
      <w:pPr>
        <w:pStyle w:val="BoxPara"/>
        <w:pBdr>
          <w:top w:val="single" w:sz="6" w:space="1" w:color="auto"/>
          <w:left w:val="single" w:sz="6" w:space="4" w:color="auto"/>
          <w:bottom w:val="single" w:sz="6" w:space="1" w:color="auto"/>
          <w:right w:val="single" w:sz="6" w:space="4" w:color="auto"/>
        </w:pBdr>
      </w:pPr>
      <w:r w:rsidRPr="00BE320C">
        <w:tab/>
        <w:t>(b)</w:t>
      </w:r>
      <w:r w:rsidRPr="00BE320C">
        <w:tab/>
        <w:t>recalculated under subsection</w:t>
      </w:r>
      <w:r w:rsidR="00BE320C">
        <w:t> </w:t>
      </w:r>
      <w:r w:rsidRPr="00BE320C">
        <w:t>50ZA(1) of that Act;</w:t>
      </w:r>
    </w:p>
    <w:p w:rsidR="006D3AC6" w:rsidRPr="00BE320C" w:rsidRDefault="006D3AC6" w:rsidP="00277451">
      <w:pPr>
        <w:pStyle w:val="BoxStep"/>
        <w:pBdr>
          <w:top w:val="single" w:sz="6" w:space="1" w:color="auto"/>
          <w:left w:val="single" w:sz="6" w:space="4" w:color="auto"/>
          <w:bottom w:val="single" w:sz="6" w:space="1" w:color="auto"/>
          <w:right w:val="single" w:sz="6" w:space="4" w:color="auto"/>
        </w:pBdr>
      </w:pPr>
      <w:r w:rsidRPr="00BE320C">
        <w:tab/>
        <w:t>in respect of the individual and the child as are attributable to each base week in the quarter.</w:t>
      </w:r>
    </w:p>
    <w:p w:rsidR="006D3AC6" w:rsidRPr="00BE320C"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BE320C">
        <w:t>Step 3.</w:t>
      </w:r>
      <w:r w:rsidRPr="00BE320C">
        <w:rPr>
          <w:i/>
        </w:rPr>
        <w:tab/>
      </w:r>
      <w:r w:rsidRPr="00BE320C">
        <w:t>Work out the total amount of Jobs Education and Training (JET) Child Care fee assistance (if any) that the individual is eligible to receive for the child in each base week for the individual and the child in the quarter.</w:t>
      </w:r>
    </w:p>
    <w:p w:rsidR="006D3AC6" w:rsidRPr="00BE320C" w:rsidRDefault="006D3AC6" w:rsidP="00277451">
      <w:pPr>
        <w:pStyle w:val="BoxStep"/>
        <w:keepNext/>
        <w:pBdr>
          <w:top w:val="single" w:sz="6" w:space="1" w:color="auto"/>
          <w:left w:val="single" w:sz="6" w:space="4" w:color="auto"/>
          <w:bottom w:val="single" w:sz="6" w:space="1" w:color="auto"/>
          <w:right w:val="single" w:sz="6" w:space="4" w:color="auto"/>
        </w:pBdr>
      </w:pPr>
      <w:r w:rsidRPr="00BE320C">
        <w:t>Step 4.</w:t>
      </w:r>
      <w:r w:rsidRPr="00BE320C">
        <w:rPr>
          <w:i/>
        </w:rPr>
        <w:tab/>
      </w:r>
      <w:r w:rsidRPr="00BE320C">
        <w:t>Work out the lesser of the following amounts for the child:</w:t>
      </w:r>
    </w:p>
    <w:p w:rsidR="006D3AC6" w:rsidRPr="00BE320C" w:rsidRDefault="006D3AC6" w:rsidP="00277451">
      <w:pPr>
        <w:pStyle w:val="BoxPara"/>
        <w:pBdr>
          <w:top w:val="single" w:sz="6" w:space="1" w:color="auto"/>
          <w:left w:val="single" w:sz="6" w:space="4" w:color="auto"/>
          <w:bottom w:val="single" w:sz="6" w:space="1" w:color="auto"/>
          <w:right w:val="single" w:sz="6" w:space="4" w:color="auto"/>
        </w:pBdr>
      </w:pPr>
      <w:r w:rsidRPr="00BE320C">
        <w:tab/>
        <w:t>(a)</w:t>
      </w:r>
      <w:r w:rsidRPr="00BE320C">
        <w:tab/>
        <w:t>the amount worked out using the formula:</w:t>
      </w:r>
    </w:p>
    <w:p w:rsidR="000E6399" w:rsidRPr="00BE320C" w:rsidRDefault="000E6399" w:rsidP="00277451">
      <w:pPr>
        <w:pStyle w:val="BoxStep"/>
        <w:pBdr>
          <w:top w:val="single" w:sz="6" w:space="1" w:color="auto"/>
          <w:left w:val="single" w:sz="6" w:space="4" w:color="auto"/>
          <w:bottom w:val="single" w:sz="6" w:space="1" w:color="auto"/>
          <w:right w:val="single" w:sz="6" w:space="4" w:color="auto"/>
        </w:pBdr>
      </w:pPr>
      <w:r w:rsidRPr="00BE320C">
        <w:tab/>
      </w:r>
      <w:r w:rsidR="00153A5C" w:rsidRPr="00BE320C">
        <w:rPr>
          <w:noProof/>
        </w:rPr>
        <w:drawing>
          <wp:inline distT="0" distB="0" distL="0" distR="0" wp14:anchorId="26F9E547" wp14:editId="5BDD972E">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BE320C" w:rsidRDefault="006D3AC6" w:rsidP="00277451">
      <w:pPr>
        <w:pStyle w:val="BoxPara"/>
        <w:pBdr>
          <w:top w:val="single" w:sz="6" w:space="1" w:color="auto"/>
          <w:left w:val="single" w:sz="6" w:space="4" w:color="auto"/>
          <w:bottom w:val="single" w:sz="6" w:space="1" w:color="auto"/>
          <w:right w:val="single" w:sz="6" w:space="4" w:color="auto"/>
        </w:pBdr>
      </w:pPr>
      <w:r w:rsidRPr="00BE320C">
        <w:tab/>
        <w:t>(b)</w:t>
      </w:r>
      <w:r w:rsidRPr="00BE320C">
        <w:tab/>
        <w:t xml:space="preserve">the amount worked out by subtracting the total of the </w:t>
      </w:r>
      <w:r w:rsidR="00116464" w:rsidRPr="00BE320C">
        <w:t>child care rebate</w:t>
      </w:r>
      <w:r w:rsidRPr="00BE320C">
        <w:t xml:space="preserve"> (if any) applicable in respect of the individual and the child for each earlier quarter in the income year </w:t>
      </w:r>
      <w:r w:rsidR="00E2495D" w:rsidRPr="00BE320C">
        <w:t xml:space="preserve">(whether paid weekly or quarterly </w:t>
      </w:r>
      <w:r w:rsidRPr="00BE320C">
        <w:t xml:space="preserve">from the </w:t>
      </w:r>
      <w:r w:rsidR="00116464" w:rsidRPr="00BE320C">
        <w:t>child care rebate</w:t>
      </w:r>
      <w:r w:rsidRPr="00BE320C">
        <w:t xml:space="preserve"> limit for the income year.</w:t>
      </w:r>
    </w:p>
    <w:p w:rsidR="006D3AC6" w:rsidRPr="00BE320C" w:rsidRDefault="006D3AC6" w:rsidP="00277451">
      <w:pPr>
        <w:pStyle w:val="BoxStep"/>
        <w:pBdr>
          <w:top w:val="single" w:sz="6" w:space="1" w:color="auto"/>
          <w:left w:val="single" w:sz="6" w:space="4" w:color="auto"/>
          <w:bottom w:val="single" w:sz="6" w:space="1" w:color="auto"/>
          <w:right w:val="single" w:sz="6" w:space="4" w:color="auto"/>
        </w:pBdr>
      </w:pPr>
      <w:r w:rsidRPr="00BE320C">
        <w:t>Step 5.</w:t>
      </w:r>
      <w:r w:rsidRPr="00BE320C">
        <w:rPr>
          <w:i/>
        </w:rPr>
        <w:tab/>
      </w:r>
      <w:r w:rsidRPr="00BE320C">
        <w:t xml:space="preserve">The result is the amount of the individual’s </w:t>
      </w:r>
      <w:r w:rsidR="00116464" w:rsidRPr="00BE320C">
        <w:t>child care rebate</w:t>
      </w:r>
      <w:r w:rsidRPr="00BE320C">
        <w:t xml:space="preserve"> for the child for the quarter.</w:t>
      </w:r>
    </w:p>
    <w:p w:rsidR="006D3AC6" w:rsidRPr="00BE320C" w:rsidRDefault="006D3AC6" w:rsidP="006D3AC6">
      <w:pPr>
        <w:pStyle w:val="ActHead5"/>
      </w:pPr>
      <w:bookmarkStart w:id="186" w:name="_Toc470253687"/>
      <w:r w:rsidRPr="00BE320C">
        <w:rPr>
          <w:rStyle w:val="CharSectno"/>
        </w:rPr>
        <w:lastRenderedPageBreak/>
        <w:t>84AB</w:t>
      </w:r>
      <w:r w:rsidRPr="00BE320C">
        <w:t xml:space="preserve">  Component of formula—</w:t>
      </w:r>
      <w:r w:rsidRPr="00BE320C">
        <w:rPr>
          <w:i/>
        </w:rPr>
        <w:t>approved child care fees</w:t>
      </w:r>
      <w:bookmarkEnd w:id="186"/>
    </w:p>
    <w:p w:rsidR="006D3AC6" w:rsidRPr="00BE320C" w:rsidRDefault="006D3AC6" w:rsidP="006D3AC6">
      <w:pPr>
        <w:pStyle w:val="SubsectionHead"/>
      </w:pPr>
      <w:r w:rsidRPr="00BE320C">
        <w:t>General rule—approved child care fees for a base week for an individual and a child</w:t>
      </w:r>
    </w:p>
    <w:p w:rsidR="006D3AC6" w:rsidRPr="00BE320C" w:rsidRDefault="006D3AC6" w:rsidP="006D3AC6">
      <w:pPr>
        <w:pStyle w:val="subsection"/>
      </w:pPr>
      <w:r w:rsidRPr="00BE320C">
        <w:tab/>
        <w:t>(1)</w:t>
      </w:r>
      <w:r w:rsidRPr="00BE320C">
        <w:tab/>
        <w:t>For the purposes of section</w:t>
      </w:r>
      <w:r w:rsidR="00BE320C">
        <w:t> </w:t>
      </w:r>
      <w:r w:rsidRPr="00BE320C">
        <w:t xml:space="preserve">84AA, the amount of an individual’s </w:t>
      </w:r>
      <w:r w:rsidRPr="00BE320C">
        <w:rPr>
          <w:b/>
          <w:i/>
        </w:rPr>
        <w:t>approved child care fees</w:t>
      </w:r>
      <w:r w:rsidRPr="00BE320C">
        <w:t xml:space="preserve"> for a child in a base week for the individual and the child is the amount of fees for which:</w:t>
      </w:r>
    </w:p>
    <w:p w:rsidR="006D3AC6" w:rsidRPr="00BE320C" w:rsidRDefault="006D3AC6" w:rsidP="006D3AC6">
      <w:pPr>
        <w:pStyle w:val="paragraph"/>
      </w:pPr>
      <w:r w:rsidRPr="00BE320C">
        <w:tab/>
        <w:t>(a)</w:t>
      </w:r>
      <w:r w:rsidRPr="00BE320C">
        <w:tab/>
        <w:t>the individual; or</w:t>
      </w:r>
    </w:p>
    <w:p w:rsidR="006D3AC6" w:rsidRPr="00BE320C" w:rsidRDefault="006D3AC6" w:rsidP="006D3AC6">
      <w:pPr>
        <w:pStyle w:val="paragraph"/>
      </w:pPr>
      <w:r w:rsidRPr="00BE320C">
        <w:tab/>
        <w:t>(b)</w:t>
      </w:r>
      <w:r w:rsidRPr="00BE320C">
        <w:tab/>
        <w:t>the individual’s partner during the week;</w:t>
      </w:r>
    </w:p>
    <w:p w:rsidR="006D3AC6" w:rsidRPr="00BE320C" w:rsidRDefault="006D3AC6" w:rsidP="006D3AC6">
      <w:pPr>
        <w:pStyle w:val="subsection2"/>
      </w:pPr>
      <w:r w:rsidRPr="00BE320C">
        <w:t>is liable for care provided by an approved child care service or services for the child during the week. For this purpose, disregard the weekly limit of hours applicable to the individual in the week.</w:t>
      </w:r>
    </w:p>
    <w:p w:rsidR="004D3C0E" w:rsidRPr="00BE320C" w:rsidRDefault="004D3C0E" w:rsidP="003D37DC">
      <w:pPr>
        <w:pStyle w:val="subsection"/>
        <w:keepNext/>
        <w:keepLines/>
      </w:pPr>
      <w:r w:rsidRPr="00BE320C">
        <w:tab/>
        <w:t>(2)</w:t>
      </w:r>
      <w:r w:rsidRPr="00BE320C">
        <w:tab/>
        <w:t>However, the individual’s approved child care fees for the week do not include fees that the individual’s partner is liable to pay if:</w:t>
      </w:r>
    </w:p>
    <w:p w:rsidR="004D3C0E" w:rsidRPr="00BE320C" w:rsidRDefault="004D3C0E" w:rsidP="004D3C0E">
      <w:pPr>
        <w:pStyle w:val="paragraph"/>
      </w:pPr>
      <w:r w:rsidRPr="00BE320C">
        <w:tab/>
        <w:t>(a)</w:t>
      </w:r>
      <w:r w:rsidRPr="00BE320C">
        <w:tab/>
        <w:t>the base week is also a base week for the individual’s partner and the child; or</w:t>
      </w:r>
    </w:p>
    <w:p w:rsidR="004D3C0E" w:rsidRPr="00BE320C" w:rsidRDefault="004D3C0E" w:rsidP="004D3C0E">
      <w:pPr>
        <w:pStyle w:val="paragraph"/>
      </w:pPr>
      <w:r w:rsidRPr="00BE320C">
        <w:tab/>
        <w:t>(b)</w:t>
      </w:r>
      <w:r w:rsidRPr="00BE320C">
        <w:tab/>
      </w:r>
      <w:r w:rsidRPr="00BE320C">
        <w:rPr>
          <w:rFonts w:eastAsia="Calibri"/>
        </w:rPr>
        <w:t>paragraphs 57EAA(1)(b) to (e) (as affected by subsections</w:t>
      </w:r>
      <w:r w:rsidR="00BE320C">
        <w:rPr>
          <w:rFonts w:eastAsia="Calibri"/>
        </w:rPr>
        <w:t> </w:t>
      </w:r>
      <w:r w:rsidRPr="00BE320C">
        <w:rPr>
          <w:rFonts w:eastAsia="Calibri"/>
        </w:rPr>
        <w:t>57EAA(2) and (3)) are satisfied for the partner and the child for the week (partner receiving child care rebate weekly).</w:t>
      </w:r>
    </w:p>
    <w:p w:rsidR="006D3AC6" w:rsidRPr="00BE320C" w:rsidRDefault="006D3AC6" w:rsidP="006D3AC6">
      <w:pPr>
        <w:pStyle w:val="SubsectionHead"/>
      </w:pPr>
      <w:r w:rsidRPr="00BE320C">
        <w:t>Disregard amounts passed on to reduce fees</w:t>
      </w:r>
    </w:p>
    <w:p w:rsidR="006D3AC6" w:rsidRPr="00BE320C" w:rsidRDefault="006D3AC6" w:rsidP="006D3AC6">
      <w:pPr>
        <w:pStyle w:val="subsection"/>
      </w:pPr>
      <w:r w:rsidRPr="00BE320C">
        <w:tab/>
        <w:t>(3)</w:t>
      </w:r>
      <w:r w:rsidRPr="00BE320C">
        <w:tab/>
        <w:t>For the purposes of this section, disregard any amount passed on to the individual under section</w:t>
      </w:r>
      <w:r w:rsidR="00BE320C">
        <w:t> </w:t>
      </w:r>
      <w:r w:rsidRPr="00BE320C">
        <w:t xml:space="preserve">219B </w:t>
      </w:r>
      <w:r w:rsidR="004D3C0E" w:rsidRPr="00BE320C">
        <w:t>or section</w:t>
      </w:r>
      <w:r w:rsidR="00BE320C">
        <w:t> </w:t>
      </w:r>
      <w:r w:rsidR="004D3C0E" w:rsidRPr="00BE320C">
        <w:t xml:space="preserve">219EA </w:t>
      </w:r>
      <w:r w:rsidRPr="00BE320C">
        <w:t>of the Family Assistance Administration Act.</w:t>
      </w:r>
    </w:p>
    <w:p w:rsidR="006D3AC6" w:rsidRPr="00BE320C" w:rsidRDefault="006D3AC6" w:rsidP="006D3AC6">
      <w:pPr>
        <w:pStyle w:val="ActHead5"/>
      </w:pPr>
      <w:bookmarkStart w:id="187" w:name="_Toc470253688"/>
      <w:r w:rsidRPr="00BE320C">
        <w:rPr>
          <w:rStyle w:val="CharSectno"/>
        </w:rPr>
        <w:t>84AC</w:t>
      </w:r>
      <w:r w:rsidRPr="00BE320C">
        <w:t xml:space="preserve">  Component of formula—</w:t>
      </w:r>
      <w:r w:rsidRPr="00BE320C">
        <w:rPr>
          <w:i/>
        </w:rPr>
        <w:t>base week</w:t>
      </w:r>
      <w:bookmarkEnd w:id="187"/>
    </w:p>
    <w:p w:rsidR="006D3AC6" w:rsidRPr="00BE320C" w:rsidRDefault="006D3AC6" w:rsidP="006D3AC6">
      <w:pPr>
        <w:pStyle w:val="subsection"/>
      </w:pPr>
      <w:r w:rsidRPr="00BE320C">
        <w:tab/>
      </w:r>
      <w:r w:rsidRPr="00BE320C">
        <w:tab/>
        <w:t>For the purposes of section</w:t>
      </w:r>
      <w:r w:rsidR="00BE320C">
        <w:t> </w:t>
      </w:r>
      <w:r w:rsidRPr="00BE320C">
        <w:t xml:space="preserve">84AA, a week is a </w:t>
      </w:r>
      <w:r w:rsidRPr="00BE320C">
        <w:rPr>
          <w:b/>
          <w:i/>
        </w:rPr>
        <w:t>base week</w:t>
      </w:r>
      <w:r w:rsidRPr="00BE320C">
        <w:t xml:space="preserve"> for an individual for a child in a quarter if:</w:t>
      </w:r>
    </w:p>
    <w:p w:rsidR="006D3AC6" w:rsidRPr="00BE320C" w:rsidRDefault="006D3AC6" w:rsidP="006D3AC6">
      <w:pPr>
        <w:pStyle w:val="paragraph"/>
      </w:pPr>
      <w:r w:rsidRPr="00BE320C">
        <w:tab/>
        <w:t>(a)</w:t>
      </w:r>
      <w:r w:rsidRPr="00BE320C">
        <w:tab/>
        <w:t>all or part of the week falls within the quarter; and</w:t>
      </w:r>
    </w:p>
    <w:p w:rsidR="006D3AC6" w:rsidRPr="00BE320C" w:rsidRDefault="006D3AC6" w:rsidP="006D3AC6">
      <w:pPr>
        <w:pStyle w:val="paragraph"/>
      </w:pPr>
      <w:r w:rsidRPr="00BE320C">
        <w:tab/>
        <w:t>(b)</w:t>
      </w:r>
      <w:r w:rsidRPr="00BE320C">
        <w:tab/>
        <w:t>paragraphs 57EA(1)(b) to (e) (as affected by subsections</w:t>
      </w:r>
      <w:r w:rsidR="00BE320C">
        <w:t> </w:t>
      </w:r>
      <w:r w:rsidRPr="00BE320C">
        <w:t>57EA(2) and (3)) are satisfied for the individual, the child and the week.</w:t>
      </w:r>
    </w:p>
    <w:p w:rsidR="00D71D0F" w:rsidRPr="00BE320C" w:rsidRDefault="00D71D0F" w:rsidP="00D71D0F">
      <w:pPr>
        <w:pStyle w:val="ActHead4"/>
      </w:pPr>
      <w:bookmarkStart w:id="188" w:name="_Toc470253689"/>
      <w:r w:rsidRPr="00BE320C">
        <w:rPr>
          <w:rStyle w:val="CharSubdNo"/>
        </w:rPr>
        <w:lastRenderedPageBreak/>
        <w:t>Subdivision B</w:t>
      </w:r>
      <w:r w:rsidRPr="00BE320C">
        <w:t>—</w:t>
      </w:r>
      <w:r w:rsidRPr="00BE320C">
        <w:rPr>
          <w:rStyle w:val="CharSubdText"/>
        </w:rPr>
        <w:t>Child care rebate for an income year</w:t>
      </w:r>
      <w:bookmarkEnd w:id="188"/>
    </w:p>
    <w:p w:rsidR="00E00E19" w:rsidRPr="00BE320C" w:rsidRDefault="00E00E19" w:rsidP="00E00E19">
      <w:pPr>
        <w:pStyle w:val="ActHead5"/>
      </w:pPr>
      <w:bookmarkStart w:id="189" w:name="_Toc470253690"/>
      <w:r w:rsidRPr="00BE320C">
        <w:rPr>
          <w:rStyle w:val="CharSectno"/>
        </w:rPr>
        <w:t>84A</w:t>
      </w:r>
      <w:r w:rsidRPr="00BE320C">
        <w:t xml:space="preserve">  Amount of the </w:t>
      </w:r>
      <w:r w:rsidR="00116464" w:rsidRPr="00BE320C">
        <w:t>child care rebate</w:t>
      </w:r>
      <w:r w:rsidR="00FC450D" w:rsidRPr="00BE320C">
        <w:t>—for an income year</w:t>
      </w:r>
      <w:bookmarkEnd w:id="189"/>
    </w:p>
    <w:p w:rsidR="00E00E19" w:rsidRPr="00BE320C" w:rsidRDefault="00E00E19" w:rsidP="00E00E19">
      <w:pPr>
        <w:pStyle w:val="subsection"/>
      </w:pPr>
      <w:r w:rsidRPr="00BE320C">
        <w:tab/>
      </w:r>
      <w:r w:rsidRPr="00BE320C">
        <w:tab/>
        <w:t xml:space="preserve">If a determination of entitlement for </w:t>
      </w:r>
      <w:r w:rsidR="00116464" w:rsidRPr="00BE320C">
        <w:t>child care rebate</w:t>
      </w:r>
      <w:r w:rsidRPr="00BE320C">
        <w:t xml:space="preserve"> under section</w:t>
      </w:r>
      <w:r w:rsidR="00BE320C">
        <w:t> </w:t>
      </w:r>
      <w:r w:rsidRPr="00BE320C">
        <w:t>65EA or 65EB</w:t>
      </w:r>
      <w:r w:rsidR="006F7AE5" w:rsidRPr="00BE320C">
        <w:t>, or subsection</w:t>
      </w:r>
      <w:r w:rsidR="00BE320C">
        <w:t> </w:t>
      </w:r>
      <w:r w:rsidR="006F7AE5" w:rsidRPr="00BE320C">
        <w:t>65EC(1),</w:t>
      </w:r>
      <w:r w:rsidRPr="00BE320C">
        <w:t xml:space="preserve"> of the Family Assistance Administration Act is in force in respect of an income year (the </w:t>
      </w:r>
      <w:r w:rsidRPr="00BE320C">
        <w:rPr>
          <w:b/>
          <w:i/>
        </w:rPr>
        <w:t>rebate year</w:t>
      </w:r>
      <w:r w:rsidRPr="00BE320C">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BE320C" w:rsidRDefault="00E00E19" w:rsidP="00B92A26">
      <w:pPr>
        <w:pStyle w:val="BoxHeadItalic"/>
        <w:keepNext/>
      </w:pPr>
      <w:r w:rsidRPr="00BE320C">
        <w:t>Method statement</w:t>
      </w:r>
    </w:p>
    <w:p w:rsidR="00E00E19" w:rsidRPr="00BE320C" w:rsidRDefault="00E00E19" w:rsidP="007D6B69">
      <w:pPr>
        <w:pStyle w:val="BoxStep"/>
      </w:pPr>
      <w:r w:rsidRPr="00BE320C">
        <w:t>Step 1.</w:t>
      </w:r>
      <w:r w:rsidRPr="00BE320C">
        <w:tab/>
        <w:t>Work out the total amount of the individual’s approved child care fees for the child in each base week for the individual and the child in the rebate year.</w:t>
      </w:r>
    </w:p>
    <w:p w:rsidR="00E00E19" w:rsidRPr="00BE320C" w:rsidRDefault="00E00E19" w:rsidP="007D6B69">
      <w:pPr>
        <w:pStyle w:val="BoxStep"/>
      </w:pPr>
      <w:r w:rsidRPr="00BE320C">
        <w:t>Step 2.</w:t>
      </w:r>
      <w:r w:rsidRPr="00BE320C">
        <w:tab/>
        <w:t>Work out the total amount</w:t>
      </w:r>
      <w:r w:rsidR="00C80F16" w:rsidRPr="00BE320C">
        <w:t xml:space="preserve"> (if any)</w:t>
      </w:r>
      <w:r w:rsidRPr="00BE320C">
        <w:t xml:space="preserve"> of the individual’s entitlement to child care benefit for the care for the child in each base week for the individual and the child in the rebate year.</w:t>
      </w:r>
    </w:p>
    <w:p w:rsidR="00E00E19" w:rsidRPr="00BE320C" w:rsidRDefault="00E00E19" w:rsidP="007D0673">
      <w:pPr>
        <w:pStyle w:val="BoxStep"/>
        <w:keepNext/>
        <w:keepLines/>
      </w:pPr>
      <w:r w:rsidRPr="00BE320C">
        <w:t>Step 3.</w:t>
      </w:r>
      <w:r w:rsidRPr="00BE320C">
        <w:tab/>
        <w:t>Work out the total amount of Jobs Education and Training (JET) Child Care fee assistance (if any) that the individual is eligible to receive for the child in each base week for the individual and the child in the rebate year.</w:t>
      </w:r>
    </w:p>
    <w:p w:rsidR="00E00E19" w:rsidRPr="00BE320C" w:rsidRDefault="00E00E19" w:rsidP="0056565E">
      <w:pPr>
        <w:pStyle w:val="BoxStep"/>
        <w:keepNext/>
        <w:keepLines/>
      </w:pPr>
      <w:r w:rsidRPr="00BE320C">
        <w:t>Step 4.</w:t>
      </w:r>
      <w:r w:rsidRPr="00BE320C">
        <w:tab/>
        <w:t xml:space="preserve">Work out the lesser of the following amounts (the </w:t>
      </w:r>
      <w:r w:rsidRPr="00BE320C">
        <w:rPr>
          <w:b/>
          <w:i/>
        </w:rPr>
        <w:t>child rebate</w:t>
      </w:r>
      <w:r w:rsidRPr="00BE320C">
        <w:t>) for the child:</w:t>
      </w:r>
    </w:p>
    <w:p w:rsidR="00E00E19" w:rsidRPr="00BE320C" w:rsidRDefault="00E00E19" w:rsidP="0056565E">
      <w:pPr>
        <w:pStyle w:val="BoxPara"/>
        <w:keepNext/>
        <w:keepLines/>
      </w:pPr>
      <w:r w:rsidRPr="00BE320C">
        <w:tab/>
        <w:t>(a)</w:t>
      </w:r>
      <w:r w:rsidRPr="00BE320C">
        <w:tab/>
        <w:t>the amount worked out using the formula:</w:t>
      </w:r>
    </w:p>
    <w:p w:rsidR="000E6399" w:rsidRPr="00BE320C" w:rsidRDefault="000E6399" w:rsidP="000E6399">
      <w:pPr>
        <w:pStyle w:val="BoxStep"/>
      </w:pPr>
      <w:r w:rsidRPr="00BE320C">
        <w:tab/>
      </w:r>
      <w:r w:rsidR="00153A5C" w:rsidRPr="00BE320C">
        <w:rPr>
          <w:noProof/>
        </w:rPr>
        <w:drawing>
          <wp:inline distT="0" distB="0" distL="0" distR="0" wp14:anchorId="5EFD9700" wp14:editId="4196CC4B">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BE320C" w:rsidRDefault="00E00E19" w:rsidP="007D6B69">
      <w:pPr>
        <w:pStyle w:val="BoxPara"/>
      </w:pPr>
      <w:r w:rsidRPr="00BE320C">
        <w:lastRenderedPageBreak/>
        <w:tab/>
        <w:t>(b)</w:t>
      </w:r>
      <w:r w:rsidRPr="00BE320C">
        <w:tab/>
        <w:t xml:space="preserve">the </w:t>
      </w:r>
      <w:r w:rsidR="00116464" w:rsidRPr="00BE320C">
        <w:t>child care rebate</w:t>
      </w:r>
      <w:r w:rsidRPr="00BE320C">
        <w:t xml:space="preserve"> limit for the rebate year.</w:t>
      </w:r>
    </w:p>
    <w:p w:rsidR="00E00E19" w:rsidRPr="00BE320C" w:rsidRDefault="00E00E19" w:rsidP="007D6B69">
      <w:pPr>
        <w:pStyle w:val="BoxStep"/>
      </w:pPr>
      <w:r w:rsidRPr="00BE320C">
        <w:t>Step 5.</w:t>
      </w:r>
      <w:r w:rsidRPr="00BE320C">
        <w:tab/>
        <w:t xml:space="preserve">The result is the amount of the individual’s </w:t>
      </w:r>
      <w:r w:rsidR="00116464" w:rsidRPr="00BE320C">
        <w:t>child care rebate</w:t>
      </w:r>
      <w:r w:rsidRPr="00BE320C">
        <w:t xml:space="preserve"> for the child for the rebate year.</w:t>
      </w:r>
    </w:p>
    <w:p w:rsidR="00E00E19" w:rsidRPr="00BE320C" w:rsidRDefault="00E00E19" w:rsidP="00E00E19">
      <w:pPr>
        <w:pStyle w:val="ActHead5"/>
        <w:rPr>
          <w:i/>
        </w:rPr>
      </w:pPr>
      <w:bookmarkStart w:id="190" w:name="_Toc470253691"/>
      <w:r w:rsidRPr="00BE320C">
        <w:rPr>
          <w:rStyle w:val="CharSectno"/>
        </w:rPr>
        <w:t>84B</w:t>
      </w:r>
      <w:r w:rsidRPr="00BE320C">
        <w:t xml:space="preserve">  Component of formula—</w:t>
      </w:r>
      <w:r w:rsidRPr="00BE320C">
        <w:rPr>
          <w:i/>
        </w:rPr>
        <w:t>approved child care fees</w:t>
      </w:r>
      <w:bookmarkEnd w:id="190"/>
    </w:p>
    <w:p w:rsidR="00E00E19" w:rsidRPr="00BE320C" w:rsidRDefault="00E00E19" w:rsidP="00E00E19">
      <w:pPr>
        <w:pStyle w:val="SubsectionHead"/>
      </w:pPr>
      <w:r w:rsidRPr="00BE320C">
        <w:t>General rule—approved child care fees for a base week for an individual and a child</w:t>
      </w:r>
    </w:p>
    <w:p w:rsidR="00E00E19" w:rsidRPr="00BE320C" w:rsidRDefault="00E00E19" w:rsidP="00E00E19">
      <w:pPr>
        <w:pStyle w:val="subsection"/>
      </w:pPr>
      <w:r w:rsidRPr="00BE320C">
        <w:tab/>
        <w:t>(1)</w:t>
      </w:r>
      <w:r w:rsidRPr="00BE320C">
        <w:tab/>
      </w:r>
      <w:r w:rsidR="00070A38" w:rsidRPr="00BE320C">
        <w:t>For the purposes of section</w:t>
      </w:r>
      <w:r w:rsidR="00BE320C">
        <w:t> </w:t>
      </w:r>
      <w:r w:rsidR="00070A38" w:rsidRPr="00BE320C">
        <w:t>84A, the</w:t>
      </w:r>
      <w:r w:rsidRPr="00BE320C">
        <w:t xml:space="preserve"> amount of an individual’s </w:t>
      </w:r>
      <w:r w:rsidRPr="00BE320C">
        <w:rPr>
          <w:b/>
          <w:i/>
        </w:rPr>
        <w:t>approved child care fees</w:t>
      </w:r>
      <w:r w:rsidRPr="00BE320C">
        <w:t xml:space="preserve"> for a child in a base week for the individual and the child is the amount of fees for which:</w:t>
      </w:r>
    </w:p>
    <w:p w:rsidR="00E00E19" w:rsidRPr="00BE320C" w:rsidRDefault="00E00E19" w:rsidP="00E00E19">
      <w:pPr>
        <w:pStyle w:val="paragraph"/>
      </w:pPr>
      <w:r w:rsidRPr="00BE320C">
        <w:tab/>
        <w:t>(a)</w:t>
      </w:r>
      <w:r w:rsidRPr="00BE320C">
        <w:tab/>
        <w:t>the individual; or</w:t>
      </w:r>
    </w:p>
    <w:p w:rsidR="00E00E19" w:rsidRPr="00BE320C" w:rsidRDefault="00E00E19" w:rsidP="00E00E19">
      <w:pPr>
        <w:pStyle w:val="paragraph"/>
      </w:pPr>
      <w:r w:rsidRPr="00BE320C">
        <w:tab/>
        <w:t>(b)</w:t>
      </w:r>
      <w:r w:rsidRPr="00BE320C">
        <w:tab/>
        <w:t>the individual’s partner during the week;</w:t>
      </w:r>
    </w:p>
    <w:p w:rsidR="00E00E19" w:rsidRPr="00BE320C" w:rsidRDefault="00E00E19" w:rsidP="00E00E19">
      <w:pPr>
        <w:pStyle w:val="subsection2"/>
      </w:pPr>
      <w:r w:rsidRPr="00BE320C">
        <w:t xml:space="preserve">is liable for care provided by an approved child care service or services for the child during the week. Subject to </w:t>
      </w:r>
      <w:r w:rsidR="00BE320C">
        <w:t>subsection (</w:t>
      </w:r>
      <w:r w:rsidRPr="00BE320C">
        <w:t>2), it does not matter whether the individual is entitled to child care benefit for that care.</w:t>
      </w:r>
    </w:p>
    <w:p w:rsidR="000D2E55" w:rsidRPr="00BE320C" w:rsidRDefault="000D2E55" w:rsidP="000D2E55">
      <w:pPr>
        <w:pStyle w:val="SubsectionHead"/>
      </w:pPr>
      <w:r w:rsidRPr="00BE320C">
        <w:t>Special rule if the week is also a base week for the individual’s partner for the child</w:t>
      </w:r>
    </w:p>
    <w:p w:rsidR="000D2E55" w:rsidRPr="00BE320C" w:rsidRDefault="000D2E55" w:rsidP="000D2E55">
      <w:pPr>
        <w:pStyle w:val="subsection"/>
      </w:pPr>
      <w:r w:rsidRPr="00BE320C">
        <w:tab/>
        <w:t>(2)</w:t>
      </w:r>
      <w:r w:rsidRPr="00BE320C">
        <w:tab/>
        <w:t>However, if the base week is also:</w:t>
      </w:r>
    </w:p>
    <w:p w:rsidR="000D2E55" w:rsidRPr="00BE320C" w:rsidRDefault="000D2E55" w:rsidP="000D2E55">
      <w:pPr>
        <w:pStyle w:val="paragraph"/>
      </w:pPr>
      <w:r w:rsidRPr="00BE320C">
        <w:tab/>
        <w:t>(a)</w:t>
      </w:r>
      <w:r w:rsidRPr="00BE320C">
        <w:tab/>
        <w:t>a base week for the individual’s partner and the child; or</w:t>
      </w:r>
    </w:p>
    <w:p w:rsidR="000D2E55" w:rsidRPr="00BE320C" w:rsidRDefault="000D2E55" w:rsidP="000D2E55">
      <w:pPr>
        <w:pStyle w:val="paragraph"/>
      </w:pPr>
      <w:r w:rsidRPr="00BE320C">
        <w:tab/>
        <w:t>(b)</w:t>
      </w:r>
      <w:r w:rsidRPr="00BE320C">
        <w:tab/>
        <w:t>a base week, for the purposes of section</w:t>
      </w:r>
      <w:r w:rsidR="00BE320C">
        <w:t> </w:t>
      </w:r>
      <w:r w:rsidRPr="00BE320C">
        <w:t>84DA, for the individual’s partner and the child;</w:t>
      </w:r>
    </w:p>
    <w:p w:rsidR="000D2E55" w:rsidRPr="00BE320C" w:rsidRDefault="000D2E55" w:rsidP="000D2E55">
      <w:pPr>
        <w:pStyle w:val="subsection2"/>
      </w:pPr>
      <w:r w:rsidRPr="00BE320C">
        <w:t xml:space="preserve">the amount of the individual’s </w:t>
      </w:r>
      <w:r w:rsidRPr="00BE320C">
        <w:rPr>
          <w:b/>
          <w:i/>
        </w:rPr>
        <w:t>approved child care fees</w:t>
      </w:r>
      <w:r w:rsidRPr="00BE320C">
        <w:t xml:space="preserve"> for the child in the base week is the amount of fees payable for care provided during the week that is covered by a determination mentioned in paragraph</w:t>
      </w:r>
      <w:r w:rsidR="00BE320C">
        <w:t> </w:t>
      </w:r>
      <w:r w:rsidRPr="00BE320C">
        <w:t>84C(c) in respect of the individual and the child.</w:t>
      </w:r>
    </w:p>
    <w:p w:rsidR="000D3B5D" w:rsidRPr="00BE320C" w:rsidRDefault="000D3B5D" w:rsidP="000D3B5D">
      <w:pPr>
        <w:pStyle w:val="SubsectionHead"/>
      </w:pPr>
      <w:r w:rsidRPr="00BE320C">
        <w:lastRenderedPageBreak/>
        <w:t>Disregard amounts passed on to reduce fees</w:t>
      </w:r>
    </w:p>
    <w:p w:rsidR="000D3B5D" w:rsidRPr="00BE320C" w:rsidRDefault="000D3B5D" w:rsidP="000D3B5D">
      <w:pPr>
        <w:pStyle w:val="subsection"/>
      </w:pPr>
      <w:r w:rsidRPr="00BE320C">
        <w:tab/>
        <w:t>(3)</w:t>
      </w:r>
      <w:r w:rsidRPr="00BE320C">
        <w:tab/>
        <w:t>For the purposes of this section, disregard any amount passed on to the individual under section</w:t>
      </w:r>
      <w:r w:rsidR="00BE320C">
        <w:t> </w:t>
      </w:r>
      <w:r w:rsidRPr="00BE320C">
        <w:t xml:space="preserve">219B </w:t>
      </w:r>
      <w:r w:rsidR="004D3C0E" w:rsidRPr="00BE320C">
        <w:t>or section</w:t>
      </w:r>
      <w:r w:rsidR="00BE320C">
        <w:t> </w:t>
      </w:r>
      <w:r w:rsidR="004D3C0E" w:rsidRPr="00BE320C">
        <w:t xml:space="preserve">219EA </w:t>
      </w:r>
      <w:r w:rsidRPr="00BE320C">
        <w:t>of the Family Assistance Administration Act.</w:t>
      </w:r>
    </w:p>
    <w:p w:rsidR="00E00E19" w:rsidRPr="00BE320C" w:rsidRDefault="00E00E19" w:rsidP="00E00E19">
      <w:pPr>
        <w:pStyle w:val="ActHead5"/>
      </w:pPr>
      <w:bookmarkStart w:id="191" w:name="_Toc470253692"/>
      <w:r w:rsidRPr="00BE320C">
        <w:rPr>
          <w:rStyle w:val="CharSectno"/>
        </w:rPr>
        <w:t>84C</w:t>
      </w:r>
      <w:r w:rsidRPr="00BE320C">
        <w:t xml:space="preserve">  Component of formula—</w:t>
      </w:r>
      <w:r w:rsidRPr="00BE320C">
        <w:rPr>
          <w:i/>
        </w:rPr>
        <w:t>base week</w:t>
      </w:r>
      <w:bookmarkEnd w:id="191"/>
    </w:p>
    <w:p w:rsidR="00E00E19" w:rsidRPr="00BE320C" w:rsidRDefault="00E00E19" w:rsidP="00E00E19">
      <w:pPr>
        <w:pStyle w:val="subsection"/>
      </w:pPr>
      <w:r w:rsidRPr="00BE320C">
        <w:tab/>
      </w:r>
      <w:r w:rsidRPr="00BE320C">
        <w:tab/>
      </w:r>
      <w:r w:rsidR="005219F6" w:rsidRPr="00BE320C">
        <w:t>For the purposes of section</w:t>
      </w:r>
      <w:r w:rsidR="00BE320C">
        <w:t> </w:t>
      </w:r>
      <w:r w:rsidR="005219F6" w:rsidRPr="00BE320C">
        <w:t>84A, a week</w:t>
      </w:r>
      <w:r w:rsidRPr="00BE320C">
        <w:t xml:space="preserve"> is a </w:t>
      </w:r>
      <w:r w:rsidRPr="00BE320C">
        <w:rPr>
          <w:b/>
          <w:i/>
        </w:rPr>
        <w:t>base week</w:t>
      </w:r>
      <w:r w:rsidRPr="00BE320C">
        <w:t xml:space="preserve"> for an individual for a child in a rebate year if:</w:t>
      </w:r>
    </w:p>
    <w:p w:rsidR="00E00E19" w:rsidRPr="00BE320C" w:rsidRDefault="00E00E19" w:rsidP="00E00E19">
      <w:pPr>
        <w:pStyle w:val="paragraph"/>
      </w:pPr>
      <w:r w:rsidRPr="00BE320C">
        <w:tab/>
        <w:t>(a)</w:t>
      </w:r>
      <w:r w:rsidRPr="00BE320C">
        <w:tab/>
        <w:t>all or part of the week falls within the rebate year; and</w:t>
      </w:r>
    </w:p>
    <w:p w:rsidR="00E00E19" w:rsidRPr="00BE320C" w:rsidRDefault="00E00E19" w:rsidP="00E00E19">
      <w:pPr>
        <w:pStyle w:val="paragraph"/>
      </w:pPr>
      <w:r w:rsidRPr="00BE320C">
        <w:tab/>
        <w:t>(b)</w:t>
      </w:r>
      <w:r w:rsidRPr="00BE320C">
        <w:tab/>
        <w:t>care is provided by one or more approved child care services to the child during the week; and</w:t>
      </w:r>
    </w:p>
    <w:p w:rsidR="00182E81" w:rsidRPr="00BE320C" w:rsidRDefault="00182E81" w:rsidP="00182E81">
      <w:pPr>
        <w:pStyle w:val="paragraph"/>
      </w:pPr>
      <w:r w:rsidRPr="00BE320C">
        <w:tab/>
        <w:t>(c)</w:t>
      </w:r>
      <w:r w:rsidRPr="00BE320C">
        <w:tab/>
        <w:t>one of the following determinations is made:</w:t>
      </w:r>
    </w:p>
    <w:p w:rsidR="00182E81" w:rsidRPr="00BE320C" w:rsidRDefault="00182E81" w:rsidP="00182E81">
      <w:pPr>
        <w:pStyle w:val="paragraphsub"/>
      </w:pPr>
      <w:r w:rsidRPr="00BE320C">
        <w:tab/>
        <w:t>(i)</w:t>
      </w:r>
      <w:r w:rsidRPr="00BE320C">
        <w:tab/>
        <w:t>a determination under section</w:t>
      </w:r>
      <w:r w:rsidR="00BE320C">
        <w:t> </w:t>
      </w:r>
      <w:r w:rsidRPr="00BE320C">
        <w:t>51B of the Family Assistance Administration Act that the individual is entitled to be paid child care benefit by fee reduction for the care;</w:t>
      </w:r>
    </w:p>
    <w:p w:rsidR="00182E81" w:rsidRPr="00BE320C" w:rsidRDefault="00182E81" w:rsidP="00182E81">
      <w:pPr>
        <w:pStyle w:val="paragraphsub"/>
      </w:pPr>
      <w:r w:rsidRPr="00BE320C">
        <w:tab/>
        <w:t>(ii)</w:t>
      </w:r>
      <w:r w:rsidRPr="00BE320C">
        <w:tab/>
        <w:t>a determination under subsection</w:t>
      </w:r>
      <w:r w:rsidR="00BE320C">
        <w:t> </w:t>
      </w:r>
      <w:r w:rsidRPr="00BE320C">
        <w:t>51C(1) of the Family Assistance Administration Act in relation to the individual and the care;</w:t>
      </w:r>
    </w:p>
    <w:p w:rsidR="00182E81" w:rsidRPr="00BE320C" w:rsidRDefault="00182E81" w:rsidP="00182E81">
      <w:pPr>
        <w:pStyle w:val="paragraphsub"/>
      </w:pPr>
      <w:r w:rsidRPr="00BE320C">
        <w:tab/>
        <w:t>(iii)</w:t>
      </w:r>
      <w:r w:rsidRPr="00BE320C">
        <w:tab/>
        <w:t>a determination under section</w:t>
      </w:r>
      <w:r w:rsidR="00BE320C">
        <w:t> </w:t>
      </w:r>
      <w:r w:rsidRPr="00BE320C">
        <w:t>52E of the Family Assistance Administration Act that the individual is entitled to be paid child care benefit for the care;</w:t>
      </w:r>
    </w:p>
    <w:p w:rsidR="00182E81" w:rsidRPr="00BE320C" w:rsidRDefault="00182E81" w:rsidP="00182E81">
      <w:pPr>
        <w:pStyle w:val="paragraphsub"/>
      </w:pPr>
      <w:r w:rsidRPr="00BE320C">
        <w:tab/>
        <w:t>(iv)</w:t>
      </w:r>
      <w:r w:rsidRPr="00BE320C">
        <w:tab/>
        <w:t>a determination under subsection</w:t>
      </w:r>
      <w:r w:rsidR="00BE320C">
        <w:t> </w:t>
      </w:r>
      <w:r w:rsidRPr="00BE320C">
        <w:t>52G(1) of the Family Assistance Administration Act in relation to the individual and the care; and</w:t>
      </w:r>
    </w:p>
    <w:p w:rsidR="00E00E19" w:rsidRPr="00BE320C" w:rsidRDefault="00E00E19" w:rsidP="00E00E19">
      <w:pPr>
        <w:pStyle w:val="paragraph"/>
      </w:pPr>
      <w:r w:rsidRPr="00BE320C">
        <w:tab/>
        <w:t>(d)</w:t>
      </w:r>
      <w:r w:rsidRPr="00BE320C">
        <w:tab/>
        <w:t>paragraph</w:t>
      </w:r>
      <w:r w:rsidR="00BE320C">
        <w:t> </w:t>
      </w:r>
      <w:r w:rsidRPr="00BE320C">
        <w:t>57F(1)(c) (as affected by subsections</w:t>
      </w:r>
      <w:r w:rsidR="00BE320C">
        <w:t> </w:t>
      </w:r>
      <w:r w:rsidRPr="00BE320C">
        <w:t>57F(2) and (3)) is satisfied for the week.</w:t>
      </w:r>
    </w:p>
    <w:p w:rsidR="00E00E19" w:rsidRPr="00BE320C" w:rsidRDefault="00E00E19" w:rsidP="00E00E19">
      <w:pPr>
        <w:pStyle w:val="ActHead5"/>
      </w:pPr>
      <w:bookmarkStart w:id="192" w:name="_Toc470253693"/>
      <w:r w:rsidRPr="00BE320C">
        <w:rPr>
          <w:rStyle w:val="CharSectno"/>
        </w:rPr>
        <w:t>84D</w:t>
      </w:r>
      <w:r w:rsidRPr="00BE320C">
        <w:t xml:space="preserve">  Component of formula—</w:t>
      </w:r>
      <w:r w:rsidRPr="00BE320C">
        <w:rPr>
          <w:i/>
        </w:rPr>
        <w:t>amount</w:t>
      </w:r>
      <w:r w:rsidRPr="00BE320C">
        <w:t xml:space="preserve"> of the individual’s entitlement to child care benefit</w:t>
      </w:r>
      <w:bookmarkEnd w:id="192"/>
    </w:p>
    <w:p w:rsidR="00E00E19" w:rsidRPr="00BE320C" w:rsidRDefault="00E00E19" w:rsidP="00E00E19">
      <w:pPr>
        <w:pStyle w:val="subsection"/>
      </w:pPr>
      <w:r w:rsidRPr="00BE320C">
        <w:tab/>
      </w:r>
      <w:r w:rsidRPr="00BE320C">
        <w:tab/>
        <w:t xml:space="preserve">The </w:t>
      </w:r>
      <w:r w:rsidRPr="00BE320C">
        <w:rPr>
          <w:b/>
          <w:i/>
        </w:rPr>
        <w:t xml:space="preserve">amount </w:t>
      </w:r>
      <w:r w:rsidRPr="00BE320C">
        <w:t>of an individual’s entitlement to child care benefit for the care of a child by one or more approved child care services in a base week for the individual and the child in a rebate year is:</w:t>
      </w:r>
    </w:p>
    <w:p w:rsidR="00E00E19" w:rsidRPr="00BE320C" w:rsidRDefault="00E00E19" w:rsidP="00E00E19">
      <w:pPr>
        <w:pStyle w:val="paragraph"/>
      </w:pPr>
      <w:r w:rsidRPr="00BE320C">
        <w:lastRenderedPageBreak/>
        <w:tab/>
        <w:t>(a)</w:t>
      </w:r>
      <w:r w:rsidRPr="00BE320C">
        <w:tab/>
        <w:t>for an individual in respect of whom a determination of entitlement is made under section</w:t>
      </w:r>
      <w:r w:rsidR="00BE320C">
        <w:t> </w:t>
      </w:r>
      <w:r w:rsidRPr="00BE320C">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BE320C" w:rsidRDefault="00E00E19" w:rsidP="00E00E19">
      <w:pPr>
        <w:pStyle w:val="paragraph"/>
      </w:pPr>
      <w:r w:rsidRPr="00BE320C">
        <w:tab/>
        <w:t>(b)</w:t>
      </w:r>
      <w:r w:rsidRPr="00BE320C">
        <w:tab/>
        <w:t>for an individual in respect of whom a determination is made under section</w:t>
      </w:r>
      <w:r w:rsidR="00BE320C">
        <w:t> </w:t>
      </w:r>
      <w:r w:rsidRPr="00BE320C">
        <w:t>52E of the Family Assistance Administration Act for a past period—so much of the amount in which the individual is determined to be entitled to be paid child care benefit for the rebate year as is attributable to that week</w:t>
      </w:r>
      <w:r w:rsidR="00636D3C" w:rsidRPr="00BE320C">
        <w:t>; and</w:t>
      </w:r>
    </w:p>
    <w:p w:rsidR="00636D3C" w:rsidRPr="00BE320C" w:rsidRDefault="00636D3C" w:rsidP="00636D3C">
      <w:pPr>
        <w:pStyle w:val="paragraph"/>
      </w:pPr>
      <w:r w:rsidRPr="00BE320C">
        <w:tab/>
        <w:t>(c)</w:t>
      </w:r>
      <w:r w:rsidRPr="00BE320C">
        <w:tab/>
        <w:t>for an individual in respect of whom a determination is made under subsection</w:t>
      </w:r>
      <w:r w:rsidR="00BE320C">
        <w:t> </w:t>
      </w:r>
      <w:r w:rsidRPr="00BE320C">
        <w:t>51C(1) or 52G(1) of the Family Assistance Administration Act—a nil amount, to the extent that the determination relates to the session or sessions of care provided during that week.</w:t>
      </w:r>
    </w:p>
    <w:p w:rsidR="000D2E55" w:rsidRPr="00BE320C" w:rsidRDefault="000D2E55" w:rsidP="000D2E55">
      <w:pPr>
        <w:pStyle w:val="ActHead4"/>
      </w:pPr>
      <w:bookmarkStart w:id="193" w:name="_Toc470253694"/>
      <w:r w:rsidRPr="00BE320C">
        <w:rPr>
          <w:rStyle w:val="CharSubdNo"/>
        </w:rPr>
        <w:t>Subdivision BA</w:t>
      </w:r>
      <w:r w:rsidRPr="00BE320C">
        <w:t>—</w:t>
      </w:r>
      <w:r w:rsidRPr="00BE320C">
        <w:rPr>
          <w:rStyle w:val="CharSubdText"/>
        </w:rPr>
        <w:t>Child care rebate relating to child care benefit in substitution</w:t>
      </w:r>
      <w:bookmarkEnd w:id="193"/>
    </w:p>
    <w:p w:rsidR="000D2E55" w:rsidRPr="00BE320C" w:rsidRDefault="000D2E55" w:rsidP="000D2E55">
      <w:pPr>
        <w:pStyle w:val="ActHead5"/>
      </w:pPr>
      <w:bookmarkStart w:id="194" w:name="_Toc470253695"/>
      <w:r w:rsidRPr="00BE320C">
        <w:rPr>
          <w:rStyle w:val="CharSectno"/>
        </w:rPr>
        <w:t>84DA</w:t>
      </w:r>
      <w:r w:rsidRPr="00BE320C">
        <w:t xml:space="preserve">  Amount of the child care rebate—relating to child care benefit in substitution</w:t>
      </w:r>
      <w:bookmarkEnd w:id="194"/>
    </w:p>
    <w:p w:rsidR="000D2E55" w:rsidRPr="00BE320C" w:rsidRDefault="000D2E55" w:rsidP="000D2E55">
      <w:pPr>
        <w:pStyle w:val="subsection"/>
      </w:pPr>
      <w:r w:rsidRPr="00BE320C">
        <w:tab/>
      </w:r>
      <w:r w:rsidRPr="00BE320C">
        <w:tab/>
        <w:t>If a determination of entitlement for child care rebate under section</w:t>
      </w:r>
      <w:r w:rsidR="00BE320C">
        <w:t> </w:t>
      </w:r>
      <w:r w:rsidRPr="00BE320C">
        <w:t>65ECA of the Family Assistance Administration Act is in force in respect of:</w:t>
      </w:r>
    </w:p>
    <w:p w:rsidR="000D2E55" w:rsidRPr="00BE320C" w:rsidRDefault="000D2E55" w:rsidP="000D2E55">
      <w:pPr>
        <w:pStyle w:val="paragraph"/>
      </w:pPr>
      <w:r w:rsidRPr="00BE320C">
        <w:tab/>
        <w:t>(a)</w:t>
      </w:r>
      <w:r w:rsidRPr="00BE320C">
        <w:tab/>
        <w:t xml:space="preserve">a period (the </w:t>
      </w:r>
      <w:r w:rsidRPr="00BE320C">
        <w:rPr>
          <w:b/>
          <w:i/>
        </w:rPr>
        <w:t>entitlement period</w:t>
      </w:r>
      <w:r w:rsidRPr="00BE320C">
        <w:t>); and</w:t>
      </w:r>
    </w:p>
    <w:p w:rsidR="000D2E55" w:rsidRPr="00BE320C" w:rsidRDefault="000D2E55" w:rsidP="000D2E55">
      <w:pPr>
        <w:pStyle w:val="paragraph"/>
      </w:pPr>
      <w:r w:rsidRPr="00BE320C">
        <w:tab/>
        <w:t>(b)</w:t>
      </w:r>
      <w:r w:rsidRPr="00BE320C">
        <w:tab/>
        <w:t xml:space="preserve">an individual (the </w:t>
      </w:r>
      <w:r w:rsidRPr="00BE320C">
        <w:rPr>
          <w:b/>
          <w:i/>
        </w:rPr>
        <w:t>substitute individual</w:t>
      </w:r>
      <w:r w:rsidRPr="00BE320C">
        <w:t>), and a deceased individual, for child care provided by one or more approved child care services to a child during that period;</w:t>
      </w:r>
    </w:p>
    <w:p w:rsidR="000D2E55" w:rsidRPr="00BE320C" w:rsidRDefault="000D2E55" w:rsidP="000D2E55">
      <w:pPr>
        <w:pStyle w:val="subsection2"/>
      </w:pPr>
      <w:r w:rsidRPr="00BE320C">
        <w:t>the amount of the rebate which the substitute individual is entitled to be paid in respect of the child for that period is worked out as follows:</w:t>
      </w:r>
    </w:p>
    <w:p w:rsidR="000D2E55" w:rsidRPr="00BE320C"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BE320C">
        <w:lastRenderedPageBreak/>
        <w:t>Method statement</w:t>
      </w:r>
    </w:p>
    <w:p w:rsidR="000D2E55" w:rsidRPr="00BE320C" w:rsidRDefault="000D2E55" w:rsidP="00BE5179">
      <w:pPr>
        <w:pStyle w:val="BoxStep"/>
        <w:pBdr>
          <w:top w:val="single" w:sz="2" w:space="5" w:color="auto"/>
          <w:left w:val="single" w:sz="2" w:space="5" w:color="auto"/>
          <w:bottom w:val="single" w:sz="2" w:space="5" w:color="auto"/>
          <w:right w:val="single" w:sz="2" w:space="5" w:color="auto"/>
        </w:pBdr>
      </w:pPr>
      <w:r w:rsidRPr="00BE320C">
        <w:t>Step 1.</w:t>
      </w:r>
      <w:r w:rsidRPr="00BE320C">
        <w:tab/>
        <w:t xml:space="preserve">Work out the rebate periods. The entitlement period will be the </w:t>
      </w:r>
      <w:r w:rsidRPr="00BE320C">
        <w:rPr>
          <w:b/>
          <w:i/>
        </w:rPr>
        <w:t>rebate period</w:t>
      </w:r>
      <w:r w:rsidRPr="00BE320C">
        <w:t xml:space="preserve"> if it is entirely within an income year. However, if the entitlement period is spread over 2 income years, the part of the entitlement period in each of those years will be a </w:t>
      </w:r>
      <w:r w:rsidRPr="00BE320C">
        <w:rPr>
          <w:b/>
          <w:i/>
        </w:rPr>
        <w:t>rebate period</w:t>
      </w:r>
      <w:r w:rsidRPr="00BE320C">
        <w:t>.</w:t>
      </w:r>
    </w:p>
    <w:p w:rsidR="000D2E55" w:rsidRPr="00BE320C" w:rsidRDefault="000D2E55" w:rsidP="00BE5179">
      <w:pPr>
        <w:pStyle w:val="BoxStep"/>
        <w:pBdr>
          <w:top w:val="single" w:sz="2" w:space="5" w:color="auto"/>
          <w:left w:val="single" w:sz="2" w:space="5" w:color="auto"/>
          <w:bottom w:val="single" w:sz="2" w:space="5" w:color="auto"/>
          <w:right w:val="single" w:sz="2" w:space="5" w:color="auto"/>
        </w:pBdr>
      </w:pPr>
      <w:r w:rsidRPr="00BE320C">
        <w:t>Step 2.</w:t>
      </w:r>
      <w:r w:rsidRPr="00BE320C">
        <w:tab/>
        <w:t>Work out the total amount of the deceased individual’s approved child care fees for the child in each base week for the deceased individual and the child in each rebate period.</w:t>
      </w:r>
    </w:p>
    <w:p w:rsidR="000D2E55" w:rsidRPr="00BE320C" w:rsidRDefault="000D2E55" w:rsidP="00BE5179">
      <w:pPr>
        <w:pStyle w:val="BoxStep"/>
        <w:pBdr>
          <w:top w:val="single" w:sz="2" w:space="5" w:color="auto"/>
          <w:left w:val="single" w:sz="2" w:space="5" w:color="auto"/>
          <w:bottom w:val="single" w:sz="2" w:space="5" w:color="auto"/>
          <w:right w:val="single" w:sz="2" w:space="5" w:color="auto"/>
        </w:pBdr>
        <w:spacing w:before="120"/>
      </w:pPr>
      <w:r w:rsidRPr="00BE320C">
        <w:t>Step 3.</w:t>
      </w:r>
      <w:r w:rsidRPr="00BE320C">
        <w:tab/>
        <w:t>Work out the amount (if any) of the substitute individual’s entitlement to child care benefit by single payment/in substitution for the care for the child in each base week for the deceased individual and the child in each rebate period.</w:t>
      </w:r>
    </w:p>
    <w:p w:rsidR="000D2E55" w:rsidRPr="00BE320C"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BE320C">
        <w:t>Step 4.</w:t>
      </w:r>
      <w:r w:rsidRPr="00BE320C">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BE320C" w:rsidRDefault="000D2E55" w:rsidP="00BE5179">
      <w:pPr>
        <w:pStyle w:val="BoxStep"/>
        <w:pBdr>
          <w:top w:val="single" w:sz="2" w:space="5" w:color="auto"/>
          <w:left w:val="single" w:sz="2" w:space="5" w:color="auto"/>
          <w:bottom w:val="single" w:sz="2" w:space="5" w:color="auto"/>
          <w:right w:val="single" w:sz="2" w:space="5" w:color="auto"/>
        </w:pBdr>
      </w:pPr>
      <w:r w:rsidRPr="00BE320C">
        <w:t>Step 5.</w:t>
      </w:r>
      <w:r w:rsidRPr="00BE320C">
        <w:tab/>
        <w:t>Work out, for each rebate period, the lesser of the following amounts for the child:</w:t>
      </w:r>
    </w:p>
    <w:p w:rsidR="000D2E55" w:rsidRPr="00BE320C" w:rsidRDefault="000D2E55" w:rsidP="00BE5179">
      <w:pPr>
        <w:pStyle w:val="BoxPara"/>
        <w:pBdr>
          <w:top w:val="single" w:sz="2" w:space="5" w:color="auto"/>
          <w:left w:val="single" w:sz="2" w:space="5" w:color="auto"/>
          <w:bottom w:val="single" w:sz="2" w:space="5" w:color="auto"/>
          <w:right w:val="single" w:sz="2" w:space="5" w:color="auto"/>
        </w:pBdr>
      </w:pPr>
      <w:r w:rsidRPr="00BE320C">
        <w:tab/>
        <w:t>(a)</w:t>
      </w:r>
      <w:r w:rsidRPr="00BE320C">
        <w:tab/>
        <w:t>the amount worked out using the formula:</w:t>
      </w:r>
    </w:p>
    <w:p w:rsidR="009E5E96" w:rsidRPr="00BE320C"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BE320C">
        <w:rPr>
          <w:szCs w:val="24"/>
        </w:rPr>
        <w:tab/>
      </w:r>
      <w:r w:rsidRPr="00BE320C">
        <w:rPr>
          <w:noProof/>
          <w:szCs w:val="24"/>
        </w:rPr>
        <w:drawing>
          <wp:inline distT="0" distB="0" distL="0" distR="0" wp14:anchorId="5128254C" wp14:editId="0C2BBC77">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BE320C"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BE320C">
        <w:tab/>
        <w:t>(b)</w:t>
      </w:r>
      <w:r w:rsidRPr="00BE320C">
        <w:tab/>
        <w:t>the child care rebate limit for the income year that includes the rebate period.</w:t>
      </w:r>
    </w:p>
    <w:p w:rsidR="000D2E55" w:rsidRPr="00BE320C"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BE320C">
        <w:lastRenderedPageBreak/>
        <w:tab/>
        <w:t>Add the results if there are 2 rebate periods.</w:t>
      </w:r>
    </w:p>
    <w:p w:rsidR="000D2E55" w:rsidRPr="00BE320C" w:rsidRDefault="000D2E55" w:rsidP="00BE5179">
      <w:pPr>
        <w:pStyle w:val="BoxStep"/>
        <w:pBdr>
          <w:top w:val="single" w:sz="2" w:space="5" w:color="auto"/>
          <w:left w:val="single" w:sz="2" w:space="5" w:color="auto"/>
          <w:bottom w:val="single" w:sz="2" w:space="5" w:color="auto"/>
          <w:right w:val="single" w:sz="2" w:space="5" w:color="auto"/>
        </w:pBdr>
      </w:pPr>
      <w:r w:rsidRPr="00BE320C">
        <w:t>Step 6.</w:t>
      </w:r>
      <w:r w:rsidRPr="00BE320C">
        <w:tab/>
        <w:t>The result is the amount of the substitute individual’s child care rebate for the child for the entitlement period.</w:t>
      </w:r>
    </w:p>
    <w:p w:rsidR="000D2E55" w:rsidRPr="00BE320C" w:rsidRDefault="000D2E55" w:rsidP="000D2E55">
      <w:pPr>
        <w:pStyle w:val="ActHead5"/>
        <w:rPr>
          <w:i/>
        </w:rPr>
      </w:pPr>
      <w:bookmarkStart w:id="195" w:name="_Toc470253696"/>
      <w:r w:rsidRPr="00BE320C">
        <w:rPr>
          <w:rStyle w:val="CharSectno"/>
        </w:rPr>
        <w:t>84DB</w:t>
      </w:r>
      <w:r w:rsidRPr="00BE320C">
        <w:t xml:space="preserve">  Component of formula—</w:t>
      </w:r>
      <w:r w:rsidRPr="00BE320C">
        <w:rPr>
          <w:i/>
        </w:rPr>
        <w:t>approved child care fees</w:t>
      </w:r>
      <w:bookmarkEnd w:id="195"/>
    </w:p>
    <w:p w:rsidR="000D2E55" w:rsidRPr="00BE320C" w:rsidRDefault="000D2E55" w:rsidP="000D2E55">
      <w:pPr>
        <w:pStyle w:val="SubsectionHead"/>
      </w:pPr>
      <w:r w:rsidRPr="00BE320C">
        <w:t>General rule—approved child care fees for a base week for the deceased individual and a child</w:t>
      </w:r>
    </w:p>
    <w:p w:rsidR="000D2E55" w:rsidRPr="00BE320C" w:rsidRDefault="000D2E55" w:rsidP="000D2E55">
      <w:pPr>
        <w:pStyle w:val="subsection"/>
      </w:pPr>
      <w:r w:rsidRPr="00BE320C">
        <w:tab/>
        <w:t>(1)</w:t>
      </w:r>
      <w:r w:rsidRPr="00BE320C">
        <w:tab/>
        <w:t>For the purposes of section</w:t>
      </w:r>
      <w:r w:rsidR="00BE320C">
        <w:t> </w:t>
      </w:r>
      <w:r w:rsidRPr="00BE320C">
        <w:t xml:space="preserve">84DA, the amount of the deceased individual’s </w:t>
      </w:r>
      <w:r w:rsidRPr="00BE320C">
        <w:rPr>
          <w:b/>
          <w:i/>
        </w:rPr>
        <w:t>approved child care fees</w:t>
      </w:r>
      <w:r w:rsidRPr="00BE320C">
        <w:t xml:space="preserve"> for a child in a base week for the deceased individual and the child is the amount of fees for which:</w:t>
      </w:r>
    </w:p>
    <w:p w:rsidR="000D2E55" w:rsidRPr="00BE320C" w:rsidRDefault="000D2E55" w:rsidP="000D2E55">
      <w:pPr>
        <w:pStyle w:val="paragraph"/>
      </w:pPr>
      <w:r w:rsidRPr="00BE320C">
        <w:tab/>
        <w:t>(a)</w:t>
      </w:r>
      <w:r w:rsidRPr="00BE320C">
        <w:tab/>
        <w:t>the deceased individual; or</w:t>
      </w:r>
    </w:p>
    <w:p w:rsidR="000D2E55" w:rsidRPr="00BE320C" w:rsidRDefault="000D2E55" w:rsidP="000D2E55">
      <w:pPr>
        <w:pStyle w:val="paragraph"/>
      </w:pPr>
      <w:r w:rsidRPr="00BE320C">
        <w:tab/>
        <w:t>(b)</w:t>
      </w:r>
      <w:r w:rsidRPr="00BE320C">
        <w:tab/>
        <w:t>the deceased individual’s partner during the week;</w:t>
      </w:r>
    </w:p>
    <w:p w:rsidR="000D2E55" w:rsidRPr="00BE320C" w:rsidRDefault="000D2E55" w:rsidP="000D2E55">
      <w:pPr>
        <w:pStyle w:val="subsection2"/>
      </w:pPr>
      <w:r w:rsidRPr="00BE320C">
        <w:t xml:space="preserve">is liable for care provided by an approved child care service or services for the child during the week. Subject to </w:t>
      </w:r>
      <w:r w:rsidR="00BE320C">
        <w:t>subsection (</w:t>
      </w:r>
      <w:r w:rsidRPr="00BE320C">
        <w:t>2), it does not matter whether there is any entitlement to child care benefit for that care.</w:t>
      </w:r>
    </w:p>
    <w:p w:rsidR="000D2E55" w:rsidRPr="00BE320C" w:rsidRDefault="000D2E55" w:rsidP="000D2E55">
      <w:pPr>
        <w:pStyle w:val="SubsectionHead"/>
      </w:pPr>
      <w:r w:rsidRPr="00BE320C">
        <w:t>Special rule if the week is also a base week for the deceased individual’s partner for the child</w:t>
      </w:r>
    </w:p>
    <w:p w:rsidR="000D2E55" w:rsidRPr="00BE320C" w:rsidRDefault="000D2E55" w:rsidP="000D2E55">
      <w:pPr>
        <w:pStyle w:val="subsection"/>
      </w:pPr>
      <w:r w:rsidRPr="00BE320C">
        <w:tab/>
        <w:t>(2)</w:t>
      </w:r>
      <w:r w:rsidRPr="00BE320C">
        <w:tab/>
        <w:t>However, if the base week is also:</w:t>
      </w:r>
    </w:p>
    <w:p w:rsidR="000D2E55" w:rsidRPr="00BE320C" w:rsidRDefault="000D2E55" w:rsidP="000D2E55">
      <w:pPr>
        <w:pStyle w:val="paragraph"/>
      </w:pPr>
      <w:r w:rsidRPr="00BE320C">
        <w:tab/>
        <w:t>(a)</w:t>
      </w:r>
      <w:r w:rsidRPr="00BE320C">
        <w:tab/>
        <w:t>a base week for the deceased individual’s partner and the child; or</w:t>
      </w:r>
    </w:p>
    <w:p w:rsidR="000D2E55" w:rsidRPr="00BE320C" w:rsidRDefault="000D2E55" w:rsidP="000D2E55">
      <w:pPr>
        <w:pStyle w:val="paragraph"/>
      </w:pPr>
      <w:r w:rsidRPr="00BE320C">
        <w:tab/>
        <w:t>(b)</w:t>
      </w:r>
      <w:r w:rsidRPr="00BE320C">
        <w:tab/>
        <w:t>a base week, for the purposes of section</w:t>
      </w:r>
      <w:r w:rsidR="00BE320C">
        <w:t> </w:t>
      </w:r>
      <w:r w:rsidRPr="00BE320C">
        <w:t>84A, for the deceased individual’s partner and the child;</w:t>
      </w:r>
    </w:p>
    <w:p w:rsidR="000D2E55" w:rsidRPr="00BE320C" w:rsidRDefault="000D2E55" w:rsidP="000D2E55">
      <w:pPr>
        <w:pStyle w:val="subsection2"/>
      </w:pPr>
      <w:r w:rsidRPr="00BE320C">
        <w:t xml:space="preserve">the amount of the deceased individual’s </w:t>
      </w:r>
      <w:r w:rsidRPr="00BE320C">
        <w:rPr>
          <w:b/>
          <w:i/>
        </w:rPr>
        <w:t>approved child care fees</w:t>
      </w:r>
      <w:r w:rsidRPr="00BE320C">
        <w:t xml:space="preserve"> for the child in the base week is the amount of fees payable for care provided during the week that is covered by a determination mentioned in paragraph</w:t>
      </w:r>
      <w:r w:rsidR="00BE320C">
        <w:t> </w:t>
      </w:r>
      <w:r w:rsidRPr="00BE320C">
        <w:t>84DC(c) in respect of the deceased individual and the child.</w:t>
      </w:r>
    </w:p>
    <w:p w:rsidR="000D2E55" w:rsidRPr="00BE320C" w:rsidRDefault="000D2E55" w:rsidP="000D2E55">
      <w:pPr>
        <w:pStyle w:val="SubsectionHead"/>
      </w:pPr>
      <w:r w:rsidRPr="00BE320C">
        <w:lastRenderedPageBreak/>
        <w:t>Disregard amounts passed on to reduce fees</w:t>
      </w:r>
    </w:p>
    <w:p w:rsidR="000D2E55" w:rsidRPr="00BE320C" w:rsidRDefault="000D2E55" w:rsidP="000D2E55">
      <w:pPr>
        <w:pStyle w:val="subsection"/>
      </w:pPr>
      <w:r w:rsidRPr="00BE320C">
        <w:tab/>
        <w:t>(3)</w:t>
      </w:r>
      <w:r w:rsidRPr="00BE320C">
        <w:tab/>
        <w:t>For the purposes of this section, disregard any amount passed on to the deceased individual under section</w:t>
      </w:r>
      <w:r w:rsidR="00BE320C">
        <w:t> </w:t>
      </w:r>
      <w:r w:rsidRPr="00BE320C">
        <w:t xml:space="preserve">219B </w:t>
      </w:r>
      <w:r w:rsidR="004D3C0E" w:rsidRPr="00BE320C">
        <w:t>or section</w:t>
      </w:r>
      <w:r w:rsidR="00BE320C">
        <w:t> </w:t>
      </w:r>
      <w:r w:rsidR="004D3C0E" w:rsidRPr="00BE320C">
        <w:t xml:space="preserve">219EA </w:t>
      </w:r>
      <w:r w:rsidRPr="00BE320C">
        <w:t>of the Family Assistance Administration Act.</w:t>
      </w:r>
    </w:p>
    <w:p w:rsidR="000D2E55" w:rsidRPr="00BE320C" w:rsidRDefault="000D2E55" w:rsidP="000D2E55">
      <w:pPr>
        <w:pStyle w:val="ActHead5"/>
      </w:pPr>
      <w:bookmarkStart w:id="196" w:name="_Toc470253697"/>
      <w:r w:rsidRPr="00BE320C">
        <w:rPr>
          <w:rStyle w:val="CharSectno"/>
        </w:rPr>
        <w:t>84DC</w:t>
      </w:r>
      <w:r w:rsidRPr="00BE320C">
        <w:t xml:space="preserve">  Component of formula—</w:t>
      </w:r>
      <w:r w:rsidRPr="00BE320C">
        <w:rPr>
          <w:i/>
        </w:rPr>
        <w:t>base week</w:t>
      </w:r>
      <w:bookmarkEnd w:id="196"/>
    </w:p>
    <w:p w:rsidR="000D2E55" w:rsidRPr="00BE320C" w:rsidRDefault="000D2E55" w:rsidP="000D2E55">
      <w:pPr>
        <w:pStyle w:val="subsection"/>
      </w:pPr>
      <w:r w:rsidRPr="00BE320C">
        <w:tab/>
      </w:r>
      <w:r w:rsidRPr="00BE320C">
        <w:tab/>
        <w:t>For the purposes of section</w:t>
      </w:r>
      <w:r w:rsidR="00BE320C">
        <w:t> </w:t>
      </w:r>
      <w:r w:rsidRPr="00BE320C">
        <w:t xml:space="preserve">84DA, a week is a </w:t>
      </w:r>
      <w:r w:rsidRPr="00BE320C">
        <w:rPr>
          <w:b/>
          <w:i/>
        </w:rPr>
        <w:t>base week</w:t>
      </w:r>
      <w:r w:rsidRPr="00BE320C">
        <w:t xml:space="preserve"> for a deceased individual for a child in a rebate period if:</w:t>
      </w:r>
    </w:p>
    <w:p w:rsidR="000D2E55" w:rsidRPr="00BE320C" w:rsidRDefault="000D2E55" w:rsidP="000D2E55">
      <w:pPr>
        <w:pStyle w:val="paragraph"/>
      </w:pPr>
      <w:r w:rsidRPr="00BE320C">
        <w:tab/>
        <w:t>(a)</w:t>
      </w:r>
      <w:r w:rsidRPr="00BE320C">
        <w:tab/>
        <w:t>all or part of the week falls within the rebate period; and</w:t>
      </w:r>
    </w:p>
    <w:p w:rsidR="000D2E55" w:rsidRPr="00BE320C" w:rsidRDefault="000D2E55" w:rsidP="000D2E55">
      <w:pPr>
        <w:pStyle w:val="paragraph"/>
      </w:pPr>
      <w:r w:rsidRPr="00BE320C">
        <w:tab/>
        <w:t>(b)</w:t>
      </w:r>
      <w:r w:rsidRPr="00BE320C">
        <w:tab/>
        <w:t>care is provided by one or more approved child care services to the child during the week; and</w:t>
      </w:r>
    </w:p>
    <w:p w:rsidR="000D2E55" w:rsidRPr="00BE320C" w:rsidRDefault="000D2E55" w:rsidP="000D2E55">
      <w:pPr>
        <w:pStyle w:val="paragraph"/>
      </w:pPr>
      <w:r w:rsidRPr="00BE320C">
        <w:tab/>
        <w:t>(c)</w:t>
      </w:r>
      <w:r w:rsidRPr="00BE320C">
        <w:tab/>
        <w:t>the care is covered by:</w:t>
      </w:r>
    </w:p>
    <w:p w:rsidR="000D2E55" w:rsidRPr="00BE320C" w:rsidRDefault="000D2E55" w:rsidP="000D2E55">
      <w:pPr>
        <w:pStyle w:val="paragraphsub"/>
      </w:pPr>
      <w:r w:rsidRPr="00BE320C">
        <w:tab/>
        <w:t>(i)</w:t>
      </w:r>
      <w:r w:rsidRPr="00BE320C">
        <w:tab/>
        <w:t>a determination under section</w:t>
      </w:r>
      <w:r w:rsidR="00BE320C">
        <w:t> </w:t>
      </w:r>
      <w:r w:rsidRPr="00BE320C">
        <w:t>53D of the Family Assistance Administration Act that the substitute individual is entitled to be paid child care benefit by single payment/in substitution because of the death of the deceased individual; or</w:t>
      </w:r>
    </w:p>
    <w:p w:rsidR="000D2E55" w:rsidRPr="00BE320C" w:rsidRDefault="000D2E55" w:rsidP="000D2E55">
      <w:pPr>
        <w:pStyle w:val="paragraphsub"/>
      </w:pPr>
      <w:r w:rsidRPr="00BE320C">
        <w:tab/>
        <w:t>(ii)</w:t>
      </w:r>
      <w:r w:rsidRPr="00BE320C">
        <w:tab/>
        <w:t>a determination under subsection</w:t>
      </w:r>
      <w:r w:rsidR="00BE320C">
        <w:t> </w:t>
      </w:r>
      <w:r w:rsidRPr="00BE320C">
        <w:t>53E(1) of the Family Assistance Administration Act in relation to the substitute individual and the death of the deceased individual; and</w:t>
      </w:r>
    </w:p>
    <w:p w:rsidR="000D2E55" w:rsidRPr="00BE320C" w:rsidRDefault="000D2E55" w:rsidP="000D2E55">
      <w:pPr>
        <w:pStyle w:val="paragraph"/>
      </w:pPr>
      <w:r w:rsidRPr="00BE320C">
        <w:tab/>
        <w:t>(d)</w:t>
      </w:r>
      <w:r w:rsidRPr="00BE320C">
        <w:tab/>
        <w:t>paragraph</w:t>
      </w:r>
      <w:r w:rsidR="00BE320C">
        <w:t> </w:t>
      </w:r>
      <w:r w:rsidRPr="00BE320C">
        <w:t>57F(1A)(c) (as affected by subsections</w:t>
      </w:r>
      <w:r w:rsidR="00BE320C">
        <w:t> </w:t>
      </w:r>
      <w:r w:rsidRPr="00BE320C">
        <w:t>57F(2) and (3)) is satisfied for the week.</w:t>
      </w:r>
    </w:p>
    <w:p w:rsidR="000D2E55" w:rsidRPr="00BE320C" w:rsidRDefault="000D2E55" w:rsidP="000D2E55">
      <w:pPr>
        <w:pStyle w:val="ActHead5"/>
      </w:pPr>
      <w:bookmarkStart w:id="197" w:name="_Toc470253698"/>
      <w:r w:rsidRPr="00BE320C">
        <w:rPr>
          <w:rStyle w:val="CharSectno"/>
        </w:rPr>
        <w:t>84DD</w:t>
      </w:r>
      <w:r w:rsidRPr="00BE320C">
        <w:t xml:space="preserve">  Component of formula—</w:t>
      </w:r>
      <w:r w:rsidRPr="00BE320C">
        <w:rPr>
          <w:i/>
        </w:rPr>
        <w:t>amount</w:t>
      </w:r>
      <w:r w:rsidRPr="00BE320C">
        <w:t xml:space="preserve"> of the substitute individual’s entitlement to child care benefit</w:t>
      </w:r>
      <w:bookmarkEnd w:id="197"/>
    </w:p>
    <w:p w:rsidR="000D2E55" w:rsidRPr="00BE320C" w:rsidRDefault="000D2E55" w:rsidP="000D2E55">
      <w:pPr>
        <w:pStyle w:val="subsection"/>
      </w:pPr>
      <w:r w:rsidRPr="00BE320C">
        <w:rPr>
          <w:kern w:val="28"/>
        </w:rPr>
        <w:tab/>
      </w:r>
      <w:r w:rsidRPr="00BE320C">
        <w:rPr>
          <w:kern w:val="28"/>
        </w:rPr>
        <w:tab/>
        <w:t xml:space="preserve">The </w:t>
      </w:r>
      <w:r w:rsidRPr="00BE320C">
        <w:rPr>
          <w:b/>
          <w:i/>
          <w:kern w:val="28"/>
        </w:rPr>
        <w:t>amount</w:t>
      </w:r>
      <w:r w:rsidRPr="00BE320C">
        <w:rPr>
          <w:kern w:val="28"/>
        </w:rPr>
        <w:t xml:space="preserve"> of a substitute individual’s entitlement to </w:t>
      </w:r>
      <w:r w:rsidRPr="00BE320C">
        <w:t>child care benefit by single payment/in substitution for the care of a child in a base week for the deceased individual and the child in a rebate period is:</w:t>
      </w:r>
    </w:p>
    <w:p w:rsidR="000D2E55" w:rsidRPr="00BE320C" w:rsidRDefault="000D2E55" w:rsidP="000D2E55">
      <w:pPr>
        <w:pStyle w:val="paragraph"/>
      </w:pPr>
      <w:r w:rsidRPr="00BE320C">
        <w:tab/>
        <w:t>(a)</w:t>
      </w:r>
      <w:r w:rsidRPr="00BE320C">
        <w:tab/>
        <w:t>for a substitute individual in respect of whom a determination is made under section</w:t>
      </w:r>
      <w:r w:rsidR="00BE320C">
        <w:t> </w:t>
      </w:r>
      <w:r w:rsidRPr="00BE320C">
        <w:t xml:space="preserve">53D of the Family Assistance Administration Act because of the death of the deceased individual—so much of the amount in which the substitute </w:t>
      </w:r>
      <w:r w:rsidRPr="00BE320C">
        <w:lastRenderedPageBreak/>
        <w:t>individual is determined to be entitled to be paid child care benefit for the rebate period as is attributable to that week; and</w:t>
      </w:r>
    </w:p>
    <w:p w:rsidR="000D2E55" w:rsidRPr="00BE320C" w:rsidRDefault="000D2E55" w:rsidP="000D2E55">
      <w:pPr>
        <w:pStyle w:val="paragraph"/>
        <w:rPr>
          <w:kern w:val="28"/>
        </w:rPr>
      </w:pPr>
      <w:r w:rsidRPr="00BE320C">
        <w:rPr>
          <w:kern w:val="28"/>
        </w:rPr>
        <w:tab/>
        <w:t>(b)</w:t>
      </w:r>
      <w:r w:rsidRPr="00BE320C">
        <w:rPr>
          <w:kern w:val="28"/>
        </w:rPr>
        <w:tab/>
      </w:r>
      <w:r w:rsidRPr="00BE320C">
        <w:t xml:space="preserve">for a substitute individual </w:t>
      </w:r>
      <w:r w:rsidRPr="00BE320C">
        <w:rPr>
          <w:kern w:val="28"/>
        </w:rPr>
        <w:t>in respect of whom a determination is made under subsection</w:t>
      </w:r>
      <w:r w:rsidR="00BE320C">
        <w:rPr>
          <w:kern w:val="28"/>
        </w:rPr>
        <w:t> </w:t>
      </w:r>
      <w:r w:rsidRPr="00BE320C">
        <w:rPr>
          <w:kern w:val="28"/>
        </w:rPr>
        <w:t xml:space="preserve">53E(1) of that Act </w:t>
      </w:r>
      <w:r w:rsidRPr="00BE320C">
        <w:t>because of the death of the deceased individual</w:t>
      </w:r>
      <w:r w:rsidRPr="00BE320C">
        <w:rPr>
          <w:kern w:val="28"/>
        </w:rPr>
        <w:t>—a nil amount, to the extent that the determination relates to the session or sessions of care provided during that week.</w:t>
      </w:r>
    </w:p>
    <w:p w:rsidR="00E765DE" w:rsidRPr="00BE320C" w:rsidRDefault="00E765DE" w:rsidP="00E765DE">
      <w:pPr>
        <w:pStyle w:val="ActHead4"/>
      </w:pPr>
      <w:bookmarkStart w:id="198" w:name="_Toc470253699"/>
      <w:r w:rsidRPr="00BE320C">
        <w:rPr>
          <w:rStyle w:val="CharSubdNo"/>
        </w:rPr>
        <w:t>Subdivision C</w:t>
      </w:r>
      <w:r w:rsidRPr="00BE320C">
        <w:t>—</w:t>
      </w:r>
      <w:r w:rsidRPr="00BE320C">
        <w:rPr>
          <w:rStyle w:val="CharSubdText"/>
        </w:rPr>
        <w:t>Common components of each formula</w:t>
      </w:r>
      <w:bookmarkEnd w:id="198"/>
    </w:p>
    <w:p w:rsidR="004D3C0E" w:rsidRPr="00BE320C" w:rsidRDefault="009D706D" w:rsidP="004D3C0E">
      <w:pPr>
        <w:pStyle w:val="ActHead5"/>
        <w:rPr>
          <w:i/>
        </w:rPr>
      </w:pPr>
      <w:bookmarkStart w:id="199" w:name="_Toc470253700"/>
      <w:r w:rsidRPr="00BE320C">
        <w:rPr>
          <w:rStyle w:val="CharSectno"/>
        </w:rPr>
        <w:t>84E</w:t>
      </w:r>
      <w:r w:rsidRPr="00BE320C">
        <w:t xml:space="preserve">  </w:t>
      </w:r>
      <w:r w:rsidR="004D3C0E" w:rsidRPr="00BE320C">
        <w:t>Component of each formula—</w:t>
      </w:r>
      <w:r w:rsidR="004D3C0E" w:rsidRPr="00BE320C">
        <w:rPr>
          <w:i/>
        </w:rPr>
        <w:t>Jobs Education and Training (JET) Child Care fee assistance</w:t>
      </w:r>
      <w:bookmarkEnd w:id="199"/>
    </w:p>
    <w:p w:rsidR="004D3C0E" w:rsidRPr="00BE320C" w:rsidRDefault="004D3C0E" w:rsidP="004D3C0E">
      <w:pPr>
        <w:pStyle w:val="subsection"/>
      </w:pPr>
      <w:r w:rsidRPr="00BE320C">
        <w:rPr>
          <w:i/>
        </w:rPr>
        <w:tab/>
      </w:r>
      <w:r w:rsidRPr="00BE320C">
        <w:tab/>
        <w:t>For the purposes of sections</w:t>
      </w:r>
      <w:r w:rsidR="00BE320C">
        <w:t> </w:t>
      </w:r>
      <w:r w:rsidRPr="00BE320C">
        <w:t xml:space="preserve">84AAA, 84AA, 84A and 84DA, </w:t>
      </w:r>
      <w:r w:rsidRPr="00BE320C">
        <w:rPr>
          <w:b/>
          <w:i/>
        </w:rPr>
        <w:t>Jobs Education and Training (JET) Child Care fee assistance</w:t>
      </w:r>
      <w:r w:rsidRPr="00BE320C">
        <w:t>, in relation to a week, means the payment of that name that is paid by the Commonwealth to the individual in respect of child care provided by one or more approved child care services to the child in the week.</w:t>
      </w:r>
    </w:p>
    <w:p w:rsidR="004D3C0E" w:rsidRPr="00BE320C" w:rsidRDefault="004D3C0E" w:rsidP="004D3C0E">
      <w:pPr>
        <w:pStyle w:val="notetext"/>
      </w:pPr>
      <w:r w:rsidRPr="00BE320C">
        <w:t>Note:</w:t>
      </w:r>
      <w:r w:rsidRPr="00BE320C">
        <w:tab/>
        <w:t>The individual may be a deceased individual (see step 4 of the method statement in section</w:t>
      </w:r>
      <w:r w:rsidR="00BE320C">
        <w:t> </w:t>
      </w:r>
      <w:r w:rsidRPr="00BE320C">
        <w:t>84DA).</w:t>
      </w:r>
    </w:p>
    <w:p w:rsidR="00E00E19" w:rsidRPr="00BE320C" w:rsidRDefault="00E00E19" w:rsidP="00E00E19">
      <w:pPr>
        <w:pStyle w:val="ActHead5"/>
        <w:rPr>
          <w:i/>
        </w:rPr>
      </w:pPr>
      <w:bookmarkStart w:id="200" w:name="_Toc470253701"/>
      <w:r w:rsidRPr="00BE320C">
        <w:rPr>
          <w:rStyle w:val="CharSectno"/>
        </w:rPr>
        <w:t>84F</w:t>
      </w:r>
      <w:r w:rsidRPr="00BE320C">
        <w:t xml:space="preserve">  Component of </w:t>
      </w:r>
      <w:r w:rsidR="00E20FDE" w:rsidRPr="00BE320C">
        <w:t xml:space="preserve">each </w:t>
      </w:r>
      <w:r w:rsidRPr="00BE320C">
        <w:t>formula—</w:t>
      </w:r>
      <w:r w:rsidR="002A4D39" w:rsidRPr="00BE320C">
        <w:rPr>
          <w:i/>
        </w:rPr>
        <w:t>child care rebate limit</w:t>
      </w:r>
      <w:bookmarkEnd w:id="200"/>
    </w:p>
    <w:p w:rsidR="00E00E19" w:rsidRPr="00BE320C" w:rsidRDefault="00E00E19" w:rsidP="00E00E19">
      <w:pPr>
        <w:pStyle w:val="subsection"/>
      </w:pPr>
      <w:r w:rsidRPr="00BE320C">
        <w:tab/>
      </w:r>
      <w:r w:rsidRPr="00BE320C">
        <w:tab/>
      </w:r>
      <w:r w:rsidR="00043257" w:rsidRPr="00BE320C">
        <w:t>For the purposes of sections</w:t>
      </w:r>
      <w:r w:rsidR="00BE320C">
        <w:t> </w:t>
      </w:r>
      <w:r w:rsidR="0019532E" w:rsidRPr="00BE320C">
        <w:t xml:space="preserve">84AAA, </w:t>
      </w:r>
      <w:r w:rsidR="00043257" w:rsidRPr="00BE320C">
        <w:t>84AA</w:t>
      </w:r>
      <w:r w:rsidR="000D2E55" w:rsidRPr="00BE320C">
        <w:t>, 84A and 84DA</w:t>
      </w:r>
      <w:r w:rsidR="00043257" w:rsidRPr="00BE320C">
        <w:t>, the</w:t>
      </w:r>
      <w:r w:rsidRPr="00BE320C">
        <w:t xml:space="preserve"> </w:t>
      </w:r>
      <w:r w:rsidR="00D71D0F" w:rsidRPr="00BE320C">
        <w:rPr>
          <w:b/>
          <w:i/>
        </w:rPr>
        <w:t>child care rebate limit</w:t>
      </w:r>
      <w:r w:rsidRPr="00BE320C">
        <w:rPr>
          <w:b/>
          <w:i/>
        </w:rPr>
        <w:t xml:space="preserve"> </w:t>
      </w:r>
      <w:r w:rsidRPr="00BE320C">
        <w:t>is:</w:t>
      </w:r>
    </w:p>
    <w:p w:rsidR="00C8028C" w:rsidRPr="00BE320C" w:rsidRDefault="00C8028C" w:rsidP="00C8028C">
      <w:pPr>
        <w:pStyle w:val="paragraph"/>
      </w:pPr>
      <w:r w:rsidRPr="00BE320C">
        <w:tab/>
        <w:t>(ea)</w:t>
      </w:r>
      <w:r w:rsidRPr="00BE320C">
        <w:tab/>
        <w:t>for each of the income years ending on 30</w:t>
      </w:r>
      <w:r w:rsidR="00BE320C">
        <w:t> </w:t>
      </w:r>
      <w:r w:rsidRPr="00BE320C">
        <w:t>June 2012, 30</w:t>
      </w:r>
      <w:r w:rsidR="00BE320C">
        <w:t> </w:t>
      </w:r>
      <w:r w:rsidRPr="00BE320C">
        <w:t>June 2013</w:t>
      </w:r>
      <w:r w:rsidR="00CC2E81" w:rsidRPr="00BE320C">
        <w:t>, 30</w:t>
      </w:r>
      <w:r w:rsidR="00BE320C">
        <w:t> </w:t>
      </w:r>
      <w:r w:rsidR="00CC2E81" w:rsidRPr="00BE320C">
        <w:t>June 2014, 30</w:t>
      </w:r>
      <w:r w:rsidR="00BE320C">
        <w:t> </w:t>
      </w:r>
      <w:r w:rsidR="00CC2E81" w:rsidRPr="00BE320C">
        <w:t>June 2015, 30</w:t>
      </w:r>
      <w:r w:rsidR="00BE320C">
        <w:t> </w:t>
      </w:r>
      <w:r w:rsidR="00CC2E81" w:rsidRPr="00BE320C">
        <w:t>June 2016 and 30</w:t>
      </w:r>
      <w:r w:rsidR="00BE320C">
        <w:t> </w:t>
      </w:r>
      <w:r w:rsidR="00CC2E81" w:rsidRPr="00BE320C">
        <w:t>June 2017</w:t>
      </w:r>
      <w:r w:rsidRPr="00BE320C">
        <w:t>—$7,500; and</w:t>
      </w:r>
    </w:p>
    <w:p w:rsidR="00C8028C" w:rsidRPr="00BE320C" w:rsidRDefault="00C8028C" w:rsidP="00C8028C">
      <w:pPr>
        <w:pStyle w:val="paragraph"/>
      </w:pPr>
      <w:r w:rsidRPr="00BE320C">
        <w:tab/>
        <w:t>(f)</w:t>
      </w:r>
      <w:r w:rsidRPr="00BE320C">
        <w:tab/>
        <w:t>for a later income year—the indexed amount substituted under Schedule</w:t>
      </w:r>
      <w:r w:rsidR="00BE320C">
        <w:t> </w:t>
      </w:r>
      <w:r w:rsidRPr="00BE320C">
        <w:t>4 on 1</w:t>
      </w:r>
      <w:r w:rsidR="00BE320C">
        <w:t> </w:t>
      </w:r>
      <w:r w:rsidRPr="00BE320C">
        <w:t>July of that later income year for the child care rebate limit for the previous income year.</w:t>
      </w:r>
    </w:p>
    <w:p w:rsidR="00B23BD1" w:rsidRPr="00BE320C" w:rsidRDefault="00B23BD1" w:rsidP="003D7FE2">
      <w:pPr>
        <w:pStyle w:val="ActHead3"/>
        <w:pageBreakBefore/>
      </w:pPr>
      <w:bookmarkStart w:id="201" w:name="_Toc470253702"/>
      <w:r w:rsidRPr="00BE320C">
        <w:rPr>
          <w:rStyle w:val="CharDivNo"/>
        </w:rPr>
        <w:lastRenderedPageBreak/>
        <w:t>Division</w:t>
      </w:r>
      <w:r w:rsidR="00BE320C" w:rsidRPr="00BE320C">
        <w:rPr>
          <w:rStyle w:val="CharDivNo"/>
        </w:rPr>
        <w:t> </w:t>
      </w:r>
      <w:r w:rsidRPr="00BE320C">
        <w:rPr>
          <w:rStyle w:val="CharDivNo"/>
        </w:rPr>
        <w:t>4B</w:t>
      </w:r>
      <w:r w:rsidRPr="00BE320C">
        <w:t>—</w:t>
      </w:r>
      <w:r w:rsidRPr="00BE320C">
        <w:rPr>
          <w:rStyle w:val="CharDivText"/>
        </w:rPr>
        <w:t>Rate of single income family supplement</w:t>
      </w:r>
      <w:bookmarkEnd w:id="201"/>
    </w:p>
    <w:p w:rsidR="00B23BD1" w:rsidRPr="00BE320C" w:rsidRDefault="00B23BD1" w:rsidP="00B23BD1">
      <w:pPr>
        <w:pStyle w:val="ActHead5"/>
      </w:pPr>
      <w:bookmarkStart w:id="202" w:name="_Toc470253703"/>
      <w:r w:rsidRPr="00BE320C">
        <w:rPr>
          <w:rStyle w:val="CharSectno"/>
        </w:rPr>
        <w:t>84G</w:t>
      </w:r>
      <w:r w:rsidRPr="00BE320C">
        <w:t xml:space="preserve">  Rate of single income family supplement</w:t>
      </w:r>
      <w:bookmarkEnd w:id="202"/>
    </w:p>
    <w:p w:rsidR="00B23BD1" w:rsidRPr="00BE320C" w:rsidRDefault="00B23BD1" w:rsidP="00B23BD1">
      <w:pPr>
        <w:pStyle w:val="subsection"/>
      </w:pPr>
      <w:r w:rsidRPr="00BE320C">
        <w:tab/>
        <w:t>(1)</w:t>
      </w:r>
      <w:r w:rsidRPr="00BE320C">
        <w:tab/>
        <w:t>An individual’s rate of single income family supplement is worked out in accordance with this section.</w:t>
      </w:r>
    </w:p>
    <w:p w:rsidR="00B23BD1" w:rsidRPr="00BE320C" w:rsidRDefault="00B23BD1" w:rsidP="00B23BD1">
      <w:pPr>
        <w:pStyle w:val="subsection"/>
      </w:pPr>
      <w:r w:rsidRPr="00BE320C">
        <w:tab/>
        <w:t>(2)</w:t>
      </w:r>
      <w:r w:rsidRPr="00BE320C">
        <w:tab/>
        <w:t>For the purposes of this section:</w:t>
      </w:r>
    </w:p>
    <w:p w:rsidR="00B23BD1" w:rsidRPr="00BE320C" w:rsidRDefault="00B23BD1" w:rsidP="00B23BD1">
      <w:pPr>
        <w:pStyle w:val="paragraph"/>
      </w:pPr>
      <w:r w:rsidRPr="00BE320C">
        <w:tab/>
        <w:t>(a)</w:t>
      </w:r>
      <w:r w:rsidRPr="00BE320C">
        <w:tab/>
        <w:t xml:space="preserve">the </w:t>
      </w:r>
      <w:r w:rsidRPr="00BE320C">
        <w:rPr>
          <w:b/>
          <w:i/>
        </w:rPr>
        <w:t>main income earner</w:t>
      </w:r>
      <w:r w:rsidRPr="00BE320C">
        <w:t xml:space="preserve"> is:</w:t>
      </w:r>
    </w:p>
    <w:p w:rsidR="00B23BD1" w:rsidRPr="00BE320C" w:rsidRDefault="00B23BD1" w:rsidP="00B23BD1">
      <w:pPr>
        <w:pStyle w:val="paragraphsub"/>
      </w:pPr>
      <w:r w:rsidRPr="00BE320C">
        <w:tab/>
        <w:t>(i)</w:t>
      </w:r>
      <w:r w:rsidRPr="00BE320C">
        <w:tab/>
        <w:t>if the individual is not a member of a couple—the individual; or</w:t>
      </w:r>
    </w:p>
    <w:p w:rsidR="00B23BD1" w:rsidRPr="00BE320C" w:rsidRDefault="00B23BD1" w:rsidP="00B23BD1">
      <w:pPr>
        <w:pStyle w:val="paragraphsub"/>
      </w:pPr>
      <w:r w:rsidRPr="00BE320C">
        <w:tab/>
        <w:t>(ii)</w:t>
      </w:r>
      <w:r w:rsidRPr="00BE320C">
        <w:tab/>
        <w:t>if the individual is a member of a couple—the member of the couple whose taxable income for the income year is the highest (or the individual if those taxable incomes are equal); and</w:t>
      </w:r>
    </w:p>
    <w:p w:rsidR="00B23BD1" w:rsidRPr="00BE320C" w:rsidRDefault="00B23BD1" w:rsidP="00B23BD1">
      <w:pPr>
        <w:pStyle w:val="paragraph"/>
      </w:pPr>
      <w:r w:rsidRPr="00BE320C">
        <w:tab/>
        <w:t>(b)</w:t>
      </w:r>
      <w:r w:rsidRPr="00BE320C">
        <w:tab/>
        <w:t xml:space="preserve">if the individual is a member of a couple—the </w:t>
      </w:r>
      <w:r w:rsidRPr="00BE320C">
        <w:rPr>
          <w:b/>
          <w:i/>
        </w:rPr>
        <w:t xml:space="preserve">low income earner </w:t>
      </w:r>
      <w:r w:rsidRPr="00BE320C">
        <w:t>is the member of the couple whose taxable income for the income year is the lowest (or the individual’s partner if those taxable incomes are equal).</w:t>
      </w:r>
    </w:p>
    <w:p w:rsidR="00B23BD1" w:rsidRPr="00BE320C" w:rsidRDefault="00B23BD1" w:rsidP="00B23BD1">
      <w:pPr>
        <w:pStyle w:val="SubsectionHead"/>
      </w:pPr>
      <w:r w:rsidRPr="00BE320C">
        <w:t>Annual rate</w:t>
      </w:r>
    </w:p>
    <w:p w:rsidR="00B23BD1" w:rsidRPr="00BE320C" w:rsidRDefault="00B23BD1" w:rsidP="00B23BD1">
      <w:pPr>
        <w:pStyle w:val="subsection"/>
      </w:pPr>
      <w:r w:rsidRPr="00BE320C">
        <w:tab/>
        <w:t>(3)</w:t>
      </w:r>
      <w:r w:rsidRPr="00BE320C">
        <w:tab/>
        <w:t>An individual’s annual rate of single income family supplement is nil if the main income earner’s taxable income for the income year (rounded down to the nearest dollar) is:</w:t>
      </w:r>
    </w:p>
    <w:p w:rsidR="00B23BD1" w:rsidRPr="00BE320C" w:rsidRDefault="00B23BD1" w:rsidP="00B23BD1">
      <w:pPr>
        <w:pStyle w:val="paragraph"/>
      </w:pPr>
      <w:r w:rsidRPr="00BE320C">
        <w:tab/>
        <w:t>(a)</w:t>
      </w:r>
      <w:r w:rsidRPr="00BE320C">
        <w:tab/>
        <w:t>$68,000 or less; or</w:t>
      </w:r>
    </w:p>
    <w:p w:rsidR="00B23BD1" w:rsidRPr="00BE320C" w:rsidRDefault="00B23BD1" w:rsidP="00B23BD1">
      <w:pPr>
        <w:pStyle w:val="paragraph"/>
      </w:pPr>
      <w:r w:rsidRPr="00BE320C">
        <w:tab/>
        <w:t>(b)</w:t>
      </w:r>
      <w:r w:rsidRPr="00BE320C">
        <w:tab/>
        <w:t>$150,000 or more.</w:t>
      </w:r>
    </w:p>
    <w:p w:rsidR="00B23BD1" w:rsidRPr="00BE320C" w:rsidRDefault="00B23BD1" w:rsidP="00B23BD1">
      <w:pPr>
        <w:pStyle w:val="subsection"/>
      </w:pPr>
      <w:r w:rsidRPr="00BE320C">
        <w:tab/>
        <w:t>(4)</w:t>
      </w:r>
      <w:r w:rsidRPr="00BE320C">
        <w:tab/>
        <w:t>An individual’s annual rate of single income family supplement is worked out as follows if the main income earner’s taxable income for the income year (rounded down to the nearest dollar) is more than $68,000 and less than $150,000:</w:t>
      </w:r>
    </w:p>
    <w:p w:rsidR="00B23BD1" w:rsidRPr="00BE320C" w:rsidRDefault="00B23BD1" w:rsidP="00277451">
      <w:pPr>
        <w:pStyle w:val="BoxHeadItalic"/>
        <w:keepNext/>
        <w:keepLines/>
      </w:pPr>
      <w:r w:rsidRPr="00BE320C">
        <w:lastRenderedPageBreak/>
        <w:t>Method statement</w:t>
      </w:r>
    </w:p>
    <w:p w:rsidR="00B23BD1" w:rsidRPr="00BE320C" w:rsidRDefault="00B23BD1" w:rsidP="00277451">
      <w:pPr>
        <w:pStyle w:val="BoxStep"/>
        <w:keepNext/>
        <w:keepLines/>
      </w:pPr>
      <w:r w:rsidRPr="00BE320C">
        <w:t>Step 1.</w:t>
      </w:r>
      <w:r w:rsidRPr="00BE320C">
        <w:tab/>
        <w:t>Work out the main income earner’s taxable income (rounded down to the nearest dollar).</w:t>
      </w:r>
    </w:p>
    <w:p w:rsidR="00B23BD1" w:rsidRPr="00BE320C" w:rsidRDefault="00B23BD1" w:rsidP="00B23BD1">
      <w:pPr>
        <w:pStyle w:val="BoxStep"/>
      </w:pPr>
      <w:r w:rsidRPr="00BE320C">
        <w:t>Step 2.</w:t>
      </w:r>
      <w:r w:rsidRPr="00BE320C">
        <w:tab/>
        <w:t>Reduce the amount at step 1 by $68,000.</w:t>
      </w:r>
    </w:p>
    <w:p w:rsidR="00B23BD1" w:rsidRPr="00BE320C" w:rsidRDefault="00B23BD1" w:rsidP="00B92A26">
      <w:pPr>
        <w:pStyle w:val="BoxStep"/>
        <w:keepNext/>
      </w:pPr>
      <w:r w:rsidRPr="00BE320C">
        <w:t>Step 3.</w:t>
      </w:r>
      <w:r w:rsidRPr="00BE320C">
        <w:tab/>
        <w:t>Multiply the amount worked out at step 2 by 0.025.</w:t>
      </w:r>
    </w:p>
    <w:p w:rsidR="00B23BD1" w:rsidRPr="00BE320C" w:rsidRDefault="00B23BD1" w:rsidP="00B23BD1">
      <w:pPr>
        <w:pStyle w:val="BoxStep"/>
      </w:pPr>
      <w:r w:rsidRPr="00BE320C">
        <w:t>Step 4.</w:t>
      </w:r>
      <w:r w:rsidRPr="00BE320C">
        <w:tab/>
        <w:t>If the amount at step 3 is less than or equal to $300, the provisional component is the amount at step 3.</w:t>
      </w:r>
    </w:p>
    <w:p w:rsidR="00B23BD1" w:rsidRPr="00BE320C" w:rsidRDefault="00B23BD1" w:rsidP="00B23BD1">
      <w:pPr>
        <w:pStyle w:val="BoxStep"/>
      </w:pPr>
      <w:r w:rsidRPr="00BE320C">
        <w:t>Step 5.</w:t>
      </w:r>
      <w:r w:rsidRPr="00BE320C">
        <w:tab/>
        <w:t>If the amount at step 3 is more than $300, the provisional component is:</w:t>
      </w:r>
    </w:p>
    <w:p w:rsidR="00B23BD1" w:rsidRPr="00BE320C" w:rsidRDefault="00B23BD1" w:rsidP="00B23BD1">
      <w:pPr>
        <w:pStyle w:val="BoxPara"/>
      </w:pPr>
      <w:r w:rsidRPr="00BE320C">
        <w:tab/>
        <w:t>(a)</w:t>
      </w:r>
      <w:r w:rsidRPr="00BE320C">
        <w:tab/>
        <w:t>if the main income earner’s taxable income exceeds $80,000 and is less than or equal to $120,000—$300; or</w:t>
      </w:r>
    </w:p>
    <w:p w:rsidR="00B23BD1" w:rsidRPr="00BE320C" w:rsidRDefault="00B23BD1" w:rsidP="00B23BD1">
      <w:pPr>
        <w:pStyle w:val="BoxPara"/>
      </w:pPr>
      <w:r w:rsidRPr="00BE320C">
        <w:tab/>
        <w:t>(b)</w:t>
      </w:r>
      <w:r w:rsidRPr="00BE320C">
        <w:tab/>
        <w:t>if the main income earner’s taxable income exceeds $120,000—$300 less $0.01 for each dollar of the excess.</w:t>
      </w:r>
    </w:p>
    <w:p w:rsidR="00B23BD1" w:rsidRPr="00BE320C" w:rsidRDefault="00B23BD1" w:rsidP="00B23BD1">
      <w:pPr>
        <w:pStyle w:val="BoxStep"/>
      </w:pPr>
      <w:r w:rsidRPr="00BE320C">
        <w:t>Step 6.</w:t>
      </w:r>
      <w:r w:rsidRPr="00BE320C">
        <w:tab/>
        <w:t>If the individual is not a member of a couple—the individual’s annual rate of single income family supplement is the provisional component.</w:t>
      </w:r>
    </w:p>
    <w:p w:rsidR="00B23BD1" w:rsidRPr="00BE320C" w:rsidRDefault="00B23BD1" w:rsidP="00B23BD1">
      <w:pPr>
        <w:pStyle w:val="BoxStep"/>
      </w:pPr>
      <w:r w:rsidRPr="00BE320C">
        <w:t>Step 7.</w:t>
      </w:r>
      <w:r w:rsidRPr="00BE320C">
        <w:tab/>
        <w:t>If the individual is a member of a couple—the individual’s annual rate of single income family supplement is the provisional component less any reduction under step 8.</w:t>
      </w:r>
    </w:p>
    <w:p w:rsidR="00B23BD1" w:rsidRPr="00BE320C" w:rsidRDefault="00B23BD1" w:rsidP="00B23BD1">
      <w:pPr>
        <w:pStyle w:val="BoxStep"/>
      </w:pPr>
      <w:r w:rsidRPr="00BE320C">
        <w:t>Step 8.</w:t>
      </w:r>
      <w:r w:rsidRPr="00BE320C">
        <w:tab/>
        <w:t>If the low income earner’s taxable income for the income year (rounded down to the nearest dollar) exceeds $16,000, the provisional component is reduced (but not below nil) by $0.15 for each dollar of the excess.</w:t>
      </w:r>
    </w:p>
    <w:p w:rsidR="00F05C60" w:rsidRPr="00BE320C" w:rsidRDefault="00F05C60" w:rsidP="00F05C60">
      <w:pPr>
        <w:pStyle w:val="SubsectionHead"/>
      </w:pPr>
      <w:r w:rsidRPr="00BE320C">
        <w:lastRenderedPageBreak/>
        <w:t>Daily rate</w:t>
      </w:r>
    </w:p>
    <w:p w:rsidR="00F05C60" w:rsidRPr="00BE320C" w:rsidRDefault="00F05C60" w:rsidP="00F05C60">
      <w:pPr>
        <w:pStyle w:val="subsection"/>
      </w:pPr>
      <w:r w:rsidRPr="00BE320C">
        <w:tab/>
        <w:t>(5)</w:t>
      </w:r>
      <w:r w:rsidRPr="00BE320C">
        <w:tab/>
        <w:t>The daily rate of single income family supplement is the annual rate divided by 365 and rounded up to the nearest cent.</w:t>
      </w:r>
    </w:p>
    <w:p w:rsidR="00B23BD1" w:rsidRPr="00BE320C" w:rsidRDefault="00B23BD1" w:rsidP="00B23BD1">
      <w:pPr>
        <w:pStyle w:val="ActHead5"/>
      </w:pPr>
      <w:bookmarkStart w:id="203" w:name="_Toc470253704"/>
      <w:r w:rsidRPr="00BE320C">
        <w:rPr>
          <w:rStyle w:val="CharSectno"/>
        </w:rPr>
        <w:t>84GA</w:t>
      </w:r>
      <w:r w:rsidRPr="00BE320C">
        <w:t xml:space="preserve">  Sharing single income family supplement between members of a couple in a blended family</w:t>
      </w:r>
      <w:bookmarkEnd w:id="203"/>
    </w:p>
    <w:p w:rsidR="00B23BD1" w:rsidRPr="00BE320C" w:rsidRDefault="00B23BD1" w:rsidP="00B23BD1">
      <w:pPr>
        <w:pStyle w:val="subsection"/>
      </w:pPr>
      <w:r w:rsidRPr="00BE320C">
        <w:tab/>
      </w:r>
      <w:r w:rsidRPr="00BE320C">
        <w:tab/>
        <w:t>If the Secretary determines under section</w:t>
      </w:r>
      <w:r w:rsidR="00BE320C">
        <w:t> </w:t>
      </w:r>
      <w:r w:rsidRPr="00BE320C">
        <w:t>57GC an individual’s percentage of the single income family supplement for qualifying children of the individual, the individual’s annual rate of single income family supplement is that percentage of the rate that would otherwise apply.</w:t>
      </w:r>
    </w:p>
    <w:p w:rsidR="00B23BD1" w:rsidRPr="00BE320C" w:rsidRDefault="00B23BD1" w:rsidP="00B23BD1">
      <w:pPr>
        <w:pStyle w:val="ActHead5"/>
      </w:pPr>
      <w:bookmarkStart w:id="204" w:name="_Toc470253705"/>
      <w:r w:rsidRPr="00BE320C">
        <w:rPr>
          <w:rStyle w:val="CharSectno"/>
        </w:rPr>
        <w:t>84GB</w:t>
      </w:r>
      <w:r w:rsidRPr="00BE320C">
        <w:t xml:space="preserve">  Sharing single income family supplement between separated members of a couple for period before separation</w:t>
      </w:r>
      <w:bookmarkEnd w:id="204"/>
    </w:p>
    <w:p w:rsidR="00B23BD1" w:rsidRPr="00BE320C" w:rsidRDefault="00B23BD1" w:rsidP="00B23BD1">
      <w:pPr>
        <w:pStyle w:val="subsection"/>
      </w:pPr>
      <w:r w:rsidRPr="00BE320C">
        <w:tab/>
      </w:r>
      <w:r w:rsidRPr="00BE320C">
        <w:tab/>
        <w:t>If the Secretary determines under section</w:t>
      </w:r>
      <w:r w:rsidR="00BE320C">
        <w:t> </w:t>
      </w:r>
      <w:r w:rsidRPr="00BE320C">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BE320C" w:rsidRDefault="00632062" w:rsidP="003D7FE2">
      <w:pPr>
        <w:pStyle w:val="ActHead3"/>
        <w:pageBreakBefore/>
      </w:pPr>
      <w:bookmarkStart w:id="205" w:name="_Toc470253706"/>
      <w:r w:rsidRPr="00BE320C">
        <w:rPr>
          <w:rStyle w:val="CharDivNo"/>
        </w:rPr>
        <w:lastRenderedPageBreak/>
        <w:t>Division</w:t>
      </w:r>
      <w:r w:rsidR="00BE320C" w:rsidRPr="00BE320C">
        <w:rPr>
          <w:rStyle w:val="CharDivNo"/>
        </w:rPr>
        <w:t> </w:t>
      </w:r>
      <w:r w:rsidRPr="00BE320C">
        <w:rPr>
          <w:rStyle w:val="CharDivNo"/>
        </w:rPr>
        <w:t>5</w:t>
      </w:r>
      <w:r w:rsidRPr="00BE320C">
        <w:t>—</w:t>
      </w:r>
      <w:r w:rsidRPr="00BE320C">
        <w:rPr>
          <w:rStyle w:val="CharDivText"/>
        </w:rPr>
        <w:t>Indexation</w:t>
      </w:r>
      <w:bookmarkEnd w:id="205"/>
    </w:p>
    <w:p w:rsidR="00632062" w:rsidRPr="00BE320C" w:rsidRDefault="00632062" w:rsidP="0022492B">
      <w:pPr>
        <w:pStyle w:val="ActHead5"/>
      </w:pPr>
      <w:bookmarkStart w:id="206" w:name="_Toc470253707"/>
      <w:r w:rsidRPr="00BE320C">
        <w:rPr>
          <w:rStyle w:val="CharSectno"/>
        </w:rPr>
        <w:t>85</w:t>
      </w:r>
      <w:r w:rsidRPr="00BE320C">
        <w:t xml:space="preserve">  Indexation of amounts</w:t>
      </w:r>
      <w:bookmarkEnd w:id="206"/>
    </w:p>
    <w:p w:rsidR="00632062" w:rsidRPr="00BE320C" w:rsidRDefault="00632062">
      <w:pPr>
        <w:pStyle w:val="subsection"/>
      </w:pPr>
      <w:r w:rsidRPr="00BE320C">
        <w:tab/>
      </w:r>
      <w:r w:rsidRPr="00BE320C">
        <w:tab/>
        <w:t>Schedule</w:t>
      </w:r>
      <w:r w:rsidR="00BE320C">
        <w:t> </w:t>
      </w:r>
      <w:r w:rsidRPr="00BE320C">
        <w:t>4 provides for the indexation of certain amounts used in working out rates of family assistance.</w:t>
      </w:r>
    </w:p>
    <w:p w:rsidR="00C221E1" w:rsidRPr="00BE320C" w:rsidRDefault="00C221E1" w:rsidP="003D7FE2">
      <w:pPr>
        <w:pStyle w:val="ActHead2"/>
        <w:pageBreakBefore/>
      </w:pPr>
      <w:bookmarkStart w:id="207" w:name="_Toc470253708"/>
      <w:r w:rsidRPr="00BE320C">
        <w:rPr>
          <w:rStyle w:val="CharPartNo"/>
        </w:rPr>
        <w:lastRenderedPageBreak/>
        <w:t>Part</w:t>
      </w:r>
      <w:r w:rsidR="00BE320C" w:rsidRPr="00BE320C">
        <w:rPr>
          <w:rStyle w:val="CharPartNo"/>
        </w:rPr>
        <w:t> </w:t>
      </w:r>
      <w:r w:rsidRPr="00BE320C">
        <w:rPr>
          <w:rStyle w:val="CharPartNo"/>
        </w:rPr>
        <w:t>5</w:t>
      </w:r>
      <w:r w:rsidRPr="00BE320C">
        <w:t>—</w:t>
      </w:r>
      <w:r w:rsidRPr="00BE320C">
        <w:rPr>
          <w:rStyle w:val="CharPartText"/>
        </w:rPr>
        <w:t>One</w:t>
      </w:r>
      <w:r w:rsidR="00BE320C" w:rsidRPr="00BE320C">
        <w:rPr>
          <w:rStyle w:val="CharPartText"/>
        </w:rPr>
        <w:noBreakHyphen/>
      </w:r>
      <w:r w:rsidRPr="00BE320C">
        <w:rPr>
          <w:rStyle w:val="CharPartText"/>
        </w:rPr>
        <w:t>off payment to families</w:t>
      </w:r>
      <w:bookmarkEnd w:id="207"/>
    </w:p>
    <w:p w:rsidR="00C221E1" w:rsidRPr="00BE320C" w:rsidRDefault="00486B15" w:rsidP="00C221E1">
      <w:pPr>
        <w:pStyle w:val="Header"/>
      </w:pPr>
      <w:r w:rsidRPr="00BE320C">
        <w:rPr>
          <w:rStyle w:val="CharDivNo"/>
        </w:rPr>
        <w:t xml:space="preserve"> </w:t>
      </w:r>
      <w:r w:rsidRPr="00BE320C">
        <w:rPr>
          <w:rStyle w:val="CharDivText"/>
        </w:rPr>
        <w:t xml:space="preserve"> </w:t>
      </w:r>
    </w:p>
    <w:p w:rsidR="00C221E1" w:rsidRPr="00BE320C" w:rsidRDefault="00C221E1" w:rsidP="0022492B">
      <w:pPr>
        <w:pStyle w:val="ActHead5"/>
      </w:pPr>
      <w:bookmarkStart w:id="208" w:name="_Toc470253709"/>
      <w:r w:rsidRPr="00BE320C">
        <w:rPr>
          <w:rStyle w:val="CharSectno"/>
        </w:rPr>
        <w:t>86</w:t>
      </w:r>
      <w:r w:rsidRPr="00BE320C">
        <w:t xml:space="preserve">  When is an individual entitled to a one</w:t>
      </w:r>
      <w:r w:rsidR="00BE320C">
        <w:noBreakHyphen/>
      </w:r>
      <w:r w:rsidRPr="00BE320C">
        <w:t>off payment to families?</w:t>
      </w:r>
      <w:bookmarkEnd w:id="208"/>
    </w:p>
    <w:p w:rsidR="00C221E1" w:rsidRPr="00BE320C" w:rsidRDefault="00C221E1" w:rsidP="00C221E1">
      <w:pPr>
        <w:pStyle w:val="subsection"/>
      </w:pPr>
      <w:r w:rsidRPr="00BE320C">
        <w:tab/>
        <w:t>(1)</w:t>
      </w:r>
      <w:r w:rsidRPr="00BE320C">
        <w:tab/>
        <w:t xml:space="preserve">An individual (the </w:t>
      </w:r>
      <w:r w:rsidRPr="00BE320C">
        <w:rPr>
          <w:b/>
          <w:i/>
        </w:rPr>
        <w:t>entitled individual</w:t>
      </w:r>
      <w:r w:rsidRPr="00BE320C">
        <w:t>) is entitled to a one</w:t>
      </w:r>
      <w:r w:rsidR="00BE320C">
        <w:noBreakHyphen/>
      </w:r>
      <w:r w:rsidRPr="00BE320C">
        <w:t xml:space="preserve">off payment to families if </w:t>
      </w:r>
      <w:r w:rsidR="00BE320C">
        <w:t>subsection (</w:t>
      </w:r>
      <w:r w:rsidRPr="00BE320C">
        <w:t>2), (3) or (4) applies to the individual.</w:t>
      </w:r>
    </w:p>
    <w:p w:rsidR="00C221E1" w:rsidRPr="00BE320C" w:rsidRDefault="00C221E1" w:rsidP="00C221E1">
      <w:pPr>
        <w:pStyle w:val="subsection"/>
      </w:pPr>
      <w:r w:rsidRPr="00BE320C">
        <w:tab/>
        <w:t>(2)</w:t>
      </w:r>
      <w:r w:rsidRPr="00BE320C">
        <w:tab/>
        <w:t>This subsection applies to the individual if:</w:t>
      </w:r>
    </w:p>
    <w:p w:rsidR="00C221E1" w:rsidRPr="00BE320C" w:rsidRDefault="00C221E1" w:rsidP="00C221E1">
      <w:pPr>
        <w:pStyle w:val="paragraph"/>
      </w:pPr>
      <w:r w:rsidRPr="00BE320C">
        <w:tab/>
        <w:t>(a)</w:t>
      </w:r>
      <w:r w:rsidRPr="00BE320C">
        <w:tab/>
        <w:t>on 11</w:t>
      </w:r>
      <w:r w:rsidR="00BE320C">
        <w:t> </w:t>
      </w:r>
      <w:r w:rsidRPr="00BE320C">
        <w:t>May 2004, a determination under subsection</w:t>
      </w:r>
      <w:r w:rsidR="00BE320C">
        <w:t> </w:t>
      </w:r>
      <w:r w:rsidRPr="00BE320C">
        <w:t>16(2) of the Family Assistance Administration Act was in force in respect of the individual as a claimant; and</w:t>
      </w:r>
    </w:p>
    <w:p w:rsidR="00C221E1" w:rsidRPr="00BE320C" w:rsidRDefault="00C221E1" w:rsidP="00C221E1">
      <w:pPr>
        <w:pStyle w:val="paragraph"/>
      </w:pPr>
      <w:r w:rsidRPr="00BE320C">
        <w:tab/>
        <w:t>(b)</w:t>
      </w:r>
      <w:r w:rsidRPr="00BE320C">
        <w:tab/>
        <w:t xml:space="preserve">the daily rate (the </w:t>
      </w:r>
      <w:r w:rsidRPr="00BE320C">
        <w:rPr>
          <w:b/>
          <w:i/>
        </w:rPr>
        <w:t>applicable section</w:t>
      </w:r>
      <w:r w:rsidR="00BE320C">
        <w:rPr>
          <w:b/>
          <w:i/>
        </w:rPr>
        <w:t> </w:t>
      </w:r>
      <w:r w:rsidRPr="00BE320C">
        <w:rPr>
          <w:b/>
          <w:i/>
        </w:rPr>
        <w:t>16 rate</w:t>
      </w:r>
      <w:r w:rsidRPr="00BE320C">
        <w:t>) of family tax benefit that was determined in the determination and applicable to 11</w:t>
      </w:r>
      <w:r w:rsidR="00BE320C">
        <w:t> </w:t>
      </w:r>
      <w:r w:rsidRPr="00BE320C">
        <w:t>May 2004 consisted of or included a Part A rate greater than nil.</w:t>
      </w:r>
    </w:p>
    <w:p w:rsidR="00C221E1" w:rsidRPr="00BE320C" w:rsidRDefault="00C221E1" w:rsidP="00C221E1">
      <w:pPr>
        <w:pStyle w:val="subsection"/>
      </w:pPr>
      <w:r w:rsidRPr="00BE320C">
        <w:tab/>
        <w:t>(3)</w:t>
      </w:r>
      <w:r w:rsidRPr="00BE320C">
        <w:tab/>
        <w:t xml:space="preserve">This subsection applies to the individual (the </w:t>
      </w:r>
      <w:r w:rsidRPr="00BE320C">
        <w:rPr>
          <w:b/>
          <w:i/>
        </w:rPr>
        <w:t>recipient</w:t>
      </w:r>
      <w:r w:rsidRPr="00BE320C">
        <w:t>) if the recipient has been paid one or more instalments of youth allowance in relation to which the following conditions are satisfied:</w:t>
      </w:r>
    </w:p>
    <w:p w:rsidR="00C221E1" w:rsidRPr="00BE320C" w:rsidRDefault="00C221E1" w:rsidP="00C221E1">
      <w:pPr>
        <w:pStyle w:val="paragraph"/>
      </w:pPr>
      <w:r w:rsidRPr="00BE320C">
        <w:tab/>
        <w:t>(a)</w:t>
      </w:r>
      <w:r w:rsidRPr="00BE320C">
        <w:tab/>
        <w:t>the instalment was in respect of a period that included 11</w:t>
      </w:r>
      <w:r w:rsidR="00BE320C">
        <w:t> </w:t>
      </w:r>
      <w:r w:rsidRPr="00BE320C">
        <w:t>May 2004;</w:t>
      </w:r>
    </w:p>
    <w:p w:rsidR="00C221E1" w:rsidRPr="00BE320C" w:rsidRDefault="00C221E1" w:rsidP="00C221E1">
      <w:pPr>
        <w:pStyle w:val="paragraph"/>
      </w:pPr>
      <w:r w:rsidRPr="00BE320C">
        <w:tab/>
        <w:t>(b)</w:t>
      </w:r>
      <w:r w:rsidRPr="00BE320C">
        <w:tab/>
        <w:t>the instalment was of another individual who, on 11</w:t>
      </w:r>
      <w:r w:rsidR="00BE320C">
        <w:t> </w:t>
      </w:r>
      <w:r w:rsidRPr="00BE320C">
        <w:t>May 2004, was under 18 years of age and was not independent (within the meaning of Part</w:t>
      </w:r>
      <w:r w:rsidR="00BE320C">
        <w:t> </w:t>
      </w:r>
      <w:r w:rsidRPr="00BE320C">
        <w:t xml:space="preserve">3.5 of the </w:t>
      </w:r>
      <w:r w:rsidRPr="00BE320C">
        <w:rPr>
          <w:i/>
        </w:rPr>
        <w:t>Social Security Act 1991</w:t>
      </w:r>
      <w:r w:rsidRPr="00BE320C">
        <w:t>);</w:t>
      </w:r>
    </w:p>
    <w:p w:rsidR="00C221E1" w:rsidRPr="00BE320C" w:rsidRDefault="00C221E1" w:rsidP="00C221E1">
      <w:pPr>
        <w:pStyle w:val="paragraph"/>
      </w:pPr>
      <w:r w:rsidRPr="00BE320C">
        <w:tab/>
        <w:t>(c)</w:t>
      </w:r>
      <w:r w:rsidRPr="00BE320C">
        <w:tab/>
        <w:t>the instalment was paid to the recipient:</w:t>
      </w:r>
    </w:p>
    <w:p w:rsidR="00C221E1" w:rsidRPr="00BE320C" w:rsidRDefault="00C221E1" w:rsidP="00C221E1">
      <w:pPr>
        <w:pStyle w:val="paragraphsub"/>
      </w:pPr>
      <w:r w:rsidRPr="00BE320C">
        <w:tab/>
        <w:t>(i)</w:t>
      </w:r>
      <w:r w:rsidRPr="00BE320C">
        <w:tab/>
        <w:t>on behalf of the other individual in accordance with subsection</w:t>
      </w:r>
      <w:r w:rsidR="00BE320C">
        <w:t> </w:t>
      </w:r>
      <w:r w:rsidRPr="00BE320C">
        <w:t xml:space="preserve">45(1) of the </w:t>
      </w:r>
      <w:r w:rsidRPr="00BE320C">
        <w:rPr>
          <w:i/>
        </w:rPr>
        <w:t>Social Security (Administration) Act 1999</w:t>
      </w:r>
      <w:r w:rsidRPr="00BE320C">
        <w:t>; or</w:t>
      </w:r>
    </w:p>
    <w:p w:rsidR="00C221E1" w:rsidRPr="00BE320C" w:rsidRDefault="00C221E1" w:rsidP="00C221E1">
      <w:pPr>
        <w:pStyle w:val="paragraphsub"/>
      </w:pPr>
      <w:r w:rsidRPr="00BE320C">
        <w:tab/>
        <w:t>(ii)</w:t>
      </w:r>
      <w:r w:rsidRPr="00BE320C">
        <w:tab/>
        <w:t>as payment nominee in accordance with Part</w:t>
      </w:r>
      <w:r w:rsidR="00BE320C">
        <w:t> </w:t>
      </w:r>
      <w:r w:rsidRPr="00BE320C">
        <w:t xml:space="preserve">3A of the </w:t>
      </w:r>
      <w:r w:rsidRPr="00BE320C">
        <w:rPr>
          <w:i/>
        </w:rPr>
        <w:t>Social Security (Administration) Act 1999</w:t>
      </w:r>
      <w:r w:rsidRPr="00BE320C">
        <w:t>.</w:t>
      </w:r>
    </w:p>
    <w:p w:rsidR="00C221E1" w:rsidRPr="00BE320C" w:rsidRDefault="00C221E1" w:rsidP="00C221E1">
      <w:pPr>
        <w:pStyle w:val="subsection"/>
      </w:pPr>
      <w:r w:rsidRPr="00BE320C">
        <w:tab/>
        <w:t>(4)</w:t>
      </w:r>
      <w:r w:rsidRPr="00BE320C">
        <w:tab/>
        <w:t>This subsection applies to the individual if:</w:t>
      </w:r>
    </w:p>
    <w:p w:rsidR="00C221E1" w:rsidRPr="00BE320C" w:rsidRDefault="00C221E1" w:rsidP="00C221E1">
      <w:pPr>
        <w:pStyle w:val="paragraph"/>
      </w:pPr>
      <w:r w:rsidRPr="00BE320C">
        <w:tab/>
        <w:t>(a)</w:t>
      </w:r>
      <w:r w:rsidRPr="00BE320C">
        <w:tab/>
        <w:t xml:space="preserve">neither of </w:t>
      </w:r>
      <w:r w:rsidR="00BE320C">
        <w:t>subsections (</w:t>
      </w:r>
      <w:r w:rsidRPr="00BE320C">
        <w:t>2) and (3) applies to the individual; and</w:t>
      </w:r>
    </w:p>
    <w:p w:rsidR="00C221E1" w:rsidRPr="00BE320C" w:rsidRDefault="00C221E1" w:rsidP="00C221E1">
      <w:pPr>
        <w:pStyle w:val="paragraph"/>
      </w:pPr>
      <w:r w:rsidRPr="00BE320C">
        <w:lastRenderedPageBreak/>
        <w:tab/>
        <w:t>(b)</w:t>
      </w:r>
      <w:r w:rsidRPr="00BE320C">
        <w:tab/>
        <w:t>on 11</w:t>
      </w:r>
      <w:r w:rsidR="00BE320C">
        <w:t> </w:t>
      </w:r>
      <w:r w:rsidRPr="00BE320C">
        <w:t>May 2004, a determination under section</w:t>
      </w:r>
      <w:r w:rsidR="00BE320C">
        <w:t> </w:t>
      </w:r>
      <w:r w:rsidRPr="00BE320C">
        <w:t>17 of the Family Assistance Administration Act was in force in respect of the individual as a claimant; and</w:t>
      </w:r>
    </w:p>
    <w:p w:rsidR="00C221E1" w:rsidRPr="00BE320C" w:rsidRDefault="00C221E1" w:rsidP="00C221E1">
      <w:pPr>
        <w:pStyle w:val="paragraph"/>
      </w:pPr>
      <w:r w:rsidRPr="00BE320C">
        <w:tab/>
        <w:t>(c)</w:t>
      </w:r>
      <w:r w:rsidRPr="00BE320C">
        <w:tab/>
        <w:t>the determination determined a daily rate of family tax benefit for the whole, or part, of the 2002</w:t>
      </w:r>
      <w:r w:rsidR="00BE320C">
        <w:noBreakHyphen/>
      </w:r>
      <w:r w:rsidRPr="00BE320C">
        <w:t>03 income year that consisted of or included a Part A rate greater than nil.</w:t>
      </w:r>
    </w:p>
    <w:p w:rsidR="00C221E1" w:rsidRPr="00BE320C" w:rsidRDefault="00C221E1" w:rsidP="00C221E1">
      <w:pPr>
        <w:pStyle w:val="subsection2"/>
      </w:pPr>
      <w:r w:rsidRPr="00BE320C">
        <w:t>The rate applicable to the last day in the 2002</w:t>
      </w:r>
      <w:r w:rsidR="00BE320C">
        <w:noBreakHyphen/>
      </w:r>
      <w:r w:rsidRPr="00BE320C">
        <w:t xml:space="preserve">03 income year in relation to which the determination determined a daily rate as mentioned in </w:t>
      </w:r>
      <w:r w:rsidR="00BE320C">
        <w:t>paragraph (</w:t>
      </w:r>
      <w:r w:rsidRPr="00BE320C">
        <w:t xml:space="preserve">c) is the </w:t>
      </w:r>
      <w:r w:rsidRPr="00BE320C">
        <w:rPr>
          <w:b/>
          <w:i/>
        </w:rPr>
        <w:t>applicable section</w:t>
      </w:r>
      <w:r w:rsidR="00BE320C">
        <w:rPr>
          <w:b/>
          <w:i/>
        </w:rPr>
        <w:t> </w:t>
      </w:r>
      <w:r w:rsidRPr="00BE320C">
        <w:rPr>
          <w:b/>
          <w:i/>
        </w:rPr>
        <w:t>17 rate</w:t>
      </w:r>
      <w:r w:rsidRPr="00BE320C">
        <w:t>.</w:t>
      </w:r>
    </w:p>
    <w:p w:rsidR="00C221E1" w:rsidRPr="00BE320C" w:rsidRDefault="00C221E1" w:rsidP="0022492B">
      <w:pPr>
        <w:pStyle w:val="ActHead5"/>
      </w:pPr>
      <w:bookmarkStart w:id="209" w:name="_Toc470253710"/>
      <w:r w:rsidRPr="00BE320C">
        <w:rPr>
          <w:rStyle w:val="CharSectno"/>
        </w:rPr>
        <w:t>87</w:t>
      </w:r>
      <w:r w:rsidRPr="00BE320C">
        <w:t xml:space="preserve">  In respect of what children is the payment payable?</w:t>
      </w:r>
      <w:bookmarkEnd w:id="209"/>
    </w:p>
    <w:p w:rsidR="00C221E1" w:rsidRPr="00BE320C" w:rsidRDefault="00C221E1" w:rsidP="00C221E1">
      <w:pPr>
        <w:pStyle w:val="subsection"/>
      </w:pPr>
      <w:r w:rsidRPr="00BE320C">
        <w:tab/>
      </w:r>
      <w:r w:rsidRPr="00BE320C">
        <w:tab/>
        <w:t xml:space="preserve">Each of the following is an </w:t>
      </w:r>
      <w:r w:rsidRPr="00BE320C">
        <w:rPr>
          <w:b/>
          <w:i/>
        </w:rPr>
        <w:t xml:space="preserve">eligible child </w:t>
      </w:r>
      <w:r w:rsidRPr="00BE320C">
        <w:t>in relation to the entitled individual:</w:t>
      </w:r>
    </w:p>
    <w:p w:rsidR="00C221E1" w:rsidRPr="00BE320C" w:rsidRDefault="00C221E1" w:rsidP="00C221E1">
      <w:pPr>
        <w:pStyle w:val="paragraph"/>
      </w:pPr>
      <w:r w:rsidRPr="00BE320C">
        <w:tab/>
        <w:t>(a)</w:t>
      </w:r>
      <w:r w:rsidRPr="00BE320C">
        <w:tab/>
        <w:t>if subsection</w:t>
      </w:r>
      <w:r w:rsidR="00BE320C">
        <w:t> </w:t>
      </w:r>
      <w:r w:rsidRPr="00BE320C">
        <w:t>86(2) applies to the entitled individual (whether or not subsection</w:t>
      </w:r>
      <w:r w:rsidR="00BE320C">
        <w:t> </w:t>
      </w:r>
      <w:r w:rsidRPr="00BE320C">
        <w:t>86(3) also applies)—each FTB child taken into account in determining the applicable section</w:t>
      </w:r>
      <w:r w:rsidR="00BE320C">
        <w:t> </w:t>
      </w:r>
      <w:r w:rsidRPr="00BE320C">
        <w:t>16 rate;</w:t>
      </w:r>
    </w:p>
    <w:p w:rsidR="00C221E1" w:rsidRPr="00BE320C" w:rsidRDefault="00C221E1" w:rsidP="00C221E1">
      <w:pPr>
        <w:pStyle w:val="paragraph"/>
      </w:pPr>
      <w:r w:rsidRPr="00BE320C">
        <w:tab/>
        <w:t>(b)</w:t>
      </w:r>
      <w:r w:rsidRPr="00BE320C">
        <w:tab/>
        <w:t>if subsection</w:t>
      </w:r>
      <w:r w:rsidR="00BE320C">
        <w:t> </w:t>
      </w:r>
      <w:r w:rsidRPr="00BE320C">
        <w:t>86(3) applies to the entitled individual (whether or not subsection</w:t>
      </w:r>
      <w:r w:rsidR="00BE320C">
        <w:t> </w:t>
      </w:r>
      <w:r w:rsidRPr="00BE320C">
        <w:t>86(2) also applies)—the other individual, or each other individual, referred to in paragraph</w:t>
      </w:r>
      <w:r w:rsidR="00BE320C">
        <w:t> </w:t>
      </w:r>
      <w:r w:rsidRPr="00BE320C">
        <w:t>86(3)(b);</w:t>
      </w:r>
    </w:p>
    <w:p w:rsidR="00C221E1" w:rsidRPr="00BE320C" w:rsidRDefault="00C221E1" w:rsidP="00C221E1">
      <w:pPr>
        <w:pStyle w:val="paragraph"/>
      </w:pPr>
      <w:r w:rsidRPr="00BE320C">
        <w:tab/>
        <w:t>(c)</w:t>
      </w:r>
      <w:r w:rsidRPr="00BE320C">
        <w:tab/>
        <w:t>if subsection</w:t>
      </w:r>
      <w:r w:rsidR="00BE320C">
        <w:t> </w:t>
      </w:r>
      <w:r w:rsidRPr="00BE320C">
        <w:t>86(4) applies to the entitled individual—each FTB child taken into account in determining the applicable section</w:t>
      </w:r>
      <w:r w:rsidR="00BE320C">
        <w:t> </w:t>
      </w:r>
      <w:r w:rsidRPr="00BE320C">
        <w:t>17 rate.</w:t>
      </w:r>
    </w:p>
    <w:p w:rsidR="00C221E1" w:rsidRPr="00BE320C" w:rsidRDefault="00C221E1" w:rsidP="0022492B">
      <w:pPr>
        <w:pStyle w:val="ActHead5"/>
      </w:pPr>
      <w:bookmarkStart w:id="210" w:name="_Toc470253711"/>
      <w:r w:rsidRPr="00BE320C">
        <w:rPr>
          <w:rStyle w:val="CharSectno"/>
        </w:rPr>
        <w:t>88</w:t>
      </w:r>
      <w:r w:rsidRPr="00BE320C">
        <w:t xml:space="preserve">  What is the amount of the payment?</w:t>
      </w:r>
      <w:bookmarkEnd w:id="210"/>
    </w:p>
    <w:p w:rsidR="00C221E1" w:rsidRPr="00BE320C" w:rsidRDefault="00C221E1" w:rsidP="00C221E1">
      <w:pPr>
        <w:pStyle w:val="SubsectionHead"/>
      </w:pPr>
      <w:r w:rsidRPr="00BE320C">
        <w:t>Add together the amounts applicable under this section for each eligible child</w:t>
      </w:r>
    </w:p>
    <w:p w:rsidR="00C221E1" w:rsidRPr="00BE320C" w:rsidRDefault="00C221E1" w:rsidP="00C221E1">
      <w:pPr>
        <w:pStyle w:val="subsection"/>
      </w:pPr>
      <w:r w:rsidRPr="00BE320C">
        <w:tab/>
        <w:t>(1)</w:t>
      </w:r>
      <w:r w:rsidRPr="00BE320C">
        <w:tab/>
        <w:t>The amount of the one</w:t>
      </w:r>
      <w:r w:rsidR="00BE320C">
        <w:noBreakHyphen/>
      </w:r>
      <w:r w:rsidRPr="00BE320C">
        <w:t>off payment to the entitled individual is worked out by adding together the amounts applicable under this section for each eligible child.</w:t>
      </w:r>
    </w:p>
    <w:p w:rsidR="00C221E1" w:rsidRPr="00BE320C" w:rsidRDefault="00C221E1" w:rsidP="00C221E1">
      <w:pPr>
        <w:pStyle w:val="SubsectionHead"/>
      </w:pPr>
      <w:r w:rsidRPr="00BE320C">
        <w:t>Amount is $600 unless another subsection applies</w:t>
      </w:r>
    </w:p>
    <w:p w:rsidR="00C221E1" w:rsidRPr="00BE320C" w:rsidRDefault="00C221E1" w:rsidP="00C221E1">
      <w:pPr>
        <w:pStyle w:val="subsection"/>
      </w:pPr>
      <w:r w:rsidRPr="00BE320C">
        <w:tab/>
        <w:t>(2)</w:t>
      </w:r>
      <w:r w:rsidRPr="00BE320C">
        <w:tab/>
        <w:t>Subject to this section, the amount applicable for an eligible child is $600.</w:t>
      </w:r>
    </w:p>
    <w:p w:rsidR="00C221E1" w:rsidRPr="00BE320C" w:rsidRDefault="00C221E1" w:rsidP="00C221E1">
      <w:pPr>
        <w:pStyle w:val="SubsectionHead"/>
      </w:pPr>
      <w:r w:rsidRPr="00BE320C">
        <w:lastRenderedPageBreak/>
        <w:t>Reduced amount if applicable section</w:t>
      </w:r>
      <w:r w:rsidR="00BE320C">
        <w:t> </w:t>
      </w:r>
      <w:r w:rsidRPr="00BE320C">
        <w:t>16 or 17 rate took account of a subsection</w:t>
      </w:r>
      <w:r w:rsidR="00BE320C">
        <w:t> </w:t>
      </w:r>
      <w:r w:rsidRPr="00BE320C">
        <w:t>59(1) percentage determination</w:t>
      </w:r>
    </w:p>
    <w:p w:rsidR="00C221E1" w:rsidRPr="00BE320C" w:rsidRDefault="00C221E1" w:rsidP="00C221E1">
      <w:pPr>
        <w:pStyle w:val="subsection"/>
      </w:pPr>
      <w:r w:rsidRPr="00BE320C">
        <w:tab/>
        <w:t>(3)</w:t>
      </w:r>
      <w:r w:rsidRPr="00BE320C">
        <w:tab/>
        <w:t>If the applicable section</w:t>
      </w:r>
      <w:r w:rsidR="00BE320C">
        <w:t> </w:t>
      </w:r>
      <w:r w:rsidRPr="00BE320C">
        <w:t>16 rate, or the applicable section</w:t>
      </w:r>
      <w:r w:rsidR="00BE320C">
        <w:t> </w:t>
      </w:r>
      <w:r w:rsidRPr="00BE320C">
        <w:t>17 rate, took account of a determination under subsection</w:t>
      </w:r>
      <w:r w:rsidR="00BE320C">
        <w:t> </w:t>
      </w:r>
      <w:r w:rsidRPr="00BE320C">
        <w:t>59(1) of a particular percentage in relation to an eligible child covered by paragraph</w:t>
      </w:r>
      <w:r w:rsidR="00BE320C">
        <w:t> </w:t>
      </w:r>
      <w:r w:rsidRPr="00BE320C">
        <w:t>87(a) or (c), the amount applicable for the eligible child is that percentage of $600.</w:t>
      </w:r>
    </w:p>
    <w:p w:rsidR="00C221E1" w:rsidRPr="00BE320C" w:rsidRDefault="00C221E1" w:rsidP="00C221E1">
      <w:pPr>
        <w:pStyle w:val="SubsectionHead"/>
      </w:pPr>
      <w:r w:rsidRPr="00BE320C">
        <w:t>Reduced amount if applicable section</w:t>
      </w:r>
      <w:r w:rsidR="00BE320C">
        <w:t> </w:t>
      </w:r>
      <w:r w:rsidRPr="00BE320C">
        <w:t>16 or 17 rate took account of a section</w:t>
      </w:r>
      <w:r w:rsidR="00BE320C">
        <w:t> </w:t>
      </w:r>
      <w:r w:rsidRPr="00BE320C">
        <w:t>28 percentage determination</w:t>
      </w:r>
    </w:p>
    <w:p w:rsidR="00C221E1" w:rsidRPr="00BE320C" w:rsidRDefault="00C221E1" w:rsidP="00C221E1">
      <w:pPr>
        <w:pStyle w:val="subsection"/>
      </w:pPr>
      <w:r w:rsidRPr="00BE320C">
        <w:tab/>
        <w:t>(4)</w:t>
      </w:r>
      <w:r w:rsidRPr="00BE320C">
        <w:tab/>
        <w:t>If the applicable section</w:t>
      </w:r>
      <w:r w:rsidR="00BE320C">
        <w:t> </w:t>
      </w:r>
      <w:r w:rsidRPr="00BE320C">
        <w:t>16 rate, or the applicable section</w:t>
      </w:r>
      <w:r w:rsidR="00BE320C">
        <w:t> </w:t>
      </w:r>
      <w:r w:rsidRPr="00BE320C">
        <w:t>17 rate, took account of a determination under section</w:t>
      </w:r>
      <w:r w:rsidR="00BE320C">
        <w:t> </w:t>
      </w:r>
      <w:r w:rsidRPr="00BE320C">
        <w:t>28 of a particular percentage in relation to one or more FTB children (being an eligible child or eligible children)—the amount applicable for the eligible child, or for each of those eligible children, is:</w:t>
      </w:r>
    </w:p>
    <w:p w:rsidR="00C221E1" w:rsidRPr="00BE320C" w:rsidRDefault="00C221E1" w:rsidP="00C221E1">
      <w:pPr>
        <w:pStyle w:val="paragraph"/>
      </w:pPr>
      <w:r w:rsidRPr="00BE320C">
        <w:tab/>
        <w:t>(a)</w:t>
      </w:r>
      <w:r w:rsidRPr="00BE320C">
        <w:tab/>
        <w:t xml:space="preserve">unless </w:t>
      </w:r>
      <w:r w:rsidR="00BE320C">
        <w:t>paragraph (</w:t>
      </w:r>
      <w:r w:rsidRPr="00BE320C">
        <w:t>b) applies—that percentage of $600; or</w:t>
      </w:r>
    </w:p>
    <w:p w:rsidR="00C221E1" w:rsidRPr="00BE320C" w:rsidRDefault="00C221E1" w:rsidP="00C221E1">
      <w:pPr>
        <w:pStyle w:val="paragraph"/>
      </w:pPr>
      <w:r w:rsidRPr="00BE320C">
        <w:tab/>
        <w:t>(b)</w:t>
      </w:r>
      <w:r w:rsidRPr="00BE320C">
        <w:tab/>
        <w:t xml:space="preserve">if </w:t>
      </w:r>
      <w:r w:rsidR="00BE320C">
        <w:t>subsection (</w:t>
      </w:r>
      <w:r w:rsidRPr="00BE320C">
        <w:t xml:space="preserve">3) also applies in relation to the eligible child—that percentage of the amount worked out under </w:t>
      </w:r>
      <w:r w:rsidR="00BE320C">
        <w:t>subsection (</w:t>
      </w:r>
      <w:r w:rsidRPr="00BE320C">
        <w:t>3) for the eligible child.</w:t>
      </w:r>
    </w:p>
    <w:p w:rsidR="00C221E1" w:rsidRPr="00BE320C" w:rsidRDefault="00C221E1" w:rsidP="00C221E1">
      <w:pPr>
        <w:pStyle w:val="SubsectionHead"/>
      </w:pPr>
      <w:r w:rsidRPr="00BE320C">
        <w:t>Reduced amount if applicable section</w:t>
      </w:r>
      <w:r w:rsidR="00BE320C">
        <w:t> </w:t>
      </w:r>
      <w:r w:rsidRPr="00BE320C">
        <w:t>17 rate took account of a section</w:t>
      </w:r>
      <w:r w:rsidR="00BE320C">
        <w:t> </w:t>
      </w:r>
      <w:r w:rsidRPr="00BE320C">
        <w:t>29 percentage determination</w:t>
      </w:r>
    </w:p>
    <w:p w:rsidR="00C221E1" w:rsidRPr="00BE320C" w:rsidRDefault="00C221E1" w:rsidP="00C221E1">
      <w:pPr>
        <w:pStyle w:val="subsection"/>
      </w:pPr>
      <w:r w:rsidRPr="00BE320C">
        <w:tab/>
        <w:t>(5)</w:t>
      </w:r>
      <w:r w:rsidRPr="00BE320C">
        <w:tab/>
        <w:t>If the applicable section</w:t>
      </w:r>
      <w:r w:rsidR="00BE320C">
        <w:t> </w:t>
      </w:r>
      <w:r w:rsidRPr="00BE320C">
        <w:t>17 rate took account of a determination under section</w:t>
      </w:r>
      <w:r w:rsidR="00BE320C">
        <w:t> </w:t>
      </w:r>
      <w:r w:rsidRPr="00BE320C">
        <w:t>29 of a particular percentage in relation to one or more FTB children (being an eligible child or eligible children)—the amount applicable for the eligible child, or for each of those eligible children, is:</w:t>
      </w:r>
    </w:p>
    <w:p w:rsidR="00C221E1" w:rsidRPr="00BE320C" w:rsidRDefault="00C221E1" w:rsidP="00C221E1">
      <w:pPr>
        <w:pStyle w:val="paragraph"/>
      </w:pPr>
      <w:r w:rsidRPr="00BE320C">
        <w:tab/>
        <w:t>(a)</w:t>
      </w:r>
      <w:r w:rsidRPr="00BE320C">
        <w:tab/>
        <w:t xml:space="preserve">unless </w:t>
      </w:r>
      <w:r w:rsidR="00BE320C">
        <w:t>paragraph (</w:t>
      </w:r>
      <w:r w:rsidRPr="00BE320C">
        <w:t>b) applies—that percentage of $600; or</w:t>
      </w:r>
    </w:p>
    <w:p w:rsidR="00C221E1" w:rsidRPr="00BE320C" w:rsidRDefault="00C221E1" w:rsidP="00C221E1">
      <w:pPr>
        <w:pStyle w:val="paragraph"/>
      </w:pPr>
      <w:r w:rsidRPr="00BE320C">
        <w:tab/>
        <w:t>(b)</w:t>
      </w:r>
      <w:r w:rsidRPr="00BE320C">
        <w:tab/>
        <w:t xml:space="preserve">if </w:t>
      </w:r>
      <w:r w:rsidR="00BE320C">
        <w:t>subsection (</w:t>
      </w:r>
      <w:r w:rsidRPr="00BE320C">
        <w:t xml:space="preserve">3) also applies in relation to the eligible child—that percentage of the amount worked out under </w:t>
      </w:r>
      <w:r w:rsidR="00BE320C">
        <w:t>subsection (</w:t>
      </w:r>
      <w:r w:rsidRPr="00BE320C">
        <w:t>3) for the eligible child.</w:t>
      </w:r>
    </w:p>
    <w:p w:rsidR="005B1C9D" w:rsidRPr="00BE320C" w:rsidRDefault="005B1C9D" w:rsidP="003D7FE2">
      <w:pPr>
        <w:pStyle w:val="ActHead2"/>
        <w:pageBreakBefore/>
      </w:pPr>
      <w:bookmarkStart w:id="211" w:name="_Toc470253712"/>
      <w:r w:rsidRPr="00BE320C">
        <w:rPr>
          <w:rStyle w:val="CharPartNo"/>
        </w:rPr>
        <w:lastRenderedPageBreak/>
        <w:t>Part</w:t>
      </w:r>
      <w:r w:rsidR="00BE320C" w:rsidRPr="00BE320C">
        <w:rPr>
          <w:rStyle w:val="CharPartNo"/>
        </w:rPr>
        <w:t> </w:t>
      </w:r>
      <w:r w:rsidRPr="00BE320C">
        <w:rPr>
          <w:rStyle w:val="CharPartNo"/>
        </w:rPr>
        <w:t>6</w:t>
      </w:r>
      <w:r w:rsidRPr="00BE320C">
        <w:t>—</w:t>
      </w:r>
      <w:r w:rsidRPr="00BE320C">
        <w:rPr>
          <w:rStyle w:val="CharPartText"/>
        </w:rPr>
        <w:t>Economic security strategy payment to families</w:t>
      </w:r>
      <w:bookmarkEnd w:id="211"/>
    </w:p>
    <w:p w:rsidR="005B1C9D" w:rsidRPr="00BE320C" w:rsidRDefault="005B1C9D" w:rsidP="005B1C9D">
      <w:pPr>
        <w:pStyle w:val="ActHead3"/>
      </w:pPr>
      <w:bookmarkStart w:id="212" w:name="_Toc470253713"/>
      <w:r w:rsidRPr="00BE320C">
        <w:rPr>
          <w:rStyle w:val="CharDivNo"/>
        </w:rPr>
        <w:t>Division</w:t>
      </w:r>
      <w:r w:rsidR="00BE320C" w:rsidRPr="00BE320C">
        <w:rPr>
          <w:rStyle w:val="CharDivNo"/>
        </w:rPr>
        <w:t> </w:t>
      </w:r>
      <w:r w:rsidRPr="00BE320C">
        <w:rPr>
          <w:rStyle w:val="CharDivNo"/>
        </w:rPr>
        <w:t>1</w:t>
      </w:r>
      <w:r w:rsidRPr="00BE320C">
        <w:t>—</w:t>
      </w:r>
      <w:r w:rsidRPr="00BE320C">
        <w:rPr>
          <w:rStyle w:val="CharDivText"/>
        </w:rPr>
        <w:t>Entitlements in respect of eligible children</w:t>
      </w:r>
      <w:bookmarkEnd w:id="212"/>
    </w:p>
    <w:p w:rsidR="005B1C9D" w:rsidRPr="00BE320C" w:rsidRDefault="005B1C9D" w:rsidP="005B1C9D">
      <w:pPr>
        <w:pStyle w:val="ActHead5"/>
      </w:pPr>
      <w:bookmarkStart w:id="213" w:name="_Toc470253714"/>
      <w:r w:rsidRPr="00BE320C">
        <w:rPr>
          <w:rStyle w:val="CharSectno"/>
        </w:rPr>
        <w:t>89</w:t>
      </w:r>
      <w:r w:rsidRPr="00BE320C">
        <w:t xml:space="preserve">  When is an individual entitled to an economic security strategy payment to families?</w:t>
      </w:r>
      <w:bookmarkEnd w:id="213"/>
    </w:p>
    <w:p w:rsidR="005B1C9D" w:rsidRPr="00BE320C" w:rsidRDefault="005B1C9D" w:rsidP="005B1C9D">
      <w:pPr>
        <w:pStyle w:val="subsection"/>
      </w:pPr>
      <w:r w:rsidRPr="00BE320C">
        <w:tab/>
        <w:t>(1)</w:t>
      </w:r>
      <w:r w:rsidRPr="00BE320C">
        <w:tab/>
        <w:t xml:space="preserve">An individual (the </w:t>
      </w:r>
      <w:r w:rsidRPr="00BE320C">
        <w:rPr>
          <w:b/>
          <w:i/>
        </w:rPr>
        <w:t>entitled individual</w:t>
      </w:r>
      <w:r w:rsidRPr="00BE320C">
        <w:t xml:space="preserve">) is entitled to an economic security strategy payment to families if </w:t>
      </w:r>
      <w:r w:rsidR="00BE320C">
        <w:t>subsection (</w:t>
      </w:r>
      <w:r w:rsidRPr="00BE320C">
        <w:t>2), (3), (4), (5), (6), (7) or (8) applies to the individual.</w:t>
      </w:r>
    </w:p>
    <w:p w:rsidR="005B1C9D" w:rsidRPr="00BE320C" w:rsidRDefault="005B1C9D" w:rsidP="005B1C9D">
      <w:pPr>
        <w:pStyle w:val="SubsectionHead"/>
      </w:pPr>
      <w:r w:rsidRPr="00BE320C">
        <w:t>FTB category</w:t>
      </w:r>
    </w:p>
    <w:p w:rsidR="005B1C9D" w:rsidRPr="00BE320C" w:rsidRDefault="005B1C9D" w:rsidP="005B1C9D">
      <w:pPr>
        <w:pStyle w:val="subsection"/>
      </w:pPr>
      <w:r w:rsidRPr="00BE320C">
        <w:tab/>
        <w:t>(2)</w:t>
      </w:r>
      <w:r w:rsidRPr="00BE320C">
        <w:tab/>
        <w:t>This subsection applies to the individual if:</w:t>
      </w:r>
    </w:p>
    <w:p w:rsidR="005B1C9D" w:rsidRPr="00BE320C" w:rsidRDefault="005B1C9D" w:rsidP="005B1C9D">
      <w:pPr>
        <w:pStyle w:val="paragraph"/>
      </w:pPr>
      <w:r w:rsidRPr="00BE320C">
        <w:tab/>
        <w:t>(a)</w:t>
      </w:r>
      <w:r w:rsidRPr="00BE320C">
        <w:tab/>
        <w:t>in relation to 14</w:t>
      </w:r>
      <w:r w:rsidR="00BE320C">
        <w:t> </w:t>
      </w:r>
      <w:r w:rsidRPr="00BE320C">
        <w:t>October 2008, a determination under section</w:t>
      </w:r>
      <w:r w:rsidR="00BE320C">
        <w:t> </w:t>
      </w:r>
      <w:r w:rsidRPr="00BE320C">
        <w:t>16 of the Family Assistance Administration Act was in force in respect of the individual as a claimant; and</w:t>
      </w:r>
    </w:p>
    <w:p w:rsidR="005B1C9D" w:rsidRPr="00BE320C" w:rsidRDefault="005B1C9D" w:rsidP="005B1C9D">
      <w:pPr>
        <w:pStyle w:val="paragraph"/>
      </w:pPr>
      <w:r w:rsidRPr="00BE320C">
        <w:tab/>
        <w:t>(b)</w:t>
      </w:r>
      <w:r w:rsidRPr="00BE320C">
        <w:tab/>
        <w:t xml:space="preserve">the rate (the </w:t>
      </w:r>
      <w:r w:rsidRPr="00BE320C">
        <w:rPr>
          <w:b/>
          <w:i/>
        </w:rPr>
        <w:t>applicable rate</w:t>
      </w:r>
      <w:r w:rsidRPr="00BE320C">
        <w:t>) of family tax benefit payable under the determination in relation to 14</w:t>
      </w:r>
      <w:r w:rsidR="00BE320C">
        <w:t> </w:t>
      </w:r>
      <w:r w:rsidRPr="00BE320C">
        <w:t>October 2008 consisted of or included a Part A rate greater than nil worked out taking into account one or more FTB children.</w:t>
      </w:r>
    </w:p>
    <w:p w:rsidR="005B1C9D" w:rsidRPr="00BE320C" w:rsidRDefault="005B1C9D" w:rsidP="005B1C9D">
      <w:pPr>
        <w:pStyle w:val="subsection"/>
      </w:pPr>
      <w:r w:rsidRPr="00BE320C">
        <w:tab/>
        <w:t>(3)</w:t>
      </w:r>
      <w:r w:rsidRPr="00BE320C">
        <w:tab/>
        <w:t>This subsection applies to the individual if:</w:t>
      </w:r>
    </w:p>
    <w:p w:rsidR="005B1C9D" w:rsidRPr="00BE320C" w:rsidRDefault="005B1C9D" w:rsidP="005B1C9D">
      <w:pPr>
        <w:pStyle w:val="paragraph"/>
      </w:pPr>
      <w:r w:rsidRPr="00BE320C">
        <w:tab/>
        <w:t>(a)</w:t>
      </w:r>
      <w:r w:rsidRPr="00BE320C">
        <w:tab/>
        <w:t>in relation to 14</w:t>
      </w:r>
      <w:r w:rsidR="00BE320C">
        <w:t> </w:t>
      </w:r>
      <w:r w:rsidRPr="00BE320C">
        <w:t>October 2008, a determination under section</w:t>
      </w:r>
      <w:r w:rsidR="00BE320C">
        <w:t> </w:t>
      </w:r>
      <w:r w:rsidRPr="00BE320C">
        <w:t>17 of the Family Assistance Administration Act was in force in respect of the individual as a claimant; and</w:t>
      </w:r>
    </w:p>
    <w:p w:rsidR="005B1C9D" w:rsidRPr="00BE320C" w:rsidRDefault="005B1C9D" w:rsidP="005B1C9D">
      <w:pPr>
        <w:pStyle w:val="paragraph"/>
      </w:pPr>
      <w:r w:rsidRPr="00BE320C">
        <w:tab/>
        <w:t>(b)</w:t>
      </w:r>
      <w:r w:rsidRPr="00BE320C">
        <w:tab/>
        <w:t>the determination was made as a result of a claim made in the 2008</w:t>
      </w:r>
      <w:r w:rsidR="00BE320C">
        <w:noBreakHyphen/>
      </w:r>
      <w:r w:rsidRPr="00BE320C">
        <w:t>09, 2009</w:t>
      </w:r>
      <w:r w:rsidR="00BE320C">
        <w:noBreakHyphen/>
      </w:r>
      <w:r w:rsidRPr="00BE320C">
        <w:t>10 or 2010</w:t>
      </w:r>
      <w:r w:rsidR="00BE320C">
        <w:noBreakHyphen/>
      </w:r>
      <w:r w:rsidRPr="00BE320C">
        <w:t>11 income year; and</w:t>
      </w:r>
    </w:p>
    <w:p w:rsidR="005B1C9D" w:rsidRPr="00BE320C" w:rsidRDefault="005B1C9D" w:rsidP="005B1C9D">
      <w:pPr>
        <w:pStyle w:val="paragraph"/>
      </w:pPr>
      <w:r w:rsidRPr="00BE320C">
        <w:tab/>
        <w:t>(c)</w:t>
      </w:r>
      <w:r w:rsidRPr="00BE320C">
        <w:tab/>
        <w:t>if the claim was made in the 2008</w:t>
      </w:r>
      <w:r w:rsidR="00BE320C">
        <w:noBreakHyphen/>
      </w:r>
      <w:r w:rsidRPr="00BE320C">
        <w:t xml:space="preserve">09 income year—the rate (the </w:t>
      </w:r>
      <w:r w:rsidRPr="00BE320C">
        <w:rPr>
          <w:b/>
          <w:i/>
        </w:rPr>
        <w:t>applicable rate</w:t>
      </w:r>
      <w:r w:rsidRPr="00BE320C">
        <w:t>) of family tax benefit payable under the determination in relation to 14</w:t>
      </w:r>
      <w:r w:rsidR="00BE320C">
        <w:t> </w:t>
      </w:r>
      <w:r w:rsidRPr="00BE320C">
        <w:t>October 2008 consisted of or included a Part A rate greater than nil worked out taking into account one or more FTB children; and</w:t>
      </w:r>
    </w:p>
    <w:p w:rsidR="005B1C9D" w:rsidRPr="00BE320C" w:rsidRDefault="005B1C9D" w:rsidP="005B1C9D">
      <w:pPr>
        <w:pStyle w:val="paragraph"/>
      </w:pPr>
      <w:r w:rsidRPr="00BE320C">
        <w:lastRenderedPageBreak/>
        <w:tab/>
        <w:t>(d)</w:t>
      </w:r>
      <w:r w:rsidRPr="00BE320C">
        <w:tab/>
        <w:t>if the claim was made in the 2009</w:t>
      </w:r>
      <w:r w:rsidR="00BE320C">
        <w:noBreakHyphen/>
      </w:r>
      <w:r w:rsidRPr="00BE320C">
        <w:t>10 or 2010</w:t>
      </w:r>
      <w:r w:rsidR="00BE320C">
        <w:noBreakHyphen/>
      </w:r>
      <w:r w:rsidRPr="00BE320C">
        <w:t>11 income year:</w:t>
      </w:r>
    </w:p>
    <w:p w:rsidR="005B1C9D" w:rsidRPr="00BE320C" w:rsidRDefault="005B1C9D" w:rsidP="005B1C9D">
      <w:pPr>
        <w:pStyle w:val="paragraphsub"/>
      </w:pPr>
      <w:r w:rsidRPr="00BE320C">
        <w:tab/>
        <w:t>(i)</w:t>
      </w:r>
      <w:r w:rsidRPr="00BE320C">
        <w:tab/>
        <w:t>the individual has satisfied the FTB reconciliation conditions under section</w:t>
      </w:r>
      <w:r w:rsidR="00BE320C">
        <w:t> </w:t>
      </w:r>
      <w:r w:rsidRPr="00BE320C">
        <w:t>32B of the Family Assistance Administration Act for all of the same</w:t>
      </w:r>
      <w:r w:rsidR="00BE320C">
        <w:noBreakHyphen/>
      </w:r>
      <w:r w:rsidRPr="00BE320C">
        <w:t>rate benefit periods in the 2008</w:t>
      </w:r>
      <w:r w:rsidR="00BE320C">
        <w:noBreakHyphen/>
      </w:r>
      <w:r w:rsidRPr="00BE320C">
        <w:t>09 income year; and</w:t>
      </w:r>
    </w:p>
    <w:p w:rsidR="005B1C9D" w:rsidRPr="00BE320C" w:rsidRDefault="005B1C9D" w:rsidP="005B1C9D">
      <w:pPr>
        <w:pStyle w:val="paragraphsub"/>
      </w:pPr>
      <w:r w:rsidRPr="00BE320C">
        <w:tab/>
        <w:t>(ii)</w:t>
      </w:r>
      <w:r w:rsidRPr="00BE320C">
        <w:tab/>
        <w:t xml:space="preserve">the rate (the </w:t>
      </w:r>
      <w:r w:rsidRPr="00BE320C">
        <w:rPr>
          <w:b/>
          <w:i/>
        </w:rPr>
        <w:t>applicable rate</w:t>
      </w:r>
      <w:r w:rsidRPr="00BE320C">
        <w:t>) of family tax benefit that was payable under the determination after the individual satisfied those conditions, and that was payable in relation to 14</w:t>
      </w:r>
      <w:r w:rsidR="00BE320C">
        <w:t> </w:t>
      </w:r>
      <w:r w:rsidRPr="00BE320C">
        <w:t>October 2008, consisted of or included a Part A rate greater than nil worked out taking into account one or more FTB children.</w:t>
      </w:r>
    </w:p>
    <w:p w:rsidR="005B1C9D" w:rsidRPr="00BE320C" w:rsidRDefault="005B1C9D" w:rsidP="005B1C9D">
      <w:pPr>
        <w:pStyle w:val="subsection"/>
      </w:pPr>
      <w:r w:rsidRPr="00BE320C">
        <w:tab/>
        <w:t>(4)</w:t>
      </w:r>
      <w:r w:rsidRPr="00BE320C">
        <w:tab/>
        <w:t>This subsection applies to the individual if:</w:t>
      </w:r>
    </w:p>
    <w:p w:rsidR="005B1C9D" w:rsidRPr="00BE320C" w:rsidRDefault="005B1C9D" w:rsidP="005B1C9D">
      <w:pPr>
        <w:pStyle w:val="paragraph"/>
      </w:pPr>
      <w:r w:rsidRPr="00BE320C">
        <w:tab/>
        <w:t>(a)</w:t>
      </w:r>
      <w:r w:rsidRPr="00BE320C">
        <w:tab/>
        <w:t>in relation to 14</w:t>
      </w:r>
      <w:r w:rsidR="00BE320C">
        <w:t> </w:t>
      </w:r>
      <w:r w:rsidRPr="00BE320C">
        <w:t>October 2008, a determination under section</w:t>
      </w:r>
      <w:r w:rsidR="00BE320C">
        <w:t> </w:t>
      </w:r>
      <w:r w:rsidRPr="00BE320C">
        <w:t>18 of the Family Assistance Administration Act was in force in respect of the individual as a claimant; and</w:t>
      </w:r>
    </w:p>
    <w:p w:rsidR="005B1C9D" w:rsidRPr="00BE320C" w:rsidRDefault="005B1C9D" w:rsidP="005B1C9D">
      <w:pPr>
        <w:pStyle w:val="paragraph"/>
      </w:pPr>
      <w:r w:rsidRPr="00BE320C">
        <w:tab/>
        <w:t>(b)</w:t>
      </w:r>
      <w:r w:rsidRPr="00BE320C">
        <w:tab/>
        <w:t>the determination was made as a result of a claim made in the 2008</w:t>
      </w:r>
      <w:r w:rsidR="00BE320C">
        <w:noBreakHyphen/>
      </w:r>
      <w:r w:rsidRPr="00BE320C">
        <w:t>09 income year or a later income year; and</w:t>
      </w:r>
    </w:p>
    <w:p w:rsidR="005B1C9D" w:rsidRPr="00BE320C" w:rsidRDefault="005B1C9D" w:rsidP="005B1C9D">
      <w:pPr>
        <w:pStyle w:val="paragraph"/>
      </w:pPr>
      <w:r w:rsidRPr="00BE320C">
        <w:tab/>
        <w:t>(c)</w:t>
      </w:r>
      <w:r w:rsidRPr="00BE320C">
        <w:tab/>
        <w:t xml:space="preserve">the rate (the </w:t>
      </w:r>
      <w:r w:rsidRPr="00BE320C">
        <w:rPr>
          <w:b/>
          <w:i/>
        </w:rPr>
        <w:t>applicable rate</w:t>
      </w:r>
      <w:r w:rsidRPr="00BE320C">
        <w:t>) of family tax benefit payable under the determination in relation to 14</w:t>
      </w:r>
      <w:r w:rsidR="00BE320C">
        <w:t> </w:t>
      </w:r>
      <w:r w:rsidRPr="00BE320C">
        <w:t>October 2008 consisted of or included a Part A rate greater than nil worked out taking into account one or more FTB children.</w:t>
      </w:r>
    </w:p>
    <w:p w:rsidR="005B1C9D" w:rsidRPr="00BE320C" w:rsidRDefault="005B1C9D" w:rsidP="005B1C9D">
      <w:pPr>
        <w:pStyle w:val="SubsectionHead"/>
      </w:pPr>
      <w:r w:rsidRPr="00BE320C">
        <w:t>Youth allowance category</w:t>
      </w:r>
    </w:p>
    <w:p w:rsidR="005B1C9D" w:rsidRPr="00BE320C" w:rsidRDefault="005B1C9D" w:rsidP="005B1C9D">
      <w:pPr>
        <w:pStyle w:val="subsection"/>
      </w:pPr>
      <w:r w:rsidRPr="00BE320C">
        <w:tab/>
        <w:t>(5)</w:t>
      </w:r>
      <w:r w:rsidRPr="00BE320C">
        <w:tab/>
        <w:t xml:space="preserve">This subsection applies to the individual (the </w:t>
      </w:r>
      <w:r w:rsidRPr="00BE320C">
        <w:rPr>
          <w:b/>
          <w:i/>
        </w:rPr>
        <w:t>recipient</w:t>
      </w:r>
      <w:r w:rsidRPr="00BE320C">
        <w:t>) if the recipient has been paid an instalment of youth allowance in relation to which the following conditions are satisfied:</w:t>
      </w:r>
    </w:p>
    <w:p w:rsidR="005B1C9D" w:rsidRPr="00BE320C" w:rsidRDefault="005B1C9D" w:rsidP="005B1C9D">
      <w:pPr>
        <w:pStyle w:val="paragraph"/>
      </w:pPr>
      <w:r w:rsidRPr="00BE320C">
        <w:tab/>
        <w:t>(a)</w:t>
      </w:r>
      <w:r w:rsidRPr="00BE320C">
        <w:tab/>
        <w:t>the instalment was in respect of a period that included 14</w:t>
      </w:r>
      <w:r w:rsidR="00BE320C">
        <w:t> </w:t>
      </w:r>
      <w:r w:rsidRPr="00BE320C">
        <w:t>October 2008;</w:t>
      </w:r>
    </w:p>
    <w:p w:rsidR="00BA3235" w:rsidRPr="00BE320C" w:rsidRDefault="005B1C9D" w:rsidP="00BA3235">
      <w:pPr>
        <w:pStyle w:val="paragraph"/>
      </w:pPr>
      <w:r w:rsidRPr="00BE320C">
        <w:tab/>
        <w:t>(b)</w:t>
      </w:r>
      <w:r w:rsidRPr="00BE320C">
        <w:tab/>
        <w:t>the instalment was of another individual who, on 14</w:t>
      </w:r>
      <w:r w:rsidR="00BE320C">
        <w:t> </w:t>
      </w:r>
      <w:r w:rsidRPr="00BE320C">
        <w:t>October 2008, was under 25 years of age and was not independent (within the meaning of Part</w:t>
      </w:r>
      <w:r w:rsidR="00BE320C">
        <w:t> </w:t>
      </w:r>
      <w:r w:rsidRPr="00BE320C">
        <w:t xml:space="preserve">3.5 of the </w:t>
      </w:r>
      <w:r w:rsidRPr="00BE320C">
        <w:rPr>
          <w:i/>
        </w:rPr>
        <w:t xml:space="preserve">Social </w:t>
      </w:r>
      <w:r w:rsidR="00BA3235" w:rsidRPr="00BE320C">
        <w:rPr>
          <w:i/>
        </w:rPr>
        <w:t>Security Act 1991</w:t>
      </w:r>
      <w:r w:rsidR="00BA3235" w:rsidRPr="00BE320C">
        <w:t>);</w:t>
      </w:r>
    </w:p>
    <w:p w:rsidR="00D15BB4" w:rsidRPr="00BE320C" w:rsidRDefault="00BA3235" w:rsidP="00D15BB4">
      <w:pPr>
        <w:pStyle w:val="paragraph"/>
      </w:pPr>
      <w:r w:rsidRPr="00BE320C">
        <w:tab/>
        <w:t>(c)</w:t>
      </w:r>
      <w:r w:rsidRPr="00BE320C">
        <w:tab/>
        <w:t>the instalment was paid to the recipient:</w:t>
      </w:r>
    </w:p>
    <w:p w:rsidR="00D15BB4" w:rsidRPr="00BE320C" w:rsidRDefault="00D15BB4" w:rsidP="00D15BB4">
      <w:pPr>
        <w:pStyle w:val="paragraphsub"/>
      </w:pPr>
      <w:r w:rsidRPr="00BE320C">
        <w:lastRenderedPageBreak/>
        <w:tab/>
        <w:t>(i)</w:t>
      </w:r>
      <w:r w:rsidRPr="00BE320C">
        <w:tab/>
        <w:t>on behalf of the other individual in accordance with subsection</w:t>
      </w:r>
      <w:r>
        <w:t> </w:t>
      </w:r>
      <w:r w:rsidRPr="00BE320C">
        <w:t xml:space="preserve">45(1) of the </w:t>
      </w:r>
      <w:r w:rsidRPr="00BE320C">
        <w:rPr>
          <w:i/>
        </w:rPr>
        <w:t>Social Security (Administration) Act 1999</w:t>
      </w:r>
      <w:r w:rsidRPr="00BE320C">
        <w:t>; or</w:t>
      </w:r>
    </w:p>
    <w:p w:rsidR="00D15BB4" w:rsidRPr="00BE320C" w:rsidRDefault="00D15BB4" w:rsidP="00D15BB4">
      <w:pPr>
        <w:pStyle w:val="paragraphsub"/>
      </w:pPr>
      <w:r w:rsidRPr="00BE320C">
        <w:tab/>
        <w:t>(ii)</w:t>
      </w:r>
      <w:r w:rsidRPr="00BE320C">
        <w:tab/>
        <w:t>as payment nominee in accordance with Part</w:t>
      </w:r>
      <w:r>
        <w:t> </w:t>
      </w:r>
      <w:r w:rsidRPr="00BE320C">
        <w:t xml:space="preserve">3A of the </w:t>
      </w:r>
      <w:r w:rsidRPr="00BE320C">
        <w:rPr>
          <w:i/>
        </w:rPr>
        <w:t>Social Security (Administration) Act 1999</w:t>
      </w:r>
      <w:r w:rsidRPr="00BE320C">
        <w:t>.</w:t>
      </w:r>
    </w:p>
    <w:p w:rsidR="00D15BB4" w:rsidRPr="00BE320C" w:rsidRDefault="00D15BB4" w:rsidP="00D15BB4">
      <w:pPr>
        <w:pStyle w:val="SubsectionHead"/>
      </w:pPr>
      <w:r w:rsidRPr="00BE320C">
        <w:t>ABSTUDY category</w:t>
      </w:r>
    </w:p>
    <w:p w:rsidR="00D15BB4" w:rsidRPr="00BE320C" w:rsidRDefault="00D15BB4" w:rsidP="00D15BB4">
      <w:pPr>
        <w:pStyle w:val="subsection"/>
        <w:keepNext/>
        <w:keepLines/>
      </w:pPr>
      <w:r w:rsidRPr="00BE320C">
        <w:tab/>
        <w:t>(6)</w:t>
      </w:r>
      <w:r w:rsidRPr="00BE320C">
        <w:tab/>
        <w:t>This subsection applies to the individual if:</w:t>
      </w:r>
    </w:p>
    <w:p w:rsidR="005B1C9D" w:rsidRPr="00BE320C" w:rsidRDefault="00D15BB4" w:rsidP="00BA3235">
      <w:pPr>
        <w:pStyle w:val="paragraph"/>
      </w:pPr>
      <w:r w:rsidRPr="00BE320C">
        <w:tab/>
        <w:t>(a)</w:t>
      </w:r>
      <w:r w:rsidRPr="00BE320C">
        <w:tab/>
        <w:t xml:space="preserve">the whole or a part of an instalment under the scheme known as the ABSTUDY scheme that includes an amount identified as living allowance was paid in respect of a </w:t>
      </w:r>
      <w:r w:rsidR="005B1C9D" w:rsidRPr="00BE320C">
        <w:t>dependent student; and</w:t>
      </w:r>
    </w:p>
    <w:p w:rsidR="005B1C9D" w:rsidRPr="00BE320C" w:rsidRDefault="005B1C9D" w:rsidP="005B1C9D">
      <w:pPr>
        <w:pStyle w:val="paragraph"/>
      </w:pPr>
      <w:r w:rsidRPr="00BE320C">
        <w:tab/>
        <w:t>(b)</w:t>
      </w:r>
      <w:r w:rsidRPr="00BE320C">
        <w:tab/>
        <w:t>the instalment was in respect of a period that included 14</w:t>
      </w:r>
      <w:r w:rsidR="00BE320C">
        <w:t> </w:t>
      </w:r>
      <w:r w:rsidRPr="00BE320C">
        <w:t>October 2008; and</w:t>
      </w:r>
    </w:p>
    <w:p w:rsidR="005B1C9D" w:rsidRPr="00BE320C" w:rsidRDefault="005B1C9D" w:rsidP="005B1C9D">
      <w:pPr>
        <w:pStyle w:val="paragraph"/>
      </w:pPr>
      <w:r w:rsidRPr="00BE320C">
        <w:tab/>
        <w:t>(c)</w:t>
      </w:r>
      <w:r w:rsidRPr="00BE320C">
        <w:tab/>
        <w:t>on 14</w:t>
      </w:r>
      <w:r w:rsidR="00BE320C">
        <w:t> </w:t>
      </w:r>
      <w:r w:rsidRPr="00BE320C">
        <w:t>October 2008, the student was a dependent student under the scheme and was under 25 years of age; and</w:t>
      </w:r>
    </w:p>
    <w:p w:rsidR="005B1C9D" w:rsidRPr="00BE320C" w:rsidRDefault="005B1C9D" w:rsidP="005B1C9D">
      <w:pPr>
        <w:pStyle w:val="paragraph"/>
      </w:pPr>
      <w:r w:rsidRPr="00BE320C">
        <w:tab/>
        <w:t>(d)</w:t>
      </w:r>
      <w:r w:rsidRPr="00BE320C">
        <w:tab/>
        <w:t>on 14</w:t>
      </w:r>
      <w:r w:rsidR="00BE320C">
        <w:t> </w:t>
      </w:r>
      <w:r w:rsidRPr="00BE320C">
        <w:t>October 2008, the individual was a parent or guardian of the student; and</w:t>
      </w:r>
    </w:p>
    <w:p w:rsidR="005B1C9D" w:rsidRPr="00BE320C" w:rsidRDefault="005B1C9D" w:rsidP="005B1C9D">
      <w:pPr>
        <w:pStyle w:val="paragraph"/>
      </w:pPr>
      <w:r w:rsidRPr="00BE320C">
        <w:tab/>
        <w:t>(e)</w:t>
      </w:r>
      <w:r w:rsidRPr="00BE320C">
        <w:tab/>
        <w:t>the individual is either:</w:t>
      </w:r>
    </w:p>
    <w:p w:rsidR="005B1C9D" w:rsidRPr="00BE320C" w:rsidRDefault="005B1C9D" w:rsidP="005B1C9D">
      <w:pPr>
        <w:pStyle w:val="paragraphsub"/>
      </w:pPr>
      <w:r w:rsidRPr="00BE320C">
        <w:tab/>
        <w:t>(i)</w:t>
      </w:r>
      <w:r w:rsidRPr="00BE320C">
        <w:tab/>
        <w:t>the parent or guardian to whom the whole or part was paid; or</w:t>
      </w:r>
    </w:p>
    <w:p w:rsidR="005B1C9D" w:rsidRPr="00BE320C" w:rsidRDefault="005B1C9D" w:rsidP="005B1C9D">
      <w:pPr>
        <w:pStyle w:val="paragraphsub"/>
      </w:pPr>
      <w:r w:rsidRPr="00BE320C">
        <w:tab/>
        <w:t>(ii)</w:t>
      </w:r>
      <w:r w:rsidRPr="00BE320C">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BE320C" w:rsidRDefault="005B1C9D" w:rsidP="005B1C9D">
      <w:pPr>
        <w:pStyle w:val="SubsectionHead"/>
      </w:pPr>
      <w:r w:rsidRPr="00BE320C">
        <w:t>Education allowance category</w:t>
      </w:r>
    </w:p>
    <w:p w:rsidR="005B1C9D" w:rsidRPr="00BE320C" w:rsidRDefault="005B1C9D" w:rsidP="005B1C9D">
      <w:pPr>
        <w:pStyle w:val="subsection"/>
      </w:pPr>
      <w:r w:rsidRPr="00BE320C">
        <w:tab/>
        <w:t>(7)</w:t>
      </w:r>
      <w:r w:rsidRPr="00BE320C">
        <w:tab/>
        <w:t>This subsection applies to the individual if:</w:t>
      </w:r>
    </w:p>
    <w:p w:rsidR="005B1C9D" w:rsidRPr="00BE320C" w:rsidRDefault="005B1C9D" w:rsidP="005B1C9D">
      <w:pPr>
        <w:pStyle w:val="paragraph"/>
      </w:pPr>
      <w:r w:rsidRPr="00BE320C">
        <w:tab/>
        <w:t>(a)</w:t>
      </w:r>
      <w:r w:rsidRPr="00BE320C">
        <w:tab/>
        <w:t>the whole or a part of an education allowance under section</w:t>
      </w:r>
      <w:r w:rsidR="00BE320C">
        <w:t> </w:t>
      </w:r>
      <w:r w:rsidRPr="00BE320C">
        <w:t>3.2, 3.3, 3.4, 3.5 or 3.6A of the Veterans’ Children Education Scheme was paid in respect of a student; and</w:t>
      </w:r>
    </w:p>
    <w:p w:rsidR="005B1C9D" w:rsidRPr="00BE320C" w:rsidRDefault="005B1C9D" w:rsidP="005B1C9D">
      <w:pPr>
        <w:pStyle w:val="paragraph"/>
      </w:pPr>
      <w:r w:rsidRPr="00BE320C">
        <w:tab/>
        <w:t>(b)</w:t>
      </w:r>
      <w:r w:rsidRPr="00BE320C">
        <w:tab/>
        <w:t>the allowance was in respect of a period that included 14</w:t>
      </w:r>
      <w:r w:rsidR="00BE320C">
        <w:t> </w:t>
      </w:r>
      <w:r w:rsidRPr="00BE320C">
        <w:t>October 2008; and</w:t>
      </w:r>
    </w:p>
    <w:p w:rsidR="005B1C9D" w:rsidRPr="00BE320C" w:rsidRDefault="005B1C9D" w:rsidP="005B1C9D">
      <w:pPr>
        <w:pStyle w:val="paragraph"/>
      </w:pPr>
      <w:r w:rsidRPr="00BE320C">
        <w:lastRenderedPageBreak/>
        <w:tab/>
        <w:t>(c)</w:t>
      </w:r>
      <w:r w:rsidRPr="00BE320C">
        <w:tab/>
        <w:t>on 14</w:t>
      </w:r>
      <w:r w:rsidR="00BE320C">
        <w:t> </w:t>
      </w:r>
      <w:r w:rsidRPr="00BE320C">
        <w:t>October 2008, the student was under 25 years of age; and</w:t>
      </w:r>
    </w:p>
    <w:p w:rsidR="005B1C9D" w:rsidRPr="00BE320C" w:rsidRDefault="005B1C9D" w:rsidP="005B1C9D">
      <w:pPr>
        <w:pStyle w:val="paragraph"/>
      </w:pPr>
      <w:r w:rsidRPr="00BE320C">
        <w:tab/>
        <w:t>(d)</w:t>
      </w:r>
      <w:r w:rsidRPr="00BE320C">
        <w:tab/>
        <w:t>on 14</w:t>
      </w:r>
      <w:r w:rsidR="00BE320C">
        <w:t> </w:t>
      </w:r>
      <w:r w:rsidRPr="00BE320C">
        <w:t>October 2008, the individual was a parent or guardian of the student; and</w:t>
      </w:r>
    </w:p>
    <w:p w:rsidR="005B1C9D" w:rsidRPr="00BE320C" w:rsidRDefault="005B1C9D" w:rsidP="005B1C9D">
      <w:pPr>
        <w:pStyle w:val="paragraph"/>
      </w:pPr>
      <w:r w:rsidRPr="00BE320C">
        <w:tab/>
        <w:t>(e)</w:t>
      </w:r>
      <w:r w:rsidRPr="00BE320C">
        <w:tab/>
        <w:t>the individual is either:</w:t>
      </w:r>
    </w:p>
    <w:p w:rsidR="005B1C9D" w:rsidRPr="00BE320C" w:rsidRDefault="005B1C9D" w:rsidP="005B1C9D">
      <w:pPr>
        <w:pStyle w:val="paragraphsub"/>
      </w:pPr>
      <w:r w:rsidRPr="00BE320C">
        <w:tab/>
        <w:t>(i)</w:t>
      </w:r>
      <w:r w:rsidRPr="00BE320C">
        <w:tab/>
        <w:t>the parent or guardian to whom the whole or part was paid; or</w:t>
      </w:r>
    </w:p>
    <w:p w:rsidR="005B1C9D" w:rsidRPr="00BE320C" w:rsidRDefault="005B1C9D" w:rsidP="005B1C9D">
      <w:pPr>
        <w:pStyle w:val="paragraphsub"/>
      </w:pPr>
      <w:r w:rsidRPr="00BE320C">
        <w:tab/>
        <w:t>(ii)</w:t>
      </w:r>
      <w:r w:rsidRPr="00BE320C">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BE320C" w:rsidRDefault="005B1C9D" w:rsidP="005B1C9D">
      <w:pPr>
        <w:pStyle w:val="subsection"/>
      </w:pPr>
      <w:r w:rsidRPr="00BE320C">
        <w:tab/>
        <w:t>(8)</w:t>
      </w:r>
      <w:r w:rsidRPr="00BE320C">
        <w:tab/>
        <w:t>This subsection applies to the individual if:</w:t>
      </w:r>
    </w:p>
    <w:p w:rsidR="005B1C9D" w:rsidRPr="00BE320C" w:rsidRDefault="005B1C9D" w:rsidP="005B1C9D">
      <w:pPr>
        <w:pStyle w:val="paragraph"/>
      </w:pPr>
      <w:r w:rsidRPr="00BE320C">
        <w:tab/>
        <w:t>(a)</w:t>
      </w:r>
      <w:r w:rsidRPr="00BE320C">
        <w:tab/>
        <w:t>the whole or a part of an education allowance under section</w:t>
      </w:r>
      <w:r w:rsidR="00BE320C">
        <w:t> </w:t>
      </w:r>
      <w:r w:rsidRPr="00BE320C">
        <w:t>3.2, 3.3, 3.4 or 3.5 of the Military Rehabilitation and Compensation Act Education and Training Scheme was paid in respect of a student; and</w:t>
      </w:r>
    </w:p>
    <w:p w:rsidR="005B1C9D" w:rsidRPr="00BE320C" w:rsidRDefault="005B1C9D" w:rsidP="005B1C9D">
      <w:pPr>
        <w:pStyle w:val="paragraph"/>
      </w:pPr>
      <w:r w:rsidRPr="00BE320C">
        <w:tab/>
        <w:t>(b)</w:t>
      </w:r>
      <w:r w:rsidRPr="00BE320C">
        <w:tab/>
        <w:t>the allowance was in respect of a period that included 14</w:t>
      </w:r>
      <w:r w:rsidR="00BE320C">
        <w:t> </w:t>
      </w:r>
      <w:r w:rsidRPr="00BE320C">
        <w:t>October 2008; and</w:t>
      </w:r>
    </w:p>
    <w:p w:rsidR="005B1C9D" w:rsidRPr="00BE320C" w:rsidRDefault="005B1C9D" w:rsidP="005B1C9D">
      <w:pPr>
        <w:pStyle w:val="paragraph"/>
      </w:pPr>
      <w:r w:rsidRPr="00BE320C">
        <w:tab/>
        <w:t>(c)</w:t>
      </w:r>
      <w:r w:rsidRPr="00BE320C">
        <w:tab/>
        <w:t>on 14</w:t>
      </w:r>
      <w:r w:rsidR="00BE320C">
        <w:t> </w:t>
      </w:r>
      <w:r w:rsidRPr="00BE320C">
        <w:t>October 2008, the student was under 25 years of age; and</w:t>
      </w:r>
    </w:p>
    <w:p w:rsidR="005B1C9D" w:rsidRPr="00BE320C" w:rsidRDefault="005B1C9D" w:rsidP="005B1C9D">
      <w:pPr>
        <w:pStyle w:val="paragraph"/>
      </w:pPr>
      <w:r w:rsidRPr="00BE320C">
        <w:tab/>
        <w:t>(d)</w:t>
      </w:r>
      <w:r w:rsidRPr="00BE320C">
        <w:tab/>
        <w:t>on 14</w:t>
      </w:r>
      <w:r w:rsidR="00BE320C">
        <w:t> </w:t>
      </w:r>
      <w:r w:rsidRPr="00BE320C">
        <w:t>October 2008, the individual was a parent or guardian of the student; and</w:t>
      </w:r>
    </w:p>
    <w:p w:rsidR="005B1C9D" w:rsidRPr="00BE320C" w:rsidRDefault="005B1C9D" w:rsidP="005B1C9D">
      <w:pPr>
        <w:pStyle w:val="paragraph"/>
      </w:pPr>
      <w:r w:rsidRPr="00BE320C">
        <w:tab/>
        <w:t>(e)</w:t>
      </w:r>
      <w:r w:rsidRPr="00BE320C">
        <w:tab/>
        <w:t>the individual is either:</w:t>
      </w:r>
    </w:p>
    <w:p w:rsidR="005B1C9D" w:rsidRPr="00BE320C" w:rsidRDefault="005B1C9D" w:rsidP="005B1C9D">
      <w:pPr>
        <w:pStyle w:val="paragraphsub"/>
      </w:pPr>
      <w:r w:rsidRPr="00BE320C">
        <w:tab/>
        <w:t>(i)</w:t>
      </w:r>
      <w:r w:rsidRPr="00BE320C">
        <w:tab/>
        <w:t>the parent or guardian to whom the whole or part was paid; or</w:t>
      </w:r>
    </w:p>
    <w:p w:rsidR="005B1C9D" w:rsidRPr="00BE320C" w:rsidRDefault="005B1C9D" w:rsidP="005B1C9D">
      <w:pPr>
        <w:pStyle w:val="paragraphsub"/>
      </w:pPr>
      <w:r w:rsidRPr="00BE320C">
        <w:tab/>
        <w:t>(ii)</w:t>
      </w:r>
      <w:r w:rsidRPr="00BE320C">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BE320C" w:rsidRDefault="005B1C9D" w:rsidP="005B1C9D">
      <w:pPr>
        <w:pStyle w:val="ActHead5"/>
      </w:pPr>
      <w:bookmarkStart w:id="214" w:name="_Toc470253715"/>
      <w:r w:rsidRPr="00BE320C">
        <w:rPr>
          <w:rStyle w:val="CharSectno"/>
        </w:rPr>
        <w:lastRenderedPageBreak/>
        <w:t>90</w:t>
      </w:r>
      <w:r w:rsidRPr="00BE320C">
        <w:t xml:space="preserve">  In respect of what children is the payment payable?</w:t>
      </w:r>
      <w:bookmarkEnd w:id="214"/>
    </w:p>
    <w:p w:rsidR="005B1C9D" w:rsidRPr="00BE320C" w:rsidRDefault="005B1C9D" w:rsidP="005B1C9D">
      <w:pPr>
        <w:pStyle w:val="subsection"/>
      </w:pPr>
      <w:r w:rsidRPr="00BE320C">
        <w:tab/>
      </w:r>
      <w:r w:rsidRPr="00BE320C">
        <w:tab/>
        <w:t xml:space="preserve">Each of the following is an </w:t>
      </w:r>
      <w:r w:rsidRPr="00BE320C">
        <w:rPr>
          <w:b/>
          <w:i/>
        </w:rPr>
        <w:t xml:space="preserve">eligible child </w:t>
      </w:r>
      <w:r w:rsidRPr="00BE320C">
        <w:t>in relation to the entitled individual:</w:t>
      </w:r>
    </w:p>
    <w:p w:rsidR="005B1C9D" w:rsidRPr="00BE320C" w:rsidRDefault="005B1C9D" w:rsidP="005B1C9D">
      <w:pPr>
        <w:pStyle w:val="paragraph"/>
      </w:pPr>
      <w:r w:rsidRPr="00BE320C">
        <w:tab/>
        <w:t>(a)</w:t>
      </w:r>
      <w:r w:rsidRPr="00BE320C">
        <w:tab/>
        <w:t>if subsection</w:t>
      </w:r>
      <w:r w:rsidR="00BE320C">
        <w:t> </w:t>
      </w:r>
      <w:r w:rsidRPr="00BE320C">
        <w:t>89(2) applies to the entitled individual—each FTB child taken into account in determining the applicable rate;</w:t>
      </w:r>
    </w:p>
    <w:p w:rsidR="005B1C9D" w:rsidRPr="00BE320C" w:rsidRDefault="005B1C9D" w:rsidP="005B1C9D">
      <w:pPr>
        <w:pStyle w:val="paragraph"/>
      </w:pPr>
      <w:r w:rsidRPr="00BE320C">
        <w:tab/>
        <w:t>(b)</w:t>
      </w:r>
      <w:r w:rsidRPr="00BE320C">
        <w:tab/>
        <w:t>if subsection</w:t>
      </w:r>
      <w:r w:rsidR="00BE320C">
        <w:t> </w:t>
      </w:r>
      <w:r w:rsidRPr="00BE320C">
        <w:t>89(3) applies to the entitled individual—each FTB child taken into account in determining the applicable rate;</w:t>
      </w:r>
    </w:p>
    <w:p w:rsidR="005B1C9D" w:rsidRPr="00BE320C" w:rsidRDefault="005B1C9D" w:rsidP="005B1C9D">
      <w:pPr>
        <w:pStyle w:val="paragraph"/>
      </w:pPr>
      <w:r w:rsidRPr="00BE320C">
        <w:tab/>
        <w:t>(c)</w:t>
      </w:r>
      <w:r w:rsidRPr="00BE320C">
        <w:tab/>
        <w:t>if subsection</w:t>
      </w:r>
      <w:r w:rsidR="00BE320C">
        <w:t> </w:t>
      </w:r>
      <w:r w:rsidRPr="00BE320C">
        <w:t>89(4) applies to the entitled individual—each FTB child taken into account in determining the applicable rate;</w:t>
      </w:r>
    </w:p>
    <w:p w:rsidR="005B1C9D" w:rsidRPr="00BE320C" w:rsidRDefault="005B1C9D" w:rsidP="005B1C9D">
      <w:pPr>
        <w:pStyle w:val="paragraph"/>
      </w:pPr>
      <w:r w:rsidRPr="00BE320C">
        <w:tab/>
        <w:t>(d)</w:t>
      </w:r>
      <w:r w:rsidRPr="00BE320C">
        <w:tab/>
        <w:t>if subsection</w:t>
      </w:r>
      <w:r w:rsidR="00BE320C">
        <w:t> </w:t>
      </w:r>
      <w:r w:rsidRPr="00BE320C">
        <w:t>89(5) applies to the entitled individual—the other individual, or each other individual, covered by paragraph</w:t>
      </w:r>
      <w:r w:rsidR="00BE320C">
        <w:t> </w:t>
      </w:r>
      <w:r w:rsidRPr="00BE320C">
        <w:t>89(5)(b);</w:t>
      </w:r>
    </w:p>
    <w:p w:rsidR="005B1C9D" w:rsidRPr="00BE320C" w:rsidRDefault="005B1C9D" w:rsidP="005B1C9D">
      <w:pPr>
        <w:pStyle w:val="paragraph"/>
      </w:pPr>
      <w:r w:rsidRPr="00BE320C">
        <w:tab/>
        <w:t>(e)</w:t>
      </w:r>
      <w:r w:rsidRPr="00BE320C">
        <w:tab/>
        <w:t>if subsection</w:t>
      </w:r>
      <w:r w:rsidR="00BE320C">
        <w:t> </w:t>
      </w:r>
      <w:r w:rsidRPr="00BE320C">
        <w:t>89(6) applies to the entitled individual—the dependent student, or each dependent student, covered by paragraph</w:t>
      </w:r>
      <w:r w:rsidR="00BE320C">
        <w:t> </w:t>
      </w:r>
      <w:r w:rsidRPr="00BE320C">
        <w:t>89(6)(a);</w:t>
      </w:r>
    </w:p>
    <w:p w:rsidR="005B1C9D" w:rsidRPr="00BE320C" w:rsidRDefault="005B1C9D" w:rsidP="005B1C9D">
      <w:pPr>
        <w:pStyle w:val="paragraph"/>
      </w:pPr>
      <w:r w:rsidRPr="00BE320C">
        <w:tab/>
        <w:t>(f)</w:t>
      </w:r>
      <w:r w:rsidRPr="00BE320C">
        <w:tab/>
        <w:t>if subsection</w:t>
      </w:r>
      <w:r w:rsidR="00BE320C">
        <w:t> </w:t>
      </w:r>
      <w:r w:rsidRPr="00BE320C">
        <w:t>89(7) applies to the entitled individual—the student, or each student, covered by paragraph</w:t>
      </w:r>
      <w:r w:rsidR="00BE320C">
        <w:t> </w:t>
      </w:r>
      <w:r w:rsidRPr="00BE320C">
        <w:t>89(7)(a);</w:t>
      </w:r>
    </w:p>
    <w:p w:rsidR="005B1C9D" w:rsidRPr="00BE320C" w:rsidRDefault="005B1C9D" w:rsidP="005B1C9D">
      <w:pPr>
        <w:pStyle w:val="paragraph"/>
      </w:pPr>
      <w:r w:rsidRPr="00BE320C">
        <w:tab/>
        <w:t>(g)</w:t>
      </w:r>
      <w:r w:rsidRPr="00BE320C">
        <w:tab/>
        <w:t>if subsection</w:t>
      </w:r>
      <w:r w:rsidR="00BE320C">
        <w:t> </w:t>
      </w:r>
      <w:r w:rsidRPr="00BE320C">
        <w:t>89(8) applies to the entitled individual—the student, or each student, covered by paragraph</w:t>
      </w:r>
      <w:r w:rsidR="00BE320C">
        <w:t> </w:t>
      </w:r>
      <w:r w:rsidRPr="00BE320C">
        <w:t>89(8)(a).</w:t>
      </w:r>
    </w:p>
    <w:p w:rsidR="005B1C9D" w:rsidRPr="00BE320C" w:rsidRDefault="005B1C9D" w:rsidP="005B1C9D">
      <w:pPr>
        <w:pStyle w:val="ActHead5"/>
      </w:pPr>
      <w:bookmarkStart w:id="215" w:name="_Toc470253716"/>
      <w:r w:rsidRPr="00BE320C">
        <w:rPr>
          <w:rStyle w:val="CharSectno"/>
        </w:rPr>
        <w:t>91</w:t>
      </w:r>
      <w:r w:rsidRPr="00BE320C">
        <w:t xml:space="preserve">  What is the amount of the payment?</w:t>
      </w:r>
      <w:bookmarkEnd w:id="215"/>
    </w:p>
    <w:p w:rsidR="005B1C9D" w:rsidRPr="00BE320C" w:rsidRDefault="005B1C9D" w:rsidP="005B1C9D">
      <w:pPr>
        <w:pStyle w:val="SubsectionHead"/>
      </w:pPr>
      <w:r w:rsidRPr="00BE320C">
        <w:t>Add together the amounts applicable under this section for each eligible child</w:t>
      </w:r>
    </w:p>
    <w:p w:rsidR="005B1C9D" w:rsidRPr="00BE320C" w:rsidRDefault="005B1C9D" w:rsidP="005B1C9D">
      <w:pPr>
        <w:pStyle w:val="subsection"/>
      </w:pPr>
      <w:r w:rsidRPr="00BE320C">
        <w:tab/>
        <w:t>(1)</w:t>
      </w:r>
      <w:r w:rsidRPr="00BE320C">
        <w:tab/>
        <w:t>The amount of the economic security strategy payment to the entitled individual is worked out by adding together the amounts applicable under this section for each eligible child.</w:t>
      </w:r>
    </w:p>
    <w:p w:rsidR="005B1C9D" w:rsidRPr="00BE320C" w:rsidRDefault="005B1C9D" w:rsidP="005B1C9D">
      <w:pPr>
        <w:pStyle w:val="SubsectionHead"/>
      </w:pPr>
      <w:r w:rsidRPr="00BE320C">
        <w:t>Amount is $1,000 unless another subsection applies</w:t>
      </w:r>
    </w:p>
    <w:p w:rsidR="005B1C9D" w:rsidRPr="00BE320C" w:rsidRDefault="005B1C9D" w:rsidP="005B1C9D">
      <w:pPr>
        <w:pStyle w:val="subsection"/>
      </w:pPr>
      <w:r w:rsidRPr="00BE320C">
        <w:tab/>
        <w:t>(2)</w:t>
      </w:r>
      <w:r w:rsidRPr="00BE320C">
        <w:tab/>
        <w:t>Subject to this section, the amount applicable for an eligible child is $1,000.</w:t>
      </w:r>
    </w:p>
    <w:p w:rsidR="005B1C9D" w:rsidRPr="00BE320C" w:rsidRDefault="005B1C9D" w:rsidP="005B1C9D">
      <w:pPr>
        <w:pStyle w:val="SubsectionHead"/>
      </w:pPr>
      <w:r w:rsidRPr="00BE320C">
        <w:lastRenderedPageBreak/>
        <w:t>Reduced amount if applicable rate took account of an individual’s shared care percentage</w:t>
      </w:r>
    </w:p>
    <w:p w:rsidR="005B1C9D" w:rsidRPr="00BE320C" w:rsidRDefault="005B1C9D" w:rsidP="005B1C9D">
      <w:pPr>
        <w:pStyle w:val="subsection"/>
      </w:pPr>
      <w:r w:rsidRPr="00BE320C">
        <w:tab/>
        <w:t>(3)</w:t>
      </w:r>
      <w:r w:rsidRPr="00BE320C">
        <w:tab/>
        <w:t>If the applicable rate (see section</w:t>
      </w:r>
      <w:r w:rsidR="00BE320C">
        <w:t> </w:t>
      </w:r>
      <w:r w:rsidRPr="00BE320C">
        <w:t>89) took account of a shared care percentage in relation to an eligible child covered by paragraph</w:t>
      </w:r>
      <w:r w:rsidR="00BE320C">
        <w:t> </w:t>
      </w:r>
      <w:r w:rsidRPr="00BE320C">
        <w:t>90(a), (b) or (c), the amount applicable for the eligible child is that percentage of $1,000.</w:t>
      </w:r>
    </w:p>
    <w:p w:rsidR="005B1C9D" w:rsidRPr="00BE320C" w:rsidRDefault="005B1C9D" w:rsidP="005B1C9D">
      <w:pPr>
        <w:pStyle w:val="SubsectionHead"/>
      </w:pPr>
      <w:r w:rsidRPr="00BE320C">
        <w:t>Reduced amount if applicable rate took account of a section</w:t>
      </w:r>
      <w:r w:rsidR="00BE320C">
        <w:t> </w:t>
      </w:r>
      <w:r w:rsidRPr="00BE320C">
        <w:t>28 percentage determination</w:t>
      </w:r>
    </w:p>
    <w:p w:rsidR="005B1C9D" w:rsidRPr="00BE320C" w:rsidRDefault="005B1C9D" w:rsidP="005B1C9D">
      <w:pPr>
        <w:pStyle w:val="subsection"/>
      </w:pPr>
      <w:r w:rsidRPr="00BE320C">
        <w:tab/>
        <w:t>(4)</w:t>
      </w:r>
      <w:r w:rsidRPr="00BE320C">
        <w:tab/>
        <w:t>If the applicable rate (see section</w:t>
      </w:r>
      <w:r w:rsidR="00BE320C">
        <w:t> </w:t>
      </w:r>
      <w:r w:rsidRPr="00BE320C">
        <w:t>89) took account of a determination under section</w:t>
      </w:r>
      <w:r w:rsidR="00BE320C">
        <w:t> </w:t>
      </w:r>
      <w:r w:rsidRPr="00BE320C">
        <w:t>28 of a particular percentage in relation to one or more FTB children (being an eligible child or eligible children)—the amount applicable for the eligible child, or for each of those eligible children, is:</w:t>
      </w:r>
    </w:p>
    <w:p w:rsidR="005B1C9D" w:rsidRPr="00BE320C" w:rsidRDefault="005B1C9D" w:rsidP="005B1C9D">
      <w:pPr>
        <w:pStyle w:val="paragraph"/>
      </w:pPr>
      <w:r w:rsidRPr="00BE320C">
        <w:tab/>
        <w:t>(a)</w:t>
      </w:r>
      <w:r w:rsidRPr="00BE320C">
        <w:tab/>
        <w:t xml:space="preserve">unless </w:t>
      </w:r>
      <w:r w:rsidR="00BE320C">
        <w:t>paragraph (</w:t>
      </w:r>
      <w:r w:rsidRPr="00BE320C">
        <w:t>b) applies—that percentage of $1,000; or</w:t>
      </w:r>
    </w:p>
    <w:p w:rsidR="005B1C9D" w:rsidRPr="00BE320C" w:rsidRDefault="005B1C9D" w:rsidP="005B1C9D">
      <w:pPr>
        <w:pStyle w:val="paragraph"/>
      </w:pPr>
      <w:r w:rsidRPr="00BE320C">
        <w:tab/>
        <w:t>(b)</w:t>
      </w:r>
      <w:r w:rsidRPr="00BE320C">
        <w:tab/>
        <w:t xml:space="preserve">if </w:t>
      </w:r>
      <w:r w:rsidR="00BE320C">
        <w:t>subsection (</w:t>
      </w:r>
      <w:r w:rsidRPr="00BE320C">
        <w:t xml:space="preserve">3) also applies in relation to the eligible child—that percentage of the amount worked out under </w:t>
      </w:r>
      <w:r w:rsidR="00BE320C">
        <w:t>subsection (</w:t>
      </w:r>
      <w:r w:rsidRPr="00BE320C">
        <w:t>3) for the eligible child.</w:t>
      </w:r>
    </w:p>
    <w:p w:rsidR="005B1C9D" w:rsidRPr="00BE320C" w:rsidRDefault="005B1C9D" w:rsidP="005B1C9D">
      <w:pPr>
        <w:pStyle w:val="SubsectionHead"/>
      </w:pPr>
      <w:r w:rsidRPr="00BE320C">
        <w:t>Reduced amount if applicable rate took account of a section</w:t>
      </w:r>
      <w:r w:rsidR="00BE320C">
        <w:t> </w:t>
      </w:r>
      <w:r w:rsidRPr="00BE320C">
        <w:t>29 percentage determination</w:t>
      </w:r>
    </w:p>
    <w:p w:rsidR="005B1C9D" w:rsidRPr="00BE320C" w:rsidRDefault="005B1C9D" w:rsidP="005B1C9D">
      <w:pPr>
        <w:pStyle w:val="subsection"/>
      </w:pPr>
      <w:r w:rsidRPr="00BE320C">
        <w:tab/>
        <w:t>(5)</w:t>
      </w:r>
      <w:r w:rsidRPr="00BE320C">
        <w:tab/>
        <w:t>If the applicable rate (see section</w:t>
      </w:r>
      <w:r w:rsidR="00BE320C">
        <w:t> </w:t>
      </w:r>
      <w:r w:rsidRPr="00BE320C">
        <w:t>89) took account of a determination under section</w:t>
      </w:r>
      <w:r w:rsidR="00BE320C">
        <w:t> </w:t>
      </w:r>
      <w:r w:rsidRPr="00BE320C">
        <w:t>29 of a particular percentage in relation to one or more FTB children (being an eligible child or eligible children)—the amount applicable for the eligible child, or for each of those eligible children, is:</w:t>
      </w:r>
    </w:p>
    <w:p w:rsidR="005B1C9D" w:rsidRPr="00BE320C" w:rsidRDefault="005B1C9D" w:rsidP="005B1C9D">
      <w:pPr>
        <w:pStyle w:val="paragraph"/>
      </w:pPr>
      <w:r w:rsidRPr="00BE320C">
        <w:tab/>
        <w:t>(a)</w:t>
      </w:r>
      <w:r w:rsidRPr="00BE320C">
        <w:tab/>
        <w:t xml:space="preserve">unless </w:t>
      </w:r>
      <w:r w:rsidR="00BE320C">
        <w:t>paragraph (</w:t>
      </w:r>
      <w:r w:rsidRPr="00BE320C">
        <w:t>b) applies—that percentage of $1,000; or</w:t>
      </w:r>
    </w:p>
    <w:p w:rsidR="005B1C9D" w:rsidRPr="00BE320C" w:rsidRDefault="005B1C9D" w:rsidP="005B1C9D">
      <w:pPr>
        <w:pStyle w:val="paragraph"/>
      </w:pPr>
      <w:r w:rsidRPr="00BE320C">
        <w:tab/>
        <w:t>(b)</w:t>
      </w:r>
      <w:r w:rsidRPr="00BE320C">
        <w:tab/>
        <w:t xml:space="preserve">if </w:t>
      </w:r>
      <w:r w:rsidR="00BE320C">
        <w:t>subsection (</w:t>
      </w:r>
      <w:r w:rsidRPr="00BE320C">
        <w:t xml:space="preserve">3) also applies in relation to the eligible child—that percentage of the amount worked out under </w:t>
      </w:r>
      <w:r w:rsidR="00BE320C">
        <w:t>subsection (</w:t>
      </w:r>
      <w:r w:rsidRPr="00BE320C">
        <w:t>3) for the eligible child.</w:t>
      </w:r>
    </w:p>
    <w:p w:rsidR="005B1C9D" w:rsidRPr="00BE320C" w:rsidRDefault="005B1C9D" w:rsidP="005B1C9D">
      <w:pPr>
        <w:pStyle w:val="SubsectionHead"/>
      </w:pPr>
      <w:r w:rsidRPr="00BE320C">
        <w:t>Reduced amount for part of education allowance</w:t>
      </w:r>
    </w:p>
    <w:p w:rsidR="005B1C9D" w:rsidRPr="00BE320C" w:rsidRDefault="005B1C9D" w:rsidP="005B1C9D">
      <w:pPr>
        <w:pStyle w:val="subsection"/>
      </w:pPr>
      <w:r w:rsidRPr="00BE320C">
        <w:tab/>
        <w:t>(6)</w:t>
      </w:r>
      <w:r w:rsidRPr="00BE320C">
        <w:tab/>
        <w:t>If:</w:t>
      </w:r>
    </w:p>
    <w:p w:rsidR="005B1C9D" w:rsidRPr="00BE320C" w:rsidRDefault="005B1C9D" w:rsidP="005B1C9D">
      <w:pPr>
        <w:pStyle w:val="paragraph"/>
      </w:pPr>
      <w:r w:rsidRPr="00BE320C">
        <w:lastRenderedPageBreak/>
        <w:tab/>
        <w:t>(a)</w:t>
      </w:r>
      <w:r w:rsidRPr="00BE320C">
        <w:tab/>
        <w:t>subsection</w:t>
      </w:r>
      <w:r w:rsidR="00BE320C">
        <w:t> </w:t>
      </w:r>
      <w:r w:rsidRPr="00BE320C">
        <w:t xml:space="preserve">89(7) or (8) applies in circumstances where the entitled individual was paid a part (the </w:t>
      </w:r>
      <w:r w:rsidRPr="00BE320C">
        <w:rPr>
          <w:b/>
          <w:i/>
        </w:rPr>
        <w:t>applicable part</w:t>
      </w:r>
      <w:r w:rsidRPr="00BE320C">
        <w:t>) of the allowance concerned in relation to an eligible child; and</w:t>
      </w:r>
    </w:p>
    <w:p w:rsidR="005B1C9D" w:rsidRPr="00BE320C" w:rsidRDefault="005B1C9D" w:rsidP="005B1C9D">
      <w:pPr>
        <w:pStyle w:val="paragraph"/>
      </w:pPr>
      <w:r w:rsidRPr="00BE320C">
        <w:tab/>
        <w:t>(b)</w:t>
      </w:r>
      <w:r w:rsidRPr="00BE320C">
        <w:tab/>
        <w:t>another parent or guardian of the eligible child was paid a part of the allowance concerned;</w:t>
      </w:r>
    </w:p>
    <w:p w:rsidR="005B1C9D" w:rsidRPr="00BE320C" w:rsidRDefault="005B1C9D" w:rsidP="005B1C9D">
      <w:pPr>
        <w:pStyle w:val="subsection2"/>
      </w:pPr>
      <w:r w:rsidRPr="00BE320C">
        <w:t>the amount applicable for the eligible child is worked out as follows:</w:t>
      </w:r>
    </w:p>
    <w:p w:rsidR="00820896" w:rsidRPr="00BE320C" w:rsidRDefault="00153A5C" w:rsidP="00486B15">
      <w:pPr>
        <w:pStyle w:val="subsection2"/>
        <w:spacing w:before="120" w:after="120"/>
        <w:rPr>
          <w:position w:val="-32"/>
        </w:rPr>
      </w:pPr>
      <w:r w:rsidRPr="00BE320C">
        <w:rPr>
          <w:noProof/>
        </w:rPr>
        <w:drawing>
          <wp:inline distT="0" distB="0" distL="0" distR="0" wp14:anchorId="39DFABF7" wp14:editId="54D50376">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BE320C" w:rsidRDefault="005B1C9D" w:rsidP="005B1C9D">
      <w:pPr>
        <w:pStyle w:val="ActHead5"/>
      </w:pPr>
      <w:bookmarkStart w:id="216" w:name="_Toc470253717"/>
      <w:r w:rsidRPr="00BE320C">
        <w:rPr>
          <w:rStyle w:val="CharSectno"/>
        </w:rPr>
        <w:t>92</w:t>
      </w:r>
      <w:r w:rsidRPr="00BE320C">
        <w:t xml:space="preserve">  General rules</w:t>
      </w:r>
      <w:bookmarkEnd w:id="216"/>
    </w:p>
    <w:p w:rsidR="005B1C9D" w:rsidRPr="00BE320C" w:rsidRDefault="005B1C9D" w:rsidP="005B1C9D">
      <w:pPr>
        <w:pStyle w:val="SubsectionHead"/>
      </w:pPr>
      <w:r w:rsidRPr="00BE320C">
        <w:t>Overlapping categories</w:t>
      </w:r>
    </w:p>
    <w:p w:rsidR="005B1C9D" w:rsidRPr="00BE320C" w:rsidRDefault="005B1C9D" w:rsidP="005B1C9D">
      <w:pPr>
        <w:pStyle w:val="subsection"/>
      </w:pPr>
      <w:r w:rsidRPr="00BE320C">
        <w:tab/>
        <w:t>(1)</w:t>
      </w:r>
      <w:r w:rsidRPr="00BE320C">
        <w:tab/>
        <w:t>If, at the time the Secretary determines whether an individual is entitled to an economic security strategy payment to families under this Division, 2 or more subsections of section</w:t>
      </w:r>
      <w:r w:rsidR="00BE320C">
        <w:t> </w:t>
      </w:r>
      <w:r w:rsidRPr="00BE320C">
        <w:t>89 would otherwise apply to the individual in relation to an eligible child, then the first of those subsections applies to the individual in relation to that child and none of the others apply to the individual in relation to that child.</w:t>
      </w:r>
    </w:p>
    <w:p w:rsidR="005B1C9D" w:rsidRPr="00BE320C" w:rsidRDefault="005B1C9D" w:rsidP="005B1C9D">
      <w:pPr>
        <w:pStyle w:val="notetext"/>
      </w:pPr>
      <w:r w:rsidRPr="00BE320C">
        <w:t>Note:</w:t>
      </w:r>
      <w:r w:rsidRPr="00BE320C">
        <w:tab/>
        <w:t>For the purposes of this section, section</w:t>
      </w:r>
      <w:r w:rsidR="00BE320C">
        <w:t> </w:t>
      </w:r>
      <w:r w:rsidRPr="00BE320C">
        <w:t>91 of this Act (amount of payment) and section</w:t>
      </w:r>
      <w:r w:rsidR="00BE320C">
        <w:t> </w:t>
      </w:r>
      <w:r w:rsidRPr="00BE320C">
        <w:t>71J of the Family Assistance Administration Act (debts), it is necessary to know which subsection of section</w:t>
      </w:r>
      <w:r w:rsidR="00BE320C">
        <w:t> </w:t>
      </w:r>
      <w:r w:rsidRPr="00BE320C">
        <w:t>89 of this Act applies to an individual.</w:t>
      </w:r>
    </w:p>
    <w:p w:rsidR="005B1C9D" w:rsidRPr="00BE320C" w:rsidRDefault="005B1C9D" w:rsidP="005B1C9D">
      <w:pPr>
        <w:pStyle w:val="SubsectionHead"/>
      </w:pPr>
      <w:r w:rsidRPr="00BE320C">
        <w:t>More than one recipient per child in FTB category</w:t>
      </w:r>
    </w:p>
    <w:p w:rsidR="005B1C9D" w:rsidRPr="00BE320C" w:rsidRDefault="005B1C9D" w:rsidP="005B1C9D">
      <w:pPr>
        <w:pStyle w:val="subsection"/>
      </w:pPr>
      <w:r w:rsidRPr="00BE320C">
        <w:tab/>
        <w:t>(2)</w:t>
      </w:r>
      <w:r w:rsidRPr="00BE320C">
        <w:tab/>
        <w:t>If an economic security strategy payment to families under this Division in relation to an eligible child is paid to an individual because subsection</w:t>
      </w:r>
      <w:r w:rsidR="00BE320C">
        <w:t> </w:t>
      </w:r>
      <w:r w:rsidRPr="00BE320C">
        <w:t>89(2), (3) or (4) applied to the individual, then another individual can be paid an economic security strategy payment to families under this Division in relation to that child only if subsection</w:t>
      </w:r>
      <w:r w:rsidR="00BE320C">
        <w:t> </w:t>
      </w:r>
      <w:r w:rsidRPr="00BE320C">
        <w:t>89(2), (3) or (4) applies to the other individual.</w:t>
      </w:r>
    </w:p>
    <w:p w:rsidR="005B1C9D" w:rsidRPr="00BE320C" w:rsidRDefault="005B1C9D" w:rsidP="005B1C9D">
      <w:pPr>
        <w:pStyle w:val="SubsectionHead"/>
      </w:pPr>
      <w:r w:rsidRPr="00BE320C">
        <w:lastRenderedPageBreak/>
        <w:t>Only one recipient per child in youth allowance or ABSTUDY category</w:t>
      </w:r>
    </w:p>
    <w:p w:rsidR="005B1C9D" w:rsidRPr="00BE320C" w:rsidRDefault="005B1C9D" w:rsidP="005B1C9D">
      <w:pPr>
        <w:pStyle w:val="subsection"/>
      </w:pPr>
      <w:r w:rsidRPr="00BE320C">
        <w:tab/>
        <w:t>(3)</w:t>
      </w:r>
      <w:r w:rsidRPr="00BE320C">
        <w:tab/>
        <w:t>If an economic security strategy payment to families under this Division in relation to an eligible child is paid to an individual because subsection</w:t>
      </w:r>
      <w:r w:rsidR="00BE320C">
        <w:t> </w:t>
      </w:r>
      <w:r w:rsidRPr="00BE320C">
        <w:t>89(5) or (6) applied to the individual, then no other individual can be paid an economic security strategy payment to families under this Division in relation to that child.</w:t>
      </w:r>
    </w:p>
    <w:p w:rsidR="005B1C9D" w:rsidRPr="00BE320C" w:rsidRDefault="005B1C9D" w:rsidP="005B1C9D">
      <w:pPr>
        <w:pStyle w:val="SubsectionHead"/>
      </w:pPr>
      <w:r w:rsidRPr="00BE320C">
        <w:t>More than one recipient per child in education allowance category</w:t>
      </w:r>
    </w:p>
    <w:p w:rsidR="005B1C9D" w:rsidRPr="00BE320C" w:rsidRDefault="005B1C9D" w:rsidP="005B1C9D">
      <w:pPr>
        <w:pStyle w:val="subsection"/>
      </w:pPr>
      <w:r w:rsidRPr="00BE320C">
        <w:tab/>
        <w:t>(4)</w:t>
      </w:r>
      <w:r w:rsidRPr="00BE320C">
        <w:tab/>
        <w:t>If an economic security strategy payment to families under this Division in relation to an eligible child is paid to an individual because subsection</w:t>
      </w:r>
      <w:r w:rsidR="00BE320C">
        <w:t> </w:t>
      </w:r>
      <w:r w:rsidRPr="00BE320C">
        <w:t>89(7) or (8) applied to the individual, then another individual can be paid an economic security strategy payment to families under this Division in relation to that child only if subsection</w:t>
      </w:r>
      <w:r w:rsidR="00BE320C">
        <w:t> </w:t>
      </w:r>
      <w:r w:rsidRPr="00BE320C">
        <w:t>89(7) or (8) applies to the other individual.</w:t>
      </w:r>
    </w:p>
    <w:p w:rsidR="005B1C9D" w:rsidRPr="00BE320C" w:rsidRDefault="005B1C9D" w:rsidP="005B1C9D">
      <w:pPr>
        <w:pStyle w:val="SubsectionHead"/>
      </w:pPr>
      <w:r w:rsidRPr="00BE320C">
        <w:t>One payment per individual per eligible child</w:t>
      </w:r>
    </w:p>
    <w:p w:rsidR="005B1C9D" w:rsidRPr="00BE320C" w:rsidRDefault="005B1C9D" w:rsidP="005B1C9D">
      <w:pPr>
        <w:pStyle w:val="subsection"/>
      </w:pPr>
      <w:r w:rsidRPr="00BE320C">
        <w:tab/>
        <w:t>(5)</w:t>
      </w:r>
      <w:r w:rsidRPr="00BE320C">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BE320C" w:rsidRDefault="005B1C9D" w:rsidP="003D7FE2">
      <w:pPr>
        <w:pStyle w:val="ActHead3"/>
        <w:pageBreakBefore/>
      </w:pPr>
      <w:bookmarkStart w:id="217" w:name="_Toc470253718"/>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Other entitlements</w:t>
      </w:r>
      <w:bookmarkEnd w:id="217"/>
    </w:p>
    <w:p w:rsidR="005B1C9D" w:rsidRPr="00BE320C" w:rsidRDefault="005B1C9D" w:rsidP="005B1C9D">
      <w:pPr>
        <w:pStyle w:val="ActHead5"/>
      </w:pPr>
      <w:bookmarkStart w:id="218" w:name="_Toc470253719"/>
      <w:r w:rsidRPr="00BE320C">
        <w:rPr>
          <w:rStyle w:val="CharSectno"/>
        </w:rPr>
        <w:t>93</w:t>
      </w:r>
      <w:r w:rsidRPr="00BE320C">
        <w:t xml:space="preserve">  When is an individual entitled to an economic security strategy payment to families?</w:t>
      </w:r>
      <w:bookmarkEnd w:id="218"/>
    </w:p>
    <w:p w:rsidR="005B1C9D" w:rsidRPr="00BE320C" w:rsidRDefault="005B1C9D" w:rsidP="005B1C9D">
      <w:pPr>
        <w:pStyle w:val="subsection"/>
      </w:pPr>
      <w:r w:rsidRPr="00BE320C">
        <w:tab/>
        <w:t>(1)</w:t>
      </w:r>
      <w:r w:rsidRPr="00BE320C">
        <w:tab/>
        <w:t xml:space="preserve">An individual (the </w:t>
      </w:r>
      <w:r w:rsidRPr="00BE320C">
        <w:rPr>
          <w:b/>
          <w:i/>
        </w:rPr>
        <w:t>entitled individual</w:t>
      </w:r>
      <w:r w:rsidRPr="00BE320C">
        <w:t xml:space="preserve">) is entitled to an economic security strategy payment to families if </w:t>
      </w:r>
      <w:r w:rsidR="00BE320C">
        <w:t>subsection (</w:t>
      </w:r>
      <w:r w:rsidRPr="00BE320C">
        <w:t>2), (3), (4) or (5) applies to the individual.</w:t>
      </w:r>
    </w:p>
    <w:p w:rsidR="005B1C9D" w:rsidRPr="00BE320C" w:rsidRDefault="005B1C9D" w:rsidP="005B1C9D">
      <w:pPr>
        <w:pStyle w:val="SubsectionHead"/>
      </w:pPr>
      <w:r w:rsidRPr="00BE320C">
        <w:t>Youth allowance category</w:t>
      </w:r>
    </w:p>
    <w:p w:rsidR="005B1C9D" w:rsidRPr="00BE320C" w:rsidRDefault="005B1C9D" w:rsidP="005B1C9D">
      <w:pPr>
        <w:pStyle w:val="subsection"/>
      </w:pPr>
      <w:r w:rsidRPr="00BE320C">
        <w:tab/>
        <w:t>(2)</w:t>
      </w:r>
      <w:r w:rsidRPr="00BE320C">
        <w:tab/>
        <w:t>This subsection applies to the individual if the individual has been paid an instalment of youth allowance in relation to which the following conditions are satisfied:</w:t>
      </w:r>
    </w:p>
    <w:p w:rsidR="005B1C9D" w:rsidRPr="00BE320C" w:rsidRDefault="005B1C9D" w:rsidP="005B1C9D">
      <w:pPr>
        <w:pStyle w:val="paragraph"/>
      </w:pPr>
      <w:r w:rsidRPr="00BE320C">
        <w:tab/>
        <w:t>(a)</w:t>
      </w:r>
      <w:r w:rsidRPr="00BE320C">
        <w:tab/>
        <w:t>the instalment was in respect of a period that included 14</w:t>
      </w:r>
      <w:r w:rsidR="00BE320C">
        <w:t> </w:t>
      </w:r>
      <w:r w:rsidRPr="00BE320C">
        <w:t>October 2008;</w:t>
      </w:r>
    </w:p>
    <w:p w:rsidR="005B1C9D" w:rsidRPr="00BE320C" w:rsidRDefault="005B1C9D" w:rsidP="005B1C9D">
      <w:pPr>
        <w:pStyle w:val="paragraph"/>
      </w:pPr>
      <w:r w:rsidRPr="00BE320C">
        <w:tab/>
        <w:t>(b)</w:t>
      </w:r>
      <w:r w:rsidRPr="00BE320C">
        <w:tab/>
        <w:t>the instalment was of the individual who, on 14</w:t>
      </w:r>
      <w:r w:rsidR="00BE320C">
        <w:t> </w:t>
      </w:r>
      <w:r w:rsidRPr="00BE320C">
        <w:t>October 2008, was under 25 years of age and was not independent (within the meaning of Part</w:t>
      </w:r>
      <w:r w:rsidR="00BE320C">
        <w:t> </w:t>
      </w:r>
      <w:r w:rsidRPr="00BE320C">
        <w:t xml:space="preserve">3.5 of the </w:t>
      </w:r>
      <w:r w:rsidRPr="00BE320C">
        <w:rPr>
          <w:i/>
        </w:rPr>
        <w:t>Social Security Act 1991</w:t>
      </w:r>
      <w:r w:rsidRPr="00BE320C">
        <w:t>).</w:t>
      </w:r>
    </w:p>
    <w:p w:rsidR="005B1C9D" w:rsidRPr="00BE320C" w:rsidRDefault="005B1C9D" w:rsidP="005B1C9D">
      <w:pPr>
        <w:pStyle w:val="SubsectionHead"/>
      </w:pPr>
      <w:r w:rsidRPr="00BE320C">
        <w:t>ABSTUDY category</w:t>
      </w:r>
    </w:p>
    <w:p w:rsidR="005B1C9D" w:rsidRPr="00BE320C" w:rsidRDefault="005B1C9D" w:rsidP="005B1C9D">
      <w:pPr>
        <w:pStyle w:val="subsection"/>
      </w:pPr>
      <w:r w:rsidRPr="00BE320C">
        <w:tab/>
        <w:t>(3)</w:t>
      </w:r>
      <w:r w:rsidRPr="00BE320C">
        <w:tab/>
        <w:t>This subsection applies to the individual if:</w:t>
      </w:r>
    </w:p>
    <w:p w:rsidR="005B1C9D" w:rsidRPr="00BE320C" w:rsidRDefault="005B1C9D" w:rsidP="005B1C9D">
      <w:pPr>
        <w:pStyle w:val="paragraph"/>
      </w:pPr>
      <w:r w:rsidRPr="00BE320C">
        <w:tab/>
        <w:t>(a)</w:t>
      </w:r>
      <w:r w:rsidRPr="00BE320C">
        <w:tab/>
        <w:t>the whole or a part of an instalment under the scheme known as the ABSTUDY scheme that includes an amount identified as living allowance was paid to the individual as a dependent student; and</w:t>
      </w:r>
    </w:p>
    <w:p w:rsidR="005B1C9D" w:rsidRPr="00BE320C" w:rsidRDefault="005B1C9D" w:rsidP="005B1C9D">
      <w:pPr>
        <w:pStyle w:val="paragraph"/>
      </w:pPr>
      <w:r w:rsidRPr="00BE320C">
        <w:tab/>
        <w:t>(b)</w:t>
      </w:r>
      <w:r w:rsidRPr="00BE320C">
        <w:tab/>
        <w:t>the instalment was in respect of a period that included 14</w:t>
      </w:r>
      <w:r w:rsidR="00BE320C">
        <w:t> </w:t>
      </w:r>
      <w:r w:rsidRPr="00BE320C">
        <w:t>October 2008; and</w:t>
      </w:r>
    </w:p>
    <w:p w:rsidR="005B1C9D" w:rsidRPr="00BE320C" w:rsidRDefault="005B1C9D" w:rsidP="005B1C9D">
      <w:pPr>
        <w:pStyle w:val="paragraph"/>
      </w:pPr>
      <w:r w:rsidRPr="00BE320C">
        <w:tab/>
        <w:t>(c)</w:t>
      </w:r>
      <w:r w:rsidRPr="00BE320C">
        <w:tab/>
        <w:t>on 14</w:t>
      </w:r>
      <w:r w:rsidR="00BE320C">
        <w:t> </w:t>
      </w:r>
      <w:r w:rsidRPr="00BE320C">
        <w:t>October 2008, the individual was a dependent student under the scheme and was under 25 years of age.</w:t>
      </w:r>
    </w:p>
    <w:p w:rsidR="005B1C9D" w:rsidRPr="00BE320C" w:rsidRDefault="005B1C9D" w:rsidP="005B1C9D">
      <w:pPr>
        <w:pStyle w:val="SubsectionHead"/>
      </w:pPr>
      <w:r w:rsidRPr="00BE320C">
        <w:t>Education allowance category</w:t>
      </w:r>
    </w:p>
    <w:p w:rsidR="005B1C9D" w:rsidRPr="00BE320C" w:rsidRDefault="005B1C9D" w:rsidP="005B1C9D">
      <w:pPr>
        <w:pStyle w:val="subsection"/>
      </w:pPr>
      <w:r w:rsidRPr="00BE320C">
        <w:tab/>
        <w:t>(4)</w:t>
      </w:r>
      <w:r w:rsidRPr="00BE320C">
        <w:tab/>
        <w:t>This subsection applies to the individual if:</w:t>
      </w:r>
    </w:p>
    <w:p w:rsidR="005B1C9D" w:rsidRPr="00BE320C" w:rsidRDefault="005B1C9D" w:rsidP="005B1C9D">
      <w:pPr>
        <w:pStyle w:val="paragraph"/>
      </w:pPr>
      <w:r w:rsidRPr="00BE320C">
        <w:lastRenderedPageBreak/>
        <w:tab/>
        <w:t>(a)</w:t>
      </w:r>
      <w:r w:rsidRPr="00BE320C">
        <w:tab/>
        <w:t>an education allowance under section</w:t>
      </w:r>
      <w:r w:rsidR="00BE320C">
        <w:t> </w:t>
      </w:r>
      <w:r w:rsidRPr="00BE320C">
        <w:t>3.3, 3.5 or 3.6A of the Veterans’ Children Education Scheme was paid to the individual as a student; and</w:t>
      </w:r>
    </w:p>
    <w:p w:rsidR="005B1C9D" w:rsidRPr="00BE320C" w:rsidRDefault="005B1C9D" w:rsidP="005B1C9D">
      <w:pPr>
        <w:pStyle w:val="paragraph"/>
      </w:pPr>
      <w:r w:rsidRPr="00BE320C">
        <w:tab/>
        <w:t>(b)</w:t>
      </w:r>
      <w:r w:rsidRPr="00BE320C">
        <w:tab/>
        <w:t>the allowance was in respect of a period that included 14</w:t>
      </w:r>
      <w:r w:rsidR="00BE320C">
        <w:t> </w:t>
      </w:r>
      <w:r w:rsidRPr="00BE320C">
        <w:t>October 2008; and</w:t>
      </w:r>
    </w:p>
    <w:p w:rsidR="005B1C9D" w:rsidRPr="00BE320C" w:rsidRDefault="005B1C9D" w:rsidP="005B1C9D">
      <w:pPr>
        <w:pStyle w:val="paragraph"/>
      </w:pPr>
      <w:r w:rsidRPr="00BE320C">
        <w:tab/>
        <w:t>(c)</w:t>
      </w:r>
      <w:r w:rsidRPr="00BE320C">
        <w:tab/>
        <w:t>on 14</w:t>
      </w:r>
      <w:r w:rsidR="00BE320C">
        <w:t> </w:t>
      </w:r>
      <w:r w:rsidRPr="00BE320C">
        <w:t>October 2008, the individual was under 25 years of age.</w:t>
      </w:r>
    </w:p>
    <w:p w:rsidR="005B1C9D" w:rsidRPr="00BE320C" w:rsidRDefault="005B1C9D" w:rsidP="005B1C9D">
      <w:pPr>
        <w:pStyle w:val="subsection"/>
      </w:pPr>
      <w:r w:rsidRPr="00BE320C">
        <w:tab/>
        <w:t>(5)</w:t>
      </w:r>
      <w:r w:rsidRPr="00BE320C">
        <w:tab/>
        <w:t>This subsection applies to the individual if:</w:t>
      </w:r>
    </w:p>
    <w:p w:rsidR="005B1C9D" w:rsidRPr="00BE320C" w:rsidRDefault="005B1C9D" w:rsidP="005B1C9D">
      <w:pPr>
        <w:pStyle w:val="paragraph"/>
      </w:pPr>
      <w:r w:rsidRPr="00BE320C">
        <w:tab/>
        <w:t>(a)</w:t>
      </w:r>
      <w:r w:rsidRPr="00BE320C">
        <w:tab/>
        <w:t>an education allowance under section</w:t>
      </w:r>
      <w:r w:rsidR="00BE320C">
        <w:t> </w:t>
      </w:r>
      <w:r w:rsidRPr="00BE320C">
        <w:t>3.3 or 3.5 of the Military Rehabilitation and Compensation Act Education and Training Scheme was paid to the individual as a student; and</w:t>
      </w:r>
    </w:p>
    <w:p w:rsidR="005B1C9D" w:rsidRPr="00BE320C" w:rsidRDefault="005B1C9D" w:rsidP="005B1C9D">
      <w:pPr>
        <w:pStyle w:val="paragraph"/>
      </w:pPr>
      <w:r w:rsidRPr="00BE320C">
        <w:tab/>
        <w:t>(b)</w:t>
      </w:r>
      <w:r w:rsidRPr="00BE320C">
        <w:tab/>
        <w:t>the allowance was in respect of a period that included 14</w:t>
      </w:r>
      <w:r w:rsidR="00BE320C">
        <w:t> </w:t>
      </w:r>
      <w:r w:rsidRPr="00BE320C">
        <w:t>October 2008; and</w:t>
      </w:r>
    </w:p>
    <w:p w:rsidR="005B1C9D" w:rsidRPr="00BE320C" w:rsidRDefault="005B1C9D" w:rsidP="005B1C9D">
      <w:pPr>
        <w:pStyle w:val="paragraph"/>
      </w:pPr>
      <w:r w:rsidRPr="00BE320C">
        <w:tab/>
        <w:t>(c)</w:t>
      </w:r>
      <w:r w:rsidRPr="00BE320C">
        <w:tab/>
        <w:t>on 14</w:t>
      </w:r>
      <w:r w:rsidR="00BE320C">
        <w:t> </w:t>
      </w:r>
      <w:r w:rsidRPr="00BE320C">
        <w:t>October 2008, the individual was under 25 years of age.</w:t>
      </w:r>
    </w:p>
    <w:p w:rsidR="005B1C9D" w:rsidRPr="00BE320C" w:rsidRDefault="005B1C9D" w:rsidP="005B1C9D">
      <w:pPr>
        <w:pStyle w:val="ActHead5"/>
      </w:pPr>
      <w:bookmarkStart w:id="219" w:name="_Toc470253720"/>
      <w:r w:rsidRPr="00BE320C">
        <w:rPr>
          <w:rStyle w:val="CharSectno"/>
        </w:rPr>
        <w:t>94</w:t>
      </w:r>
      <w:r w:rsidRPr="00BE320C">
        <w:t xml:space="preserve">  What is the amount of the payment?</w:t>
      </w:r>
      <w:bookmarkEnd w:id="219"/>
    </w:p>
    <w:p w:rsidR="005B1C9D" w:rsidRPr="00BE320C" w:rsidRDefault="005B1C9D" w:rsidP="005B1C9D">
      <w:pPr>
        <w:pStyle w:val="subsection"/>
      </w:pPr>
      <w:r w:rsidRPr="00BE320C">
        <w:tab/>
      </w:r>
      <w:r w:rsidRPr="00BE320C">
        <w:tab/>
        <w:t>The amount of the economic security strategy payment to the entitled individual is $1,000.</w:t>
      </w:r>
    </w:p>
    <w:p w:rsidR="000F365E" w:rsidRPr="00BE320C" w:rsidRDefault="000F365E" w:rsidP="003D7FE2">
      <w:pPr>
        <w:pStyle w:val="ActHead2"/>
        <w:pageBreakBefore/>
      </w:pPr>
      <w:bookmarkStart w:id="220" w:name="_Toc470253721"/>
      <w:r w:rsidRPr="00BE320C">
        <w:rPr>
          <w:rStyle w:val="CharPartNo"/>
        </w:rPr>
        <w:lastRenderedPageBreak/>
        <w:t>Part</w:t>
      </w:r>
      <w:r w:rsidR="00BE320C" w:rsidRPr="00BE320C">
        <w:rPr>
          <w:rStyle w:val="CharPartNo"/>
        </w:rPr>
        <w:t> </w:t>
      </w:r>
      <w:r w:rsidRPr="00BE320C">
        <w:rPr>
          <w:rStyle w:val="CharPartNo"/>
        </w:rPr>
        <w:t>7</w:t>
      </w:r>
      <w:r w:rsidRPr="00BE320C">
        <w:t>—</w:t>
      </w:r>
      <w:r w:rsidRPr="00BE320C">
        <w:rPr>
          <w:rStyle w:val="CharPartText"/>
        </w:rPr>
        <w:t>Back to school bonus and single income family bonus</w:t>
      </w:r>
      <w:bookmarkEnd w:id="220"/>
    </w:p>
    <w:p w:rsidR="000F365E" w:rsidRPr="00BE320C" w:rsidRDefault="000F365E" w:rsidP="000F365E">
      <w:pPr>
        <w:pStyle w:val="ActHead3"/>
      </w:pPr>
      <w:bookmarkStart w:id="221" w:name="_Toc470253722"/>
      <w:r w:rsidRPr="00BE320C">
        <w:rPr>
          <w:rStyle w:val="CharDivNo"/>
        </w:rPr>
        <w:t>Division</w:t>
      </w:r>
      <w:r w:rsidR="00BE320C" w:rsidRPr="00BE320C">
        <w:rPr>
          <w:rStyle w:val="CharDivNo"/>
        </w:rPr>
        <w:t> </w:t>
      </w:r>
      <w:r w:rsidRPr="00BE320C">
        <w:rPr>
          <w:rStyle w:val="CharDivNo"/>
        </w:rPr>
        <w:t>1</w:t>
      </w:r>
      <w:r w:rsidRPr="00BE320C">
        <w:t>—</w:t>
      </w:r>
      <w:r w:rsidRPr="00BE320C">
        <w:rPr>
          <w:rStyle w:val="CharDivText"/>
        </w:rPr>
        <w:t>Back to school bonus</w:t>
      </w:r>
      <w:bookmarkEnd w:id="221"/>
    </w:p>
    <w:p w:rsidR="000F365E" w:rsidRPr="00BE320C" w:rsidRDefault="000F365E" w:rsidP="000F365E">
      <w:pPr>
        <w:pStyle w:val="ActHead4"/>
      </w:pPr>
      <w:bookmarkStart w:id="222" w:name="_Toc470253723"/>
      <w:r w:rsidRPr="00BE320C">
        <w:rPr>
          <w:rStyle w:val="CharSubdNo"/>
        </w:rPr>
        <w:t>Subdivision A</w:t>
      </w:r>
      <w:r w:rsidRPr="00BE320C">
        <w:t>—</w:t>
      </w:r>
      <w:r w:rsidRPr="00BE320C">
        <w:rPr>
          <w:rStyle w:val="CharSubdText"/>
        </w:rPr>
        <w:t>Entitlements in relation to eligible children</w:t>
      </w:r>
      <w:bookmarkEnd w:id="222"/>
    </w:p>
    <w:p w:rsidR="000F365E" w:rsidRPr="00BE320C" w:rsidRDefault="000F365E" w:rsidP="000F365E">
      <w:pPr>
        <w:pStyle w:val="ActHead5"/>
      </w:pPr>
      <w:bookmarkStart w:id="223" w:name="_Toc470253724"/>
      <w:r w:rsidRPr="00BE320C">
        <w:rPr>
          <w:rStyle w:val="CharSectno"/>
        </w:rPr>
        <w:t>95</w:t>
      </w:r>
      <w:r w:rsidRPr="00BE320C">
        <w:t xml:space="preserve">  When is an individual entitled to a back to school bonus?</w:t>
      </w:r>
      <w:bookmarkEnd w:id="223"/>
    </w:p>
    <w:p w:rsidR="000F365E" w:rsidRPr="00BE320C" w:rsidRDefault="000F365E" w:rsidP="000F365E">
      <w:pPr>
        <w:pStyle w:val="subsection"/>
      </w:pPr>
      <w:r w:rsidRPr="00BE320C">
        <w:tab/>
        <w:t>(1)</w:t>
      </w:r>
      <w:r w:rsidRPr="00BE320C">
        <w:tab/>
        <w:t xml:space="preserve">An individual (the </w:t>
      </w:r>
      <w:r w:rsidRPr="00BE320C">
        <w:rPr>
          <w:b/>
          <w:i/>
        </w:rPr>
        <w:t>entitled individual</w:t>
      </w:r>
      <w:r w:rsidRPr="00BE320C">
        <w:t xml:space="preserve">) is entitled to a back to school bonus if </w:t>
      </w:r>
      <w:r w:rsidR="00BE320C">
        <w:t>subsection (</w:t>
      </w:r>
      <w:r w:rsidRPr="00BE320C">
        <w:t>2), (3) or (4) applies to the individual.</w:t>
      </w:r>
    </w:p>
    <w:p w:rsidR="000F365E" w:rsidRPr="00BE320C" w:rsidRDefault="000F365E" w:rsidP="000F365E">
      <w:pPr>
        <w:pStyle w:val="subsection"/>
      </w:pPr>
      <w:r w:rsidRPr="00BE320C">
        <w:tab/>
        <w:t>(2)</w:t>
      </w:r>
      <w:r w:rsidRPr="00BE320C">
        <w:tab/>
        <w:t>This subsection applies to the individual if:</w:t>
      </w:r>
    </w:p>
    <w:p w:rsidR="000F365E" w:rsidRPr="00BE320C" w:rsidRDefault="000F365E" w:rsidP="000F365E">
      <w:pPr>
        <w:pStyle w:val="paragraph"/>
      </w:pPr>
      <w:r w:rsidRPr="00BE320C">
        <w:tab/>
        <w:t>(a)</w:t>
      </w:r>
      <w:r w:rsidRPr="00BE320C">
        <w:tab/>
        <w:t>in relation to 3</w:t>
      </w:r>
      <w:r w:rsidR="00BE320C">
        <w:t> </w:t>
      </w:r>
      <w:r w:rsidRPr="00BE320C">
        <w:t>February 2009, a determination under section</w:t>
      </w:r>
      <w:r w:rsidR="00BE320C">
        <w:t> </w:t>
      </w:r>
      <w:r w:rsidRPr="00BE320C">
        <w:t>16 of the Family Assistance Administration Act was in force in respect of the individual as a claimant; and</w:t>
      </w:r>
    </w:p>
    <w:p w:rsidR="000F365E" w:rsidRPr="00BE320C" w:rsidRDefault="000F365E" w:rsidP="000F365E">
      <w:pPr>
        <w:pStyle w:val="paragraph"/>
      </w:pPr>
      <w:r w:rsidRPr="00BE320C">
        <w:tab/>
        <w:t>(b)</w:t>
      </w:r>
      <w:r w:rsidRPr="00BE320C">
        <w:tab/>
        <w:t xml:space="preserve">the rate (the </w:t>
      </w:r>
      <w:r w:rsidRPr="00BE320C">
        <w:rPr>
          <w:b/>
          <w:i/>
        </w:rPr>
        <w:t>applicable rate</w:t>
      </w:r>
      <w:r w:rsidRPr="00BE320C">
        <w:t>) of family tax benefit payable under the determination in relation to 3</w:t>
      </w:r>
      <w:r w:rsidR="00BE320C">
        <w:t> </w:t>
      </w:r>
      <w:r w:rsidRPr="00BE320C">
        <w:t>February 2009 consisted of or included a Part A rate greater than nil worked out taking into account at least one FTB child who was aged 4 or more and less than 19 on 3</w:t>
      </w:r>
      <w:r w:rsidR="00BE320C">
        <w:t> </w:t>
      </w:r>
      <w:r w:rsidRPr="00BE320C">
        <w:t>February 2009.</w:t>
      </w:r>
    </w:p>
    <w:p w:rsidR="000F365E" w:rsidRPr="00BE320C" w:rsidRDefault="000F365E" w:rsidP="000F365E">
      <w:pPr>
        <w:pStyle w:val="subsection"/>
      </w:pPr>
      <w:r w:rsidRPr="00BE320C">
        <w:tab/>
        <w:t>(3)</w:t>
      </w:r>
      <w:r w:rsidRPr="00BE320C">
        <w:tab/>
        <w:t>This subsection applies to the individual if:</w:t>
      </w:r>
    </w:p>
    <w:p w:rsidR="000F365E" w:rsidRPr="00BE320C" w:rsidRDefault="000F365E" w:rsidP="000F365E">
      <w:pPr>
        <w:pStyle w:val="paragraph"/>
      </w:pPr>
      <w:r w:rsidRPr="00BE320C">
        <w:tab/>
        <w:t>(a)</w:t>
      </w:r>
      <w:r w:rsidRPr="00BE320C">
        <w:tab/>
        <w:t>in relation to 3</w:t>
      </w:r>
      <w:r w:rsidR="00BE320C">
        <w:t> </w:t>
      </w:r>
      <w:r w:rsidRPr="00BE320C">
        <w:t>February 2009, a determination under section</w:t>
      </w:r>
      <w:r w:rsidR="00BE320C">
        <w:t> </w:t>
      </w:r>
      <w:r w:rsidRPr="00BE320C">
        <w:t>17 of the Family Assistance Administration Act was in force in respect of the individual as a claimant; and</w:t>
      </w:r>
    </w:p>
    <w:p w:rsidR="000F365E" w:rsidRPr="00BE320C" w:rsidRDefault="000F365E" w:rsidP="000F365E">
      <w:pPr>
        <w:pStyle w:val="paragraph"/>
      </w:pPr>
      <w:r w:rsidRPr="00BE320C">
        <w:tab/>
        <w:t>(b)</w:t>
      </w:r>
      <w:r w:rsidRPr="00BE320C">
        <w:tab/>
        <w:t>the determination was made as a result of a claim made in the 2008</w:t>
      </w:r>
      <w:r w:rsidR="00BE320C">
        <w:noBreakHyphen/>
      </w:r>
      <w:r w:rsidRPr="00BE320C">
        <w:t>09, 2009</w:t>
      </w:r>
      <w:r w:rsidR="00BE320C">
        <w:noBreakHyphen/>
      </w:r>
      <w:r w:rsidRPr="00BE320C">
        <w:t>10 or 2010</w:t>
      </w:r>
      <w:r w:rsidR="00BE320C">
        <w:noBreakHyphen/>
      </w:r>
      <w:r w:rsidRPr="00BE320C">
        <w:t>11 income year; and</w:t>
      </w:r>
    </w:p>
    <w:p w:rsidR="000F365E" w:rsidRPr="00BE320C" w:rsidRDefault="000F365E" w:rsidP="000F365E">
      <w:pPr>
        <w:pStyle w:val="paragraph"/>
      </w:pPr>
      <w:r w:rsidRPr="00BE320C">
        <w:tab/>
        <w:t>(c)</w:t>
      </w:r>
      <w:r w:rsidRPr="00BE320C">
        <w:tab/>
        <w:t>if the claim was made in the 2008</w:t>
      </w:r>
      <w:r w:rsidR="00BE320C">
        <w:noBreakHyphen/>
      </w:r>
      <w:r w:rsidRPr="00BE320C">
        <w:t xml:space="preserve">09 income year—the rate (the </w:t>
      </w:r>
      <w:r w:rsidRPr="00BE320C">
        <w:rPr>
          <w:b/>
          <w:i/>
        </w:rPr>
        <w:t>applicable rate</w:t>
      </w:r>
      <w:r w:rsidRPr="00BE320C">
        <w:t>) of family tax benefit payable under the determination in relation to 3</w:t>
      </w:r>
      <w:r w:rsidR="00BE320C">
        <w:t> </w:t>
      </w:r>
      <w:r w:rsidRPr="00BE320C">
        <w:t>February 2009 consisted of or included a Part A rate greater than nil worked out taking into account at least one FTB child who was aged 4 or more and less than 19 on 3</w:t>
      </w:r>
      <w:r w:rsidR="00BE320C">
        <w:t> </w:t>
      </w:r>
      <w:r w:rsidRPr="00BE320C">
        <w:t>February 2009; and</w:t>
      </w:r>
    </w:p>
    <w:p w:rsidR="000F365E" w:rsidRPr="00BE320C" w:rsidRDefault="000F365E" w:rsidP="000F365E">
      <w:pPr>
        <w:pStyle w:val="paragraph"/>
      </w:pPr>
      <w:r w:rsidRPr="00BE320C">
        <w:lastRenderedPageBreak/>
        <w:tab/>
        <w:t>(d)</w:t>
      </w:r>
      <w:r w:rsidRPr="00BE320C">
        <w:tab/>
        <w:t>if the claim was made in the 2009</w:t>
      </w:r>
      <w:r w:rsidR="00BE320C">
        <w:noBreakHyphen/>
      </w:r>
      <w:r w:rsidRPr="00BE320C">
        <w:t>10 or 2010</w:t>
      </w:r>
      <w:r w:rsidR="00BE320C">
        <w:noBreakHyphen/>
      </w:r>
      <w:r w:rsidRPr="00BE320C">
        <w:t>11 income year:</w:t>
      </w:r>
    </w:p>
    <w:p w:rsidR="000F365E" w:rsidRPr="00BE320C" w:rsidRDefault="000F365E" w:rsidP="000F365E">
      <w:pPr>
        <w:pStyle w:val="paragraphsub"/>
      </w:pPr>
      <w:r w:rsidRPr="00BE320C">
        <w:tab/>
        <w:t>(i)</w:t>
      </w:r>
      <w:r w:rsidRPr="00BE320C">
        <w:tab/>
        <w:t>the individual has satisfied the FTB reconciliation conditions under section</w:t>
      </w:r>
      <w:r w:rsidR="00BE320C">
        <w:t> </w:t>
      </w:r>
      <w:r w:rsidRPr="00BE320C">
        <w:t>32B of the Family Assistance Administration Act for all of the same</w:t>
      </w:r>
      <w:r w:rsidR="00BE320C">
        <w:noBreakHyphen/>
      </w:r>
      <w:r w:rsidRPr="00BE320C">
        <w:t>rate benefit periods in the 2008</w:t>
      </w:r>
      <w:r w:rsidR="00BE320C">
        <w:noBreakHyphen/>
      </w:r>
      <w:r w:rsidRPr="00BE320C">
        <w:t>09 income year; and</w:t>
      </w:r>
    </w:p>
    <w:p w:rsidR="000F365E" w:rsidRPr="00BE320C" w:rsidRDefault="000F365E" w:rsidP="000F365E">
      <w:pPr>
        <w:pStyle w:val="paragraphsub"/>
      </w:pPr>
      <w:r w:rsidRPr="00BE320C">
        <w:tab/>
        <w:t>(ii)</w:t>
      </w:r>
      <w:r w:rsidRPr="00BE320C">
        <w:tab/>
        <w:t xml:space="preserve">the rate (the </w:t>
      </w:r>
      <w:r w:rsidRPr="00BE320C">
        <w:rPr>
          <w:b/>
          <w:i/>
        </w:rPr>
        <w:t>applicable rate</w:t>
      </w:r>
      <w:r w:rsidRPr="00BE320C">
        <w:t>) of family tax benefit that was payable under the determination after the individual satisfied those conditions, and that was payable in relation to 3</w:t>
      </w:r>
      <w:r w:rsidR="00BE320C">
        <w:t> </w:t>
      </w:r>
      <w:r w:rsidRPr="00BE320C">
        <w:t>February 2009, consisted of or included a Part A rate greater than nil worked out taking into account at least one FTB child who was aged 4 or more and less than 19 on 3</w:t>
      </w:r>
      <w:r w:rsidR="00BE320C">
        <w:t> </w:t>
      </w:r>
      <w:r w:rsidRPr="00BE320C">
        <w:t>February 2009.</w:t>
      </w:r>
    </w:p>
    <w:p w:rsidR="000F365E" w:rsidRPr="00BE320C" w:rsidRDefault="000F365E" w:rsidP="000F365E">
      <w:pPr>
        <w:pStyle w:val="subsection"/>
      </w:pPr>
      <w:r w:rsidRPr="00BE320C">
        <w:tab/>
        <w:t>(4)</w:t>
      </w:r>
      <w:r w:rsidRPr="00BE320C">
        <w:tab/>
        <w:t>This subsection applies to the individual if:</w:t>
      </w:r>
    </w:p>
    <w:p w:rsidR="000F365E" w:rsidRPr="00BE320C" w:rsidRDefault="000F365E" w:rsidP="000F365E">
      <w:pPr>
        <w:pStyle w:val="paragraph"/>
      </w:pPr>
      <w:r w:rsidRPr="00BE320C">
        <w:tab/>
        <w:t>(a)</w:t>
      </w:r>
      <w:r w:rsidRPr="00BE320C">
        <w:tab/>
        <w:t>in relation to 3</w:t>
      </w:r>
      <w:r w:rsidR="00BE320C">
        <w:t> </w:t>
      </w:r>
      <w:r w:rsidRPr="00BE320C">
        <w:t>February 2009, a determination under section</w:t>
      </w:r>
      <w:r w:rsidR="00BE320C">
        <w:t> </w:t>
      </w:r>
      <w:r w:rsidRPr="00BE320C">
        <w:t>18 of the Family Assistance Administration Act was in force in respect of the individual as a claimant; and</w:t>
      </w:r>
    </w:p>
    <w:p w:rsidR="000F365E" w:rsidRPr="00BE320C" w:rsidRDefault="000F365E" w:rsidP="000F365E">
      <w:pPr>
        <w:pStyle w:val="paragraph"/>
      </w:pPr>
      <w:r w:rsidRPr="00BE320C">
        <w:tab/>
        <w:t>(b)</w:t>
      </w:r>
      <w:r w:rsidRPr="00BE320C">
        <w:tab/>
        <w:t>the determination was made as a result of a claim made in the 2008</w:t>
      </w:r>
      <w:r w:rsidR="00BE320C">
        <w:noBreakHyphen/>
      </w:r>
      <w:r w:rsidRPr="00BE320C">
        <w:t>09 income year or a later income year; and</w:t>
      </w:r>
    </w:p>
    <w:p w:rsidR="000F365E" w:rsidRPr="00BE320C" w:rsidRDefault="000F365E" w:rsidP="000F365E">
      <w:pPr>
        <w:pStyle w:val="paragraph"/>
      </w:pPr>
      <w:r w:rsidRPr="00BE320C">
        <w:tab/>
        <w:t>(c)</w:t>
      </w:r>
      <w:r w:rsidRPr="00BE320C">
        <w:tab/>
        <w:t xml:space="preserve">the rate (the </w:t>
      </w:r>
      <w:r w:rsidRPr="00BE320C">
        <w:rPr>
          <w:b/>
          <w:i/>
        </w:rPr>
        <w:t>applicable rate</w:t>
      </w:r>
      <w:r w:rsidRPr="00BE320C">
        <w:t>) of family tax benefit payable under the determination in relation to 3</w:t>
      </w:r>
      <w:r w:rsidR="00BE320C">
        <w:t> </w:t>
      </w:r>
      <w:r w:rsidRPr="00BE320C">
        <w:t>February 2009 consisted of or included a Part A rate greater than nil worked out taking into account at least one FTB child who was aged 4 or more and less than 19 on 3</w:t>
      </w:r>
      <w:r w:rsidR="00BE320C">
        <w:t> </w:t>
      </w:r>
      <w:r w:rsidRPr="00BE320C">
        <w:t>February 2009 (or, if the child has died, who would have been that age on that date if the child had not died).</w:t>
      </w:r>
    </w:p>
    <w:p w:rsidR="000F365E" w:rsidRPr="00BE320C" w:rsidRDefault="000F365E" w:rsidP="000F365E">
      <w:pPr>
        <w:pStyle w:val="ActHead5"/>
      </w:pPr>
      <w:bookmarkStart w:id="224" w:name="_Toc470253725"/>
      <w:r w:rsidRPr="00BE320C">
        <w:rPr>
          <w:rStyle w:val="CharSectno"/>
        </w:rPr>
        <w:t>96</w:t>
      </w:r>
      <w:r w:rsidRPr="00BE320C">
        <w:t xml:space="preserve">  In respect of what children is the bonus payable?</w:t>
      </w:r>
      <w:bookmarkEnd w:id="224"/>
    </w:p>
    <w:p w:rsidR="000F365E" w:rsidRPr="00BE320C" w:rsidRDefault="000F365E" w:rsidP="000F365E">
      <w:pPr>
        <w:pStyle w:val="subsection"/>
      </w:pPr>
      <w:r w:rsidRPr="00BE320C">
        <w:tab/>
      </w:r>
      <w:r w:rsidRPr="00BE320C">
        <w:tab/>
        <w:t xml:space="preserve">Each of the following is an </w:t>
      </w:r>
      <w:r w:rsidRPr="00BE320C">
        <w:rPr>
          <w:b/>
          <w:i/>
        </w:rPr>
        <w:t xml:space="preserve">eligible child </w:t>
      </w:r>
      <w:r w:rsidRPr="00BE320C">
        <w:t>in relation to the entitled individual:</w:t>
      </w:r>
    </w:p>
    <w:p w:rsidR="000F365E" w:rsidRPr="00BE320C" w:rsidRDefault="000F365E" w:rsidP="000F365E">
      <w:pPr>
        <w:pStyle w:val="paragraph"/>
      </w:pPr>
      <w:r w:rsidRPr="00BE320C">
        <w:tab/>
        <w:t>(a)</w:t>
      </w:r>
      <w:r w:rsidRPr="00BE320C">
        <w:tab/>
        <w:t>if subsection</w:t>
      </w:r>
      <w:r w:rsidR="00BE320C">
        <w:t> </w:t>
      </w:r>
      <w:r w:rsidRPr="00BE320C">
        <w:t>95(2) applies to the entitled individual—each FTB child covered by paragraph</w:t>
      </w:r>
      <w:r w:rsidR="00BE320C">
        <w:t> </w:t>
      </w:r>
      <w:r w:rsidRPr="00BE320C">
        <w:t>95(2)(b) and taken into account in determining the applicable rate;</w:t>
      </w:r>
    </w:p>
    <w:p w:rsidR="000F365E" w:rsidRPr="00BE320C" w:rsidRDefault="000F365E" w:rsidP="000F365E">
      <w:pPr>
        <w:pStyle w:val="paragraph"/>
      </w:pPr>
      <w:r w:rsidRPr="00BE320C">
        <w:tab/>
        <w:t>(b)</w:t>
      </w:r>
      <w:r w:rsidRPr="00BE320C">
        <w:tab/>
        <w:t>if subsection</w:t>
      </w:r>
      <w:r w:rsidR="00BE320C">
        <w:t> </w:t>
      </w:r>
      <w:r w:rsidRPr="00BE320C">
        <w:t>95(3) applies to the entitled individual—each FTB child covered by paragraph</w:t>
      </w:r>
      <w:r w:rsidR="00BE320C">
        <w:t> </w:t>
      </w:r>
      <w:r w:rsidRPr="00BE320C">
        <w:t xml:space="preserve">95(3)(c) or </w:t>
      </w:r>
      <w:r w:rsidRPr="00BE320C">
        <w:lastRenderedPageBreak/>
        <w:t>subparagraph</w:t>
      </w:r>
      <w:r w:rsidR="00BE320C">
        <w:t> </w:t>
      </w:r>
      <w:r w:rsidRPr="00BE320C">
        <w:t>95(3)(d)(ii) and taken into account in determining the applicable rate;</w:t>
      </w:r>
    </w:p>
    <w:p w:rsidR="000F365E" w:rsidRPr="00BE320C" w:rsidRDefault="000F365E" w:rsidP="000F365E">
      <w:pPr>
        <w:pStyle w:val="paragraph"/>
      </w:pPr>
      <w:r w:rsidRPr="00BE320C">
        <w:tab/>
        <w:t>(c)</w:t>
      </w:r>
      <w:r w:rsidRPr="00BE320C">
        <w:tab/>
        <w:t>if subsection</w:t>
      </w:r>
      <w:r w:rsidR="00BE320C">
        <w:t> </w:t>
      </w:r>
      <w:r w:rsidRPr="00BE320C">
        <w:t>95(4) applies to the entitled individual—each FTB child covered by paragraph</w:t>
      </w:r>
      <w:r w:rsidR="00BE320C">
        <w:t> </w:t>
      </w:r>
      <w:r w:rsidRPr="00BE320C">
        <w:t>95(4)(c) and taken into account in determining the applicable rate.</w:t>
      </w:r>
    </w:p>
    <w:p w:rsidR="000F365E" w:rsidRPr="00BE320C" w:rsidRDefault="000F365E" w:rsidP="000F365E">
      <w:pPr>
        <w:pStyle w:val="ActHead5"/>
      </w:pPr>
      <w:bookmarkStart w:id="225" w:name="_Toc470253726"/>
      <w:r w:rsidRPr="00BE320C">
        <w:rPr>
          <w:rStyle w:val="CharSectno"/>
        </w:rPr>
        <w:t>97</w:t>
      </w:r>
      <w:r w:rsidRPr="00BE320C">
        <w:t xml:space="preserve">  What is the amount of the bonus?</w:t>
      </w:r>
      <w:bookmarkEnd w:id="225"/>
    </w:p>
    <w:p w:rsidR="000F365E" w:rsidRPr="00BE320C" w:rsidRDefault="000F365E" w:rsidP="000F365E">
      <w:pPr>
        <w:pStyle w:val="SubsectionHead"/>
      </w:pPr>
      <w:r w:rsidRPr="00BE320C">
        <w:t>Add together the amounts applicable under this section for each eligible child</w:t>
      </w:r>
    </w:p>
    <w:p w:rsidR="000F365E" w:rsidRPr="00BE320C" w:rsidRDefault="000F365E" w:rsidP="000F365E">
      <w:pPr>
        <w:pStyle w:val="subsection"/>
      </w:pPr>
      <w:r w:rsidRPr="00BE320C">
        <w:tab/>
        <w:t>(1)</w:t>
      </w:r>
      <w:r w:rsidRPr="00BE320C">
        <w:tab/>
        <w:t>The amount of the back to school bonus to the entitled individual is worked out by adding together the amounts applicable under this section for each eligible child.</w:t>
      </w:r>
    </w:p>
    <w:p w:rsidR="000F365E" w:rsidRPr="00BE320C" w:rsidRDefault="000F365E" w:rsidP="000F365E">
      <w:pPr>
        <w:pStyle w:val="SubsectionHead"/>
      </w:pPr>
      <w:r w:rsidRPr="00BE320C">
        <w:t>Amount is $950 unless another subsection applies</w:t>
      </w:r>
    </w:p>
    <w:p w:rsidR="000F365E" w:rsidRPr="00BE320C" w:rsidRDefault="000F365E" w:rsidP="000F365E">
      <w:pPr>
        <w:pStyle w:val="subsection"/>
      </w:pPr>
      <w:r w:rsidRPr="00BE320C">
        <w:tab/>
        <w:t>(2)</w:t>
      </w:r>
      <w:r w:rsidRPr="00BE320C">
        <w:tab/>
        <w:t>Subject to this section, the amount applicable for an eligible child is $950.</w:t>
      </w:r>
    </w:p>
    <w:p w:rsidR="000F365E" w:rsidRPr="00BE320C" w:rsidRDefault="000F365E" w:rsidP="000F365E">
      <w:pPr>
        <w:pStyle w:val="SubsectionHead"/>
      </w:pPr>
      <w:r w:rsidRPr="00BE320C">
        <w:t>Reduced amount if applicable rate took account of an individual’s shared care percentage</w:t>
      </w:r>
    </w:p>
    <w:p w:rsidR="000F365E" w:rsidRPr="00BE320C" w:rsidRDefault="000F365E" w:rsidP="000F365E">
      <w:pPr>
        <w:pStyle w:val="subsection"/>
      </w:pPr>
      <w:r w:rsidRPr="00BE320C">
        <w:tab/>
        <w:t>(3)</w:t>
      </w:r>
      <w:r w:rsidRPr="00BE320C">
        <w:tab/>
        <w:t>If the applicable rate (see section</w:t>
      </w:r>
      <w:r w:rsidR="00BE320C">
        <w:t> </w:t>
      </w:r>
      <w:r w:rsidRPr="00BE320C">
        <w:t>95) took account of a shared care percentage in relation to an eligible child, the amount applicable for the eligible child is that percentage of $950.</w:t>
      </w:r>
    </w:p>
    <w:p w:rsidR="000F365E" w:rsidRPr="00BE320C" w:rsidRDefault="000F365E" w:rsidP="000F365E">
      <w:pPr>
        <w:pStyle w:val="SubsectionHead"/>
      </w:pPr>
      <w:r w:rsidRPr="00BE320C">
        <w:t>Reduced amount if applicable rate took account of a section</w:t>
      </w:r>
      <w:r w:rsidR="00BE320C">
        <w:t> </w:t>
      </w:r>
      <w:r w:rsidRPr="00BE320C">
        <w:t>28 percentage determination</w:t>
      </w:r>
    </w:p>
    <w:p w:rsidR="000F365E" w:rsidRPr="00BE320C" w:rsidRDefault="000F365E" w:rsidP="000F365E">
      <w:pPr>
        <w:pStyle w:val="subsection"/>
      </w:pPr>
      <w:r w:rsidRPr="00BE320C">
        <w:tab/>
        <w:t>(4)</w:t>
      </w:r>
      <w:r w:rsidRPr="00BE320C">
        <w:tab/>
        <w:t>If the applicable rate (see section</w:t>
      </w:r>
      <w:r w:rsidR="00BE320C">
        <w:t> </w:t>
      </w:r>
      <w:r w:rsidRPr="00BE320C">
        <w:t>95) took account of a determination under section</w:t>
      </w:r>
      <w:r w:rsidR="00BE320C">
        <w:t> </w:t>
      </w:r>
      <w:r w:rsidRPr="00BE320C">
        <w:t>28 of a particular percentage in relation to one or more FTB children (being an eligible child or eligible children)—the amount applicable for the eligible child, or for each of those eligible children, is:</w:t>
      </w:r>
    </w:p>
    <w:p w:rsidR="000F365E" w:rsidRPr="00BE320C" w:rsidRDefault="000F365E" w:rsidP="000F365E">
      <w:pPr>
        <w:pStyle w:val="paragraph"/>
      </w:pPr>
      <w:r w:rsidRPr="00BE320C">
        <w:tab/>
        <w:t>(a)</w:t>
      </w:r>
      <w:r w:rsidRPr="00BE320C">
        <w:tab/>
        <w:t xml:space="preserve">unless </w:t>
      </w:r>
      <w:r w:rsidR="00BE320C">
        <w:t>paragraph (</w:t>
      </w:r>
      <w:r w:rsidRPr="00BE320C">
        <w:t>b) applies—that percentage of $950; or</w:t>
      </w:r>
    </w:p>
    <w:p w:rsidR="000F365E" w:rsidRPr="00BE320C" w:rsidRDefault="000F365E" w:rsidP="000F365E">
      <w:pPr>
        <w:pStyle w:val="paragraph"/>
      </w:pPr>
      <w:r w:rsidRPr="00BE320C">
        <w:tab/>
        <w:t>(b)</w:t>
      </w:r>
      <w:r w:rsidRPr="00BE320C">
        <w:tab/>
        <w:t xml:space="preserve">if </w:t>
      </w:r>
      <w:r w:rsidR="00BE320C">
        <w:t>subsection (</w:t>
      </w:r>
      <w:r w:rsidRPr="00BE320C">
        <w:t xml:space="preserve">3) also applies in relation to the eligible child—that percentage of the amount worked out under </w:t>
      </w:r>
      <w:r w:rsidR="00BE320C">
        <w:t>subsection (</w:t>
      </w:r>
      <w:r w:rsidRPr="00BE320C">
        <w:t>3) for the eligible child.</w:t>
      </w:r>
    </w:p>
    <w:p w:rsidR="000F365E" w:rsidRPr="00BE320C" w:rsidRDefault="000F365E" w:rsidP="000F365E">
      <w:pPr>
        <w:pStyle w:val="SubsectionHead"/>
      </w:pPr>
      <w:r w:rsidRPr="00BE320C">
        <w:lastRenderedPageBreak/>
        <w:t>Reduced amount if applicable rate took account of a section</w:t>
      </w:r>
      <w:r w:rsidR="00BE320C">
        <w:t> </w:t>
      </w:r>
      <w:r w:rsidRPr="00BE320C">
        <w:t>29 percentage determination</w:t>
      </w:r>
    </w:p>
    <w:p w:rsidR="000F365E" w:rsidRPr="00BE320C" w:rsidRDefault="000F365E" w:rsidP="000F365E">
      <w:pPr>
        <w:pStyle w:val="subsection"/>
      </w:pPr>
      <w:r w:rsidRPr="00BE320C">
        <w:tab/>
        <w:t>(5)</w:t>
      </w:r>
      <w:r w:rsidRPr="00BE320C">
        <w:tab/>
        <w:t>If the applicable rate (see section</w:t>
      </w:r>
      <w:r w:rsidR="00BE320C">
        <w:t> </w:t>
      </w:r>
      <w:r w:rsidRPr="00BE320C">
        <w:t>95) took account of a determination under section</w:t>
      </w:r>
      <w:r w:rsidR="00BE320C">
        <w:t> </w:t>
      </w:r>
      <w:r w:rsidRPr="00BE320C">
        <w:t>29 of a particular percentage in relation to one or more FTB children (being an eligible child or eligible children)—the amount applicable for the eligible child, or for each of those eligible children, is:</w:t>
      </w:r>
    </w:p>
    <w:p w:rsidR="000F365E" w:rsidRPr="00BE320C" w:rsidRDefault="000F365E" w:rsidP="000F365E">
      <w:pPr>
        <w:pStyle w:val="paragraph"/>
      </w:pPr>
      <w:r w:rsidRPr="00BE320C">
        <w:tab/>
        <w:t>(a)</w:t>
      </w:r>
      <w:r w:rsidRPr="00BE320C">
        <w:tab/>
        <w:t xml:space="preserve">unless </w:t>
      </w:r>
      <w:r w:rsidR="00BE320C">
        <w:t>paragraph (</w:t>
      </w:r>
      <w:r w:rsidRPr="00BE320C">
        <w:t>b) applies—that percentage of $950; or</w:t>
      </w:r>
    </w:p>
    <w:p w:rsidR="000F365E" w:rsidRPr="00BE320C" w:rsidRDefault="000F365E" w:rsidP="000F365E">
      <w:pPr>
        <w:pStyle w:val="paragraph"/>
      </w:pPr>
      <w:r w:rsidRPr="00BE320C">
        <w:tab/>
        <w:t>(b)</w:t>
      </w:r>
      <w:r w:rsidRPr="00BE320C">
        <w:tab/>
        <w:t xml:space="preserve">if </w:t>
      </w:r>
      <w:r w:rsidR="00BE320C">
        <w:t>subsection (</w:t>
      </w:r>
      <w:r w:rsidRPr="00BE320C">
        <w:t xml:space="preserve">3) also applies in relation to the eligible child—that percentage of the amount worked out under </w:t>
      </w:r>
      <w:r w:rsidR="00BE320C">
        <w:t>subsection (</w:t>
      </w:r>
      <w:r w:rsidRPr="00BE320C">
        <w:t>3) for the eligible child.</w:t>
      </w:r>
    </w:p>
    <w:p w:rsidR="000F365E" w:rsidRPr="00BE320C" w:rsidRDefault="000F365E" w:rsidP="000F365E">
      <w:pPr>
        <w:pStyle w:val="ActHead4"/>
      </w:pPr>
      <w:bookmarkStart w:id="226" w:name="_Toc470253727"/>
      <w:r w:rsidRPr="00BE320C">
        <w:rPr>
          <w:rStyle w:val="CharSubdNo"/>
        </w:rPr>
        <w:t>Subdivision B</w:t>
      </w:r>
      <w:r w:rsidRPr="00BE320C">
        <w:t>—</w:t>
      </w:r>
      <w:r w:rsidRPr="00BE320C">
        <w:rPr>
          <w:rStyle w:val="CharSubdText"/>
        </w:rPr>
        <w:t>Other entitlements</w:t>
      </w:r>
      <w:bookmarkEnd w:id="226"/>
    </w:p>
    <w:p w:rsidR="000F365E" w:rsidRPr="00BE320C" w:rsidRDefault="000F365E" w:rsidP="000F365E">
      <w:pPr>
        <w:pStyle w:val="ActHead5"/>
      </w:pPr>
      <w:bookmarkStart w:id="227" w:name="_Toc470253728"/>
      <w:r w:rsidRPr="00BE320C">
        <w:rPr>
          <w:rStyle w:val="CharSectno"/>
        </w:rPr>
        <w:t>98</w:t>
      </w:r>
      <w:r w:rsidRPr="00BE320C">
        <w:t xml:space="preserve">  When is an individual entitled to a back to school bonus?</w:t>
      </w:r>
      <w:bookmarkEnd w:id="227"/>
    </w:p>
    <w:p w:rsidR="000F365E" w:rsidRPr="00BE320C" w:rsidRDefault="000F365E" w:rsidP="000F365E">
      <w:pPr>
        <w:pStyle w:val="subsection"/>
      </w:pPr>
      <w:r w:rsidRPr="00BE320C">
        <w:tab/>
      </w:r>
      <w:r w:rsidRPr="00BE320C">
        <w:tab/>
        <w:t>An individual is entitled to a back to school bonus if:</w:t>
      </w:r>
    </w:p>
    <w:p w:rsidR="000F365E" w:rsidRPr="00BE320C" w:rsidRDefault="000F365E" w:rsidP="000F365E">
      <w:pPr>
        <w:pStyle w:val="paragraph"/>
      </w:pPr>
      <w:r w:rsidRPr="00BE320C">
        <w:tab/>
        <w:t>(a)</w:t>
      </w:r>
      <w:r w:rsidRPr="00BE320C">
        <w:tab/>
        <w:t>the individual was receiving either of the following payments in relation to 3</w:t>
      </w:r>
      <w:r w:rsidR="00BE320C">
        <w:t> </w:t>
      </w:r>
      <w:r w:rsidRPr="00BE320C">
        <w:t>February 2009:</w:t>
      </w:r>
    </w:p>
    <w:p w:rsidR="000F365E" w:rsidRPr="00BE320C" w:rsidRDefault="000F365E" w:rsidP="000F365E">
      <w:pPr>
        <w:pStyle w:val="paragraphsub"/>
      </w:pPr>
      <w:r w:rsidRPr="00BE320C">
        <w:tab/>
        <w:t>(i)</w:t>
      </w:r>
      <w:r w:rsidRPr="00BE320C">
        <w:tab/>
        <w:t>a carer payment under Part</w:t>
      </w:r>
      <w:r w:rsidR="00BE320C">
        <w:t> </w:t>
      </w:r>
      <w:r w:rsidRPr="00BE320C">
        <w:t xml:space="preserve">2.5 of the </w:t>
      </w:r>
      <w:r w:rsidRPr="00BE320C">
        <w:rPr>
          <w:i/>
        </w:rPr>
        <w:t>Social Security Act 1991</w:t>
      </w:r>
      <w:r w:rsidRPr="00BE320C">
        <w:t>;</w:t>
      </w:r>
    </w:p>
    <w:p w:rsidR="000F365E" w:rsidRPr="00BE320C" w:rsidRDefault="000F365E" w:rsidP="000F365E">
      <w:pPr>
        <w:pStyle w:val="paragraphsub"/>
      </w:pPr>
      <w:r w:rsidRPr="00BE320C">
        <w:tab/>
        <w:t>(ii)</w:t>
      </w:r>
      <w:r w:rsidRPr="00BE320C">
        <w:tab/>
        <w:t>a disability support pension under Part</w:t>
      </w:r>
      <w:r w:rsidR="00BE320C">
        <w:t> </w:t>
      </w:r>
      <w:r w:rsidRPr="00BE320C">
        <w:t xml:space="preserve">2.3 of the </w:t>
      </w:r>
      <w:r w:rsidRPr="00BE320C">
        <w:rPr>
          <w:i/>
        </w:rPr>
        <w:t>Social Security Act 1991</w:t>
      </w:r>
      <w:r w:rsidRPr="00BE320C">
        <w:t>; and</w:t>
      </w:r>
    </w:p>
    <w:p w:rsidR="000F365E" w:rsidRPr="00BE320C" w:rsidRDefault="000F365E" w:rsidP="000F365E">
      <w:pPr>
        <w:pStyle w:val="paragraph"/>
      </w:pPr>
      <w:r w:rsidRPr="00BE320C">
        <w:tab/>
        <w:t>(b)</w:t>
      </w:r>
      <w:r w:rsidRPr="00BE320C">
        <w:tab/>
        <w:t>the individual was aged less than 19 on 3</w:t>
      </w:r>
      <w:r w:rsidR="00BE320C">
        <w:t> </w:t>
      </w:r>
      <w:r w:rsidRPr="00BE320C">
        <w:t>February 2009.</w:t>
      </w:r>
    </w:p>
    <w:p w:rsidR="000F365E" w:rsidRPr="00BE320C" w:rsidRDefault="000F365E" w:rsidP="000F365E">
      <w:pPr>
        <w:pStyle w:val="ActHead5"/>
      </w:pPr>
      <w:bookmarkStart w:id="228" w:name="_Toc470253729"/>
      <w:r w:rsidRPr="00BE320C">
        <w:rPr>
          <w:rStyle w:val="CharSectno"/>
        </w:rPr>
        <w:t>99</w:t>
      </w:r>
      <w:r w:rsidRPr="00BE320C">
        <w:t xml:space="preserve">  What is the amount of the bonus?</w:t>
      </w:r>
      <w:bookmarkEnd w:id="228"/>
    </w:p>
    <w:p w:rsidR="000F365E" w:rsidRPr="00BE320C" w:rsidRDefault="000F365E" w:rsidP="000F365E">
      <w:pPr>
        <w:pStyle w:val="subsection"/>
      </w:pPr>
      <w:r w:rsidRPr="00BE320C">
        <w:tab/>
      </w:r>
      <w:r w:rsidRPr="00BE320C">
        <w:tab/>
        <w:t>The amount of the back to school bonus to the individual is $950.</w:t>
      </w:r>
    </w:p>
    <w:p w:rsidR="000F365E" w:rsidRPr="00BE320C" w:rsidRDefault="000F365E" w:rsidP="000F365E">
      <w:pPr>
        <w:pStyle w:val="ActHead4"/>
      </w:pPr>
      <w:bookmarkStart w:id="229" w:name="_Toc470253730"/>
      <w:r w:rsidRPr="00BE320C">
        <w:rPr>
          <w:rStyle w:val="CharSubdNo"/>
        </w:rPr>
        <w:t>Subdivision C</w:t>
      </w:r>
      <w:r w:rsidRPr="00BE320C">
        <w:t>—</w:t>
      </w:r>
      <w:r w:rsidRPr="00BE320C">
        <w:rPr>
          <w:rStyle w:val="CharSubdText"/>
        </w:rPr>
        <w:t>General rules</w:t>
      </w:r>
      <w:bookmarkEnd w:id="229"/>
    </w:p>
    <w:p w:rsidR="000F365E" w:rsidRPr="00BE320C" w:rsidRDefault="000F365E" w:rsidP="000F365E">
      <w:pPr>
        <w:pStyle w:val="ActHead5"/>
      </w:pPr>
      <w:bookmarkStart w:id="230" w:name="_Toc470253731"/>
      <w:r w:rsidRPr="00BE320C">
        <w:rPr>
          <w:rStyle w:val="CharSectno"/>
        </w:rPr>
        <w:t>100</w:t>
      </w:r>
      <w:r w:rsidRPr="00BE320C">
        <w:t xml:space="preserve">  General rules</w:t>
      </w:r>
      <w:bookmarkEnd w:id="230"/>
    </w:p>
    <w:p w:rsidR="000F365E" w:rsidRPr="00BE320C" w:rsidRDefault="000F365E" w:rsidP="000F365E">
      <w:pPr>
        <w:pStyle w:val="subsection"/>
      </w:pPr>
      <w:r w:rsidRPr="00BE320C">
        <w:tab/>
        <w:t>(1)</w:t>
      </w:r>
      <w:r w:rsidRPr="00BE320C">
        <w:tab/>
        <w:t>If a back to school bonus under Subdivision A in relation to an eligible child (see section</w:t>
      </w:r>
      <w:r w:rsidR="00BE320C">
        <w:t> </w:t>
      </w:r>
      <w:r w:rsidRPr="00BE320C">
        <w:t>96) is paid to an individual, no back to school bonus under Subdivision B can be paid to the eligible child.</w:t>
      </w:r>
    </w:p>
    <w:p w:rsidR="000F365E" w:rsidRPr="00BE320C" w:rsidRDefault="000F365E" w:rsidP="000F365E">
      <w:pPr>
        <w:pStyle w:val="subsection"/>
      </w:pPr>
      <w:r w:rsidRPr="00BE320C">
        <w:lastRenderedPageBreak/>
        <w:tab/>
        <w:t>(2)</w:t>
      </w:r>
      <w:r w:rsidRPr="00BE320C">
        <w:tab/>
        <w:t xml:space="preserve">If a back to school bonus under Subdivision B is paid to an individual (the </w:t>
      </w:r>
      <w:r w:rsidRPr="00BE320C">
        <w:rPr>
          <w:b/>
          <w:i/>
        </w:rPr>
        <w:t>recipient</w:t>
      </w:r>
      <w:r w:rsidRPr="00BE320C">
        <w:t>), no back to school bonus under Subdivision A can be paid to another individual in relation to the recipient.</w:t>
      </w:r>
    </w:p>
    <w:p w:rsidR="000F365E" w:rsidRPr="00BE320C" w:rsidRDefault="000F365E" w:rsidP="003D7FE2">
      <w:pPr>
        <w:pStyle w:val="ActHead3"/>
        <w:pageBreakBefore/>
      </w:pPr>
      <w:bookmarkStart w:id="231" w:name="_Toc470253732"/>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Single income family bonus</w:t>
      </w:r>
      <w:bookmarkEnd w:id="231"/>
    </w:p>
    <w:p w:rsidR="000F365E" w:rsidRPr="00BE320C" w:rsidRDefault="000F365E" w:rsidP="000F365E">
      <w:pPr>
        <w:pStyle w:val="ActHead5"/>
      </w:pPr>
      <w:bookmarkStart w:id="232" w:name="_Toc470253733"/>
      <w:r w:rsidRPr="00BE320C">
        <w:rPr>
          <w:rStyle w:val="CharSectno"/>
        </w:rPr>
        <w:t>101</w:t>
      </w:r>
      <w:r w:rsidRPr="00BE320C">
        <w:t xml:space="preserve">  When is an individual entitled to a single income family bonus?</w:t>
      </w:r>
      <w:bookmarkEnd w:id="232"/>
    </w:p>
    <w:p w:rsidR="000F365E" w:rsidRPr="00BE320C" w:rsidRDefault="000F365E" w:rsidP="000F365E">
      <w:pPr>
        <w:pStyle w:val="subsection"/>
      </w:pPr>
      <w:r w:rsidRPr="00BE320C">
        <w:tab/>
        <w:t>(1)</w:t>
      </w:r>
      <w:r w:rsidRPr="00BE320C">
        <w:tab/>
        <w:t xml:space="preserve">An individual (the </w:t>
      </w:r>
      <w:r w:rsidRPr="00BE320C">
        <w:rPr>
          <w:b/>
          <w:i/>
        </w:rPr>
        <w:t>entitled individual</w:t>
      </w:r>
      <w:r w:rsidRPr="00BE320C">
        <w:t xml:space="preserve">) is entitled to a single income family bonus if </w:t>
      </w:r>
      <w:r w:rsidR="00BE320C">
        <w:t>subsection (</w:t>
      </w:r>
      <w:r w:rsidRPr="00BE320C">
        <w:t>2), (3) or (4) applies to the individual.</w:t>
      </w:r>
    </w:p>
    <w:p w:rsidR="000F365E" w:rsidRPr="00BE320C" w:rsidRDefault="000F365E" w:rsidP="000F365E">
      <w:pPr>
        <w:pStyle w:val="subsection"/>
      </w:pPr>
      <w:r w:rsidRPr="00BE320C">
        <w:tab/>
        <w:t>(2)</w:t>
      </w:r>
      <w:r w:rsidRPr="00BE320C">
        <w:tab/>
        <w:t>This subsection applies to the individual if:</w:t>
      </w:r>
    </w:p>
    <w:p w:rsidR="000F365E" w:rsidRPr="00BE320C" w:rsidRDefault="000F365E" w:rsidP="000F365E">
      <w:pPr>
        <w:pStyle w:val="paragraph"/>
      </w:pPr>
      <w:r w:rsidRPr="00BE320C">
        <w:tab/>
        <w:t>(a)</w:t>
      </w:r>
      <w:r w:rsidRPr="00BE320C">
        <w:tab/>
        <w:t>in relation to 3</w:t>
      </w:r>
      <w:r w:rsidR="00BE320C">
        <w:t> </w:t>
      </w:r>
      <w:r w:rsidRPr="00BE320C">
        <w:t>February 2009, a determination under section</w:t>
      </w:r>
      <w:r w:rsidR="00BE320C">
        <w:t> </w:t>
      </w:r>
      <w:r w:rsidRPr="00BE320C">
        <w:t>16 of the Family Assistance Administration Act was in force in respect of the individual as a claimant; and</w:t>
      </w:r>
    </w:p>
    <w:p w:rsidR="000F365E" w:rsidRPr="00BE320C" w:rsidRDefault="000F365E" w:rsidP="000F365E">
      <w:pPr>
        <w:pStyle w:val="paragraph"/>
      </w:pPr>
      <w:r w:rsidRPr="00BE320C">
        <w:tab/>
        <w:t>(b)</w:t>
      </w:r>
      <w:r w:rsidRPr="00BE320C">
        <w:tab/>
        <w:t xml:space="preserve">the rate (the </w:t>
      </w:r>
      <w:r w:rsidRPr="00BE320C">
        <w:rPr>
          <w:b/>
          <w:i/>
        </w:rPr>
        <w:t>applicable rate</w:t>
      </w:r>
      <w:r w:rsidRPr="00BE320C">
        <w:t>) of family tax benefit payable under the determination in relation to 3</w:t>
      </w:r>
      <w:r w:rsidR="00BE320C">
        <w:t> </w:t>
      </w:r>
      <w:r w:rsidRPr="00BE320C">
        <w:t>February 2009 consisted of or included a Part B rate greater than nil.</w:t>
      </w:r>
    </w:p>
    <w:p w:rsidR="000F365E" w:rsidRPr="00BE320C" w:rsidRDefault="000F365E" w:rsidP="000F365E">
      <w:pPr>
        <w:pStyle w:val="subsection"/>
      </w:pPr>
      <w:r w:rsidRPr="00BE320C">
        <w:tab/>
        <w:t>(3)</w:t>
      </w:r>
      <w:r w:rsidRPr="00BE320C">
        <w:tab/>
        <w:t>This subsection applies to the individual if:</w:t>
      </w:r>
    </w:p>
    <w:p w:rsidR="000F365E" w:rsidRPr="00BE320C" w:rsidRDefault="000F365E" w:rsidP="000F365E">
      <w:pPr>
        <w:pStyle w:val="paragraph"/>
      </w:pPr>
      <w:r w:rsidRPr="00BE320C">
        <w:tab/>
        <w:t>(a)</w:t>
      </w:r>
      <w:r w:rsidRPr="00BE320C">
        <w:tab/>
        <w:t>in relation to 3</w:t>
      </w:r>
      <w:r w:rsidR="00BE320C">
        <w:t> </w:t>
      </w:r>
      <w:r w:rsidRPr="00BE320C">
        <w:t>February 2009, a determination under section</w:t>
      </w:r>
      <w:r w:rsidR="00BE320C">
        <w:t> </w:t>
      </w:r>
      <w:r w:rsidRPr="00BE320C">
        <w:t>17 of the Family Assistance Administration Act was in force in respect of the individual as a claimant; and</w:t>
      </w:r>
    </w:p>
    <w:p w:rsidR="000F365E" w:rsidRPr="00BE320C" w:rsidRDefault="000F365E" w:rsidP="000F365E">
      <w:pPr>
        <w:pStyle w:val="paragraph"/>
      </w:pPr>
      <w:r w:rsidRPr="00BE320C">
        <w:tab/>
        <w:t>(b)</w:t>
      </w:r>
      <w:r w:rsidRPr="00BE320C">
        <w:tab/>
        <w:t>the determination was made as a result of a claim made in the 2008</w:t>
      </w:r>
      <w:r w:rsidR="00BE320C">
        <w:noBreakHyphen/>
      </w:r>
      <w:r w:rsidRPr="00BE320C">
        <w:t>09, 2009</w:t>
      </w:r>
      <w:r w:rsidR="00BE320C">
        <w:noBreakHyphen/>
      </w:r>
      <w:r w:rsidRPr="00BE320C">
        <w:t>10 or 2010</w:t>
      </w:r>
      <w:r w:rsidR="00BE320C">
        <w:noBreakHyphen/>
      </w:r>
      <w:r w:rsidRPr="00BE320C">
        <w:t>11 income year; and</w:t>
      </w:r>
    </w:p>
    <w:p w:rsidR="000F365E" w:rsidRPr="00BE320C" w:rsidRDefault="000F365E" w:rsidP="000F365E">
      <w:pPr>
        <w:pStyle w:val="paragraph"/>
      </w:pPr>
      <w:r w:rsidRPr="00BE320C">
        <w:tab/>
        <w:t>(c)</w:t>
      </w:r>
      <w:r w:rsidRPr="00BE320C">
        <w:tab/>
        <w:t>if the claim was made in the 2008</w:t>
      </w:r>
      <w:r w:rsidR="00BE320C">
        <w:noBreakHyphen/>
      </w:r>
      <w:r w:rsidRPr="00BE320C">
        <w:t xml:space="preserve">09 income year—the rate (the </w:t>
      </w:r>
      <w:r w:rsidRPr="00BE320C">
        <w:rPr>
          <w:b/>
          <w:i/>
        </w:rPr>
        <w:t>applicable rate</w:t>
      </w:r>
      <w:r w:rsidRPr="00BE320C">
        <w:t>) of family tax benefit payable under the determination in relation to 3</w:t>
      </w:r>
      <w:r w:rsidR="00BE320C">
        <w:t> </w:t>
      </w:r>
      <w:r w:rsidRPr="00BE320C">
        <w:t>February 2009 consisted of or included a Part B rate greater than nil; and</w:t>
      </w:r>
    </w:p>
    <w:p w:rsidR="000F365E" w:rsidRPr="00BE320C" w:rsidRDefault="000F365E" w:rsidP="000F365E">
      <w:pPr>
        <w:pStyle w:val="paragraph"/>
      </w:pPr>
      <w:r w:rsidRPr="00BE320C">
        <w:tab/>
        <w:t>(d)</w:t>
      </w:r>
      <w:r w:rsidRPr="00BE320C">
        <w:tab/>
        <w:t>if the claim was made in the 2009</w:t>
      </w:r>
      <w:r w:rsidR="00BE320C">
        <w:noBreakHyphen/>
      </w:r>
      <w:r w:rsidRPr="00BE320C">
        <w:t>10 or 2010</w:t>
      </w:r>
      <w:r w:rsidR="00BE320C">
        <w:noBreakHyphen/>
      </w:r>
      <w:r w:rsidRPr="00BE320C">
        <w:t>11 income year:</w:t>
      </w:r>
    </w:p>
    <w:p w:rsidR="000F365E" w:rsidRPr="00BE320C" w:rsidRDefault="000F365E" w:rsidP="000F365E">
      <w:pPr>
        <w:pStyle w:val="paragraphsub"/>
      </w:pPr>
      <w:r w:rsidRPr="00BE320C">
        <w:tab/>
        <w:t>(i)</w:t>
      </w:r>
      <w:r w:rsidRPr="00BE320C">
        <w:tab/>
        <w:t>the individual has satisfied the FTB reconciliation conditions under section</w:t>
      </w:r>
      <w:r w:rsidR="00BE320C">
        <w:t> </w:t>
      </w:r>
      <w:r w:rsidRPr="00BE320C">
        <w:t>32B of the Family Assistance Administration Act for all of the same</w:t>
      </w:r>
      <w:r w:rsidR="00BE320C">
        <w:noBreakHyphen/>
      </w:r>
      <w:r w:rsidRPr="00BE320C">
        <w:t>rate benefit periods in the 2008</w:t>
      </w:r>
      <w:r w:rsidR="00BE320C">
        <w:noBreakHyphen/>
      </w:r>
      <w:r w:rsidRPr="00BE320C">
        <w:t>09 income year; and</w:t>
      </w:r>
    </w:p>
    <w:p w:rsidR="000F365E" w:rsidRPr="00BE320C" w:rsidRDefault="000F365E" w:rsidP="000F365E">
      <w:pPr>
        <w:pStyle w:val="paragraphsub"/>
      </w:pPr>
      <w:r w:rsidRPr="00BE320C">
        <w:tab/>
        <w:t>(ii)</w:t>
      </w:r>
      <w:r w:rsidRPr="00BE320C">
        <w:tab/>
        <w:t xml:space="preserve">the rate (the </w:t>
      </w:r>
      <w:r w:rsidRPr="00BE320C">
        <w:rPr>
          <w:b/>
          <w:i/>
        </w:rPr>
        <w:t>applicable rate</w:t>
      </w:r>
      <w:r w:rsidRPr="00BE320C">
        <w:t xml:space="preserve">) of family tax benefit that was payable under the determination after the individual satisfied those conditions, and that was payable in </w:t>
      </w:r>
      <w:r w:rsidRPr="00BE320C">
        <w:lastRenderedPageBreak/>
        <w:t>relation to 3</w:t>
      </w:r>
      <w:r w:rsidR="00BE320C">
        <w:t> </w:t>
      </w:r>
      <w:r w:rsidRPr="00BE320C">
        <w:t>February 2009, consisted of or included a Part B rate greater than nil.</w:t>
      </w:r>
    </w:p>
    <w:p w:rsidR="000F365E" w:rsidRPr="00BE320C" w:rsidRDefault="000F365E" w:rsidP="0056565E">
      <w:pPr>
        <w:pStyle w:val="subsection"/>
        <w:keepNext/>
        <w:keepLines/>
      </w:pPr>
      <w:r w:rsidRPr="00BE320C">
        <w:tab/>
        <w:t>(4)</w:t>
      </w:r>
      <w:r w:rsidRPr="00BE320C">
        <w:tab/>
        <w:t>This subsection applies to the individual if:</w:t>
      </w:r>
    </w:p>
    <w:p w:rsidR="000F365E" w:rsidRPr="00BE320C" w:rsidRDefault="000F365E" w:rsidP="000F365E">
      <w:pPr>
        <w:pStyle w:val="paragraph"/>
      </w:pPr>
      <w:r w:rsidRPr="00BE320C">
        <w:tab/>
        <w:t>(a)</w:t>
      </w:r>
      <w:r w:rsidRPr="00BE320C">
        <w:tab/>
        <w:t>in relation to 3</w:t>
      </w:r>
      <w:r w:rsidR="00BE320C">
        <w:t> </w:t>
      </w:r>
      <w:r w:rsidRPr="00BE320C">
        <w:t>February 2009, a determination under section</w:t>
      </w:r>
      <w:r w:rsidR="00BE320C">
        <w:t> </w:t>
      </w:r>
      <w:r w:rsidRPr="00BE320C">
        <w:t>18 of the Family Assistance Administration Act was in force in respect of the individual as a claimant; and</w:t>
      </w:r>
    </w:p>
    <w:p w:rsidR="000F365E" w:rsidRPr="00BE320C" w:rsidRDefault="000F365E" w:rsidP="000F365E">
      <w:pPr>
        <w:pStyle w:val="paragraph"/>
      </w:pPr>
      <w:r w:rsidRPr="00BE320C">
        <w:tab/>
        <w:t>(b)</w:t>
      </w:r>
      <w:r w:rsidRPr="00BE320C">
        <w:tab/>
        <w:t>the determination was made as a result of a claim made in the 2008</w:t>
      </w:r>
      <w:r w:rsidR="00BE320C">
        <w:noBreakHyphen/>
      </w:r>
      <w:r w:rsidRPr="00BE320C">
        <w:t>09 income year or a later income year; and</w:t>
      </w:r>
    </w:p>
    <w:p w:rsidR="000F365E" w:rsidRPr="00BE320C" w:rsidRDefault="000F365E" w:rsidP="000F365E">
      <w:pPr>
        <w:pStyle w:val="paragraph"/>
      </w:pPr>
      <w:r w:rsidRPr="00BE320C">
        <w:tab/>
        <w:t>(c)</w:t>
      </w:r>
      <w:r w:rsidRPr="00BE320C">
        <w:tab/>
        <w:t xml:space="preserve">the rate (the </w:t>
      </w:r>
      <w:r w:rsidRPr="00BE320C">
        <w:rPr>
          <w:b/>
          <w:i/>
        </w:rPr>
        <w:t>applicable rate</w:t>
      </w:r>
      <w:r w:rsidRPr="00BE320C">
        <w:t>) of family tax benefit payable under the determination in relation to 3</w:t>
      </w:r>
      <w:r w:rsidR="00BE320C">
        <w:t> </w:t>
      </w:r>
      <w:r w:rsidRPr="00BE320C">
        <w:t>February 2009 consisted of or included a Part B rate greater than nil.</w:t>
      </w:r>
    </w:p>
    <w:p w:rsidR="000F365E" w:rsidRPr="00BE320C" w:rsidRDefault="000F365E" w:rsidP="000F365E">
      <w:pPr>
        <w:pStyle w:val="ActHead5"/>
      </w:pPr>
      <w:bookmarkStart w:id="233" w:name="_Toc470253734"/>
      <w:r w:rsidRPr="00BE320C">
        <w:rPr>
          <w:rStyle w:val="CharSectno"/>
        </w:rPr>
        <w:t>102</w:t>
      </w:r>
      <w:r w:rsidRPr="00BE320C">
        <w:t xml:space="preserve">  What is the amount of the bonus?</w:t>
      </w:r>
      <w:bookmarkEnd w:id="233"/>
    </w:p>
    <w:p w:rsidR="000F365E" w:rsidRPr="00BE320C" w:rsidRDefault="000F365E" w:rsidP="000F365E">
      <w:pPr>
        <w:pStyle w:val="SubsectionHead"/>
      </w:pPr>
      <w:r w:rsidRPr="00BE320C">
        <w:t>Amount is $900 unless another subsection applies</w:t>
      </w:r>
    </w:p>
    <w:p w:rsidR="000F365E" w:rsidRPr="00BE320C" w:rsidRDefault="000F365E" w:rsidP="000F365E">
      <w:pPr>
        <w:pStyle w:val="subsection"/>
      </w:pPr>
      <w:r w:rsidRPr="00BE320C">
        <w:tab/>
        <w:t>(1)</w:t>
      </w:r>
      <w:r w:rsidRPr="00BE320C">
        <w:tab/>
        <w:t>Subject to this section, the amount of the single income family bonus to the entitled individual is $900.</w:t>
      </w:r>
    </w:p>
    <w:p w:rsidR="000F365E" w:rsidRPr="00BE320C" w:rsidRDefault="000F365E" w:rsidP="000F365E">
      <w:pPr>
        <w:pStyle w:val="SubsectionHead"/>
      </w:pPr>
      <w:r w:rsidRPr="00BE320C">
        <w:t>Reduced amount if applicable rate took account of an individual’s shared care percentage</w:t>
      </w:r>
    </w:p>
    <w:p w:rsidR="000F365E" w:rsidRPr="00BE320C" w:rsidRDefault="000F365E" w:rsidP="000F365E">
      <w:pPr>
        <w:pStyle w:val="subsection"/>
      </w:pPr>
      <w:r w:rsidRPr="00BE320C">
        <w:tab/>
        <w:t>(2)</w:t>
      </w:r>
      <w:r w:rsidRPr="00BE320C">
        <w:tab/>
        <w:t>If the applicable rate (see section</w:t>
      </w:r>
      <w:r w:rsidR="00BE320C">
        <w:t> </w:t>
      </w:r>
      <w:r w:rsidRPr="00BE320C">
        <w:t>101) was worked out taking into account only one FTB child and a shared care percentage in relation to that child, the amount of the single income family bonus to the entitled individual is that percentage of $900.</w:t>
      </w:r>
    </w:p>
    <w:p w:rsidR="000F365E" w:rsidRPr="00BE320C" w:rsidRDefault="000F365E" w:rsidP="000F365E">
      <w:pPr>
        <w:pStyle w:val="subsection"/>
      </w:pPr>
      <w:r w:rsidRPr="00BE320C">
        <w:tab/>
        <w:t>(3)</w:t>
      </w:r>
      <w:r w:rsidRPr="00BE320C">
        <w:tab/>
        <w:t>If the applicable rate (see section</w:t>
      </w:r>
      <w:r w:rsidR="00BE320C">
        <w:t> </w:t>
      </w:r>
      <w:r w:rsidRPr="00BE320C">
        <w:t>101) was worked out taking into account more than one FTB child and a shared care percentage for each of those children, the amount of the single income family bonus to the entitled individual is the highest of those percentages of $900.</w:t>
      </w:r>
    </w:p>
    <w:p w:rsidR="000F365E" w:rsidRPr="00BE320C" w:rsidRDefault="000F365E" w:rsidP="000F365E">
      <w:pPr>
        <w:pStyle w:val="SubsectionHead"/>
      </w:pPr>
      <w:r w:rsidRPr="00BE320C">
        <w:t>Reduced amount if applicable rate took account of a section</w:t>
      </w:r>
      <w:r w:rsidR="00BE320C">
        <w:t> </w:t>
      </w:r>
      <w:r w:rsidRPr="00BE320C">
        <w:t>28 percentage determination</w:t>
      </w:r>
    </w:p>
    <w:p w:rsidR="000F365E" w:rsidRPr="00BE320C" w:rsidRDefault="000F365E" w:rsidP="000F365E">
      <w:pPr>
        <w:pStyle w:val="subsection"/>
      </w:pPr>
      <w:r w:rsidRPr="00BE320C">
        <w:tab/>
        <w:t>(4)</w:t>
      </w:r>
      <w:r w:rsidRPr="00BE320C">
        <w:tab/>
        <w:t>If the applicable rate (see section</w:t>
      </w:r>
      <w:r w:rsidR="00BE320C">
        <w:t> </w:t>
      </w:r>
      <w:r w:rsidRPr="00BE320C">
        <w:t>101) took account of a determination under section</w:t>
      </w:r>
      <w:r w:rsidR="00BE320C">
        <w:t> </w:t>
      </w:r>
      <w:r w:rsidRPr="00BE320C">
        <w:t xml:space="preserve">28 of a particular percentage in </w:t>
      </w:r>
      <w:r w:rsidRPr="00BE320C">
        <w:lastRenderedPageBreak/>
        <w:t>relation to one or more FTB children, the amount of the single income family bonus to the entitled individual is:</w:t>
      </w:r>
    </w:p>
    <w:p w:rsidR="000F365E" w:rsidRPr="00BE320C" w:rsidRDefault="000F365E" w:rsidP="000F365E">
      <w:pPr>
        <w:pStyle w:val="paragraph"/>
      </w:pPr>
      <w:r w:rsidRPr="00BE320C">
        <w:tab/>
        <w:t>(a)</w:t>
      </w:r>
      <w:r w:rsidRPr="00BE320C">
        <w:tab/>
        <w:t xml:space="preserve">unless </w:t>
      </w:r>
      <w:r w:rsidR="00BE320C">
        <w:t>paragraph (</w:t>
      </w:r>
      <w:r w:rsidRPr="00BE320C">
        <w:t>b) applies—that percentage of $900; or</w:t>
      </w:r>
    </w:p>
    <w:p w:rsidR="000F365E" w:rsidRPr="00BE320C" w:rsidRDefault="000F365E" w:rsidP="000F365E">
      <w:pPr>
        <w:pStyle w:val="paragraph"/>
      </w:pPr>
      <w:r w:rsidRPr="00BE320C">
        <w:tab/>
        <w:t>(b)</w:t>
      </w:r>
      <w:r w:rsidRPr="00BE320C">
        <w:tab/>
        <w:t xml:space="preserve">if </w:t>
      </w:r>
      <w:r w:rsidR="00BE320C">
        <w:t>subsection (</w:t>
      </w:r>
      <w:r w:rsidRPr="00BE320C">
        <w:t xml:space="preserve">2) or (3) also applies—that percentage of the amount worked out under </w:t>
      </w:r>
      <w:r w:rsidR="00BE320C">
        <w:t>subsection (</w:t>
      </w:r>
      <w:r w:rsidRPr="00BE320C">
        <w:t>2) or (3).</w:t>
      </w:r>
    </w:p>
    <w:p w:rsidR="000F365E" w:rsidRPr="00BE320C" w:rsidRDefault="000F365E" w:rsidP="000F365E">
      <w:pPr>
        <w:pStyle w:val="SubsectionHead"/>
      </w:pPr>
      <w:r w:rsidRPr="00BE320C">
        <w:t>Reduced amount if applicable rate took account of a section</w:t>
      </w:r>
      <w:r w:rsidR="00BE320C">
        <w:t> </w:t>
      </w:r>
      <w:r w:rsidRPr="00BE320C">
        <w:t>29 percentage determination</w:t>
      </w:r>
    </w:p>
    <w:p w:rsidR="000F365E" w:rsidRPr="00BE320C" w:rsidRDefault="000F365E" w:rsidP="000F365E">
      <w:pPr>
        <w:pStyle w:val="subsection"/>
      </w:pPr>
      <w:r w:rsidRPr="00BE320C">
        <w:tab/>
        <w:t>(5)</w:t>
      </w:r>
      <w:r w:rsidRPr="00BE320C">
        <w:tab/>
        <w:t>If the applicable rate (see section</w:t>
      </w:r>
      <w:r w:rsidR="00BE320C">
        <w:t> </w:t>
      </w:r>
      <w:r w:rsidRPr="00BE320C">
        <w:t>101) took account of a determination under section</w:t>
      </w:r>
      <w:r w:rsidR="00BE320C">
        <w:t> </w:t>
      </w:r>
      <w:r w:rsidRPr="00BE320C">
        <w:t>29 of a particular percentage in relation to one or more FTB children, the amount of the single income family bonus to the entitled individual is:</w:t>
      </w:r>
    </w:p>
    <w:p w:rsidR="000F365E" w:rsidRPr="00BE320C" w:rsidRDefault="000F365E" w:rsidP="000F365E">
      <w:pPr>
        <w:pStyle w:val="paragraph"/>
      </w:pPr>
      <w:r w:rsidRPr="00BE320C">
        <w:tab/>
        <w:t>(a)</w:t>
      </w:r>
      <w:r w:rsidRPr="00BE320C">
        <w:tab/>
        <w:t xml:space="preserve">unless </w:t>
      </w:r>
      <w:r w:rsidR="00BE320C">
        <w:t>paragraph (</w:t>
      </w:r>
      <w:r w:rsidRPr="00BE320C">
        <w:t>b) applies—that percentage of $900; or</w:t>
      </w:r>
    </w:p>
    <w:p w:rsidR="000F365E" w:rsidRPr="00BE320C" w:rsidRDefault="000F365E" w:rsidP="000F365E">
      <w:pPr>
        <w:pStyle w:val="paragraph"/>
      </w:pPr>
      <w:r w:rsidRPr="00BE320C">
        <w:tab/>
        <w:t>(b)</w:t>
      </w:r>
      <w:r w:rsidRPr="00BE320C">
        <w:tab/>
        <w:t xml:space="preserve">if </w:t>
      </w:r>
      <w:r w:rsidR="00BE320C">
        <w:t>subsection (</w:t>
      </w:r>
      <w:r w:rsidRPr="00BE320C">
        <w:t xml:space="preserve">2) or (3) also applies—that percentage of the amount worked out under </w:t>
      </w:r>
      <w:r w:rsidR="00BE320C">
        <w:t>subsection (</w:t>
      </w:r>
      <w:r w:rsidRPr="00BE320C">
        <w:t>2) or (3).</w:t>
      </w:r>
    </w:p>
    <w:p w:rsidR="0011044B" w:rsidRPr="00BE320C" w:rsidRDefault="0011044B" w:rsidP="003D7FE2">
      <w:pPr>
        <w:pStyle w:val="ActHead2"/>
        <w:pageBreakBefore/>
      </w:pPr>
      <w:bookmarkStart w:id="234" w:name="_Toc470253735"/>
      <w:r w:rsidRPr="00BE320C">
        <w:rPr>
          <w:rStyle w:val="CharPartNo"/>
        </w:rPr>
        <w:lastRenderedPageBreak/>
        <w:t>Part</w:t>
      </w:r>
      <w:r w:rsidR="00BE320C" w:rsidRPr="00BE320C">
        <w:rPr>
          <w:rStyle w:val="CharPartNo"/>
        </w:rPr>
        <w:t> </w:t>
      </w:r>
      <w:r w:rsidRPr="00BE320C">
        <w:rPr>
          <w:rStyle w:val="CharPartNo"/>
        </w:rPr>
        <w:t>7A</w:t>
      </w:r>
      <w:r w:rsidRPr="00BE320C">
        <w:t>—</w:t>
      </w:r>
      <w:r w:rsidRPr="00BE320C">
        <w:rPr>
          <w:rStyle w:val="CharPartText"/>
        </w:rPr>
        <w:t>ETR payment</w:t>
      </w:r>
      <w:bookmarkEnd w:id="234"/>
    </w:p>
    <w:p w:rsidR="0011044B" w:rsidRPr="00BE320C" w:rsidRDefault="0011044B" w:rsidP="0011044B">
      <w:pPr>
        <w:pStyle w:val="ActHead3"/>
      </w:pPr>
      <w:bookmarkStart w:id="235" w:name="_Toc470253736"/>
      <w:r w:rsidRPr="00BE320C">
        <w:rPr>
          <w:rStyle w:val="CharDivNo"/>
        </w:rPr>
        <w:t>Division</w:t>
      </w:r>
      <w:r w:rsidR="00BE320C" w:rsidRPr="00BE320C">
        <w:rPr>
          <w:rStyle w:val="CharDivNo"/>
        </w:rPr>
        <w:t> </w:t>
      </w:r>
      <w:r w:rsidRPr="00BE320C">
        <w:rPr>
          <w:rStyle w:val="CharDivNo"/>
        </w:rPr>
        <w:t>1</w:t>
      </w:r>
      <w:r w:rsidRPr="00BE320C">
        <w:t>—</w:t>
      </w:r>
      <w:r w:rsidRPr="00BE320C">
        <w:rPr>
          <w:rStyle w:val="CharDivText"/>
        </w:rPr>
        <w:t>Entitlements in respect of eligible children</w:t>
      </w:r>
      <w:bookmarkEnd w:id="235"/>
    </w:p>
    <w:p w:rsidR="0011044B" w:rsidRPr="00BE320C" w:rsidRDefault="0011044B" w:rsidP="0011044B">
      <w:pPr>
        <w:pStyle w:val="ActHead5"/>
      </w:pPr>
      <w:bookmarkStart w:id="236" w:name="_Toc470253737"/>
      <w:r w:rsidRPr="00BE320C">
        <w:rPr>
          <w:rStyle w:val="CharSectno"/>
        </w:rPr>
        <w:t>102A</w:t>
      </w:r>
      <w:r w:rsidRPr="00BE320C">
        <w:t xml:space="preserve">  When is an individual entitled to an ETR payment in respect of a child?</w:t>
      </w:r>
      <w:bookmarkEnd w:id="236"/>
    </w:p>
    <w:p w:rsidR="0011044B" w:rsidRPr="00BE320C" w:rsidRDefault="0011044B" w:rsidP="0011044B">
      <w:pPr>
        <w:pStyle w:val="SubsectionHead"/>
      </w:pPr>
      <w:r w:rsidRPr="00BE320C">
        <w:t>FTB</w:t>
      </w:r>
    </w:p>
    <w:p w:rsidR="0011044B" w:rsidRPr="00BE320C" w:rsidRDefault="0011044B" w:rsidP="0011044B">
      <w:pPr>
        <w:pStyle w:val="subsection"/>
      </w:pPr>
      <w:r w:rsidRPr="00BE320C">
        <w:tab/>
        <w:t>(1)</w:t>
      </w:r>
      <w:r w:rsidRPr="00BE320C">
        <w:tab/>
        <w:t xml:space="preserve">An individual (the </w:t>
      </w:r>
      <w:r w:rsidRPr="00BE320C">
        <w:rPr>
          <w:b/>
          <w:i/>
        </w:rPr>
        <w:t>entitled individual</w:t>
      </w:r>
      <w:r w:rsidRPr="00BE320C">
        <w:t>) is entitled to an ETR payment if:</w:t>
      </w:r>
    </w:p>
    <w:p w:rsidR="0011044B" w:rsidRPr="00BE320C" w:rsidRDefault="0011044B" w:rsidP="0011044B">
      <w:pPr>
        <w:pStyle w:val="paragraph"/>
      </w:pPr>
      <w:r w:rsidRPr="00BE320C">
        <w:tab/>
        <w:t>(a)</w:t>
      </w:r>
      <w:r w:rsidRPr="00BE320C">
        <w:tab/>
        <w:t>in relation to 8</w:t>
      </w:r>
      <w:r w:rsidR="00BE320C">
        <w:t> </w:t>
      </w:r>
      <w:r w:rsidRPr="00BE320C">
        <w:t>May 2012:</w:t>
      </w:r>
    </w:p>
    <w:p w:rsidR="0011044B" w:rsidRPr="00BE320C" w:rsidRDefault="0011044B" w:rsidP="0011044B">
      <w:pPr>
        <w:pStyle w:val="paragraphsub"/>
      </w:pPr>
      <w:r w:rsidRPr="00BE320C">
        <w:tab/>
        <w:t>(i)</w:t>
      </w:r>
      <w:r w:rsidRPr="00BE320C">
        <w:tab/>
        <w:t>a determination under section</w:t>
      </w:r>
      <w:r w:rsidR="00BE320C">
        <w:t> </w:t>
      </w:r>
      <w:r w:rsidRPr="00BE320C">
        <w:t>16 or 17 of the Family Assistance Administration Act is in force in respect of the entitled individual as a claimant; or</w:t>
      </w:r>
    </w:p>
    <w:p w:rsidR="0011044B" w:rsidRPr="00BE320C" w:rsidRDefault="0011044B" w:rsidP="0011044B">
      <w:pPr>
        <w:pStyle w:val="paragraphsub"/>
      </w:pPr>
      <w:r w:rsidRPr="00BE320C">
        <w:tab/>
        <w:t>(ii)</w:t>
      </w:r>
      <w:r w:rsidRPr="00BE320C">
        <w:tab/>
        <w:t>a determination under section</w:t>
      </w:r>
      <w:r w:rsidR="00BE320C">
        <w:t> </w:t>
      </w:r>
      <w:r w:rsidRPr="00BE320C">
        <w:t>18 of the Family Assistance Administration Act is in force in respect of the entitled individual because the Secretary is satisfied that the entitled individual is eligible for family tax benefit under section</w:t>
      </w:r>
      <w:r w:rsidR="00BE320C">
        <w:t> </w:t>
      </w:r>
      <w:r w:rsidRPr="00BE320C">
        <w:t>32 of this Act; and</w:t>
      </w:r>
    </w:p>
    <w:p w:rsidR="0011044B" w:rsidRPr="00BE320C" w:rsidRDefault="0011044B" w:rsidP="0011044B">
      <w:pPr>
        <w:pStyle w:val="paragraph"/>
      </w:pPr>
      <w:r w:rsidRPr="00BE320C">
        <w:tab/>
        <w:t>(b)</w:t>
      </w:r>
      <w:r w:rsidRPr="00BE320C">
        <w:tab/>
        <w:t>the entitled individual’s rate of family tax benefit on that day, worked out under Division</w:t>
      </w:r>
      <w:r w:rsidR="00BE320C">
        <w:t> </w:t>
      </w:r>
      <w:r w:rsidRPr="00BE320C">
        <w:t>1 of Part</w:t>
      </w:r>
      <w:r w:rsidR="00BE320C">
        <w:t> </w:t>
      </w:r>
      <w:r w:rsidRPr="00BE320C">
        <w:t>4 but disregarding reductions (if any) under clause</w:t>
      </w:r>
      <w:r w:rsidR="00BE320C">
        <w:t> </w:t>
      </w:r>
      <w:r w:rsidRPr="00BE320C">
        <w:t>5 or 25A of Schedule</w:t>
      </w:r>
      <w:r w:rsidR="00BE320C">
        <w:t> </w:t>
      </w:r>
      <w:r w:rsidRPr="00BE320C">
        <w:t>1, consisted of or included a Part A rate greater than nil; and</w:t>
      </w:r>
    </w:p>
    <w:p w:rsidR="0011044B" w:rsidRPr="00BE320C" w:rsidRDefault="0011044B" w:rsidP="0011044B">
      <w:pPr>
        <w:pStyle w:val="paragraph"/>
      </w:pPr>
      <w:r w:rsidRPr="00BE320C">
        <w:tab/>
        <w:t>(c)</w:t>
      </w:r>
      <w:r w:rsidRPr="00BE320C">
        <w:tab/>
        <w:t>that rate was worked out taking into account one or more FTB children of the entitled individual who were born:</w:t>
      </w:r>
    </w:p>
    <w:p w:rsidR="0011044B" w:rsidRPr="00BE320C" w:rsidRDefault="0011044B" w:rsidP="0011044B">
      <w:pPr>
        <w:pStyle w:val="paragraphsub"/>
      </w:pPr>
      <w:r w:rsidRPr="00BE320C">
        <w:tab/>
        <w:t>(i)</w:t>
      </w:r>
      <w:r w:rsidRPr="00BE320C">
        <w:tab/>
        <w:t>on or after 1</w:t>
      </w:r>
      <w:r w:rsidR="00BE320C">
        <w:t> </w:t>
      </w:r>
      <w:r w:rsidRPr="00BE320C">
        <w:t>January 1993; and</w:t>
      </w:r>
    </w:p>
    <w:p w:rsidR="0011044B" w:rsidRPr="00BE320C" w:rsidRDefault="0011044B" w:rsidP="0011044B">
      <w:pPr>
        <w:pStyle w:val="paragraphsub"/>
      </w:pPr>
      <w:r w:rsidRPr="00BE320C">
        <w:tab/>
        <w:t>(ii)</w:t>
      </w:r>
      <w:r w:rsidRPr="00BE320C">
        <w:tab/>
        <w:t>on or before 31</w:t>
      </w:r>
      <w:r w:rsidR="00BE320C">
        <w:t> </w:t>
      </w:r>
      <w:r w:rsidRPr="00BE320C">
        <w:t>July 2007; and</w:t>
      </w:r>
    </w:p>
    <w:p w:rsidR="0011044B" w:rsidRPr="00BE320C" w:rsidRDefault="0011044B" w:rsidP="0011044B">
      <w:pPr>
        <w:pStyle w:val="paragraph"/>
      </w:pPr>
      <w:r w:rsidRPr="00BE320C">
        <w:tab/>
        <w:t>(d)</w:t>
      </w:r>
      <w:r w:rsidRPr="00BE320C">
        <w:tab/>
        <w:t>if, on 8</w:t>
      </w:r>
      <w:r w:rsidR="00BE320C">
        <w:t> </w:t>
      </w:r>
      <w:r w:rsidRPr="00BE320C">
        <w:t xml:space="preserve">May 2012, an FTB child to whom </w:t>
      </w:r>
      <w:r w:rsidR="00BE320C">
        <w:t>paragraph (</w:t>
      </w:r>
      <w:r w:rsidRPr="00BE320C">
        <w:t>c) applies is at least 16—the FTB child is a senior secondary school child.</w:t>
      </w:r>
    </w:p>
    <w:p w:rsidR="0011044B" w:rsidRPr="00BE320C" w:rsidRDefault="0011044B" w:rsidP="0011044B">
      <w:pPr>
        <w:pStyle w:val="SubsectionHead"/>
      </w:pPr>
      <w:r w:rsidRPr="00BE320C">
        <w:lastRenderedPageBreak/>
        <w:t>Youth allowance</w:t>
      </w:r>
    </w:p>
    <w:p w:rsidR="0011044B" w:rsidRPr="00BE320C" w:rsidRDefault="0011044B" w:rsidP="0011044B">
      <w:pPr>
        <w:pStyle w:val="subsection"/>
      </w:pPr>
      <w:r w:rsidRPr="00BE320C">
        <w:tab/>
        <w:t>(2)</w:t>
      </w:r>
      <w:r w:rsidRPr="00BE320C">
        <w:tab/>
        <w:t xml:space="preserve">An individual (the </w:t>
      </w:r>
      <w:r w:rsidRPr="00BE320C">
        <w:rPr>
          <w:b/>
          <w:i/>
        </w:rPr>
        <w:t>entitled individual</w:t>
      </w:r>
      <w:r w:rsidRPr="00BE320C">
        <w:t>) is entitled to an ETR payment if:</w:t>
      </w:r>
    </w:p>
    <w:p w:rsidR="0011044B" w:rsidRPr="00BE320C" w:rsidRDefault="0011044B" w:rsidP="0011044B">
      <w:pPr>
        <w:pStyle w:val="paragraph"/>
      </w:pPr>
      <w:r w:rsidRPr="00BE320C">
        <w:tab/>
        <w:t>(a)</w:t>
      </w:r>
      <w:r w:rsidRPr="00BE320C">
        <w:tab/>
        <w:t>the entitled individual has been paid an instalment of youth allowance; and</w:t>
      </w:r>
    </w:p>
    <w:p w:rsidR="0011044B" w:rsidRPr="00BE320C" w:rsidRDefault="0011044B" w:rsidP="0011044B">
      <w:pPr>
        <w:pStyle w:val="paragraph"/>
      </w:pPr>
      <w:r w:rsidRPr="00BE320C">
        <w:tab/>
        <w:t>(b)</w:t>
      </w:r>
      <w:r w:rsidRPr="00BE320C">
        <w:tab/>
        <w:t>the instalment was in respect of a period that included 8</w:t>
      </w:r>
      <w:r w:rsidR="00BE320C">
        <w:t> </w:t>
      </w:r>
      <w:r w:rsidRPr="00BE320C">
        <w:t>May 2012; and</w:t>
      </w:r>
    </w:p>
    <w:p w:rsidR="0011044B" w:rsidRPr="00BE320C" w:rsidRDefault="0011044B" w:rsidP="0011044B">
      <w:pPr>
        <w:pStyle w:val="paragraph"/>
      </w:pPr>
      <w:r w:rsidRPr="00BE320C">
        <w:tab/>
        <w:t>(c)</w:t>
      </w:r>
      <w:r w:rsidRPr="00BE320C">
        <w:tab/>
        <w:t>the instalment was of another individual who was born:</w:t>
      </w:r>
    </w:p>
    <w:p w:rsidR="0011044B" w:rsidRPr="00BE320C" w:rsidRDefault="0011044B" w:rsidP="0011044B">
      <w:pPr>
        <w:pStyle w:val="paragraphsub"/>
      </w:pPr>
      <w:r w:rsidRPr="00BE320C">
        <w:tab/>
        <w:t>(i)</w:t>
      </w:r>
      <w:r w:rsidRPr="00BE320C">
        <w:tab/>
        <w:t>on or after 1</w:t>
      </w:r>
      <w:r w:rsidR="00BE320C">
        <w:t> </w:t>
      </w:r>
      <w:r w:rsidRPr="00BE320C">
        <w:t>January 1993; and</w:t>
      </w:r>
    </w:p>
    <w:p w:rsidR="0011044B" w:rsidRPr="00BE320C" w:rsidRDefault="0011044B" w:rsidP="0011044B">
      <w:pPr>
        <w:pStyle w:val="paragraphsub"/>
      </w:pPr>
      <w:r w:rsidRPr="00BE320C">
        <w:tab/>
        <w:t>(ii)</w:t>
      </w:r>
      <w:r w:rsidRPr="00BE320C">
        <w:tab/>
        <w:t>on or before 8</w:t>
      </w:r>
      <w:r w:rsidR="00BE320C">
        <w:t> </w:t>
      </w:r>
      <w:r w:rsidRPr="00BE320C">
        <w:t>May 1996; and</w:t>
      </w:r>
    </w:p>
    <w:p w:rsidR="0011044B" w:rsidRPr="00BE320C" w:rsidRDefault="0011044B" w:rsidP="0011044B">
      <w:pPr>
        <w:pStyle w:val="paragraph"/>
      </w:pPr>
      <w:r w:rsidRPr="00BE320C">
        <w:tab/>
        <w:t>(d)</w:t>
      </w:r>
      <w:r w:rsidRPr="00BE320C">
        <w:tab/>
        <w:t>on 8</w:t>
      </w:r>
      <w:r w:rsidR="00BE320C">
        <w:t> </w:t>
      </w:r>
      <w:r w:rsidRPr="00BE320C">
        <w:t>May 2012, the other individual was undertaking full</w:t>
      </w:r>
      <w:r w:rsidR="00BE320C">
        <w:noBreakHyphen/>
      </w:r>
      <w:r w:rsidRPr="00BE320C">
        <w:t>time study in respect of a secondary course (within the meaning of subsection</w:t>
      </w:r>
      <w:r w:rsidR="00BE320C">
        <w:t> </w:t>
      </w:r>
      <w:r w:rsidRPr="00BE320C">
        <w:t xml:space="preserve">543A(2AB) of the </w:t>
      </w:r>
      <w:r w:rsidRPr="00BE320C">
        <w:rPr>
          <w:i/>
        </w:rPr>
        <w:t>Social Security Act 1991</w:t>
      </w:r>
      <w:r w:rsidRPr="00BE320C">
        <w:t>); and</w:t>
      </w:r>
    </w:p>
    <w:p w:rsidR="0011044B" w:rsidRPr="00BE320C" w:rsidRDefault="0011044B" w:rsidP="0011044B">
      <w:pPr>
        <w:pStyle w:val="paragraph"/>
      </w:pPr>
      <w:r w:rsidRPr="00BE320C">
        <w:tab/>
        <w:t>(e)</w:t>
      </w:r>
      <w:r w:rsidRPr="00BE320C">
        <w:tab/>
        <w:t>youth allowance is payable to the other individual in respect of 8</w:t>
      </w:r>
      <w:r w:rsidR="00BE320C">
        <w:t> </w:t>
      </w:r>
      <w:r w:rsidRPr="00BE320C">
        <w:t>May 2012; and</w:t>
      </w:r>
    </w:p>
    <w:p w:rsidR="0011044B" w:rsidRPr="00BE320C" w:rsidRDefault="0011044B" w:rsidP="0011044B">
      <w:pPr>
        <w:pStyle w:val="paragraph"/>
      </w:pPr>
      <w:r w:rsidRPr="00BE320C">
        <w:tab/>
        <w:t>(f)</w:t>
      </w:r>
      <w:r w:rsidRPr="00BE320C">
        <w:tab/>
        <w:t>the instalment was paid to the entitled individual:</w:t>
      </w:r>
    </w:p>
    <w:p w:rsidR="0011044B" w:rsidRPr="00BE320C" w:rsidRDefault="0011044B" w:rsidP="0011044B">
      <w:pPr>
        <w:pStyle w:val="paragraphsub"/>
      </w:pPr>
      <w:r w:rsidRPr="00BE320C">
        <w:tab/>
        <w:t>(i)</w:t>
      </w:r>
      <w:r w:rsidRPr="00BE320C">
        <w:tab/>
        <w:t>on behalf of the other individual in accordance with subsection</w:t>
      </w:r>
      <w:r w:rsidR="00BE320C">
        <w:t> </w:t>
      </w:r>
      <w:r w:rsidRPr="00BE320C">
        <w:t xml:space="preserve">45(1) of the </w:t>
      </w:r>
      <w:r w:rsidRPr="00BE320C">
        <w:rPr>
          <w:i/>
        </w:rPr>
        <w:t>Social Security (Administration) Act 1999</w:t>
      </w:r>
      <w:r w:rsidRPr="00BE320C">
        <w:t>; or</w:t>
      </w:r>
    </w:p>
    <w:p w:rsidR="0011044B" w:rsidRPr="00BE320C" w:rsidRDefault="0011044B" w:rsidP="0011044B">
      <w:pPr>
        <w:pStyle w:val="paragraphsub"/>
      </w:pPr>
      <w:r w:rsidRPr="00BE320C">
        <w:tab/>
        <w:t>(ii)</w:t>
      </w:r>
      <w:r w:rsidRPr="00BE320C">
        <w:tab/>
        <w:t>as payment nominee in accordance with Part</w:t>
      </w:r>
      <w:r w:rsidR="00BE320C">
        <w:t> </w:t>
      </w:r>
      <w:r w:rsidRPr="00BE320C">
        <w:t xml:space="preserve">3A of the </w:t>
      </w:r>
      <w:r w:rsidRPr="00BE320C">
        <w:rPr>
          <w:i/>
        </w:rPr>
        <w:t>Social Security (Administration) Act 1999</w:t>
      </w:r>
      <w:r w:rsidRPr="00BE320C">
        <w:t>.</w:t>
      </w:r>
    </w:p>
    <w:p w:rsidR="0011044B" w:rsidRPr="00BE320C" w:rsidRDefault="0011044B" w:rsidP="0011044B">
      <w:pPr>
        <w:pStyle w:val="SubsectionHead"/>
      </w:pPr>
      <w:r w:rsidRPr="00BE320C">
        <w:t>ABSTUDY</w:t>
      </w:r>
    </w:p>
    <w:p w:rsidR="0011044B" w:rsidRPr="00BE320C" w:rsidRDefault="0011044B" w:rsidP="0011044B">
      <w:pPr>
        <w:pStyle w:val="subsection"/>
      </w:pPr>
      <w:r w:rsidRPr="00BE320C">
        <w:tab/>
        <w:t>(3)</w:t>
      </w:r>
      <w:r w:rsidRPr="00BE320C">
        <w:tab/>
        <w:t xml:space="preserve">An individual (the </w:t>
      </w:r>
      <w:r w:rsidRPr="00BE320C">
        <w:rPr>
          <w:b/>
          <w:i/>
        </w:rPr>
        <w:t>entitled individual</w:t>
      </w:r>
      <w:r w:rsidRPr="00BE320C">
        <w:t>) is entitled to an ETR payment if:</w:t>
      </w:r>
    </w:p>
    <w:p w:rsidR="0011044B" w:rsidRPr="00BE320C" w:rsidRDefault="0011044B" w:rsidP="0011044B">
      <w:pPr>
        <w:pStyle w:val="paragraph"/>
      </w:pPr>
      <w:r w:rsidRPr="00BE320C">
        <w:tab/>
        <w:t>(a)</w:t>
      </w:r>
      <w:r w:rsidRPr="00BE320C">
        <w:tab/>
        <w:t>the whole or a part of an instalment under the scheme known as the ABSTUDY scheme that includes an amount identified as living allowance was paid in respect of a student; and</w:t>
      </w:r>
    </w:p>
    <w:p w:rsidR="0011044B" w:rsidRPr="00BE320C" w:rsidRDefault="0011044B" w:rsidP="0011044B">
      <w:pPr>
        <w:pStyle w:val="paragraph"/>
      </w:pPr>
      <w:r w:rsidRPr="00BE320C">
        <w:tab/>
        <w:t>(b)</w:t>
      </w:r>
      <w:r w:rsidRPr="00BE320C">
        <w:tab/>
        <w:t>the instalment was in respect of a period that included 8</w:t>
      </w:r>
      <w:r w:rsidR="00BE320C">
        <w:t> </w:t>
      </w:r>
      <w:r w:rsidRPr="00BE320C">
        <w:t>May 2012; and</w:t>
      </w:r>
    </w:p>
    <w:p w:rsidR="0011044B" w:rsidRPr="00BE320C" w:rsidRDefault="0011044B" w:rsidP="0011044B">
      <w:pPr>
        <w:pStyle w:val="paragraph"/>
      </w:pPr>
      <w:r w:rsidRPr="00BE320C">
        <w:tab/>
        <w:t>(c)</w:t>
      </w:r>
      <w:r w:rsidRPr="00BE320C">
        <w:tab/>
        <w:t>the student was born:</w:t>
      </w:r>
    </w:p>
    <w:p w:rsidR="0011044B" w:rsidRPr="00BE320C" w:rsidRDefault="0011044B" w:rsidP="0011044B">
      <w:pPr>
        <w:pStyle w:val="paragraphsub"/>
      </w:pPr>
      <w:r w:rsidRPr="00BE320C">
        <w:tab/>
        <w:t>(i)</w:t>
      </w:r>
      <w:r w:rsidRPr="00BE320C">
        <w:tab/>
        <w:t>on or after 1</w:t>
      </w:r>
      <w:r w:rsidR="00BE320C">
        <w:t> </w:t>
      </w:r>
      <w:r w:rsidRPr="00BE320C">
        <w:t>January 1993; and</w:t>
      </w:r>
    </w:p>
    <w:p w:rsidR="0011044B" w:rsidRPr="00BE320C" w:rsidRDefault="0011044B" w:rsidP="0011044B">
      <w:pPr>
        <w:pStyle w:val="paragraphsub"/>
      </w:pPr>
      <w:r w:rsidRPr="00BE320C">
        <w:tab/>
        <w:t>(ii)</w:t>
      </w:r>
      <w:r w:rsidRPr="00BE320C">
        <w:tab/>
        <w:t>on or before 8</w:t>
      </w:r>
      <w:r w:rsidR="00BE320C">
        <w:t> </w:t>
      </w:r>
      <w:r w:rsidRPr="00BE320C">
        <w:t>May 1996; and</w:t>
      </w:r>
    </w:p>
    <w:p w:rsidR="0011044B" w:rsidRPr="00BE320C" w:rsidRDefault="0011044B" w:rsidP="0011044B">
      <w:pPr>
        <w:pStyle w:val="paragraph"/>
      </w:pPr>
      <w:r w:rsidRPr="00BE320C">
        <w:lastRenderedPageBreak/>
        <w:tab/>
        <w:t>(d)</w:t>
      </w:r>
      <w:r w:rsidRPr="00BE320C">
        <w:tab/>
        <w:t>on 8</w:t>
      </w:r>
      <w:r w:rsidR="00BE320C">
        <w:t> </w:t>
      </w:r>
      <w:r w:rsidRPr="00BE320C">
        <w:t>May 2012, the student was undertaking full</w:t>
      </w:r>
      <w:r w:rsidR="00BE320C">
        <w:noBreakHyphen/>
      </w:r>
      <w:r w:rsidRPr="00BE320C">
        <w:t>time study in respect of a course of education determined, under section</w:t>
      </w:r>
      <w:r w:rsidR="00BE320C">
        <w:t> </w:t>
      </w:r>
      <w:r w:rsidRPr="00BE320C">
        <w:t xml:space="preserve">5D of the </w:t>
      </w:r>
      <w:r w:rsidRPr="00BE320C">
        <w:rPr>
          <w:i/>
        </w:rPr>
        <w:t>Student Assistance Act 1973</w:t>
      </w:r>
      <w:r w:rsidRPr="00BE320C">
        <w:t>, to be a secondary course for the purposes of that Act; and</w:t>
      </w:r>
    </w:p>
    <w:p w:rsidR="0011044B" w:rsidRPr="00BE320C" w:rsidRDefault="0011044B" w:rsidP="0011044B">
      <w:pPr>
        <w:pStyle w:val="paragraph"/>
      </w:pPr>
      <w:r w:rsidRPr="00BE320C">
        <w:tab/>
        <w:t>(e)</w:t>
      </w:r>
      <w:r w:rsidRPr="00BE320C">
        <w:tab/>
        <w:t>living allowance is payable under the scheme in respect of the student on 8</w:t>
      </w:r>
      <w:r w:rsidR="00BE320C">
        <w:t> </w:t>
      </w:r>
      <w:r w:rsidRPr="00BE320C">
        <w:t>May 2012; and</w:t>
      </w:r>
    </w:p>
    <w:p w:rsidR="0011044B" w:rsidRPr="00BE320C" w:rsidRDefault="0011044B" w:rsidP="0011044B">
      <w:pPr>
        <w:pStyle w:val="paragraph"/>
      </w:pPr>
      <w:r w:rsidRPr="00BE320C">
        <w:tab/>
        <w:t>(f)</w:t>
      </w:r>
      <w:r w:rsidRPr="00BE320C">
        <w:tab/>
        <w:t>on 8</w:t>
      </w:r>
      <w:r w:rsidR="00BE320C">
        <w:t> </w:t>
      </w:r>
      <w:r w:rsidRPr="00BE320C">
        <w:t>May 2012, the entitled individual was a parent or guardian of the student; and</w:t>
      </w:r>
    </w:p>
    <w:p w:rsidR="0011044B" w:rsidRPr="00BE320C" w:rsidRDefault="0011044B" w:rsidP="0011044B">
      <w:pPr>
        <w:pStyle w:val="paragraph"/>
      </w:pPr>
      <w:r w:rsidRPr="00BE320C">
        <w:tab/>
        <w:t>(g)</w:t>
      </w:r>
      <w:r w:rsidRPr="00BE320C">
        <w:tab/>
        <w:t>the entitled individual is either:</w:t>
      </w:r>
    </w:p>
    <w:p w:rsidR="0011044B" w:rsidRPr="00BE320C" w:rsidRDefault="0011044B" w:rsidP="0011044B">
      <w:pPr>
        <w:pStyle w:val="paragraphsub"/>
      </w:pPr>
      <w:r w:rsidRPr="00BE320C">
        <w:tab/>
        <w:t>(i)</w:t>
      </w:r>
      <w:r w:rsidRPr="00BE320C">
        <w:tab/>
        <w:t>the parent or guardian to whom the whole or part was paid; or</w:t>
      </w:r>
    </w:p>
    <w:p w:rsidR="0011044B" w:rsidRPr="00BE320C" w:rsidRDefault="0011044B" w:rsidP="0011044B">
      <w:pPr>
        <w:pStyle w:val="paragraphsub"/>
      </w:pPr>
      <w:r w:rsidRPr="00BE320C">
        <w:tab/>
        <w:t>(ii)</w:t>
      </w:r>
      <w:r w:rsidRPr="00BE320C">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BE320C" w:rsidRDefault="0011044B" w:rsidP="0011044B">
      <w:pPr>
        <w:pStyle w:val="SubsectionHead"/>
      </w:pPr>
      <w:r w:rsidRPr="00BE320C">
        <w:t>Disability support pension and pensioner education supplement</w:t>
      </w:r>
    </w:p>
    <w:p w:rsidR="0011044B" w:rsidRPr="00BE320C" w:rsidRDefault="0011044B" w:rsidP="0011044B">
      <w:pPr>
        <w:pStyle w:val="subsection"/>
      </w:pPr>
      <w:r w:rsidRPr="00BE320C">
        <w:tab/>
        <w:t>(4)</w:t>
      </w:r>
      <w:r w:rsidRPr="00BE320C">
        <w:tab/>
        <w:t xml:space="preserve">An individual (the </w:t>
      </w:r>
      <w:r w:rsidRPr="00BE320C">
        <w:rPr>
          <w:b/>
          <w:i/>
        </w:rPr>
        <w:t>entitled individual</w:t>
      </w:r>
      <w:r w:rsidRPr="00BE320C">
        <w:t>) is entitled to an ETR payment if:</w:t>
      </w:r>
    </w:p>
    <w:p w:rsidR="0011044B" w:rsidRPr="00BE320C" w:rsidRDefault="0011044B" w:rsidP="0011044B">
      <w:pPr>
        <w:pStyle w:val="paragraph"/>
      </w:pPr>
      <w:r w:rsidRPr="00BE320C">
        <w:tab/>
        <w:t>(a)</w:t>
      </w:r>
      <w:r w:rsidRPr="00BE320C">
        <w:tab/>
        <w:t>an instalment of disability support pension under Part</w:t>
      </w:r>
      <w:r w:rsidR="00BE320C">
        <w:t> </w:t>
      </w:r>
      <w:r w:rsidRPr="00BE320C">
        <w:t xml:space="preserve">2.3 of the </w:t>
      </w:r>
      <w:r w:rsidRPr="00BE320C">
        <w:rPr>
          <w:i/>
        </w:rPr>
        <w:t>Social Security Act 1991</w:t>
      </w:r>
      <w:r w:rsidRPr="00BE320C">
        <w:t xml:space="preserve"> has been paid to the entitled individual; and</w:t>
      </w:r>
    </w:p>
    <w:p w:rsidR="0011044B" w:rsidRPr="00BE320C" w:rsidRDefault="0011044B" w:rsidP="0011044B">
      <w:pPr>
        <w:pStyle w:val="paragraph"/>
      </w:pPr>
      <w:r w:rsidRPr="00BE320C">
        <w:tab/>
        <w:t>(b)</w:t>
      </w:r>
      <w:r w:rsidRPr="00BE320C">
        <w:tab/>
        <w:t>an instalment of pensioner education supplement under:</w:t>
      </w:r>
    </w:p>
    <w:p w:rsidR="0011044B" w:rsidRPr="00BE320C" w:rsidRDefault="0011044B" w:rsidP="0011044B">
      <w:pPr>
        <w:pStyle w:val="paragraphsub"/>
      </w:pPr>
      <w:r w:rsidRPr="00BE320C">
        <w:tab/>
        <w:t>(i)</w:t>
      </w:r>
      <w:r w:rsidRPr="00BE320C">
        <w:tab/>
        <w:t>Part</w:t>
      </w:r>
      <w:r w:rsidR="00BE320C">
        <w:t> </w:t>
      </w:r>
      <w:r w:rsidRPr="00BE320C">
        <w:t xml:space="preserve">2.24A of the </w:t>
      </w:r>
      <w:r w:rsidRPr="00BE320C">
        <w:rPr>
          <w:i/>
        </w:rPr>
        <w:t>Social Security Act 1991</w:t>
      </w:r>
      <w:r w:rsidRPr="00BE320C">
        <w:t>; or</w:t>
      </w:r>
    </w:p>
    <w:p w:rsidR="0011044B" w:rsidRPr="00BE320C" w:rsidRDefault="0011044B" w:rsidP="0011044B">
      <w:pPr>
        <w:pStyle w:val="paragraphsub"/>
      </w:pPr>
      <w:r w:rsidRPr="00BE320C">
        <w:tab/>
        <w:t>(ii)</w:t>
      </w:r>
      <w:r w:rsidRPr="00BE320C">
        <w:tab/>
        <w:t>the scheme known as the ABSTUDY scheme;</w:t>
      </w:r>
    </w:p>
    <w:p w:rsidR="0011044B" w:rsidRPr="00BE320C" w:rsidRDefault="0011044B" w:rsidP="0011044B">
      <w:pPr>
        <w:pStyle w:val="paragraph"/>
      </w:pPr>
      <w:r w:rsidRPr="00BE320C">
        <w:tab/>
      </w:r>
      <w:r w:rsidRPr="00BE320C">
        <w:tab/>
        <w:t>has been paid (whether or not to the entitled individual); and</w:t>
      </w:r>
    </w:p>
    <w:p w:rsidR="0011044B" w:rsidRPr="00BE320C" w:rsidRDefault="0011044B" w:rsidP="0011044B">
      <w:pPr>
        <w:pStyle w:val="paragraph"/>
      </w:pPr>
      <w:r w:rsidRPr="00BE320C">
        <w:tab/>
        <w:t>(c)</w:t>
      </w:r>
      <w:r w:rsidRPr="00BE320C">
        <w:tab/>
        <w:t xml:space="preserve">the instalments referred to in </w:t>
      </w:r>
      <w:r w:rsidR="00BE320C">
        <w:t>paragraphs (</w:t>
      </w:r>
      <w:r w:rsidRPr="00BE320C">
        <w:t>a) and (b) were each in respect of a period that included 8</w:t>
      </w:r>
      <w:r w:rsidR="00BE320C">
        <w:t> </w:t>
      </w:r>
      <w:r w:rsidRPr="00BE320C">
        <w:t>May 2012; and</w:t>
      </w:r>
    </w:p>
    <w:p w:rsidR="0011044B" w:rsidRPr="00BE320C" w:rsidRDefault="0011044B" w:rsidP="0011044B">
      <w:pPr>
        <w:pStyle w:val="paragraph"/>
      </w:pPr>
      <w:r w:rsidRPr="00BE320C">
        <w:tab/>
        <w:t>(d)</w:t>
      </w:r>
      <w:r w:rsidRPr="00BE320C">
        <w:tab/>
        <w:t xml:space="preserve">the instalments referred to in </w:t>
      </w:r>
      <w:r w:rsidR="00BE320C">
        <w:t>paragraphs (</w:t>
      </w:r>
      <w:r w:rsidRPr="00BE320C">
        <w:t>a) and (b) were of another individual who was born:</w:t>
      </w:r>
    </w:p>
    <w:p w:rsidR="0011044B" w:rsidRPr="00BE320C" w:rsidRDefault="0011044B" w:rsidP="0011044B">
      <w:pPr>
        <w:pStyle w:val="paragraphsub"/>
      </w:pPr>
      <w:r w:rsidRPr="00BE320C">
        <w:tab/>
        <w:t>(i)</w:t>
      </w:r>
      <w:r w:rsidRPr="00BE320C">
        <w:tab/>
        <w:t>on or after 1</w:t>
      </w:r>
      <w:r w:rsidR="00BE320C">
        <w:t> </w:t>
      </w:r>
      <w:r w:rsidRPr="00BE320C">
        <w:t>January 1993; and</w:t>
      </w:r>
    </w:p>
    <w:p w:rsidR="0011044B" w:rsidRPr="00BE320C" w:rsidRDefault="0011044B" w:rsidP="0011044B">
      <w:pPr>
        <w:pStyle w:val="paragraphsub"/>
      </w:pPr>
      <w:r w:rsidRPr="00BE320C">
        <w:tab/>
        <w:t>(ii)</w:t>
      </w:r>
      <w:r w:rsidRPr="00BE320C">
        <w:tab/>
        <w:t>on or before 8</w:t>
      </w:r>
      <w:r w:rsidR="00BE320C">
        <w:t> </w:t>
      </w:r>
      <w:r w:rsidRPr="00BE320C">
        <w:t>May 1996; and</w:t>
      </w:r>
    </w:p>
    <w:p w:rsidR="0011044B" w:rsidRPr="00BE320C" w:rsidRDefault="0011044B" w:rsidP="0011044B">
      <w:pPr>
        <w:pStyle w:val="paragraph"/>
      </w:pPr>
      <w:r w:rsidRPr="00BE320C">
        <w:lastRenderedPageBreak/>
        <w:tab/>
        <w:t>(e)</w:t>
      </w:r>
      <w:r w:rsidRPr="00BE320C">
        <w:tab/>
        <w:t>on 8</w:t>
      </w:r>
      <w:r w:rsidR="00BE320C">
        <w:t> </w:t>
      </w:r>
      <w:r w:rsidRPr="00BE320C">
        <w:t>May 2012, the other individual is:</w:t>
      </w:r>
    </w:p>
    <w:p w:rsidR="0011044B" w:rsidRPr="00BE320C" w:rsidRDefault="0011044B" w:rsidP="0011044B">
      <w:pPr>
        <w:pStyle w:val="paragraphsub"/>
      </w:pPr>
      <w:r w:rsidRPr="00BE320C">
        <w:tab/>
        <w:t>(i)</w:t>
      </w:r>
      <w:r w:rsidRPr="00BE320C">
        <w:tab/>
        <w:t xml:space="preserve">if </w:t>
      </w:r>
      <w:r w:rsidR="00BE320C">
        <w:t>subparagraph (</w:t>
      </w:r>
      <w:r w:rsidRPr="00BE320C">
        <w:t>b)(i) applies—undertaking qualifying study (within the meaning of Part</w:t>
      </w:r>
      <w:r w:rsidR="00BE320C">
        <w:t> </w:t>
      </w:r>
      <w:r w:rsidRPr="00BE320C">
        <w:t xml:space="preserve">2.24A of the </w:t>
      </w:r>
      <w:r w:rsidRPr="00BE320C">
        <w:rPr>
          <w:i/>
        </w:rPr>
        <w:t>Social Security Act 1991</w:t>
      </w:r>
      <w:r w:rsidRPr="00BE320C">
        <w:t>) in respect of a course of education determined, under section</w:t>
      </w:r>
      <w:r w:rsidR="00BE320C">
        <w:t> </w:t>
      </w:r>
      <w:r w:rsidRPr="00BE320C">
        <w:t xml:space="preserve">5D of the </w:t>
      </w:r>
      <w:r w:rsidRPr="00BE320C">
        <w:rPr>
          <w:i/>
        </w:rPr>
        <w:t>Student Assistance Act 1973</w:t>
      </w:r>
      <w:r w:rsidRPr="00BE320C">
        <w:t xml:space="preserve">, to be a secondary course for the purposes of the </w:t>
      </w:r>
      <w:r w:rsidRPr="00BE320C">
        <w:rPr>
          <w:i/>
        </w:rPr>
        <w:t>Student Assistance Act 1973</w:t>
      </w:r>
      <w:r w:rsidRPr="00BE320C">
        <w:t>; or</w:t>
      </w:r>
    </w:p>
    <w:p w:rsidR="0011044B" w:rsidRPr="00BE320C" w:rsidRDefault="0011044B" w:rsidP="0011044B">
      <w:pPr>
        <w:pStyle w:val="paragraphsub"/>
      </w:pPr>
      <w:r w:rsidRPr="00BE320C">
        <w:tab/>
        <w:t>(ii)</w:t>
      </w:r>
      <w:r w:rsidRPr="00BE320C">
        <w:tab/>
        <w:t xml:space="preserve">if </w:t>
      </w:r>
      <w:r w:rsidR="00BE320C">
        <w:t>subparagraph (</w:t>
      </w:r>
      <w:r w:rsidRPr="00BE320C">
        <w:t>b)(ii) applies—undertaking study in respect of a course of education determined, under section</w:t>
      </w:r>
      <w:r w:rsidR="00BE320C">
        <w:t> </w:t>
      </w:r>
      <w:r w:rsidRPr="00BE320C">
        <w:t xml:space="preserve">5D of the </w:t>
      </w:r>
      <w:r w:rsidRPr="00BE320C">
        <w:rPr>
          <w:i/>
        </w:rPr>
        <w:t>Student Assistance Act 1973</w:t>
      </w:r>
      <w:r w:rsidRPr="00BE320C">
        <w:t>, to be a secondary course for the purposes of that Act; and</w:t>
      </w:r>
    </w:p>
    <w:p w:rsidR="0011044B" w:rsidRPr="00BE320C" w:rsidRDefault="0011044B" w:rsidP="0011044B">
      <w:pPr>
        <w:pStyle w:val="paragraph"/>
      </w:pPr>
      <w:r w:rsidRPr="00BE320C">
        <w:tab/>
        <w:t>(f)</w:t>
      </w:r>
      <w:r w:rsidRPr="00BE320C">
        <w:tab/>
        <w:t>disability support pension and the pensioner education supplement are both payable to the other individual in respect of 8</w:t>
      </w:r>
      <w:r w:rsidR="00BE320C">
        <w:t> </w:t>
      </w:r>
      <w:r w:rsidRPr="00BE320C">
        <w:t>May 2012; and</w:t>
      </w:r>
    </w:p>
    <w:p w:rsidR="0011044B" w:rsidRPr="00BE320C" w:rsidRDefault="0011044B" w:rsidP="0011044B">
      <w:pPr>
        <w:pStyle w:val="paragraph"/>
      </w:pPr>
      <w:r w:rsidRPr="00BE320C">
        <w:tab/>
        <w:t>(g)</w:t>
      </w:r>
      <w:r w:rsidRPr="00BE320C">
        <w:tab/>
        <w:t xml:space="preserve">the instalment referred to in </w:t>
      </w:r>
      <w:r w:rsidR="00BE320C">
        <w:t>paragraph (</w:t>
      </w:r>
      <w:r w:rsidRPr="00BE320C">
        <w:t>a) was paid to the entitled individual as payment nominee in accordance with Part</w:t>
      </w:r>
      <w:r w:rsidR="00BE320C">
        <w:t> </w:t>
      </w:r>
      <w:r w:rsidRPr="00BE320C">
        <w:t xml:space="preserve">3A of the </w:t>
      </w:r>
      <w:r w:rsidRPr="00BE320C">
        <w:rPr>
          <w:i/>
        </w:rPr>
        <w:t>Social Security (Administration) Act 1999</w:t>
      </w:r>
      <w:r w:rsidRPr="00BE320C">
        <w:t>.</w:t>
      </w:r>
    </w:p>
    <w:p w:rsidR="0011044B" w:rsidRPr="00BE320C" w:rsidRDefault="0011044B" w:rsidP="0011044B">
      <w:pPr>
        <w:pStyle w:val="ActHead5"/>
      </w:pPr>
      <w:bookmarkStart w:id="237" w:name="_Toc470253738"/>
      <w:r w:rsidRPr="00BE320C">
        <w:rPr>
          <w:rStyle w:val="CharSectno"/>
        </w:rPr>
        <w:t>102B</w:t>
      </w:r>
      <w:r w:rsidRPr="00BE320C">
        <w:t xml:space="preserve">  In respect of what children is the payment payable?</w:t>
      </w:r>
      <w:bookmarkEnd w:id="237"/>
    </w:p>
    <w:p w:rsidR="0011044B" w:rsidRPr="00BE320C" w:rsidRDefault="0011044B" w:rsidP="0011044B">
      <w:pPr>
        <w:pStyle w:val="subsection"/>
      </w:pPr>
      <w:r w:rsidRPr="00BE320C">
        <w:tab/>
      </w:r>
      <w:r w:rsidRPr="00BE320C">
        <w:tab/>
        <w:t xml:space="preserve">Each of the following is an </w:t>
      </w:r>
      <w:r w:rsidRPr="00BE320C">
        <w:rPr>
          <w:b/>
          <w:i/>
        </w:rPr>
        <w:t>eligible child</w:t>
      </w:r>
      <w:r w:rsidRPr="00BE320C">
        <w:t xml:space="preserve"> in relation to the entitled individual:</w:t>
      </w:r>
    </w:p>
    <w:p w:rsidR="0011044B" w:rsidRPr="00BE320C" w:rsidRDefault="0011044B" w:rsidP="0011044B">
      <w:pPr>
        <w:pStyle w:val="paragraph"/>
      </w:pPr>
      <w:r w:rsidRPr="00BE320C">
        <w:tab/>
        <w:t>(a)</w:t>
      </w:r>
      <w:r w:rsidRPr="00BE320C">
        <w:tab/>
        <w:t>if subsection</w:t>
      </w:r>
      <w:r w:rsidR="00BE320C">
        <w:t> </w:t>
      </w:r>
      <w:r w:rsidRPr="00BE320C">
        <w:t>102A(1) applies to the entitled individual—each FTB child:</w:t>
      </w:r>
    </w:p>
    <w:p w:rsidR="0011044B" w:rsidRPr="00BE320C" w:rsidRDefault="0011044B" w:rsidP="0011044B">
      <w:pPr>
        <w:pStyle w:val="paragraphsub"/>
      </w:pPr>
      <w:r w:rsidRPr="00BE320C">
        <w:tab/>
        <w:t>(i)</w:t>
      </w:r>
      <w:r w:rsidRPr="00BE320C">
        <w:tab/>
        <w:t>taken into account in determining the rate referred to in paragraph</w:t>
      </w:r>
      <w:r w:rsidR="00BE320C">
        <w:t> </w:t>
      </w:r>
      <w:r w:rsidRPr="00BE320C">
        <w:t>102A(1)(b); and</w:t>
      </w:r>
    </w:p>
    <w:p w:rsidR="0011044B" w:rsidRPr="00BE320C" w:rsidRDefault="0011044B" w:rsidP="0011044B">
      <w:pPr>
        <w:pStyle w:val="paragraphsub"/>
      </w:pPr>
      <w:r w:rsidRPr="00BE320C">
        <w:tab/>
        <w:t>(ii)</w:t>
      </w:r>
      <w:r w:rsidRPr="00BE320C">
        <w:tab/>
        <w:t>to whom paragraph</w:t>
      </w:r>
      <w:r w:rsidR="00BE320C">
        <w:t> </w:t>
      </w:r>
      <w:r w:rsidRPr="00BE320C">
        <w:t>102A(1)(c) applies; and</w:t>
      </w:r>
    </w:p>
    <w:p w:rsidR="0011044B" w:rsidRPr="00BE320C" w:rsidRDefault="0011044B" w:rsidP="0011044B">
      <w:pPr>
        <w:pStyle w:val="paragraphsub"/>
      </w:pPr>
      <w:r w:rsidRPr="00BE320C">
        <w:tab/>
        <w:t>(iii)</w:t>
      </w:r>
      <w:r w:rsidRPr="00BE320C">
        <w:tab/>
        <w:t>if, on 8</w:t>
      </w:r>
      <w:r w:rsidR="00BE320C">
        <w:t> </w:t>
      </w:r>
      <w:r w:rsidRPr="00BE320C">
        <w:t>May 2012, an FTB child is at least 16—who satisfies paragraph</w:t>
      </w:r>
      <w:r w:rsidR="00BE320C">
        <w:t> </w:t>
      </w:r>
      <w:r w:rsidRPr="00BE320C">
        <w:t>102A(1)(d);</w:t>
      </w:r>
    </w:p>
    <w:p w:rsidR="0011044B" w:rsidRPr="00BE320C" w:rsidRDefault="0011044B" w:rsidP="0011044B">
      <w:pPr>
        <w:pStyle w:val="paragraph"/>
      </w:pPr>
      <w:r w:rsidRPr="00BE320C">
        <w:tab/>
        <w:t>(b)</w:t>
      </w:r>
      <w:r w:rsidRPr="00BE320C">
        <w:tab/>
        <w:t>if subsection</w:t>
      </w:r>
      <w:r w:rsidR="00BE320C">
        <w:t> </w:t>
      </w:r>
      <w:r w:rsidRPr="00BE320C">
        <w:t>102A(2) applies to the entitled individual—the other individual, or each other individual, covered by paragraphs 102A(2)(c), (d) and (e);</w:t>
      </w:r>
    </w:p>
    <w:p w:rsidR="0011044B" w:rsidRPr="00BE320C" w:rsidRDefault="0011044B" w:rsidP="0011044B">
      <w:pPr>
        <w:pStyle w:val="paragraph"/>
      </w:pPr>
      <w:r w:rsidRPr="00BE320C">
        <w:tab/>
        <w:t>(c)</w:t>
      </w:r>
      <w:r w:rsidRPr="00BE320C">
        <w:tab/>
        <w:t>if subsection</w:t>
      </w:r>
      <w:r w:rsidR="00BE320C">
        <w:t> </w:t>
      </w:r>
      <w:r w:rsidRPr="00BE320C">
        <w:t>102A(3) applies to the entitled individual—the student, or each student, covered by paragraphs 102A(3)(a), (c), (d) and (e);</w:t>
      </w:r>
    </w:p>
    <w:p w:rsidR="0011044B" w:rsidRPr="00BE320C" w:rsidRDefault="0011044B" w:rsidP="0011044B">
      <w:pPr>
        <w:pStyle w:val="paragraph"/>
      </w:pPr>
      <w:r w:rsidRPr="00BE320C">
        <w:lastRenderedPageBreak/>
        <w:tab/>
        <w:t>(d)</w:t>
      </w:r>
      <w:r w:rsidRPr="00BE320C">
        <w:tab/>
        <w:t>if subsection</w:t>
      </w:r>
      <w:r w:rsidR="00BE320C">
        <w:t> </w:t>
      </w:r>
      <w:r w:rsidRPr="00BE320C">
        <w:t>102A(4) applies to the entitled individual—the other individual, or each other individual, covered by paragraphs 102A(4)(d), (e) and (f).</w:t>
      </w:r>
    </w:p>
    <w:p w:rsidR="0011044B" w:rsidRPr="00BE320C" w:rsidRDefault="0011044B" w:rsidP="0011044B">
      <w:pPr>
        <w:pStyle w:val="ActHead5"/>
      </w:pPr>
      <w:bookmarkStart w:id="238" w:name="_Toc470253739"/>
      <w:r w:rsidRPr="00BE320C">
        <w:rPr>
          <w:rStyle w:val="CharSectno"/>
        </w:rPr>
        <w:t>102C</w:t>
      </w:r>
      <w:r w:rsidRPr="00BE320C">
        <w:t xml:space="preserve">  What is the amount of the payment?</w:t>
      </w:r>
      <w:bookmarkEnd w:id="238"/>
    </w:p>
    <w:p w:rsidR="0011044B" w:rsidRPr="00BE320C" w:rsidRDefault="0011044B" w:rsidP="0011044B">
      <w:pPr>
        <w:pStyle w:val="SubsectionHead"/>
      </w:pPr>
      <w:r w:rsidRPr="00BE320C">
        <w:t>Add together the amounts applicable under this section for each eligible child</w:t>
      </w:r>
    </w:p>
    <w:p w:rsidR="0011044B" w:rsidRPr="00BE320C" w:rsidRDefault="0011044B" w:rsidP="0011044B">
      <w:pPr>
        <w:pStyle w:val="subsection"/>
      </w:pPr>
      <w:r w:rsidRPr="00BE320C">
        <w:tab/>
        <w:t>(1)</w:t>
      </w:r>
      <w:r w:rsidRPr="00BE320C">
        <w:tab/>
        <w:t>The amount of the ETR payment to an individual who is entitled under section</w:t>
      </w:r>
      <w:r w:rsidR="00BE320C">
        <w:t> </w:t>
      </w:r>
      <w:r w:rsidRPr="00BE320C">
        <w:t>102A is worked out by adding together the amounts applicable under this section for each eligible child.</w:t>
      </w:r>
    </w:p>
    <w:p w:rsidR="0011044B" w:rsidRPr="00BE320C" w:rsidRDefault="0011044B" w:rsidP="003D37DC">
      <w:pPr>
        <w:pStyle w:val="SubsectionHead"/>
      </w:pPr>
      <w:r w:rsidRPr="00BE320C">
        <w:t>General rule</w:t>
      </w:r>
    </w:p>
    <w:p w:rsidR="0011044B" w:rsidRPr="00BE320C" w:rsidRDefault="0011044B" w:rsidP="003D37DC">
      <w:pPr>
        <w:pStyle w:val="subsection"/>
        <w:keepNext/>
        <w:keepLines/>
      </w:pPr>
      <w:r w:rsidRPr="00BE320C">
        <w:tab/>
        <w:t>(2)</w:t>
      </w:r>
      <w:r w:rsidRPr="00BE320C">
        <w:tab/>
        <w:t>Subject to this section, the amount applicable for an eligible child is:</w:t>
      </w:r>
    </w:p>
    <w:p w:rsidR="0011044B" w:rsidRPr="00BE320C" w:rsidRDefault="0011044B" w:rsidP="0011044B">
      <w:pPr>
        <w:pStyle w:val="paragraph"/>
      </w:pPr>
      <w:r w:rsidRPr="00BE320C">
        <w:tab/>
        <w:t>(a)</w:t>
      </w:r>
      <w:r w:rsidRPr="00BE320C">
        <w:tab/>
        <w:t>if the eligible child was born on or after 1</w:t>
      </w:r>
      <w:r w:rsidR="00BE320C">
        <w:t> </w:t>
      </w:r>
      <w:r w:rsidRPr="00BE320C">
        <w:t>August 2000—$409; or</w:t>
      </w:r>
    </w:p>
    <w:p w:rsidR="0011044B" w:rsidRPr="00BE320C" w:rsidRDefault="0011044B" w:rsidP="0011044B">
      <w:pPr>
        <w:pStyle w:val="paragraph"/>
      </w:pPr>
      <w:r w:rsidRPr="00BE320C">
        <w:tab/>
        <w:t>(b)</w:t>
      </w:r>
      <w:r w:rsidRPr="00BE320C">
        <w:tab/>
        <w:t>otherwise—$818.</w:t>
      </w:r>
    </w:p>
    <w:p w:rsidR="0011044B" w:rsidRPr="00BE320C" w:rsidRDefault="0011044B" w:rsidP="0011044B">
      <w:pPr>
        <w:pStyle w:val="SubsectionHead"/>
      </w:pPr>
      <w:r w:rsidRPr="00BE320C">
        <w:t>Reduced amount if rate of family tax benefit took account of an individual’s shared care percentage</w:t>
      </w:r>
    </w:p>
    <w:p w:rsidR="0011044B" w:rsidRPr="00BE320C" w:rsidRDefault="0011044B" w:rsidP="0011044B">
      <w:pPr>
        <w:pStyle w:val="subsection"/>
      </w:pPr>
      <w:r w:rsidRPr="00BE320C">
        <w:tab/>
        <w:t>(3)</w:t>
      </w:r>
      <w:r w:rsidRPr="00BE320C">
        <w:tab/>
        <w:t>If:</w:t>
      </w:r>
    </w:p>
    <w:p w:rsidR="0011044B" w:rsidRPr="00BE320C" w:rsidRDefault="0011044B" w:rsidP="0011044B">
      <w:pPr>
        <w:pStyle w:val="paragraph"/>
      </w:pPr>
      <w:r w:rsidRPr="00BE320C">
        <w:tab/>
        <w:t>(a)</w:t>
      </w:r>
      <w:r w:rsidRPr="00BE320C">
        <w:tab/>
        <w:t>subsection</w:t>
      </w:r>
      <w:r w:rsidR="00BE320C">
        <w:t> </w:t>
      </w:r>
      <w:r w:rsidRPr="00BE320C">
        <w:t>102A(1) applies to the entitled individual; and</w:t>
      </w:r>
    </w:p>
    <w:p w:rsidR="0011044B" w:rsidRPr="00BE320C" w:rsidRDefault="0011044B" w:rsidP="0011044B">
      <w:pPr>
        <w:pStyle w:val="paragraph"/>
      </w:pPr>
      <w:r w:rsidRPr="00BE320C">
        <w:tab/>
        <w:t>(b)</w:t>
      </w:r>
      <w:r w:rsidRPr="00BE320C">
        <w:tab/>
        <w:t>the rate referred to in paragraph</w:t>
      </w:r>
      <w:r w:rsidR="00BE320C">
        <w:t> </w:t>
      </w:r>
      <w:r w:rsidRPr="00BE320C">
        <w:t>102A(1)(b) took account of a shared care percentage in relation to an eligible child covered by paragraph</w:t>
      </w:r>
      <w:r w:rsidR="00BE320C">
        <w:t> </w:t>
      </w:r>
      <w:r w:rsidRPr="00BE320C">
        <w:t>102B(a);</w:t>
      </w:r>
    </w:p>
    <w:p w:rsidR="0011044B" w:rsidRPr="00BE320C" w:rsidRDefault="0011044B" w:rsidP="0011044B">
      <w:pPr>
        <w:pStyle w:val="subsection2"/>
      </w:pPr>
      <w:r w:rsidRPr="00BE320C">
        <w:t>the amount applicable for the eligible child is:</w:t>
      </w:r>
    </w:p>
    <w:p w:rsidR="0011044B" w:rsidRPr="00BE320C" w:rsidRDefault="0011044B" w:rsidP="0011044B">
      <w:pPr>
        <w:pStyle w:val="paragraph"/>
      </w:pPr>
      <w:r w:rsidRPr="00BE320C">
        <w:tab/>
        <w:t>(c)</w:t>
      </w:r>
      <w:r w:rsidRPr="00BE320C">
        <w:tab/>
        <w:t>if the eligible child was born on or after 1</w:t>
      </w:r>
      <w:r w:rsidR="00BE320C">
        <w:t> </w:t>
      </w:r>
      <w:r w:rsidRPr="00BE320C">
        <w:t>August 2000—that percentage of $409; or</w:t>
      </w:r>
    </w:p>
    <w:p w:rsidR="0011044B" w:rsidRPr="00BE320C" w:rsidRDefault="0011044B" w:rsidP="0011044B">
      <w:pPr>
        <w:pStyle w:val="paragraph"/>
      </w:pPr>
      <w:r w:rsidRPr="00BE320C">
        <w:tab/>
        <w:t>(d)</w:t>
      </w:r>
      <w:r w:rsidRPr="00BE320C">
        <w:tab/>
        <w:t>otherwise—that percentage of $818.</w:t>
      </w:r>
    </w:p>
    <w:p w:rsidR="0011044B" w:rsidRPr="00BE320C" w:rsidRDefault="0011044B" w:rsidP="0011044B">
      <w:pPr>
        <w:pStyle w:val="SubsectionHead"/>
      </w:pPr>
      <w:r w:rsidRPr="00BE320C">
        <w:t>Reduced amount if rate of family tax benefit took account of a section</w:t>
      </w:r>
      <w:r w:rsidR="00BE320C">
        <w:t> </w:t>
      </w:r>
      <w:r w:rsidRPr="00BE320C">
        <w:t>28 or 29 percentage determination</w:t>
      </w:r>
    </w:p>
    <w:p w:rsidR="0011044B" w:rsidRPr="00BE320C" w:rsidRDefault="0011044B" w:rsidP="0011044B">
      <w:pPr>
        <w:pStyle w:val="subsection"/>
      </w:pPr>
      <w:r w:rsidRPr="00BE320C">
        <w:tab/>
        <w:t>(4)</w:t>
      </w:r>
      <w:r w:rsidRPr="00BE320C">
        <w:tab/>
        <w:t>If:</w:t>
      </w:r>
    </w:p>
    <w:p w:rsidR="0011044B" w:rsidRPr="00BE320C" w:rsidRDefault="0011044B" w:rsidP="0011044B">
      <w:pPr>
        <w:pStyle w:val="paragraph"/>
      </w:pPr>
      <w:r w:rsidRPr="00BE320C">
        <w:lastRenderedPageBreak/>
        <w:tab/>
        <w:t>(a)</w:t>
      </w:r>
      <w:r w:rsidRPr="00BE320C">
        <w:tab/>
        <w:t>subsection</w:t>
      </w:r>
      <w:r w:rsidR="00BE320C">
        <w:t> </w:t>
      </w:r>
      <w:r w:rsidRPr="00BE320C">
        <w:t>102A(1) applies to the entitled individual; and</w:t>
      </w:r>
    </w:p>
    <w:p w:rsidR="0011044B" w:rsidRPr="00BE320C" w:rsidRDefault="0011044B" w:rsidP="0011044B">
      <w:pPr>
        <w:pStyle w:val="paragraph"/>
      </w:pPr>
      <w:r w:rsidRPr="00BE320C">
        <w:tab/>
        <w:t>(b)</w:t>
      </w:r>
      <w:r w:rsidRPr="00BE320C">
        <w:tab/>
        <w:t>the rate referred to in paragraph</w:t>
      </w:r>
      <w:r w:rsidR="00BE320C">
        <w:t> </w:t>
      </w:r>
      <w:r w:rsidRPr="00BE320C">
        <w:t>102A(1)(b) took account of a determination under section</w:t>
      </w:r>
      <w:r w:rsidR="00BE320C">
        <w:t> </w:t>
      </w:r>
      <w:r w:rsidRPr="00BE320C">
        <w:t>28 or 29 of a particular percentage in relation to one or more FTB children (being an eligible child or eligible children);</w:t>
      </w:r>
    </w:p>
    <w:p w:rsidR="0011044B" w:rsidRPr="00BE320C" w:rsidRDefault="0011044B" w:rsidP="0011044B">
      <w:pPr>
        <w:pStyle w:val="subsection2"/>
      </w:pPr>
      <w:r w:rsidRPr="00BE320C">
        <w:t>the amount applicable for the eligible child, or for each of those eligible children, is:</w:t>
      </w:r>
    </w:p>
    <w:p w:rsidR="0011044B" w:rsidRPr="00BE320C" w:rsidRDefault="0011044B" w:rsidP="0011044B">
      <w:pPr>
        <w:pStyle w:val="paragraph"/>
      </w:pPr>
      <w:r w:rsidRPr="00BE320C">
        <w:tab/>
        <w:t>(c)</w:t>
      </w:r>
      <w:r w:rsidRPr="00BE320C">
        <w:tab/>
        <w:t xml:space="preserve">if </w:t>
      </w:r>
      <w:r w:rsidR="00BE320C">
        <w:t>subsection (</w:t>
      </w:r>
      <w:r w:rsidRPr="00BE320C">
        <w:t xml:space="preserve">3) also applies in relation to the eligible child—that percentage of the amount worked out under </w:t>
      </w:r>
      <w:r w:rsidR="00BE320C">
        <w:t>subsection (</w:t>
      </w:r>
      <w:r w:rsidRPr="00BE320C">
        <w:t>3) for the eligible child; or</w:t>
      </w:r>
    </w:p>
    <w:p w:rsidR="0011044B" w:rsidRPr="00BE320C" w:rsidRDefault="0011044B" w:rsidP="0011044B">
      <w:pPr>
        <w:pStyle w:val="paragraph"/>
      </w:pPr>
      <w:r w:rsidRPr="00BE320C">
        <w:tab/>
        <w:t>(d)</w:t>
      </w:r>
      <w:r w:rsidRPr="00BE320C">
        <w:tab/>
        <w:t>otherwise:</w:t>
      </w:r>
    </w:p>
    <w:p w:rsidR="0011044B" w:rsidRPr="00BE320C" w:rsidRDefault="0011044B" w:rsidP="0011044B">
      <w:pPr>
        <w:pStyle w:val="paragraphsub"/>
      </w:pPr>
      <w:r w:rsidRPr="00BE320C">
        <w:tab/>
        <w:t>(i)</w:t>
      </w:r>
      <w:r w:rsidRPr="00BE320C">
        <w:tab/>
        <w:t>if the eligible child was born on or after 1</w:t>
      </w:r>
      <w:r w:rsidR="00BE320C">
        <w:t> </w:t>
      </w:r>
      <w:r w:rsidRPr="00BE320C">
        <w:t xml:space="preserve">August 2000—the percentage referred to in </w:t>
      </w:r>
      <w:r w:rsidR="00BE320C">
        <w:t>paragraph (</w:t>
      </w:r>
      <w:r w:rsidRPr="00BE320C">
        <w:t>b) of $409; or</w:t>
      </w:r>
    </w:p>
    <w:p w:rsidR="0011044B" w:rsidRPr="00BE320C" w:rsidRDefault="0011044B" w:rsidP="0011044B">
      <w:pPr>
        <w:pStyle w:val="paragraphsub"/>
      </w:pPr>
      <w:r w:rsidRPr="00BE320C">
        <w:tab/>
        <w:t>(ii)</w:t>
      </w:r>
      <w:r w:rsidRPr="00BE320C">
        <w:tab/>
        <w:t>if the eligible child was born before 1</w:t>
      </w:r>
      <w:r w:rsidR="00BE320C">
        <w:t> </w:t>
      </w:r>
      <w:r w:rsidRPr="00BE320C">
        <w:t xml:space="preserve">August 2000—the percentage referred to in </w:t>
      </w:r>
      <w:r w:rsidR="00BE320C">
        <w:t>paragraph (</w:t>
      </w:r>
      <w:r w:rsidRPr="00BE320C">
        <w:t>b) of $818.</w:t>
      </w:r>
    </w:p>
    <w:p w:rsidR="0011044B" w:rsidRPr="00BE320C" w:rsidRDefault="0011044B" w:rsidP="003D7FE2">
      <w:pPr>
        <w:pStyle w:val="ActHead3"/>
        <w:pageBreakBefore/>
      </w:pPr>
      <w:bookmarkStart w:id="239" w:name="_Toc470253740"/>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Other entitlements</w:t>
      </w:r>
      <w:bookmarkEnd w:id="239"/>
    </w:p>
    <w:p w:rsidR="0011044B" w:rsidRPr="00BE320C" w:rsidRDefault="0011044B" w:rsidP="0011044B">
      <w:pPr>
        <w:pStyle w:val="ActHead4"/>
      </w:pPr>
      <w:bookmarkStart w:id="240" w:name="_Toc470253741"/>
      <w:r w:rsidRPr="00BE320C">
        <w:rPr>
          <w:rStyle w:val="CharSubdNo"/>
        </w:rPr>
        <w:t>Subdivision A</w:t>
      </w:r>
      <w:r w:rsidRPr="00BE320C">
        <w:t>—</w:t>
      </w:r>
      <w:r w:rsidRPr="00BE320C">
        <w:rPr>
          <w:rStyle w:val="CharSubdText"/>
        </w:rPr>
        <w:t>Entitlement in normal circumstances</w:t>
      </w:r>
      <w:bookmarkEnd w:id="240"/>
    </w:p>
    <w:p w:rsidR="0011044B" w:rsidRPr="00BE320C" w:rsidRDefault="0011044B" w:rsidP="0011044B">
      <w:pPr>
        <w:pStyle w:val="ActHead5"/>
      </w:pPr>
      <w:bookmarkStart w:id="241" w:name="_Toc470253742"/>
      <w:r w:rsidRPr="00BE320C">
        <w:rPr>
          <w:rStyle w:val="CharSectno"/>
        </w:rPr>
        <w:t>102D</w:t>
      </w:r>
      <w:r w:rsidRPr="00BE320C">
        <w:t xml:space="preserve">  When is an individual entitled to an ETR payment?</w:t>
      </w:r>
      <w:bookmarkEnd w:id="241"/>
    </w:p>
    <w:p w:rsidR="0011044B" w:rsidRPr="00BE320C" w:rsidRDefault="0011044B" w:rsidP="0011044B">
      <w:pPr>
        <w:pStyle w:val="SubsectionHead"/>
      </w:pPr>
      <w:r w:rsidRPr="00BE320C">
        <w:t>Youth allowance</w:t>
      </w:r>
    </w:p>
    <w:p w:rsidR="0011044B" w:rsidRPr="00BE320C" w:rsidRDefault="0011044B" w:rsidP="0011044B">
      <w:pPr>
        <w:pStyle w:val="subsection"/>
      </w:pPr>
      <w:r w:rsidRPr="00BE320C">
        <w:tab/>
        <w:t>(1)</w:t>
      </w:r>
      <w:r w:rsidRPr="00BE320C">
        <w:tab/>
        <w:t>An individual is entitled to an ETR payment if:</w:t>
      </w:r>
    </w:p>
    <w:p w:rsidR="0011044B" w:rsidRPr="00BE320C" w:rsidRDefault="0011044B" w:rsidP="0011044B">
      <w:pPr>
        <w:pStyle w:val="paragraph"/>
      </w:pPr>
      <w:r w:rsidRPr="00BE320C">
        <w:tab/>
        <w:t>(a)</w:t>
      </w:r>
      <w:r w:rsidRPr="00BE320C">
        <w:tab/>
        <w:t>the individual has been paid an instalment of youth allowance; and</w:t>
      </w:r>
    </w:p>
    <w:p w:rsidR="0011044B" w:rsidRPr="00BE320C" w:rsidRDefault="0011044B" w:rsidP="0011044B">
      <w:pPr>
        <w:pStyle w:val="paragraph"/>
      </w:pPr>
      <w:r w:rsidRPr="00BE320C">
        <w:tab/>
        <w:t>(b)</w:t>
      </w:r>
      <w:r w:rsidRPr="00BE320C">
        <w:tab/>
        <w:t>the instalment was in respect of a period that included 8</w:t>
      </w:r>
      <w:r w:rsidR="00BE320C">
        <w:t> </w:t>
      </w:r>
      <w:r w:rsidRPr="00BE320C">
        <w:t>May 2012; and</w:t>
      </w:r>
    </w:p>
    <w:p w:rsidR="0011044B" w:rsidRPr="00BE320C" w:rsidRDefault="0011044B" w:rsidP="0011044B">
      <w:pPr>
        <w:pStyle w:val="paragraph"/>
      </w:pPr>
      <w:r w:rsidRPr="00BE320C">
        <w:tab/>
        <w:t>(c)</w:t>
      </w:r>
      <w:r w:rsidRPr="00BE320C">
        <w:tab/>
        <w:t>the instalment was of the individual; and</w:t>
      </w:r>
    </w:p>
    <w:p w:rsidR="0011044B" w:rsidRPr="00BE320C" w:rsidRDefault="0011044B" w:rsidP="0011044B">
      <w:pPr>
        <w:pStyle w:val="paragraph"/>
      </w:pPr>
      <w:r w:rsidRPr="00BE320C">
        <w:tab/>
        <w:t>(d)</w:t>
      </w:r>
      <w:r w:rsidRPr="00BE320C">
        <w:tab/>
        <w:t>the individual was born:</w:t>
      </w:r>
    </w:p>
    <w:p w:rsidR="0011044B" w:rsidRPr="00BE320C" w:rsidRDefault="0011044B" w:rsidP="0011044B">
      <w:pPr>
        <w:pStyle w:val="paragraphsub"/>
      </w:pPr>
      <w:r w:rsidRPr="00BE320C">
        <w:tab/>
        <w:t>(i)</w:t>
      </w:r>
      <w:r w:rsidRPr="00BE320C">
        <w:tab/>
        <w:t>on or after 1</w:t>
      </w:r>
      <w:r w:rsidR="00BE320C">
        <w:t> </w:t>
      </w:r>
      <w:r w:rsidRPr="00BE320C">
        <w:t>January 1993; and</w:t>
      </w:r>
    </w:p>
    <w:p w:rsidR="0011044B" w:rsidRPr="00BE320C" w:rsidRDefault="0011044B" w:rsidP="0011044B">
      <w:pPr>
        <w:pStyle w:val="paragraphsub"/>
      </w:pPr>
      <w:r w:rsidRPr="00BE320C">
        <w:tab/>
        <w:t>(ii)</w:t>
      </w:r>
      <w:r w:rsidRPr="00BE320C">
        <w:tab/>
        <w:t>on or before 8</w:t>
      </w:r>
      <w:r w:rsidR="00BE320C">
        <w:t> </w:t>
      </w:r>
      <w:r w:rsidRPr="00BE320C">
        <w:t>May 1996; and</w:t>
      </w:r>
    </w:p>
    <w:p w:rsidR="0011044B" w:rsidRPr="00BE320C" w:rsidRDefault="0011044B" w:rsidP="0011044B">
      <w:pPr>
        <w:pStyle w:val="paragraph"/>
      </w:pPr>
      <w:r w:rsidRPr="00BE320C">
        <w:tab/>
        <w:t>(e)</w:t>
      </w:r>
      <w:r w:rsidRPr="00BE320C">
        <w:tab/>
        <w:t>on 8</w:t>
      </w:r>
      <w:r w:rsidR="00BE320C">
        <w:t> </w:t>
      </w:r>
      <w:r w:rsidRPr="00BE320C">
        <w:t>May 2012, the individual was undertaking full</w:t>
      </w:r>
      <w:r w:rsidR="00BE320C">
        <w:noBreakHyphen/>
      </w:r>
      <w:r w:rsidRPr="00BE320C">
        <w:t>time study in respect of a secondary course (within the meaning of subsection</w:t>
      </w:r>
      <w:r w:rsidR="00BE320C">
        <w:t> </w:t>
      </w:r>
      <w:r w:rsidRPr="00BE320C">
        <w:t xml:space="preserve">543A(2AB) of the </w:t>
      </w:r>
      <w:r w:rsidRPr="00BE320C">
        <w:rPr>
          <w:i/>
        </w:rPr>
        <w:t>Social Security Act 1991</w:t>
      </w:r>
      <w:r w:rsidRPr="00BE320C">
        <w:t>); and</w:t>
      </w:r>
    </w:p>
    <w:p w:rsidR="0011044B" w:rsidRPr="00BE320C" w:rsidRDefault="0011044B" w:rsidP="0011044B">
      <w:pPr>
        <w:pStyle w:val="paragraph"/>
      </w:pPr>
      <w:r w:rsidRPr="00BE320C">
        <w:tab/>
        <w:t>(f)</w:t>
      </w:r>
      <w:r w:rsidRPr="00BE320C">
        <w:tab/>
        <w:t>youth allowance is payable to the individual in respect of 8</w:t>
      </w:r>
      <w:r w:rsidR="00BE320C">
        <w:t> </w:t>
      </w:r>
      <w:r w:rsidRPr="00BE320C">
        <w:t>May 2012.</w:t>
      </w:r>
    </w:p>
    <w:p w:rsidR="0011044B" w:rsidRPr="00BE320C" w:rsidRDefault="0011044B" w:rsidP="0011044B">
      <w:pPr>
        <w:pStyle w:val="SubsectionHead"/>
      </w:pPr>
      <w:r w:rsidRPr="00BE320C">
        <w:t>ABSTUDY</w:t>
      </w:r>
    </w:p>
    <w:p w:rsidR="0011044B" w:rsidRPr="00BE320C" w:rsidRDefault="0011044B" w:rsidP="0011044B">
      <w:pPr>
        <w:pStyle w:val="subsection"/>
      </w:pPr>
      <w:r w:rsidRPr="00BE320C">
        <w:tab/>
        <w:t>(2)</w:t>
      </w:r>
      <w:r w:rsidRPr="00BE320C">
        <w:tab/>
        <w:t>An individual is entitled to an ETR payment if:</w:t>
      </w:r>
    </w:p>
    <w:p w:rsidR="0011044B" w:rsidRPr="00BE320C" w:rsidRDefault="0011044B" w:rsidP="0011044B">
      <w:pPr>
        <w:pStyle w:val="paragraph"/>
      </w:pPr>
      <w:r w:rsidRPr="00BE320C">
        <w:tab/>
        <w:t>(a)</w:t>
      </w:r>
      <w:r w:rsidRPr="00BE320C">
        <w:tab/>
        <w:t>the whole or a part of an instalment under the scheme known as the ABSTUDY scheme that includes an amount identified as living allowance was paid to the individual as a student; and</w:t>
      </w:r>
    </w:p>
    <w:p w:rsidR="0011044B" w:rsidRPr="00BE320C" w:rsidRDefault="0011044B" w:rsidP="0011044B">
      <w:pPr>
        <w:pStyle w:val="paragraph"/>
      </w:pPr>
      <w:r w:rsidRPr="00BE320C">
        <w:tab/>
        <w:t>(b)</w:t>
      </w:r>
      <w:r w:rsidRPr="00BE320C">
        <w:tab/>
        <w:t>the instalment was in respect of a period that included 8</w:t>
      </w:r>
      <w:r w:rsidR="00BE320C">
        <w:t> </w:t>
      </w:r>
      <w:r w:rsidRPr="00BE320C">
        <w:t>May 2012; and</w:t>
      </w:r>
    </w:p>
    <w:p w:rsidR="0011044B" w:rsidRPr="00BE320C" w:rsidRDefault="0011044B" w:rsidP="0011044B">
      <w:pPr>
        <w:pStyle w:val="paragraph"/>
      </w:pPr>
      <w:r w:rsidRPr="00BE320C">
        <w:tab/>
        <w:t>(c)</w:t>
      </w:r>
      <w:r w:rsidRPr="00BE320C">
        <w:tab/>
        <w:t>the individual was born:</w:t>
      </w:r>
    </w:p>
    <w:p w:rsidR="0011044B" w:rsidRPr="00BE320C" w:rsidRDefault="0011044B" w:rsidP="0011044B">
      <w:pPr>
        <w:pStyle w:val="paragraphsub"/>
      </w:pPr>
      <w:r w:rsidRPr="00BE320C">
        <w:tab/>
        <w:t>(i)</w:t>
      </w:r>
      <w:r w:rsidRPr="00BE320C">
        <w:tab/>
        <w:t>on or after 1</w:t>
      </w:r>
      <w:r w:rsidR="00BE320C">
        <w:t> </w:t>
      </w:r>
      <w:r w:rsidRPr="00BE320C">
        <w:t>January 1993; and</w:t>
      </w:r>
    </w:p>
    <w:p w:rsidR="0011044B" w:rsidRPr="00BE320C" w:rsidRDefault="0011044B" w:rsidP="0011044B">
      <w:pPr>
        <w:pStyle w:val="paragraphsub"/>
      </w:pPr>
      <w:r w:rsidRPr="00BE320C">
        <w:tab/>
        <w:t>(ii)</w:t>
      </w:r>
      <w:r w:rsidRPr="00BE320C">
        <w:tab/>
        <w:t>on or before 8</w:t>
      </w:r>
      <w:r w:rsidR="00BE320C">
        <w:t> </w:t>
      </w:r>
      <w:r w:rsidRPr="00BE320C">
        <w:t>May 1996; and</w:t>
      </w:r>
    </w:p>
    <w:p w:rsidR="0011044B" w:rsidRPr="00BE320C" w:rsidRDefault="0011044B" w:rsidP="0011044B">
      <w:pPr>
        <w:pStyle w:val="paragraph"/>
      </w:pPr>
      <w:r w:rsidRPr="00BE320C">
        <w:lastRenderedPageBreak/>
        <w:tab/>
        <w:t>(d)</w:t>
      </w:r>
      <w:r w:rsidRPr="00BE320C">
        <w:tab/>
        <w:t>on 8</w:t>
      </w:r>
      <w:r w:rsidR="00BE320C">
        <w:t> </w:t>
      </w:r>
      <w:r w:rsidRPr="00BE320C">
        <w:t>May 2012, the individual was undertaking full</w:t>
      </w:r>
      <w:r w:rsidR="00BE320C">
        <w:noBreakHyphen/>
      </w:r>
      <w:r w:rsidRPr="00BE320C">
        <w:t>time study in respect of a course of education determined, under section</w:t>
      </w:r>
      <w:r w:rsidR="00BE320C">
        <w:t> </w:t>
      </w:r>
      <w:r w:rsidRPr="00BE320C">
        <w:t xml:space="preserve">5D of the </w:t>
      </w:r>
      <w:r w:rsidRPr="00BE320C">
        <w:rPr>
          <w:i/>
        </w:rPr>
        <w:t>Student Assistance Act 1973</w:t>
      </w:r>
      <w:r w:rsidRPr="00BE320C">
        <w:t>, to be a secondary course for the purposes of that Act; and</w:t>
      </w:r>
    </w:p>
    <w:p w:rsidR="0011044B" w:rsidRPr="00BE320C" w:rsidRDefault="0011044B" w:rsidP="0011044B">
      <w:pPr>
        <w:pStyle w:val="paragraph"/>
      </w:pPr>
      <w:r w:rsidRPr="00BE320C">
        <w:tab/>
        <w:t>(e)</w:t>
      </w:r>
      <w:r w:rsidRPr="00BE320C">
        <w:tab/>
        <w:t>living allowance is payable under the scheme in respect of the individual on 8</w:t>
      </w:r>
      <w:r w:rsidR="00BE320C">
        <w:t> </w:t>
      </w:r>
      <w:r w:rsidRPr="00BE320C">
        <w:t>May 2012.</w:t>
      </w:r>
    </w:p>
    <w:p w:rsidR="0011044B" w:rsidRPr="00BE320C" w:rsidRDefault="0011044B" w:rsidP="0011044B">
      <w:pPr>
        <w:pStyle w:val="SubsectionHead"/>
      </w:pPr>
      <w:r w:rsidRPr="00BE320C">
        <w:t>Disability support pension and pensioner education supplement</w:t>
      </w:r>
    </w:p>
    <w:p w:rsidR="0011044B" w:rsidRPr="00BE320C" w:rsidRDefault="0011044B" w:rsidP="0011044B">
      <w:pPr>
        <w:pStyle w:val="subsection"/>
      </w:pPr>
      <w:r w:rsidRPr="00BE320C">
        <w:tab/>
        <w:t>(3)</w:t>
      </w:r>
      <w:r w:rsidRPr="00BE320C">
        <w:tab/>
        <w:t>An individual is entitled to an ETR payment if:</w:t>
      </w:r>
    </w:p>
    <w:p w:rsidR="0011044B" w:rsidRPr="00BE320C" w:rsidRDefault="0011044B" w:rsidP="0011044B">
      <w:pPr>
        <w:pStyle w:val="paragraph"/>
      </w:pPr>
      <w:r w:rsidRPr="00BE320C">
        <w:tab/>
        <w:t>(a)</w:t>
      </w:r>
      <w:r w:rsidRPr="00BE320C">
        <w:tab/>
        <w:t>an instalment of disability support pension under Part</w:t>
      </w:r>
      <w:r w:rsidR="00BE320C">
        <w:t> </w:t>
      </w:r>
      <w:r w:rsidRPr="00BE320C">
        <w:t xml:space="preserve">2.3 of the </w:t>
      </w:r>
      <w:r w:rsidRPr="00BE320C">
        <w:rPr>
          <w:i/>
        </w:rPr>
        <w:t>Social Security Act 1991</w:t>
      </w:r>
      <w:r w:rsidRPr="00BE320C">
        <w:t xml:space="preserve"> has been paid to the individual; and</w:t>
      </w:r>
    </w:p>
    <w:p w:rsidR="0011044B" w:rsidRPr="00BE320C" w:rsidRDefault="0011044B" w:rsidP="0011044B">
      <w:pPr>
        <w:pStyle w:val="paragraph"/>
      </w:pPr>
      <w:r w:rsidRPr="00BE320C">
        <w:tab/>
        <w:t>(b)</w:t>
      </w:r>
      <w:r w:rsidRPr="00BE320C">
        <w:tab/>
        <w:t>an instalment of pensioner education supplement under:</w:t>
      </w:r>
    </w:p>
    <w:p w:rsidR="0011044B" w:rsidRPr="00BE320C" w:rsidRDefault="0011044B" w:rsidP="0011044B">
      <w:pPr>
        <w:pStyle w:val="paragraphsub"/>
      </w:pPr>
      <w:r w:rsidRPr="00BE320C">
        <w:tab/>
        <w:t>(i)</w:t>
      </w:r>
      <w:r w:rsidRPr="00BE320C">
        <w:tab/>
        <w:t>Part</w:t>
      </w:r>
      <w:r w:rsidR="00BE320C">
        <w:t> </w:t>
      </w:r>
      <w:r w:rsidRPr="00BE320C">
        <w:t xml:space="preserve">2.24A of the </w:t>
      </w:r>
      <w:r w:rsidRPr="00BE320C">
        <w:rPr>
          <w:i/>
        </w:rPr>
        <w:t>Social Security Act 1991</w:t>
      </w:r>
      <w:r w:rsidRPr="00BE320C">
        <w:t>; or</w:t>
      </w:r>
    </w:p>
    <w:p w:rsidR="0011044B" w:rsidRPr="00BE320C" w:rsidRDefault="0011044B" w:rsidP="0011044B">
      <w:pPr>
        <w:pStyle w:val="paragraphsub"/>
      </w:pPr>
      <w:r w:rsidRPr="00BE320C">
        <w:tab/>
        <w:t>(ii)</w:t>
      </w:r>
      <w:r w:rsidRPr="00BE320C">
        <w:tab/>
        <w:t>the scheme known as the ABSTUDY scheme;</w:t>
      </w:r>
    </w:p>
    <w:p w:rsidR="0011044B" w:rsidRPr="00BE320C" w:rsidRDefault="0011044B" w:rsidP="0011044B">
      <w:pPr>
        <w:pStyle w:val="paragraph"/>
      </w:pPr>
      <w:r w:rsidRPr="00BE320C">
        <w:tab/>
      </w:r>
      <w:r w:rsidRPr="00BE320C">
        <w:tab/>
        <w:t>has been paid (whether or not to the individual); and</w:t>
      </w:r>
    </w:p>
    <w:p w:rsidR="0011044B" w:rsidRPr="00BE320C" w:rsidRDefault="0011044B" w:rsidP="0011044B">
      <w:pPr>
        <w:pStyle w:val="paragraph"/>
      </w:pPr>
      <w:r w:rsidRPr="00BE320C">
        <w:tab/>
        <w:t>(c)</w:t>
      </w:r>
      <w:r w:rsidRPr="00BE320C">
        <w:tab/>
        <w:t xml:space="preserve">the instalments referred to in </w:t>
      </w:r>
      <w:r w:rsidR="00BE320C">
        <w:t>paragraphs (</w:t>
      </w:r>
      <w:r w:rsidRPr="00BE320C">
        <w:t>a) and (b) were each in respect of a period that included 8</w:t>
      </w:r>
      <w:r w:rsidR="00BE320C">
        <w:t> </w:t>
      </w:r>
      <w:r w:rsidRPr="00BE320C">
        <w:t>May 2012; and</w:t>
      </w:r>
    </w:p>
    <w:p w:rsidR="0011044B" w:rsidRPr="00BE320C" w:rsidRDefault="0011044B" w:rsidP="0011044B">
      <w:pPr>
        <w:pStyle w:val="paragraph"/>
      </w:pPr>
      <w:r w:rsidRPr="00BE320C">
        <w:tab/>
        <w:t>(d)</w:t>
      </w:r>
      <w:r w:rsidRPr="00BE320C">
        <w:tab/>
        <w:t xml:space="preserve">the instalments referred to in </w:t>
      </w:r>
      <w:r w:rsidR="00BE320C">
        <w:t>paragraphs (</w:t>
      </w:r>
      <w:r w:rsidRPr="00BE320C">
        <w:t>a) and (b) were of the individual; and</w:t>
      </w:r>
    </w:p>
    <w:p w:rsidR="0011044B" w:rsidRPr="00BE320C" w:rsidRDefault="0011044B" w:rsidP="0011044B">
      <w:pPr>
        <w:pStyle w:val="paragraph"/>
      </w:pPr>
      <w:r w:rsidRPr="00BE320C">
        <w:tab/>
        <w:t>(e)</w:t>
      </w:r>
      <w:r w:rsidRPr="00BE320C">
        <w:tab/>
        <w:t>the individual was born:</w:t>
      </w:r>
    </w:p>
    <w:p w:rsidR="0011044B" w:rsidRPr="00BE320C" w:rsidRDefault="0011044B" w:rsidP="0011044B">
      <w:pPr>
        <w:pStyle w:val="paragraphsub"/>
      </w:pPr>
      <w:r w:rsidRPr="00BE320C">
        <w:tab/>
        <w:t>(i)</w:t>
      </w:r>
      <w:r w:rsidRPr="00BE320C">
        <w:tab/>
        <w:t>on or after 1</w:t>
      </w:r>
      <w:r w:rsidR="00BE320C">
        <w:t> </w:t>
      </w:r>
      <w:r w:rsidRPr="00BE320C">
        <w:t>January 1993; and</w:t>
      </w:r>
    </w:p>
    <w:p w:rsidR="0011044B" w:rsidRPr="00BE320C" w:rsidRDefault="0011044B" w:rsidP="0011044B">
      <w:pPr>
        <w:pStyle w:val="paragraphsub"/>
      </w:pPr>
      <w:r w:rsidRPr="00BE320C">
        <w:tab/>
        <w:t>(ii)</w:t>
      </w:r>
      <w:r w:rsidRPr="00BE320C">
        <w:tab/>
        <w:t>on or before 8</w:t>
      </w:r>
      <w:r w:rsidR="00BE320C">
        <w:t> </w:t>
      </w:r>
      <w:r w:rsidRPr="00BE320C">
        <w:t>May 1996; and</w:t>
      </w:r>
    </w:p>
    <w:p w:rsidR="0011044B" w:rsidRPr="00BE320C" w:rsidRDefault="0011044B" w:rsidP="0011044B">
      <w:pPr>
        <w:pStyle w:val="paragraph"/>
      </w:pPr>
      <w:r w:rsidRPr="00BE320C">
        <w:tab/>
        <w:t>(f)</w:t>
      </w:r>
      <w:r w:rsidRPr="00BE320C">
        <w:tab/>
        <w:t>on 8</w:t>
      </w:r>
      <w:r w:rsidR="00BE320C">
        <w:t> </w:t>
      </w:r>
      <w:r w:rsidRPr="00BE320C">
        <w:t>May 2012, the individual is:</w:t>
      </w:r>
    </w:p>
    <w:p w:rsidR="0011044B" w:rsidRPr="00BE320C" w:rsidRDefault="0011044B" w:rsidP="0011044B">
      <w:pPr>
        <w:pStyle w:val="paragraphsub"/>
      </w:pPr>
      <w:r w:rsidRPr="00BE320C">
        <w:tab/>
        <w:t>(i)</w:t>
      </w:r>
      <w:r w:rsidRPr="00BE320C">
        <w:tab/>
        <w:t xml:space="preserve">if </w:t>
      </w:r>
      <w:r w:rsidR="00BE320C">
        <w:t>subparagraph (</w:t>
      </w:r>
      <w:r w:rsidRPr="00BE320C">
        <w:t>b)(i) applies—undertaking qualifying study (within the meaning of Part</w:t>
      </w:r>
      <w:r w:rsidR="00BE320C">
        <w:t> </w:t>
      </w:r>
      <w:r w:rsidRPr="00BE320C">
        <w:t xml:space="preserve">2.24A of the </w:t>
      </w:r>
      <w:r w:rsidRPr="00BE320C">
        <w:rPr>
          <w:i/>
        </w:rPr>
        <w:t>Social Security Act 1991</w:t>
      </w:r>
      <w:r w:rsidRPr="00BE320C">
        <w:t>) in respect of a course of education determined, under section</w:t>
      </w:r>
      <w:r w:rsidR="00BE320C">
        <w:t> </w:t>
      </w:r>
      <w:r w:rsidRPr="00BE320C">
        <w:t xml:space="preserve">5D of the </w:t>
      </w:r>
      <w:r w:rsidRPr="00BE320C">
        <w:rPr>
          <w:i/>
        </w:rPr>
        <w:t>Student Assistance Act 1973</w:t>
      </w:r>
      <w:r w:rsidRPr="00BE320C">
        <w:t xml:space="preserve">, to be a secondary course for the purposes of the </w:t>
      </w:r>
      <w:r w:rsidRPr="00BE320C">
        <w:rPr>
          <w:i/>
        </w:rPr>
        <w:t>Student Assistance Act 1973</w:t>
      </w:r>
      <w:r w:rsidRPr="00BE320C">
        <w:t>; or</w:t>
      </w:r>
    </w:p>
    <w:p w:rsidR="0011044B" w:rsidRPr="00BE320C" w:rsidRDefault="0011044B" w:rsidP="0011044B">
      <w:pPr>
        <w:pStyle w:val="paragraphsub"/>
      </w:pPr>
      <w:r w:rsidRPr="00BE320C">
        <w:tab/>
        <w:t>(ii)</w:t>
      </w:r>
      <w:r w:rsidRPr="00BE320C">
        <w:tab/>
        <w:t xml:space="preserve">if </w:t>
      </w:r>
      <w:r w:rsidR="00BE320C">
        <w:t>subparagraph (</w:t>
      </w:r>
      <w:r w:rsidRPr="00BE320C">
        <w:t>b)(ii) applies—undertaking study in respect of a course of education determined, under section</w:t>
      </w:r>
      <w:r w:rsidR="00BE320C">
        <w:t> </w:t>
      </w:r>
      <w:r w:rsidRPr="00BE320C">
        <w:t xml:space="preserve">5D of the </w:t>
      </w:r>
      <w:r w:rsidRPr="00BE320C">
        <w:rPr>
          <w:i/>
        </w:rPr>
        <w:t>Student Assistance Act 1973</w:t>
      </w:r>
      <w:r w:rsidRPr="00BE320C">
        <w:t>, to be a secondary course for the purposes of that Act; and</w:t>
      </w:r>
    </w:p>
    <w:p w:rsidR="0011044B" w:rsidRPr="00BE320C" w:rsidRDefault="0011044B" w:rsidP="0011044B">
      <w:pPr>
        <w:pStyle w:val="paragraph"/>
      </w:pPr>
      <w:r w:rsidRPr="00BE320C">
        <w:lastRenderedPageBreak/>
        <w:tab/>
        <w:t>(g)</w:t>
      </w:r>
      <w:r w:rsidRPr="00BE320C">
        <w:tab/>
        <w:t>disability support pension and the pensioner education supplement are both payable to the individual in respect of 8</w:t>
      </w:r>
      <w:r w:rsidR="00BE320C">
        <w:t> </w:t>
      </w:r>
      <w:r w:rsidRPr="00BE320C">
        <w:t>May 2012.</w:t>
      </w:r>
    </w:p>
    <w:p w:rsidR="0011044B" w:rsidRPr="00BE320C" w:rsidRDefault="0011044B" w:rsidP="0011044B">
      <w:pPr>
        <w:pStyle w:val="ActHead5"/>
      </w:pPr>
      <w:bookmarkStart w:id="242" w:name="_Toc470253743"/>
      <w:r w:rsidRPr="00BE320C">
        <w:rPr>
          <w:rStyle w:val="CharSectno"/>
        </w:rPr>
        <w:t>102E</w:t>
      </w:r>
      <w:r w:rsidRPr="00BE320C">
        <w:t xml:space="preserve">  What is the amount of the payment?</w:t>
      </w:r>
      <w:bookmarkEnd w:id="242"/>
    </w:p>
    <w:p w:rsidR="0011044B" w:rsidRPr="00BE320C" w:rsidRDefault="0011044B" w:rsidP="0011044B">
      <w:pPr>
        <w:pStyle w:val="subsection"/>
      </w:pPr>
      <w:r w:rsidRPr="00BE320C">
        <w:tab/>
      </w:r>
      <w:r w:rsidRPr="00BE320C">
        <w:tab/>
        <w:t>The amount of the ETR payment to an individual who is entitled under section</w:t>
      </w:r>
      <w:r w:rsidR="00BE320C">
        <w:t> </w:t>
      </w:r>
      <w:r w:rsidRPr="00BE320C">
        <w:t>102D is $818.</w:t>
      </w:r>
    </w:p>
    <w:p w:rsidR="0011044B" w:rsidRPr="00BE320C" w:rsidRDefault="0011044B" w:rsidP="0011044B">
      <w:pPr>
        <w:pStyle w:val="ActHead4"/>
      </w:pPr>
      <w:bookmarkStart w:id="243" w:name="_Toc470253744"/>
      <w:r w:rsidRPr="00BE320C">
        <w:rPr>
          <w:rStyle w:val="CharSubdNo"/>
        </w:rPr>
        <w:t>Subdivision B</w:t>
      </w:r>
      <w:r w:rsidRPr="00BE320C">
        <w:t>—</w:t>
      </w:r>
      <w:r w:rsidRPr="00BE320C">
        <w:rPr>
          <w:rStyle w:val="CharSubdText"/>
        </w:rPr>
        <w:t>Entitlement where death occurs</w:t>
      </w:r>
      <w:bookmarkEnd w:id="243"/>
    </w:p>
    <w:p w:rsidR="0011044B" w:rsidRPr="00BE320C" w:rsidRDefault="0011044B" w:rsidP="0011044B">
      <w:pPr>
        <w:pStyle w:val="ActHead5"/>
      </w:pPr>
      <w:bookmarkStart w:id="244" w:name="_Toc470253745"/>
      <w:r w:rsidRPr="00BE320C">
        <w:rPr>
          <w:rStyle w:val="CharSectno"/>
        </w:rPr>
        <w:t>102F</w:t>
      </w:r>
      <w:r w:rsidRPr="00BE320C">
        <w:t xml:space="preserve">  Entitlement where death occurs</w:t>
      </w:r>
      <w:bookmarkEnd w:id="244"/>
    </w:p>
    <w:p w:rsidR="0011044B" w:rsidRPr="00BE320C" w:rsidRDefault="0011044B" w:rsidP="0011044B">
      <w:pPr>
        <w:pStyle w:val="subsection"/>
      </w:pPr>
      <w:r w:rsidRPr="00BE320C">
        <w:tab/>
        <w:t>(1)</w:t>
      </w:r>
      <w:r w:rsidRPr="00BE320C">
        <w:tab/>
        <w:t>The Secretary may determine that an individual is entitled to an ETR payment if:</w:t>
      </w:r>
    </w:p>
    <w:p w:rsidR="0011044B" w:rsidRPr="00BE320C" w:rsidRDefault="0011044B" w:rsidP="0011044B">
      <w:pPr>
        <w:pStyle w:val="paragraph"/>
      </w:pPr>
      <w:r w:rsidRPr="00BE320C">
        <w:tab/>
        <w:t>(a)</w:t>
      </w:r>
      <w:r w:rsidRPr="00BE320C">
        <w:tab/>
        <w:t>in relation to 8</w:t>
      </w:r>
      <w:r w:rsidR="00BE320C">
        <w:t> </w:t>
      </w:r>
      <w:r w:rsidRPr="00BE320C">
        <w:t>May 2012, a determination under section</w:t>
      </w:r>
      <w:r w:rsidR="00BE320C">
        <w:t> </w:t>
      </w:r>
      <w:r w:rsidRPr="00BE320C">
        <w:t>18 of the Family Assistance Administration Act is in force in respect of the individual because the Secretary is satisfied that the individual is eligible for family tax benefit under section</w:t>
      </w:r>
      <w:r w:rsidR="00BE320C">
        <w:t> </w:t>
      </w:r>
      <w:r w:rsidRPr="00BE320C">
        <w:t>33 of this Act because of the death of another individual; and</w:t>
      </w:r>
    </w:p>
    <w:p w:rsidR="0011044B" w:rsidRPr="00BE320C" w:rsidRDefault="0011044B" w:rsidP="0011044B">
      <w:pPr>
        <w:pStyle w:val="paragraph"/>
      </w:pPr>
      <w:r w:rsidRPr="00BE320C">
        <w:tab/>
        <w:t>(b)</w:t>
      </w:r>
      <w:r w:rsidRPr="00BE320C">
        <w:tab/>
        <w:t>either:</w:t>
      </w:r>
    </w:p>
    <w:p w:rsidR="0011044B" w:rsidRPr="00BE320C" w:rsidRDefault="0011044B" w:rsidP="0011044B">
      <w:pPr>
        <w:pStyle w:val="paragraphsub"/>
      </w:pPr>
      <w:r w:rsidRPr="00BE320C">
        <w:tab/>
        <w:t>(i)</w:t>
      </w:r>
      <w:r w:rsidRPr="00BE320C">
        <w:tab/>
        <w:t>the other individual was entitled to an amount of ETR payment, but the other individual died before the amount was paid; or</w:t>
      </w:r>
    </w:p>
    <w:p w:rsidR="0011044B" w:rsidRPr="00BE320C" w:rsidRDefault="0011044B" w:rsidP="0011044B">
      <w:pPr>
        <w:pStyle w:val="paragraphsub"/>
      </w:pPr>
      <w:r w:rsidRPr="00BE320C">
        <w:tab/>
        <w:t>(ii)</w:t>
      </w:r>
      <w:r w:rsidRPr="00BE320C">
        <w:tab/>
        <w:t>the Secretary is satisfied that the other individual would have become entitled to an amount of ETR payment if the other individual had not died.</w:t>
      </w:r>
    </w:p>
    <w:p w:rsidR="0011044B" w:rsidRPr="00BE320C" w:rsidRDefault="0011044B" w:rsidP="0011044B">
      <w:pPr>
        <w:pStyle w:val="notetext"/>
      </w:pPr>
      <w:r w:rsidRPr="00BE320C">
        <w:t>Note:</w:t>
      </w:r>
      <w:r w:rsidRPr="00BE320C">
        <w:tab/>
        <w:t>The amount of the ETR payment for an individual entitled under this section is worked out under section</w:t>
      </w:r>
      <w:r w:rsidR="00BE320C">
        <w:t> </w:t>
      </w:r>
      <w:r w:rsidRPr="00BE320C">
        <w:t>102G.</w:t>
      </w:r>
    </w:p>
    <w:p w:rsidR="0011044B" w:rsidRPr="00BE320C" w:rsidRDefault="0011044B" w:rsidP="0011044B">
      <w:pPr>
        <w:pStyle w:val="subsection"/>
      </w:pPr>
      <w:r w:rsidRPr="00BE320C">
        <w:tab/>
        <w:t>(2)</w:t>
      </w:r>
      <w:r w:rsidRPr="00BE320C">
        <w:tab/>
        <w:t xml:space="preserve">If the Secretary makes a determination under </w:t>
      </w:r>
      <w:r w:rsidR="00BE320C">
        <w:t>subsection (</w:t>
      </w:r>
      <w:r w:rsidRPr="00BE320C">
        <w:t>1), no</w:t>
      </w:r>
      <w:r w:rsidR="00BE320C">
        <w:noBreakHyphen/>
      </w:r>
      <w:r w:rsidRPr="00BE320C">
        <w:t>one else is, or can become, entitled to an ETR payment because of the death of the other individual.</w:t>
      </w:r>
    </w:p>
    <w:p w:rsidR="0011044B" w:rsidRPr="00BE320C" w:rsidRDefault="0011044B" w:rsidP="0011044B">
      <w:pPr>
        <w:pStyle w:val="ActHead5"/>
      </w:pPr>
      <w:bookmarkStart w:id="245" w:name="_Toc470253746"/>
      <w:r w:rsidRPr="00BE320C">
        <w:rPr>
          <w:rStyle w:val="CharSectno"/>
        </w:rPr>
        <w:lastRenderedPageBreak/>
        <w:t>102G</w:t>
      </w:r>
      <w:r w:rsidRPr="00BE320C">
        <w:t xml:space="preserve">  What is the amount of the payment?</w:t>
      </w:r>
      <w:bookmarkEnd w:id="245"/>
    </w:p>
    <w:p w:rsidR="0011044B" w:rsidRPr="00BE320C" w:rsidRDefault="0011044B" w:rsidP="0011044B">
      <w:pPr>
        <w:pStyle w:val="subsection"/>
      </w:pPr>
      <w:r w:rsidRPr="00BE320C">
        <w:tab/>
      </w:r>
      <w:r w:rsidRPr="00BE320C">
        <w:tab/>
        <w:t>If the Secretary makes a determination under subsection</w:t>
      </w:r>
      <w:r w:rsidR="00BE320C">
        <w:t> </w:t>
      </w:r>
      <w:r w:rsidRPr="00BE320C">
        <w:t>102F(1) that an individual is entitled to an ETR payment, the amount of the ETR payment is the amount referred to in subparagraph</w:t>
      </w:r>
      <w:r w:rsidR="00BE320C">
        <w:t> </w:t>
      </w:r>
      <w:r w:rsidRPr="00BE320C">
        <w:t>102F(1)(b)(i) or (ii) (as the case requires).</w:t>
      </w:r>
    </w:p>
    <w:p w:rsidR="0011044B" w:rsidRPr="00BE320C" w:rsidRDefault="0011044B" w:rsidP="003D7FE2">
      <w:pPr>
        <w:pStyle w:val="ActHead3"/>
        <w:pageBreakBefore/>
      </w:pPr>
      <w:bookmarkStart w:id="246" w:name="_Toc470253747"/>
      <w:r w:rsidRPr="00BE320C">
        <w:rPr>
          <w:rStyle w:val="CharDivNo"/>
        </w:rPr>
        <w:lastRenderedPageBreak/>
        <w:t>Division</w:t>
      </w:r>
      <w:r w:rsidR="00BE320C" w:rsidRPr="00BE320C">
        <w:rPr>
          <w:rStyle w:val="CharDivNo"/>
        </w:rPr>
        <w:t> </w:t>
      </w:r>
      <w:r w:rsidRPr="00BE320C">
        <w:rPr>
          <w:rStyle w:val="CharDivNo"/>
        </w:rPr>
        <w:t>3</w:t>
      </w:r>
      <w:r w:rsidRPr="00BE320C">
        <w:t>—</w:t>
      </w:r>
      <w:r w:rsidRPr="00BE320C">
        <w:rPr>
          <w:rStyle w:val="CharDivText"/>
        </w:rPr>
        <w:t>General</w:t>
      </w:r>
      <w:bookmarkEnd w:id="246"/>
    </w:p>
    <w:p w:rsidR="0011044B" w:rsidRPr="00BE320C" w:rsidRDefault="0011044B" w:rsidP="0011044B">
      <w:pPr>
        <w:pStyle w:val="ActHead5"/>
      </w:pPr>
      <w:bookmarkStart w:id="247" w:name="_Toc470253748"/>
      <w:r w:rsidRPr="00BE320C">
        <w:rPr>
          <w:rStyle w:val="CharSectno"/>
        </w:rPr>
        <w:t>102H</w:t>
      </w:r>
      <w:r w:rsidRPr="00BE320C">
        <w:t xml:space="preserve">  General rules</w:t>
      </w:r>
      <w:bookmarkEnd w:id="247"/>
    </w:p>
    <w:p w:rsidR="0011044B" w:rsidRPr="00BE320C" w:rsidRDefault="0011044B" w:rsidP="0011044B">
      <w:pPr>
        <w:pStyle w:val="SubsectionHead"/>
      </w:pPr>
      <w:r w:rsidRPr="00BE320C">
        <w:t>More than one entitlement under this Part</w:t>
      </w:r>
    </w:p>
    <w:p w:rsidR="0011044B" w:rsidRPr="00BE320C" w:rsidRDefault="0011044B" w:rsidP="0011044B">
      <w:pPr>
        <w:pStyle w:val="subsection"/>
      </w:pPr>
      <w:r w:rsidRPr="00BE320C">
        <w:tab/>
        <w:t>(1)</w:t>
      </w:r>
      <w:r w:rsidRPr="00BE320C">
        <w:tab/>
        <w:t>If an ETR payment under Division</w:t>
      </w:r>
      <w:r w:rsidR="00BE320C">
        <w:t> </w:t>
      </w:r>
      <w:r w:rsidRPr="00BE320C">
        <w:t>1 in relation to an eligible child (see section</w:t>
      </w:r>
      <w:r w:rsidR="00BE320C">
        <w:t> </w:t>
      </w:r>
      <w:r w:rsidRPr="00BE320C">
        <w:t>102B) is paid to an individual, no ETR payment under Subdivision A of Division</w:t>
      </w:r>
      <w:r w:rsidR="00BE320C">
        <w:t> </w:t>
      </w:r>
      <w:r w:rsidRPr="00BE320C">
        <w:t>2 can be paid to the eligible child.</w:t>
      </w:r>
    </w:p>
    <w:p w:rsidR="0011044B" w:rsidRPr="00BE320C" w:rsidRDefault="0011044B" w:rsidP="0011044B">
      <w:pPr>
        <w:pStyle w:val="subsection"/>
      </w:pPr>
      <w:r w:rsidRPr="00BE320C">
        <w:tab/>
        <w:t>(2)</w:t>
      </w:r>
      <w:r w:rsidRPr="00BE320C">
        <w:tab/>
        <w:t>If an ETR payment under Division</w:t>
      </w:r>
      <w:r w:rsidR="00BE320C">
        <w:t> </w:t>
      </w:r>
      <w:r w:rsidRPr="00BE320C">
        <w:t>1 in relation to an eligible child (see section</w:t>
      </w:r>
      <w:r w:rsidR="00BE320C">
        <w:t> </w:t>
      </w:r>
      <w:r w:rsidRPr="00BE320C">
        <w:t>102B) is paid to an individual, no further ETR payment under that Division in relation to that eligible child can be paid to the individual.</w:t>
      </w:r>
    </w:p>
    <w:p w:rsidR="0011044B" w:rsidRPr="00BE320C" w:rsidRDefault="0011044B" w:rsidP="0011044B">
      <w:pPr>
        <w:pStyle w:val="subsection"/>
      </w:pPr>
      <w:r w:rsidRPr="00BE320C">
        <w:tab/>
        <w:t>(3)</w:t>
      </w:r>
      <w:r w:rsidRPr="00BE320C">
        <w:tab/>
        <w:t>If an ETR payment under Subdivision A of Division</w:t>
      </w:r>
      <w:r w:rsidR="00BE320C">
        <w:t> </w:t>
      </w:r>
      <w:r w:rsidRPr="00BE320C">
        <w:t xml:space="preserve">2 is paid to an individual (the </w:t>
      </w:r>
      <w:r w:rsidRPr="00BE320C">
        <w:rPr>
          <w:b/>
          <w:i/>
        </w:rPr>
        <w:t>recipient</w:t>
      </w:r>
      <w:r w:rsidRPr="00BE320C">
        <w:t>), no ETR payment under Division</w:t>
      </w:r>
      <w:r w:rsidR="00BE320C">
        <w:t> </w:t>
      </w:r>
      <w:r w:rsidRPr="00BE320C">
        <w:t>1 can be paid to another individual in relation to the recipient.</w:t>
      </w:r>
    </w:p>
    <w:p w:rsidR="0011044B" w:rsidRPr="00BE320C" w:rsidRDefault="0011044B" w:rsidP="0011044B">
      <w:pPr>
        <w:pStyle w:val="subsection"/>
      </w:pPr>
      <w:r w:rsidRPr="00BE320C">
        <w:tab/>
        <w:t>(4)</w:t>
      </w:r>
      <w:r w:rsidRPr="00BE320C">
        <w:tab/>
        <w:t>If an ETR payment under Subdivision A of Division</w:t>
      </w:r>
      <w:r w:rsidR="00BE320C">
        <w:t> </w:t>
      </w:r>
      <w:r w:rsidRPr="00BE320C">
        <w:t>2 is paid to an individual, no further ETR payment under that Subdivision can be paid to the individual.</w:t>
      </w:r>
    </w:p>
    <w:p w:rsidR="0011044B" w:rsidRPr="00BE320C" w:rsidRDefault="0011044B" w:rsidP="0011044B">
      <w:pPr>
        <w:pStyle w:val="notetext"/>
      </w:pPr>
      <w:r w:rsidRPr="00BE320C">
        <w:t>Note:</w:t>
      </w:r>
      <w:r w:rsidRPr="00BE320C">
        <w:tab/>
        <w:t>Payments under Subdivision B of Division</w:t>
      </w:r>
      <w:r w:rsidR="00BE320C">
        <w:t> </w:t>
      </w:r>
      <w:r w:rsidRPr="00BE320C">
        <w:t>2 are dealt with in subsection</w:t>
      </w:r>
      <w:r w:rsidR="00BE320C">
        <w:t> </w:t>
      </w:r>
      <w:r w:rsidRPr="00BE320C">
        <w:t>102F(2).</w:t>
      </w:r>
    </w:p>
    <w:p w:rsidR="0011044B" w:rsidRPr="00BE320C" w:rsidRDefault="0011044B" w:rsidP="0011044B">
      <w:pPr>
        <w:pStyle w:val="SubsectionHead"/>
      </w:pPr>
      <w:r w:rsidRPr="00BE320C">
        <w:t>More than one entitlement under this Part and veterans’ entitlements</w:t>
      </w:r>
    </w:p>
    <w:p w:rsidR="0011044B" w:rsidRPr="00BE320C" w:rsidRDefault="0011044B" w:rsidP="0011044B">
      <w:pPr>
        <w:pStyle w:val="subsection"/>
      </w:pPr>
      <w:r w:rsidRPr="00BE320C">
        <w:tab/>
        <w:t>(5)</w:t>
      </w:r>
      <w:r w:rsidRPr="00BE320C">
        <w:tab/>
        <w:t>If an ETR payment under Division</w:t>
      </w:r>
      <w:r w:rsidR="00BE320C">
        <w:t> </w:t>
      </w:r>
      <w:r w:rsidRPr="00BE320C">
        <w:t xml:space="preserve">1 of Part VIIH of the </w:t>
      </w:r>
      <w:r w:rsidRPr="00BE320C">
        <w:rPr>
          <w:i/>
        </w:rPr>
        <w:t xml:space="preserve">Veterans’ Entitlements Act 1986 </w:t>
      </w:r>
      <w:r w:rsidRPr="00BE320C">
        <w:t>in relation to a child is paid to a person, no ETR payment under this Part can be paid:</w:t>
      </w:r>
    </w:p>
    <w:p w:rsidR="0011044B" w:rsidRPr="00BE320C" w:rsidRDefault="0011044B" w:rsidP="0011044B">
      <w:pPr>
        <w:pStyle w:val="paragraph"/>
      </w:pPr>
      <w:r w:rsidRPr="00BE320C">
        <w:tab/>
        <w:t>(a)</w:t>
      </w:r>
      <w:r w:rsidRPr="00BE320C">
        <w:tab/>
        <w:t>to the person in relation to the same child; or</w:t>
      </w:r>
    </w:p>
    <w:p w:rsidR="0011044B" w:rsidRPr="00BE320C" w:rsidRDefault="0011044B" w:rsidP="0011044B">
      <w:pPr>
        <w:pStyle w:val="paragraph"/>
      </w:pPr>
      <w:r w:rsidRPr="00BE320C">
        <w:tab/>
        <w:t>(b)</w:t>
      </w:r>
      <w:r w:rsidRPr="00BE320C">
        <w:tab/>
        <w:t>to the child.</w:t>
      </w:r>
    </w:p>
    <w:p w:rsidR="00236AE2" w:rsidRPr="00BE320C" w:rsidRDefault="00236AE2" w:rsidP="003D7FE2">
      <w:pPr>
        <w:pStyle w:val="ActHead2"/>
        <w:pageBreakBefore/>
      </w:pPr>
      <w:bookmarkStart w:id="248" w:name="_Toc470253749"/>
      <w:r w:rsidRPr="00BE320C">
        <w:rPr>
          <w:rStyle w:val="CharPartNo"/>
        </w:rPr>
        <w:lastRenderedPageBreak/>
        <w:t>Part</w:t>
      </w:r>
      <w:r w:rsidR="00BE320C" w:rsidRPr="00BE320C">
        <w:rPr>
          <w:rStyle w:val="CharPartNo"/>
        </w:rPr>
        <w:t> </w:t>
      </w:r>
      <w:r w:rsidRPr="00BE320C">
        <w:rPr>
          <w:rStyle w:val="CharPartNo"/>
        </w:rPr>
        <w:t>8</w:t>
      </w:r>
      <w:r w:rsidRPr="00BE320C">
        <w:t>—</w:t>
      </w:r>
      <w:r w:rsidRPr="00BE320C">
        <w:rPr>
          <w:rStyle w:val="CharPartText"/>
        </w:rPr>
        <w:t>Clean energy advances</w:t>
      </w:r>
      <w:bookmarkEnd w:id="248"/>
    </w:p>
    <w:p w:rsidR="00236AE2" w:rsidRPr="00BE320C" w:rsidRDefault="00236AE2" w:rsidP="00236AE2">
      <w:pPr>
        <w:pStyle w:val="ActHead3"/>
      </w:pPr>
      <w:bookmarkStart w:id="249" w:name="_Toc470253750"/>
      <w:r w:rsidRPr="00BE320C">
        <w:rPr>
          <w:rStyle w:val="CharDivNo"/>
        </w:rPr>
        <w:t>Division</w:t>
      </w:r>
      <w:r w:rsidR="00BE320C" w:rsidRPr="00BE320C">
        <w:rPr>
          <w:rStyle w:val="CharDivNo"/>
        </w:rPr>
        <w:t> </w:t>
      </w:r>
      <w:r w:rsidRPr="00BE320C">
        <w:rPr>
          <w:rStyle w:val="CharDivNo"/>
        </w:rPr>
        <w:t>1</w:t>
      </w:r>
      <w:r w:rsidRPr="00BE320C">
        <w:t>—</w:t>
      </w:r>
      <w:r w:rsidRPr="00BE320C">
        <w:rPr>
          <w:rStyle w:val="CharDivText"/>
        </w:rPr>
        <w:t>Entitlement to clean energy advances</w:t>
      </w:r>
      <w:bookmarkEnd w:id="249"/>
    </w:p>
    <w:p w:rsidR="00236AE2" w:rsidRPr="00BE320C" w:rsidRDefault="00236AE2" w:rsidP="00236AE2">
      <w:pPr>
        <w:pStyle w:val="ActHead5"/>
      </w:pPr>
      <w:bookmarkStart w:id="250" w:name="_Toc470253751"/>
      <w:r w:rsidRPr="00BE320C">
        <w:rPr>
          <w:rStyle w:val="CharSectno"/>
        </w:rPr>
        <w:t>103</w:t>
      </w:r>
      <w:r w:rsidRPr="00BE320C">
        <w:t xml:space="preserve">  Entitlement in normal circumstances</w:t>
      </w:r>
      <w:bookmarkEnd w:id="250"/>
    </w:p>
    <w:p w:rsidR="00236AE2" w:rsidRPr="00BE320C" w:rsidRDefault="00236AE2" w:rsidP="00236AE2">
      <w:pPr>
        <w:pStyle w:val="SubsectionHead"/>
      </w:pPr>
      <w:r w:rsidRPr="00BE320C">
        <w:t>Entitlement for days 14</w:t>
      </w:r>
      <w:r w:rsidR="00BE320C">
        <w:t> </w:t>
      </w:r>
      <w:r w:rsidRPr="00BE320C">
        <w:t>May 2012 to 30</w:t>
      </w:r>
      <w:r w:rsidR="00BE320C">
        <w:t> </w:t>
      </w:r>
      <w:r w:rsidRPr="00BE320C">
        <w:t>June 2012</w:t>
      </w:r>
    </w:p>
    <w:p w:rsidR="00236AE2" w:rsidRPr="00BE320C" w:rsidRDefault="00236AE2" w:rsidP="00236AE2">
      <w:pPr>
        <w:pStyle w:val="subsection"/>
      </w:pPr>
      <w:r w:rsidRPr="00BE320C">
        <w:tab/>
        <w:t>(1)</w:t>
      </w:r>
      <w:r w:rsidRPr="00BE320C">
        <w:tab/>
        <w:t>The Secretary may, on a day during the period starting on 14</w:t>
      </w:r>
      <w:r w:rsidR="00BE320C">
        <w:t> </w:t>
      </w:r>
      <w:r w:rsidRPr="00BE320C">
        <w:t>May 2012 and ending on 30</w:t>
      </w:r>
      <w:r w:rsidR="00BE320C">
        <w:t> </w:t>
      </w:r>
      <w:r w:rsidRPr="00BE320C">
        <w:t>June 2012, determine that an individual is entitled to a clean energy advance if:</w:t>
      </w:r>
    </w:p>
    <w:p w:rsidR="00236AE2" w:rsidRPr="00BE320C" w:rsidRDefault="00236AE2" w:rsidP="00236AE2">
      <w:pPr>
        <w:pStyle w:val="paragraph"/>
      </w:pPr>
      <w:r w:rsidRPr="00BE320C">
        <w:tab/>
        <w:t>(a)</w:t>
      </w:r>
      <w:r w:rsidRPr="00BE320C">
        <w:tab/>
        <w:t>in relation to that day:</w:t>
      </w:r>
    </w:p>
    <w:p w:rsidR="00236AE2" w:rsidRPr="00BE320C" w:rsidRDefault="00236AE2" w:rsidP="00236AE2">
      <w:pPr>
        <w:pStyle w:val="paragraphsub"/>
      </w:pPr>
      <w:r w:rsidRPr="00BE320C">
        <w:tab/>
        <w:t>(i)</w:t>
      </w:r>
      <w:r w:rsidRPr="00BE320C">
        <w:tab/>
        <w:t>a determination under section</w:t>
      </w:r>
      <w:r w:rsidR="00BE320C">
        <w:t> </w:t>
      </w:r>
      <w:r w:rsidRPr="00BE320C">
        <w:t>16 of the Family Assistance Administration Act is in force in respect of the individual as a claimant; or</w:t>
      </w:r>
    </w:p>
    <w:p w:rsidR="00236AE2" w:rsidRPr="00BE320C" w:rsidRDefault="00236AE2" w:rsidP="00236AE2">
      <w:pPr>
        <w:pStyle w:val="paragraphsub"/>
      </w:pPr>
      <w:r w:rsidRPr="00BE320C">
        <w:tab/>
        <w:t>(ii)</w:t>
      </w:r>
      <w:r w:rsidRPr="00BE320C">
        <w:tab/>
        <w:t>a determination under section</w:t>
      </w:r>
      <w:r w:rsidR="00BE320C">
        <w:t> </w:t>
      </w:r>
      <w:r w:rsidRPr="00BE320C">
        <w:t>18 of the Family Assistance Administration Act is in force in respect of the individual because the Secretary is satisfied that the individual is eligible for family tax benefit under section</w:t>
      </w:r>
      <w:r w:rsidR="00BE320C">
        <w:t> </w:t>
      </w:r>
      <w:r w:rsidRPr="00BE320C">
        <w:t>32 of this Act; and</w:t>
      </w:r>
    </w:p>
    <w:p w:rsidR="00236AE2" w:rsidRPr="00BE320C" w:rsidRDefault="00236AE2" w:rsidP="00236AE2">
      <w:pPr>
        <w:pStyle w:val="paragraph"/>
      </w:pPr>
      <w:r w:rsidRPr="00BE320C">
        <w:tab/>
        <w:t>(b)</w:t>
      </w:r>
      <w:r w:rsidRPr="00BE320C">
        <w:tab/>
        <w:t>the individual is in Australia on that day; and</w:t>
      </w:r>
    </w:p>
    <w:p w:rsidR="00236AE2" w:rsidRPr="00BE320C" w:rsidRDefault="00236AE2" w:rsidP="00236AE2">
      <w:pPr>
        <w:pStyle w:val="paragraph"/>
      </w:pPr>
      <w:r w:rsidRPr="00BE320C">
        <w:tab/>
        <w:t>(c)</w:t>
      </w:r>
      <w:r w:rsidRPr="00BE320C">
        <w:tab/>
        <w:t>the individual’s rate of family tax benefit on that day, worked out under Division</w:t>
      </w:r>
      <w:r w:rsidR="00BE320C">
        <w:t> </w:t>
      </w:r>
      <w:r w:rsidRPr="00BE320C">
        <w:t>1 of Part</w:t>
      </w:r>
      <w:r w:rsidR="00BE320C">
        <w:t> </w:t>
      </w:r>
      <w:r w:rsidRPr="00BE320C">
        <w:t>4 but disregarding reductions (if any) under clause</w:t>
      </w:r>
      <w:r w:rsidR="00BE320C">
        <w:t> </w:t>
      </w:r>
      <w:r w:rsidRPr="00BE320C">
        <w:t>5 or 25A of Schedule</w:t>
      </w:r>
      <w:r w:rsidR="00BE320C">
        <w:t> </w:t>
      </w:r>
      <w:r w:rsidRPr="00BE320C">
        <w:t>1, is greater than nil; and</w:t>
      </w:r>
    </w:p>
    <w:p w:rsidR="00236AE2" w:rsidRPr="00BE320C" w:rsidRDefault="00236AE2" w:rsidP="00236AE2">
      <w:pPr>
        <w:pStyle w:val="paragraph"/>
      </w:pPr>
      <w:r w:rsidRPr="00BE320C">
        <w:tab/>
        <w:t>(d)</w:t>
      </w:r>
      <w:r w:rsidRPr="00BE320C">
        <w:tab/>
        <w:t>that rate was worked out taking into account at least one FTB child of the individual who is in Australia on that day; and</w:t>
      </w:r>
    </w:p>
    <w:p w:rsidR="00236AE2" w:rsidRPr="00BE320C" w:rsidRDefault="00236AE2" w:rsidP="00236AE2">
      <w:pPr>
        <w:pStyle w:val="paragraph"/>
      </w:pPr>
      <w:r w:rsidRPr="00BE320C">
        <w:tab/>
        <w:t>(e)</w:t>
      </w:r>
      <w:r w:rsidRPr="00BE320C">
        <w:tab/>
        <w:t>on that day, neither section</w:t>
      </w:r>
      <w:r w:rsidR="00BE320C">
        <w:t> </w:t>
      </w:r>
      <w:r w:rsidRPr="00BE320C">
        <w:t xml:space="preserve">32AA nor 32AD of the Family Assistance Administration Act prevents the Secretary from making a payment of family tax benefit to the individual, or the individual’s partner, worked out on </w:t>
      </w:r>
      <w:r w:rsidR="008D7D8C" w:rsidRPr="00BE320C">
        <w:t>an estimated income basis</w:t>
      </w:r>
      <w:r w:rsidRPr="00BE320C">
        <w:t>.</w:t>
      </w:r>
    </w:p>
    <w:p w:rsidR="00236AE2" w:rsidRPr="00BE320C" w:rsidRDefault="00236AE2" w:rsidP="00236AE2">
      <w:pPr>
        <w:pStyle w:val="notetext"/>
      </w:pPr>
      <w:r w:rsidRPr="00BE320C">
        <w:t>Note:</w:t>
      </w:r>
      <w:r w:rsidRPr="00BE320C">
        <w:tab/>
        <w:t>The amount of the advance is worked out under sections</w:t>
      </w:r>
      <w:r w:rsidR="00BE320C">
        <w:t> </w:t>
      </w:r>
      <w:r w:rsidRPr="00BE320C">
        <w:t>105 and 106.</w:t>
      </w:r>
    </w:p>
    <w:p w:rsidR="00236AE2" w:rsidRPr="00BE320C" w:rsidRDefault="00236AE2" w:rsidP="00236AE2">
      <w:pPr>
        <w:pStyle w:val="SubsectionHead"/>
      </w:pPr>
      <w:r w:rsidRPr="00BE320C">
        <w:lastRenderedPageBreak/>
        <w:t>Entitlement for days 1</w:t>
      </w:r>
      <w:r w:rsidR="00BE320C">
        <w:t> </w:t>
      </w:r>
      <w:r w:rsidRPr="00BE320C">
        <w:t>July 2012 to 30</w:t>
      </w:r>
      <w:r w:rsidR="00BE320C">
        <w:t> </w:t>
      </w:r>
      <w:r w:rsidRPr="00BE320C">
        <w:t>June 2013</w:t>
      </w:r>
    </w:p>
    <w:p w:rsidR="00236AE2" w:rsidRPr="00BE320C" w:rsidRDefault="00236AE2" w:rsidP="00236AE2">
      <w:pPr>
        <w:pStyle w:val="subsection"/>
      </w:pPr>
      <w:r w:rsidRPr="00BE320C">
        <w:tab/>
        <w:t>(2)</w:t>
      </w:r>
      <w:r w:rsidRPr="00BE320C">
        <w:tab/>
        <w:t>The Secretary may determine that an individual is entitled to a clean energy advance if:</w:t>
      </w:r>
    </w:p>
    <w:p w:rsidR="00236AE2" w:rsidRPr="00BE320C" w:rsidRDefault="00236AE2" w:rsidP="00236AE2">
      <w:pPr>
        <w:pStyle w:val="paragraph"/>
      </w:pPr>
      <w:r w:rsidRPr="00BE320C">
        <w:tab/>
        <w:t>(a)</w:t>
      </w:r>
      <w:r w:rsidRPr="00BE320C">
        <w:tab/>
        <w:t>in relation to any day during the period starting on 1</w:t>
      </w:r>
      <w:r w:rsidR="00BE320C">
        <w:t> </w:t>
      </w:r>
      <w:r w:rsidRPr="00BE320C">
        <w:t>July 2012 and ending on 30</w:t>
      </w:r>
      <w:r w:rsidR="00BE320C">
        <w:t> </w:t>
      </w:r>
      <w:r w:rsidRPr="00BE320C">
        <w:t>June 2013:</w:t>
      </w:r>
    </w:p>
    <w:p w:rsidR="00236AE2" w:rsidRPr="00BE320C" w:rsidRDefault="00236AE2" w:rsidP="00236AE2">
      <w:pPr>
        <w:pStyle w:val="paragraphsub"/>
      </w:pPr>
      <w:r w:rsidRPr="00BE320C">
        <w:tab/>
        <w:t>(i)</w:t>
      </w:r>
      <w:r w:rsidRPr="00BE320C">
        <w:tab/>
        <w:t>a determination under section</w:t>
      </w:r>
      <w:r w:rsidR="00BE320C">
        <w:t> </w:t>
      </w:r>
      <w:r w:rsidRPr="00BE320C">
        <w:t>16 or 17 of the Family Assistance Administration Act is in force in respect of the individual as a claimant; or</w:t>
      </w:r>
    </w:p>
    <w:p w:rsidR="00236AE2" w:rsidRPr="00BE320C" w:rsidRDefault="00236AE2" w:rsidP="00236AE2">
      <w:pPr>
        <w:pStyle w:val="paragraphsub"/>
      </w:pPr>
      <w:r w:rsidRPr="00BE320C">
        <w:tab/>
        <w:t>(ii)</w:t>
      </w:r>
      <w:r w:rsidRPr="00BE320C">
        <w:tab/>
        <w:t>a determination under section</w:t>
      </w:r>
      <w:r w:rsidR="00BE320C">
        <w:t> </w:t>
      </w:r>
      <w:r w:rsidRPr="00BE320C">
        <w:t>18 of the Family Assistance Administration Act is in force in respect of the individual because the Secretary is satisfied that the individual is eligible for family tax benefit under section</w:t>
      </w:r>
      <w:r w:rsidR="00BE320C">
        <w:t> </w:t>
      </w:r>
      <w:r w:rsidRPr="00BE320C">
        <w:t>32 of this Act; and</w:t>
      </w:r>
    </w:p>
    <w:p w:rsidR="00236AE2" w:rsidRPr="00BE320C" w:rsidRDefault="00236AE2" w:rsidP="00236AE2">
      <w:pPr>
        <w:pStyle w:val="paragraph"/>
      </w:pPr>
      <w:r w:rsidRPr="00BE320C">
        <w:tab/>
        <w:t>(b)</w:t>
      </w:r>
      <w:r w:rsidRPr="00BE320C">
        <w:tab/>
        <w:t>the individual is not an absent overseas recipient on that day (disregarding section</w:t>
      </w:r>
      <w:r w:rsidR="00BE320C">
        <w:t> </w:t>
      </w:r>
      <w:r w:rsidRPr="00BE320C">
        <w:t>63A); and</w:t>
      </w:r>
    </w:p>
    <w:p w:rsidR="00236AE2" w:rsidRPr="00BE320C" w:rsidRDefault="00236AE2" w:rsidP="00236AE2">
      <w:pPr>
        <w:pStyle w:val="paragraph"/>
      </w:pPr>
      <w:r w:rsidRPr="00BE320C">
        <w:tab/>
        <w:t>(c)</w:t>
      </w:r>
      <w:r w:rsidRPr="00BE320C">
        <w:tab/>
        <w:t>the individual’s rate of family tax benefit on that day, worked out under Division</w:t>
      </w:r>
      <w:r w:rsidR="00BE320C">
        <w:t> </w:t>
      </w:r>
      <w:r w:rsidRPr="00BE320C">
        <w:t>1 of Part</w:t>
      </w:r>
      <w:r w:rsidR="00BE320C">
        <w:t> </w:t>
      </w:r>
      <w:r w:rsidRPr="00BE320C">
        <w:t>4 but disregarding reductions (if any) under clause</w:t>
      </w:r>
      <w:r w:rsidR="00BE320C">
        <w:t> </w:t>
      </w:r>
      <w:r w:rsidRPr="00BE320C">
        <w:t>5 or 25A of Schedule</w:t>
      </w:r>
      <w:r w:rsidR="00BE320C">
        <w:t> </w:t>
      </w:r>
      <w:r w:rsidRPr="00BE320C">
        <w:t>1, is greater than nil; and</w:t>
      </w:r>
    </w:p>
    <w:p w:rsidR="00236AE2" w:rsidRPr="00BE320C" w:rsidRDefault="00236AE2" w:rsidP="00236AE2">
      <w:pPr>
        <w:pStyle w:val="paragraph"/>
      </w:pPr>
      <w:r w:rsidRPr="00BE320C">
        <w:tab/>
        <w:t>(d)</w:t>
      </w:r>
      <w:r w:rsidRPr="00BE320C">
        <w:tab/>
        <w:t>that rate was worked out taking into account at least one FTB child of the individual who is not an absent overseas FTB child on that day (disregarding section</w:t>
      </w:r>
      <w:r w:rsidR="00BE320C">
        <w:t> </w:t>
      </w:r>
      <w:r w:rsidRPr="00BE320C">
        <w:t>63A).</w:t>
      </w:r>
    </w:p>
    <w:p w:rsidR="00236AE2" w:rsidRPr="00BE320C" w:rsidRDefault="00236AE2" w:rsidP="00236AE2">
      <w:pPr>
        <w:pStyle w:val="notetext"/>
      </w:pPr>
      <w:r w:rsidRPr="00BE320C">
        <w:t>Note:</w:t>
      </w:r>
      <w:r w:rsidRPr="00BE320C">
        <w:tab/>
        <w:t>The amount of the advance is worked out under sections</w:t>
      </w:r>
      <w:r w:rsidR="00BE320C">
        <w:t> </w:t>
      </w:r>
      <w:r w:rsidRPr="00BE320C">
        <w:t>105 and 106.</w:t>
      </w:r>
    </w:p>
    <w:p w:rsidR="00236AE2" w:rsidRPr="00BE320C" w:rsidRDefault="00236AE2" w:rsidP="00236AE2">
      <w:pPr>
        <w:pStyle w:val="subsection"/>
      </w:pPr>
      <w:r w:rsidRPr="00BE320C">
        <w:tab/>
        <w:t>(3)</w:t>
      </w:r>
      <w:r w:rsidRPr="00BE320C">
        <w:tab/>
        <w:t xml:space="preserve">However, the Secretary must not make a determination under </w:t>
      </w:r>
      <w:r w:rsidR="00BE320C">
        <w:t>subsection (</w:t>
      </w:r>
      <w:r w:rsidRPr="00BE320C">
        <w:t>2) on a day before 1</w:t>
      </w:r>
      <w:r w:rsidR="00BE320C">
        <w:t> </w:t>
      </w:r>
      <w:r w:rsidRPr="00BE320C">
        <w:t>July 2013 if:</w:t>
      </w:r>
    </w:p>
    <w:p w:rsidR="00236AE2" w:rsidRPr="00BE320C" w:rsidRDefault="00236AE2" w:rsidP="00236AE2">
      <w:pPr>
        <w:pStyle w:val="paragraph"/>
      </w:pPr>
      <w:r w:rsidRPr="00BE320C">
        <w:tab/>
        <w:t>(a)</w:t>
      </w:r>
      <w:r w:rsidRPr="00BE320C">
        <w:tab/>
        <w:t>on that day:</w:t>
      </w:r>
    </w:p>
    <w:p w:rsidR="00236AE2" w:rsidRPr="00BE320C" w:rsidRDefault="00236AE2" w:rsidP="00236AE2">
      <w:pPr>
        <w:pStyle w:val="paragraphsub"/>
      </w:pPr>
      <w:r w:rsidRPr="00BE320C">
        <w:tab/>
        <w:t>(i)</w:t>
      </w:r>
      <w:r w:rsidRPr="00BE320C">
        <w:tab/>
        <w:t>the individual is outside Australia and the individual left Australia before 1</w:t>
      </w:r>
      <w:r w:rsidR="00BE320C">
        <w:t> </w:t>
      </w:r>
      <w:r w:rsidRPr="00BE320C">
        <w:t>April 2013; and</w:t>
      </w:r>
    </w:p>
    <w:p w:rsidR="00236AE2" w:rsidRPr="00BE320C" w:rsidRDefault="00236AE2" w:rsidP="00236AE2">
      <w:pPr>
        <w:pStyle w:val="paragraphsub"/>
      </w:pPr>
      <w:r w:rsidRPr="00BE320C">
        <w:tab/>
        <w:t>(ii)</w:t>
      </w:r>
      <w:r w:rsidRPr="00BE320C">
        <w:tab/>
        <w:t>the individual is not an absent overseas recipient (disregarding section</w:t>
      </w:r>
      <w:r w:rsidR="00BE320C">
        <w:t> </w:t>
      </w:r>
      <w:r w:rsidRPr="00BE320C">
        <w:t>63A); or</w:t>
      </w:r>
    </w:p>
    <w:p w:rsidR="00236AE2" w:rsidRPr="00BE320C" w:rsidRDefault="00236AE2" w:rsidP="00236AE2">
      <w:pPr>
        <w:pStyle w:val="paragraph"/>
      </w:pPr>
      <w:r w:rsidRPr="00BE320C">
        <w:tab/>
        <w:t>(b)</w:t>
      </w:r>
      <w:r w:rsidRPr="00BE320C">
        <w:tab/>
        <w:t>on that day:</w:t>
      </w:r>
    </w:p>
    <w:p w:rsidR="00236AE2" w:rsidRPr="00BE320C" w:rsidRDefault="00236AE2" w:rsidP="00236AE2">
      <w:pPr>
        <w:pStyle w:val="paragraphsub"/>
      </w:pPr>
      <w:r w:rsidRPr="00BE320C">
        <w:tab/>
        <w:t>(i)</w:t>
      </w:r>
      <w:r w:rsidRPr="00BE320C">
        <w:tab/>
        <w:t>each FTB child of the individual is outside Australia and each FTB child of the individual left Australia before 1</w:t>
      </w:r>
      <w:r w:rsidR="00BE320C">
        <w:t> </w:t>
      </w:r>
      <w:r w:rsidRPr="00BE320C">
        <w:t>April 2013; and</w:t>
      </w:r>
    </w:p>
    <w:p w:rsidR="00236AE2" w:rsidRPr="00BE320C" w:rsidRDefault="00236AE2" w:rsidP="00236AE2">
      <w:pPr>
        <w:pStyle w:val="paragraphsub"/>
      </w:pPr>
      <w:r w:rsidRPr="00BE320C">
        <w:lastRenderedPageBreak/>
        <w:tab/>
        <w:t>(ii)</w:t>
      </w:r>
      <w:r w:rsidRPr="00BE320C">
        <w:tab/>
        <w:t>each FTB child of the individual is not an absent overseas FTB child (disregarding section</w:t>
      </w:r>
      <w:r w:rsidR="00BE320C">
        <w:t> </w:t>
      </w:r>
      <w:r w:rsidRPr="00BE320C">
        <w:t>63A).</w:t>
      </w:r>
    </w:p>
    <w:p w:rsidR="00236AE2" w:rsidRPr="00BE320C" w:rsidRDefault="00236AE2" w:rsidP="00236AE2">
      <w:pPr>
        <w:pStyle w:val="SubsectionHead"/>
      </w:pPr>
      <w:r w:rsidRPr="00BE320C">
        <w:t>Operation of section</w:t>
      </w:r>
      <w:r w:rsidR="00BE320C">
        <w:t> </w:t>
      </w:r>
      <w:r w:rsidRPr="00BE320C">
        <w:t>32</w:t>
      </w:r>
    </w:p>
    <w:p w:rsidR="00236AE2" w:rsidRPr="00BE320C" w:rsidRDefault="00236AE2" w:rsidP="00236AE2">
      <w:pPr>
        <w:pStyle w:val="subsection"/>
      </w:pPr>
      <w:r w:rsidRPr="00BE320C">
        <w:tab/>
        <w:t>(4)</w:t>
      </w:r>
      <w:r w:rsidRPr="00BE320C">
        <w:tab/>
        <w:t xml:space="preserve">For the purposes of </w:t>
      </w:r>
      <w:r w:rsidR="00BE320C">
        <w:t>paragraphs (</w:t>
      </w:r>
      <w:r w:rsidRPr="00BE320C">
        <w:t>1)(c) and (d) and (2)(c) and (d), disregard section</w:t>
      </w:r>
      <w:r w:rsidR="00BE320C">
        <w:t> </w:t>
      </w:r>
      <w:r w:rsidRPr="00BE320C">
        <w:t>32.</w:t>
      </w:r>
    </w:p>
    <w:p w:rsidR="00236AE2" w:rsidRPr="00BE320C" w:rsidRDefault="00236AE2" w:rsidP="00236AE2">
      <w:pPr>
        <w:pStyle w:val="SubsectionHead"/>
      </w:pPr>
      <w:r w:rsidRPr="00BE320C">
        <w:t>One clean energy advance only</w:t>
      </w:r>
    </w:p>
    <w:p w:rsidR="00236AE2" w:rsidRPr="00BE320C" w:rsidRDefault="00236AE2" w:rsidP="00236AE2">
      <w:pPr>
        <w:pStyle w:val="subsection"/>
      </w:pPr>
      <w:r w:rsidRPr="00BE320C">
        <w:tab/>
        <w:t>(5)</w:t>
      </w:r>
      <w:r w:rsidRPr="00BE320C">
        <w:tab/>
        <w:t>An individual is not entitled to more than one clean energy advance under this section.</w:t>
      </w:r>
    </w:p>
    <w:p w:rsidR="00236AE2" w:rsidRPr="00BE320C" w:rsidRDefault="00236AE2" w:rsidP="00236AE2">
      <w:pPr>
        <w:pStyle w:val="ActHead5"/>
      </w:pPr>
      <w:bookmarkStart w:id="251" w:name="_Toc470253752"/>
      <w:r w:rsidRPr="00BE320C">
        <w:rPr>
          <w:rStyle w:val="CharSectno"/>
        </w:rPr>
        <w:t>104</w:t>
      </w:r>
      <w:r w:rsidRPr="00BE320C">
        <w:t xml:space="preserve">  Entitlement where death occurs</w:t>
      </w:r>
      <w:bookmarkEnd w:id="251"/>
    </w:p>
    <w:p w:rsidR="00236AE2" w:rsidRPr="00BE320C" w:rsidRDefault="00236AE2" w:rsidP="00236AE2">
      <w:pPr>
        <w:pStyle w:val="subsection"/>
      </w:pPr>
      <w:r w:rsidRPr="00BE320C">
        <w:tab/>
        <w:t>(1)</w:t>
      </w:r>
      <w:r w:rsidRPr="00BE320C">
        <w:tab/>
        <w:t>The Secretary may determine that an individual is entitled to a clean energy advance if:</w:t>
      </w:r>
    </w:p>
    <w:p w:rsidR="00236AE2" w:rsidRPr="00BE320C" w:rsidRDefault="00236AE2" w:rsidP="00236AE2">
      <w:pPr>
        <w:pStyle w:val="paragraph"/>
      </w:pPr>
      <w:r w:rsidRPr="00BE320C">
        <w:tab/>
        <w:t>(a)</w:t>
      </w:r>
      <w:r w:rsidRPr="00BE320C">
        <w:tab/>
        <w:t>in relation to any day during the period starting on 1</w:t>
      </w:r>
      <w:r w:rsidR="00BE320C">
        <w:t> </w:t>
      </w:r>
      <w:r w:rsidRPr="00BE320C">
        <w:t>July 2012 and ending on 30</w:t>
      </w:r>
      <w:r w:rsidR="00BE320C">
        <w:t> </w:t>
      </w:r>
      <w:r w:rsidRPr="00BE320C">
        <w:t>June 2013, a determination under section</w:t>
      </w:r>
      <w:r w:rsidR="00BE320C">
        <w:t> </w:t>
      </w:r>
      <w:r w:rsidRPr="00BE320C">
        <w:t>18 of the Family Assistance Administration Act is in force in respect of the individual because the Secretary is satisfied that the individual is eligible for family tax benefit under section</w:t>
      </w:r>
      <w:r w:rsidR="00BE320C">
        <w:t> </w:t>
      </w:r>
      <w:r w:rsidRPr="00BE320C">
        <w:t>33 of this Act because of the death of another individual; and</w:t>
      </w:r>
    </w:p>
    <w:p w:rsidR="00236AE2" w:rsidRPr="00BE320C" w:rsidRDefault="00236AE2" w:rsidP="00236AE2">
      <w:pPr>
        <w:pStyle w:val="paragraph"/>
      </w:pPr>
      <w:r w:rsidRPr="00BE320C">
        <w:tab/>
        <w:t>(b)</w:t>
      </w:r>
      <w:r w:rsidRPr="00BE320C">
        <w:tab/>
        <w:t>either:</w:t>
      </w:r>
    </w:p>
    <w:p w:rsidR="00236AE2" w:rsidRPr="00BE320C" w:rsidRDefault="00236AE2" w:rsidP="00236AE2">
      <w:pPr>
        <w:pStyle w:val="paragraphsub"/>
      </w:pPr>
      <w:r w:rsidRPr="00BE320C">
        <w:tab/>
        <w:t>(i)</w:t>
      </w:r>
      <w:r w:rsidRPr="00BE320C">
        <w:tab/>
        <w:t>the Secretary has determined that the other individual was entitled to an amount of a clean energy advance, but the other individual died before the amount was paid; or</w:t>
      </w:r>
    </w:p>
    <w:p w:rsidR="00236AE2" w:rsidRPr="00BE320C" w:rsidRDefault="00236AE2" w:rsidP="00236AE2">
      <w:pPr>
        <w:pStyle w:val="paragraphsub"/>
      </w:pPr>
      <w:r w:rsidRPr="00BE320C">
        <w:tab/>
        <w:t>(ii)</w:t>
      </w:r>
      <w:r w:rsidRPr="00BE320C">
        <w:tab/>
        <w:t>the Secretary is satisfied that the other individual would have become entitled to an amount of a clean energy advance if the other individual had not died.</w:t>
      </w:r>
    </w:p>
    <w:p w:rsidR="00236AE2" w:rsidRPr="00BE320C" w:rsidRDefault="00236AE2" w:rsidP="00236AE2">
      <w:pPr>
        <w:pStyle w:val="notetext"/>
      </w:pPr>
      <w:r w:rsidRPr="00BE320C">
        <w:t>Note:</w:t>
      </w:r>
      <w:r w:rsidRPr="00BE320C">
        <w:tab/>
        <w:t>The amount of the advance is worked out under section</w:t>
      </w:r>
      <w:r w:rsidR="00BE320C">
        <w:t> </w:t>
      </w:r>
      <w:r w:rsidRPr="00BE320C">
        <w:t>107.</w:t>
      </w:r>
    </w:p>
    <w:p w:rsidR="00236AE2" w:rsidRPr="00BE320C" w:rsidRDefault="00236AE2" w:rsidP="00236AE2">
      <w:pPr>
        <w:pStyle w:val="subsection"/>
      </w:pPr>
      <w:r w:rsidRPr="00BE320C">
        <w:tab/>
        <w:t>(2)</w:t>
      </w:r>
      <w:r w:rsidRPr="00BE320C">
        <w:tab/>
        <w:t xml:space="preserve">If the Secretary makes a determination under </w:t>
      </w:r>
      <w:r w:rsidR="00BE320C">
        <w:t>subsection (</w:t>
      </w:r>
      <w:r w:rsidRPr="00BE320C">
        <w:t>1), no</w:t>
      </w:r>
      <w:r w:rsidR="00BE320C">
        <w:noBreakHyphen/>
      </w:r>
      <w:r w:rsidRPr="00BE320C">
        <w:t>one else is, or can become, entitled to a clean energy advance because of the death of the other individual.</w:t>
      </w:r>
    </w:p>
    <w:p w:rsidR="00236AE2" w:rsidRPr="00BE320C" w:rsidRDefault="00236AE2" w:rsidP="003D7FE2">
      <w:pPr>
        <w:pStyle w:val="ActHead3"/>
        <w:pageBreakBefore/>
      </w:pPr>
      <w:bookmarkStart w:id="252" w:name="_Toc470253753"/>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Amount of clean energy advance</w:t>
      </w:r>
      <w:bookmarkEnd w:id="252"/>
    </w:p>
    <w:p w:rsidR="00236AE2" w:rsidRPr="00BE320C" w:rsidRDefault="00236AE2" w:rsidP="00236AE2">
      <w:pPr>
        <w:pStyle w:val="ActHead5"/>
      </w:pPr>
      <w:bookmarkStart w:id="253" w:name="_Toc470253754"/>
      <w:r w:rsidRPr="00BE320C">
        <w:rPr>
          <w:rStyle w:val="CharSectno"/>
        </w:rPr>
        <w:t>105</w:t>
      </w:r>
      <w:r w:rsidRPr="00BE320C">
        <w:t xml:space="preserve">  Amount of advance where entitlement under section</w:t>
      </w:r>
      <w:r w:rsidR="00BE320C">
        <w:t> </w:t>
      </w:r>
      <w:r w:rsidRPr="00BE320C">
        <w:t>103</w:t>
      </w:r>
      <w:bookmarkEnd w:id="253"/>
    </w:p>
    <w:p w:rsidR="00236AE2" w:rsidRPr="00BE320C" w:rsidRDefault="00236AE2" w:rsidP="00236AE2">
      <w:pPr>
        <w:pStyle w:val="subsection"/>
        <w:keepNext/>
      </w:pPr>
      <w:r w:rsidRPr="00BE320C">
        <w:tab/>
        <w:t>(1)</w:t>
      </w:r>
      <w:r w:rsidRPr="00BE320C">
        <w:tab/>
        <w:t xml:space="preserve">On the day (the </w:t>
      </w:r>
      <w:r w:rsidRPr="00BE320C">
        <w:rPr>
          <w:b/>
          <w:i/>
        </w:rPr>
        <w:t>decision day</w:t>
      </w:r>
      <w:r w:rsidRPr="00BE320C">
        <w:t>) that the Secretary determines that an individual is entitled to a clean energy advance under section</w:t>
      </w:r>
      <w:r w:rsidR="00BE320C">
        <w:t> </w:t>
      </w:r>
      <w:r w:rsidRPr="00BE320C">
        <w:t>103, the Secretary must work out the amount of the advance.</w:t>
      </w:r>
    </w:p>
    <w:p w:rsidR="00236AE2" w:rsidRPr="00BE320C" w:rsidRDefault="00236AE2" w:rsidP="00236AE2">
      <w:pPr>
        <w:pStyle w:val="SubsectionHead"/>
      </w:pPr>
      <w:r w:rsidRPr="00BE320C">
        <w:t>Secretary determines entitlement before 1</w:t>
      </w:r>
      <w:r w:rsidR="00BE320C">
        <w:t> </w:t>
      </w:r>
      <w:r w:rsidRPr="00BE320C">
        <w:t>July 2012</w:t>
      </w:r>
    </w:p>
    <w:p w:rsidR="00236AE2" w:rsidRPr="00BE320C" w:rsidRDefault="00236AE2" w:rsidP="00236AE2">
      <w:pPr>
        <w:pStyle w:val="subsection"/>
        <w:keepNext/>
      </w:pPr>
      <w:r w:rsidRPr="00BE320C">
        <w:tab/>
        <w:t>(2)</w:t>
      </w:r>
      <w:r w:rsidRPr="00BE320C">
        <w:tab/>
        <w:t>If the decision day is before 1</w:t>
      </w:r>
      <w:r w:rsidR="00BE320C">
        <w:t> </w:t>
      </w:r>
      <w:r w:rsidRPr="00BE320C">
        <w:t xml:space="preserve">July 2012, the amount of the individual’s clean energy advance is, subject to </w:t>
      </w:r>
      <w:r w:rsidR="00BE320C">
        <w:t>subsections (</w:t>
      </w:r>
      <w:r w:rsidRPr="00BE320C">
        <w:t>5) and (6), worked out as follows:</w:t>
      </w:r>
    </w:p>
    <w:p w:rsidR="00236AE2" w:rsidRPr="00BE320C" w:rsidRDefault="00236AE2" w:rsidP="00236AE2">
      <w:pPr>
        <w:pStyle w:val="BoxHeadItalic"/>
      </w:pPr>
      <w:r w:rsidRPr="00BE320C">
        <w:t>Method statement</w:t>
      </w:r>
    </w:p>
    <w:p w:rsidR="00236AE2" w:rsidRPr="00BE320C" w:rsidRDefault="00236AE2" w:rsidP="00236AE2">
      <w:pPr>
        <w:pStyle w:val="BoxStep"/>
      </w:pPr>
      <w:r w:rsidRPr="00BE320C">
        <w:t>Step 1.</w:t>
      </w:r>
      <w:r w:rsidRPr="00BE320C">
        <w:tab/>
        <w:t>Work out the individual’s clean energy daily rate (see section</w:t>
      </w:r>
      <w:r w:rsidR="00BE320C">
        <w:t> </w:t>
      </w:r>
      <w:r w:rsidRPr="00BE320C">
        <w:t>106) on the decision day (assuming that any rate or amount that is to be indexed on 1</w:t>
      </w:r>
      <w:r w:rsidR="00BE320C">
        <w:t> </w:t>
      </w:r>
      <w:r w:rsidRPr="00BE320C">
        <w:t>July 2012 had already been indexed on the decision day).</w:t>
      </w:r>
    </w:p>
    <w:p w:rsidR="00236AE2" w:rsidRPr="00BE320C" w:rsidRDefault="00236AE2" w:rsidP="00236AE2">
      <w:pPr>
        <w:pStyle w:val="BoxStep"/>
      </w:pPr>
      <w:r w:rsidRPr="00BE320C">
        <w:t>Step 2.</w:t>
      </w:r>
      <w:r w:rsidRPr="00BE320C">
        <w:tab/>
        <w:t>Multiply the amount at step 1 by 365: the result is the amount of the individual’s clean energy advance.</w:t>
      </w:r>
    </w:p>
    <w:p w:rsidR="00236AE2" w:rsidRPr="00BE320C" w:rsidRDefault="00236AE2" w:rsidP="00236AE2">
      <w:pPr>
        <w:pStyle w:val="SubsectionHead"/>
      </w:pPr>
      <w:r w:rsidRPr="00BE320C">
        <w:t>Secretary determines entitlement in the 2012</w:t>
      </w:r>
      <w:r w:rsidR="00BE320C">
        <w:noBreakHyphen/>
      </w:r>
      <w:r w:rsidRPr="00BE320C">
        <w:t>13 income year</w:t>
      </w:r>
    </w:p>
    <w:p w:rsidR="00236AE2" w:rsidRPr="00BE320C" w:rsidRDefault="00236AE2" w:rsidP="00236AE2">
      <w:pPr>
        <w:pStyle w:val="subsection"/>
        <w:keepNext/>
      </w:pPr>
      <w:r w:rsidRPr="00BE320C">
        <w:tab/>
        <w:t>(3)</w:t>
      </w:r>
      <w:r w:rsidRPr="00BE320C">
        <w:tab/>
        <w:t>If the decision day is on or after 1</w:t>
      </w:r>
      <w:r w:rsidR="00BE320C">
        <w:t> </w:t>
      </w:r>
      <w:r w:rsidRPr="00BE320C">
        <w:t>July 2012 and before 1</w:t>
      </w:r>
      <w:r w:rsidR="00BE320C">
        <w:t> </w:t>
      </w:r>
      <w:r w:rsidRPr="00BE320C">
        <w:t xml:space="preserve">July 2013, the amount of the individual’s clean energy advance is, subject to </w:t>
      </w:r>
      <w:r w:rsidR="00BE320C">
        <w:t>subsections (</w:t>
      </w:r>
      <w:r w:rsidRPr="00BE320C">
        <w:t>5) and (6), worked out as follows:</w:t>
      </w:r>
    </w:p>
    <w:p w:rsidR="00236AE2" w:rsidRPr="00BE320C" w:rsidRDefault="00236AE2" w:rsidP="00236AE2">
      <w:pPr>
        <w:pStyle w:val="BoxHeadItalic"/>
      </w:pPr>
      <w:r w:rsidRPr="00BE320C">
        <w:t>Method statement</w:t>
      </w:r>
    </w:p>
    <w:p w:rsidR="00236AE2" w:rsidRPr="00BE320C" w:rsidRDefault="00236AE2" w:rsidP="00236AE2">
      <w:pPr>
        <w:pStyle w:val="BoxStep"/>
      </w:pPr>
      <w:r w:rsidRPr="00BE320C">
        <w:t>Step 1.</w:t>
      </w:r>
      <w:r w:rsidRPr="00BE320C">
        <w:tab/>
        <w:t>Work out the sum of the individual’s clean energy daily rates (see section</w:t>
      </w:r>
      <w:r w:rsidR="00BE320C">
        <w:t> </w:t>
      </w:r>
      <w:r w:rsidRPr="00BE320C">
        <w:t>106) for each day in the period beginning on 1</w:t>
      </w:r>
      <w:r w:rsidR="00BE320C">
        <w:t> </w:t>
      </w:r>
      <w:r w:rsidRPr="00BE320C">
        <w:t>July 2012 and ending on the decision day.</w:t>
      </w:r>
    </w:p>
    <w:p w:rsidR="00236AE2" w:rsidRPr="00BE320C" w:rsidRDefault="00236AE2" w:rsidP="00236AE2">
      <w:pPr>
        <w:pStyle w:val="BoxStep"/>
      </w:pPr>
      <w:r w:rsidRPr="00BE320C">
        <w:lastRenderedPageBreak/>
        <w:t>Step 2.</w:t>
      </w:r>
      <w:r w:rsidRPr="00BE320C">
        <w:tab/>
        <w:t>Multiply the individual’s clean energy daily rate on the decision day by the number of days in the 2012</w:t>
      </w:r>
      <w:r w:rsidR="00BE320C">
        <w:noBreakHyphen/>
      </w:r>
      <w:r w:rsidRPr="00BE320C">
        <w:t>13 income year that are after the decision day.</w:t>
      </w:r>
    </w:p>
    <w:p w:rsidR="00236AE2" w:rsidRPr="00BE320C" w:rsidRDefault="00236AE2" w:rsidP="00236AE2">
      <w:pPr>
        <w:pStyle w:val="BoxStep"/>
      </w:pPr>
      <w:r w:rsidRPr="00BE320C">
        <w:t>Step 3.</w:t>
      </w:r>
      <w:r w:rsidRPr="00BE320C">
        <w:tab/>
        <w:t>Work out the sum of the amounts at steps 1 and 2: the result is the amount of the individual’s clean energy advance.</w:t>
      </w:r>
    </w:p>
    <w:p w:rsidR="00236AE2" w:rsidRPr="00BE320C" w:rsidRDefault="00236AE2" w:rsidP="00236AE2">
      <w:pPr>
        <w:pStyle w:val="SubsectionHead"/>
      </w:pPr>
      <w:r w:rsidRPr="00BE320C">
        <w:t>Secretary determines entitlement on or after 1</w:t>
      </w:r>
      <w:r w:rsidR="00BE320C">
        <w:t> </w:t>
      </w:r>
      <w:r w:rsidRPr="00BE320C">
        <w:t>July 2013</w:t>
      </w:r>
    </w:p>
    <w:p w:rsidR="00236AE2" w:rsidRPr="00BE320C" w:rsidRDefault="00236AE2" w:rsidP="00236AE2">
      <w:pPr>
        <w:pStyle w:val="subsection"/>
        <w:keepNext/>
      </w:pPr>
      <w:r w:rsidRPr="00BE320C">
        <w:tab/>
        <w:t>(4)</w:t>
      </w:r>
      <w:r w:rsidRPr="00BE320C">
        <w:tab/>
        <w:t>If the decision day is on or after 1</w:t>
      </w:r>
      <w:r w:rsidR="00BE320C">
        <w:t> </w:t>
      </w:r>
      <w:r w:rsidRPr="00BE320C">
        <w:t xml:space="preserve">July 2013, the amount of the individual’s clean energy advance is, subject to </w:t>
      </w:r>
      <w:r w:rsidR="00BE320C">
        <w:t>subsections (</w:t>
      </w:r>
      <w:r w:rsidRPr="00BE320C">
        <w:t>5) and (6), the sum of the individual’s clean energy daily rates (see section</w:t>
      </w:r>
      <w:r w:rsidR="00BE320C">
        <w:t> </w:t>
      </w:r>
      <w:r w:rsidRPr="00BE320C">
        <w:t>106) for each day in the 2012</w:t>
      </w:r>
      <w:r w:rsidR="00BE320C">
        <w:noBreakHyphen/>
      </w:r>
      <w:r w:rsidRPr="00BE320C">
        <w:t>13 income year.</w:t>
      </w:r>
    </w:p>
    <w:p w:rsidR="00236AE2" w:rsidRPr="00BE320C" w:rsidRDefault="00236AE2" w:rsidP="00236AE2">
      <w:pPr>
        <w:pStyle w:val="SubsectionHead"/>
      </w:pPr>
      <w:r w:rsidRPr="00BE320C">
        <w:t>Reduced amount if rate took account of a section</w:t>
      </w:r>
      <w:r w:rsidR="00BE320C">
        <w:t> </w:t>
      </w:r>
      <w:r w:rsidRPr="00BE320C">
        <w:t>28 or 29 percentage determination</w:t>
      </w:r>
    </w:p>
    <w:p w:rsidR="00236AE2" w:rsidRPr="00BE320C" w:rsidRDefault="00236AE2" w:rsidP="00236AE2">
      <w:pPr>
        <w:pStyle w:val="subsection"/>
      </w:pPr>
      <w:r w:rsidRPr="00BE320C">
        <w:tab/>
        <w:t>(5)</w:t>
      </w:r>
      <w:r w:rsidRPr="00BE320C">
        <w:tab/>
        <w:t>If, in relation to any of the following days:</w:t>
      </w:r>
    </w:p>
    <w:p w:rsidR="00236AE2" w:rsidRPr="00BE320C" w:rsidRDefault="00236AE2" w:rsidP="00236AE2">
      <w:pPr>
        <w:pStyle w:val="paragraph"/>
      </w:pPr>
      <w:r w:rsidRPr="00BE320C">
        <w:tab/>
        <w:t>(a)</w:t>
      </w:r>
      <w:r w:rsidRPr="00BE320C">
        <w:tab/>
        <w:t>if the decision day is before 1</w:t>
      </w:r>
      <w:r w:rsidR="00BE320C">
        <w:t> </w:t>
      </w:r>
      <w:r w:rsidRPr="00BE320C">
        <w:t>July 2012—the decision day;</w:t>
      </w:r>
    </w:p>
    <w:p w:rsidR="00236AE2" w:rsidRPr="00BE320C" w:rsidRDefault="00236AE2" w:rsidP="00236AE2">
      <w:pPr>
        <w:pStyle w:val="paragraph"/>
      </w:pPr>
      <w:r w:rsidRPr="00BE320C">
        <w:tab/>
        <w:t>(b)</w:t>
      </w:r>
      <w:r w:rsidRPr="00BE320C">
        <w:tab/>
        <w:t>if the decision day is on or after 1</w:t>
      </w:r>
      <w:r w:rsidR="00BE320C">
        <w:t> </w:t>
      </w:r>
      <w:r w:rsidRPr="00BE320C">
        <w:t>July 2012 and before 1</w:t>
      </w:r>
      <w:r w:rsidR="00BE320C">
        <w:t> </w:t>
      </w:r>
      <w:r w:rsidRPr="00BE320C">
        <w:t>July 2013—a day in the period beginning on 1</w:t>
      </w:r>
      <w:r w:rsidR="00BE320C">
        <w:t> </w:t>
      </w:r>
      <w:r w:rsidRPr="00BE320C">
        <w:t>July 2012 and ending on the decision day;</w:t>
      </w:r>
    </w:p>
    <w:p w:rsidR="00236AE2" w:rsidRPr="00BE320C" w:rsidRDefault="00236AE2" w:rsidP="00236AE2">
      <w:pPr>
        <w:pStyle w:val="paragraph"/>
      </w:pPr>
      <w:r w:rsidRPr="00BE320C">
        <w:tab/>
        <w:t>(c)</w:t>
      </w:r>
      <w:r w:rsidRPr="00BE320C">
        <w:tab/>
        <w:t>if the decision day is on or after 1</w:t>
      </w:r>
      <w:r w:rsidR="00BE320C">
        <w:t> </w:t>
      </w:r>
      <w:r w:rsidRPr="00BE320C">
        <w:t>July 2013—a day in the 2012</w:t>
      </w:r>
      <w:r w:rsidR="00BE320C">
        <w:noBreakHyphen/>
      </w:r>
      <w:r w:rsidRPr="00BE320C">
        <w:t>13 income year;</w:t>
      </w:r>
    </w:p>
    <w:p w:rsidR="00236AE2" w:rsidRPr="00BE320C" w:rsidRDefault="00236AE2" w:rsidP="00236AE2">
      <w:pPr>
        <w:pStyle w:val="subsection2"/>
      </w:pPr>
      <w:r w:rsidRPr="00BE320C">
        <w:t>a determination under section</w:t>
      </w:r>
      <w:r w:rsidR="00BE320C">
        <w:t> </w:t>
      </w:r>
      <w:r w:rsidRPr="00BE320C">
        <w:t>28 or 29 of a particular percentage in relation to one or more FTB children of the individual is in effect, the clean energy daily rate for that day is that percentage of the clean energy daily rate that would otherwise apply.</w:t>
      </w:r>
    </w:p>
    <w:p w:rsidR="00236AE2" w:rsidRPr="00BE320C" w:rsidRDefault="00236AE2" w:rsidP="00236AE2">
      <w:pPr>
        <w:pStyle w:val="SubsectionHead"/>
      </w:pPr>
      <w:r w:rsidRPr="00BE320C">
        <w:t>Legislative instrument</w:t>
      </w:r>
    </w:p>
    <w:p w:rsidR="00236AE2" w:rsidRPr="00BE320C" w:rsidRDefault="00236AE2" w:rsidP="00236AE2">
      <w:pPr>
        <w:pStyle w:val="subsection"/>
      </w:pPr>
      <w:r w:rsidRPr="00BE320C">
        <w:tab/>
        <w:t>(6)</w:t>
      </w:r>
      <w:r w:rsidRPr="00BE320C">
        <w:tab/>
        <w:t>If:</w:t>
      </w:r>
    </w:p>
    <w:p w:rsidR="00236AE2" w:rsidRPr="00BE320C" w:rsidRDefault="00236AE2" w:rsidP="00236AE2">
      <w:pPr>
        <w:pStyle w:val="paragraph"/>
      </w:pPr>
      <w:r w:rsidRPr="00BE320C">
        <w:tab/>
        <w:t>(a)</w:t>
      </w:r>
      <w:r w:rsidRPr="00BE320C">
        <w:tab/>
        <w:t>an individual is entitled to a clean energy advance under section</w:t>
      </w:r>
      <w:r w:rsidR="00BE320C">
        <w:t> </w:t>
      </w:r>
      <w:r w:rsidRPr="00BE320C">
        <w:t>103 in relation to an FTB child; and</w:t>
      </w:r>
    </w:p>
    <w:p w:rsidR="00236AE2" w:rsidRPr="00BE320C" w:rsidRDefault="00236AE2" w:rsidP="00236AE2">
      <w:pPr>
        <w:pStyle w:val="paragraph"/>
      </w:pPr>
      <w:r w:rsidRPr="00BE320C">
        <w:tab/>
        <w:t>(b)</w:t>
      </w:r>
      <w:r w:rsidRPr="00BE320C">
        <w:tab/>
        <w:t xml:space="preserve">before the decision day in relation to the individual, a former partner of the individual was entitled to a clean energy </w:t>
      </w:r>
      <w:r w:rsidRPr="00BE320C">
        <w:lastRenderedPageBreak/>
        <w:t>advance under section</w:t>
      </w:r>
      <w:r w:rsidR="00BE320C">
        <w:t> </w:t>
      </w:r>
      <w:r w:rsidRPr="00BE320C">
        <w:t>103 or 108 in relation to that FTB child; and</w:t>
      </w:r>
    </w:p>
    <w:p w:rsidR="00236AE2" w:rsidRPr="00BE320C" w:rsidRDefault="00236AE2" w:rsidP="00236AE2">
      <w:pPr>
        <w:pStyle w:val="paragraph"/>
      </w:pPr>
      <w:r w:rsidRPr="00BE320C">
        <w:tab/>
        <w:t>(c)</w:t>
      </w:r>
      <w:r w:rsidRPr="00BE320C">
        <w:tab/>
        <w:t>at the time the former partner became so entitled, the individual and the former partner were members of the same couple;</w:t>
      </w:r>
    </w:p>
    <w:p w:rsidR="00236AE2" w:rsidRPr="00BE320C" w:rsidRDefault="00236AE2" w:rsidP="00236AE2">
      <w:pPr>
        <w:pStyle w:val="subsection2"/>
      </w:pPr>
      <w:r w:rsidRPr="00BE320C">
        <w:t>then:</w:t>
      </w:r>
    </w:p>
    <w:p w:rsidR="00236AE2" w:rsidRPr="00BE320C" w:rsidRDefault="00236AE2" w:rsidP="00236AE2">
      <w:pPr>
        <w:pStyle w:val="paragraph"/>
      </w:pPr>
      <w:r w:rsidRPr="00BE320C">
        <w:tab/>
        <w:t>(d)</w:t>
      </w:r>
      <w:r w:rsidRPr="00BE320C">
        <w:tab/>
      </w:r>
      <w:r w:rsidR="00BE320C">
        <w:t>subsections (</w:t>
      </w:r>
      <w:r w:rsidRPr="00BE320C">
        <w:t>2) to (5) do not apply in relation to working out the amount of the individual’s clean energy advance; and</w:t>
      </w:r>
    </w:p>
    <w:p w:rsidR="00236AE2" w:rsidRPr="00BE320C" w:rsidRDefault="00236AE2" w:rsidP="00236AE2">
      <w:pPr>
        <w:pStyle w:val="paragraph"/>
      </w:pPr>
      <w:r w:rsidRPr="00BE320C">
        <w:tab/>
        <w:t>(e)</w:t>
      </w:r>
      <w:r w:rsidRPr="00BE320C">
        <w:tab/>
        <w:t xml:space="preserve">the amount of the individual’s clean energy advance is worked out in accordance with an instrument made under </w:t>
      </w:r>
      <w:r w:rsidR="00BE320C">
        <w:t>subsection (</w:t>
      </w:r>
      <w:r w:rsidRPr="00BE320C">
        <w:t>7) (which may be nil).</w:t>
      </w:r>
    </w:p>
    <w:p w:rsidR="00236AE2" w:rsidRPr="00BE320C" w:rsidRDefault="00236AE2" w:rsidP="00236AE2">
      <w:pPr>
        <w:pStyle w:val="subsection"/>
      </w:pPr>
      <w:r w:rsidRPr="00BE320C">
        <w:tab/>
        <w:t>(7)</w:t>
      </w:r>
      <w:r w:rsidRPr="00BE320C">
        <w:tab/>
        <w:t xml:space="preserve">The Minister may, by legislative instrument, specify a method for working out the amount of clean energy advances for the purposes of </w:t>
      </w:r>
      <w:r w:rsidR="00BE320C">
        <w:t>subsection (</w:t>
      </w:r>
      <w:r w:rsidRPr="00BE320C">
        <w:t>6).</w:t>
      </w:r>
    </w:p>
    <w:p w:rsidR="00236AE2" w:rsidRPr="00BE320C" w:rsidRDefault="00236AE2" w:rsidP="00236AE2">
      <w:pPr>
        <w:pStyle w:val="ActHead5"/>
      </w:pPr>
      <w:bookmarkStart w:id="254" w:name="_Toc470253755"/>
      <w:r w:rsidRPr="00BE320C">
        <w:rPr>
          <w:rStyle w:val="CharSectno"/>
        </w:rPr>
        <w:t>106</w:t>
      </w:r>
      <w:r w:rsidRPr="00BE320C">
        <w:t xml:space="preserve">  Clean energy daily rate</w:t>
      </w:r>
      <w:bookmarkEnd w:id="254"/>
    </w:p>
    <w:p w:rsidR="00236AE2" w:rsidRPr="00BE320C" w:rsidRDefault="00236AE2" w:rsidP="00236AE2">
      <w:pPr>
        <w:pStyle w:val="subsection"/>
      </w:pPr>
      <w:r w:rsidRPr="00BE320C">
        <w:tab/>
        <w:t>(1)</w:t>
      </w:r>
      <w:r w:rsidRPr="00BE320C">
        <w:tab/>
        <w:t xml:space="preserve">An individual’s </w:t>
      </w:r>
      <w:r w:rsidRPr="00BE320C">
        <w:rPr>
          <w:b/>
          <w:i/>
        </w:rPr>
        <w:t>clean energy daily rate</w:t>
      </w:r>
      <w:r w:rsidRPr="00BE320C">
        <w:t xml:space="preserve"> for a day is worked out as follows:</w:t>
      </w:r>
    </w:p>
    <w:p w:rsidR="00236AE2" w:rsidRPr="00BE320C" w:rsidRDefault="00236AE2" w:rsidP="00277451">
      <w:pPr>
        <w:pStyle w:val="BoxHeadItalic"/>
        <w:pBdr>
          <w:top w:val="single" w:sz="6" w:space="1" w:color="auto"/>
          <w:left w:val="single" w:sz="6" w:space="4" w:color="auto"/>
          <w:bottom w:val="single" w:sz="6" w:space="1" w:color="auto"/>
          <w:right w:val="single" w:sz="6" w:space="4" w:color="auto"/>
        </w:pBdr>
      </w:pPr>
      <w:r w:rsidRPr="00BE320C">
        <w:t>Method statement</w:t>
      </w:r>
    </w:p>
    <w:p w:rsidR="00236AE2" w:rsidRPr="00BE320C" w:rsidRDefault="00236AE2" w:rsidP="00277451">
      <w:pPr>
        <w:pStyle w:val="BoxStep"/>
        <w:pBdr>
          <w:top w:val="single" w:sz="6" w:space="1" w:color="auto"/>
          <w:left w:val="single" w:sz="6" w:space="4" w:color="auto"/>
          <w:bottom w:val="single" w:sz="6" w:space="1" w:color="auto"/>
          <w:right w:val="single" w:sz="6" w:space="4" w:color="auto"/>
        </w:pBdr>
      </w:pPr>
      <w:r w:rsidRPr="00BE320C">
        <w:t>Step 1.</w:t>
      </w:r>
      <w:r w:rsidRPr="00BE320C">
        <w:tab/>
        <w:t>If the individual’s rate of family tax benefit on that day (disregarding reductions (if any) under clause</w:t>
      </w:r>
      <w:r w:rsidR="00BE320C">
        <w:t> </w:t>
      </w:r>
      <w:r w:rsidRPr="00BE320C">
        <w:t>5 or 25A of Schedule</w:t>
      </w:r>
      <w:r w:rsidR="00BE320C">
        <w:t> </w:t>
      </w:r>
      <w:r w:rsidRPr="00BE320C">
        <w:t>1) consisted of or included a Part A rate greater than nil:</w:t>
      </w:r>
    </w:p>
    <w:p w:rsidR="00236AE2" w:rsidRPr="00BE320C" w:rsidRDefault="00236AE2" w:rsidP="00277451">
      <w:pPr>
        <w:pStyle w:val="BoxPara"/>
        <w:pBdr>
          <w:top w:val="single" w:sz="6" w:space="1" w:color="auto"/>
          <w:left w:val="single" w:sz="6" w:space="4" w:color="auto"/>
          <w:bottom w:val="single" w:sz="6" w:space="1" w:color="auto"/>
          <w:right w:val="single" w:sz="6" w:space="4" w:color="auto"/>
        </w:pBdr>
      </w:pPr>
      <w:r w:rsidRPr="00BE320C">
        <w:tab/>
        <w:t>(a)</w:t>
      </w:r>
      <w:r w:rsidRPr="00BE320C">
        <w:tab/>
        <w:t>if the Part A rate is worked out under clause</w:t>
      </w:r>
      <w:r w:rsidR="00BE320C">
        <w:t> </w:t>
      </w:r>
      <w:r w:rsidRPr="00BE320C">
        <w:t>3 of Schedule</w:t>
      </w:r>
      <w:r w:rsidR="00BE320C">
        <w:t> </w:t>
      </w:r>
      <w:r w:rsidRPr="00BE320C">
        <w:t xml:space="preserve">1 and the individual’s income and maintenance tested rate exceeds the individual’s base rate—work out the sum of the amounts at </w:t>
      </w:r>
      <w:r w:rsidR="00BE320C">
        <w:t>paragraphs (</w:t>
      </w:r>
      <w:r w:rsidRPr="00BE320C">
        <w:t>a) and (ca) of step 1 of the method statement in that clause; or</w:t>
      </w:r>
    </w:p>
    <w:p w:rsidR="00236AE2" w:rsidRPr="00BE320C"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BE320C">
        <w:lastRenderedPageBreak/>
        <w:tab/>
        <w:t>(b)</w:t>
      </w:r>
      <w:r w:rsidRPr="00BE320C">
        <w:tab/>
        <w:t>if the Part A rate is worked out under clause</w:t>
      </w:r>
      <w:r w:rsidR="00BE320C">
        <w:t> </w:t>
      </w:r>
      <w:r w:rsidRPr="00BE320C">
        <w:t>3 of Schedule</w:t>
      </w:r>
      <w:r w:rsidR="00BE320C">
        <w:t> </w:t>
      </w:r>
      <w:r w:rsidRPr="00BE320C">
        <w:t xml:space="preserve">1 and the individual’s income and maintenance tested rate is less than or equal to the individual’s base rate—work out the sum of the amounts at </w:t>
      </w:r>
      <w:r w:rsidR="00BE320C">
        <w:t>paragraphs (</w:t>
      </w:r>
      <w:r w:rsidRPr="00BE320C">
        <w:t>a) and (d) of step 1 of the method statement in clause</w:t>
      </w:r>
      <w:r w:rsidR="00BE320C">
        <w:t> </w:t>
      </w:r>
      <w:r w:rsidRPr="00BE320C">
        <w:t>25 of that Schedule; or</w:t>
      </w:r>
    </w:p>
    <w:p w:rsidR="00236AE2" w:rsidRPr="00BE320C" w:rsidRDefault="00236AE2" w:rsidP="00277451">
      <w:pPr>
        <w:pStyle w:val="BoxPara"/>
        <w:pBdr>
          <w:top w:val="single" w:sz="6" w:space="1" w:color="auto"/>
          <w:left w:val="single" w:sz="6" w:space="4" w:color="auto"/>
          <w:bottom w:val="single" w:sz="6" w:space="1" w:color="auto"/>
          <w:right w:val="single" w:sz="6" w:space="4" w:color="auto"/>
        </w:pBdr>
      </w:pPr>
      <w:r w:rsidRPr="00BE320C">
        <w:tab/>
        <w:t>(c)</w:t>
      </w:r>
      <w:r w:rsidRPr="00BE320C">
        <w:tab/>
        <w:t>if the Part A rate is worked out under clause</w:t>
      </w:r>
      <w:r w:rsidR="00BE320C">
        <w:t> </w:t>
      </w:r>
      <w:r w:rsidRPr="00BE320C">
        <w:t>25 of Schedule</w:t>
      </w:r>
      <w:r w:rsidR="00BE320C">
        <w:t> </w:t>
      </w:r>
      <w:r w:rsidRPr="00BE320C">
        <w:t xml:space="preserve">1 and the individual’s Method 2 income and maintenance tested rate is less than or equal to the individual’s provisional Part A rate—work out the sum of the amounts at </w:t>
      </w:r>
      <w:r w:rsidR="00BE320C">
        <w:t>paragraphs (</w:t>
      </w:r>
      <w:r w:rsidRPr="00BE320C">
        <w:t>a) and (d) of step 1 of the method statement in that clause; or</w:t>
      </w:r>
    </w:p>
    <w:p w:rsidR="00236AE2" w:rsidRPr="00BE320C" w:rsidRDefault="00236AE2" w:rsidP="00277451">
      <w:pPr>
        <w:pStyle w:val="BoxPara"/>
        <w:pBdr>
          <w:top w:val="single" w:sz="6" w:space="1" w:color="auto"/>
          <w:left w:val="single" w:sz="6" w:space="4" w:color="auto"/>
          <w:bottom w:val="single" w:sz="6" w:space="1" w:color="auto"/>
          <w:right w:val="single" w:sz="6" w:space="4" w:color="auto"/>
        </w:pBdr>
      </w:pPr>
      <w:r w:rsidRPr="00BE320C">
        <w:tab/>
        <w:t>(d)</w:t>
      </w:r>
      <w:r w:rsidRPr="00BE320C">
        <w:tab/>
        <w:t>if the Part A rate is worked out under clause</w:t>
      </w:r>
      <w:r w:rsidR="00BE320C">
        <w:t> </w:t>
      </w:r>
      <w:r w:rsidRPr="00BE320C">
        <w:t>25 of Schedule</w:t>
      </w:r>
      <w:r w:rsidR="00BE320C">
        <w:t> </w:t>
      </w:r>
      <w:r w:rsidRPr="00BE320C">
        <w:t xml:space="preserve">1 and the individual’s Method 2 income and maintenance tested rate exceeds the individual’s provisional Part A rate—work out the sum of the amounts at </w:t>
      </w:r>
      <w:r w:rsidR="00BE320C">
        <w:t>paragraphs (</w:t>
      </w:r>
      <w:r w:rsidRPr="00BE320C">
        <w:t>a) and (ca) of step 1 of the method statement in clause</w:t>
      </w:r>
      <w:r w:rsidR="00BE320C">
        <w:t> </w:t>
      </w:r>
      <w:r w:rsidRPr="00BE320C">
        <w:t>3 of that Schedule.</w:t>
      </w:r>
    </w:p>
    <w:p w:rsidR="00236AE2" w:rsidRPr="00BE320C" w:rsidRDefault="00236AE2" w:rsidP="00277451">
      <w:pPr>
        <w:pStyle w:val="BoxStep"/>
        <w:pBdr>
          <w:top w:val="single" w:sz="6" w:space="1" w:color="auto"/>
          <w:left w:val="single" w:sz="6" w:space="4" w:color="auto"/>
          <w:bottom w:val="single" w:sz="6" w:space="1" w:color="auto"/>
          <w:right w:val="single" w:sz="6" w:space="4" w:color="auto"/>
        </w:pBdr>
      </w:pPr>
      <w:r w:rsidRPr="00BE320C">
        <w:t>Step 2.</w:t>
      </w:r>
      <w:r w:rsidRPr="00BE320C">
        <w:tab/>
        <w:t>If the individual’s rate of family tax benefit on that day consisted of or included a Part B rate greater than nil, work out whichever of the following amounts is appropriate:</w:t>
      </w:r>
    </w:p>
    <w:p w:rsidR="00236AE2" w:rsidRPr="00BE320C" w:rsidRDefault="00236AE2" w:rsidP="00277451">
      <w:pPr>
        <w:pStyle w:val="BoxPara"/>
        <w:pBdr>
          <w:top w:val="single" w:sz="6" w:space="1" w:color="auto"/>
          <w:left w:val="single" w:sz="6" w:space="4" w:color="auto"/>
          <w:bottom w:val="single" w:sz="6" w:space="1" w:color="auto"/>
          <w:right w:val="single" w:sz="6" w:space="4" w:color="auto"/>
        </w:pBdr>
      </w:pPr>
      <w:r w:rsidRPr="00BE320C">
        <w:tab/>
        <w:t>(a)</w:t>
      </w:r>
      <w:r w:rsidRPr="00BE320C">
        <w:tab/>
        <w:t>the sum of the amounts under paragraphs 29(1)(a) and (b) of Schedule</w:t>
      </w:r>
      <w:r w:rsidR="00BE320C">
        <w:t> </w:t>
      </w:r>
      <w:r w:rsidRPr="00BE320C">
        <w:t>1;</w:t>
      </w:r>
    </w:p>
    <w:p w:rsidR="00236AE2" w:rsidRPr="00BE320C" w:rsidRDefault="00236AE2" w:rsidP="00277451">
      <w:pPr>
        <w:pStyle w:val="BoxPara"/>
        <w:pBdr>
          <w:top w:val="single" w:sz="6" w:space="1" w:color="auto"/>
          <w:left w:val="single" w:sz="6" w:space="4" w:color="auto"/>
          <w:bottom w:val="single" w:sz="6" w:space="1" w:color="auto"/>
          <w:right w:val="single" w:sz="6" w:space="4" w:color="auto"/>
        </w:pBdr>
      </w:pPr>
      <w:r w:rsidRPr="00BE320C">
        <w:tab/>
        <w:t>(b)</w:t>
      </w:r>
      <w:r w:rsidRPr="00BE320C">
        <w:tab/>
        <w:t xml:space="preserve">the sum of the amounts at </w:t>
      </w:r>
      <w:r w:rsidR="00BE320C">
        <w:t>paragraphs (</w:t>
      </w:r>
      <w:r w:rsidRPr="00BE320C">
        <w:t>a) and (b) of step 1 of the method statement in subclause</w:t>
      </w:r>
      <w:r w:rsidR="00BE320C">
        <w:t> </w:t>
      </w:r>
      <w:r w:rsidRPr="00BE320C">
        <w:t>29(2) of Schedule</w:t>
      </w:r>
      <w:r w:rsidR="00BE320C">
        <w:t> </w:t>
      </w:r>
      <w:r w:rsidRPr="00BE320C">
        <w:t>1;</w:t>
      </w:r>
    </w:p>
    <w:p w:rsidR="00236AE2" w:rsidRPr="00BE320C" w:rsidRDefault="00236AE2" w:rsidP="00277451">
      <w:pPr>
        <w:pStyle w:val="BoxPara"/>
        <w:pBdr>
          <w:top w:val="single" w:sz="6" w:space="1" w:color="auto"/>
          <w:left w:val="single" w:sz="6" w:space="4" w:color="auto"/>
          <w:bottom w:val="single" w:sz="6" w:space="1" w:color="auto"/>
          <w:right w:val="single" w:sz="6" w:space="4" w:color="auto"/>
        </w:pBdr>
      </w:pPr>
      <w:r w:rsidRPr="00BE320C">
        <w:tab/>
        <w:t>(c)</w:t>
      </w:r>
      <w:r w:rsidRPr="00BE320C">
        <w:tab/>
        <w:t>the sum of the amounts under paragraphs 29A(2)(a) and (b) of Schedule</w:t>
      </w:r>
      <w:r w:rsidR="00BE320C">
        <w:t> </w:t>
      </w:r>
      <w:r w:rsidRPr="00BE320C">
        <w:t>1.</w:t>
      </w:r>
    </w:p>
    <w:p w:rsidR="00236AE2" w:rsidRPr="00BE320C"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BE320C">
        <w:lastRenderedPageBreak/>
        <w:t>Step 3.</w:t>
      </w:r>
      <w:r w:rsidRPr="00BE320C">
        <w:tab/>
        <w:t>Work out the sum of the amounts at steps 1 and 2.</w:t>
      </w:r>
    </w:p>
    <w:p w:rsidR="00236AE2" w:rsidRPr="00BE320C" w:rsidRDefault="00236AE2" w:rsidP="00277451">
      <w:pPr>
        <w:pStyle w:val="BoxStep"/>
        <w:pBdr>
          <w:top w:val="single" w:sz="6" w:space="1" w:color="auto"/>
          <w:left w:val="single" w:sz="6" w:space="4" w:color="auto"/>
          <w:bottom w:val="single" w:sz="6" w:space="1" w:color="auto"/>
          <w:right w:val="single" w:sz="6" w:space="4" w:color="auto"/>
        </w:pBdr>
      </w:pPr>
      <w:r w:rsidRPr="00BE320C">
        <w:t>Step 4.</w:t>
      </w:r>
      <w:r w:rsidRPr="00BE320C">
        <w:tab/>
        <w:t>Multiply the amount at step 3 by 0.017.</w:t>
      </w:r>
    </w:p>
    <w:p w:rsidR="00236AE2" w:rsidRPr="00BE320C" w:rsidRDefault="00236AE2" w:rsidP="00277451">
      <w:pPr>
        <w:pStyle w:val="BoxStep"/>
        <w:pBdr>
          <w:top w:val="single" w:sz="6" w:space="1" w:color="auto"/>
          <w:left w:val="single" w:sz="6" w:space="4" w:color="auto"/>
          <w:bottom w:val="single" w:sz="6" w:space="1" w:color="auto"/>
          <w:right w:val="single" w:sz="6" w:space="4" w:color="auto"/>
        </w:pBdr>
      </w:pPr>
      <w:r w:rsidRPr="00BE320C">
        <w:t>Step 5.</w:t>
      </w:r>
      <w:r w:rsidRPr="00BE320C">
        <w:tab/>
        <w:t xml:space="preserve">Divide the amount at step 4 by 365 (rounded to the nearest cent (rounding 0.5 cents upwards)): the result is the individual’s </w:t>
      </w:r>
      <w:r w:rsidRPr="00BE320C">
        <w:rPr>
          <w:b/>
          <w:i/>
        </w:rPr>
        <w:t xml:space="preserve">clean energy daily rate </w:t>
      </w:r>
      <w:r w:rsidRPr="00BE320C">
        <w:t>for that day.</w:t>
      </w:r>
    </w:p>
    <w:p w:rsidR="00236AE2" w:rsidRPr="00BE320C" w:rsidRDefault="00236AE2" w:rsidP="00236AE2">
      <w:pPr>
        <w:pStyle w:val="subsection"/>
      </w:pPr>
      <w:r w:rsidRPr="00BE320C">
        <w:tab/>
        <w:t>(2)</w:t>
      </w:r>
      <w:r w:rsidRPr="00BE320C">
        <w:tab/>
        <w:t xml:space="preserve">If steps 1 and 2 of the method statement in </w:t>
      </w:r>
      <w:r w:rsidR="00BE320C">
        <w:t>subsection (</w:t>
      </w:r>
      <w:r w:rsidRPr="00BE320C">
        <w:t xml:space="preserve">1) do not apply in relation to an individual on a day, the individual’s </w:t>
      </w:r>
      <w:r w:rsidRPr="00BE320C">
        <w:rPr>
          <w:b/>
          <w:i/>
        </w:rPr>
        <w:t>clean energy daily rate</w:t>
      </w:r>
      <w:r w:rsidRPr="00BE320C">
        <w:t xml:space="preserve"> for that day is nil.</w:t>
      </w:r>
    </w:p>
    <w:p w:rsidR="00236AE2" w:rsidRPr="00BE320C" w:rsidRDefault="00236AE2" w:rsidP="00236AE2">
      <w:pPr>
        <w:pStyle w:val="subsection"/>
      </w:pPr>
      <w:r w:rsidRPr="00BE320C">
        <w:tab/>
        <w:t>(3)</w:t>
      </w:r>
      <w:r w:rsidRPr="00BE320C">
        <w:tab/>
        <w:t xml:space="preserve">An individual’s </w:t>
      </w:r>
      <w:r w:rsidRPr="00BE320C">
        <w:rPr>
          <w:b/>
          <w:i/>
        </w:rPr>
        <w:t>clean energy daily rate</w:t>
      </w:r>
      <w:r w:rsidRPr="00BE320C">
        <w:t xml:space="preserve"> for a day is nil if the individual is an absent overseas recipient on that day (disregarding section</w:t>
      </w:r>
      <w:r w:rsidR="00BE320C">
        <w:t> </w:t>
      </w:r>
      <w:r w:rsidRPr="00BE320C">
        <w:t>63A).</w:t>
      </w:r>
    </w:p>
    <w:p w:rsidR="00236AE2" w:rsidRPr="00BE320C" w:rsidRDefault="00236AE2" w:rsidP="00236AE2">
      <w:pPr>
        <w:pStyle w:val="subsection"/>
      </w:pPr>
      <w:r w:rsidRPr="00BE320C">
        <w:tab/>
        <w:t>(4)</w:t>
      </w:r>
      <w:r w:rsidRPr="00BE320C">
        <w:tab/>
        <w:t xml:space="preserve">The calculation under </w:t>
      </w:r>
      <w:r w:rsidR="00BE320C">
        <w:t>subsection (</w:t>
      </w:r>
      <w:r w:rsidRPr="00BE320C">
        <w:t>1) for a day is to be done disregarding any FTB child of the individual who is an absent overseas FTB child (disregarding section</w:t>
      </w:r>
      <w:r w:rsidR="00BE320C">
        <w:t> </w:t>
      </w:r>
      <w:r w:rsidRPr="00BE320C">
        <w:t>63A) on that day.</w:t>
      </w:r>
    </w:p>
    <w:p w:rsidR="00236AE2" w:rsidRPr="00BE320C" w:rsidRDefault="00236AE2" w:rsidP="00236AE2">
      <w:pPr>
        <w:pStyle w:val="subsection"/>
      </w:pPr>
      <w:r w:rsidRPr="00BE320C">
        <w:tab/>
        <w:t>(5)</w:t>
      </w:r>
      <w:r w:rsidRPr="00BE320C">
        <w:tab/>
        <w:t xml:space="preserve">The calculation under </w:t>
      </w:r>
      <w:r w:rsidR="00BE320C">
        <w:t>subsection (</w:t>
      </w:r>
      <w:r w:rsidRPr="00BE320C">
        <w:t>1) is to be done disregarding section</w:t>
      </w:r>
      <w:r w:rsidR="00BE320C">
        <w:t> </w:t>
      </w:r>
      <w:r w:rsidRPr="00BE320C">
        <w:t>32.</w:t>
      </w:r>
    </w:p>
    <w:p w:rsidR="00236AE2" w:rsidRPr="00BE320C" w:rsidRDefault="00236AE2" w:rsidP="00236AE2">
      <w:pPr>
        <w:pStyle w:val="subsection"/>
      </w:pPr>
      <w:r w:rsidRPr="00BE320C">
        <w:tab/>
        <w:t>(6)</w:t>
      </w:r>
      <w:r w:rsidRPr="00BE320C">
        <w:tab/>
        <w:t>If:</w:t>
      </w:r>
    </w:p>
    <w:p w:rsidR="00236AE2" w:rsidRPr="00BE320C" w:rsidRDefault="00236AE2" w:rsidP="00236AE2">
      <w:pPr>
        <w:pStyle w:val="paragraph"/>
      </w:pPr>
      <w:r w:rsidRPr="00BE320C">
        <w:tab/>
        <w:t>(a)</w:t>
      </w:r>
      <w:r w:rsidRPr="00BE320C">
        <w:tab/>
        <w:t>the decision day (see subsection</w:t>
      </w:r>
      <w:r w:rsidR="00BE320C">
        <w:t> </w:t>
      </w:r>
      <w:r w:rsidRPr="00BE320C">
        <w:t>105(1)) is before 1</w:t>
      </w:r>
      <w:r w:rsidR="00BE320C">
        <w:t> </w:t>
      </w:r>
      <w:r w:rsidRPr="00BE320C">
        <w:t>July 2013; and</w:t>
      </w:r>
    </w:p>
    <w:p w:rsidR="00236AE2" w:rsidRPr="00BE320C" w:rsidRDefault="00236AE2" w:rsidP="00236AE2">
      <w:pPr>
        <w:pStyle w:val="paragraph"/>
      </w:pPr>
      <w:r w:rsidRPr="00BE320C">
        <w:tab/>
        <w:t>(b)</w:t>
      </w:r>
      <w:r w:rsidRPr="00BE320C">
        <w:tab/>
        <w:t>on the decision day:</w:t>
      </w:r>
    </w:p>
    <w:p w:rsidR="00236AE2" w:rsidRPr="00BE320C" w:rsidRDefault="00236AE2" w:rsidP="00236AE2">
      <w:pPr>
        <w:pStyle w:val="paragraphsub"/>
      </w:pPr>
      <w:r w:rsidRPr="00BE320C">
        <w:tab/>
        <w:t>(i)</w:t>
      </w:r>
      <w:r w:rsidRPr="00BE320C">
        <w:tab/>
        <w:t>an FTB child of the individual is outside Australia and the FTB child left Australia before 1</w:t>
      </w:r>
      <w:r w:rsidR="00BE320C">
        <w:t> </w:t>
      </w:r>
      <w:r w:rsidRPr="00BE320C">
        <w:t>April 2013; and</w:t>
      </w:r>
    </w:p>
    <w:p w:rsidR="00236AE2" w:rsidRPr="00BE320C" w:rsidRDefault="00236AE2" w:rsidP="00236AE2">
      <w:pPr>
        <w:pStyle w:val="paragraphsub"/>
      </w:pPr>
      <w:r w:rsidRPr="00BE320C">
        <w:tab/>
        <w:t>(ii)</w:t>
      </w:r>
      <w:r w:rsidRPr="00BE320C">
        <w:tab/>
        <w:t>that FTB child is not an absent overseas FTB child (disregarding section</w:t>
      </w:r>
      <w:r w:rsidR="00BE320C">
        <w:t> </w:t>
      </w:r>
      <w:r w:rsidRPr="00BE320C">
        <w:t>63A);</w:t>
      </w:r>
    </w:p>
    <w:p w:rsidR="00236AE2" w:rsidRPr="00BE320C" w:rsidRDefault="00236AE2" w:rsidP="00236AE2">
      <w:pPr>
        <w:pStyle w:val="subsection2"/>
      </w:pPr>
      <w:r w:rsidRPr="00BE320C">
        <w:t xml:space="preserve">then the calculation under </w:t>
      </w:r>
      <w:r w:rsidR="00BE320C">
        <w:t>subsection (</w:t>
      </w:r>
      <w:r w:rsidRPr="00BE320C">
        <w:t>1) of this section on the decision day is to be done disregarding that FTB child.</w:t>
      </w:r>
    </w:p>
    <w:p w:rsidR="00236AE2" w:rsidRPr="00BE320C" w:rsidRDefault="00236AE2" w:rsidP="00236AE2">
      <w:pPr>
        <w:pStyle w:val="subsection"/>
      </w:pPr>
      <w:r w:rsidRPr="00BE320C">
        <w:tab/>
        <w:t>(7)</w:t>
      </w:r>
      <w:r w:rsidRPr="00BE320C">
        <w:tab/>
        <w:t xml:space="preserve">If the child referred to in </w:t>
      </w:r>
      <w:r w:rsidR="00BE320C">
        <w:t>subsection (</w:t>
      </w:r>
      <w:r w:rsidRPr="00BE320C">
        <w:t>6) returns to Australia before 1</w:t>
      </w:r>
      <w:r w:rsidR="00BE320C">
        <w:t> </w:t>
      </w:r>
      <w:r w:rsidRPr="00BE320C">
        <w:t>July 2013, then, for the purposes of section</w:t>
      </w:r>
      <w:r w:rsidR="00BE320C">
        <w:t> </w:t>
      </w:r>
      <w:r w:rsidRPr="00BE320C">
        <w:t>108, there is taken to be a change in the individual’s circumstances on the day of the child’s return.</w:t>
      </w:r>
    </w:p>
    <w:p w:rsidR="00236AE2" w:rsidRPr="00BE320C" w:rsidRDefault="00236AE2" w:rsidP="00236AE2">
      <w:pPr>
        <w:pStyle w:val="subsection"/>
      </w:pPr>
      <w:r w:rsidRPr="00BE320C">
        <w:lastRenderedPageBreak/>
        <w:tab/>
        <w:t>(8)</w:t>
      </w:r>
      <w:r w:rsidRPr="00BE320C">
        <w:tab/>
        <w:t xml:space="preserve">If the child referred to in </w:t>
      </w:r>
      <w:r w:rsidR="00BE320C">
        <w:t>subsection (</w:t>
      </w:r>
      <w:r w:rsidRPr="00BE320C">
        <w:t>6) does not return to Australia before 1</w:t>
      </w:r>
      <w:r w:rsidR="00BE320C">
        <w:t> </w:t>
      </w:r>
      <w:r w:rsidRPr="00BE320C">
        <w:t>July 2013, then, for the purposes of section</w:t>
      </w:r>
      <w:r w:rsidR="00BE320C">
        <w:t> </w:t>
      </w:r>
      <w:r w:rsidRPr="00BE320C">
        <w:t>108, there is taken to be a trigger day of 30</w:t>
      </w:r>
      <w:r w:rsidR="00BE320C">
        <w:t> </w:t>
      </w:r>
      <w:r w:rsidRPr="00BE320C">
        <w:t>June 2013 in relation to the individual.</w:t>
      </w:r>
    </w:p>
    <w:p w:rsidR="00236AE2" w:rsidRPr="00BE320C" w:rsidRDefault="00236AE2" w:rsidP="00236AE2">
      <w:pPr>
        <w:pStyle w:val="ActHead5"/>
      </w:pPr>
      <w:bookmarkStart w:id="255" w:name="_Toc470253756"/>
      <w:r w:rsidRPr="00BE320C">
        <w:rPr>
          <w:rStyle w:val="CharSectno"/>
        </w:rPr>
        <w:t>107</w:t>
      </w:r>
      <w:r w:rsidRPr="00BE320C">
        <w:t xml:space="preserve">  Amount of advance where entitlement under section</w:t>
      </w:r>
      <w:r w:rsidR="00BE320C">
        <w:t> </w:t>
      </w:r>
      <w:r w:rsidRPr="00BE320C">
        <w:t>104</w:t>
      </w:r>
      <w:bookmarkEnd w:id="255"/>
    </w:p>
    <w:p w:rsidR="00236AE2" w:rsidRPr="00BE320C" w:rsidRDefault="00236AE2" w:rsidP="00236AE2">
      <w:pPr>
        <w:pStyle w:val="subsection"/>
      </w:pPr>
      <w:r w:rsidRPr="00BE320C">
        <w:tab/>
      </w:r>
      <w:r w:rsidRPr="00BE320C">
        <w:tab/>
        <w:t>If the Secretary makes a determination under subsection</w:t>
      </w:r>
      <w:r w:rsidR="00BE320C">
        <w:t> </w:t>
      </w:r>
      <w:r w:rsidRPr="00BE320C">
        <w:t>104(1) that an individual is entitled to a clean energy advance, the amount of the advance is the amount referred to in subparagraph</w:t>
      </w:r>
      <w:r w:rsidR="00BE320C">
        <w:t> </w:t>
      </w:r>
      <w:r w:rsidRPr="00BE320C">
        <w:t>104(1)(b)(i) or (ii) (as the case requires).</w:t>
      </w:r>
    </w:p>
    <w:p w:rsidR="00236AE2" w:rsidRPr="00BE320C" w:rsidRDefault="00236AE2" w:rsidP="003D7FE2">
      <w:pPr>
        <w:pStyle w:val="ActHead3"/>
        <w:pageBreakBefore/>
      </w:pPr>
      <w:bookmarkStart w:id="256" w:name="_Toc470253757"/>
      <w:r w:rsidRPr="00BE320C">
        <w:rPr>
          <w:rStyle w:val="CharDivNo"/>
        </w:rPr>
        <w:lastRenderedPageBreak/>
        <w:t>Division</w:t>
      </w:r>
      <w:r w:rsidR="00BE320C" w:rsidRPr="00BE320C">
        <w:rPr>
          <w:rStyle w:val="CharDivNo"/>
        </w:rPr>
        <w:t> </w:t>
      </w:r>
      <w:r w:rsidRPr="00BE320C">
        <w:rPr>
          <w:rStyle w:val="CharDivNo"/>
        </w:rPr>
        <w:t>3</w:t>
      </w:r>
      <w:r w:rsidRPr="00BE320C">
        <w:t>—</w:t>
      </w:r>
      <w:r w:rsidRPr="00BE320C">
        <w:rPr>
          <w:rStyle w:val="CharDivText"/>
        </w:rPr>
        <w:t>Top</w:t>
      </w:r>
      <w:r w:rsidR="00BE320C" w:rsidRPr="00BE320C">
        <w:rPr>
          <w:rStyle w:val="CharDivText"/>
        </w:rPr>
        <w:noBreakHyphen/>
      </w:r>
      <w:r w:rsidRPr="00BE320C">
        <w:rPr>
          <w:rStyle w:val="CharDivText"/>
        </w:rPr>
        <w:t>up payments of clean energy advance</w:t>
      </w:r>
      <w:bookmarkEnd w:id="256"/>
    </w:p>
    <w:p w:rsidR="00236AE2" w:rsidRPr="00BE320C" w:rsidRDefault="00236AE2" w:rsidP="00236AE2">
      <w:pPr>
        <w:pStyle w:val="ActHead5"/>
      </w:pPr>
      <w:bookmarkStart w:id="257" w:name="_Toc470253758"/>
      <w:r w:rsidRPr="00BE320C">
        <w:rPr>
          <w:rStyle w:val="CharSectno"/>
        </w:rPr>
        <w:t>108</w:t>
      </w:r>
      <w:r w:rsidRPr="00BE320C">
        <w:t xml:space="preserve">  Top</w:t>
      </w:r>
      <w:r w:rsidR="00BE320C">
        <w:noBreakHyphen/>
      </w:r>
      <w:r w:rsidRPr="00BE320C">
        <w:t>up payments of clean energy advance</w:t>
      </w:r>
      <w:bookmarkEnd w:id="257"/>
    </w:p>
    <w:p w:rsidR="00236AE2" w:rsidRPr="00BE320C" w:rsidRDefault="00236AE2" w:rsidP="00236AE2">
      <w:pPr>
        <w:pStyle w:val="SubsectionHead"/>
      </w:pPr>
      <w:r w:rsidRPr="00BE320C">
        <w:t>General case</w:t>
      </w:r>
    </w:p>
    <w:p w:rsidR="00236AE2" w:rsidRPr="00BE320C" w:rsidRDefault="00236AE2" w:rsidP="00236AE2">
      <w:pPr>
        <w:pStyle w:val="subsection"/>
      </w:pPr>
      <w:r w:rsidRPr="00BE320C">
        <w:tab/>
        <w:t>(1)</w:t>
      </w:r>
      <w:r w:rsidRPr="00BE320C">
        <w:tab/>
        <w:t>If:</w:t>
      </w:r>
    </w:p>
    <w:p w:rsidR="00236AE2" w:rsidRPr="00BE320C" w:rsidRDefault="00236AE2" w:rsidP="00236AE2">
      <w:pPr>
        <w:pStyle w:val="paragraph"/>
      </w:pPr>
      <w:r w:rsidRPr="00BE320C">
        <w:tab/>
        <w:t>(a)</w:t>
      </w:r>
      <w:r w:rsidRPr="00BE320C">
        <w:tab/>
        <w:t xml:space="preserve">the Secretary pays a clean energy advance (the </w:t>
      </w:r>
      <w:r w:rsidRPr="00BE320C">
        <w:rPr>
          <w:b/>
          <w:i/>
        </w:rPr>
        <w:t>original payment</w:t>
      </w:r>
      <w:r w:rsidRPr="00BE320C">
        <w:t>) to an individual in circumstances where the Secretary determined the individual is entitled to the advance under section</w:t>
      </w:r>
      <w:r w:rsidR="00BE320C">
        <w:t> </w:t>
      </w:r>
      <w:r w:rsidRPr="00BE320C">
        <w:t>103 and where the amount of the advance is not worked out under subsection</w:t>
      </w:r>
      <w:r w:rsidR="00BE320C">
        <w:t> </w:t>
      </w:r>
      <w:r w:rsidRPr="00BE320C">
        <w:t>105(6); and</w:t>
      </w:r>
    </w:p>
    <w:p w:rsidR="00236AE2" w:rsidRPr="00BE320C" w:rsidRDefault="00236AE2" w:rsidP="00236AE2">
      <w:pPr>
        <w:pStyle w:val="paragraph"/>
      </w:pPr>
      <w:r w:rsidRPr="00BE320C">
        <w:tab/>
        <w:t>(b)</w:t>
      </w:r>
      <w:r w:rsidRPr="00BE320C">
        <w:tab/>
        <w:t>the decision day (see subsection</w:t>
      </w:r>
      <w:r w:rsidR="00BE320C">
        <w:t> </w:t>
      </w:r>
      <w:r w:rsidRPr="00BE320C">
        <w:t>105(1)) is before 1</w:t>
      </w:r>
      <w:r w:rsidR="00BE320C">
        <w:t> </w:t>
      </w:r>
      <w:r w:rsidRPr="00BE320C">
        <w:t>July 2013; and</w:t>
      </w:r>
    </w:p>
    <w:p w:rsidR="00236AE2" w:rsidRPr="00BE320C" w:rsidRDefault="00236AE2" w:rsidP="00236AE2">
      <w:pPr>
        <w:pStyle w:val="paragraph"/>
      </w:pPr>
      <w:r w:rsidRPr="00BE320C">
        <w:tab/>
        <w:t>(c)</w:t>
      </w:r>
      <w:r w:rsidRPr="00BE320C">
        <w:tab/>
        <w:t xml:space="preserve">on a day (the </w:t>
      </w:r>
      <w:r w:rsidRPr="00BE320C">
        <w:rPr>
          <w:b/>
          <w:i/>
        </w:rPr>
        <w:t>trigger day</w:t>
      </w:r>
      <w:r w:rsidRPr="00BE320C">
        <w:t>) after the decision day and before 1</w:t>
      </w:r>
      <w:r w:rsidR="00BE320C">
        <w:t> </w:t>
      </w:r>
      <w:r w:rsidRPr="00BE320C">
        <w:t>July 2013, the individual’s circumstances change so that:</w:t>
      </w:r>
    </w:p>
    <w:p w:rsidR="00236AE2" w:rsidRPr="00BE320C" w:rsidRDefault="00236AE2" w:rsidP="00236AE2">
      <w:pPr>
        <w:pStyle w:val="paragraphsub"/>
      </w:pPr>
      <w:r w:rsidRPr="00BE320C">
        <w:tab/>
        <w:t>(i)</w:t>
      </w:r>
      <w:r w:rsidRPr="00BE320C">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BE320C" w:rsidRDefault="00236AE2" w:rsidP="00236AE2">
      <w:pPr>
        <w:pStyle w:val="paragraphsub"/>
      </w:pPr>
      <w:r w:rsidRPr="00BE320C">
        <w:tab/>
        <w:t>(ii)</w:t>
      </w:r>
      <w:r w:rsidRPr="00BE320C">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BE320C">
        <w:t xml:space="preserve"> and</w:t>
      </w:r>
    </w:p>
    <w:p w:rsidR="001F232B" w:rsidRPr="00BE320C" w:rsidRDefault="001F232B" w:rsidP="001F232B">
      <w:pPr>
        <w:pStyle w:val="paragraph"/>
      </w:pPr>
      <w:r w:rsidRPr="00BE320C">
        <w:tab/>
        <w:t>(d)</w:t>
      </w:r>
      <w:r w:rsidRPr="00BE320C">
        <w:tab/>
      </w:r>
      <w:r w:rsidR="00BE320C">
        <w:t>subsection (</w:t>
      </w:r>
      <w:r w:rsidRPr="00BE320C">
        <w:t>1A) does not apply in relation to the individual;</w:t>
      </w:r>
    </w:p>
    <w:p w:rsidR="00236AE2" w:rsidRPr="00BE320C" w:rsidRDefault="00236AE2" w:rsidP="00236AE2">
      <w:pPr>
        <w:pStyle w:val="subsection2"/>
      </w:pPr>
      <w:r w:rsidRPr="00BE320C">
        <w:t>then the individual is entitled to a further payment of clean energy advance equal to the amount of the shortfall.</w:t>
      </w:r>
    </w:p>
    <w:p w:rsidR="00260E07" w:rsidRPr="00BE320C" w:rsidRDefault="00260E07" w:rsidP="00260E07">
      <w:pPr>
        <w:pStyle w:val="SubsectionHead"/>
      </w:pPr>
      <w:r w:rsidRPr="00BE320C">
        <w:t>Other cases</w:t>
      </w:r>
    </w:p>
    <w:p w:rsidR="009931EC" w:rsidRPr="00BE320C" w:rsidRDefault="009931EC" w:rsidP="009931EC">
      <w:pPr>
        <w:pStyle w:val="subsection"/>
      </w:pPr>
      <w:r w:rsidRPr="00BE320C">
        <w:tab/>
        <w:t>(1A)</w:t>
      </w:r>
      <w:r w:rsidRPr="00BE320C">
        <w:tab/>
        <w:t>If:</w:t>
      </w:r>
    </w:p>
    <w:p w:rsidR="009931EC" w:rsidRPr="00BE320C" w:rsidRDefault="009931EC" w:rsidP="009931EC">
      <w:pPr>
        <w:pStyle w:val="paragraph"/>
      </w:pPr>
      <w:r w:rsidRPr="00BE320C">
        <w:tab/>
        <w:t>(a)</w:t>
      </w:r>
      <w:r w:rsidRPr="00BE320C">
        <w:tab/>
        <w:t xml:space="preserve">the Secretary pays a clean energy advance to an individual in circumstances where the Secretary determined the individual </w:t>
      </w:r>
      <w:r w:rsidRPr="00BE320C">
        <w:lastRenderedPageBreak/>
        <w:t>is entitled to the advance under section</w:t>
      </w:r>
      <w:r w:rsidR="00BE320C">
        <w:t> </w:t>
      </w:r>
      <w:r w:rsidRPr="00BE320C">
        <w:t>103 and where the amount of the advance is not worked out under subsection</w:t>
      </w:r>
      <w:r w:rsidR="00BE320C">
        <w:t> </w:t>
      </w:r>
      <w:r w:rsidRPr="00BE320C">
        <w:t>105(6); and</w:t>
      </w:r>
    </w:p>
    <w:p w:rsidR="009931EC" w:rsidRPr="00BE320C" w:rsidRDefault="009931EC" w:rsidP="009931EC">
      <w:pPr>
        <w:pStyle w:val="paragraph"/>
      </w:pPr>
      <w:r w:rsidRPr="00BE320C">
        <w:tab/>
        <w:t>(b)</w:t>
      </w:r>
      <w:r w:rsidRPr="00BE320C">
        <w:tab/>
        <w:t>the decision day (see subsection</w:t>
      </w:r>
      <w:r w:rsidR="00BE320C">
        <w:t> </w:t>
      </w:r>
      <w:r w:rsidRPr="00BE320C">
        <w:t>105(1)) is before 1</w:t>
      </w:r>
      <w:r w:rsidR="00BE320C">
        <w:t> </w:t>
      </w:r>
      <w:r w:rsidRPr="00BE320C">
        <w:t>July 2013; and</w:t>
      </w:r>
    </w:p>
    <w:p w:rsidR="009931EC" w:rsidRPr="00BE320C" w:rsidRDefault="009931EC" w:rsidP="009931EC">
      <w:pPr>
        <w:pStyle w:val="paragraph"/>
      </w:pPr>
      <w:r w:rsidRPr="00BE320C">
        <w:tab/>
        <w:t>(d)</w:t>
      </w:r>
      <w:r w:rsidRPr="00BE320C">
        <w:tab/>
        <w:t xml:space="preserve">on a day (the </w:t>
      </w:r>
      <w:r w:rsidRPr="00BE320C">
        <w:rPr>
          <w:b/>
          <w:i/>
        </w:rPr>
        <w:t>trigger day</w:t>
      </w:r>
      <w:r w:rsidRPr="00BE320C">
        <w:t>) after the decision day and before 1</w:t>
      </w:r>
      <w:r w:rsidR="00BE320C">
        <w:t> </w:t>
      </w:r>
      <w:r w:rsidRPr="00BE320C">
        <w:t>July 2013, the individual’s circumstances change; and</w:t>
      </w:r>
    </w:p>
    <w:p w:rsidR="009931EC" w:rsidRPr="00BE320C" w:rsidRDefault="009931EC" w:rsidP="009931EC">
      <w:pPr>
        <w:pStyle w:val="paragraph"/>
      </w:pPr>
      <w:r w:rsidRPr="00BE320C">
        <w:tab/>
        <w:t>(e)</w:t>
      </w:r>
      <w:r w:rsidRPr="00BE320C">
        <w:tab/>
        <w:t xml:space="preserve">the individual is entitled to a further payment of clean energy advance in accordance with an instrument made under </w:t>
      </w:r>
      <w:r w:rsidR="00BE320C">
        <w:t>subsection (</w:t>
      </w:r>
      <w:r w:rsidRPr="00BE320C">
        <w:t>1B);</w:t>
      </w:r>
    </w:p>
    <w:p w:rsidR="009931EC" w:rsidRPr="00BE320C" w:rsidRDefault="009931EC" w:rsidP="009931EC">
      <w:pPr>
        <w:pStyle w:val="subsection2"/>
      </w:pPr>
      <w:r w:rsidRPr="00BE320C">
        <w:t xml:space="preserve">then the amount of the individual’s further clean energy advance is worked out in accordance with an instrument made under </w:t>
      </w:r>
      <w:r w:rsidR="00BE320C">
        <w:t>subsection (</w:t>
      </w:r>
      <w:r w:rsidRPr="00BE320C">
        <w:t>1B) (which may be nil).</w:t>
      </w:r>
    </w:p>
    <w:p w:rsidR="009931EC" w:rsidRPr="00BE320C" w:rsidRDefault="009931EC" w:rsidP="009931EC">
      <w:pPr>
        <w:pStyle w:val="subsection"/>
      </w:pPr>
      <w:r w:rsidRPr="00BE320C">
        <w:tab/>
        <w:t>(1B)</w:t>
      </w:r>
      <w:r w:rsidRPr="00BE320C">
        <w:tab/>
        <w:t>The Minister may, by legislative instrument:</w:t>
      </w:r>
    </w:p>
    <w:p w:rsidR="009931EC" w:rsidRPr="00BE320C" w:rsidRDefault="009931EC" w:rsidP="009931EC">
      <w:pPr>
        <w:pStyle w:val="paragraph"/>
      </w:pPr>
      <w:r w:rsidRPr="00BE320C">
        <w:tab/>
        <w:t>(a)</w:t>
      </w:r>
      <w:r w:rsidRPr="00BE320C">
        <w:tab/>
        <w:t xml:space="preserve">specify the circumstances in which individuals are entitled to further payments of clean energy advances for the purposes of </w:t>
      </w:r>
      <w:r w:rsidR="00BE320C">
        <w:t>subsection (</w:t>
      </w:r>
      <w:r w:rsidRPr="00BE320C">
        <w:t>1A); and</w:t>
      </w:r>
    </w:p>
    <w:p w:rsidR="009931EC" w:rsidRPr="00BE320C" w:rsidRDefault="009931EC" w:rsidP="009931EC">
      <w:pPr>
        <w:pStyle w:val="paragraph"/>
      </w:pPr>
      <w:r w:rsidRPr="00BE320C">
        <w:tab/>
        <w:t>(b)</w:t>
      </w:r>
      <w:r w:rsidRPr="00BE320C">
        <w:tab/>
        <w:t xml:space="preserve">specify a method for working out the amount of further clean energy advances for the purposes of </w:t>
      </w:r>
      <w:r w:rsidR="00BE320C">
        <w:t>subsection (</w:t>
      </w:r>
      <w:r w:rsidRPr="00BE320C">
        <w:t>1A).</w:t>
      </w:r>
    </w:p>
    <w:p w:rsidR="00236AE2" w:rsidRPr="00BE320C" w:rsidRDefault="00236AE2" w:rsidP="00236AE2">
      <w:pPr>
        <w:pStyle w:val="subsection"/>
      </w:pPr>
      <w:r w:rsidRPr="00BE320C">
        <w:tab/>
        <w:t>(2)</w:t>
      </w:r>
      <w:r w:rsidRPr="00BE320C">
        <w:tab/>
        <w:t>If:</w:t>
      </w:r>
    </w:p>
    <w:p w:rsidR="00236AE2" w:rsidRPr="00BE320C" w:rsidRDefault="00236AE2" w:rsidP="00236AE2">
      <w:pPr>
        <w:pStyle w:val="paragraph"/>
      </w:pPr>
      <w:r w:rsidRPr="00BE320C">
        <w:tab/>
        <w:t>(a)</w:t>
      </w:r>
      <w:r w:rsidRPr="00BE320C">
        <w:tab/>
        <w:t>the Secretary pays a clean energy advance to an individual in circumstances where the Secretary determined the individual is entitled to the advance under section</w:t>
      </w:r>
      <w:r w:rsidR="00BE320C">
        <w:t> </w:t>
      </w:r>
      <w:r w:rsidRPr="00BE320C">
        <w:t>103 and where the amount of the advance is worked out under subsection</w:t>
      </w:r>
      <w:r w:rsidR="00BE320C">
        <w:t> </w:t>
      </w:r>
      <w:r w:rsidRPr="00BE320C">
        <w:t>105(6); and</w:t>
      </w:r>
    </w:p>
    <w:p w:rsidR="00236AE2" w:rsidRPr="00BE320C" w:rsidRDefault="00236AE2" w:rsidP="00236AE2">
      <w:pPr>
        <w:pStyle w:val="paragraph"/>
      </w:pPr>
      <w:r w:rsidRPr="00BE320C">
        <w:tab/>
        <w:t>(b)</w:t>
      </w:r>
      <w:r w:rsidRPr="00BE320C">
        <w:tab/>
        <w:t>the decision day (see subsection</w:t>
      </w:r>
      <w:r w:rsidR="00BE320C">
        <w:t> </w:t>
      </w:r>
      <w:r w:rsidRPr="00BE320C">
        <w:t>105(1)) is before 1</w:t>
      </w:r>
      <w:r w:rsidR="00BE320C">
        <w:t> </w:t>
      </w:r>
      <w:r w:rsidRPr="00BE320C">
        <w:t>July 2013; and</w:t>
      </w:r>
    </w:p>
    <w:p w:rsidR="00236AE2" w:rsidRPr="00BE320C" w:rsidRDefault="00236AE2" w:rsidP="00236AE2">
      <w:pPr>
        <w:pStyle w:val="paragraph"/>
      </w:pPr>
      <w:r w:rsidRPr="00BE320C">
        <w:tab/>
        <w:t>(c)</w:t>
      </w:r>
      <w:r w:rsidRPr="00BE320C">
        <w:tab/>
        <w:t xml:space="preserve">on a day </w:t>
      </w:r>
      <w:r w:rsidR="00D17613" w:rsidRPr="00BE320C">
        <w:t xml:space="preserve">(the </w:t>
      </w:r>
      <w:r w:rsidR="00D17613" w:rsidRPr="00BE320C">
        <w:rPr>
          <w:b/>
          <w:i/>
        </w:rPr>
        <w:t>trigger day</w:t>
      </w:r>
      <w:r w:rsidR="00D17613" w:rsidRPr="00BE320C">
        <w:t xml:space="preserve">) </w:t>
      </w:r>
      <w:r w:rsidRPr="00BE320C">
        <w:t>after the decision day and before 1</w:t>
      </w:r>
      <w:r w:rsidR="00BE320C">
        <w:t> </w:t>
      </w:r>
      <w:r w:rsidRPr="00BE320C">
        <w:t>July 2013, the individual’s circumstances change; and</w:t>
      </w:r>
    </w:p>
    <w:p w:rsidR="00236AE2" w:rsidRPr="00BE320C" w:rsidRDefault="00236AE2" w:rsidP="00236AE2">
      <w:pPr>
        <w:pStyle w:val="paragraph"/>
      </w:pPr>
      <w:r w:rsidRPr="00BE320C">
        <w:tab/>
        <w:t>(d)</w:t>
      </w:r>
      <w:r w:rsidRPr="00BE320C">
        <w:tab/>
        <w:t xml:space="preserve">the individual is entitled to a further payment of clean energy advance in accordance with an instrument made under </w:t>
      </w:r>
      <w:r w:rsidR="00BE320C">
        <w:t>subsection (</w:t>
      </w:r>
      <w:r w:rsidRPr="00BE320C">
        <w:t>3);</w:t>
      </w:r>
    </w:p>
    <w:p w:rsidR="00236AE2" w:rsidRPr="00BE320C" w:rsidRDefault="00236AE2" w:rsidP="00236AE2">
      <w:pPr>
        <w:pStyle w:val="subsection2"/>
      </w:pPr>
      <w:r w:rsidRPr="00BE320C">
        <w:t xml:space="preserve">then the amount of the individual’s further clean energy advance is worked out in accordance with an instrument made under </w:t>
      </w:r>
      <w:r w:rsidR="00BE320C">
        <w:t>subsection (</w:t>
      </w:r>
      <w:r w:rsidRPr="00BE320C">
        <w:t>3) (which may be nil).</w:t>
      </w:r>
    </w:p>
    <w:p w:rsidR="00236AE2" w:rsidRPr="00BE320C" w:rsidRDefault="00236AE2" w:rsidP="00236AE2">
      <w:pPr>
        <w:pStyle w:val="subsection"/>
      </w:pPr>
      <w:r w:rsidRPr="00BE320C">
        <w:lastRenderedPageBreak/>
        <w:tab/>
        <w:t>(3)</w:t>
      </w:r>
      <w:r w:rsidRPr="00BE320C">
        <w:tab/>
        <w:t>The Minister may, by legislative instrument:</w:t>
      </w:r>
    </w:p>
    <w:p w:rsidR="00236AE2" w:rsidRPr="00BE320C" w:rsidRDefault="00236AE2" w:rsidP="00236AE2">
      <w:pPr>
        <w:pStyle w:val="paragraph"/>
      </w:pPr>
      <w:r w:rsidRPr="00BE320C">
        <w:tab/>
        <w:t>(a)</w:t>
      </w:r>
      <w:r w:rsidRPr="00BE320C">
        <w:tab/>
        <w:t xml:space="preserve">specify the circumstances in which individuals are entitled to further payments of clean energy advances for the purposes of </w:t>
      </w:r>
      <w:r w:rsidR="00BE320C">
        <w:t>subsection (</w:t>
      </w:r>
      <w:r w:rsidRPr="00BE320C">
        <w:t>2); and</w:t>
      </w:r>
    </w:p>
    <w:p w:rsidR="00236AE2" w:rsidRPr="00BE320C" w:rsidRDefault="00236AE2" w:rsidP="00236AE2">
      <w:pPr>
        <w:pStyle w:val="paragraph"/>
      </w:pPr>
      <w:r w:rsidRPr="00BE320C">
        <w:tab/>
        <w:t>(b)</w:t>
      </w:r>
      <w:r w:rsidRPr="00BE320C">
        <w:tab/>
        <w:t xml:space="preserve">specify a method for working out the amount of further clean energy advances for the purposes of </w:t>
      </w:r>
      <w:r w:rsidR="00BE320C">
        <w:t>subsection (</w:t>
      </w:r>
      <w:r w:rsidRPr="00BE320C">
        <w:t>2).</w:t>
      </w:r>
    </w:p>
    <w:p w:rsidR="00236AE2" w:rsidRPr="00BE320C" w:rsidRDefault="00236AE2" w:rsidP="00236AE2">
      <w:pPr>
        <w:pStyle w:val="SubsectionHead"/>
      </w:pPr>
      <w:r w:rsidRPr="00BE320C">
        <w:t>Interpretation</w:t>
      </w:r>
    </w:p>
    <w:p w:rsidR="00236AE2" w:rsidRPr="00BE320C" w:rsidRDefault="00236AE2" w:rsidP="00236AE2">
      <w:pPr>
        <w:pStyle w:val="subsection"/>
      </w:pPr>
      <w:r w:rsidRPr="00BE320C">
        <w:tab/>
        <w:t>(4)</w:t>
      </w:r>
      <w:r w:rsidRPr="00BE320C">
        <w:tab/>
        <w:t>For the purposes of this section, there is taken not to be a change in the individual’s circumstances merely because a determination under section</w:t>
      </w:r>
      <w:r w:rsidR="00BE320C">
        <w:t> </w:t>
      </w:r>
      <w:r w:rsidRPr="00BE320C">
        <w:t>28 in relation to the individual is varied or ceases to be in force.</w:t>
      </w:r>
    </w:p>
    <w:p w:rsidR="00236AE2" w:rsidRPr="00BE320C" w:rsidRDefault="00236AE2" w:rsidP="003D7FE2">
      <w:pPr>
        <w:pStyle w:val="ActHead3"/>
        <w:pageBreakBefore/>
      </w:pPr>
      <w:bookmarkStart w:id="258" w:name="_Toc470253759"/>
      <w:r w:rsidRPr="00BE320C">
        <w:rPr>
          <w:rStyle w:val="CharDivNo"/>
        </w:rPr>
        <w:lastRenderedPageBreak/>
        <w:t>Division</w:t>
      </w:r>
      <w:r w:rsidR="00BE320C" w:rsidRPr="00BE320C">
        <w:rPr>
          <w:rStyle w:val="CharDivNo"/>
        </w:rPr>
        <w:t> </w:t>
      </w:r>
      <w:r w:rsidRPr="00BE320C">
        <w:rPr>
          <w:rStyle w:val="CharDivNo"/>
        </w:rPr>
        <w:t>4</w:t>
      </w:r>
      <w:r w:rsidRPr="00BE320C">
        <w:t>—</w:t>
      </w:r>
      <w:r w:rsidRPr="00BE320C">
        <w:rPr>
          <w:rStyle w:val="CharDivText"/>
        </w:rPr>
        <w:t>General rules</w:t>
      </w:r>
      <w:bookmarkEnd w:id="258"/>
    </w:p>
    <w:p w:rsidR="00236AE2" w:rsidRPr="00BE320C" w:rsidRDefault="00236AE2" w:rsidP="00236AE2">
      <w:pPr>
        <w:pStyle w:val="ActHead5"/>
      </w:pPr>
      <w:bookmarkStart w:id="259" w:name="_Toc470253760"/>
      <w:r w:rsidRPr="00BE320C">
        <w:rPr>
          <w:rStyle w:val="CharSectno"/>
        </w:rPr>
        <w:t>109</w:t>
      </w:r>
      <w:r w:rsidRPr="00BE320C">
        <w:t xml:space="preserve">  General rules</w:t>
      </w:r>
      <w:bookmarkEnd w:id="259"/>
    </w:p>
    <w:p w:rsidR="00236AE2" w:rsidRPr="00BE320C" w:rsidRDefault="00236AE2" w:rsidP="00236AE2">
      <w:pPr>
        <w:pStyle w:val="subsection"/>
      </w:pPr>
      <w:r w:rsidRPr="00BE320C">
        <w:tab/>
      </w:r>
      <w:r w:rsidRPr="00BE320C">
        <w:tab/>
        <w:t>If:</w:t>
      </w:r>
    </w:p>
    <w:p w:rsidR="00236AE2" w:rsidRPr="00BE320C" w:rsidRDefault="00236AE2" w:rsidP="00236AE2">
      <w:pPr>
        <w:pStyle w:val="paragraph"/>
      </w:pPr>
      <w:r w:rsidRPr="00BE320C">
        <w:tab/>
        <w:t>(a)</w:t>
      </w:r>
      <w:r w:rsidRPr="00BE320C">
        <w:tab/>
        <w:t>an individual is entitled to a clean energy advance under section</w:t>
      </w:r>
      <w:r w:rsidR="00BE320C">
        <w:t> </w:t>
      </w:r>
      <w:r w:rsidRPr="00BE320C">
        <w:t>103 or 108 in relation to an FTB child; and</w:t>
      </w:r>
    </w:p>
    <w:p w:rsidR="00236AE2" w:rsidRPr="00BE320C" w:rsidRDefault="00236AE2" w:rsidP="00236AE2">
      <w:pPr>
        <w:pStyle w:val="paragraph"/>
      </w:pPr>
      <w:r w:rsidRPr="00BE320C">
        <w:tab/>
        <w:t>(b)</w:t>
      </w:r>
      <w:r w:rsidRPr="00BE320C">
        <w:tab/>
        <w:t>the amount of the advance was not worked out by applying subsection</w:t>
      </w:r>
      <w:r w:rsidR="00BE320C">
        <w:t> </w:t>
      </w:r>
      <w:r w:rsidRPr="00BE320C">
        <w:t>105(5);</w:t>
      </w:r>
      <w:r w:rsidR="006A2F75" w:rsidRPr="00BE320C">
        <w:t xml:space="preserve"> and</w:t>
      </w:r>
    </w:p>
    <w:p w:rsidR="006A2F75" w:rsidRPr="00BE320C" w:rsidRDefault="006A2F75" w:rsidP="006A2F75">
      <w:pPr>
        <w:pStyle w:val="paragraph"/>
      </w:pPr>
      <w:r w:rsidRPr="00BE320C">
        <w:tab/>
        <w:t>(c)</w:t>
      </w:r>
      <w:r w:rsidRPr="00BE320C">
        <w:tab/>
        <w:t>the amount of the advance was not worked out under subsection</w:t>
      </w:r>
      <w:r w:rsidR="00BE320C">
        <w:t> </w:t>
      </w:r>
      <w:r w:rsidRPr="00BE320C">
        <w:t>108(1A);</w:t>
      </w:r>
    </w:p>
    <w:p w:rsidR="00236AE2" w:rsidRPr="00BE320C" w:rsidRDefault="00236AE2" w:rsidP="00236AE2">
      <w:pPr>
        <w:pStyle w:val="subsection2"/>
      </w:pPr>
      <w:r w:rsidRPr="00BE320C">
        <w:t>then, while the individual is a member of a couple, the other member of the couple is not entitled to a clean energy advance under section</w:t>
      </w:r>
      <w:r w:rsidR="00BE320C">
        <w:t> </w:t>
      </w:r>
      <w:r w:rsidRPr="00BE320C">
        <w:t>103 or 108 in relation to that child.</w:t>
      </w:r>
    </w:p>
    <w:p w:rsidR="0088519C" w:rsidRPr="00BE320C" w:rsidRDefault="0088519C" w:rsidP="0088519C">
      <w:pPr>
        <w:rPr>
          <w:lang w:eastAsia="en-AU"/>
        </w:rPr>
        <w:sectPr w:rsidR="0088519C" w:rsidRPr="00BE320C" w:rsidSect="00A173F5">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BE320C" w:rsidRDefault="00632062" w:rsidP="0022492B">
      <w:pPr>
        <w:pStyle w:val="ActHead1"/>
      </w:pPr>
      <w:bookmarkStart w:id="260" w:name="_Toc470253761"/>
      <w:r w:rsidRPr="00BE320C">
        <w:rPr>
          <w:rStyle w:val="CharChapNo"/>
        </w:rPr>
        <w:lastRenderedPageBreak/>
        <w:t>Schedule</w:t>
      </w:r>
      <w:r w:rsidR="00BE320C" w:rsidRPr="00BE320C">
        <w:rPr>
          <w:rStyle w:val="CharChapNo"/>
        </w:rPr>
        <w:t> </w:t>
      </w:r>
      <w:r w:rsidRPr="00BE320C">
        <w:rPr>
          <w:rStyle w:val="CharChapNo"/>
        </w:rPr>
        <w:t>1</w:t>
      </w:r>
      <w:r w:rsidRPr="00BE320C">
        <w:t>—</w:t>
      </w:r>
      <w:r w:rsidRPr="00BE320C">
        <w:rPr>
          <w:rStyle w:val="CharChapText"/>
        </w:rPr>
        <w:t>Family tax benefit rate calculator</w:t>
      </w:r>
      <w:bookmarkEnd w:id="260"/>
    </w:p>
    <w:p w:rsidR="00632062" w:rsidRPr="00BE320C" w:rsidRDefault="00632062">
      <w:pPr>
        <w:pStyle w:val="notemargin"/>
      </w:pPr>
      <w:r w:rsidRPr="00BE320C">
        <w:t>Note:</w:t>
      </w:r>
      <w:r w:rsidRPr="00BE320C">
        <w:tab/>
        <w:t>See subsection</w:t>
      </w:r>
      <w:r w:rsidR="00BE320C">
        <w:t> </w:t>
      </w:r>
      <w:r w:rsidRPr="00BE320C">
        <w:t>58(1).</w:t>
      </w:r>
    </w:p>
    <w:p w:rsidR="00632062" w:rsidRPr="00BE320C" w:rsidRDefault="00632062" w:rsidP="0022492B">
      <w:pPr>
        <w:pStyle w:val="ActHead2"/>
      </w:pPr>
      <w:bookmarkStart w:id="261" w:name="_Toc470253762"/>
      <w:r w:rsidRPr="00BE320C">
        <w:rPr>
          <w:rStyle w:val="CharPartNo"/>
        </w:rPr>
        <w:t>Part</w:t>
      </w:r>
      <w:r w:rsidR="00BE320C" w:rsidRPr="00BE320C">
        <w:rPr>
          <w:rStyle w:val="CharPartNo"/>
        </w:rPr>
        <w:t> </w:t>
      </w:r>
      <w:r w:rsidRPr="00BE320C">
        <w:rPr>
          <w:rStyle w:val="CharPartNo"/>
        </w:rPr>
        <w:t>1</w:t>
      </w:r>
      <w:r w:rsidRPr="00BE320C">
        <w:t>—</w:t>
      </w:r>
      <w:r w:rsidRPr="00BE320C">
        <w:rPr>
          <w:rStyle w:val="CharPartText"/>
        </w:rPr>
        <w:t>Overall rate calculation process</w:t>
      </w:r>
      <w:bookmarkEnd w:id="261"/>
    </w:p>
    <w:p w:rsidR="00632062" w:rsidRPr="00BE320C" w:rsidRDefault="00486B15">
      <w:pPr>
        <w:pStyle w:val="Header"/>
      </w:pPr>
      <w:r w:rsidRPr="00BE320C">
        <w:rPr>
          <w:rStyle w:val="CharDivNo"/>
        </w:rPr>
        <w:t xml:space="preserve"> </w:t>
      </w:r>
      <w:r w:rsidRPr="00BE320C">
        <w:rPr>
          <w:rStyle w:val="CharDivText"/>
        </w:rPr>
        <w:t xml:space="preserve"> </w:t>
      </w:r>
    </w:p>
    <w:p w:rsidR="00632062" w:rsidRPr="00BE320C" w:rsidRDefault="00632062" w:rsidP="0022492B">
      <w:pPr>
        <w:pStyle w:val="ActHead5"/>
      </w:pPr>
      <w:bookmarkStart w:id="262" w:name="_Toc470253763"/>
      <w:r w:rsidRPr="00BE320C">
        <w:rPr>
          <w:rStyle w:val="CharSectno"/>
        </w:rPr>
        <w:t>1</w:t>
      </w:r>
      <w:r w:rsidRPr="00BE320C">
        <w:t xml:space="preserve">  Overall rate calculation process</w:t>
      </w:r>
      <w:bookmarkEnd w:id="262"/>
    </w:p>
    <w:p w:rsidR="00632062" w:rsidRPr="00BE320C" w:rsidRDefault="00632062">
      <w:pPr>
        <w:pStyle w:val="subsection"/>
      </w:pPr>
      <w:r w:rsidRPr="00BE320C">
        <w:tab/>
        <w:t>(1)</w:t>
      </w:r>
      <w:r w:rsidRPr="00BE320C">
        <w:tab/>
        <w:t>To work out an individual’s annual rate of family tax benefit, add:</w:t>
      </w:r>
    </w:p>
    <w:p w:rsidR="00632062" w:rsidRPr="00BE320C" w:rsidRDefault="00632062">
      <w:pPr>
        <w:pStyle w:val="paragraph"/>
      </w:pPr>
      <w:r w:rsidRPr="00BE320C">
        <w:tab/>
        <w:t>(a)</w:t>
      </w:r>
      <w:r w:rsidRPr="00BE320C">
        <w:tab/>
        <w:t>the individual’s Part A rate calculated under Part</w:t>
      </w:r>
      <w:r w:rsidR="00BE320C">
        <w:t> </w:t>
      </w:r>
      <w:r w:rsidRPr="00BE320C">
        <w:t>2 (clauses</w:t>
      </w:r>
      <w:r w:rsidR="00BE320C">
        <w:t> </w:t>
      </w:r>
      <w:r w:rsidRPr="00BE320C">
        <w:t xml:space="preserve">3 to </w:t>
      </w:r>
      <w:r w:rsidR="00975ECA" w:rsidRPr="00BE320C">
        <w:t>24S</w:t>
      </w:r>
      <w:r w:rsidRPr="00BE320C">
        <w:t>)</w:t>
      </w:r>
      <w:r w:rsidR="008B6DDD" w:rsidRPr="00BE320C">
        <w:t>, Part</w:t>
      </w:r>
      <w:r w:rsidR="00BE320C">
        <w:t> </w:t>
      </w:r>
      <w:r w:rsidR="008B6DDD" w:rsidRPr="00BE320C">
        <w:t>3 (clauses</w:t>
      </w:r>
      <w:r w:rsidR="00BE320C">
        <w:t> </w:t>
      </w:r>
      <w:r w:rsidR="008B6DDD" w:rsidRPr="00BE320C">
        <w:t>25 to 28) or Part</w:t>
      </w:r>
      <w:r w:rsidR="00BE320C">
        <w:t> </w:t>
      </w:r>
      <w:r w:rsidR="008B6DDD" w:rsidRPr="00BE320C">
        <w:t>3A (clause</w:t>
      </w:r>
      <w:r w:rsidR="00BE320C">
        <w:t> </w:t>
      </w:r>
      <w:r w:rsidR="008B6DDD" w:rsidRPr="00BE320C">
        <w:t>28A)</w:t>
      </w:r>
      <w:r w:rsidRPr="00BE320C">
        <w:t>; and</w:t>
      </w:r>
    </w:p>
    <w:p w:rsidR="00632062" w:rsidRPr="00BE320C" w:rsidRDefault="00632062">
      <w:pPr>
        <w:pStyle w:val="paragraph"/>
      </w:pPr>
      <w:r w:rsidRPr="00BE320C">
        <w:tab/>
        <w:t>(b)</w:t>
      </w:r>
      <w:r w:rsidRPr="00BE320C">
        <w:tab/>
        <w:t>the individual’s Part B rate calculated under Part</w:t>
      </w:r>
      <w:r w:rsidR="00BE320C">
        <w:t> </w:t>
      </w:r>
      <w:r w:rsidRPr="00BE320C">
        <w:t>4 (clauses</w:t>
      </w:r>
      <w:r w:rsidR="00BE320C">
        <w:t> </w:t>
      </w:r>
      <w:r w:rsidR="00151BC4" w:rsidRPr="00BE320C">
        <w:t>28B</w:t>
      </w:r>
      <w:r w:rsidRPr="00BE320C">
        <w:t xml:space="preserve"> to 33).</w:t>
      </w:r>
    </w:p>
    <w:p w:rsidR="00632062" w:rsidRPr="00BE320C" w:rsidRDefault="00632062">
      <w:pPr>
        <w:pStyle w:val="subsection"/>
      </w:pPr>
      <w:r w:rsidRPr="00BE320C">
        <w:tab/>
        <w:t>(2)</w:t>
      </w:r>
      <w:r w:rsidRPr="00BE320C">
        <w:tab/>
        <w:t>To work out the individual’s Part A rate:</w:t>
      </w:r>
    </w:p>
    <w:p w:rsidR="00632062" w:rsidRPr="00BE320C" w:rsidRDefault="00632062">
      <w:pPr>
        <w:pStyle w:val="paragraph"/>
      </w:pPr>
      <w:r w:rsidRPr="00BE320C">
        <w:tab/>
        <w:t>(a)</w:t>
      </w:r>
      <w:r w:rsidRPr="00BE320C">
        <w:tab/>
        <w:t>use Part</w:t>
      </w:r>
      <w:r w:rsidR="00BE320C">
        <w:t> </w:t>
      </w:r>
      <w:r w:rsidRPr="00BE320C">
        <w:t>2 (clauses</w:t>
      </w:r>
      <w:r w:rsidR="00BE320C">
        <w:t> </w:t>
      </w:r>
      <w:r w:rsidRPr="00BE320C">
        <w:t xml:space="preserve">3 to </w:t>
      </w:r>
      <w:r w:rsidR="00975ECA" w:rsidRPr="00BE320C">
        <w:t>24S</w:t>
      </w:r>
      <w:r w:rsidRPr="00BE320C">
        <w:t xml:space="preserve">) </w:t>
      </w:r>
      <w:r w:rsidR="00405671" w:rsidRPr="00BE320C">
        <w:t>if the individual has at least one FTB child and:</w:t>
      </w:r>
    </w:p>
    <w:p w:rsidR="00632062" w:rsidRPr="00BE320C" w:rsidRDefault="00632062">
      <w:pPr>
        <w:pStyle w:val="paragraphsub"/>
      </w:pPr>
      <w:r w:rsidRPr="00BE320C">
        <w:tab/>
        <w:t>(i)</w:t>
      </w:r>
      <w:r w:rsidRPr="00BE320C">
        <w:tab/>
        <w:t>the individual’s adjusted taxable income does not exceed the individual’s higher income free area; or</w:t>
      </w:r>
    </w:p>
    <w:p w:rsidR="00632062" w:rsidRPr="00BE320C" w:rsidRDefault="00632062">
      <w:pPr>
        <w:pStyle w:val="paragraphsub"/>
      </w:pPr>
      <w:r w:rsidRPr="00BE320C">
        <w:tab/>
        <w:t>(ii)</w:t>
      </w:r>
      <w:r w:rsidRPr="00BE320C">
        <w:tab/>
        <w:t>the individual, or the individual’s partner, is receiving a social security pension, a social security benefit</w:t>
      </w:r>
      <w:r w:rsidR="00975ECA" w:rsidRPr="00BE320C">
        <w:t>, a service pension or income support supplement</w:t>
      </w:r>
      <w:r w:rsidRPr="00BE320C">
        <w:t>; and</w:t>
      </w:r>
    </w:p>
    <w:p w:rsidR="00632062" w:rsidRPr="00BE320C" w:rsidRDefault="00632062">
      <w:pPr>
        <w:pStyle w:val="paragraph"/>
      </w:pPr>
      <w:r w:rsidRPr="00BE320C">
        <w:tab/>
        <w:t>(b)</w:t>
      </w:r>
      <w:r w:rsidRPr="00BE320C">
        <w:tab/>
        <w:t>use Part</w:t>
      </w:r>
      <w:r w:rsidR="00BE320C">
        <w:t> </w:t>
      </w:r>
      <w:r w:rsidRPr="00BE320C">
        <w:t>3 (clauses</w:t>
      </w:r>
      <w:r w:rsidR="00BE320C">
        <w:t> </w:t>
      </w:r>
      <w:r w:rsidRPr="00BE320C">
        <w:t xml:space="preserve">25 to 28) </w:t>
      </w:r>
      <w:r w:rsidR="00405671" w:rsidRPr="00BE320C">
        <w:t>if the individual has at least one FTB child and:</w:t>
      </w:r>
    </w:p>
    <w:p w:rsidR="00632062" w:rsidRPr="00BE320C" w:rsidRDefault="00632062">
      <w:pPr>
        <w:pStyle w:val="paragraphsub"/>
      </w:pPr>
      <w:r w:rsidRPr="00BE320C">
        <w:tab/>
        <w:t>(i)</w:t>
      </w:r>
      <w:r w:rsidRPr="00BE320C">
        <w:tab/>
        <w:t>the individual’s adjusted taxable income exceeds the individual’s higher income free area; and</w:t>
      </w:r>
    </w:p>
    <w:p w:rsidR="00632062" w:rsidRPr="00BE320C" w:rsidRDefault="00632062">
      <w:pPr>
        <w:pStyle w:val="paragraphsub"/>
      </w:pPr>
      <w:r w:rsidRPr="00BE320C">
        <w:tab/>
        <w:t>(ii)</w:t>
      </w:r>
      <w:r w:rsidRPr="00BE320C">
        <w:tab/>
        <w:t>neither the individual, nor the individual’s partner, is receiving a social security pension, a social security benefit</w:t>
      </w:r>
      <w:r w:rsidR="00975ECA" w:rsidRPr="00BE320C">
        <w:t>, a service pension or income support supplement</w:t>
      </w:r>
      <w:r w:rsidR="00405671" w:rsidRPr="00BE320C">
        <w:t>; and</w:t>
      </w:r>
    </w:p>
    <w:p w:rsidR="00405671" w:rsidRPr="00BE320C" w:rsidRDefault="00405671" w:rsidP="00405671">
      <w:pPr>
        <w:pStyle w:val="paragraph"/>
      </w:pPr>
      <w:r w:rsidRPr="00BE320C">
        <w:tab/>
        <w:t>(c)</w:t>
      </w:r>
      <w:r w:rsidRPr="00BE320C">
        <w:tab/>
        <w:t>use Part</w:t>
      </w:r>
      <w:r w:rsidR="00BE320C">
        <w:t> </w:t>
      </w:r>
      <w:r w:rsidRPr="00BE320C">
        <w:t>3A (clause</w:t>
      </w:r>
      <w:r w:rsidR="00BE320C">
        <w:t> </w:t>
      </w:r>
      <w:r w:rsidRPr="00BE320C">
        <w:t>28A) if the individual has no FTB children.</w:t>
      </w:r>
    </w:p>
    <w:p w:rsidR="00632062" w:rsidRPr="00BE320C" w:rsidRDefault="00632062">
      <w:pPr>
        <w:pStyle w:val="subsection2"/>
      </w:pPr>
      <w:r w:rsidRPr="00BE320C">
        <w:lastRenderedPageBreak/>
        <w:t>Use Schedule</w:t>
      </w:r>
      <w:r w:rsidR="00BE320C">
        <w:t> </w:t>
      </w:r>
      <w:r w:rsidRPr="00BE320C">
        <w:t>3 to work out the individual’s adjusted taxable income. Use clause</w:t>
      </w:r>
      <w:r w:rsidR="00BE320C">
        <w:t> </w:t>
      </w:r>
      <w:r w:rsidRPr="00BE320C">
        <w:t>2 to work out the individual’s higher income free area.</w:t>
      </w:r>
    </w:p>
    <w:p w:rsidR="00632062" w:rsidRPr="00BE320C" w:rsidRDefault="00632062" w:rsidP="0022492B">
      <w:pPr>
        <w:pStyle w:val="ActHead5"/>
      </w:pPr>
      <w:bookmarkStart w:id="263" w:name="_Toc470253764"/>
      <w:r w:rsidRPr="00BE320C">
        <w:rPr>
          <w:rStyle w:val="CharSectno"/>
        </w:rPr>
        <w:t>2</w:t>
      </w:r>
      <w:r w:rsidRPr="00BE320C">
        <w:t xml:space="preserve">  Higher income free area</w:t>
      </w:r>
      <w:bookmarkEnd w:id="263"/>
    </w:p>
    <w:p w:rsidR="00632062" w:rsidRPr="00BE320C" w:rsidRDefault="00632062">
      <w:pPr>
        <w:pStyle w:val="subsection"/>
        <w:spacing w:after="60"/>
      </w:pPr>
      <w:r w:rsidRPr="00BE320C">
        <w:tab/>
      </w:r>
      <w:r w:rsidRPr="00BE320C">
        <w:tab/>
        <w:t xml:space="preserve">For the purposes of this Part, an individual’s higher income free area is </w:t>
      </w:r>
      <w:r w:rsidR="00103ECC" w:rsidRPr="00BE320C">
        <w:t>the basic amount in column 1 of the following table</w:t>
      </w:r>
      <w:r w:rsidRPr="00BE320C">
        <w:t>.</w:t>
      </w:r>
    </w:p>
    <w:p w:rsidR="00632062" w:rsidRPr="00BE320C"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BE320C" w:rsidTr="00486B15">
        <w:trPr>
          <w:tblHeader/>
        </w:trPr>
        <w:tc>
          <w:tcPr>
            <w:tcW w:w="5977" w:type="dxa"/>
            <w:gridSpan w:val="2"/>
            <w:tcBorders>
              <w:top w:val="single" w:sz="12" w:space="0" w:color="auto"/>
              <w:bottom w:val="single" w:sz="6" w:space="0" w:color="auto"/>
            </w:tcBorders>
            <w:shd w:val="clear" w:color="auto" w:fill="auto"/>
          </w:tcPr>
          <w:p w:rsidR="00632062" w:rsidRPr="00BE320C" w:rsidRDefault="00632062" w:rsidP="00486B15">
            <w:pPr>
              <w:pStyle w:val="TableHeading"/>
            </w:pPr>
            <w:r w:rsidRPr="00BE320C">
              <w:t>Higher income free area</w:t>
            </w:r>
          </w:p>
        </w:tc>
      </w:tr>
      <w:tr w:rsidR="003A79BF" w:rsidRPr="00BE320C" w:rsidTr="00640EED">
        <w:trPr>
          <w:tblHeader/>
        </w:trPr>
        <w:tc>
          <w:tcPr>
            <w:tcW w:w="426" w:type="dxa"/>
            <w:tcBorders>
              <w:top w:val="single" w:sz="6" w:space="0" w:color="auto"/>
              <w:bottom w:val="single" w:sz="12" w:space="0" w:color="auto"/>
            </w:tcBorders>
            <w:shd w:val="clear" w:color="auto" w:fill="auto"/>
          </w:tcPr>
          <w:p w:rsidR="003A79BF" w:rsidRPr="00BE320C"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BE320C" w:rsidRDefault="003A79BF" w:rsidP="004346AE">
            <w:pPr>
              <w:pStyle w:val="Tabletext"/>
              <w:rPr>
                <w:b/>
              </w:rPr>
            </w:pPr>
            <w:r w:rsidRPr="00BE320C">
              <w:rPr>
                <w:b/>
              </w:rPr>
              <w:t>Column 1</w:t>
            </w:r>
          </w:p>
          <w:p w:rsidR="003A79BF" w:rsidRPr="00BE320C" w:rsidRDefault="003A79BF" w:rsidP="004346AE">
            <w:pPr>
              <w:pStyle w:val="Tabletext"/>
              <w:rPr>
                <w:b/>
              </w:rPr>
            </w:pPr>
            <w:r w:rsidRPr="00BE320C">
              <w:rPr>
                <w:b/>
              </w:rPr>
              <w:t>Basic amount</w:t>
            </w:r>
          </w:p>
        </w:tc>
      </w:tr>
      <w:tr w:rsidR="003A79BF" w:rsidRPr="00BE320C" w:rsidTr="00640EED">
        <w:tc>
          <w:tcPr>
            <w:tcW w:w="426" w:type="dxa"/>
            <w:tcBorders>
              <w:top w:val="single" w:sz="12" w:space="0" w:color="auto"/>
              <w:bottom w:val="single" w:sz="12" w:space="0" w:color="auto"/>
            </w:tcBorders>
            <w:shd w:val="clear" w:color="auto" w:fill="auto"/>
          </w:tcPr>
          <w:p w:rsidR="003A79BF" w:rsidRPr="00BE320C" w:rsidRDefault="003A79BF" w:rsidP="004346AE">
            <w:pPr>
              <w:pStyle w:val="Tabletext"/>
            </w:pPr>
            <w:r w:rsidRPr="00BE320C">
              <w:t>1</w:t>
            </w:r>
          </w:p>
        </w:tc>
        <w:tc>
          <w:tcPr>
            <w:tcW w:w="5551" w:type="dxa"/>
            <w:tcBorders>
              <w:top w:val="single" w:sz="12" w:space="0" w:color="auto"/>
              <w:bottom w:val="single" w:sz="12" w:space="0" w:color="auto"/>
            </w:tcBorders>
            <w:shd w:val="clear" w:color="auto" w:fill="auto"/>
          </w:tcPr>
          <w:p w:rsidR="003A79BF" w:rsidRPr="00BE320C" w:rsidRDefault="003A79BF" w:rsidP="004346AE">
            <w:pPr>
              <w:pStyle w:val="Tabletext"/>
            </w:pPr>
            <w:r w:rsidRPr="00BE320C">
              <w:t>$73,000</w:t>
            </w:r>
          </w:p>
        </w:tc>
      </w:tr>
    </w:tbl>
    <w:p w:rsidR="00632062" w:rsidRPr="00BE320C" w:rsidRDefault="00632062" w:rsidP="003D7FE2">
      <w:pPr>
        <w:pStyle w:val="ActHead2"/>
        <w:pageBreakBefore/>
      </w:pPr>
      <w:bookmarkStart w:id="264" w:name="_Toc470253765"/>
      <w:r w:rsidRPr="00BE320C">
        <w:rPr>
          <w:rStyle w:val="CharPartNo"/>
        </w:rPr>
        <w:lastRenderedPageBreak/>
        <w:t>Part</w:t>
      </w:r>
      <w:r w:rsidR="00BE320C" w:rsidRPr="00BE320C">
        <w:rPr>
          <w:rStyle w:val="CharPartNo"/>
        </w:rPr>
        <w:t> </w:t>
      </w:r>
      <w:r w:rsidRPr="00BE320C">
        <w:rPr>
          <w:rStyle w:val="CharPartNo"/>
        </w:rPr>
        <w:t>2</w:t>
      </w:r>
      <w:r w:rsidRPr="00BE320C">
        <w:t>—</w:t>
      </w:r>
      <w:r w:rsidRPr="00BE320C">
        <w:rPr>
          <w:rStyle w:val="CharPartText"/>
        </w:rPr>
        <w:t>Part A rate (Method 1)</w:t>
      </w:r>
      <w:bookmarkEnd w:id="264"/>
    </w:p>
    <w:p w:rsidR="00632062" w:rsidRPr="00BE320C" w:rsidRDefault="00632062" w:rsidP="0022492B">
      <w:pPr>
        <w:pStyle w:val="ActHead3"/>
      </w:pPr>
      <w:bookmarkStart w:id="265" w:name="_Toc470253766"/>
      <w:r w:rsidRPr="00BE320C">
        <w:rPr>
          <w:rStyle w:val="CharDivNo"/>
        </w:rPr>
        <w:t>Division</w:t>
      </w:r>
      <w:r w:rsidR="00BE320C" w:rsidRPr="00BE320C">
        <w:rPr>
          <w:rStyle w:val="CharDivNo"/>
        </w:rPr>
        <w:t> </w:t>
      </w:r>
      <w:r w:rsidRPr="00BE320C">
        <w:rPr>
          <w:rStyle w:val="CharDivNo"/>
        </w:rPr>
        <w:t>1</w:t>
      </w:r>
      <w:r w:rsidRPr="00BE320C">
        <w:t>—</w:t>
      </w:r>
      <w:r w:rsidRPr="00BE320C">
        <w:rPr>
          <w:rStyle w:val="CharDivText"/>
        </w:rPr>
        <w:t>Overall rate calculation process</w:t>
      </w:r>
      <w:bookmarkEnd w:id="265"/>
    </w:p>
    <w:p w:rsidR="00632062" w:rsidRPr="00BE320C" w:rsidRDefault="00632062" w:rsidP="0022492B">
      <w:pPr>
        <w:pStyle w:val="ActHead5"/>
      </w:pPr>
      <w:bookmarkStart w:id="266" w:name="_Toc470253767"/>
      <w:r w:rsidRPr="00BE320C">
        <w:rPr>
          <w:rStyle w:val="CharSectno"/>
        </w:rPr>
        <w:t>3</w:t>
      </w:r>
      <w:r w:rsidRPr="00BE320C">
        <w:t xml:space="preserve">  Method of calculating Part A rate</w:t>
      </w:r>
      <w:bookmarkEnd w:id="266"/>
    </w:p>
    <w:p w:rsidR="00632062" w:rsidRPr="00BE320C" w:rsidRDefault="00632062">
      <w:pPr>
        <w:pStyle w:val="subsection"/>
      </w:pPr>
      <w:r w:rsidRPr="00BE320C">
        <w:tab/>
      </w:r>
      <w:r w:rsidRPr="00BE320C">
        <w:tab/>
        <w:t xml:space="preserve">Subject to the operation of </w:t>
      </w:r>
      <w:r w:rsidR="00AB6E7E" w:rsidRPr="00BE320C">
        <w:t>clauses</w:t>
      </w:r>
      <w:r w:rsidR="00BE320C">
        <w:t> </w:t>
      </w:r>
      <w:r w:rsidR="00FB34B2" w:rsidRPr="00BE320C">
        <w:t>5, 38J and 38K</w:t>
      </w:r>
      <w:r w:rsidRPr="00BE320C">
        <w:t xml:space="preserve">, if the individual’s Part A rate is to be calculated using this Part, it is calculated as follows: </w:t>
      </w:r>
    </w:p>
    <w:p w:rsidR="00632062" w:rsidRPr="00BE320C" w:rsidRDefault="00632062" w:rsidP="00AF57E2">
      <w:pPr>
        <w:pStyle w:val="BoxHeadItalic"/>
      </w:pPr>
      <w:r w:rsidRPr="00BE320C">
        <w:t>Method statement</w:t>
      </w:r>
    </w:p>
    <w:p w:rsidR="00632062" w:rsidRPr="00BE320C" w:rsidRDefault="00632062" w:rsidP="00AF57E2">
      <w:pPr>
        <w:pStyle w:val="BoxStep"/>
        <w:keepNext/>
      </w:pPr>
      <w:r w:rsidRPr="00BE320C">
        <w:t>Step 1.</w:t>
      </w:r>
      <w:r w:rsidRPr="00BE320C">
        <w:tab/>
        <w:t>Add the following amounts:</w:t>
      </w:r>
    </w:p>
    <w:p w:rsidR="00632062" w:rsidRPr="00BE320C" w:rsidRDefault="00632062" w:rsidP="00AF57E2">
      <w:pPr>
        <w:pStyle w:val="BoxPara"/>
        <w:keepNext/>
      </w:pPr>
      <w:r w:rsidRPr="00BE320C">
        <w:tab/>
        <w:t>(a)</w:t>
      </w:r>
      <w:r w:rsidRPr="00BE320C">
        <w:tab/>
        <w:t>the individual’s standard rate under Division</w:t>
      </w:r>
      <w:r w:rsidR="00BE320C">
        <w:t> </w:t>
      </w:r>
      <w:r w:rsidRPr="00BE320C">
        <w:t>2 of this Part (clauses</w:t>
      </w:r>
      <w:r w:rsidR="00BE320C">
        <w:t> </w:t>
      </w:r>
      <w:r w:rsidRPr="00BE320C">
        <w:t>7 to 11);</w:t>
      </w:r>
    </w:p>
    <w:p w:rsidR="004C561E" w:rsidRPr="00BE320C" w:rsidRDefault="004C561E" w:rsidP="004C561E">
      <w:pPr>
        <w:pStyle w:val="BoxPara"/>
      </w:pPr>
      <w:r w:rsidRPr="00BE320C">
        <w:tab/>
        <w:t>(ba)</w:t>
      </w:r>
      <w:r w:rsidRPr="00BE320C">
        <w:tab/>
        <w:t>the individual’s newborn supplement (if any) under Division</w:t>
      </w:r>
      <w:r w:rsidR="00BE320C">
        <w:t> </w:t>
      </w:r>
      <w:r w:rsidRPr="00BE320C">
        <w:t>1A of Part</w:t>
      </w:r>
      <w:r w:rsidR="00BE320C">
        <w:t> </w:t>
      </w:r>
      <w:r w:rsidRPr="00BE320C">
        <w:t>5 (clauses</w:t>
      </w:r>
      <w:r w:rsidR="00BE320C">
        <w:t> </w:t>
      </w:r>
      <w:r w:rsidRPr="00BE320C">
        <w:t>35A and 35B);</w:t>
      </w:r>
    </w:p>
    <w:p w:rsidR="00632062" w:rsidRPr="00BE320C" w:rsidRDefault="00632062" w:rsidP="00AF57E2">
      <w:pPr>
        <w:pStyle w:val="BoxPara"/>
        <w:keepNext/>
      </w:pPr>
      <w:r w:rsidRPr="00BE320C">
        <w:tab/>
        <w:t>(c)</w:t>
      </w:r>
      <w:r w:rsidRPr="00BE320C">
        <w:tab/>
        <w:t>the individual’s multiple birth allowance (if any) under Division</w:t>
      </w:r>
      <w:r w:rsidR="00BE320C">
        <w:t> </w:t>
      </w:r>
      <w:r w:rsidRPr="00BE320C">
        <w:t>2 of Part</w:t>
      </w:r>
      <w:r w:rsidR="00BE320C">
        <w:t> </w:t>
      </w:r>
      <w:r w:rsidRPr="00BE320C">
        <w:t>5 (clauses</w:t>
      </w:r>
      <w:r w:rsidR="00BE320C">
        <w:t> </w:t>
      </w:r>
      <w:r w:rsidRPr="00BE320C">
        <w:t>36 to 38);</w:t>
      </w:r>
    </w:p>
    <w:p w:rsidR="008D280C" w:rsidRPr="00BE320C" w:rsidRDefault="008D280C" w:rsidP="00AF57E2">
      <w:pPr>
        <w:pStyle w:val="BoxPara"/>
      </w:pPr>
      <w:r w:rsidRPr="00BE320C">
        <w:tab/>
        <w:t>(ca)</w:t>
      </w:r>
      <w:r w:rsidRPr="00BE320C">
        <w:tab/>
        <w:t>the individual’s FTB Part A supplement under Division</w:t>
      </w:r>
      <w:r w:rsidR="00BE320C">
        <w:t> </w:t>
      </w:r>
      <w:r w:rsidRPr="00BE320C">
        <w:t>2A of Part</w:t>
      </w:r>
      <w:r w:rsidR="00BE320C">
        <w:t> </w:t>
      </w:r>
      <w:r w:rsidRPr="00BE320C">
        <w:t>5 (clause</w:t>
      </w:r>
      <w:r w:rsidR="00BE320C">
        <w:t> </w:t>
      </w:r>
      <w:r w:rsidRPr="00BE320C">
        <w:t>38A);</w:t>
      </w:r>
    </w:p>
    <w:p w:rsidR="00A70FFD" w:rsidRPr="00BE320C" w:rsidRDefault="00A70FFD" w:rsidP="00A70FFD">
      <w:pPr>
        <w:pStyle w:val="BoxPara"/>
      </w:pPr>
      <w:r w:rsidRPr="00BE320C">
        <w:tab/>
        <w:t>(cb)</w:t>
      </w:r>
      <w:r w:rsidRPr="00BE320C">
        <w:tab/>
        <w:t xml:space="preserve">the individual’s </w:t>
      </w:r>
      <w:r w:rsidR="00E908C6" w:rsidRPr="00BE320C">
        <w:t>energy supplement</w:t>
      </w:r>
      <w:r w:rsidRPr="00BE320C">
        <w:t xml:space="preserve"> (Part A) under Subdivision A of Division</w:t>
      </w:r>
      <w:r w:rsidR="00BE320C">
        <w:t> </w:t>
      </w:r>
      <w:r w:rsidRPr="00BE320C">
        <w:t>2AA of Part</w:t>
      </w:r>
      <w:r w:rsidR="00BE320C">
        <w:t> </w:t>
      </w:r>
      <w:r w:rsidRPr="00BE320C">
        <w:t>5 (clause</w:t>
      </w:r>
      <w:r w:rsidR="00BE320C">
        <w:t> </w:t>
      </w:r>
      <w:r w:rsidRPr="00BE320C">
        <w:t>38AA);</w:t>
      </w:r>
    </w:p>
    <w:p w:rsidR="00632062" w:rsidRPr="00BE320C" w:rsidRDefault="00632062" w:rsidP="00AF57E2">
      <w:pPr>
        <w:pStyle w:val="BoxPara"/>
      </w:pPr>
      <w:r w:rsidRPr="00BE320C">
        <w:tab/>
        <w:t>(d)</w:t>
      </w:r>
      <w:r w:rsidRPr="00BE320C">
        <w:tab/>
        <w:t xml:space="preserve">the individual’s rent assistance (if any) under </w:t>
      </w:r>
      <w:r w:rsidR="00FB34B2" w:rsidRPr="00BE320C">
        <w:t>Subdivision A of Division</w:t>
      </w:r>
      <w:r w:rsidR="00BE320C">
        <w:t> </w:t>
      </w:r>
      <w:r w:rsidR="00FB34B2" w:rsidRPr="00BE320C">
        <w:t>2B of Part</w:t>
      </w:r>
      <w:r w:rsidR="00BE320C">
        <w:t> </w:t>
      </w:r>
      <w:r w:rsidR="00FB34B2" w:rsidRPr="00BE320C">
        <w:t>5 (clauses</w:t>
      </w:r>
      <w:r w:rsidR="00BE320C">
        <w:t> </w:t>
      </w:r>
      <w:r w:rsidR="00FB34B2" w:rsidRPr="00BE320C">
        <w:t>38B to 38H)</w:t>
      </w:r>
      <w:r w:rsidRPr="00BE320C">
        <w:t>.</w:t>
      </w:r>
    </w:p>
    <w:p w:rsidR="00632062" w:rsidRPr="00BE320C" w:rsidRDefault="00632062" w:rsidP="00AF57E2">
      <w:pPr>
        <w:pStyle w:val="BoxStep"/>
      </w:pPr>
      <w:r w:rsidRPr="00BE320C">
        <w:tab/>
        <w:t xml:space="preserve">The result is the individual’s </w:t>
      </w:r>
      <w:r w:rsidRPr="00BE320C">
        <w:rPr>
          <w:b/>
          <w:i/>
        </w:rPr>
        <w:t>maximum rate</w:t>
      </w:r>
      <w:r w:rsidRPr="00BE320C">
        <w:t>.</w:t>
      </w:r>
    </w:p>
    <w:p w:rsidR="00632062" w:rsidRPr="00BE320C" w:rsidRDefault="00632062" w:rsidP="00747931">
      <w:pPr>
        <w:pStyle w:val="BoxStep"/>
        <w:keepNext/>
        <w:keepLines/>
      </w:pPr>
      <w:r w:rsidRPr="00BE320C">
        <w:lastRenderedPageBreak/>
        <w:t>Step 2.</w:t>
      </w:r>
      <w:r w:rsidRPr="00BE320C">
        <w:tab/>
        <w:t xml:space="preserve">Apply the income test in </w:t>
      </w:r>
      <w:r w:rsidR="00FB34B2" w:rsidRPr="00BE320C">
        <w:t>Division</w:t>
      </w:r>
      <w:r w:rsidR="00BE320C">
        <w:t> </w:t>
      </w:r>
      <w:r w:rsidR="00FB34B2" w:rsidRPr="00BE320C">
        <w:t>2C of Part</w:t>
      </w:r>
      <w:r w:rsidR="00BE320C">
        <w:t> </w:t>
      </w:r>
      <w:r w:rsidR="00FB34B2" w:rsidRPr="00BE320C">
        <w:t>5 (clauses</w:t>
      </w:r>
      <w:r w:rsidR="00BE320C">
        <w:t> </w:t>
      </w:r>
      <w:r w:rsidR="00FB34B2" w:rsidRPr="00BE320C">
        <w:t>38L to 38N)</w:t>
      </w:r>
      <w:r w:rsidRPr="00BE320C">
        <w:t xml:space="preserve"> to work out any reduction for adjusted taxable income. Take any reduction away from the individual’s maximum rate: the result is the individual’s </w:t>
      </w:r>
      <w:r w:rsidRPr="00BE320C">
        <w:rPr>
          <w:b/>
          <w:i/>
        </w:rPr>
        <w:t>income tested rate</w:t>
      </w:r>
      <w:r w:rsidRPr="00BE320C">
        <w:t>.</w:t>
      </w:r>
    </w:p>
    <w:p w:rsidR="00632062" w:rsidRPr="00BE320C" w:rsidRDefault="00632062" w:rsidP="00AF57E2">
      <w:pPr>
        <w:pStyle w:val="BoxStep"/>
        <w:keepNext/>
        <w:keepLines/>
      </w:pPr>
      <w:r w:rsidRPr="00BE320C">
        <w:t>Step 3.</w:t>
      </w:r>
      <w:r w:rsidRPr="00BE320C">
        <w:tab/>
        <w:t>Apply the maintenance income test in Division</w:t>
      </w:r>
      <w:r w:rsidR="00BE320C">
        <w:t> </w:t>
      </w:r>
      <w:r w:rsidRPr="00BE320C">
        <w:t>5 of this Part (clauses</w:t>
      </w:r>
      <w:r w:rsidR="00BE320C">
        <w:t> </w:t>
      </w:r>
      <w:r w:rsidRPr="00BE320C">
        <w:t xml:space="preserve">20 to 24) to work out any reduction for maintenance income. Take any reduction away from the individual’s income tested rate: the result is the individual’s </w:t>
      </w:r>
      <w:r w:rsidRPr="00BE320C">
        <w:rPr>
          <w:b/>
          <w:i/>
        </w:rPr>
        <w:t>income and maintenance tested rate</w:t>
      </w:r>
      <w:r w:rsidRPr="00BE320C">
        <w:t>.</w:t>
      </w:r>
    </w:p>
    <w:p w:rsidR="00632062" w:rsidRPr="00BE320C" w:rsidRDefault="00632062" w:rsidP="00AF57E2">
      <w:pPr>
        <w:pStyle w:val="BoxStep"/>
        <w:keepNext/>
      </w:pPr>
      <w:r w:rsidRPr="00BE320C">
        <w:t>Step 4.</w:t>
      </w:r>
      <w:r w:rsidRPr="00BE320C">
        <w:tab/>
        <w:t xml:space="preserve">The individual’s </w:t>
      </w:r>
      <w:r w:rsidRPr="00BE320C">
        <w:rPr>
          <w:b/>
          <w:i/>
        </w:rPr>
        <w:t>Part A rate</w:t>
      </w:r>
      <w:r w:rsidRPr="00BE320C">
        <w:rPr>
          <w:i/>
        </w:rPr>
        <w:t xml:space="preserve"> </w:t>
      </w:r>
      <w:r w:rsidRPr="00BE320C">
        <w:t xml:space="preserve">is: </w:t>
      </w:r>
    </w:p>
    <w:p w:rsidR="00632062" w:rsidRPr="00BE320C" w:rsidRDefault="00632062" w:rsidP="00AF57E2">
      <w:pPr>
        <w:pStyle w:val="BoxPara"/>
        <w:keepNext/>
      </w:pPr>
      <w:r w:rsidRPr="00BE320C">
        <w:tab/>
        <w:t>(a)</w:t>
      </w:r>
      <w:r w:rsidRPr="00BE320C">
        <w:tab/>
        <w:t>the individual’s income and maintenance tested rate if it is equal to or greater than the individual’s base rate (see clause</w:t>
      </w:r>
      <w:r w:rsidR="00BE320C">
        <w:t> </w:t>
      </w:r>
      <w:r w:rsidRPr="00BE320C">
        <w:t>4); or</w:t>
      </w:r>
    </w:p>
    <w:p w:rsidR="00632062" w:rsidRPr="00BE320C" w:rsidRDefault="00632062" w:rsidP="00AF57E2">
      <w:pPr>
        <w:pStyle w:val="BoxPara"/>
        <w:keepNext/>
      </w:pPr>
      <w:r w:rsidRPr="00BE320C">
        <w:tab/>
        <w:t>(b)</w:t>
      </w:r>
      <w:r w:rsidRPr="00BE320C">
        <w:tab/>
        <w:t>the individual’s base rate (see clause</w:t>
      </w:r>
      <w:r w:rsidR="00BE320C">
        <w:t> </w:t>
      </w:r>
      <w:r w:rsidRPr="00BE320C">
        <w:t>4) if it is more than the individual’s income and maintenance tested rate.</w:t>
      </w:r>
    </w:p>
    <w:p w:rsidR="00632062" w:rsidRPr="00BE320C" w:rsidRDefault="00632062" w:rsidP="0022492B">
      <w:pPr>
        <w:pStyle w:val="ActHead5"/>
      </w:pPr>
      <w:bookmarkStart w:id="267" w:name="_Toc470253768"/>
      <w:r w:rsidRPr="00BE320C">
        <w:rPr>
          <w:rStyle w:val="CharSectno"/>
        </w:rPr>
        <w:t>4</w:t>
      </w:r>
      <w:r w:rsidRPr="00BE320C">
        <w:t xml:space="preserve">  Base rate</w:t>
      </w:r>
      <w:bookmarkEnd w:id="267"/>
    </w:p>
    <w:p w:rsidR="00632062" w:rsidRPr="00BE320C" w:rsidRDefault="00632062">
      <w:pPr>
        <w:pStyle w:val="subsection"/>
      </w:pPr>
      <w:r w:rsidRPr="00BE320C">
        <w:rPr>
          <w:b/>
          <w:i/>
        </w:rPr>
        <w:tab/>
      </w:r>
      <w:r w:rsidRPr="00BE320C">
        <w:rPr>
          <w:b/>
          <w:i/>
        </w:rPr>
        <w:tab/>
      </w:r>
      <w:r w:rsidRPr="00BE320C">
        <w:t xml:space="preserve">The individual’s </w:t>
      </w:r>
      <w:r w:rsidRPr="00BE320C">
        <w:rPr>
          <w:b/>
          <w:i/>
        </w:rPr>
        <w:t>base rate</w:t>
      </w:r>
      <w:r w:rsidRPr="00BE320C">
        <w:t xml:space="preserve"> is the rate that would be the individual’s </w:t>
      </w:r>
      <w:r w:rsidR="00963E5B" w:rsidRPr="00BE320C">
        <w:t xml:space="preserve">Method 2 base rate </w:t>
      </w:r>
      <w:r w:rsidRPr="00BE320C">
        <w:t>under clause</w:t>
      </w:r>
      <w:r w:rsidR="00BE320C">
        <w:t> </w:t>
      </w:r>
      <w:r w:rsidRPr="00BE320C">
        <w:t>25 if the individual’s Part A rate were worked out using Part</w:t>
      </w:r>
      <w:r w:rsidR="00BE320C">
        <w:t> </w:t>
      </w:r>
      <w:r w:rsidRPr="00BE320C">
        <w:t>3.</w:t>
      </w:r>
    </w:p>
    <w:p w:rsidR="00B37077" w:rsidRPr="00BE320C" w:rsidRDefault="00B37077" w:rsidP="00B37077">
      <w:pPr>
        <w:pStyle w:val="ActHead5"/>
      </w:pPr>
      <w:bookmarkStart w:id="268" w:name="_Toc470253769"/>
      <w:r w:rsidRPr="00BE320C">
        <w:rPr>
          <w:rStyle w:val="CharSectno"/>
        </w:rPr>
        <w:t>5</w:t>
      </w:r>
      <w:r w:rsidRPr="00BE320C">
        <w:t xml:space="preserve">  Family tax benefit advance to individual</w:t>
      </w:r>
      <w:bookmarkEnd w:id="268"/>
    </w:p>
    <w:p w:rsidR="00B37077" w:rsidRPr="00BE320C" w:rsidRDefault="00B37077" w:rsidP="00B37077">
      <w:pPr>
        <w:pStyle w:val="subsection"/>
      </w:pPr>
      <w:r w:rsidRPr="00BE320C">
        <w:tab/>
        <w:t>(1)</w:t>
      </w:r>
      <w:r w:rsidRPr="00BE320C">
        <w:tab/>
        <w:t>If:</w:t>
      </w:r>
    </w:p>
    <w:p w:rsidR="00B37077" w:rsidRPr="00BE320C" w:rsidRDefault="00B37077" w:rsidP="00B37077">
      <w:pPr>
        <w:pStyle w:val="paragraph"/>
      </w:pPr>
      <w:r w:rsidRPr="00BE320C">
        <w:tab/>
        <w:t>(a)</w:t>
      </w:r>
      <w:r w:rsidRPr="00BE320C">
        <w:tab/>
        <w:t>an individual is entitled to be paid family tax benefit by instalment; and</w:t>
      </w:r>
    </w:p>
    <w:p w:rsidR="00B37077" w:rsidRPr="00BE320C" w:rsidRDefault="00B37077" w:rsidP="00B37077">
      <w:pPr>
        <w:pStyle w:val="paragraph"/>
      </w:pPr>
      <w:r w:rsidRPr="00BE320C">
        <w:tab/>
        <w:t>(b)</w:t>
      </w:r>
      <w:r w:rsidRPr="00BE320C">
        <w:tab/>
        <w:t>the individual is paid a family tax benefit advance; and</w:t>
      </w:r>
    </w:p>
    <w:p w:rsidR="00B37077" w:rsidRPr="00BE320C" w:rsidRDefault="00B37077" w:rsidP="00B37077">
      <w:pPr>
        <w:pStyle w:val="paragraph"/>
      </w:pPr>
      <w:r w:rsidRPr="00BE320C">
        <w:tab/>
        <w:t>(c)</w:t>
      </w:r>
      <w:r w:rsidRPr="00BE320C">
        <w:tab/>
        <w:t>the individual has not repaid the whole of the advance; and</w:t>
      </w:r>
    </w:p>
    <w:p w:rsidR="00B37077" w:rsidRPr="00BE320C" w:rsidRDefault="00B37077" w:rsidP="00B37077">
      <w:pPr>
        <w:pStyle w:val="paragraph"/>
      </w:pPr>
      <w:r w:rsidRPr="00BE320C">
        <w:tab/>
        <w:t>(d)</w:t>
      </w:r>
      <w:r w:rsidRPr="00BE320C">
        <w:tab/>
        <w:t>the amount of unrepaid family tax benefit advance is not an FTB advance debt;</w:t>
      </w:r>
    </w:p>
    <w:p w:rsidR="00B37077" w:rsidRPr="00BE320C" w:rsidRDefault="00B37077" w:rsidP="00B37077">
      <w:pPr>
        <w:pStyle w:val="subsection2"/>
      </w:pPr>
      <w:r w:rsidRPr="00BE320C">
        <w:lastRenderedPageBreak/>
        <w:t>then, subject to clauses</w:t>
      </w:r>
      <w:r w:rsidR="00BE320C">
        <w:t> </w:t>
      </w:r>
      <w:r w:rsidRPr="00BE320C">
        <w:t>44 and 49, the individual’s Part A rate (as reduced (if at all) under clauses</w:t>
      </w:r>
      <w:r w:rsidR="00BE320C">
        <w:t> </w:t>
      </w:r>
      <w:r w:rsidRPr="00BE320C">
        <w:t>38J and 38K) is to be reduced in accordance with Division</w:t>
      </w:r>
      <w:r w:rsidR="00BE320C">
        <w:t> </w:t>
      </w:r>
      <w:r w:rsidRPr="00BE320C">
        <w:t>4 of Part</w:t>
      </w:r>
      <w:r w:rsidR="00BE320C">
        <w:t> </w:t>
      </w:r>
      <w:r w:rsidRPr="00BE320C">
        <w:t>5 (clauses</w:t>
      </w:r>
      <w:r w:rsidR="00BE320C">
        <w:t> </w:t>
      </w:r>
      <w:r w:rsidRPr="00BE320C">
        <w:t>40 to 51).</w:t>
      </w:r>
    </w:p>
    <w:p w:rsidR="00B37077" w:rsidRPr="00BE320C" w:rsidRDefault="00B37077" w:rsidP="00B37077">
      <w:pPr>
        <w:pStyle w:val="subsection"/>
      </w:pPr>
      <w:r w:rsidRPr="00BE320C">
        <w:tab/>
        <w:t>(2)</w:t>
      </w:r>
      <w:r w:rsidRPr="00BE320C">
        <w:tab/>
        <w:t xml:space="preserve">If an individual satisfies </w:t>
      </w:r>
      <w:r w:rsidR="00BE320C">
        <w:t>paragraphs (</w:t>
      </w:r>
      <w:r w:rsidRPr="00BE320C">
        <w:t xml:space="preserve">1)(a) to (d) for more than one family tax benefit advance, the individual’s Part A rate is to be reduced under </w:t>
      </w:r>
      <w:r w:rsidR="00BE320C">
        <w:t>subclause (</w:t>
      </w:r>
      <w:r w:rsidRPr="00BE320C">
        <w:t>1) for each of those advances.</w:t>
      </w:r>
    </w:p>
    <w:p w:rsidR="00172480" w:rsidRPr="00BE320C" w:rsidRDefault="00172480" w:rsidP="00172480">
      <w:pPr>
        <w:pStyle w:val="ActHead5"/>
      </w:pPr>
      <w:bookmarkStart w:id="269" w:name="_Toc470253770"/>
      <w:r w:rsidRPr="00BE320C">
        <w:rPr>
          <w:rStyle w:val="CharSectno"/>
        </w:rPr>
        <w:t>6</w:t>
      </w:r>
      <w:r w:rsidRPr="00BE320C">
        <w:t xml:space="preserve">  Components of Part A rates under this Part</w:t>
      </w:r>
      <w:bookmarkEnd w:id="269"/>
    </w:p>
    <w:p w:rsidR="00172480" w:rsidRPr="00BE320C" w:rsidRDefault="00172480" w:rsidP="00172480">
      <w:pPr>
        <w:pStyle w:val="subsection"/>
      </w:pPr>
      <w:r w:rsidRPr="00BE320C">
        <w:tab/>
      </w:r>
      <w:r w:rsidRPr="00BE320C">
        <w:tab/>
        <w:t>The Minister may, by legislative instrument, determine a method for working out the extent to which Part A rates under this Part are attributable to the amounts referred to in step 1 of the method statement in clause</w:t>
      </w:r>
      <w:r w:rsidR="00BE320C">
        <w:t> </w:t>
      </w:r>
      <w:r w:rsidRPr="00BE320C">
        <w:t>3.</w:t>
      </w:r>
    </w:p>
    <w:p w:rsidR="00632062" w:rsidRPr="00BE320C" w:rsidRDefault="00632062" w:rsidP="003D7FE2">
      <w:pPr>
        <w:pStyle w:val="ActHead3"/>
        <w:pageBreakBefore/>
      </w:pPr>
      <w:bookmarkStart w:id="270" w:name="_Toc470253771"/>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Standard rate</w:t>
      </w:r>
      <w:bookmarkEnd w:id="270"/>
    </w:p>
    <w:p w:rsidR="00632062" w:rsidRPr="00BE320C" w:rsidRDefault="00632062" w:rsidP="0022492B">
      <w:pPr>
        <w:pStyle w:val="ActHead5"/>
      </w:pPr>
      <w:bookmarkStart w:id="271" w:name="_Toc470253772"/>
      <w:r w:rsidRPr="00BE320C">
        <w:rPr>
          <w:rStyle w:val="CharSectno"/>
        </w:rPr>
        <w:t>7</w:t>
      </w:r>
      <w:r w:rsidRPr="00BE320C">
        <w:t xml:space="preserve">  Standard rate</w:t>
      </w:r>
      <w:bookmarkEnd w:id="271"/>
    </w:p>
    <w:p w:rsidR="00632062" w:rsidRPr="00BE320C" w:rsidRDefault="00632062">
      <w:pPr>
        <w:pStyle w:val="subsection"/>
        <w:spacing w:after="120"/>
      </w:pPr>
      <w:r w:rsidRPr="00BE320C">
        <w:tab/>
      </w:r>
      <w:r w:rsidRPr="00BE320C">
        <w:tab/>
        <w:t>Subject to clauses</w:t>
      </w:r>
      <w:r w:rsidR="00BE320C">
        <w:t> </w:t>
      </w:r>
      <w:r w:rsidRPr="00BE320C">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BE320C"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BE320C" w:rsidTr="00486B15">
        <w:trPr>
          <w:tblHeader/>
        </w:trPr>
        <w:tc>
          <w:tcPr>
            <w:tcW w:w="5977" w:type="dxa"/>
            <w:gridSpan w:val="3"/>
            <w:tcBorders>
              <w:top w:val="single" w:sz="12" w:space="0" w:color="auto"/>
              <w:bottom w:val="single" w:sz="6" w:space="0" w:color="auto"/>
            </w:tcBorders>
            <w:shd w:val="clear" w:color="auto" w:fill="auto"/>
          </w:tcPr>
          <w:p w:rsidR="009A7A2C" w:rsidRPr="00BE320C" w:rsidRDefault="009A7A2C" w:rsidP="00486B15">
            <w:pPr>
              <w:pStyle w:val="TableHeading"/>
            </w:pPr>
            <w:r w:rsidRPr="00BE320C">
              <w:t>FTB child rates</w:t>
            </w:r>
          </w:p>
          <w:p w:rsidR="009A7A2C" w:rsidRPr="00BE320C" w:rsidRDefault="009A7A2C" w:rsidP="00486B15">
            <w:pPr>
              <w:pStyle w:val="TableHeading"/>
            </w:pPr>
            <w:r w:rsidRPr="00BE320C">
              <w:t>(Part A—Method 1)</w:t>
            </w:r>
          </w:p>
        </w:tc>
      </w:tr>
      <w:tr w:rsidR="009A7A2C" w:rsidRPr="00BE320C" w:rsidTr="00486B15">
        <w:trPr>
          <w:tblHeader/>
        </w:trPr>
        <w:tc>
          <w:tcPr>
            <w:tcW w:w="567" w:type="dxa"/>
            <w:tcBorders>
              <w:top w:val="single" w:sz="6" w:space="0" w:color="auto"/>
              <w:bottom w:val="single" w:sz="12" w:space="0" w:color="auto"/>
            </w:tcBorders>
            <w:shd w:val="clear" w:color="auto" w:fill="auto"/>
          </w:tcPr>
          <w:p w:rsidR="009A7A2C" w:rsidRPr="00BE320C"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BE320C" w:rsidRDefault="009A7A2C" w:rsidP="00980045">
            <w:pPr>
              <w:pStyle w:val="Tabletext"/>
              <w:rPr>
                <w:b/>
              </w:rPr>
            </w:pPr>
            <w:r w:rsidRPr="00BE320C">
              <w:rPr>
                <w:b/>
              </w:rPr>
              <w:t>Column 1</w:t>
            </w:r>
          </w:p>
          <w:p w:rsidR="009A7A2C" w:rsidRPr="00BE320C" w:rsidRDefault="009A7A2C" w:rsidP="00980045">
            <w:pPr>
              <w:pStyle w:val="Tabletext"/>
              <w:rPr>
                <w:b/>
              </w:rPr>
            </w:pPr>
            <w:r w:rsidRPr="00BE320C">
              <w:rPr>
                <w:b/>
              </w:rPr>
              <w:t>Category of FTB child</w:t>
            </w:r>
          </w:p>
        </w:tc>
        <w:tc>
          <w:tcPr>
            <w:tcW w:w="1582" w:type="dxa"/>
            <w:tcBorders>
              <w:top w:val="single" w:sz="6" w:space="0" w:color="auto"/>
              <w:bottom w:val="single" w:sz="12" w:space="0" w:color="auto"/>
            </w:tcBorders>
            <w:shd w:val="clear" w:color="auto" w:fill="auto"/>
          </w:tcPr>
          <w:p w:rsidR="009A7A2C" w:rsidRPr="00BE320C" w:rsidRDefault="009A7A2C" w:rsidP="00980045">
            <w:pPr>
              <w:pStyle w:val="Tabletext"/>
              <w:rPr>
                <w:b/>
              </w:rPr>
            </w:pPr>
            <w:r w:rsidRPr="00BE320C">
              <w:rPr>
                <w:b/>
              </w:rPr>
              <w:t>Column 2</w:t>
            </w:r>
          </w:p>
          <w:p w:rsidR="009A7A2C" w:rsidRPr="00BE320C" w:rsidRDefault="009A7A2C" w:rsidP="00980045">
            <w:pPr>
              <w:pStyle w:val="Tabletext"/>
              <w:rPr>
                <w:b/>
              </w:rPr>
            </w:pPr>
            <w:r w:rsidRPr="00BE320C">
              <w:rPr>
                <w:b/>
              </w:rPr>
              <w:t>FTB child rate</w:t>
            </w:r>
          </w:p>
        </w:tc>
      </w:tr>
      <w:tr w:rsidR="009A7A2C" w:rsidRPr="00BE320C" w:rsidTr="00F81F38">
        <w:tc>
          <w:tcPr>
            <w:tcW w:w="567" w:type="dxa"/>
            <w:tcBorders>
              <w:top w:val="single" w:sz="12" w:space="0" w:color="auto"/>
              <w:bottom w:val="single" w:sz="4" w:space="0" w:color="auto"/>
            </w:tcBorders>
            <w:shd w:val="clear" w:color="auto" w:fill="auto"/>
          </w:tcPr>
          <w:p w:rsidR="009A7A2C" w:rsidRPr="00BE320C" w:rsidRDefault="009A7A2C" w:rsidP="00980045">
            <w:pPr>
              <w:pStyle w:val="Tabletext"/>
            </w:pPr>
            <w:r w:rsidRPr="00BE320C">
              <w:t>1</w:t>
            </w:r>
          </w:p>
        </w:tc>
        <w:tc>
          <w:tcPr>
            <w:tcW w:w="3828" w:type="dxa"/>
            <w:tcBorders>
              <w:top w:val="single" w:sz="12" w:space="0" w:color="auto"/>
              <w:bottom w:val="single" w:sz="4" w:space="0" w:color="auto"/>
            </w:tcBorders>
            <w:shd w:val="clear" w:color="auto" w:fill="auto"/>
          </w:tcPr>
          <w:p w:rsidR="009A7A2C" w:rsidRPr="00BE320C" w:rsidRDefault="009A7A2C" w:rsidP="00980045">
            <w:pPr>
              <w:pStyle w:val="Tabletext"/>
            </w:pPr>
            <w:r w:rsidRPr="00BE320C">
              <w:t>FTB child who is under 13 years of age</w:t>
            </w:r>
          </w:p>
        </w:tc>
        <w:tc>
          <w:tcPr>
            <w:tcW w:w="1582" w:type="dxa"/>
            <w:tcBorders>
              <w:top w:val="single" w:sz="12" w:space="0" w:color="auto"/>
              <w:bottom w:val="single" w:sz="4" w:space="0" w:color="auto"/>
            </w:tcBorders>
            <w:shd w:val="clear" w:color="auto" w:fill="auto"/>
          </w:tcPr>
          <w:p w:rsidR="009A7A2C" w:rsidRPr="00BE320C" w:rsidRDefault="009A7A2C" w:rsidP="00980045">
            <w:pPr>
              <w:pStyle w:val="Tabletext"/>
              <w:rPr>
                <w:i/>
              </w:rPr>
            </w:pPr>
            <w:r w:rsidRPr="00BE320C">
              <w:t>$4,292.40</w:t>
            </w:r>
          </w:p>
        </w:tc>
      </w:tr>
      <w:tr w:rsidR="009A7A2C" w:rsidRPr="00BE320C" w:rsidTr="00F81F38">
        <w:tc>
          <w:tcPr>
            <w:tcW w:w="567" w:type="dxa"/>
            <w:tcBorders>
              <w:bottom w:val="single" w:sz="12" w:space="0" w:color="auto"/>
            </w:tcBorders>
            <w:shd w:val="clear" w:color="auto" w:fill="auto"/>
          </w:tcPr>
          <w:p w:rsidR="009A7A2C" w:rsidRPr="00BE320C" w:rsidRDefault="009A7A2C" w:rsidP="00980045">
            <w:pPr>
              <w:pStyle w:val="Tabletext"/>
            </w:pPr>
            <w:r w:rsidRPr="00BE320C">
              <w:t>2</w:t>
            </w:r>
          </w:p>
        </w:tc>
        <w:tc>
          <w:tcPr>
            <w:tcW w:w="3828" w:type="dxa"/>
            <w:tcBorders>
              <w:bottom w:val="single" w:sz="12" w:space="0" w:color="auto"/>
            </w:tcBorders>
            <w:shd w:val="clear" w:color="auto" w:fill="auto"/>
          </w:tcPr>
          <w:p w:rsidR="009A7A2C" w:rsidRPr="00BE320C" w:rsidRDefault="009A7A2C" w:rsidP="00F81F38">
            <w:pPr>
              <w:pStyle w:val="Tabletext"/>
              <w:rPr>
                <w:b/>
                <w:kern w:val="28"/>
              </w:rPr>
            </w:pPr>
            <w:r w:rsidRPr="00BE320C">
              <w:t>FTB child who has reached 13 years of age</w:t>
            </w:r>
          </w:p>
        </w:tc>
        <w:tc>
          <w:tcPr>
            <w:tcW w:w="1582" w:type="dxa"/>
            <w:tcBorders>
              <w:bottom w:val="single" w:sz="12" w:space="0" w:color="auto"/>
            </w:tcBorders>
            <w:shd w:val="clear" w:color="auto" w:fill="auto"/>
          </w:tcPr>
          <w:p w:rsidR="009A7A2C" w:rsidRPr="00BE320C" w:rsidRDefault="009A7A2C" w:rsidP="00980045">
            <w:pPr>
              <w:pStyle w:val="Tabletext"/>
            </w:pPr>
            <w:r w:rsidRPr="00BE320C">
              <w:t>$5,580.85</w:t>
            </w:r>
          </w:p>
        </w:tc>
      </w:tr>
    </w:tbl>
    <w:p w:rsidR="00632062" w:rsidRPr="00BE320C" w:rsidRDefault="00632062" w:rsidP="0022492B">
      <w:pPr>
        <w:pStyle w:val="ActHead5"/>
      </w:pPr>
      <w:bookmarkStart w:id="272" w:name="_Toc470253773"/>
      <w:r w:rsidRPr="00BE320C">
        <w:rPr>
          <w:rStyle w:val="CharSectno"/>
        </w:rPr>
        <w:t>8</w:t>
      </w:r>
      <w:r w:rsidRPr="00BE320C">
        <w:t xml:space="preserve">  Base FTB child rate</w:t>
      </w:r>
      <w:bookmarkEnd w:id="272"/>
    </w:p>
    <w:p w:rsidR="00632062" w:rsidRPr="00BE320C" w:rsidRDefault="00632062">
      <w:pPr>
        <w:pStyle w:val="subsection"/>
      </w:pPr>
      <w:r w:rsidRPr="00BE320C">
        <w:tab/>
      </w:r>
      <w:r w:rsidRPr="00BE320C">
        <w:tab/>
        <w:t xml:space="preserve">For the purposes of this Division, the </w:t>
      </w:r>
      <w:r w:rsidRPr="00BE320C">
        <w:rPr>
          <w:b/>
          <w:i/>
        </w:rPr>
        <w:t>base FTB child rate</w:t>
      </w:r>
      <w:r w:rsidRPr="00BE320C">
        <w:t xml:space="preserve"> for an FTB child of an individual is the rate that would be the FTB child rate under subclause</w:t>
      </w:r>
      <w:r w:rsidR="00BE320C">
        <w:t> </w:t>
      </w:r>
      <w:r w:rsidRPr="00BE320C">
        <w:t>26(2) if:</w:t>
      </w:r>
    </w:p>
    <w:p w:rsidR="00632062" w:rsidRPr="00BE320C" w:rsidRDefault="00632062">
      <w:pPr>
        <w:pStyle w:val="paragraph"/>
      </w:pPr>
      <w:r w:rsidRPr="00BE320C">
        <w:tab/>
        <w:t>(a)</w:t>
      </w:r>
      <w:r w:rsidRPr="00BE320C">
        <w:tab/>
        <w:t>the individual’s Part A rate were being worked out under Part</w:t>
      </w:r>
      <w:r w:rsidR="00BE320C">
        <w:t> </w:t>
      </w:r>
      <w:r w:rsidRPr="00BE320C">
        <w:t>3; and</w:t>
      </w:r>
    </w:p>
    <w:p w:rsidR="00632062" w:rsidRPr="00BE320C" w:rsidRDefault="00632062">
      <w:pPr>
        <w:pStyle w:val="paragraph"/>
      </w:pPr>
      <w:r w:rsidRPr="00BE320C">
        <w:tab/>
        <w:t>(b)</w:t>
      </w:r>
      <w:r w:rsidRPr="00BE320C">
        <w:tab/>
        <w:t>clause</w:t>
      </w:r>
      <w:r w:rsidR="00BE320C">
        <w:t> </w:t>
      </w:r>
      <w:r w:rsidRPr="00BE320C">
        <w:t>27 did not apply.</w:t>
      </w:r>
    </w:p>
    <w:p w:rsidR="00632062" w:rsidRPr="00BE320C" w:rsidRDefault="00632062" w:rsidP="0022492B">
      <w:pPr>
        <w:pStyle w:val="ActHead5"/>
      </w:pPr>
      <w:bookmarkStart w:id="273" w:name="_Toc470253774"/>
      <w:r w:rsidRPr="00BE320C">
        <w:rPr>
          <w:rStyle w:val="CharSectno"/>
        </w:rPr>
        <w:t>9</w:t>
      </w:r>
      <w:r w:rsidRPr="00BE320C">
        <w:t xml:space="preserve">  FTB child rate—recipient of other periodic payments</w:t>
      </w:r>
      <w:bookmarkEnd w:id="273"/>
    </w:p>
    <w:p w:rsidR="00632062" w:rsidRPr="00BE320C" w:rsidRDefault="00632062">
      <w:pPr>
        <w:pStyle w:val="subsection"/>
        <w:keepNext/>
      </w:pPr>
      <w:r w:rsidRPr="00BE320C">
        <w:tab/>
      </w:r>
      <w:r w:rsidRPr="00BE320C">
        <w:tab/>
        <w:t>The FTB child rate for an FTB child of an individual is the base FTB child rate (see clause</w:t>
      </w:r>
      <w:r w:rsidR="00BE320C">
        <w:t> </w:t>
      </w:r>
      <w:r w:rsidRPr="00BE320C">
        <w:t>8) if:</w:t>
      </w:r>
    </w:p>
    <w:p w:rsidR="00632062" w:rsidRPr="00BE320C" w:rsidRDefault="00632062">
      <w:pPr>
        <w:pStyle w:val="paragraph"/>
      </w:pPr>
      <w:r w:rsidRPr="00BE320C">
        <w:tab/>
        <w:t>(a)</w:t>
      </w:r>
      <w:r w:rsidRPr="00BE320C">
        <w:tab/>
        <w:t>the individual or the individual’s partner is receiving a periodic payment under a law of the Commonwealth and the law provides for an increase in the rate of payment by reference to an FTB child of the individual; or</w:t>
      </w:r>
    </w:p>
    <w:p w:rsidR="00632062" w:rsidRPr="00BE320C" w:rsidRDefault="00632062">
      <w:pPr>
        <w:pStyle w:val="paragraph"/>
      </w:pPr>
      <w:r w:rsidRPr="00BE320C">
        <w:lastRenderedPageBreak/>
        <w:tab/>
        <w:t>(b)</w:t>
      </w:r>
      <w:r w:rsidRPr="00BE320C">
        <w:tab/>
        <w:t>the individual or the individual’s partner is receiving a periodic payment under a scheme administered by the Commonwealth and the scheme provides for an increase in the rate of payment by reference to an FTB child of the individual.</w:t>
      </w:r>
    </w:p>
    <w:p w:rsidR="00246A6F" w:rsidRPr="00BE320C" w:rsidRDefault="00246A6F" w:rsidP="00246A6F">
      <w:pPr>
        <w:pStyle w:val="ActHead5"/>
      </w:pPr>
      <w:bookmarkStart w:id="274" w:name="_Toc470253775"/>
      <w:r w:rsidRPr="00BE320C">
        <w:rPr>
          <w:rStyle w:val="CharSectno"/>
        </w:rPr>
        <w:t>10</w:t>
      </w:r>
      <w:r w:rsidRPr="00BE320C">
        <w:t xml:space="preserve">  Effect of certain maintenance rights</w:t>
      </w:r>
      <w:bookmarkEnd w:id="274"/>
    </w:p>
    <w:p w:rsidR="00632062" w:rsidRPr="00BE320C" w:rsidRDefault="00632062">
      <w:pPr>
        <w:pStyle w:val="subsection"/>
        <w:keepNext/>
      </w:pPr>
      <w:r w:rsidRPr="00BE320C">
        <w:tab/>
      </w:r>
      <w:r w:rsidR="000F1BE1" w:rsidRPr="00BE320C">
        <w:t>(1)</w:t>
      </w:r>
      <w:r w:rsidRPr="00BE320C">
        <w:tab/>
        <w:t>The FTB child rate for an FTB child of an individual is the base FTB child rate (see clause</w:t>
      </w:r>
      <w:r w:rsidR="00BE320C">
        <w:t> </w:t>
      </w:r>
      <w:r w:rsidRPr="00BE320C">
        <w:t>8) if:</w:t>
      </w:r>
    </w:p>
    <w:p w:rsidR="00632062" w:rsidRPr="00BE320C" w:rsidRDefault="00632062">
      <w:pPr>
        <w:pStyle w:val="paragraph"/>
      </w:pPr>
      <w:r w:rsidRPr="00BE320C">
        <w:tab/>
        <w:t>(a)</w:t>
      </w:r>
      <w:r w:rsidRPr="00BE320C">
        <w:tab/>
        <w:t>the individual or the individual’s partner is entitled to claim or apply for maintenance for the child; and</w:t>
      </w:r>
    </w:p>
    <w:p w:rsidR="00632062" w:rsidRPr="00BE320C" w:rsidRDefault="00632062">
      <w:pPr>
        <w:pStyle w:val="paragraph"/>
      </w:pPr>
      <w:r w:rsidRPr="00BE320C">
        <w:tab/>
        <w:t>(b)</w:t>
      </w:r>
      <w:r w:rsidRPr="00BE320C">
        <w:tab/>
        <w:t>the Secretary considers that it is reasonable for the individual or partner to take action to obtain maintenance; and</w:t>
      </w:r>
    </w:p>
    <w:p w:rsidR="00632062" w:rsidRPr="00BE320C" w:rsidRDefault="00632062">
      <w:pPr>
        <w:pStyle w:val="paragraph"/>
        <w:keepNext/>
      </w:pPr>
      <w:r w:rsidRPr="00BE320C">
        <w:tab/>
        <w:t>(c)</w:t>
      </w:r>
      <w:r w:rsidRPr="00BE320C">
        <w:tab/>
        <w:t>the individual or partner does not take action that the Secretary considers reasonable to obtain maintenance.</w:t>
      </w:r>
    </w:p>
    <w:p w:rsidR="007D1DBA" w:rsidRPr="00BE320C" w:rsidRDefault="007D1DBA" w:rsidP="007D1DBA">
      <w:pPr>
        <w:pStyle w:val="subsection"/>
      </w:pPr>
      <w:r w:rsidRPr="00BE320C">
        <w:tab/>
        <w:t>(2)</w:t>
      </w:r>
      <w:r w:rsidRPr="00BE320C">
        <w:tab/>
      </w:r>
      <w:r w:rsidR="00BE320C">
        <w:t>Subclause (</w:t>
      </w:r>
      <w:r w:rsidRPr="00BE320C">
        <w:t>1) does not apply to maintenance that is:</w:t>
      </w:r>
    </w:p>
    <w:p w:rsidR="007D1DBA" w:rsidRPr="00BE320C" w:rsidRDefault="007D1DBA" w:rsidP="007D1DBA">
      <w:pPr>
        <w:pStyle w:val="paragraph"/>
      </w:pPr>
      <w:r w:rsidRPr="00BE320C">
        <w:tab/>
        <w:t>(a)</w:t>
      </w:r>
      <w:r w:rsidRPr="00BE320C">
        <w:tab/>
        <w:t xml:space="preserve">a liability under an administrative assessment (within the meaning of the </w:t>
      </w:r>
      <w:r w:rsidRPr="00BE320C">
        <w:rPr>
          <w:i/>
        </w:rPr>
        <w:t>Child Support (Assessment) Act 1989</w:t>
      </w:r>
      <w:r w:rsidRPr="00BE320C">
        <w:t>); and</w:t>
      </w:r>
    </w:p>
    <w:p w:rsidR="007D1DBA" w:rsidRPr="00BE320C" w:rsidRDefault="007D1DBA" w:rsidP="007D1DBA">
      <w:pPr>
        <w:pStyle w:val="paragraph"/>
      </w:pPr>
      <w:r w:rsidRPr="00BE320C">
        <w:tab/>
        <w:t>(b)</w:t>
      </w:r>
      <w:r w:rsidRPr="00BE320C">
        <w:tab/>
        <w:t xml:space="preserve">not an enforceable maintenance liability (within the meaning of the </w:t>
      </w:r>
      <w:r w:rsidRPr="00BE320C">
        <w:rPr>
          <w:i/>
        </w:rPr>
        <w:t>Child Support (Registration and Collection) Act 1988</w:t>
      </w:r>
      <w:r w:rsidRPr="00BE320C">
        <w:t>).</w:t>
      </w:r>
    </w:p>
    <w:p w:rsidR="005A3126" w:rsidRPr="00BE320C" w:rsidRDefault="005A3126" w:rsidP="005A3126">
      <w:pPr>
        <w:pStyle w:val="ActHead5"/>
      </w:pPr>
      <w:bookmarkStart w:id="275" w:name="_Toc470253776"/>
      <w:r w:rsidRPr="00BE320C">
        <w:rPr>
          <w:rStyle w:val="CharSectno"/>
        </w:rPr>
        <w:t>11</w:t>
      </w:r>
      <w:r w:rsidRPr="00BE320C">
        <w:t xml:space="preserve">  Sharing family tax benefit (shared care percentages)</w:t>
      </w:r>
      <w:bookmarkEnd w:id="275"/>
    </w:p>
    <w:p w:rsidR="005A3126" w:rsidRPr="00BE320C" w:rsidRDefault="005A3126" w:rsidP="005A3126">
      <w:pPr>
        <w:pStyle w:val="subsection"/>
      </w:pPr>
      <w:r w:rsidRPr="00BE320C">
        <w:tab/>
      </w:r>
      <w:r w:rsidRPr="00BE320C">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BE320C" w:rsidRDefault="00632062" w:rsidP="003D7FE2">
      <w:pPr>
        <w:pStyle w:val="ActHead3"/>
        <w:pageBreakBefore/>
      </w:pPr>
      <w:bookmarkStart w:id="276" w:name="_Toc470253777"/>
      <w:r w:rsidRPr="00BE320C">
        <w:rPr>
          <w:rStyle w:val="CharDivNo"/>
        </w:rPr>
        <w:lastRenderedPageBreak/>
        <w:t>Division</w:t>
      </w:r>
      <w:r w:rsidR="00BE320C" w:rsidRPr="00BE320C">
        <w:rPr>
          <w:rStyle w:val="CharDivNo"/>
        </w:rPr>
        <w:t> </w:t>
      </w:r>
      <w:r w:rsidRPr="00BE320C">
        <w:rPr>
          <w:rStyle w:val="CharDivNo"/>
        </w:rPr>
        <w:t>5</w:t>
      </w:r>
      <w:r w:rsidRPr="00BE320C">
        <w:t>—</w:t>
      </w:r>
      <w:r w:rsidRPr="00BE320C">
        <w:rPr>
          <w:rStyle w:val="CharDivText"/>
        </w:rPr>
        <w:t>Maintenance income test</w:t>
      </w:r>
      <w:bookmarkEnd w:id="276"/>
    </w:p>
    <w:p w:rsidR="005302A5" w:rsidRPr="00BE320C" w:rsidRDefault="005302A5" w:rsidP="005302A5">
      <w:pPr>
        <w:pStyle w:val="ActHead4"/>
      </w:pPr>
      <w:bookmarkStart w:id="277" w:name="_Toc470253778"/>
      <w:r w:rsidRPr="00BE320C">
        <w:rPr>
          <w:rStyle w:val="CharSubdNo"/>
        </w:rPr>
        <w:t>Subdivision A</w:t>
      </w:r>
      <w:r w:rsidRPr="00BE320C">
        <w:t>—</w:t>
      </w:r>
      <w:r w:rsidRPr="00BE320C">
        <w:rPr>
          <w:rStyle w:val="CharSubdText"/>
        </w:rPr>
        <w:t>Maintenance income test</w:t>
      </w:r>
      <w:bookmarkEnd w:id="277"/>
    </w:p>
    <w:p w:rsidR="00632062" w:rsidRPr="00BE320C" w:rsidRDefault="00632062" w:rsidP="0022492B">
      <w:pPr>
        <w:pStyle w:val="ActHead5"/>
      </w:pPr>
      <w:bookmarkStart w:id="278" w:name="_Toc470253779"/>
      <w:r w:rsidRPr="00BE320C">
        <w:rPr>
          <w:rStyle w:val="CharSectno"/>
        </w:rPr>
        <w:t>19A</w:t>
      </w:r>
      <w:r w:rsidRPr="00BE320C">
        <w:t xml:space="preserve">  Extended meaning of receiving maintenance income</w:t>
      </w:r>
      <w:bookmarkEnd w:id="278"/>
    </w:p>
    <w:p w:rsidR="00632062" w:rsidRPr="00BE320C" w:rsidRDefault="00632062">
      <w:pPr>
        <w:pStyle w:val="subsection"/>
      </w:pPr>
      <w:r w:rsidRPr="00BE320C">
        <w:tab/>
      </w:r>
      <w:r w:rsidRPr="00BE320C">
        <w:tab/>
        <w:t>In this Division, if the FTB child of an individual receives maintenance income, the individual is taken to have received the maintenance income.</w:t>
      </w:r>
    </w:p>
    <w:p w:rsidR="00685C72" w:rsidRPr="00BE320C" w:rsidRDefault="00685C72" w:rsidP="00685C72">
      <w:pPr>
        <w:pStyle w:val="ActHead5"/>
      </w:pPr>
      <w:bookmarkStart w:id="279" w:name="_Toc470253780"/>
      <w:r w:rsidRPr="00BE320C">
        <w:rPr>
          <w:rStyle w:val="CharSectno"/>
        </w:rPr>
        <w:t>19AA</w:t>
      </w:r>
      <w:r w:rsidRPr="00BE320C">
        <w:t xml:space="preserve">  References to applying for maintenance income</w:t>
      </w:r>
      <w:bookmarkEnd w:id="279"/>
    </w:p>
    <w:p w:rsidR="00685C72" w:rsidRPr="00BE320C" w:rsidRDefault="00685C72" w:rsidP="00685C72">
      <w:pPr>
        <w:pStyle w:val="subsection"/>
      </w:pPr>
      <w:r w:rsidRPr="00BE320C">
        <w:tab/>
      </w:r>
      <w:r w:rsidRPr="00BE320C">
        <w:tab/>
        <w:t xml:space="preserve">A reference in this Division to an individual being, or not being, entitled to apply for maintenance income includes an individual who is, or is not, entitled to so apply under the </w:t>
      </w:r>
      <w:r w:rsidRPr="00BE320C">
        <w:rPr>
          <w:i/>
        </w:rPr>
        <w:t>Child Support (Assessment) Act 1989</w:t>
      </w:r>
      <w:r w:rsidRPr="00BE320C">
        <w:t xml:space="preserve"> or the </w:t>
      </w:r>
      <w:r w:rsidRPr="00BE320C">
        <w:rPr>
          <w:i/>
        </w:rPr>
        <w:t>Family Law Act 1975</w:t>
      </w:r>
      <w:r w:rsidRPr="00BE320C">
        <w:t>.</w:t>
      </w:r>
    </w:p>
    <w:p w:rsidR="00632062" w:rsidRPr="00BE320C" w:rsidRDefault="00632062" w:rsidP="0022492B">
      <w:pPr>
        <w:pStyle w:val="ActHead5"/>
      </w:pPr>
      <w:bookmarkStart w:id="280" w:name="_Toc470253781"/>
      <w:r w:rsidRPr="00BE320C">
        <w:rPr>
          <w:rStyle w:val="CharSectno"/>
        </w:rPr>
        <w:t>19B</w:t>
      </w:r>
      <w:r w:rsidRPr="00BE320C">
        <w:t xml:space="preserve">  Application of maintenance income test to certain pension and benefit recipients and their partners</w:t>
      </w:r>
      <w:bookmarkEnd w:id="280"/>
    </w:p>
    <w:p w:rsidR="00632062" w:rsidRPr="00BE320C" w:rsidRDefault="00632062">
      <w:pPr>
        <w:pStyle w:val="subsection"/>
      </w:pPr>
      <w:r w:rsidRPr="00BE320C">
        <w:tab/>
      </w:r>
      <w:r w:rsidRPr="00BE320C">
        <w:tab/>
        <w:t>If the individual, or the individual’s partner, is:</w:t>
      </w:r>
    </w:p>
    <w:p w:rsidR="00632062" w:rsidRPr="00BE320C" w:rsidRDefault="00632062">
      <w:pPr>
        <w:pStyle w:val="paragraph"/>
      </w:pPr>
      <w:r w:rsidRPr="00BE320C">
        <w:tab/>
        <w:t>(a)</w:t>
      </w:r>
      <w:r w:rsidRPr="00BE320C">
        <w:tab/>
        <w:t xml:space="preserve">permanently blind; and </w:t>
      </w:r>
    </w:p>
    <w:p w:rsidR="00632062" w:rsidRPr="00BE320C" w:rsidRDefault="00632062">
      <w:pPr>
        <w:pStyle w:val="paragraph"/>
      </w:pPr>
      <w:r w:rsidRPr="00BE320C">
        <w:tab/>
        <w:t>(b)</w:t>
      </w:r>
      <w:r w:rsidRPr="00BE320C">
        <w:tab/>
        <w:t>receiving:</w:t>
      </w:r>
    </w:p>
    <w:p w:rsidR="00632062" w:rsidRPr="00BE320C" w:rsidRDefault="00632062">
      <w:pPr>
        <w:pStyle w:val="paragraphsub"/>
      </w:pPr>
      <w:r w:rsidRPr="00BE320C">
        <w:tab/>
        <w:t>(i)</w:t>
      </w:r>
      <w:r w:rsidRPr="00BE320C">
        <w:tab/>
        <w:t>an age pension (under Part</w:t>
      </w:r>
      <w:r w:rsidR="00BE320C">
        <w:t> </w:t>
      </w:r>
      <w:r w:rsidRPr="00BE320C">
        <w:t xml:space="preserve">2.2 of the </w:t>
      </w:r>
      <w:r w:rsidRPr="00BE320C">
        <w:rPr>
          <w:i/>
        </w:rPr>
        <w:t>Social Security Act 1991</w:t>
      </w:r>
      <w:r w:rsidRPr="00BE320C">
        <w:t>); or</w:t>
      </w:r>
    </w:p>
    <w:p w:rsidR="00632062" w:rsidRPr="00BE320C" w:rsidRDefault="00632062">
      <w:pPr>
        <w:pStyle w:val="paragraphsub"/>
      </w:pPr>
      <w:r w:rsidRPr="00BE320C">
        <w:tab/>
        <w:t>(ii)</w:t>
      </w:r>
      <w:r w:rsidRPr="00BE320C">
        <w:tab/>
        <w:t>a disability support pension (under Part</w:t>
      </w:r>
      <w:r w:rsidR="00BE320C">
        <w:t> </w:t>
      </w:r>
      <w:r w:rsidRPr="00BE320C">
        <w:t xml:space="preserve">2.3 of the </w:t>
      </w:r>
      <w:r w:rsidRPr="00BE320C">
        <w:rPr>
          <w:i/>
        </w:rPr>
        <w:t>Social Security Act 1991</w:t>
      </w:r>
      <w:r w:rsidRPr="00BE320C">
        <w:t>); or</w:t>
      </w:r>
    </w:p>
    <w:p w:rsidR="00632062" w:rsidRPr="00BE320C" w:rsidRDefault="00632062">
      <w:pPr>
        <w:pStyle w:val="paragraphsub"/>
      </w:pPr>
      <w:r w:rsidRPr="00BE320C">
        <w:tab/>
        <w:t>(iii)</w:t>
      </w:r>
      <w:r w:rsidRPr="00BE320C">
        <w:tab/>
        <w:t>a service pension; or</w:t>
      </w:r>
    </w:p>
    <w:p w:rsidR="00632062" w:rsidRPr="00BE320C" w:rsidRDefault="00632062">
      <w:pPr>
        <w:pStyle w:val="paragraphsub"/>
      </w:pPr>
      <w:r w:rsidRPr="00BE320C">
        <w:tab/>
        <w:t>(iv)</w:t>
      </w:r>
      <w:r w:rsidRPr="00BE320C">
        <w:tab/>
        <w:t>income support supplement (under Part</w:t>
      </w:r>
      <w:r w:rsidR="003A46B8" w:rsidRPr="00BE320C">
        <w:t> </w:t>
      </w:r>
      <w:r w:rsidRPr="00BE320C">
        <w:t xml:space="preserve">IIIA of the </w:t>
      </w:r>
      <w:r w:rsidRPr="00BE320C">
        <w:rPr>
          <w:i/>
        </w:rPr>
        <w:t>Veterans’ Entitlements Act 1986</w:t>
      </w:r>
      <w:r w:rsidRPr="00BE320C">
        <w:t>);</w:t>
      </w:r>
    </w:p>
    <w:p w:rsidR="00632062" w:rsidRPr="00BE320C" w:rsidRDefault="00632062">
      <w:pPr>
        <w:pStyle w:val="subsection2"/>
      </w:pPr>
      <w:r w:rsidRPr="00BE320C">
        <w:t>then:</w:t>
      </w:r>
    </w:p>
    <w:p w:rsidR="00632062" w:rsidRPr="00BE320C" w:rsidRDefault="00632062">
      <w:pPr>
        <w:pStyle w:val="paragraph"/>
      </w:pPr>
      <w:r w:rsidRPr="00BE320C">
        <w:tab/>
        <w:t>(c)</w:t>
      </w:r>
      <w:r w:rsidRPr="00BE320C">
        <w:tab/>
        <w:t>the individual’s maintenance income excess is nil; and</w:t>
      </w:r>
    </w:p>
    <w:p w:rsidR="00632062" w:rsidRPr="00BE320C" w:rsidRDefault="00632062">
      <w:pPr>
        <w:pStyle w:val="paragraph"/>
      </w:pPr>
      <w:r w:rsidRPr="00BE320C">
        <w:tab/>
        <w:t>(d)</w:t>
      </w:r>
      <w:r w:rsidRPr="00BE320C">
        <w:tab/>
        <w:t>the individual’s income and maintenance tested rate is the same as the individual’s income tested rate.</w:t>
      </w:r>
    </w:p>
    <w:p w:rsidR="00632062" w:rsidRPr="00BE320C" w:rsidRDefault="00632062" w:rsidP="0056565E">
      <w:pPr>
        <w:pStyle w:val="ActHead5"/>
      </w:pPr>
      <w:bookmarkStart w:id="281" w:name="_Toc470253782"/>
      <w:r w:rsidRPr="00BE320C">
        <w:rPr>
          <w:rStyle w:val="CharSectno"/>
        </w:rPr>
        <w:lastRenderedPageBreak/>
        <w:t>20</w:t>
      </w:r>
      <w:r w:rsidRPr="00BE320C">
        <w:t xml:space="preserve">  Effect of maintenance income on family tax benefit rate</w:t>
      </w:r>
      <w:bookmarkEnd w:id="281"/>
    </w:p>
    <w:p w:rsidR="00632062" w:rsidRPr="00BE320C" w:rsidRDefault="00632062" w:rsidP="0056565E">
      <w:pPr>
        <w:pStyle w:val="subsection"/>
        <w:keepNext/>
        <w:keepLines/>
      </w:pPr>
      <w:r w:rsidRPr="00BE320C">
        <w:tab/>
      </w:r>
      <w:r w:rsidR="000C0FF9" w:rsidRPr="00BE320C">
        <w:t>(1)</w:t>
      </w:r>
      <w:r w:rsidRPr="00BE320C">
        <w:tab/>
        <w:t>This is how to work out an individual’s reduction for maintenance income if clause</w:t>
      </w:r>
      <w:r w:rsidR="00BE320C">
        <w:t> </w:t>
      </w:r>
      <w:r w:rsidRPr="00BE320C">
        <w:t>19B does not apply:</w:t>
      </w:r>
    </w:p>
    <w:p w:rsidR="00632062" w:rsidRPr="00BE320C" w:rsidRDefault="00632062" w:rsidP="00FE1067">
      <w:pPr>
        <w:pStyle w:val="BoxHeadItalic"/>
        <w:keepNext/>
        <w:keepLines/>
      </w:pPr>
      <w:r w:rsidRPr="00BE320C">
        <w:t>Method statement</w:t>
      </w:r>
    </w:p>
    <w:p w:rsidR="00632062" w:rsidRPr="00BE320C" w:rsidRDefault="00632062" w:rsidP="00FE1067">
      <w:pPr>
        <w:pStyle w:val="BoxStep"/>
        <w:keepNext/>
        <w:keepLines/>
      </w:pPr>
      <w:r w:rsidRPr="00BE320C">
        <w:t>Step 1.</w:t>
      </w:r>
      <w:r w:rsidRPr="00BE320C">
        <w:tab/>
        <w:t xml:space="preserve">Work out the annualised amount of the individual’s </w:t>
      </w:r>
      <w:r w:rsidRPr="00BE320C">
        <w:rPr>
          <w:b/>
          <w:i/>
        </w:rPr>
        <w:t>maintenance income</w:t>
      </w:r>
      <w:r w:rsidRPr="00BE320C">
        <w:t>. In doing so:</w:t>
      </w:r>
    </w:p>
    <w:p w:rsidR="00632062" w:rsidRPr="00BE320C" w:rsidRDefault="00632062" w:rsidP="00FE1067">
      <w:pPr>
        <w:pStyle w:val="BoxPara"/>
        <w:keepNext/>
        <w:keepLines/>
      </w:pPr>
      <w:r w:rsidRPr="00BE320C">
        <w:tab/>
        <w:t>(a)</w:t>
      </w:r>
      <w:r w:rsidRPr="00BE320C">
        <w:tab/>
        <w:t>disregard any maintenance income for an FTB child for whom the FTB child rate under clause</w:t>
      </w:r>
      <w:r w:rsidR="00BE320C">
        <w:t> </w:t>
      </w:r>
      <w:r w:rsidRPr="00BE320C">
        <w:t>7 does not exceed the base FTB child rate (see clause</w:t>
      </w:r>
      <w:r w:rsidR="00BE320C">
        <w:t> </w:t>
      </w:r>
      <w:r w:rsidRPr="00BE320C">
        <w:t>8); and</w:t>
      </w:r>
    </w:p>
    <w:p w:rsidR="00632062" w:rsidRPr="00BE320C" w:rsidRDefault="00632062" w:rsidP="00AF57E2">
      <w:pPr>
        <w:pStyle w:val="BoxPara"/>
      </w:pPr>
      <w:r w:rsidRPr="00BE320C">
        <w:tab/>
        <w:t>(b)</w:t>
      </w:r>
      <w:r w:rsidRPr="00BE320C">
        <w:tab/>
        <w:t>disregard the operation of clause</w:t>
      </w:r>
      <w:r w:rsidR="00BE320C">
        <w:t> </w:t>
      </w:r>
      <w:r w:rsidRPr="00BE320C">
        <w:t xml:space="preserve">11 (sharing of family tax benefit) in applying </w:t>
      </w:r>
      <w:r w:rsidR="00BE320C">
        <w:t>paragraph (</w:t>
      </w:r>
      <w:r w:rsidR="000C0FF9" w:rsidRPr="00BE320C">
        <w:t>a); and</w:t>
      </w:r>
    </w:p>
    <w:p w:rsidR="000C0FF9" w:rsidRPr="00BE320C" w:rsidRDefault="000C0FF9" w:rsidP="000C0FF9">
      <w:pPr>
        <w:pStyle w:val="BoxPara"/>
      </w:pPr>
      <w:r w:rsidRPr="00BE320C">
        <w:tab/>
        <w:t>(c)</w:t>
      </w:r>
      <w:r w:rsidRPr="00BE320C">
        <w:rPr>
          <w:i/>
        </w:rPr>
        <w:tab/>
      </w:r>
      <w:r w:rsidRPr="00BE320C">
        <w:t>disregard any amount that, for the income year for which the individual’s reduction for maintenance income is being worked out, is required under clause</w:t>
      </w:r>
      <w:r w:rsidR="00BE320C">
        <w:t> </w:t>
      </w:r>
      <w:r w:rsidRPr="00BE320C">
        <w:t>24E to be depleted from a maintenance income credit balance of the individual and, if the individual is a member of a couple, from a maintenance income credit balance of the individual’s partner</w:t>
      </w:r>
      <w:r w:rsidR="00E4543C" w:rsidRPr="00BE320C">
        <w:t>; and</w:t>
      </w:r>
    </w:p>
    <w:p w:rsidR="00950A52" w:rsidRPr="00BE320C" w:rsidRDefault="00950A52" w:rsidP="00950A52">
      <w:pPr>
        <w:pStyle w:val="BoxPara"/>
      </w:pPr>
      <w:r w:rsidRPr="00BE320C">
        <w:tab/>
        <w:t>(d)</w:t>
      </w:r>
      <w:r w:rsidRPr="00BE320C">
        <w:tab/>
        <w:t>disregard any maintenance income that is received by the individual, or the individual’s partner, from another individual if the income is over the maintenance income ceiling for the income (see Subdivisions C and D).</w:t>
      </w:r>
    </w:p>
    <w:p w:rsidR="00632062" w:rsidRPr="00BE320C" w:rsidRDefault="00632062" w:rsidP="00AF57E2">
      <w:pPr>
        <w:pStyle w:val="BoxStep"/>
      </w:pPr>
      <w:r w:rsidRPr="00BE320C">
        <w:t>Step 2.</w:t>
      </w:r>
      <w:r w:rsidRPr="00BE320C">
        <w:tab/>
        <w:t xml:space="preserve">Work out the individual’s </w:t>
      </w:r>
      <w:r w:rsidRPr="00BE320C">
        <w:rPr>
          <w:b/>
          <w:i/>
        </w:rPr>
        <w:t xml:space="preserve">maintenance income free area </w:t>
      </w:r>
      <w:r w:rsidRPr="00BE320C">
        <w:t>using clauses</w:t>
      </w:r>
      <w:r w:rsidR="00BE320C">
        <w:t> </w:t>
      </w:r>
      <w:r w:rsidRPr="00BE320C">
        <w:t>22 and 23.</w:t>
      </w:r>
    </w:p>
    <w:p w:rsidR="00632062" w:rsidRPr="00BE320C" w:rsidRDefault="00632062" w:rsidP="00AF57E2">
      <w:pPr>
        <w:pStyle w:val="BoxStep"/>
      </w:pPr>
      <w:r w:rsidRPr="00BE320C">
        <w:t>Step 3.</w:t>
      </w:r>
      <w:r w:rsidRPr="00BE320C">
        <w:tab/>
        <w:t>Work out whether the individual’s maintenance income exceeds the individual’s maintenance income free area.</w:t>
      </w:r>
    </w:p>
    <w:p w:rsidR="00632062" w:rsidRPr="00BE320C" w:rsidRDefault="00632062" w:rsidP="0056565E">
      <w:pPr>
        <w:pStyle w:val="BoxStep"/>
        <w:keepNext/>
        <w:keepLines/>
      </w:pPr>
      <w:r w:rsidRPr="00BE320C">
        <w:lastRenderedPageBreak/>
        <w:t>Step 4.</w:t>
      </w:r>
      <w:r w:rsidRPr="00BE320C">
        <w:tab/>
        <w:t xml:space="preserve">If the individual’s maintenance income does not exceed the individual’s maintenance income free area, the individual’s </w:t>
      </w:r>
      <w:r w:rsidRPr="00BE320C">
        <w:rPr>
          <w:b/>
          <w:i/>
        </w:rPr>
        <w:t>maintenance income excess</w:t>
      </w:r>
      <w:r w:rsidRPr="00BE320C">
        <w:rPr>
          <w:i/>
        </w:rPr>
        <w:t xml:space="preserve"> </w:t>
      </w:r>
      <w:r w:rsidRPr="00BE320C">
        <w:t>is nil and there is no reduction for maintenance income.</w:t>
      </w:r>
    </w:p>
    <w:p w:rsidR="00632062" w:rsidRPr="00BE320C" w:rsidRDefault="00632062" w:rsidP="009C3E06">
      <w:pPr>
        <w:pStyle w:val="BoxStep"/>
        <w:keepLines/>
      </w:pPr>
      <w:r w:rsidRPr="00BE320C">
        <w:t>Step 5.</w:t>
      </w:r>
      <w:r w:rsidRPr="00BE320C">
        <w:tab/>
        <w:t xml:space="preserve">If the individual’s maintenance income exceeds the individual’s maintenance income free area, the individual’s </w:t>
      </w:r>
      <w:r w:rsidRPr="00BE320C">
        <w:rPr>
          <w:b/>
          <w:i/>
        </w:rPr>
        <w:t>maintenance income excess</w:t>
      </w:r>
      <w:r w:rsidRPr="00BE320C">
        <w:rPr>
          <w:i/>
        </w:rPr>
        <w:t xml:space="preserve"> </w:t>
      </w:r>
      <w:r w:rsidRPr="00BE320C">
        <w:t>is the individual’s maintenance income less the individual’s maintenance income free area.</w:t>
      </w:r>
    </w:p>
    <w:p w:rsidR="00632062" w:rsidRPr="00BE320C" w:rsidRDefault="00632062" w:rsidP="009C3E06">
      <w:pPr>
        <w:pStyle w:val="BoxStep"/>
      </w:pPr>
      <w:r w:rsidRPr="00BE320C">
        <w:t>Step 6.</w:t>
      </w:r>
      <w:r w:rsidRPr="00BE320C">
        <w:tab/>
        <w:t xml:space="preserve">The individual’s </w:t>
      </w:r>
      <w:r w:rsidRPr="00BE320C">
        <w:rPr>
          <w:b/>
          <w:i/>
        </w:rPr>
        <w:t>reduction for maintenance income</w:t>
      </w:r>
      <w:r w:rsidRPr="00BE320C">
        <w:t xml:space="preserve"> is half the maintenance income excess.</w:t>
      </w:r>
    </w:p>
    <w:p w:rsidR="009E0288" w:rsidRPr="00BE320C" w:rsidRDefault="009E0288" w:rsidP="009E0288">
      <w:pPr>
        <w:pStyle w:val="subsection"/>
      </w:pPr>
      <w:r w:rsidRPr="00BE320C">
        <w:tab/>
        <w:t>(2)</w:t>
      </w:r>
      <w:r w:rsidRPr="00BE320C">
        <w:tab/>
      </w:r>
      <w:r w:rsidR="00BE320C">
        <w:t>Paragraph (</w:t>
      </w:r>
      <w:r w:rsidRPr="00BE320C">
        <w:t xml:space="preserve">c) of step 1 of the method statement in </w:t>
      </w:r>
      <w:r w:rsidR="00BE320C">
        <w:t>subclause (</w:t>
      </w:r>
      <w:r w:rsidRPr="00BE320C">
        <w:t>1) does not apply unless and until the individual has satisfied the FTB reconciliation conditions in section</w:t>
      </w:r>
      <w:r w:rsidR="00BE320C">
        <w:t> </w:t>
      </w:r>
      <w:r w:rsidRPr="00BE320C">
        <w:t>32B of the Family Assistance Administration Act for all of the same</w:t>
      </w:r>
      <w:r w:rsidR="00BE320C">
        <w:noBreakHyphen/>
      </w:r>
      <w:r w:rsidRPr="00BE320C">
        <w:t>rate benefit periods (within the meaning of that section) that are included in the income year for which the individual’s reduction for maintenance income is being worked out.</w:t>
      </w:r>
    </w:p>
    <w:p w:rsidR="00632062" w:rsidRPr="00BE320C" w:rsidRDefault="00632062" w:rsidP="0022492B">
      <w:pPr>
        <w:pStyle w:val="ActHead5"/>
      </w:pPr>
      <w:bookmarkStart w:id="282" w:name="_Toc470253783"/>
      <w:r w:rsidRPr="00BE320C">
        <w:rPr>
          <w:rStyle w:val="CharSectno"/>
        </w:rPr>
        <w:t>20A</w:t>
      </w:r>
      <w:r w:rsidRPr="00BE320C">
        <w:t xml:space="preserve">  Annualised amount of maintenance income</w:t>
      </w:r>
      <w:bookmarkEnd w:id="282"/>
    </w:p>
    <w:p w:rsidR="00632062" w:rsidRPr="00BE320C" w:rsidRDefault="00632062">
      <w:pPr>
        <w:pStyle w:val="SubsectionHead"/>
      </w:pPr>
      <w:r w:rsidRPr="00BE320C">
        <w:t>Object of clause</w:t>
      </w:r>
    </w:p>
    <w:p w:rsidR="00632062" w:rsidRPr="00BE320C" w:rsidRDefault="00632062">
      <w:pPr>
        <w:pStyle w:val="subsection"/>
      </w:pPr>
      <w:r w:rsidRPr="00BE320C">
        <w:tab/>
        <w:t>(1)</w:t>
      </w:r>
      <w:r w:rsidRPr="00BE320C">
        <w:tab/>
        <w:t>The object of this clause is to annualise the maintenance income (other than capitalised maintenance income) (</w:t>
      </w:r>
      <w:r w:rsidRPr="00BE320C">
        <w:rPr>
          <w:b/>
          <w:i/>
        </w:rPr>
        <w:t>CMI</w:t>
      </w:r>
      <w:r w:rsidRPr="00BE320C">
        <w:t>) of an individual during an income year.</w:t>
      </w:r>
    </w:p>
    <w:p w:rsidR="00632062" w:rsidRPr="00BE320C" w:rsidRDefault="00632062">
      <w:pPr>
        <w:pStyle w:val="SubsectionHead"/>
      </w:pPr>
      <w:r w:rsidRPr="00BE320C">
        <w:t>Annualisation of maintenance income other than CMI</w:t>
      </w:r>
    </w:p>
    <w:p w:rsidR="00632062" w:rsidRPr="00BE320C" w:rsidRDefault="00632062">
      <w:pPr>
        <w:pStyle w:val="subsection"/>
      </w:pPr>
      <w:r w:rsidRPr="00BE320C">
        <w:tab/>
        <w:t>(2)</w:t>
      </w:r>
      <w:r w:rsidRPr="00BE320C">
        <w:tab/>
        <w:t xml:space="preserve">If an individual receives maintenance income (other than CMI) from another individual during any period or periods (the </w:t>
      </w:r>
      <w:r w:rsidRPr="00BE320C">
        <w:rPr>
          <w:b/>
          <w:i/>
        </w:rPr>
        <w:t>relevant period or periods</w:t>
      </w:r>
      <w:r w:rsidRPr="00BE320C">
        <w:t>) in an income year, the annualised amount of the maintenance income of the individual is worked out using the following formula:</w:t>
      </w:r>
    </w:p>
    <w:p w:rsidR="00820896" w:rsidRPr="00BE320C" w:rsidRDefault="00486B15" w:rsidP="00486B15">
      <w:pPr>
        <w:pStyle w:val="subsection"/>
        <w:spacing w:before="120" w:after="120"/>
      </w:pPr>
      <w:r w:rsidRPr="00BE320C">
        <w:lastRenderedPageBreak/>
        <w:tab/>
      </w:r>
      <w:r w:rsidRPr="00BE320C">
        <w:tab/>
      </w:r>
      <w:r w:rsidR="00153A5C" w:rsidRPr="00BE320C">
        <w:rPr>
          <w:noProof/>
        </w:rPr>
        <w:drawing>
          <wp:inline distT="0" distB="0" distL="0" distR="0" wp14:anchorId="7A63573F" wp14:editId="50170798">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BE320C" w:rsidRDefault="00632062">
      <w:pPr>
        <w:pStyle w:val="SubsectionHead"/>
      </w:pPr>
      <w:r w:rsidRPr="00BE320C">
        <w:t>Commencement of relevant period</w:t>
      </w:r>
    </w:p>
    <w:p w:rsidR="00632062" w:rsidRPr="00BE320C" w:rsidRDefault="00632062">
      <w:pPr>
        <w:pStyle w:val="subsection"/>
      </w:pPr>
      <w:r w:rsidRPr="00BE320C">
        <w:tab/>
        <w:t>(3)</w:t>
      </w:r>
      <w:r w:rsidRPr="00BE320C">
        <w:tab/>
        <w:t>If:</w:t>
      </w:r>
    </w:p>
    <w:p w:rsidR="00632062" w:rsidRPr="00BE320C" w:rsidRDefault="00632062">
      <w:pPr>
        <w:pStyle w:val="paragraph"/>
      </w:pPr>
      <w:r w:rsidRPr="00BE320C">
        <w:tab/>
        <w:t>(a)</w:t>
      </w:r>
      <w:r w:rsidRPr="00BE320C">
        <w:tab/>
        <w:t>an individual (</w:t>
      </w:r>
      <w:r w:rsidRPr="00BE320C">
        <w:rPr>
          <w:b/>
          <w:i/>
        </w:rPr>
        <w:t>payee</w:t>
      </w:r>
      <w:r w:rsidRPr="00BE320C">
        <w:t>) receives maintenance income (other than CMI) from another individual (</w:t>
      </w:r>
      <w:r w:rsidRPr="00BE320C">
        <w:rPr>
          <w:b/>
          <w:i/>
        </w:rPr>
        <w:t>payer</w:t>
      </w:r>
      <w:r w:rsidRPr="00BE320C">
        <w:t>) in an income year under a maintenance liability; and</w:t>
      </w:r>
    </w:p>
    <w:p w:rsidR="00632062" w:rsidRPr="00BE320C" w:rsidRDefault="00632062">
      <w:pPr>
        <w:pStyle w:val="paragraph"/>
      </w:pPr>
      <w:r w:rsidRPr="00BE320C">
        <w:tab/>
        <w:t>(b)</w:t>
      </w:r>
      <w:r w:rsidRPr="00BE320C">
        <w:tab/>
      </w:r>
      <w:r w:rsidR="00BE320C">
        <w:t>subsection (</w:t>
      </w:r>
      <w:r w:rsidRPr="00BE320C">
        <w:t>4) does not apply;</w:t>
      </w:r>
    </w:p>
    <w:p w:rsidR="00632062" w:rsidRPr="00BE320C" w:rsidRDefault="00632062">
      <w:pPr>
        <w:pStyle w:val="subsection2"/>
      </w:pPr>
      <w:r w:rsidRPr="00BE320C">
        <w:t>the relevant period in respect of the maintenance income commences:</w:t>
      </w:r>
    </w:p>
    <w:p w:rsidR="00632062" w:rsidRPr="00BE320C" w:rsidRDefault="00632062">
      <w:pPr>
        <w:pStyle w:val="paragraph"/>
      </w:pPr>
      <w:r w:rsidRPr="00BE320C">
        <w:tab/>
        <w:t>(c)</w:t>
      </w:r>
      <w:r w:rsidRPr="00BE320C">
        <w:tab/>
        <w:t>in the case where the maintenance liability arises after 1</w:t>
      </w:r>
      <w:r w:rsidR="00BE320C">
        <w:t> </w:t>
      </w:r>
      <w:r w:rsidRPr="00BE320C">
        <w:t>July of the income year in which the maintenance income is received—on the day that the maintenance liability arises; or</w:t>
      </w:r>
    </w:p>
    <w:p w:rsidR="00632062" w:rsidRPr="00BE320C" w:rsidRDefault="00632062">
      <w:pPr>
        <w:pStyle w:val="paragraph"/>
      </w:pPr>
      <w:r w:rsidRPr="00BE320C">
        <w:tab/>
        <w:t>(d)</w:t>
      </w:r>
      <w:r w:rsidRPr="00BE320C">
        <w:tab/>
        <w:t>in the case where the maintenance liability exists on 1</w:t>
      </w:r>
      <w:r w:rsidR="00BE320C">
        <w:t> </w:t>
      </w:r>
      <w:r w:rsidRPr="00BE320C">
        <w:t>July of the income year in which the maintenance income is received—1</w:t>
      </w:r>
      <w:r w:rsidR="00BE320C">
        <w:t> </w:t>
      </w:r>
      <w:r w:rsidRPr="00BE320C">
        <w:t>July.</w:t>
      </w:r>
    </w:p>
    <w:p w:rsidR="00632062" w:rsidRPr="00BE320C" w:rsidRDefault="00632062">
      <w:pPr>
        <w:pStyle w:val="subsection"/>
      </w:pPr>
      <w:r w:rsidRPr="00BE320C">
        <w:tab/>
        <w:t>(4)</w:t>
      </w:r>
      <w:r w:rsidRPr="00BE320C">
        <w:tab/>
        <w:t>If:</w:t>
      </w:r>
    </w:p>
    <w:p w:rsidR="00632062" w:rsidRPr="00BE320C" w:rsidRDefault="00632062">
      <w:pPr>
        <w:pStyle w:val="paragraph"/>
      </w:pPr>
      <w:r w:rsidRPr="00BE320C">
        <w:tab/>
        <w:t>(a)</w:t>
      </w:r>
      <w:r w:rsidRPr="00BE320C">
        <w:tab/>
        <w:t>a payee receives maintenance income (other than CMI) from a payer in an income year under a maintenance liability; and</w:t>
      </w:r>
    </w:p>
    <w:p w:rsidR="00632062" w:rsidRPr="00BE320C" w:rsidRDefault="00632062">
      <w:pPr>
        <w:pStyle w:val="paragraph"/>
      </w:pPr>
      <w:r w:rsidRPr="00BE320C">
        <w:tab/>
        <w:t>(b)</w:t>
      </w:r>
      <w:r w:rsidRPr="00BE320C">
        <w:tab/>
        <w:t>the payee has received maintenance income (other than CMI) from that payer previously during a period in the income year, but not under a maintenance liability; and</w:t>
      </w:r>
    </w:p>
    <w:p w:rsidR="00632062" w:rsidRPr="00BE320C" w:rsidRDefault="00632062">
      <w:pPr>
        <w:pStyle w:val="paragraph"/>
      </w:pPr>
      <w:r w:rsidRPr="00BE320C">
        <w:tab/>
        <w:t>(c)</w:t>
      </w:r>
      <w:r w:rsidRPr="00BE320C">
        <w:tab/>
        <w:t xml:space="preserve">in between the time the payee receives maintenance income under </w:t>
      </w:r>
      <w:r w:rsidR="00BE320C">
        <w:t>paragraph (</w:t>
      </w:r>
      <w:r w:rsidRPr="00BE320C">
        <w:t xml:space="preserve">a) and the end of the period referred to in </w:t>
      </w:r>
      <w:r w:rsidR="00BE320C">
        <w:t>paragraph (</w:t>
      </w:r>
      <w:r w:rsidRPr="00BE320C">
        <w:t>b):</w:t>
      </w:r>
    </w:p>
    <w:p w:rsidR="00632062" w:rsidRPr="00BE320C" w:rsidRDefault="00632062">
      <w:pPr>
        <w:pStyle w:val="paragraphsub"/>
      </w:pPr>
      <w:r w:rsidRPr="00BE320C">
        <w:tab/>
        <w:t>(i)</w:t>
      </w:r>
      <w:r w:rsidRPr="00BE320C">
        <w:tab/>
        <w:t>the payee and the payer were not members of the same couple; and</w:t>
      </w:r>
    </w:p>
    <w:p w:rsidR="00632062" w:rsidRPr="00BE320C" w:rsidRDefault="00632062">
      <w:pPr>
        <w:pStyle w:val="paragraphsub"/>
      </w:pPr>
      <w:r w:rsidRPr="00BE320C">
        <w:tab/>
        <w:t>(ii)</w:t>
      </w:r>
      <w:r w:rsidRPr="00BE320C">
        <w:tab/>
        <w:t>the payee was entitled to claim, or apply for, maintenance from the payer;</w:t>
      </w:r>
    </w:p>
    <w:p w:rsidR="00632062" w:rsidRPr="00BE320C" w:rsidRDefault="00632062">
      <w:pPr>
        <w:pStyle w:val="subsection2"/>
      </w:pPr>
      <w:r w:rsidRPr="00BE320C">
        <w:t>the relevant period in respect of the maintenance income commences:</w:t>
      </w:r>
    </w:p>
    <w:p w:rsidR="00632062" w:rsidRPr="00BE320C" w:rsidRDefault="00632062">
      <w:pPr>
        <w:pStyle w:val="paragraph"/>
      </w:pPr>
      <w:r w:rsidRPr="00BE320C">
        <w:lastRenderedPageBreak/>
        <w:tab/>
        <w:t>(d)</w:t>
      </w:r>
      <w:r w:rsidRPr="00BE320C">
        <w:tab/>
        <w:t>on the day the payee first received the previously received maintenance income in the income year; or</w:t>
      </w:r>
    </w:p>
    <w:p w:rsidR="00632062" w:rsidRPr="00BE320C" w:rsidRDefault="00632062">
      <w:pPr>
        <w:pStyle w:val="paragraph"/>
      </w:pPr>
      <w:r w:rsidRPr="00BE320C">
        <w:tab/>
        <w:t>(e)</w:t>
      </w:r>
      <w:r w:rsidRPr="00BE320C">
        <w:tab/>
        <w:t>on such earlier day in respect of the previously received maintenance income that the Secretary determines.</w:t>
      </w:r>
    </w:p>
    <w:p w:rsidR="00632062" w:rsidRPr="00BE320C" w:rsidRDefault="00632062">
      <w:pPr>
        <w:pStyle w:val="subsection"/>
      </w:pPr>
      <w:r w:rsidRPr="00BE320C">
        <w:tab/>
        <w:t>(5)</w:t>
      </w:r>
      <w:r w:rsidRPr="00BE320C">
        <w:tab/>
        <w:t>If a payee receives maintenance income (other than CMI) from a payer during a period in an income year but not under a maintenance liability, the relevant period, in respect of the maintenance income, commences:</w:t>
      </w:r>
    </w:p>
    <w:p w:rsidR="00632062" w:rsidRPr="00BE320C" w:rsidRDefault="00632062">
      <w:pPr>
        <w:pStyle w:val="paragraph"/>
      </w:pPr>
      <w:r w:rsidRPr="00BE320C">
        <w:tab/>
        <w:t>(a)</w:t>
      </w:r>
      <w:r w:rsidRPr="00BE320C">
        <w:tab/>
        <w:t>on the day that the payee first received the maintenance income during that period; or</w:t>
      </w:r>
    </w:p>
    <w:p w:rsidR="00632062" w:rsidRPr="00BE320C" w:rsidRDefault="00632062">
      <w:pPr>
        <w:pStyle w:val="paragraph"/>
      </w:pPr>
      <w:r w:rsidRPr="00BE320C">
        <w:tab/>
        <w:t>(b)</w:t>
      </w:r>
      <w:r w:rsidRPr="00BE320C">
        <w:tab/>
        <w:t>on such earlier day that the Secretary determines.</w:t>
      </w:r>
    </w:p>
    <w:p w:rsidR="00632062" w:rsidRPr="00BE320C" w:rsidRDefault="00632062">
      <w:pPr>
        <w:pStyle w:val="SubsectionHead"/>
      </w:pPr>
      <w:r w:rsidRPr="00BE320C">
        <w:t>End of relevant period</w:t>
      </w:r>
    </w:p>
    <w:p w:rsidR="00632062" w:rsidRPr="00BE320C" w:rsidRDefault="00632062">
      <w:pPr>
        <w:pStyle w:val="subsection"/>
      </w:pPr>
      <w:r w:rsidRPr="00BE320C">
        <w:tab/>
        <w:t>(6)</w:t>
      </w:r>
      <w:r w:rsidRPr="00BE320C">
        <w:tab/>
        <w:t>A relevant period, in respect of maintenance income (other than CMI) received under a maintenance liability in an income year, ends either when the maintenance liability ceases (if it ceases before the end of the income year) or on 30</w:t>
      </w:r>
      <w:r w:rsidR="00BE320C">
        <w:t> </w:t>
      </w:r>
      <w:r w:rsidRPr="00BE320C">
        <w:t>June of the income year.</w:t>
      </w:r>
    </w:p>
    <w:p w:rsidR="00632062" w:rsidRPr="00BE320C" w:rsidRDefault="00632062">
      <w:pPr>
        <w:pStyle w:val="subsection"/>
      </w:pPr>
      <w:r w:rsidRPr="00BE320C">
        <w:tab/>
        <w:t>(7)</w:t>
      </w:r>
      <w:r w:rsidRPr="00BE320C">
        <w:tab/>
        <w:t>If:</w:t>
      </w:r>
    </w:p>
    <w:p w:rsidR="00632062" w:rsidRPr="00BE320C" w:rsidRDefault="00632062">
      <w:pPr>
        <w:pStyle w:val="paragraph"/>
      </w:pPr>
      <w:r w:rsidRPr="00BE320C">
        <w:tab/>
        <w:t>(a)</w:t>
      </w:r>
      <w:r w:rsidRPr="00BE320C">
        <w:tab/>
        <w:t>a payee receives maintenance income (other than CMI) in an income year; and</w:t>
      </w:r>
    </w:p>
    <w:p w:rsidR="00632062" w:rsidRPr="00BE320C" w:rsidRDefault="00632062">
      <w:pPr>
        <w:pStyle w:val="paragraph"/>
      </w:pPr>
      <w:r w:rsidRPr="00BE320C">
        <w:tab/>
        <w:t>(b)</w:t>
      </w:r>
      <w:r w:rsidRPr="00BE320C">
        <w:tab/>
        <w:t xml:space="preserve">the maintenance income is not received under a maintenance liability; </w:t>
      </w:r>
    </w:p>
    <w:p w:rsidR="00632062" w:rsidRPr="00BE320C" w:rsidRDefault="00632062">
      <w:pPr>
        <w:pStyle w:val="subsection2"/>
      </w:pPr>
      <w:r w:rsidRPr="00BE320C">
        <w:t>the relevant period ends in respect of the payee either:</w:t>
      </w:r>
    </w:p>
    <w:p w:rsidR="00632062" w:rsidRPr="00BE320C" w:rsidRDefault="00632062">
      <w:pPr>
        <w:pStyle w:val="paragraph"/>
      </w:pPr>
      <w:r w:rsidRPr="00BE320C">
        <w:tab/>
        <w:t>(c)</w:t>
      </w:r>
      <w:r w:rsidRPr="00BE320C">
        <w:tab/>
        <w:t xml:space="preserve">unless </w:t>
      </w:r>
      <w:r w:rsidR="00BE320C">
        <w:t>subclause (</w:t>
      </w:r>
      <w:r w:rsidRPr="00BE320C">
        <w:t>8) applies—when the payee ceases to receive the maintenance income (if the payee ceases to receive the income before the end of the income year); or</w:t>
      </w:r>
    </w:p>
    <w:p w:rsidR="00632062" w:rsidRPr="00BE320C" w:rsidRDefault="00632062">
      <w:pPr>
        <w:pStyle w:val="paragraph"/>
      </w:pPr>
      <w:r w:rsidRPr="00BE320C">
        <w:tab/>
        <w:t>(d)</w:t>
      </w:r>
      <w:r w:rsidRPr="00BE320C">
        <w:tab/>
        <w:t>on 30</w:t>
      </w:r>
      <w:r w:rsidR="00BE320C">
        <w:t> </w:t>
      </w:r>
      <w:r w:rsidRPr="00BE320C">
        <w:t>June of the income year.</w:t>
      </w:r>
    </w:p>
    <w:p w:rsidR="00632062" w:rsidRPr="00BE320C" w:rsidRDefault="00632062">
      <w:pPr>
        <w:pStyle w:val="subsection"/>
      </w:pPr>
      <w:r w:rsidRPr="00BE320C">
        <w:tab/>
        <w:t>(8)</w:t>
      </w:r>
      <w:r w:rsidRPr="00BE320C">
        <w:tab/>
        <w:t>If:</w:t>
      </w:r>
    </w:p>
    <w:p w:rsidR="00632062" w:rsidRPr="00BE320C" w:rsidRDefault="00632062">
      <w:pPr>
        <w:pStyle w:val="paragraph"/>
      </w:pPr>
      <w:r w:rsidRPr="00BE320C">
        <w:tab/>
        <w:t>(a)</w:t>
      </w:r>
      <w:r w:rsidRPr="00BE320C">
        <w:tab/>
        <w:t>a payee receives maintenance income (other than CMI) from a payer in an income year under a maintenance liability; and</w:t>
      </w:r>
    </w:p>
    <w:p w:rsidR="00632062" w:rsidRPr="00BE320C" w:rsidRDefault="00632062">
      <w:pPr>
        <w:pStyle w:val="paragraph"/>
      </w:pPr>
      <w:r w:rsidRPr="00BE320C">
        <w:tab/>
        <w:t>(b)</w:t>
      </w:r>
      <w:r w:rsidRPr="00BE320C">
        <w:tab/>
        <w:t>the payee has received maintenance income (other than CMI) from that payer previously during a period in the income year, but not under a maintenance liability; and</w:t>
      </w:r>
    </w:p>
    <w:p w:rsidR="00632062" w:rsidRPr="00BE320C" w:rsidRDefault="00632062">
      <w:pPr>
        <w:pStyle w:val="paragraph"/>
      </w:pPr>
      <w:r w:rsidRPr="00BE320C">
        <w:lastRenderedPageBreak/>
        <w:tab/>
        <w:t>(c)</w:t>
      </w:r>
      <w:r w:rsidRPr="00BE320C">
        <w:tab/>
        <w:t xml:space="preserve">in between the time the payee receives maintenance income under </w:t>
      </w:r>
      <w:r w:rsidR="00BE320C">
        <w:t>paragraph (</w:t>
      </w:r>
      <w:r w:rsidRPr="00BE320C">
        <w:t xml:space="preserve">a) and the end of the period referred to in </w:t>
      </w:r>
      <w:r w:rsidR="00BE320C">
        <w:t>paragraph (</w:t>
      </w:r>
      <w:r w:rsidRPr="00BE320C">
        <w:t>b):</w:t>
      </w:r>
    </w:p>
    <w:p w:rsidR="00632062" w:rsidRPr="00BE320C" w:rsidRDefault="00632062">
      <w:pPr>
        <w:pStyle w:val="paragraphsub"/>
      </w:pPr>
      <w:r w:rsidRPr="00BE320C">
        <w:tab/>
        <w:t>(i)</w:t>
      </w:r>
      <w:r w:rsidRPr="00BE320C">
        <w:tab/>
        <w:t>the payee and the payer were not members of the same couple; and</w:t>
      </w:r>
    </w:p>
    <w:p w:rsidR="00632062" w:rsidRPr="00BE320C" w:rsidRDefault="00632062">
      <w:pPr>
        <w:pStyle w:val="paragraphsub"/>
      </w:pPr>
      <w:r w:rsidRPr="00BE320C">
        <w:tab/>
        <w:t>(ii)</w:t>
      </w:r>
      <w:r w:rsidRPr="00BE320C">
        <w:tab/>
        <w:t>the payee was entitled to claim, or apply for, maintenance from the payer;</w:t>
      </w:r>
    </w:p>
    <w:p w:rsidR="00632062" w:rsidRPr="00BE320C" w:rsidRDefault="00632062">
      <w:pPr>
        <w:pStyle w:val="subsection2"/>
      </w:pPr>
      <w:r w:rsidRPr="00BE320C">
        <w:t>the relevant period ends either when the maintenance liability ceases (if it ceases before the end of the income year) or on 30</w:t>
      </w:r>
      <w:r w:rsidR="00BE320C">
        <w:t> </w:t>
      </w:r>
      <w:r w:rsidRPr="00BE320C">
        <w:t>June of the income year.</w:t>
      </w:r>
    </w:p>
    <w:p w:rsidR="00632062" w:rsidRPr="00BE320C" w:rsidRDefault="00632062">
      <w:pPr>
        <w:pStyle w:val="SubsectionHead"/>
      </w:pPr>
      <w:r w:rsidRPr="00BE320C">
        <w:t>Relevant period where payee elects to end an assessment</w:t>
      </w:r>
    </w:p>
    <w:p w:rsidR="00632062" w:rsidRPr="00BE320C" w:rsidRDefault="00632062">
      <w:pPr>
        <w:pStyle w:val="subsection"/>
      </w:pPr>
      <w:r w:rsidRPr="00BE320C">
        <w:tab/>
        <w:t>(9)</w:t>
      </w:r>
      <w:r w:rsidRPr="00BE320C">
        <w:tab/>
        <w:t>If:</w:t>
      </w:r>
    </w:p>
    <w:p w:rsidR="00632062" w:rsidRPr="00BE320C" w:rsidRDefault="00632062">
      <w:pPr>
        <w:pStyle w:val="paragraph"/>
      </w:pPr>
      <w:r w:rsidRPr="00BE320C">
        <w:tab/>
        <w:t>(a)</w:t>
      </w:r>
      <w:r w:rsidRPr="00BE320C">
        <w:tab/>
        <w:t>a payee receives maintenance income (other than CMI) in an income year from a payer under a maintenance liability which is an assessment under Part</w:t>
      </w:r>
      <w:r w:rsidR="00BE320C">
        <w:t> </w:t>
      </w:r>
      <w:r w:rsidRPr="00BE320C">
        <w:t xml:space="preserve">5 of the </w:t>
      </w:r>
      <w:r w:rsidRPr="00BE320C">
        <w:rPr>
          <w:i/>
        </w:rPr>
        <w:t>Child Support (Assessment) Act 1989</w:t>
      </w:r>
      <w:r w:rsidRPr="00BE320C">
        <w:t>; and</w:t>
      </w:r>
    </w:p>
    <w:p w:rsidR="00632062" w:rsidRPr="00BE320C" w:rsidRDefault="00632062">
      <w:pPr>
        <w:pStyle w:val="paragraph"/>
      </w:pPr>
      <w:r w:rsidRPr="00BE320C">
        <w:tab/>
        <w:t>(b)</w:t>
      </w:r>
      <w:r w:rsidRPr="00BE320C">
        <w:tab/>
        <w:t>the payee and payer become members of the same couple; and</w:t>
      </w:r>
    </w:p>
    <w:p w:rsidR="00632062" w:rsidRPr="00BE320C" w:rsidRDefault="00632062">
      <w:pPr>
        <w:pStyle w:val="paragraph"/>
      </w:pPr>
      <w:r w:rsidRPr="00BE320C">
        <w:tab/>
        <w:t>(c)</w:t>
      </w:r>
      <w:r w:rsidRPr="00BE320C">
        <w:tab/>
        <w:t xml:space="preserve">the payee elects under the </w:t>
      </w:r>
      <w:r w:rsidRPr="00BE320C">
        <w:rPr>
          <w:i/>
        </w:rPr>
        <w:t xml:space="preserve">Child Support (Assessment) Act 1989 </w:t>
      </w:r>
      <w:r w:rsidRPr="00BE320C">
        <w:t>to end the assessment from a specified day before the day the payee and payer became members of the same couple;</w:t>
      </w:r>
    </w:p>
    <w:p w:rsidR="00632062" w:rsidRPr="00BE320C" w:rsidRDefault="00632062">
      <w:pPr>
        <w:pStyle w:val="subsection2"/>
      </w:pPr>
      <w:r w:rsidRPr="00BE320C">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BE320C" w:rsidRDefault="00632062">
      <w:pPr>
        <w:pStyle w:val="SubsectionHead"/>
      </w:pPr>
      <w:r w:rsidRPr="00BE320C">
        <w:t xml:space="preserve">Meaning of </w:t>
      </w:r>
      <w:r w:rsidRPr="00BE320C">
        <w:rPr>
          <w:b/>
        </w:rPr>
        <w:t>maintenance liability</w:t>
      </w:r>
    </w:p>
    <w:p w:rsidR="00632062" w:rsidRPr="00BE320C" w:rsidRDefault="00632062">
      <w:pPr>
        <w:pStyle w:val="subsection"/>
      </w:pPr>
      <w:r w:rsidRPr="00BE320C">
        <w:tab/>
        <w:t>(10)</w:t>
      </w:r>
      <w:r w:rsidRPr="00BE320C">
        <w:tab/>
        <w:t xml:space="preserve">In this clause, </w:t>
      </w:r>
      <w:r w:rsidRPr="00BE320C">
        <w:rPr>
          <w:b/>
          <w:i/>
        </w:rPr>
        <w:t xml:space="preserve">maintenance liability </w:t>
      </w:r>
      <w:r w:rsidRPr="00BE320C">
        <w:t>means a liability to provide:</w:t>
      </w:r>
    </w:p>
    <w:p w:rsidR="00632062" w:rsidRPr="00BE320C" w:rsidRDefault="00632062">
      <w:pPr>
        <w:pStyle w:val="paragraph"/>
      </w:pPr>
      <w:r w:rsidRPr="00BE320C">
        <w:tab/>
        <w:t>(a)</w:t>
      </w:r>
      <w:r w:rsidRPr="00BE320C">
        <w:tab/>
        <w:t>child support; or</w:t>
      </w:r>
    </w:p>
    <w:p w:rsidR="00632062" w:rsidRPr="00BE320C" w:rsidRDefault="00632062">
      <w:pPr>
        <w:pStyle w:val="paragraph"/>
      </w:pPr>
      <w:r w:rsidRPr="00BE320C">
        <w:tab/>
        <w:t>(b)</w:t>
      </w:r>
      <w:r w:rsidRPr="00BE320C">
        <w:tab/>
        <w:t>maintenance (other than child support) that arises as a result of:</w:t>
      </w:r>
    </w:p>
    <w:p w:rsidR="00632062" w:rsidRPr="00BE320C" w:rsidRDefault="00632062">
      <w:pPr>
        <w:pStyle w:val="paragraphsub"/>
      </w:pPr>
      <w:r w:rsidRPr="00BE320C">
        <w:tab/>
        <w:t>(i)</w:t>
      </w:r>
      <w:r w:rsidRPr="00BE320C">
        <w:tab/>
        <w:t>the order of a court; or</w:t>
      </w:r>
    </w:p>
    <w:p w:rsidR="00632062" w:rsidRPr="00BE320C" w:rsidRDefault="00632062">
      <w:pPr>
        <w:pStyle w:val="paragraphsub"/>
      </w:pPr>
      <w:r w:rsidRPr="00BE320C">
        <w:lastRenderedPageBreak/>
        <w:tab/>
        <w:t>(ii)</w:t>
      </w:r>
      <w:r w:rsidRPr="00BE320C">
        <w:tab/>
        <w:t xml:space="preserve">a maintenance agreement (within the meaning of the </w:t>
      </w:r>
      <w:r w:rsidRPr="00BE320C">
        <w:rPr>
          <w:i/>
        </w:rPr>
        <w:t>Family Law Act 1975</w:t>
      </w:r>
      <w:r w:rsidRPr="00BE320C">
        <w:t>) that has been registered in, or approved by, a court in Australia or an external Territory; or</w:t>
      </w:r>
    </w:p>
    <w:p w:rsidR="00632062" w:rsidRPr="00BE320C" w:rsidRDefault="00632062">
      <w:pPr>
        <w:pStyle w:val="paragraphsub"/>
      </w:pPr>
      <w:r w:rsidRPr="00BE320C">
        <w:tab/>
        <w:t>(iii)</w:t>
      </w:r>
      <w:r w:rsidRPr="00BE320C">
        <w:tab/>
        <w:t>a financial agreement</w:t>
      </w:r>
      <w:r w:rsidR="009377A8" w:rsidRPr="00BE320C">
        <w:t>, or Part</w:t>
      </w:r>
      <w:r w:rsidR="003A46B8" w:rsidRPr="00BE320C">
        <w:t> </w:t>
      </w:r>
      <w:r w:rsidR="009377A8" w:rsidRPr="00BE320C">
        <w:t>VIIIAB financial agreement,</w:t>
      </w:r>
      <w:r w:rsidRPr="00BE320C">
        <w:t xml:space="preserve"> within the meaning of that Act; or</w:t>
      </w:r>
    </w:p>
    <w:p w:rsidR="00632062" w:rsidRPr="00BE320C" w:rsidRDefault="00632062">
      <w:pPr>
        <w:pStyle w:val="paragraphsub"/>
      </w:pPr>
      <w:r w:rsidRPr="00BE320C">
        <w:tab/>
        <w:t>(iv)</w:t>
      </w:r>
      <w:r w:rsidRPr="00BE320C">
        <w:tab/>
        <w:t>any other agreement with respect to the maintenance of a person that has been registered in, or approved by, a court in Australia or an external Territory.</w:t>
      </w:r>
    </w:p>
    <w:p w:rsidR="00632062" w:rsidRPr="00BE320C" w:rsidRDefault="00632062">
      <w:pPr>
        <w:pStyle w:val="SubsectionHead"/>
      </w:pPr>
      <w:r w:rsidRPr="00BE320C">
        <w:t>Day a maintenance liability arises</w:t>
      </w:r>
    </w:p>
    <w:p w:rsidR="00632062" w:rsidRPr="00BE320C" w:rsidRDefault="00632062">
      <w:pPr>
        <w:pStyle w:val="subsection"/>
      </w:pPr>
      <w:r w:rsidRPr="00BE320C">
        <w:tab/>
        <w:t>(11)</w:t>
      </w:r>
      <w:r w:rsidRPr="00BE320C">
        <w:tab/>
        <w:t>The day a maintenance liability arises is:</w:t>
      </w:r>
    </w:p>
    <w:p w:rsidR="00632062" w:rsidRPr="00BE320C" w:rsidRDefault="00632062">
      <w:pPr>
        <w:pStyle w:val="paragraph"/>
      </w:pPr>
      <w:r w:rsidRPr="00BE320C">
        <w:tab/>
        <w:t>(a)</w:t>
      </w:r>
      <w:r w:rsidRPr="00BE320C">
        <w:tab/>
        <w:t xml:space="preserve">if the liability is to provide child support, the day that the liability arises under the </w:t>
      </w:r>
      <w:r w:rsidRPr="00BE320C">
        <w:rPr>
          <w:i/>
        </w:rPr>
        <w:t>Child Support (Assessment)</w:t>
      </w:r>
      <w:r w:rsidRPr="00BE320C">
        <w:rPr>
          <w:b/>
          <w:i/>
        </w:rPr>
        <w:t xml:space="preserve"> </w:t>
      </w:r>
      <w:r w:rsidRPr="00BE320C">
        <w:rPr>
          <w:i/>
        </w:rPr>
        <w:t>Act</w:t>
      </w:r>
      <w:r w:rsidR="00AB5198" w:rsidRPr="00BE320C">
        <w:rPr>
          <w:i/>
        </w:rPr>
        <w:t xml:space="preserve"> </w:t>
      </w:r>
      <w:r w:rsidRPr="00BE320C">
        <w:rPr>
          <w:i/>
        </w:rPr>
        <w:t>1989</w:t>
      </w:r>
      <w:r w:rsidRPr="00BE320C">
        <w:t>; or</w:t>
      </w:r>
    </w:p>
    <w:p w:rsidR="00632062" w:rsidRPr="00BE320C" w:rsidRDefault="00632062">
      <w:pPr>
        <w:pStyle w:val="paragraph"/>
        <w:rPr>
          <w:i/>
        </w:rPr>
      </w:pPr>
      <w:r w:rsidRPr="00BE320C">
        <w:tab/>
        <w:t>(b)</w:t>
      </w:r>
      <w:r w:rsidRPr="00BE320C">
        <w:tab/>
        <w:t xml:space="preserve">if the liability is to provide maintenance that arises as set out in </w:t>
      </w:r>
      <w:r w:rsidR="00BE320C">
        <w:t>paragraph (</w:t>
      </w:r>
      <w:r w:rsidRPr="00BE320C">
        <w:t>10)(b), the day that the order of the court or the agreement has effect from.</w:t>
      </w:r>
    </w:p>
    <w:p w:rsidR="00B21902" w:rsidRPr="00BE320C" w:rsidRDefault="00B21902" w:rsidP="00B21902">
      <w:pPr>
        <w:pStyle w:val="ActHead5"/>
      </w:pPr>
      <w:bookmarkStart w:id="283" w:name="_Toc470253784"/>
      <w:r w:rsidRPr="00BE320C">
        <w:rPr>
          <w:rStyle w:val="CharSectno"/>
        </w:rPr>
        <w:t>20B</w:t>
      </w:r>
      <w:r w:rsidRPr="00BE320C">
        <w:t xml:space="preserve">  Working out amounts of child maintenance using notional assessments</w:t>
      </w:r>
      <w:bookmarkEnd w:id="283"/>
    </w:p>
    <w:p w:rsidR="00B21902" w:rsidRPr="00BE320C" w:rsidRDefault="00B21902" w:rsidP="00B21902">
      <w:pPr>
        <w:pStyle w:val="subsection"/>
      </w:pPr>
      <w:r w:rsidRPr="00BE320C">
        <w:tab/>
        <w:t>(1)</w:t>
      </w:r>
      <w:r w:rsidRPr="00BE320C">
        <w:tab/>
        <w:t>If:</w:t>
      </w:r>
    </w:p>
    <w:p w:rsidR="00B21902" w:rsidRPr="00BE320C" w:rsidRDefault="00B21902" w:rsidP="00B21902">
      <w:pPr>
        <w:pStyle w:val="paragraph"/>
      </w:pPr>
      <w:r w:rsidRPr="00BE320C">
        <w:tab/>
        <w:t>(a)</w:t>
      </w:r>
      <w:r w:rsidRPr="00BE320C">
        <w:tab/>
        <w:t>an individual receives child maintenance for an FTB child of the individual under a child support agreement or court order; and</w:t>
      </w:r>
    </w:p>
    <w:p w:rsidR="00B21902" w:rsidRPr="00BE320C" w:rsidRDefault="00B21902" w:rsidP="00B21902">
      <w:pPr>
        <w:pStyle w:val="paragraph"/>
      </w:pPr>
      <w:r w:rsidRPr="00BE320C">
        <w:tab/>
        <w:t>(b)</w:t>
      </w:r>
      <w:r w:rsidRPr="00BE320C">
        <w:tab/>
        <w:t>there is, in relation to the agreement or order, a notional assessment of the annual rate of child support that would be payable to the individual for the child for a particular day in a child support period if that annual rate were payable under Part</w:t>
      </w:r>
      <w:r w:rsidR="00BE320C">
        <w:t> </w:t>
      </w:r>
      <w:r w:rsidRPr="00BE320C">
        <w:t xml:space="preserve">5 of the </w:t>
      </w:r>
      <w:r w:rsidRPr="00BE320C">
        <w:rPr>
          <w:i/>
        </w:rPr>
        <w:t xml:space="preserve">Child Support (Assessment) Act 1989 </w:t>
      </w:r>
      <w:r w:rsidRPr="00BE320C">
        <w:t>instead of under the agreement or order;</w:t>
      </w:r>
    </w:p>
    <w:p w:rsidR="00B21902" w:rsidRPr="00BE320C" w:rsidRDefault="00B21902" w:rsidP="00B21902">
      <w:pPr>
        <w:pStyle w:val="subsection2"/>
      </w:pPr>
      <w:r w:rsidRPr="00BE320C">
        <w:t>then the amount of child maintenance that the individual is taken to have received in an income year under the agreement or order for the child for a period is worked out in accordance with this clause.</w:t>
      </w:r>
    </w:p>
    <w:p w:rsidR="00B21902" w:rsidRPr="00BE320C" w:rsidRDefault="00B21902" w:rsidP="00B21902">
      <w:pPr>
        <w:pStyle w:val="notetext"/>
      </w:pPr>
      <w:r w:rsidRPr="00BE320C">
        <w:lastRenderedPageBreak/>
        <w:t>Note:</w:t>
      </w:r>
      <w:r w:rsidRPr="00BE320C">
        <w:tab/>
        <w:t>The amount worked out in accordance with this clause is annualised under clause</w:t>
      </w:r>
      <w:r w:rsidR="00BE320C">
        <w:t> </w:t>
      </w:r>
      <w:r w:rsidRPr="00BE320C">
        <w:t>20A.</w:t>
      </w:r>
    </w:p>
    <w:p w:rsidR="00B21902" w:rsidRPr="00BE320C" w:rsidRDefault="00B21902" w:rsidP="00B21902">
      <w:pPr>
        <w:pStyle w:val="SubsectionHead"/>
      </w:pPr>
      <w:r w:rsidRPr="00BE320C">
        <w:t>Individual taken to have received notional assessed amount</w:t>
      </w:r>
    </w:p>
    <w:p w:rsidR="00B21902" w:rsidRPr="00BE320C" w:rsidRDefault="00B21902" w:rsidP="00B21902">
      <w:pPr>
        <w:pStyle w:val="subsection"/>
      </w:pPr>
      <w:r w:rsidRPr="00BE320C">
        <w:tab/>
        <w:t>(2)</w:t>
      </w:r>
      <w:r w:rsidRPr="00BE320C">
        <w:tab/>
        <w:t xml:space="preserve">For the purposes of this Act, the amount of child maintenance that the individual is taken to have received under the agreement or order for the child for the period is, subject to this clause, the amount (the </w:t>
      </w:r>
      <w:r w:rsidRPr="00BE320C">
        <w:rPr>
          <w:b/>
          <w:i/>
        </w:rPr>
        <w:t>notional assessed amount</w:t>
      </w:r>
      <w:r w:rsidRPr="00BE320C">
        <w:t>) that the individual would have received if the individual had received the annual rate of child support for the child for the period that is included in the notional assessment</w:t>
      </w:r>
      <w:r w:rsidR="001122D5" w:rsidRPr="00BE320C">
        <w:t>, disregarding so much of that rate as is attributable to the individual receiving disability expenses maintenance</w:t>
      </w:r>
      <w:r w:rsidRPr="00BE320C">
        <w:t>.</w:t>
      </w:r>
    </w:p>
    <w:p w:rsidR="00B21902" w:rsidRPr="00BE320C" w:rsidRDefault="00B21902" w:rsidP="00B21902">
      <w:pPr>
        <w:pStyle w:val="SubsectionHead"/>
      </w:pPr>
      <w:r w:rsidRPr="00BE320C">
        <w:t>Underpayments</w:t>
      </w:r>
    </w:p>
    <w:p w:rsidR="00B21902" w:rsidRPr="00BE320C" w:rsidRDefault="00B21902" w:rsidP="00B21902">
      <w:pPr>
        <w:pStyle w:val="subsection"/>
      </w:pPr>
      <w:r w:rsidRPr="00BE320C">
        <w:tab/>
        <w:t>(3)</w:t>
      </w:r>
      <w:r w:rsidRPr="00BE320C">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BE320C">
        <w:rPr>
          <w:b/>
          <w:i/>
        </w:rPr>
        <w:t>notional amount paid</w:t>
      </w:r>
      <w:r w:rsidRPr="00BE320C">
        <w:t>):</w:t>
      </w:r>
    </w:p>
    <w:p w:rsidR="00820896"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1E8B27DD" wp14:editId="5B85145D">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BE320C" w:rsidRDefault="00B21902" w:rsidP="00B21902">
      <w:pPr>
        <w:pStyle w:val="notetext"/>
      </w:pPr>
      <w:r w:rsidRPr="00BE320C">
        <w:t>Note:</w:t>
      </w:r>
      <w:r w:rsidRPr="00BE320C">
        <w:tab/>
        <w:t xml:space="preserve">This subclause only applies in respect of enforceable maintenance liabilities (see </w:t>
      </w:r>
      <w:r w:rsidR="00BE320C">
        <w:t>subclause (</w:t>
      </w:r>
      <w:r w:rsidRPr="00BE320C">
        <w:t>7)).</w:t>
      </w:r>
    </w:p>
    <w:p w:rsidR="0036255A" w:rsidRPr="00BE320C" w:rsidRDefault="0036255A" w:rsidP="0036255A">
      <w:pPr>
        <w:pStyle w:val="SubsectionHead"/>
      </w:pPr>
      <w:r w:rsidRPr="00BE320C">
        <w:t>Underpayments—non</w:t>
      </w:r>
      <w:r w:rsidR="00BE320C">
        <w:noBreakHyphen/>
      </w:r>
      <w:r w:rsidRPr="00BE320C">
        <w:t>periodic payments and lump sum payments</w:t>
      </w:r>
    </w:p>
    <w:p w:rsidR="0036255A" w:rsidRPr="00BE320C" w:rsidRDefault="0036255A" w:rsidP="0036255A">
      <w:pPr>
        <w:pStyle w:val="subsection"/>
      </w:pPr>
      <w:r w:rsidRPr="00BE320C">
        <w:tab/>
        <w:t>(3A)</w:t>
      </w:r>
      <w:r w:rsidRPr="00BE320C">
        <w:tab/>
        <w:t xml:space="preserve">For the purposes of the formula in </w:t>
      </w:r>
      <w:r w:rsidR="00BE320C">
        <w:t>subclause (</w:t>
      </w:r>
      <w:r w:rsidRPr="00BE320C">
        <w:t>3), the amount received by the individual under the agreement or order, for the child for the period, is taken to include:</w:t>
      </w:r>
    </w:p>
    <w:p w:rsidR="0036255A" w:rsidRPr="00BE320C" w:rsidRDefault="0036255A" w:rsidP="0036255A">
      <w:pPr>
        <w:pStyle w:val="paragraph"/>
      </w:pPr>
      <w:r w:rsidRPr="00BE320C">
        <w:lastRenderedPageBreak/>
        <w:tab/>
        <w:t>(a)</w:t>
      </w:r>
      <w:r w:rsidRPr="00BE320C">
        <w:tab/>
        <w:t>if the agreement or order is a non</w:t>
      </w:r>
      <w:r w:rsidR="00BE320C">
        <w:noBreakHyphen/>
      </w:r>
      <w:r w:rsidRPr="00BE320C">
        <w:t>periodic payments agreement or order—the amount by which the annual rate of child support payable for the child is reduced for the period under the agreement or order; and</w:t>
      </w:r>
    </w:p>
    <w:p w:rsidR="0036255A" w:rsidRPr="00BE320C" w:rsidRDefault="0036255A" w:rsidP="0036255A">
      <w:pPr>
        <w:pStyle w:val="paragraph"/>
      </w:pPr>
      <w:r w:rsidRPr="00BE320C">
        <w:tab/>
        <w:t>(b)</w:t>
      </w:r>
      <w:r w:rsidRPr="00BE320C">
        <w:tab/>
        <w:t>if the agreement or order is a lump sum payments agreement or order—the total amount of the lump sum payment that is credited for each day in the period under section</w:t>
      </w:r>
      <w:r w:rsidR="00BE320C">
        <w:t> </w:t>
      </w:r>
      <w:r w:rsidRPr="00BE320C">
        <w:t xml:space="preserve">69A of the </w:t>
      </w:r>
      <w:r w:rsidRPr="00BE320C">
        <w:rPr>
          <w:i/>
        </w:rPr>
        <w:t>Child Support (Registration and Collection) Act 1988</w:t>
      </w:r>
      <w:r w:rsidRPr="00BE320C">
        <w:t xml:space="preserve"> against the amount payable under the liability under the agreement or order.</w:t>
      </w:r>
    </w:p>
    <w:p w:rsidR="0036255A" w:rsidRPr="00BE320C" w:rsidRDefault="0036255A" w:rsidP="0036255A">
      <w:pPr>
        <w:pStyle w:val="subsection"/>
      </w:pPr>
      <w:r w:rsidRPr="00BE320C">
        <w:tab/>
        <w:t>(3B)</w:t>
      </w:r>
      <w:r w:rsidRPr="00BE320C">
        <w:tab/>
        <w:t>If the agreement or order is a non</w:t>
      </w:r>
      <w:r w:rsidR="00BE320C">
        <w:noBreakHyphen/>
      </w:r>
      <w:r w:rsidRPr="00BE320C">
        <w:t xml:space="preserve">periodic payments agreement or order, for the purposes of the formula in </w:t>
      </w:r>
      <w:r w:rsidR="00BE320C">
        <w:t>subclause (</w:t>
      </w:r>
      <w:r w:rsidRPr="00BE320C">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BE320C" w:rsidRDefault="00B21902" w:rsidP="00B21902">
      <w:pPr>
        <w:pStyle w:val="SubsectionHead"/>
      </w:pPr>
      <w:r w:rsidRPr="00BE320C">
        <w:t>Arrears</w:t>
      </w:r>
    </w:p>
    <w:p w:rsidR="00B21902" w:rsidRPr="00BE320C" w:rsidRDefault="00B21902" w:rsidP="00B21902">
      <w:pPr>
        <w:pStyle w:val="subsection"/>
      </w:pPr>
      <w:r w:rsidRPr="00BE320C">
        <w:tab/>
        <w:t>(4)</w:t>
      </w:r>
      <w:r w:rsidRPr="00BE320C">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346FD47F" wp14:editId="4137E41A">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BE320C" w:rsidRDefault="00B21902" w:rsidP="00B21902">
      <w:pPr>
        <w:pStyle w:val="notetext"/>
      </w:pPr>
      <w:r w:rsidRPr="00BE320C">
        <w:t>Note:</w:t>
      </w:r>
      <w:r w:rsidRPr="00BE320C">
        <w:tab/>
        <w:t xml:space="preserve">This subclause only applies in respect of enforceable maintenance liabilities (see </w:t>
      </w:r>
      <w:r w:rsidR="00BE320C">
        <w:t>subclause (</w:t>
      </w:r>
      <w:r w:rsidRPr="00BE320C">
        <w:t>7)).</w:t>
      </w:r>
    </w:p>
    <w:p w:rsidR="00B21902" w:rsidRPr="00BE320C" w:rsidRDefault="00B21902" w:rsidP="00B21902">
      <w:pPr>
        <w:pStyle w:val="subsection"/>
      </w:pPr>
      <w:r w:rsidRPr="00BE320C">
        <w:tab/>
        <w:t>(5)</w:t>
      </w:r>
      <w:r w:rsidRPr="00BE320C">
        <w:tab/>
        <w:t xml:space="preserve">The </w:t>
      </w:r>
      <w:r w:rsidRPr="00BE320C">
        <w:rPr>
          <w:b/>
          <w:i/>
        </w:rPr>
        <w:t>notional arrears amount</w:t>
      </w:r>
      <w:r w:rsidRPr="00BE320C">
        <w:t>, in respect of a debt arising for a previous period under the agreement or order, is:</w:t>
      </w:r>
    </w:p>
    <w:p w:rsidR="00B75D39" w:rsidRPr="00BE320C" w:rsidRDefault="00486B15" w:rsidP="00486B15">
      <w:pPr>
        <w:pStyle w:val="subsection"/>
        <w:spacing w:before="120" w:after="120"/>
      </w:pPr>
      <w:r w:rsidRPr="00BE320C">
        <w:lastRenderedPageBreak/>
        <w:tab/>
      </w:r>
      <w:r w:rsidRPr="00BE320C">
        <w:tab/>
      </w:r>
      <w:r w:rsidR="00153A5C" w:rsidRPr="00BE320C">
        <w:rPr>
          <w:noProof/>
        </w:rPr>
        <w:drawing>
          <wp:inline distT="0" distB="0" distL="0" distR="0" wp14:anchorId="18369CBA" wp14:editId="022758E7">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BE320C" w:rsidRDefault="00B21902" w:rsidP="00B21902">
      <w:pPr>
        <w:pStyle w:val="subsection"/>
      </w:pPr>
      <w:r w:rsidRPr="00BE320C">
        <w:tab/>
        <w:t>(6)</w:t>
      </w:r>
      <w:r w:rsidRPr="00BE320C">
        <w:tab/>
        <w:t xml:space="preserve">For the purposes of </w:t>
      </w:r>
      <w:r w:rsidR="00BE320C">
        <w:t>subclause (</w:t>
      </w:r>
      <w:r w:rsidRPr="00BE320C">
        <w:t>5), if:</w:t>
      </w:r>
    </w:p>
    <w:p w:rsidR="00B21902" w:rsidRPr="00BE320C" w:rsidRDefault="00B21902" w:rsidP="00B21902">
      <w:pPr>
        <w:pStyle w:val="paragraph"/>
      </w:pPr>
      <w:r w:rsidRPr="00BE320C">
        <w:tab/>
        <w:t>(a)</w:t>
      </w:r>
      <w:r w:rsidRPr="00BE320C">
        <w:tab/>
        <w:t>an individual has more than one debt that arose under an agreement or order for previous periods; and</w:t>
      </w:r>
    </w:p>
    <w:p w:rsidR="00B21902" w:rsidRPr="00BE320C" w:rsidRDefault="00B21902" w:rsidP="00B21902">
      <w:pPr>
        <w:pStyle w:val="paragraph"/>
      </w:pPr>
      <w:r w:rsidRPr="00BE320C">
        <w:tab/>
        <w:t>(b)</w:t>
      </w:r>
      <w:r w:rsidRPr="00BE320C">
        <w:tab/>
        <w:t>the amount received in an income year by the individual under the agreement or order for a child for a period exceeds the amount that is payable to the individual under the agreement or order for the child for the period;</w:t>
      </w:r>
    </w:p>
    <w:p w:rsidR="00B21902" w:rsidRPr="00BE320C" w:rsidRDefault="00B21902" w:rsidP="00B21902">
      <w:pPr>
        <w:pStyle w:val="subsection2"/>
      </w:pPr>
      <w:r w:rsidRPr="00BE320C">
        <w:t>then:</w:t>
      </w:r>
    </w:p>
    <w:p w:rsidR="00B21902" w:rsidRPr="00BE320C" w:rsidRDefault="00B21902" w:rsidP="00B21902">
      <w:pPr>
        <w:pStyle w:val="paragraph"/>
      </w:pPr>
      <w:r w:rsidRPr="00BE320C">
        <w:tab/>
        <w:t>(c)</w:t>
      </w:r>
      <w:r w:rsidRPr="00BE320C">
        <w:tab/>
        <w:t>the individual is taken to have received the excess to pay off each debt in the order in which the debts arose; and</w:t>
      </w:r>
    </w:p>
    <w:p w:rsidR="00B21902" w:rsidRPr="00BE320C" w:rsidRDefault="00B21902" w:rsidP="00B21902">
      <w:pPr>
        <w:pStyle w:val="paragraph"/>
      </w:pPr>
      <w:r w:rsidRPr="00BE320C">
        <w:tab/>
        <w:t>(d)</w:t>
      </w:r>
      <w:r w:rsidRPr="00BE320C">
        <w:tab/>
        <w:t>each debt is reduced by the amount of the debt that is paid off.</w:t>
      </w:r>
    </w:p>
    <w:p w:rsidR="00B21902" w:rsidRPr="00BE320C" w:rsidRDefault="00B21902" w:rsidP="00B21902">
      <w:pPr>
        <w:pStyle w:val="subsection"/>
      </w:pPr>
      <w:r w:rsidRPr="00BE320C">
        <w:tab/>
        <w:t>(7)</w:t>
      </w:r>
      <w:r w:rsidRPr="00BE320C">
        <w:tab/>
      </w:r>
      <w:r w:rsidR="00BE320C">
        <w:t>Subclauses (</w:t>
      </w:r>
      <w:r w:rsidRPr="00BE320C">
        <w:t xml:space="preserve">3) and (4) only apply in respect of enforceable maintenance liabilities (within the meaning of the </w:t>
      </w:r>
      <w:r w:rsidRPr="00BE320C">
        <w:rPr>
          <w:i/>
        </w:rPr>
        <w:t>Child Support (Registration and Collection) Act 1988</w:t>
      </w:r>
      <w:r w:rsidRPr="00BE320C">
        <w:t>).</w:t>
      </w:r>
    </w:p>
    <w:p w:rsidR="007D4D9F" w:rsidRPr="00BE320C" w:rsidRDefault="007D4D9F" w:rsidP="007D4D9F">
      <w:pPr>
        <w:pStyle w:val="subsection"/>
      </w:pPr>
      <w:r w:rsidRPr="00BE320C">
        <w:tab/>
        <w:t>(8)</w:t>
      </w:r>
      <w:r w:rsidRPr="00BE320C">
        <w:tab/>
        <w:t>In this clause:</w:t>
      </w:r>
    </w:p>
    <w:p w:rsidR="007D4D9F" w:rsidRPr="00BE320C" w:rsidRDefault="007D4D9F" w:rsidP="007D4D9F">
      <w:pPr>
        <w:pStyle w:val="Definition"/>
      </w:pPr>
      <w:r w:rsidRPr="00BE320C">
        <w:rPr>
          <w:b/>
          <w:i/>
        </w:rPr>
        <w:t>lump sum payments agreement or order</w:t>
      </w:r>
      <w:r w:rsidRPr="00BE320C">
        <w:t xml:space="preserve"> means:</w:t>
      </w:r>
    </w:p>
    <w:p w:rsidR="007D4D9F" w:rsidRPr="00BE320C" w:rsidRDefault="007D4D9F" w:rsidP="007D4D9F">
      <w:pPr>
        <w:pStyle w:val="paragraph"/>
      </w:pPr>
      <w:r w:rsidRPr="00BE320C">
        <w:tab/>
        <w:t>(a)</w:t>
      </w:r>
      <w:r w:rsidRPr="00BE320C">
        <w:tab/>
        <w:t xml:space="preserve">an agreement containing lump sum payment provisions (within the meaning of the </w:t>
      </w:r>
      <w:r w:rsidRPr="00BE320C">
        <w:rPr>
          <w:i/>
        </w:rPr>
        <w:t>Child Support (Assessment) Act 1989</w:t>
      </w:r>
      <w:r w:rsidRPr="00BE320C">
        <w:t>); or</w:t>
      </w:r>
    </w:p>
    <w:p w:rsidR="007D4D9F" w:rsidRPr="00BE320C" w:rsidRDefault="007D4D9F" w:rsidP="007D4D9F">
      <w:pPr>
        <w:pStyle w:val="paragraph"/>
      </w:pPr>
      <w:r w:rsidRPr="00BE320C">
        <w:tab/>
        <w:t>(b)</w:t>
      </w:r>
      <w:r w:rsidRPr="00BE320C">
        <w:tab/>
        <w:t>a court order made under section</w:t>
      </w:r>
      <w:r w:rsidR="00BE320C">
        <w:t> </w:t>
      </w:r>
      <w:r w:rsidRPr="00BE320C">
        <w:t>123A of that Act.</w:t>
      </w:r>
    </w:p>
    <w:p w:rsidR="007D4D9F" w:rsidRPr="00BE320C" w:rsidRDefault="007D4D9F" w:rsidP="007D4D9F">
      <w:pPr>
        <w:pStyle w:val="Definition"/>
      </w:pPr>
      <w:r w:rsidRPr="00BE320C">
        <w:rPr>
          <w:b/>
          <w:i/>
        </w:rPr>
        <w:t>non</w:t>
      </w:r>
      <w:r w:rsidR="00BE320C">
        <w:rPr>
          <w:b/>
          <w:i/>
        </w:rPr>
        <w:noBreakHyphen/>
      </w:r>
      <w:r w:rsidRPr="00BE320C">
        <w:rPr>
          <w:b/>
          <w:i/>
        </w:rPr>
        <w:t>periodic payments agreement or order</w:t>
      </w:r>
      <w:r w:rsidRPr="00BE320C">
        <w:t xml:space="preserve"> means:</w:t>
      </w:r>
    </w:p>
    <w:p w:rsidR="007D4D9F" w:rsidRPr="00BE320C" w:rsidRDefault="007D4D9F" w:rsidP="007D4D9F">
      <w:pPr>
        <w:pStyle w:val="paragraph"/>
      </w:pPr>
      <w:r w:rsidRPr="00BE320C">
        <w:tab/>
        <w:t>(a)</w:t>
      </w:r>
      <w:r w:rsidRPr="00BE320C">
        <w:tab/>
        <w:t>an agreement containing non</w:t>
      </w:r>
      <w:r w:rsidR="00BE320C">
        <w:noBreakHyphen/>
      </w:r>
      <w:r w:rsidRPr="00BE320C">
        <w:t xml:space="preserve">periodic payment provisions (within the meaning of the </w:t>
      </w:r>
      <w:r w:rsidRPr="00BE320C">
        <w:rPr>
          <w:i/>
        </w:rPr>
        <w:t>Child Support (Assessment) Act 1989</w:t>
      </w:r>
      <w:r w:rsidRPr="00BE320C">
        <w:t>); or</w:t>
      </w:r>
    </w:p>
    <w:p w:rsidR="007D4D9F" w:rsidRPr="00BE320C" w:rsidRDefault="007D4D9F" w:rsidP="007D4D9F">
      <w:pPr>
        <w:pStyle w:val="paragraph"/>
      </w:pPr>
      <w:r w:rsidRPr="00BE320C">
        <w:lastRenderedPageBreak/>
        <w:tab/>
        <w:t>(b)</w:t>
      </w:r>
      <w:r w:rsidRPr="00BE320C">
        <w:tab/>
        <w:t>a court order made under section</w:t>
      </w:r>
      <w:r w:rsidR="00BE320C">
        <w:t> </w:t>
      </w:r>
      <w:r w:rsidRPr="00BE320C">
        <w:t>124 of that Act that includes a statement made under section</w:t>
      </w:r>
      <w:r w:rsidR="00BE320C">
        <w:t> </w:t>
      </w:r>
      <w:r w:rsidRPr="00BE320C">
        <w:t>125 of that Act that the annual rate of child support payable by a liable parent under an administrative assessment is to be reduced.</w:t>
      </w:r>
    </w:p>
    <w:p w:rsidR="00B21902" w:rsidRPr="00BE320C" w:rsidRDefault="00B21902" w:rsidP="00B21902">
      <w:pPr>
        <w:pStyle w:val="ActHead5"/>
      </w:pPr>
      <w:bookmarkStart w:id="284" w:name="_Toc470253785"/>
      <w:r w:rsidRPr="00BE320C">
        <w:rPr>
          <w:rStyle w:val="CharSectno"/>
        </w:rPr>
        <w:t>20C</w:t>
      </w:r>
      <w:r w:rsidRPr="00BE320C">
        <w:t xml:space="preserve">  Working out amounts of child maintenance in relation to lump sum payments</w:t>
      </w:r>
      <w:bookmarkEnd w:id="284"/>
    </w:p>
    <w:p w:rsidR="00B21902" w:rsidRPr="00BE320C" w:rsidRDefault="00B21902" w:rsidP="00B21902">
      <w:pPr>
        <w:pStyle w:val="subsection"/>
      </w:pPr>
      <w:r w:rsidRPr="00BE320C">
        <w:tab/>
        <w:t>(1)</w:t>
      </w:r>
      <w:r w:rsidRPr="00BE320C">
        <w:tab/>
        <w:t>This clause applies if an individual receives in an income year child maintenance for an FTB child of the individual under:</w:t>
      </w:r>
    </w:p>
    <w:p w:rsidR="00B21902" w:rsidRPr="00BE320C" w:rsidRDefault="00B21902" w:rsidP="00B21902">
      <w:pPr>
        <w:pStyle w:val="paragraph"/>
      </w:pPr>
      <w:r w:rsidRPr="00BE320C">
        <w:tab/>
        <w:t>(a)</w:t>
      </w:r>
      <w:r w:rsidRPr="00BE320C">
        <w:tab/>
        <w:t>a child support agreement, containing lump sum payment provisions (within the meaning of paragraph</w:t>
      </w:r>
      <w:r w:rsidR="00BE320C">
        <w:t> </w:t>
      </w:r>
      <w:r w:rsidRPr="00BE320C">
        <w:t xml:space="preserve">84(1)(e) of the </w:t>
      </w:r>
      <w:r w:rsidRPr="00BE320C">
        <w:rPr>
          <w:i/>
        </w:rPr>
        <w:t>Child Support (Assessment) Act 1989</w:t>
      </w:r>
      <w:r w:rsidRPr="00BE320C">
        <w:t>), to which clause</w:t>
      </w:r>
      <w:r w:rsidR="00BE320C">
        <w:t> </w:t>
      </w:r>
      <w:r w:rsidRPr="00BE320C">
        <w:t>20B does not apply; or</w:t>
      </w:r>
    </w:p>
    <w:p w:rsidR="00B21902" w:rsidRPr="00BE320C" w:rsidRDefault="00B21902" w:rsidP="00B21902">
      <w:pPr>
        <w:pStyle w:val="paragraph"/>
      </w:pPr>
      <w:r w:rsidRPr="00BE320C">
        <w:tab/>
        <w:t>(b)</w:t>
      </w:r>
      <w:r w:rsidRPr="00BE320C">
        <w:tab/>
        <w:t>a court order made under section</w:t>
      </w:r>
      <w:r w:rsidR="00BE320C">
        <w:t> </w:t>
      </w:r>
      <w:r w:rsidRPr="00BE320C">
        <w:t>123A of that Act;</w:t>
      </w:r>
    </w:p>
    <w:p w:rsidR="00B21902" w:rsidRPr="00BE320C" w:rsidRDefault="00B21902" w:rsidP="00B21902">
      <w:pPr>
        <w:pStyle w:val="subsection2"/>
      </w:pPr>
      <w:r w:rsidRPr="00BE320C">
        <w:t>in the form of a lump sum payment that is to be credited under section</w:t>
      </w:r>
      <w:r w:rsidR="00BE320C">
        <w:t> </w:t>
      </w:r>
      <w:r w:rsidRPr="00BE320C">
        <w:t xml:space="preserve">69A of the </w:t>
      </w:r>
      <w:r w:rsidRPr="00BE320C">
        <w:rPr>
          <w:i/>
        </w:rPr>
        <w:t xml:space="preserve">Child Support (Registration and Collection) Act 1988 </w:t>
      </w:r>
      <w:r w:rsidRPr="00BE320C">
        <w:t xml:space="preserve">against </w:t>
      </w:r>
      <w:r w:rsidR="0036255A" w:rsidRPr="00BE320C">
        <w:t xml:space="preserve">the amount payable under </w:t>
      </w:r>
      <w:r w:rsidRPr="00BE320C">
        <w:t>a liability under an administrative assessment.</w:t>
      </w:r>
    </w:p>
    <w:p w:rsidR="00B21902" w:rsidRPr="00BE320C" w:rsidRDefault="00B21902" w:rsidP="00B21902">
      <w:pPr>
        <w:pStyle w:val="subsection"/>
      </w:pPr>
      <w:r w:rsidRPr="00BE320C">
        <w:tab/>
        <w:t>(2)</w:t>
      </w:r>
      <w:r w:rsidRPr="00BE320C">
        <w:tab/>
        <w:t>For the purposes of this Act, the amount of child maintenance that the individual is taken to have received in an income year under the agreement or order for the child for a period is the amount that is credited under section</w:t>
      </w:r>
      <w:r w:rsidR="00BE320C">
        <w:t> </w:t>
      </w:r>
      <w:r w:rsidRPr="00BE320C">
        <w:t xml:space="preserve">69A of the </w:t>
      </w:r>
      <w:r w:rsidRPr="00BE320C">
        <w:rPr>
          <w:i/>
        </w:rPr>
        <w:t>Child Support (Registration and Collection) Act 1988</w:t>
      </w:r>
      <w:r w:rsidRPr="00BE320C">
        <w:t xml:space="preserve"> against </w:t>
      </w:r>
      <w:r w:rsidR="0036255A" w:rsidRPr="00BE320C">
        <w:t xml:space="preserve">the amount payable under </w:t>
      </w:r>
      <w:r w:rsidRPr="00BE320C">
        <w:t>the liability under the administrative assessment for the child for the period.</w:t>
      </w:r>
    </w:p>
    <w:p w:rsidR="00B21902" w:rsidRPr="00BE320C" w:rsidRDefault="00B21902" w:rsidP="00B21902">
      <w:pPr>
        <w:pStyle w:val="notetext"/>
      </w:pPr>
      <w:r w:rsidRPr="00BE320C">
        <w:t>Note:</w:t>
      </w:r>
      <w:r w:rsidRPr="00BE320C">
        <w:tab/>
        <w:t>The amount worked out under this clause is annualised under clause</w:t>
      </w:r>
      <w:r w:rsidR="00BE320C">
        <w:t> </w:t>
      </w:r>
      <w:r w:rsidRPr="00BE320C">
        <w:t>20A.</w:t>
      </w:r>
    </w:p>
    <w:p w:rsidR="008F6859" w:rsidRPr="00BE320C" w:rsidRDefault="008F6859" w:rsidP="008F6859">
      <w:pPr>
        <w:pStyle w:val="subsection"/>
      </w:pPr>
      <w:r w:rsidRPr="00BE320C">
        <w:tab/>
        <w:t>(3)</w:t>
      </w:r>
      <w:r w:rsidRPr="00BE320C">
        <w:tab/>
      </w:r>
      <w:r w:rsidR="00BE320C">
        <w:t>Subclause (</w:t>
      </w:r>
      <w:r w:rsidRPr="00BE320C">
        <w:t>2) does not apply in relation to the individual and the child for a period if subclause</w:t>
      </w:r>
      <w:r w:rsidR="00BE320C">
        <w:t> </w:t>
      </w:r>
      <w:r w:rsidRPr="00BE320C">
        <w:t>20B(2), (3) or (4)</w:t>
      </w:r>
      <w:r w:rsidR="0087685A" w:rsidRPr="00BE320C">
        <w:t xml:space="preserve"> or 20D(2)</w:t>
      </w:r>
      <w:r w:rsidRPr="00BE320C">
        <w:t xml:space="preserve"> has applied in relation to the individual and the child for that period.</w:t>
      </w:r>
    </w:p>
    <w:p w:rsidR="004C37DD" w:rsidRPr="00BE320C" w:rsidRDefault="004C37DD" w:rsidP="004C37DD">
      <w:pPr>
        <w:pStyle w:val="ActHead5"/>
      </w:pPr>
      <w:bookmarkStart w:id="285" w:name="_Toc470253786"/>
      <w:r w:rsidRPr="00BE320C">
        <w:rPr>
          <w:rStyle w:val="CharSectno"/>
        </w:rPr>
        <w:t>20D</w:t>
      </w:r>
      <w:r w:rsidRPr="00BE320C">
        <w:t xml:space="preserve">  Working out amounts of child maintenance for administrative assessments privately collected</w:t>
      </w:r>
      <w:bookmarkEnd w:id="285"/>
    </w:p>
    <w:p w:rsidR="004C37DD" w:rsidRPr="00BE320C" w:rsidRDefault="004C37DD" w:rsidP="004C37DD">
      <w:pPr>
        <w:pStyle w:val="subsection"/>
      </w:pPr>
      <w:r w:rsidRPr="00BE320C">
        <w:tab/>
        <w:t>(1)</w:t>
      </w:r>
      <w:r w:rsidRPr="00BE320C">
        <w:tab/>
        <w:t>This clause applies if, during a period in an income year:</w:t>
      </w:r>
    </w:p>
    <w:p w:rsidR="004C37DD" w:rsidRPr="00BE320C" w:rsidRDefault="004C37DD" w:rsidP="004C37DD">
      <w:pPr>
        <w:pStyle w:val="paragraph"/>
      </w:pPr>
      <w:r w:rsidRPr="00BE320C">
        <w:lastRenderedPageBreak/>
        <w:tab/>
        <w:t>(a)</w:t>
      </w:r>
      <w:r w:rsidRPr="00BE320C">
        <w:tab/>
        <w:t xml:space="preserve">an individual is entitled to receive an amount of child maintenance for an FTB child of the individual under a liability under an administrative assessment (within the meaning of the </w:t>
      </w:r>
      <w:r w:rsidRPr="00BE320C">
        <w:rPr>
          <w:i/>
        </w:rPr>
        <w:t>Child Support (Assessment) Act 1989</w:t>
      </w:r>
      <w:r w:rsidRPr="00BE320C">
        <w:t>); and</w:t>
      </w:r>
    </w:p>
    <w:p w:rsidR="004C37DD" w:rsidRPr="00BE320C" w:rsidRDefault="004C37DD" w:rsidP="004C37DD">
      <w:pPr>
        <w:pStyle w:val="paragraph"/>
      </w:pPr>
      <w:r w:rsidRPr="00BE320C">
        <w:tab/>
        <w:t>(b)</w:t>
      </w:r>
      <w:r w:rsidRPr="00BE320C">
        <w:tab/>
        <w:t xml:space="preserve">the liability is not an enforceable maintenance liability (within the meaning of the </w:t>
      </w:r>
      <w:r w:rsidRPr="00BE320C">
        <w:rPr>
          <w:i/>
        </w:rPr>
        <w:t>Child Support (Registration and Collection) Act 1988</w:t>
      </w:r>
      <w:r w:rsidRPr="00BE320C">
        <w:t>); and</w:t>
      </w:r>
    </w:p>
    <w:p w:rsidR="004C37DD" w:rsidRPr="00BE320C" w:rsidRDefault="004C37DD" w:rsidP="004C37DD">
      <w:pPr>
        <w:pStyle w:val="paragraph"/>
      </w:pPr>
      <w:r w:rsidRPr="00BE320C">
        <w:tab/>
        <w:t>(c)</w:t>
      </w:r>
      <w:r w:rsidRPr="00BE320C">
        <w:tab/>
        <w:t>the child maintenance is not maintenance to which clause</w:t>
      </w:r>
      <w:r w:rsidR="00BE320C">
        <w:t> </w:t>
      </w:r>
      <w:r w:rsidRPr="00BE320C">
        <w:t>20B applies; and</w:t>
      </w:r>
    </w:p>
    <w:p w:rsidR="004C37DD" w:rsidRPr="00BE320C" w:rsidRDefault="004C37DD" w:rsidP="004C37DD">
      <w:pPr>
        <w:pStyle w:val="paragraph"/>
      </w:pPr>
      <w:r w:rsidRPr="00BE320C">
        <w:tab/>
        <w:t>(d)</w:t>
      </w:r>
      <w:r w:rsidRPr="00BE320C">
        <w:tab/>
        <w:t>the Secretary considers that it is reasonable for the individual to take action to obtain the amount.</w:t>
      </w:r>
    </w:p>
    <w:p w:rsidR="004C37DD" w:rsidRPr="00BE320C" w:rsidRDefault="004C37DD" w:rsidP="004C37DD">
      <w:pPr>
        <w:pStyle w:val="SubsectionHead"/>
      </w:pPr>
      <w:r w:rsidRPr="00BE320C">
        <w:t>Individual taken to have received full entitlement</w:t>
      </w:r>
    </w:p>
    <w:p w:rsidR="004C37DD" w:rsidRPr="00BE320C" w:rsidRDefault="004C37DD" w:rsidP="004C37DD">
      <w:pPr>
        <w:pStyle w:val="subsection"/>
      </w:pPr>
      <w:r w:rsidRPr="00BE320C">
        <w:tab/>
        <w:t>(2)</w:t>
      </w:r>
      <w:r w:rsidRPr="00BE320C">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BE320C" w:rsidRDefault="00632062" w:rsidP="0022492B">
      <w:pPr>
        <w:pStyle w:val="ActHead5"/>
      </w:pPr>
      <w:bookmarkStart w:id="286" w:name="_Toc470253787"/>
      <w:r w:rsidRPr="00BE320C">
        <w:rPr>
          <w:rStyle w:val="CharSectno"/>
        </w:rPr>
        <w:t>21</w:t>
      </w:r>
      <w:r w:rsidRPr="00BE320C">
        <w:t xml:space="preserve">  Maintenance income of members of couple to be added</w:t>
      </w:r>
      <w:bookmarkEnd w:id="286"/>
    </w:p>
    <w:p w:rsidR="00632062" w:rsidRPr="00BE320C" w:rsidRDefault="00632062">
      <w:pPr>
        <w:pStyle w:val="subsection"/>
      </w:pPr>
      <w:r w:rsidRPr="00BE320C">
        <w:tab/>
      </w:r>
      <w:r w:rsidRPr="00BE320C">
        <w:tab/>
        <w:t>The annualised amount of the maintenance income of an individual who is a member of a couple is the sum of the amounts that, apart from this clause, would be the respective annualised amounts of each of the members of the couple.</w:t>
      </w:r>
    </w:p>
    <w:p w:rsidR="00632062" w:rsidRPr="00BE320C" w:rsidRDefault="00632062" w:rsidP="0022492B">
      <w:pPr>
        <w:pStyle w:val="ActHead5"/>
      </w:pPr>
      <w:bookmarkStart w:id="287" w:name="_Toc470253788"/>
      <w:r w:rsidRPr="00BE320C">
        <w:rPr>
          <w:rStyle w:val="CharSectno"/>
        </w:rPr>
        <w:t>22</w:t>
      </w:r>
      <w:r w:rsidRPr="00BE320C">
        <w:t xml:space="preserve">  How to calculate an individual’s maintenance income free area</w:t>
      </w:r>
      <w:bookmarkEnd w:id="287"/>
    </w:p>
    <w:p w:rsidR="00B61AA6" w:rsidRPr="00BE320C" w:rsidRDefault="00632062" w:rsidP="00046C1D">
      <w:pPr>
        <w:pStyle w:val="subsection"/>
      </w:pPr>
      <w:r w:rsidRPr="00BE320C">
        <w:tab/>
      </w:r>
      <w:r w:rsidRPr="00BE320C">
        <w:tab/>
        <w:t xml:space="preserve">An individual’s </w:t>
      </w:r>
      <w:r w:rsidRPr="00BE320C">
        <w:rPr>
          <w:b/>
          <w:i/>
        </w:rPr>
        <w:t>maintenance income free area</w:t>
      </w:r>
      <w:r w:rsidRPr="00BE320C">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BE320C">
        <w:t>, disregarding any child:</w:t>
      </w:r>
    </w:p>
    <w:p w:rsidR="00B61AA6" w:rsidRPr="00BE320C" w:rsidRDefault="00B61AA6" w:rsidP="00B61AA6">
      <w:pPr>
        <w:pStyle w:val="paragraph"/>
      </w:pPr>
      <w:r w:rsidRPr="00BE320C">
        <w:lastRenderedPageBreak/>
        <w:tab/>
        <w:t>(a)</w:t>
      </w:r>
      <w:r w:rsidRPr="00BE320C">
        <w:tab/>
        <w:t xml:space="preserve">for whom maintenance income is disregarded under </w:t>
      </w:r>
      <w:r w:rsidR="00BE320C">
        <w:t>paragraph (</w:t>
      </w:r>
      <w:r w:rsidRPr="00BE320C">
        <w:t>a) of step 1 of the method statement in clause</w:t>
      </w:r>
      <w:r w:rsidR="00BE320C">
        <w:t> </w:t>
      </w:r>
      <w:r w:rsidRPr="00BE320C">
        <w:t>20; or</w:t>
      </w:r>
    </w:p>
    <w:p w:rsidR="00B61AA6" w:rsidRPr="00BE320C" w:rsidRDefault="00B61AA6" w:rsidP="00B61AA6">
      <w:pPr>
        <w:pStyle w:val="paragraph"/>
      </w:pPr>
      <w:r w:rsidRPr="00BE320C">
        <w:tab/>
        <w:t>(b)</w:t>
      </w:r>
      <w:r w:rsidRPr="00BE320C">
        <w:tab/>
        <w:t>in respect of whom neither the individual, nor the individual’s partner, is entitled to apply for maintenance income.</w:t>
      </w:r>
    </w:p>
    <w:p w:rsidR="00632062" w:rsidRPr="00BE320C"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BE320C"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BE320C" w:rsidRDefault="00632062" w:rsidP="00486B15">
            <w:pPr>
              <w:pStyle w:val="TableHeading"/>
            </w:pPr>
            <w:r w:rsidRPr="00BE320C">
              <w:t>Maintenance income free area</w:t>
            </w:r>
          </w:p>
          <w:p w:rsidR="00632062" w:rsidRPr="00BE320C" w:rsidRDefault="00632062" w:rsidP="00486B15">
            <w:pPr>
              <w:pStyle w:val="TableHeading"/>
            </w:pPr>
            <w:r w:rsidRPr="00BE320C">
              <w:t>(Part A—Method 1)</w:t>
            </w:r>
          </w:p>
        </w:tc>
      </w:tr>
      <w:tr w:rsidR="00632062" w:rsidRPr="00BE320C" w:rsidTr="00486B15">
        <w:trPr>
          <w:tblHeader/>
        </w:trPr>
        <w:tc>
          <w:tcPr>
            <w:tcW w:w="426" w:type="dxa"/>
            <w:tcBorders>
              <w:top w:val="single" w:sz="6" w:space="0" w:color="auto"/>
              <w:bottom w:val="single" w:sz="12" w:space="0" w:color="auto"/>
            </w:tcBorders>
            <w:shd w:val="clear" w:color="auto" w:fill="auto"/>
          </w:tcPr>
          <w:p w:rsidR="00632062" w:rsidRPr="00BE320C"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1</w:t>
            </w:r>
          </w:p>
          <w:p w:rsidR="00632062" w:rsidRPr="00BE320C" w:rsidRDefault="00632062" w:rsidP="004346AE">
            <w:pPr>
              <w:pStyle w:val="Tabletext"/>
              <w:rPr>
                <w:b/>
              </w:rPr>
            </w:pPr>
            <w:r w:rsidRPr="00BE320C">
              <w:rPr>
                <w:b/>
              </w:rPr>
              <w:t>Individual’s family situation</w:t>
            </w:r>
          </w:p>
        </w:tc>
        <w:tc>
          <w:tcPr>
            <w:tcW w:w="1701"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2</w:t>
            </w:r>
          </w:p>
          <w:p w:rsidR="00632062" w:rsidRPr="00BE320C" w:rsidRDefault="00632062" w:rsidP="004346AE">
            <w:pPr>
              <w:pStyle w:val="Tabletext"/>
              <w:rPr>
                <w:b/>
              </w:rPr>
            </w:pPr>
            <w:r w:rsidRPr="00BE320C">
              <w:rPr>
                <w:b/>
              </w:rPr>
              <w:t>Basic amount</w:t>
            </w:r>
          </w:p>
        </w:tc>
        <w:tc>
          <w:tcPr>
            <w:tcW w:w="1843"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3</w:t>
            </w:r>
          </w:p>
          <w:p w:rsidR="00632062" w:rsidRPr="00BE320C" w:rsidRDefault="00632062" w:rsidP="004346AE">
            <w:pPr>
              <w:pStyle w:val="Tabletext"/>
              <w:rPr>
                <w:b/>
              </w:rPr>
            </w:pPr>
            <w:r w:rsidRPr="00BE320C">
              <w:rPr>
                <w:b/>
              </w:rPr>
              <w:t>Additional amount</w:t>
            </w:r>
          </w:p>
        </w:tc>
      </w:tr>
      <w:tr w:rsidR="00632062" w:rsidRPr="00BE320C" w:rsidTr="00486B15">
        <w:tc>
          <w:tcPr>
            <w:tcW w:w="426" w:type="dxa"/>
            <w:tcBorders>
              <w:top w:val="single" w:sz="12" w:space="0" w:color="auto"/>
            </w:tcBorders>
            <w:shd w:val="clear" w:color="auto" w:fill="auto"/>
          </w:tcPr>
          <w:p w:rsidR="00632062" w:rsidRPr="00BE320C" w:rsidRDefault="00632062" w:rsidP="004346AE">
            <w:pPr>
              <w:pStyle w:val="Tabletext"/>
            </w:pPr>
            <w:r w:rsidRPr="00BE320C">
              <w:t>1</w:t>
            </w:r>
          </w:p>
        </w:tc>
        <w:tc>
          <w:tcPr>
            <w:tcW w:w="2126" w:type="dxa"/>
            <w:tcBorders>
              <w:top w:val="single" w:sz="12" w:space="0" w:color="auto"/>
            </w:tcBorders>
            <w:shd w:val="clear" w:color="auto" w:fill="auto"/>
          </w:tcPr>
          <w:p w:rsidR="00632062" w:rsidRPr="00BE320C" w:rsidRDefault="00632062" w:rsidP="004346AE">
            <w:pPr>
              <w:pStyle w:val="Tabletext"/>
            </w:pPr>
            <w:r w:rsidRPr="00BE320C">
              <w:t>Not a member of a couple</w:t>
            </w:r>
          </w:p>
        </w:tc>
        <w:tc>
          <w:tcPr>
            <w:tcW w:w="1701" w:type="dxa"/>
            <w:tcBorders>
              <w:top w:val="single" w:sz="12" w:space="0" w:color="auto"/>
            </w:tcBorders>
            <w:shd w:val="clear" w:color="auto" w:fill="auto"/>
          </w:tcPr>
          <w:p w:rsidR="00632062" w:rsidRPr="00BE320C" w:rsidRDefault="00632062" w:rsidP="004346AE">
            <w:pPr>
              <w:pStyle w:val="Tabletext"/>
            </w:pPr>
            <w:r w:rsidRPr="00BE320C">
              <w:t>$952.65</w:t>
            </w:r>
          </w:p>
        </w:tc>
        <w:tc>
          <w:tcPr>
            <w:tcW w:w="1843" w:type="dxa"/>
            <w:tcBorders>
              <w:top w:val="single" w:sz="12" w:space="0" w:color="auto"/>
            </w:tcBorders>
            <w:shd w:val="clear" w:color="auto" w:fill="auto"/>
          </w:tcPr>
          <w:p w:rsidR="00632062" w:rsidRPr="00BE320C" w:rsidRDefault="00632062" w:rsidP="004346AE">
            <w:pPr>
              <w:pStyle w:val="Tabletext"/>
            </w:pPr>
            <w:r w:rsidRPr="00BE320C">
              <w:t>$317.55</w:t>
            </w:r>
          </w:p>
        </w:tc>
      </w:tr>
      <w:tr w:rsidR="00632062" w:rsidRPr="00BE320C" w:rsidTr="00486B15">
        <w:tc>
          <w:tcPr>
            <w:tcW w:w="426" w:type="dxa"/>
            <w:tcBorders>
              <w:bottom w:val="single" w:sz="4" w:space="0" w:color="auto"/>
            </w:tcBorders>
            <w:shd w:val="clear" w:color="auto" w:fill="auto"/>
          </w:tcPr>
          <w:p w:rsidR="00632062" w:rsidRPr="00BE320C" w:rsidRDefault="00632062" w:rsidP="004346AE">
            <w:pPr>
              <w:pStyle w:val="Tabletext"/>
            </w:pPr>
            <w:r w:rsidRPr="00BE320C">
              <w:t>2</w:t>
            </w:r>
          </w:p>
        </w:tc>
        <w:tc>
          <w:tcPr>
            <w:tcW w:w="2126" w:type="dxa"/>
            <w:tcBorders>
              <w:bottom w:val="single" w:sz="4" w:space="0" w:color="auto"/>
            </w:tcBorders>
            <w:shd w:val="clear" w:color="auto" w:fill="auto"/>
          </w:tcPr>
          <w:p w:rsidR="00632062" w:rsidRPr="00BE320C" w:rsidRDefault="00632062" w:rsidP="004346AE">
            <w:pPr>
              <w:pStyle w:val="Tabletext"/>
            </w:pPr>
            <w:r w:rsidRPr="00BE320C">
              <w:t xml:space="preserve">Partnered (both the individual and the partner have </w:t>
            </w:r>
            <w:r w:rsidR="00846A87" w:rsidRPr="00BE320C">
              <w:t xml:space="preserve">an annualised amount of </w:t>
            </w:r>
            <w:r w:rsidRPr="00BE320C">
              <w:t>maintenance income)</w:t>
            </w:r>
          </w:p>
        </w:tc>
        <w:tc>
          <w:tcPr>
            <w:tcW w:w="1701" w:type="dxa"/>
            <w:tcBorders>
              <w:bottom w:val="single" w:sz="4" w:space="0" w:color="auto"/>
            </w:tcBorders>
            <w:shd w:val="clear" w:color="auto" w:fill="auto"/>
          </w:tcPr>
          <w:p w:rsidR="00632062" w:rsidRPr="00BE320C" w:rsidRDefault="00632062" w:rsidP="004346AE">
            <w:pPr>
              <w:pStyle w:val="Tabletext"/>
            </w:pPr>
            <w:r w:rsidRPr="00BE320C">
              <w:t>$1,905.30</w:t>
            </w:r>
          </w:p>
        </w:tc>
        <w:tc>
          <w:tcPr>
            <w:tcW w:w="1843" w:type="dxa"/>
            <w:tcBorders>
              <w:bottom w:val="single" w:sz="4" w:space="0" w:color="auto"/>
            </w:tcBorders>
            <w:shd w:val="clear" w:color="auto" w:fill="auto"/>
          </w:tcPr>
          <w:p w:rsidR="00632062" w:rsidRPr="00BE320C" w:rsidRDefault="00632062" w:rsidP="004346AE">
            <w:pPr>
              <w:pStyle w:val="Tabletext"/>
            </w:pPr>
            <w:r w:rsidRPr="00BE320C">
              <w:t>$317.55</w:t>
            </w:r>
          </w:p>
        </w:tc>
      </w:tr>
      <w:tr w:rsidR="00632062" w:rsidRPr="00BE320C" w:rsidTr="00486B15">
        <w:tc>
          <w:tcPr>
            <w:tcW w:w="426" w:type="dxa"/>
            <w:tcBorders>
              <w:bottom w:val="single" w:sz="12" w:space="0" w:color="auto"/>
            </w:tcBorders>
            <w:shd w:val="clear" w:color="auto" w:fill="auto"/>
          </w:tcPr>
          <w:p w:rsidR="00632062" w:rsidRPr="00BE320C" w:rsidRDefault="00632062" w:rsidP="004346AE">
            <w:pPr>
              <w:pStyle w:val="Tabletext"/>
            </w:pPr>
            <w:r w:rsidRPr="00BE320C">
              <w:t>3</w:t>
            </w:r>
          </w:p>
        </w:tc>
        <w:tc>
          <w:tcPr>
            <w:tcW w:w="2126" w:type="dxa"/>
            <w:tcBorders>
              <w:bottom w:val="single" w:sz="12" w:space="0" w:color="auto"/>
            </w:tcBorders>
            <w:shd w:val="clear" w:color="auto" w:fill="auto"/>
          </w:tcPr>
          <w:p w:rsidR="00632062" w:rsidRPr="00BE320C" w:rsidRDefault="00632062" w:rsidP="004346AE">
            <w:pPr>
              <w:pStyle w:val="Tabletext"/>
            </w:pPr>
            <w:r w:rsidRPr="00BE320C">
              <w:t xml:space="preserve">Partnered (only one has </w:t>
            </w:r>
            <w:r w:rsidR="00846A87" w:rsidRPr="00BE320C">
              <w:t xml:space="preserve">an annualised amount of </w:t>
            </w:r>
            <w:r w:rsidRPr="00BE320C">
              <w:t>maintenance income)</w:t>
            </w:r>
          </w:p>
        </w:tc>
        <w:tc>
          <w:tcPr>
            <w:tcW w:w="1701" w:type="dxa"/>
            <w:tcBorders>
              <w:bottom w:val="single" w:sz="12" w:space="0" w:color="auto"/>
            </w:tcBorders>
            <w:shd w:val="clear" w:color="auto" w:fill="auto"/>
          </w:tcPr>
          <w:p w:rsidR="00632062" w:rsidRPr="00BE320C" w:rsidRDefault="00632062" w:rsidP="004346AE">
            <w:pPr>
              <w:pStyle w:val="Tabletext"/>
            </w:pPr>
            <w:r w:rsidRPr="00BE320C">
              <w:t>$952.65</w:t>
            </w:r>
          </w:p>
        </w:tc>
        <w:tc>
          <w:tcPr>
            <w:tcW w:w="1843" w:type="dxa"/>
            <w:tcBorders>
              <w:bottom w:val="single" w:sz="12" w:space="0" w:color="auto"/>
            </w:tcBorders>
            <w:shd w:val="clear" w:color="auto" w:fill="auto"/>
          </w:tcPr>
          <w:p w:rsidR="00632062" w:rsidRPr="00BE320C" w:rsidRDefault="00632062" w:rsidP="004346AE">
            <w:pPr>
              <w:pStyle w:val="Tabletext"/>
            </w:pPr>
            <w:r w:rsidRPr="00BE320C">
              <w:t>$317.55</w:t>
            </w:r>
          </w:p>
        </w:tc>
      </w:tr>
    </w:tbl>
    <w:p w:rsidR="00632062" w:rsidRPr="00BE320C" w:rsidRDefault="00632062" w:rsidP="0022492B">
      <w:pPr>
        <w:pStyle w:val="ActHead5"/>
      </w:pPr>
      <w:bookmarkStart w:id="288" w:name="_Toc470253789"/>
      <w:r w:rsidRPr="00BE320C">
        <w:rPr>
          <w:rStyle w:val="CharSectno"/>
        </w:rPr>
        <w:t>23</w:t>
      </w:r>
      <w:r w:rsidRPr="00BE320C">
        <w:t xml:space="preserve">  Only maintenance actually received taken into account in applying clause</w:t>
      </w:r>
      <w:r w:rsidR="00BE320C">
        <w:t> </w:t>
      </w:r>
      <w:r w:rsidRPr="00BE320C">
        <w:t>22</w:t>
      </w:r>
      <w:bookmarkEnd w:id="288"/>
    </w:p>
    <w:p w:rsidR="00632062" w:rsidRPr="00BE320C" w:rsidRDefault="00632062">
      <w:pPr>
        <w:pStyle w:val="subsection"/>
        <w:shd w:val="clear" w:color="auto" w:fill="FFFFFF"/>
      </w:pPr>
      <w:r w:rsidRPr="00BE320C">
        <w:tab/>
      </w:r>
      <w:r w:rsidRPr="00BE320C">
        <w:tab/>
        <w:t>In determining whether or not item</w:t>
      </w:r>
      <w:r w:rsidR="00BE320C">
        <w:t> </w:t>
      </w:r>
      <w:r w:rsidRPr="00BE320C">
        <w:t>2 or 3 of the table in clause</w:t>
      </w:r>
      <w:r w:rsidR="00BE320C">
        <w:t> </w:t>
      </w:r>
      <w:r w:rsidRPr="00BE320C">
        <w:t>22 applies to an individual, clause</w:t>
      </w:r>
      <w:r w:rsidR="00BE320C">
        <w:t> </w:t>
      </w:r>
      <w:r w:rsidRPr="00BE320C">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BE320C" w:rsidRDefault="00632062" w:rsidP="0022492B">
      <w:pPr>
        <w:pStyle w:val="ActHead5"/>
      </w:pPr>
      <w:bookmarkStart w:id="289" w:name="_Toc470253790"/>
      <w:r w:rsidRPr="00BE320C">
        <w:rPr>
          <w:rStyle w:val="CharSectno"/>
        </w:rPr>
        <w:lastRenderedPageBreak/>
        <w:t>24</w:t>
      </w:r>
      <w:r w:rsidRPr="00BE320C">
        <w:t xml:space="preserve">  Apportionment of capitalised maintenance income</w:t>
      </w:r>
      <w:bookmarkEnd w:id="289"/>
    </w:p>
    <w:p w:rsidR="00632062" w:rsidRPr="00BE320C" w:rsidRDefault="00632062">
      <w:pPr>
        <w:pStyle w:val="subsection"/>
      </w:pPr>
      <w:r w:rsidRPr="00BE320C">
        <w:tab/>
        <w:t>(1)</w:t>
      </w:r>
      <w:r w:rsidRPr="00BE320C">
        <w:tab/>
        <w:t>The object of this clause is to spread capitalised maintenance income so that it is taken into account over the whole of the period in respect of which it is received.</w:t>
      </w:r>
    </w:p>
    <w:p w:rsidR="00632062" w:rsidRPr="00BE320C" w:rsidRDefault="00632062">
      <w:pPr>
        <w:pStyle w:val="subsection"/>
      </w:pPr>
      <w:r w:rsidRPr="00BE320C">
        <w:tab/>
        <w:t>(2)</w:t>
      </w:r>
      <w:r w:rsidRPr="00BE320C">
        <w:tab/>
        <w:t xml:space="preserve">If an individual receives capitalised maintenance income, the maintenance income of the individual that is attributable to the capitalised maintenance income during any period (the </w:t>
      </w:r>
      <w:r w:rsidRPr="00BE320C">
        <w:rPr>
          <w:b/>
          <w:i/>
        </w:rPr>
        <w:t>relevant period</w:t>
      </w:r>
      <w:r w:rsidRPr="00BE320C">
        <w:t>) in the capitalisation period is the amount worked out using the formula:</w:t>
      </w:r>
    </w:p>
    <w:p w:rsidR="005A4AD3"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6AA215FA" wp14:editId="6731F507">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BE320C" w:rsidRDefault="00632062">
      <w:pPr>
        <w:pStyle w:val="subsection"/>
      </w:pPr>
      <w:r w:rsidRPr="00BE320C">
        <w:tab/>
        <w:t>(2A)</w:t>
      </w:r>
      <w:r w:rsidRPr="00BE320C">
        <w:tab/>
        <w:t>For the capitalisation period in an income year, the annualised amount of an individual’s capitalised maintenance income is worked out using the following formula:</w:t>
      </w:r>
    </w:p>
    <w:p w:rsidR="005A4AD3"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02920C40" wp14:editId="37ECACA5">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BE320C" w:rsidRDefault="00632062">
      <w:pPr>
        <w:pStyle w:val="SubsectionHead"/>
      </w:pPr>
      <w:r w:rsidRPr="00BE320C">
        <w:t>Capitalisation period—court order or</w:t>
      </w:r>
      <w:r w:rsidR="0068341C" w:rsidRPr="00BE320C">
        <w:t xml:space="preserve"> </w:t>
      </w:r>
      <w:r w:rsidR="00C21581" w:rsidRPr="00BE320C">
        <w:t>agreement</w:t>
      </w:r>
    </w:p>
    <w:p w:rsidR="00632062" w:rsidRPr="00BE320C" w:rsidRDefault="00632062">
      <w:pPr>
        <w:pStyle w:val="subsection"/>
      </w:pPr>
      <w:r w:rsidRPr="00BE320C">
        <w:tab/>
        <w:t>(3)</w:t>
      </w:r>
      <w:r w:rsidRPr="00BE320C">
        <w:tab/>
        <w:t>If:</w:t>
      </w:r>
    </w:p>
    <w:p w:rsidR="00632062" w:rsidRPr="00BE320C" w:rsidRDefault="00632062">
      <w:pPr>
        <w:pStyle w:val="paragraph"/>
      </w:pPr>
      <w:r w:rsidRPr="00BE320C">
        <w:tab/>
        <w:t>(a)</w:t>
      </w:r>
      <w:r w:rsidRPr="00BE320C">
        <w:tab/>
        <w:t>the capitalised maintenance income is received under or as a result of:</w:t>
      </w:r>
    </w:p>
    <w:p w:rsidR="00632062" w:rsidRPr="00BE320C" w:rsidRDefault="00632062">
      <w:pPr>
        <w:pStyle w:val="paragraphsub"/>
      </w:pPr>
      <w:r w:rsidRPr="00BE320C">
        <w:tab/>
        <w:t>(i)</w:t>
      </w:r>
      <w:r w:rsidRPr="00BE320C">
        <w:tab/>
        <w:t>the order of a court; or</w:t>
      </w:r>
    </w:p>
    <w:p w:rsidR="00632062" w:rsidRPr="00BE320C" w:rsidRDefault="00632062">
      <w:pPr>
        <w:pStyle w:val="paragraphsub"/>
      </w:pPr>
      <w:r w:rsidRPr="00BE320C">
        <w:tab/>
        <w:t>(ii)</w:t>
      </w:r>
      <w:r w:rsidRPr="00BE320C">
        <w:tab/>
        <w:t xml:space="preserve">a maintenance agreement (within the meaning of the </w:t>
      </w:r>
      <w:r w:rsidRPr="00BE320C">
        <w:rPr>
          <w:i/>
        </w:rPr>
        <w:t>Family Law Act 1975</w:t>
      </w:r>
      <w:r w:rsidRPr="00BE320C">
        <w:t>) that has been registered in, or approved by, a court in Australia or an external Territory; or</w:t>
      </w:r>
    </w:p>
    <w:p w:rsidR="00632062" w:rsidRPr="00BE320C" w:rsidRDefault="00632062">
      <w:pPr>
        <w:pStyle w:val="paragraphsub"/>
      </w:pPr>
      <w:r w:rsidRPr="00BE320C">
        <w:tab/>
        <w:t>(iii)</w:t>
      </w:r>
      <w:r w:rsidRPr="00BE320C">
        <w:tab/>
        <w:t>a financial agreement</w:t>
      </w:r>
      <w:r w:rsidR="009377A8" w:rsidRPr="00BE320C">
        <w:t>, or Part</w:t>
      </w:r>
      <w:r w:rsidR="003A46B8" w:rsidRPr="00BE320C">
        <w:t> </w:t>
      </w:r>
      <w:r w:rsidR="009377A8" w:rsidRPr="00BE320C">
        <w:t>VIIIAB financial agreement,</w:t>
      </w:r>
      <w:r w:rsidRPr="00BE320C">
        <w:t xml:space="preserve"> within the meaning of that Act; or</w:t>
      </w:r>
    </w:p>
    <w:p w:rsidR="00632062" w:rsidRPr="00BE320C" w:rsidRDefault="00632062">
      <w:pPr>
        <w:pStyle w:val="paragraphsub"/>
      </w:pPr>
      <w:r w:rsidRPr="00BE320C">
        <w:lastRenderedPageBreak/>
        <w:tab/>
        <w:t>(iv)</w:t>
      </w:r>
      <w:r w:rsidRPr="00BE320C">
        <w:tab/>
        <w:t>any other agreement with respect to the maintenance of a person that has been registered in, or approved by, a court in Australia or an external Territory; and</w:t>
      </w:r>
    </w:p>
    <w:p w:rsidR="00632062" w:rsidRPr="00BE320C" w:rsidRDefault="00632062" w:rsidP="0012280A">
      <w:pPr>
        <w:pStyle w:val="paragraph"/>
      </w:pPr>
      <w:r w:rsidRPr="00BE320C">
        <w:tab/>
        <w:t>(b)</w:t>
      </w:r>
      <w:r w:rsidRPr="00BE320C">
        <w:tab/>
        <w:t>the order or agreement specified the period in relation to which the capitalised maintenance income was to be provided; and</w:t>
      </w:r>
    </w:p>
    <w:p w:rsidR="00632062" w:rsidRPr="00BE320C" w:rsidRDefault="00632062" w:rsidP="0012280A">
      <w:pPr>
        <w:pStyle w:val="paragraph"/>
      </w:pPr>
      <w:r w:rsidRPr="00BE320C">
        <w:tab/>
        <w:t>(c)</w:t>
      </w:r>
      <w:r w:rsidRPr="00BE320C">
        <w:tab/>
        <w:t>the length of the period could be ascertained with reasonable certainty when the order was made or the agreement was so registered or approved;</w:t>
      </w:r>
    </w:p>
    <w:p w:rsidR="00632062" w:rsidRPr="00BE320C" w:rsidRDefault="00632062">
      <w:pPr>
        <w:pStyle w:val="subsection2"/>
      </w:pPr>
      <w:r w:rsidRPr="00BE320C">
        <w:t xml:space="preserve">the </w:t>
      </w:r>
      <w:r w:rsidRPr="00BE320C">
        <w:rPr>
          <w:b/>
          <w:i/>
        </w:rPr>
        <w:t>capitalisation period</w:t>
      </w:r>
      <w:r w:rsidRPr="00BE320C">
        <w:t xml:space="preserve"> is, subject to </w:t>
      </w:r>
      <w:r w:rsidR="00BE320C">
        <w:t>subclause (</w:t>
      </w:r>
      <w:r w:rsidRPr="00BE320C">
        <w:t>6), the period specified in the order or agreement.</w:t>
      </w:r>
    </w:p>
    <w:p w:rsidR="00632062" w:rsidRPr="00BE320C" w:rsidRDefault="00632062" w:rsidP="0056565E">
      <w:pPr>
        <w:pStyle w:val="SubsectionHead"/>
      </w:pPr>
      <w:r w:rsidRPr="00BE320C">
        <w:t>Capitalisation period—FTB child under 18</w:t>
      </w:r>
    </w:p>
    <w:p w:rsidR="00632062" w:rsidRPr="00BE320C" w:rsidRDefault="00632062" w:rsidP="0056565E">
      <w:pPr>
        <w:pStyle w:val="subsection"/>
        <w:keepNext/>
        <w:keepLines/>
      </w:pPr>
      <w:r w:rsidRPr="00BE320C">
        <w:tab/>
        <w:t>(4)</w:t>
      </w:r>
      <w:r w:rsidRPr="00BE320C">
        <w:tab/>
        <w:t>If:</w:t>
      </w:r>
    </w:p>
    <w:p w:rsidR="00632062" w:rsidRPr="00BE320C" w:rsidRDefault="00632062">
      <w:pPr>
        <w:pStyle w:val="paragraph"/>
      </w:pPr>
      <w:r w:rsidRPr="00BE320C">
        <w:tab/>
        <w:t>(a)</w:t>
      </w:r>
      <w:r w:rsidRPr="00BE320C">
        <w:tab/>
        <w:t>the capitalised maintenance income relates to the maintenance of an FTB child of the individual; and</w:t>
      </w:r>
    </w:p>
    <w:p w:rsidR="00632062" w:rsidRPr="00BE320C" w:rsidRDefault="00632062">
      <w:pPr>
        <w:pStyle w:val="paragraph"/>
      </w:pPr>
      <w:r w:rsidRPr="00BE320C">
        <w:tab/>
        <w:t>(b)</w:t>
      </w:r>
      <w:r w:rsidRPr="00BE320C">
        <w:tab/>
        <w:t>the child has not turned 18 on the day on which the income is received; and</w:t>
      </w:r>
    </w:p>
    <w:p w:rsidR="00632062" w:rsidRPr="00BE320C" w:rsidRDefault="00632062">
      <w:pPr>
        <w:pStyle w:val="paragraph"/>
        <w:keepNext/>
      </w:pPr>
      <w:r w:rsidRPr="00BE320C">
        <w:tab/>
        <w:t>(c)</w:t>
      </w:r>
      <w:r w:rsidRPr="00BE320C">
        <w:tab/>
      </w:r>
      <w:r w:rsidR="00BE320C">
        <w:t>subclause (</w:t>
      </w:r>
      <w:r w:rsidRPr="00BE320C">
        <w:t>3) does not apply to the capitalised maintenance income;</w:t>
      </w:r>
    </w:p>
    <w:p w:rsidR="00632062" w:rsidRPr="00BE320C" w:rsidRDefault="00632062">
      <w:pPr>
        <w:pStyle w:val="subsection2"/>
      </w:pPr>
      <w:r w:rsidRPr="00BE320C">
        <w:t xml:space="preserve">the </w:t>
      </w:r>
      <w:r w:rsidRPr="00BE320C">
        <w:rPr>
          <w:b/>
          <w:i/>
        </w:rPr>
        <w:t>capitalisation period</w:t>
      </w:r>
      <w:r w:rsidRPr="00BE320C">
        <w:t xml:space="preserve"> is, subject to </w:t>
      </w:r>
      <w:r w:rsidR="00BE320C">
        <w:t>subclause (</w:t>
      </w:r>
      <w:r w:rsidRPr="00BE320C">
        <w:t>6), the period that starts on the day on which the income is received and ends on the day immediately before the day on which the child turns 18.</w:t>
      </w:r>
    </w:p>
    <w:p w:rsidR="00632062" w:rsidRPr="00BE320C" w:rsidRDefault="00632062">
      <w:pPr>
        <w:pStyle w:val="SubsectionHead"/>
      </w:pPr>
      <w:r w:rsidRPr="00BE320C">
        <w:t>Capitalisation period—partner under 65</w:t>
      </w:r>
    </w:p>
    <w:p w:rsidR="00632062" w:rsidRPr="00BE320C" w:rsidRDefault="00632062">
      <w:pPr>
        <w:pStyle w:val="subsection"/>
      </w:pPr>
      <w:r w:rsidRPr="00BE320C">
        <w:tab/>
        <w:t>(5)</w:t>
      </w:r>
      <w:r w:rsidRPr="00BE320C">
        <w:tab/>
        <w:t>If:</w:t>
      </w:r>
    </w:p>
    <w:p w:rsidR="00632062" w:rsidRPr="00BE320C" w:rsidRDefault="00632062">
      <w:pPr>
        <w:pStyle w:val="paragraph"/>
      </w:pPr>
      <w:r w:rsidRPr="00BE320C">
        <w:tab/>
        <w:t>(a)</w:t>
      </w:r>
      <w:r w:rsidRPr="00BE320C">
        <w:tab/>
        <w:t>the capitalised maintenance income relates to the maintenance of the individual by the individual’s partner or former partner; and</w:t>
      </w:r>
    </w:p>
    <w:p w:rsidR="00632062" w:rsidRPr="00BE320C" w:rsidRDefault="00632062">
      <w:pPr>
        <w:pStyle w:val="paragraph"/>
      </w:pPr>
      <w:r w:rsidRPr="00BE320C">
        <w:tab/>
        <w:t>(b)</w:t>
      </w:r>
      <w:r w:rsidRPr="00BE320C">
        <w:tab/>
        <w:t>the individual has not turned 65 on the day on which the income is received; and</w:t>
      </w:r>
    </w:p>
    <w:p w:rsidR="00632062" w:rsidRPr="00BE320C" w:rsidRDefault="00632062">
      <w:pPr>
        <w:pStyle w:val="paragraph"/>
        <w:keepNext/>
      </w:pPr>
      <w:r w:rsidRPr="00BE320C">
        <w:lastRenderedPageBreak/>
        <w:tab/>
        <w:t>(c)</w:t>
      </w:r>
      <w:r w:rsidRPr="00BE320C">
        <w:tab/>
      </w:r>
      <w:r w:rsidR="00BE320C">
        <w:t>subclause (</w:t>
      </w:r>
      <w:r w:rsidRPr="00BE320C">
        <w:t>3) does not apply to the capitalised maintenance income;</w:t>
      </w:r>
    </w:p>
    <w:p w:rsidR="00632062" w:rsidRPr="00BE320C" w:rsidRDefault="00632062">
      <w:pPr>
        <w:pStyle w:val="subsection2"/>
      </w:pPr>
      <w:r w:rsidRPr="00BE320C">
        <w:t xml:space="preserve">the </w:t>
      </w:r>
      <w:r w:rsidRPr="00BE320C">
        <w:rPr>
          <w:b/>
          <w:i/>
        </w:rPr>
        <w:t xml:space="preserve">capitalisation period </w:t>
      </w:r>
      <w:r w:rsidRPr="00BE320C">
        <w:t xml:space="preserve">is, subject to </w:t>
      </w:r>
      <w:r w:rsidR="00BE320C">
        <w:t>subclause (</w:t>
      </w:r>
      <w:r w:rsidRPr="00BE320C">
        <w:t>6), the period that starts on the day on which the income is received and ends on the day immediately before the day on which the individual turns 65.</w:t>
      </w:r>
    </w:p>
    <w:p w:rsidR="00632062" w:rsidRPr="00BE320C" w:rsidRDefault="00632062">
      <w:pPr>
        <w:pStyle w:val="SubsectionHead"/>
      </w:pPr>
      <w:r w:rsidRPr="00BE320C">
        <w:t>Capitalisation period—other cases</w:t>
      </w:r>
    </w:p>
    <w:p w:rsidR="00632062" w:rsidRPr="00BE320C" w:rsidRDefault="00632062">
      <w:pPr>
        <w:pStyle w:val="subsection"/>
      </w:pPr>
      <w:r w:rsidRPr="00BE320C">
        <w:tab/>
        <w:t>(6)</w:t>
      </w:r>
      <w:r w:rsidRPr="00BE320C">
        <w:tab/>
        <w:t>If:</w:t>
      </w:r>
    </w:p>
    <w:p w:rsidR="00632062" w:rsidRPr="00BE320C" w:rsidRDefault="00632062">
      <w:pPr>
        <w:pStyle w:val="paragraph"/>
      </w:pPr>
      <w:r w:rsidRPr="00BE320C">
        <w:tab/>
        <w:t>(a)</w:t>
      </w:r>
      <w:r w:rsidRPr="00BE320C">
        <w:tab/>
        <w:t>the Secretary considers:</w:t>
      </w:r>
    </w:p>
    <w:p w:rsidR="00632062" w:rsidRPr="00BE320C" w:rsidRDefault="00632062">
      <w:pPr>
        <w:pStyle w:val="paragraphsub"/>
      </w:pPr>
      <w:r w:rsidRPr="00BE320C">
        <w:tab/>
        <w:t>(i)</w:t>
      </w:r>
      <w:r w:rsidRPr="00BE320C">
        <w:tab/>
        <w:t xml:space="preserve">in a case falling within </w:t>
      </w:r>
      <w:r w:rsidR="00BE320C">
        <w:t>subclause (</w:t>
      </w:r>
      <w:r w:rsidRPr="00BE320C">
        <w:t xml:space="preserve">3) where the period referred to in that subclause was specified in an order of a court that was made by consent or in an agreement referred to in </w:t>
      </w:r>
      <w:r w:rsidR="00BE320C">
        <w:t>subparagraph (</w:t>
      </w:r>
      <w:r w:rsidRPr="00BE320C">
        <w:t>3)(a)(ii), (iii) or (iv)—that the period is not appropriate in the circumstances of the case; or</w:t>
      </w:r>
    </w:p>
    <w:p w:rsidR="00632062" w:rsidRPr="00BE320C" w:rsidRDefault="00632062">
      <w:pPr>
        <w:pStyle w:val="paragraphsub"/>
      </w:pPr>
      <w:r w:rsidRPr="00BE320C">
        <w:tab/>
        <w:t>(ii)</w:t>
      </w:r>
      <w:r w:rsidRPr="00BE320C">
        <w:tab/>
        <w:t xml:space="preserve">in a case falling within </w:t>
      </w:r>
      <w:r w:rsidR="00BE320C">
        <w:t>subclause (</w:t>
      </w:r>
      <w:r w:rsidRPr="00BE320C">
        <w:t>4) or (5)—that the period referred to in that subclause is not appropriate in the circumstances of the case; or</w:t>
      </w:r>
    </w:p>
    <w:p w:rsidR="00632062" w:rsidRPr="00BE320C" w:rsidRDefault="00632062">
      <w:pPr>
        <w:pStyle w:val="paragraph"/>
        <w:keepNext/>
      </w:pPr>
      <w:r w:rsidRPr="00BE320C">
        <w:tab/>
        <w:t>(b)</w:t>
      </w:r>
      <w:r w:rsidRPr="00BE320C">
        <w:tab/>
        <w:t xml:space="preserve">no capitalisation period is applicable in relation to the capitalised maintenance income under </w:t>
      </w:r>
      <w:r w:rsidR="00BE320C">
        <w:t>subclause (</w:t>
      </w:r>
      <w:r w:rsidRPr="00BE320C">
        <w:t>3), (4) or (5);</w:t>
      </w:r>
    </w:p>
    <w:p w:rsidR="00632062" w:rsidRPr="00BE320C" w:rsidRDefault="00632062">
      <w:pPr>
        <w:pStyle w:val="subsection2"/>
      </w:pPr>
      <w:r w:rsidRPr="00BE320C">
        <w:t xml:space="preserve">the </w:t>
      </w:r>
      <w:r w:rsidRPr="00BE320C">
        <w:rPr>
          <w:b/>
          <w:i/>
        </w:rPr>
        <w:t>capitalisation period</w:t>
      </w:r>
      <w:r w:rsidRPr="00BE320C">
        <w:t xml:space="preserve"> is such period as the Secretary considers appropriate in the circumstances of the case.</w:t>
      </w:r>
    </w:p>
    <w:p w:rsidR="002E5983" w:rsidRPr="00BE320C" w:rsidRDefault="002E5983" w:rsidP="002E5983">
      <w:pPr>
        <w:pStyle w:val="ActHead4"/>
      </w:pPr>
      <w:bookmarkStart w:id="290" w:name="_Toc470253791"/>
      <w:r w:rsidRPr="00BE320C">
        <w:rPr>
          <w:rStyle w:val="CharSubdNo"/>
        </w:rPr>
        <w:t>Subdivision B</w:t>
      </w:r>
      <w:r w:rsidRPr="00BE320C">
        <w:t>—</w:t>
      </w:r>
      <w:r w:rsidRPr="00BE320C">
        <w:rPr>
          <w:rStyle w:val="CharSubdText"/>
        </w:rPr>
        <w:t>Maintenance income credit balances</w:t>
      </w:r>
      <w:bookmarkEnd w:id="290"/>
    </w:p>
    <w:p w:rsidR="002E5983" w:rsidRPr="00BE320C" w:rsidRDefault="002E5983" w:rsidP="002E5983">
      <w:pPr>
        <w:pStyle w:val="ActHead5"/>
      </w:pPr>
      <w:bookmarkStart w:id="291" w:name="_Toc470253792"/>
      <w:r w:rsidRPr="00BE320C">
        <w:rPr>
          <w:rStyle w:val="CharSectno"/>
        </w:rPr>
        <w:t>24A</w:t>
      </w:r>
      <w:r w:rsidRPr="00BE320C">
        <w:t xml:space="preserve">  Maintenance income credit balances</w:t>
      </w:r>
      <w:bookmarkEnd w:id="291"/>
    </w:p>
    <w:p w:rsidR="002E5983" w:rsidRPr="00BE320C" w:rsidRDefault="002E5983" w:rsidP="002E5983">
      <w:pPr>
        <w:pStyle w:val="subsection"/>
      </w:pPr>
      <w:r w:rsidRPr="00BE320C">
        <w:tab/>
        <w:t>(1)</w:t>
      </w:r>
      <w:r w:rsidRPr="00BE320C">
        <w:tab/>
        <w:t xml:space="preserve">A </w:t>
      </w:r>
      <w:r w:rsidRPr="00BE320C">
        <w:rPr>
          <w:b/>
          <w:i/>
        </w:rPr>
        <w:t>maintenance income credit balance</w:t>
      </w:r>
      <w:r w:rsidRPr="00BE320C">
        <w:t>, for a registered entitlement of an individual, is, at any particular time, the balance at that time of the accruals under clause</w:t>
      </w:r>
      <w:r w:rsidR="00BE320C">
        <w:t> </w:t>
      </w:r>
      <w:r w:rsidRPr="00BE320C">
        <w:t>24B and the depletions under clause</w:t>
      </w:r>
      <w:r w:rsidR="00BE320C">
        <w:t> </w:t>
      </w:r>
      <w:r w:rsidRPr="00BE320C">
        <w:t>24E in relation to that entitlement.</w:t>
      </w:r>
    </w:p>
    <w:p w:rsidR="000434CD" w:rsidRPr="00BE320C" w:rsidRDefault="000434CD" w:rsidP="000434CD">
      <w:pPr>
        <w:pStyle w:val="subsection"/>
      </w:pPr>
      <w:r w:rsidRPr="00BE320C">
        <w:tab/>
        <w:t>(2)</w:t>
      </w:r>
      <w:r w:rsidRPr="00BE320C">
        <w:tab/>
        <w:t xml:space="preserve">Despite </w:t>
      </w:r>
      <w:r w:rsidR="00BE320C">
        <w:t>subclause (</w:t>
      </w:r>
      <w:r w:rsidRPr="00BE320C">
        <w:t>1), a maintenance income credit balance for a registered entitlement, at the end of an income year, cannot exceed the total arrears owing from that registered entitlement, at that time, for all income years for which the entitlement has existed.</w:t>
      </w:r>
    </w:p>
    <w:p w:rsidR="002E5983" w:rsidRPr="00BE320C" w:rsidRDefault="002E5983" w:rsidP="002E5983">
      <w:pPr>
        <w:pStyle w:val="subsection"/>
      </w:pPr>
      <w:r w:rsidRPr="00BE320C">
        <w:lastRenderedPageBreak/>
        <w:tab/>
        <w:t>(3)</w:t>
      </w:r>
      <w:r w:rsidRPr="00BE320C">
        <w:tab/>
        <w:t>If:</w:t>
      </w:r>
    </w:p>
    <w:p w:rsidR="002E5983" w:rsidRPr="00BE320C" w:rsidRDefault="002E5983" w:rsidP="002E5983">
      <w:pPr>
        <w:pStyle w:val="paragraph"/>
      </w:pPr>
      <w:r w:rsidRPr="00BE320C">
        <w:tab/>
        <w:t>(a)</w:t>
      </w:r>
      <w:r w:rsidRPr="00BE320C">
        <w:tab/>
        <w:t>but for the condition in subclause</w:t>
      </w:r>
      <w:r w:rsidR="00BE320C">
        <w:t> </w:t>
      </w:r>
      <w:r w:rsidRPr="00BE320C">
        <w:t>24B(3) not being met in relation to an income year, there would be an accrual to a maintenance income credit balance of an individual for a day in that income year; and</w:t>
      </w:r>
    </w:p>
    <w:p w:rsidR="002E5983" w:rsidRPr="00BE320C" w:rsidRDefault="002E5983" w:rsidP="002E5983">
      <w:pPr>
        <w:pStyle w:val="paragraph"/>
      </w:pPr>
      <w:r w:rsidRPr="00BE320C">
        <w:tab/>
        <w:t>(b)</w:t>
      </w:r>
      <w:r w:rsidRPr="00BE320C">
        <w:tab/>
        <w:t>after there has been an accrual under clause</w:t>
      </w:r>
      <w:r w:rsidR="00BE320C">
        <w:t> </w:t>
      </w:r>
      <w:r w:rsidRPr="00BE320C">
        <w:t>24C for a day in a later income year or a depletion under clause</w:t>
      </w:r>
      <w:r w:rsidR="00BE320C">
        <w:t> </w:t>
      </w:r>
      <w:r w:rsidRPr="00BE320C">
        <w:t>24E for a later income year, that condition is met in relation to the earlier income year;</w:t>
      </w:r>
    </w:p>
    <w:p w:rsidR="002E5983" w:rsidRPr="00BE320C" w:rsidRDefault="002E5983" w:rsidP="002E5983">
      <w:pPr>
        <w:pStyle w:val="subsection2"/>
      </w:pPr>
      <w:r w:rsidRPr="00BE320C">
        <w:t xml:space="preserve">the maintenance income credit balance is recalculated, taking into account the accrual for the day in the earlier income year before taking into account the accrual or depletion mentioned in </w:t>
      </w:r>
      <w:r w:rsidR="00BE320C">
        <w:t>paragraph (</w:t>
      </w:r>
      <w:r w:rsidRPr="00BE320C">
        <w:t>b).</w:t>
      </w:r>
    </w:p>
    <w:p w:rsidR="002E5983" w:rsidRPr="00BE320C" w:rsidRDefault="002E5983" w:rsidP="002E5983">
      <w:pPr>
        <w:pStyle w:val="subsection"/>
      </w:pPr>
      <w:r w:rsidRPr="00BE320C">
        <w:tab/>
        <w:t>(4)</w:t>
      </w:r>
      <w:r w:rsidRPr="00BE320C">
        <w:tab/>
        <w:t>This Subdivision continues to apply in relation to a maintenance income credit balance of an individual whether or not the individual or the individual’s partner continues to be eligible for family tax benefit.</w:t>
      </w:r>
    </w:p>
    <w:p w:rsidR="002E5983" w:rsidRPr="00BE320C" w:rsidRDefault="002E5983" w:rsidP="002E5983">
      <w:pPr>
        <w:pStyle w:val="ActHead5"/>
      </w:pPr>
      <w:bookmarkStart w:id="292" w:name="_Toc470253793"/>
      <w:r w:rsidRPr="00BE320C">
        <w:rPr>
          <w:rStyle w:val="CharSectno"/>
        </w:rPr>
        <w:t>24B</w:t>
      </w:r>
      <w:r w:rsidRPr="00BE320C">
        <w:t xml:space="preserve">  Accruals to a maintenance income credit balance</w:t>
      </w:r>
      <w:bookmarkEnd w:id="292"/>
    </w:p>
    <w:p w:rsidR="002E5983" w:rsidRPr="00BE320C" w:rsidRDefault="002E5983" w:rsidP="002E5983">
      <w:pPr>
        <w:pStyle w:val="SubsectionHead"/>
      </w:pPr>
      <w:r w:rsidRPr="00BE320C">
        <w:t>Accrual if conditions are satisfied</w:t>
      </w:r>
    </w:p>
    <w:p w:rsidR="002E5983" w:rsidRPr="00BE320C" w:rsidRDefault="002E5983" w:rsidP="002E5983">
      <w:pPr>
        <w:pStyle w:val="subsection"/>
      </w:pPr>
      <w:r w:rsidRPr="00BE320C">
        <w:tab/>
        <w:t>(1)</w:t>
      </w:r>
      <w:r w:rsidRPr="00BE320C">
        <w:tab/>
        <w:t>There is an accrual to a maintenance income credit balance for a registered entitlement of an individual, for a day in an income year, of the amount worked out under clause</w:t>
      </w:r>
      <w:r w:rsidR="00BE320C">
        <w:t> </w:t>
      </w:r>
      <w:r w:rsidRPr="00BE320C">
        <w:t>24C for that day, if all the conditions in this clause are satisfied.</w:t>
      </w:r>
    </w:p>
    <w:p w:rsidR="002E5983" w:rsidRPr="00BE320C" w:rsidRDefault="002E5983" w:rsidP="002E5983">
      <w:pPr>
        <w:pStyle w:val="SubsectionHead"/>
      </w:pPr>
      <w:r w:rsidRPr="00BE320C">
        <w:t>Conditions that must be satisfied</w:t>
      </w:r>
    </w:p>
    <w:p w:rsidR="002E5983" w:rsidRPr="00BE320C" w:rsidRDefault="002E5983" w:rsidP="002E5983">
      <w:pPr>
        <w:pStyle w:val="subsection"/>
      </w:pPr>
      <w:r w:rsidRPr="00BE320C">
        <w:tab/>
        <w:t>(2)</w:t>
      </w:r>
      <w:r w:rsidRPr="00BE320C">
        <w:tab/>
        <w:t>Either or both of the following must apply:</w:t>
      </w:r>
    </w:p>
    <w:p w:rsidR="002E5983" w:rsidRPr="00BE320C" w:rsidRDefault="002E5983" w:rsidP="002E5983">
      <w:pPr>
        <w:pStyle w:val="paragraph"/>
      </w:pPr>
      <w:r w:rsidRPr="00BE320C">
        <w:tab/>
        <w:t>(a)</w:t>
      </w:r>
      <w:r w:rsidRPr="00BE320C">
        <w:tab/>
        <w:t>the individual is eligible for family tax benefit for the day;</w:t>
      </w:r>
    </w:p>
    <w:p w:rsidR="002E5983" w:rsidRPr="00BE320C" w:rsidRDefault="002E5983" w:rsidP="002E5983">
      <w:pPr>
        <w:pStyle w:val="paragraph"/>
      </w:pPr>
      <w:r w:rsidRPr="00BE320C">
        <w:tab/>
        <w:t>(b)</w:t>
      </w:r>
      <w:r w:rsidRPr="00BE320C">
        <w:tab/>
        <w:t>if the individual is a member of a couple on the day—the individual’s partner is eligible for family tax benefit for the day.</w:t>
      </w:r>
    </w:p>
    <w:p w:rsidR="002E5983" w:rsidRPr="00BE320C" w:rsidRDefault="002E5983" w:rsidP="002E5983">
      <w:pPr>
        <w:pStyle w:val="subsection"/>
      </w:pPr>
      <w:r w:rsidRPr="00BE320C">
        <w:tab/>
        <w:t>(3)</w:t>
      </w:r>
      <w:r w:rsidRPr="00BE320C">
        <w:tab/>
        <w:t>The eligible person must have satisfied the FTB reconciliation conditions in section</w:t>
      </w:r>
      <w:r w:rsidR="00BE320C">
        <w:t> </w:t>
      </w:r>
      <w:r w:rsidRPr="00BE320C">
        <w:t xml:space="preserve">32B of the Family Assistance Administration </w:t>
      </w:r>
      <w:r w:rsidRPr="00BE320C">
        <w:lastRenderedPageBreak/>
        <w:t>Act for all of the same</w:t>
      </w:r>
      <w:r w:rsidR="00BE320C">
        <w:noBreakHyphen/>
      </w:r>
      <w:r w:rsidRPr="00BE320C">
        <w:t>rate benefit periods (within the meaning of that section) that are included in the income year.</w:t>
      </w:r>
    </w:p>
    <w:p w:rsidR="002E5983" w:rsidRPr="00BE320C" w:rsidRDefault="002E5983" w:rsidP="002E5983">
      <w:pPr>
        <w:pStyle w:val="subsection"/>
      </w:pPr>
      <w:r w:rsidRPr="00BE320C">
        <w:tab/>
        <w:t>(4)</w:t>
      </w:r>
      <w:r w:rsidRPr="00BE320C">
        <w:tab/>
        <w:t>The annualised amount of the maintenance income of the eligible person for the day must be less than the maintenance income free area that applied to the eligible person for that day.</w:t>
      </w:r>
    </w:p>
    <w:p w:rsidR="002E5983" w:rsidRPr="00BE320C" w:rsidRDefault="002E5983" w:rsidP="002E5983">
      <w:pPr>
        <w:pStyle w:val="subsection"/>
      </w:pPr>
      <w:r w:rsidRPr="00BE320C">
        <w:tab/>
        <w:t>(5)</w:t>
      </w:r>
      <w:r w:rsidRPr="00BE320C">
        <w:tab/>
        <w:t>The maintenance income that the individual received in the income year from the registered entitlement must be less than the amount due in the income year from the registered entitlement.</w:t>
      </w:r>
    </w:p>
    <w:p w:rsidR="002E5983" w:rsidRPr="00BE320C" w:rsidRDefault="002E5983" w:rsidP="002E5983">
      <w:pPr>
        <w:pStyle w:val="ActHead5"/>
      </w:pPr>
      <w:bookmarkStart w:id="293" w:name="_Toc470253794"/>
      <w:r w:rsidRPr="00BE320C">
        <w:rPr>
          <w:rStyle w:val="CharSectno"/>
        </w:rPr>
        <w:t>24C</w:t>
      </w:r>
      <w:r w:rsidRPr="00BE320C">
        <w:t xml:space="preserve">  Amount of accrual to a maintenance income credit balance</w:t>
      </w:r>
      <w:bookmarkEnd w:id="293"/>
    </w:p>
    <w:p w:rsidR="002E5983" w:rsidRPr="00BE320C" w:rsidRDefault="002E5983" w:rsidP="002E5983">
      <w:pPr>
        <w:pStyle w:val="subsection"/>
      </w:pPr>
      <w:r w:rsidRPr="00BE320C">
        <w:tab/>
        <w:t>(1)</w:t>
      </w:r>
      <w:r w:rsidRPr="00BE320C">
        <w:tab/>
        <w:t>This is how to work out the amount of the accrual under clause</w:t>
      </w:r>
      <w:r w:rsidR="00BE320C">
        <w:t> </w:t>
      </w:r>
      <w:r w:rsidRPr="00BE320C">
        <w:t>24B, for a day in an income year, to a maintenance income credit balance for a registered entitlement of an individual who is, or is the partner of, an eligible person under subclause</w:t>
      </w:r>
      <w:r w:rsidR="00BE320C">
        <w:t> </w:t>
      </w:r>
      <w:r w:rsidRPr="00BE320C">
        <w:t>24B(2):</w:t>
      </w:r>
    </w:p>
    <w:p w:rsidR="002E5983" w:rsidRPr="00BE320C" w:rsidRDefault="002E5983" w:rsidP="007C0A95">
      <w:pPr>
        <w:pStyle w:val="BoxHeadItalic"/>
        <w:keepNext/>
      </w:pPr>
      <w:r w:rsidRPr="00BE320C">
        <w:t>Method statement</w:t>
      </w:r>
    </w:p>
    <w:p w:rsidR="002E5983" w:rsidRPr="00BE320C" w:rsidRDefault="002E5983" w:rsidP="002E5983">
      <w:pPr>
        <w:pStyle w:val="BoxStep"/>
      </w:pPr>
      <w:r w:rsidRPr="00BE320C">
        <w:t>Step 1.</w:t>
      </w:r>
      <w:r w:rsidRPr="00BE320C">
        <w:tab/>
        <w:t>Work out the global maintenance entitlement of the eligible person for the day using clause</w:t>
      </w:r>
      <w:r w:rsidR="00BE320C">
        <w:t> </w:t>
      </w:r>
      <w:r w:rsidRPr="00BE320C">
        <w:t>24D.</w:t>
      </w:r>
    </w:p>
    <w:p w:rsidR="002E5983" w:rsidRPr="00BE320C" w:rsidRDefault="002E5983" w:rsidP="0056565E">
      <w:pPr>
        <w:pStyle w:val="BoxStep"/>
        <w:keepNext/>
        <w:keepLines/>
      </w:pPr>
      <w:r w:rsidRPr="00BE320C">
        <w:t>Step 2.</w:t>
      </w:r>
      <w:r w:rsidRPr="00BE320C">
        <w:tab/>
        <w:t>Identify the lower of:</w:t>
      </w:r>
    </w:p>
    <w:p w:rsidR="002E5983" w:rsidRPr="00BE320C" w:rsidRDefault="002E5983" w:rsidP="002E5983">
      <w:pPr>
        <w:pStyle w:val="BoxPara"/>
      </w:pPr>
      <w:r w:rsidRPr="00BE320C">
        <w:tab/>
        <w:t>(a)</w:t>
      </w:r>
      <w:r w:rsidRPr="00BE320C">
        <w:tab/>
        <w:t>that global maintenance entitlement; and</w:t>
      </w:r>
    </w:p>
    <w:p w:rsidR="002E5983" w:rsidRPr="00BE320C" w:rsidRDefault="002E5983" w:rsidP="002E5983">
      <w:pPr>
        <w:pStyle w:val="BoxPara"/>
      </w:pPr>
      <w:r w:rsidRPr="00BE320C">
        <w:tab/>
        <w:t>(b)</w:t>
      </w:r>
      <w:r w:rsidRPr="00BE320C">
        <w:tab/>
        <w:t>the maintenance income free area that applied to the eligible person for the day.</w:t>
      </w:r>
    </w:p>
    <w:p w:rsidR="002E5983" w:rsidRPr="00BE320C" w:rsidRDefault="002E5983" w:rsidP="00BF15AB">
      <w:pPr>
        <w:pStyle w:val="BoxStep"/>
        <w:keepNext/>
      </w:pPr>
      <w:r w:rsidRPr="00BE320C">
        <w:t>Step 3.</w:t>
      </w:r>
      <w:r w:rsidRPr="00BE320C">
        <w:tab/>
        <w:t>Subtract from the lower amount identified in step 2 the annualised amount of the maintenance income of the eligible person for the day.</w:t>
      </w:r>
    </w:p>
    <w:p w:rsidR="002E5983" w:rsidRPr="00BE320C" w:rsidRDefault="002E5983" w:rsidP="002E5983">
      <w:pPr>
        <w:pStyle w:val="BoxStep"/>
      </w:pPr>
      <w:r w:rsidRPr="00BE320C">
        <w:t>Step 4.</w:t>
      </w:r>
      <w:r w:rsidRPr="00BE320C">
        <w:tab/>
        <w:t>Divide the result of step 3 by 365</w:t>
      </w:r>
      <w:r w:rsidR="000434CD" w:rsidRPr="00BE320C">
        <w:t xml:space="preserve"> and round the result of the division to the nearest cent (rounding 0.5 cents upwards)</w:t>
      </w:r>
      <w:r w:rsidRPr="00BE320C">
        <w:t>.</w:t>
      </w:r>
    </w:p>
    <w:p w:rsidR="002E5983" w:rsidRPr="00BE320C" w:rsidRDefault="002E5983" w:rsidP="002E5983">
      <w:pPr>
        <w:pStyle w:val="BoxStep"/>
      </w:pPr>
      <w:r w:rsidRPr="00BE320C">
        <w:lastRenderedPageBreak/>
        <w:t>Step 5.</w:t>
      </w:r>
      <w:r w:rsidRPr="00BE320C">
        <w:tab/>
        <w:t xml:space="preserve">Unless </w:t>
      </w:r>
      <w:r w:rsidR="00BE320C">
        <w:t>subclause (</w:t>
      </w:r>
      <w:r w:rsidRPr="00BE320C">
        <w:t>2) applies to the individual, the amount that accrues to the maintenance income credit balance of the individual for the day is the amount worked out under step 4.</w:t>
      </w:r>
    </w:p>
    <w:p w:rsidR="002E5983" w:rsidRPr="00BE320C" w:rsidRDefault="002E5983" w:rsidP="002E5983">
      <w:pPr>
        <w:pStyle w:val="BoxStep"/>
      </w:pPr>
      <w:r w:rsidRPr="00BE320C">
        <w:tab/>
        <w:t xml:space="preserve">If </w:t>
      </w:r>
      <w:r w:rsidR="00BE320C">
        <w:t>subclause (</w:t>
      </w:r>
      <w:r w:rsidRPr="00BE320C">
        <w:t xml:space="preserve">2) applies to the individual, take the amount worked out under step 4 and apply the method statement in </w:t>
      </w:r>
      <w:r w:rsidR="00BE320C">
        <w:t>subclause (</w:t>
      </w:r>
      <w:r w:rsidRPr="00BE320C">
        <w:t>2).</w:t>
      </w:r>
    </w:p>
    <w:p w:rsidR="002E5983" w:rsidRPr="00BE320C" w:rsidRDefault="002E5983" w:rsidP="00FA10EE">
      <w:pPr>
        <w:pStyle w:val="subsection"/>
        <w:keepNext/>
      </w:pPr>
      <w:r w:rsidRPr="00BE320C">
        <w:tab/>
        <w:t>(2)</w:t>
      </w:r>
      <w:r w:rsidRPr="00BE320C">
        <w:tab/>
        <w:t>If either or both of the following apply:</w:t>
      </w:r>
    </w:p>
    <w:p w:rsidR="002E5983" w:rsidRPr="00BE320C" w:rsidRDefault="002E5983" w:rsidP="002E5983">
      <w:pPr>
        <w:pStyle w:val="paragraph"/>
      </w:pPr>
      <w:r w:rsidRPr="00BE320C">
        <w:tab/>
        <w:t>(a)</w:t>
      </w:r>
      <w:r w:rsidRPr="00BE320C">
        <w:tab/>
        <w:t>the individual has more than one registered entitlement for the day in respect of which the condition in subclause</w:t>
      </w:r>
      <w:r w:rsidR="00BE320C">
        <w:t> </w:t>
      </w:r>
      <w:r w:rsidRPr="00BE320C">
        <w:t>24B(5) is met;</w:t>
      </w:r>
    </w:p>
    <w:p w:rsidR="002E5983" w:rsidRPr="00BE320C" w:rsidRDefault="002E5983" w:rsidP="002E5983">
      <w:pPr>
        <w:pStyle w:val="paragraph"/>
      </w:pPr>
      <w:r w:rsidRPr="00BE320C">
        <w:tab/>
        <w:t>(b)</w:t>
      </w:r>
      <w:r w:rsidRPr="00BE320C">
        <w:tab/>
        <w:t>if the individual is a member of a couple on the day—the individual’s partner has one or more registered entitlements for the day in respect of which the condition in subclause</w:t>
      </w:r>
      <w:r w:rsidR="00BE320C">
        <w:t> </w:t>
      </w:r>
      <w:r w:rsidRPr="00BE320C">
        <w:t>24B(5) is met;</w:t>
      </w:r>
    </w:p>
    <w:p w:rsidR="002E5983" w:rsidRPr="00BE320C" w:rsidRDefault="002E5983" w:rsidP="002E5983">
      <w:pPr>
        <w:pStyle w:val="subsection2"/>
      </w:pPr>
      <w:r w:rsidRPr="00BE320C">
        <w:t>this is how to work out the amount of the accrual under clause</w:t>
      </w:r>
      <w:r w:rsidR="00BE320C">
        <w:t> </w:t>
      </w:r>
      <w:r w:rsidRPr="00BE320C">
        <w:t xml:space="preserve">24B, for a day in an income year, to each of the maintenance income credit balances (the </w:t>
      </w:r>
      <w:r w:rsidRPr="00BE320C">
        <w:rPr>
          <w:b/>
          <w:i/>
        </w:rPr>
        <w:t>relevant balances</w:t>
      </w:r>
      <w:r w:rsidRPr="00BE320C">
        <w:t>) for those entitlements:</w:t>
      </w:r>
    </w:p>
    <w:p w:rsidR="002E5983" w:rsidRPr="00BE320C" w:rsidRDefault="002E5983" w:rsidP="007C0A95">
      <w:pPr>
        <w:pStyle w:val="BoxHeadItalic"/>
        <w:keepNext/>
      </w:pPr>
      <w:r w:rsidRPr="00BE320C">
        <w:t>Method statement</w:t>
      </w:r>
    </w:p>
    <w:p w:rsidR="000434CD" w:rsidRPr="00BE320C" w:rsidRDefault="000434CD" w:rsidP="000434CD">
      <w:pPr>
        <w:pStyle w:val="BoxStep"/>
      </w:pPr>
      <w:r w:rsidRPr="00BE320C">
        <w:t>Step 1.</w:t>
      </w:r>
      <w:r w:rsidRPr="00BE320C">
        <w:tab/>
        <w:t xml:space="preserve">Work out the </w:t>
      </w:r>
      <w:r w:rsidRPr="00BE320C">
        <w:rPr>
          <w:b/>
          <w:i/>
        </w:rPr>
        <w:t>daily cap</w:t>
      </w:r>
      <w:r w:rsidRPr="00BE320C">
        <w:t xml:space="preserve"> for each relevant balance as follows:</w:t>
      </w:r>
    </w:p>
    <w:p w:rsidR="000434CD" w:rsidRPr="00BE320C" w:rsidRDefault="000434CD" w:rsidP="000434CD">
      <w:pPr>
        <w:pStyle w:val="BoxPara"/>
      </w:pPr>
      <w:r w:rsidRPr="00BE320C">
        <w:tab/>
        <w:t>(a)</w:t>
      </w:r>
      <w:r w:rsidRPr="00BE320C">
        <w:tab/>
        <w:t>work out the annualised amount mentioned in paragraph</w:t>
      </w:r>
      <w:r w:rsidR="00BE320C">
        <w:t> </w:t>
      </w:r>
      <w:r w:rsidRPr="00BE320C">
        <w:t>24D(1)(a) that is due in the income year from the registered entitlement to which the balance relates</w:t>
      </w:r>
      <w:r w:rsidR="00C8795D" w:rsidRPr="00BE320C">
        <w:t>, and any related private collection entitlement</w:t>
      </w:r>
      <w:r w:rsidRPr="00BE320C">
        <w:t>;</w:t>
      </w:r>
    </w:p>
    <w:p w:rsidR="000434CD" w:rsidRPr="00BE320C" w:rsidRDefault="000434CD" w:rsidP="000434CD">
      <w:pPr>
        <w:pStyle w:val="BoxPara"/>
      </w:pPr>
      <w:r w:rsidRPr="00BE320C">
        <w:tab/>
        <w:t>(b)</w:t>
      </w:r>
      <w:r w:rsidRPr="00BE320C">
        <w:tab/>
        <w:t xml:space="preserve">work out under </w:t>
      </w:r>
      <w:r w:rsidR="00BE320C">
        <w:t>subclause (</w:t>
      </w:r>
      <w:r w:rsidRPr="00BE320C">
        <w:t>4) the annualised amount of maintenance income received in the income year from that registered entitlement</w:t>
      </w:r>
      <w:r w:rsidR="00C8795D" w:rsidRPr="00BE320C">
        <w:t>, and any related private collection entitlement</w:t>
      </w:r>
      <w:r w:rsidRPr="00BE320C">
        <w:t>;</w:t>
      </w:r>
    </w:p>
    <w:p w:rsidR="000434CD" w:rsidRPr="00BE320C" w:rsidRDefault="000434CD" w:rsidP="000434CD">
      <w:pPr>
        <w:pStyle w:val="BoxPara"/>
      </w:pPr>
      <w:r w:rsidRPr="00BE320C">
        <w:lastRenderedPageBreak/>
        <w:tab/>
        <w:t>(c)</w:t>
      </w:r>
      <w:r w:rsidRPr="00BE320C">
        <w:tab/>
        <w:t xml:space="preserve">the daily cap is the excess of the amount mentioned in </w:t>
      </w:r>
      <w:r w:rsidR="00BE320C">
        <w:t>paragraph (</w:t>
      </w:r>
      <w:r w:rsidRPr="00BE320C">
        <w:t xml:space="preserve">a) over the amount mentioned in </w:t>
      </w:r>
      <w:r w:rsidR="00BE320C">
        <w:t>paragraph (</w:t>
      </w:r>
      <w:r w:rsidRPr="00BE320C">
        <w:t>b), divided by 365 and rounded to the nearest cent (rounding 0.5 cents upwards).</w:t>
      </w:r>
    </w:p>
    <w:p w:rsidR="002E5983" w:rsidRPr="00BE320C" w:rsidRDefault="002E5983" w:rsidP="002E5983">
      <w:pPr>
        <w:pStyle w:val="BoxStep"/>
      </w:pPr>
      <w:r w:rsidRPr="00BE320C">
        <w:t>Step 2.</w:t>
      </w:r>
      <w:r w:rsidRPr="00BE320C">
        <w:tab/>
        <w:t xml:space="preserve">Distribute the amount worked out under step 4 of the method statement in </w:t>
      </w:r>
      <w:r w:rsidR="00BE320C">
        <w:t>subclause (</w:t>
      </w:r>
      <w:r w:rsidRPr="00BE320C">
        <w:t>1) equally among each relevant balance, up to the amount of the daily cap for the relevant balance.</w:t>
      </w:r>
    </w:p>
    <w:p w:rsidR="002E5983" w:rsidRPr="00BE320C" w:rsidRDefault="002E5983" w:rsidP="007D0673">
      <w:pPr>
        <w:pStyle w:val="BoxStep"/>
        <w:keepNext/>
        <w:keepLines/>
      </w:pPr>
      <w:r w:rsidRPr="00BE320C">
        <w:t>Step 3.</w:t>
      </w:r>
      <w:r w:rsidRPr="00BE320C">
        <w:tab/>
        <w:t>Distribute any remaining amount equally among each relevant balance for which the daily cap has not been reached, up to the amount of the daily cap for the relevant balance.</w:t>
      </w:r>
    </w:p>
    <w:p w:rsidR="002E5983" w:rsidRPr="00BE320C" w:rsidRDefault="002E5983" w:rsidP="002E5983">
      <w:pPr>
        <w:pStyle w:val="BoxStep"/>
      </w:pPr>
      <w:r w:rsidRPr="00BE320C">
        <w:t>Step 4.</w:t>
      </w:r>
      <w:r w:rsidRPr="00BE320C">
        <w:tab/>
        <w:t>Reapply step 3 to any remaining amount until:</w:t>
      </w:r>
    </w:p>
    <w:p w:rsidR="002E5983" w:rsidRPr="00BE320C" w:rsidRDefault="002E5983" w:rsidP="002E5983">
      <w:pPr>
        <w:pStyle w:val="BoxPara"/>
      </w:pPr>
      <w:r w:rsidRPr="00BE320C">
        <w:tab/>
        <w:t>(a)</w:t>
      </w:r>
      <w:r w:rsidRPr="00BE320C">
        <w:tab/>
        <w:t>there is no remaining amount to distribute; or</w:t>
      </w:r>
    </w:p>
    <w:p w:rsidR="002E5983" w:rsidRPr="00BE320C" w:rsidRDefault="002E5983" w:rsidP="002E5983">
      <w:pPr>
        <w:pStyle w:val="BoxPara"/>
      </w:pPr>
      <w:r w:rsidRPr="00BE320C">
        <w:tab/>
        <w:t>(b)</w:t>
      </w:r>
      <w:r w:rsidRPr="00BE320C">
        <w:tab/>
        <w:t>the daily cap for each relevant balance is reached.</w:t>
      </w:r>
    </w:p>
    <w:p w:rsidR="002E5983" w:rsidRPr="00BE320C" w:rsidRDefault="002E5983" w:rsidP="00FD6793">
      <w:pPr>
        <w:pStyle w:val="BoxStep"/>
        <w:keepNext/>
        <w:keepLines/>
      </w:pPr>
      <w:r w:rsidRPr="00BE320C">
        <w:t>Step 5.</w:t>
      </w:r>
      <w:r w:rsidRPr="00BE320C">
        <w:tab/>
        <w:t>The amount that accrues to each of the relevant balances for the day is the sum of the amount distributed under step 2 and any additional amounts distributed under steps 3 and 4</w:t>
      </w:r>
      <w:r w:rsidR="000434CD" w:rsidRPr="00BE320C">
        <w:t>, with that sum rounded to the nearest cent (rounding 0.5 cents upwards)</w:t>
      </w:r>
      <w:r w:rsidRPr="00BE320C">
        <w:t>.</w:t>
      </w:r>
    </w:p>
    <w:p w:rsidR="002E5983" w:rsidRPr="00BE320C" w:rsidRDefault="002E5983" w:rsidP="002E5983">
      <w:pPr>
        <w:pStyle w:val="subsection"/>
      </w:pPr>
      <w:r w:rsidRPr="00BE320C">
        <w:tab/>
        <w:t>(3)</w:t>
      </w:r>
      <w:r w:rsidRPr="00BE320C">
        <w:tab/>
        <w:t>To avoid doubt, clauses</w:t>
      </w:r>
      <w:r w:rsidR="00BE320C">
        <w:t> </w:t>
      </w:r>
      <w:r w:rsidRPr="00BE320C">
        <w:t>24B and 24C apply only once for a day in relation to any relevant balance.</w:t>
      </w:r>
    </w:p>
    <w:p w:rsidR="00B72168" w:rsidRPr="00BE320C" w:rsidRDefault="00B72168" w:rsidP="00B72168">
      <w:pPr>
        <w:pStyle w:val="subsection"/>
      </w:pPr>
      <w:r w:rsidRPr="00BE320C">
        <w:tab/>
        <w:t>(4)</w:t>
      </w:r>
      <w:r w:rsidRPr="00BE320C">
        <w:tab/>
        <w:t xml:space="preserve">For the purposes of step 1 of the method statement in </w:t>
      </w:r>
      <w:r w:rsidR="00BE320C">
        <w:t>subclause (</w:t>
      </w:r>
      <w:r w:rsidRPr="00BE320C">
        <w:t xml:space="preserve">2), the </w:t>
      </w:r>
      <w:r w:rsidRPr="00BE320C">
        <w:rPr>
          <w:b/>
          <w:i/>
        </w:rPr>
        <w:t xml:space="preserve">annualised amount of maintenance income </w:t>
      </w:r>
      <w:r w:rsidRPr="00BE320C">
        <w:t>received in an income year from a registered entitlement, and any related private collection entitlement, of an individual (or an individual’s partner) is the amount worked out by using this formula:</w:t>
      </w:r>
    </w:p>
    <w:p w:rsidR="00D142CE" w:rsidRPr="00BE320C" w:rsidRDefault="00486B15" w:rsidP="00486B15">
      <w:pPr>
        <w:pStyle w:val="subsection"/>
        <w:spacing w:before="120" w:after="120"/>
      </w:pPr>
      <w:r w:rsidRPr="00BE320C">
        <w:lastRenderedPageBreak/>
        <w:tab/>
      </w:r>
      <w:r w:rsidRPr="00BE320C">
        <w:tab/>
      </w:r>
      <w:r w:rsidR="00153A5C" w:rsidRPr="00BE320C">
        <w:rPr>
          <w:noProof/>
        </w:rPr>
        <w:drawing>
          <wp:inline distT="0" distB="0" distL="0" distR="0" wp14:anchorId="236D70F8" wp14:editId="38939391">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BE320C" w:rsidRDefault="00B72168" w:rsidP="00B72168">
      <w:pPr>
        <w:pStyle w:val="subsection"/>
      </w:pPr>
      <w:r w:rsidRPr="00BE320C">
        <w:tab/>
        <w:t>(5)</w:t>
      </w:r>
      <w:r w:rsidRPr="00BE320C">
        <w:tab/>
        <w:t>In this clause:</w:t>
      </w:r>
    </w:p>
    <w:p w:rsidR="00B72168" w:rsidRPr="00BE320C" w:rsidRDefault="00B72168" w:rsidP="00B72168">
      <w:pPr>
        <w:pStyle w:val="Definition"/>
      </w:pPr>
      <w:r w:rsidRPr="00BE320C">
        <w:rPr>
          <w:b/>
          <w:i/>
        </w:rPr>
        <w:t>related private collection entitlement</w:t>
      </w:r>
      <w:r w:rsidRPr="00BE320C">
        <w:t>, in relation to a registered entitlement, has the same meaning as in clause</w:t>
      </w:r>
      <w:r w:rsidR="00BE320C">
        <w:t> </w:t>
      </w:r>
      <w:r w:rsidRPr="00BE320C">
        <w:t>24D.</w:t>
      </w:r>
    </w:p>
    <w:p w:rsidR="002E5983" w:rsidRPr="00BE320C" w:rsidRDefault="002E5983" w:rsidP="002E5983">
      <w:pPr>
        <w:pStyle w:val="ActHead5"/>
      </w:pPr>
      <w:bookmarkStart w:id="294" w:name="_Toc470253795"/>
      <w:r w:rsidRPr="00BE320C">
        <w:rPr>
          <w:rStyle w:val="CharSectno"/>
        </w:rPr>
        <w:t>24D</w:t>
      </w:r>
      <w:r w:rsidRPr="00BE320C">
        <w:t xml:space="preserve">  Global maintenance entitlement of an eligible person</w:t>
      </w:r>
      <w:bookmarkEnd w:id="294"/>
    </w:p>
    <w:p w:rsidR="002E5983" w:rsidRPr="00BE320C" w:rsidRDefault="002E5983" w:rsidP="002E5983">
      <w:pPr>
        <w:pStyle w:val="subsection"/>
      </w:pPr>
      <w:r w:rsidRPr="00BE320C">
        <w:tab/>
        <w:t>(1)</w:t>
      </w:r>
      <w:r w:rsidRPr="00BE320C">
        <w:tab/>
        <w:t>For the purposes of step 1 of the method statement in subclause</w:t>
      </w:r>
      <w:r w:rsidR="00BE320C">
        <w:t> </w:t>
      </w:r>
      <w:r w:rsidRPr="00BE320C">
        <w:t xml:space="preserve">24C(1), the </w:t>
      </w:r>
      <w:r w:rsidRPr="00BE320C">
        <w:rPr>
          <w:b/>
          <w:i/>
        </w:rPr>
        <w:t xml:space="preserve">global maintenance entitlement </w:t>
      </w:r>
      <w:r w:rsidRPr="00BE320C">
        <w:t>of the eligible person under subclause</w:t>
      </w:r>
      <w:r w:rsidR="00BE320C">
        <w:t> </w:t>
      </w:r>
      <w:r w:rsidRPr="00BE320C">
        <w:t>24B(2) for the day is the sum of:</w:t>
      </w:r>
    </w:p>
    <w:p w:rsidR="002E5983" w:rsidRPr="00BE320C" w:rsidRDefault="002E5983" w:rsidP="002E5983">
      <w:pPr>
        <w:pStyle w:val="paragraph"/>
      </w:pPr>
      <w:r w:rsidRPr="00BE320C">
        <w:tab/>
        <w:t>(a)</w:t>
      </w:r>
      <w:r w:rsidRPr="00BE320C">
        <w:tab/>
      </w:r>
      <w:r w:rsidR="00B72168" w:rsidRPr="00BE320C">
        <w:t>the annualised amounts</w:t>
      </w:r>
      <w:r w:rsidRPr="00BE320C">
        <w:t xml:space="preserve"> worked out using the formula in </w:t>
      </w:r>
      <w:r w:rsidR="00BE320C">
        <w:t>subclause (</w:t>
      </w:r>
      <w:r w:rsidRPr="00BE320C">
        <w:t>2) for:</w:t>
      </w:r>
    </w:p>
    <w:p w:rsidR="00B72168" w:rsidRPr="00BE320C" w:rsidRDefault="00B72168" w:rsidP="00B72168">
      <w:pPr>
        <w:pStyle w:val="paragraphsub"/>
      </w:pPr>
      <w:r w:rsidRPr="00BE320C">
        <w:tab/>
        <w:t>(i)</w:t>
      </w:r>
      <w:r w:rsidRPr="00BE320C">
        <w:tab/>
        <w:t>each registered entitlement for the day, and any related private collection entitlement, of the eligible person; and</w:t>
      </w:r>
    </w:p>
    <w:p w:rsidR="00B72168" w:rsidRPr="00BE320C" w:rsidRDefault="00B72168" w:rsidP="00B72168">
      <w:pPr>
        <w:pStyle w:val="paragraphsub"/>
      </w:pPr>
      <w:r w:rsidRPr="00BE320C">
        <w:tab/>
        <w:t>(ii)</w:t>
      </w:r>
      <w:r w:rsidRPr="00BE320C">
        <w:tab/>
        <w:t>if the eligible person is a member of a couple on the day—each registered entitlement for the day, and any related private collection entitlement, of the eligible person’s partner; and</w:t>
      </w:r>
    </w:p>
    <w:p w:rsidR="002E5983" w:rsidRPr="00BE320C" w:rsidRDefault="002E5983" w:rsidP="002E5983">
      <w:pPr>
        <w:pStyle w:val="paragraph"/>
      </w:pPr>
      <w:r w:rsidRPr="00BE320C">
        <w:tab/>
        <w:t>(b)</w:t>
      </w:r>
      <w:r w:rsidRPr="00BE320C">
        <w:tab/>
        <w:t xml:space="preserve">any amounts worked out under </w:t>
      </w:r>
      <w:r w:rsidR="00BE320C">
        <w:t>subclause (</w:t>
      </w:r>
      <w:r w:rsidRPr="00BE320C">
        <w:t>3); and</w:t>
      </w:r>
    </w:p>
    <w:p w:rsidR="002E5983" w:rsidRPr="00BE320C" w:rsidRDefault="002E5983" w:rsidP="002E5983">
      <w:pPr>
        <w:pStyle w:val="paragraph"/>
      </w:pPr>
      <w:r w:rsidRPr="00BE320C">
        <w:tab/>
        <w:t>(c)</w:t>
      </w:r>
      <w:r w:rsidRPr="00BE320C">
        <w:tab/>
        <w:t>the annualised amount of any capitalised maintenance income of the eligible person and, if the eligible person is a member of a couple on the day, of the eligible person’s partner, for the day; and</w:t>
      </w:r>
    </w:p>
    <w:p w:rsidR="002E5983" w:rsidRPr="00BE320C" w:rsidRDefault="002E5983" w:rsidP="002E5983">
      <w:pPr>
        <w:pStyle w:val="paragraph"/>
      </w:pPr>
      <w:r w:rsidRPr="00BE320C">
        <w:tab/>
        <w:t>(d)</w:t>
      </w:r>
      <w:r w:rsidRPr="00BE320C">
        <w:tab/>
        <w:t>the annualised amount of any maintenance income of the eligible person and, if the eligible person is a member of a couple on the day, of the eligible person’s partner, for the day:</w:t>
      </w:r>
    </w:p>
    <w:p w:rsidR="002E5983" w:rsidRPr="00BE320C" w:rsidRDefault="002E5983" w:rsidP="002E5983">
      <w:pPr>
        <w:pStyle w:val="paragraphsub"/>
      </w:pPr>
      <w:r w:rsidRPr="00BE320C">
        <w:tab/>
        <w:t>(i)</w:t>
      </w:r>
      <w:r w:rsidRPr="00BE320C">
        <w:tab/>
        <w:t>that is not from a registered entitlement; and</w:t>
      </w:r>
    </w:p>
    <w:p w:rsidR="002E5983" w:rsidRPr="00BE320C" w:rsidRDefault="002E5983" w:rsidP="002E5983">
      <w:pPr>
        <w:pStyle w:val="paragraphsub"/>
      </w:pPr>
      <w:r w:rsidRPr="00BE320C">
        <w:lastRenderedPageBreak/>
        <w:tab/>
        <w:t>(ii)</w:t>
      </w:r>
      <w:r w:rsidRPr="00BE320C">
        <w:tab/>
        <w:t>that is not capitalised maintenance income.</w:t>
      </w:r>
    </w:p>
    <w:p w:rsidR="002E5983" w:rsidRPr="00BE320C" w:rsidRDefault="002E5983" w:rsidP="00BF15AB">
      <w:pPr>
        <w:pStyle w:val="subsection"/>
        <w:keepNext/>
      </w:pPr>
      <w:r w:rsidRPr="00BE320C">
        <w:tab/>
        <w:t>(2)</w:t>
      </w:r>
      <w:r w:rsidRPr="00BE320C">
        <w:tab/>
        <w:t xml:space="preserve">For the purposes of </w:t>
      </w:r>
      <w:r w:rsidR="00BE320C">
        <w:t>paragraph (</w:t>
      </w:r>
      <w:r w:rsidRPr="00BE320C">
        <w:t>1)(a), the formula is:</w:t>
      </w:r>
    </w:p>
    <w:p w:rsidR="00391F92"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1090E15E" wp14:editId="212295C3">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BE320C" w:rsidRDefault="002E5983" w:rsidP="002E5983">
      <w:pPr>
        <w:pStyle w:val="subsection"/>
      </w:pPr>
      <w:r w:rsidRPr="00BE320C">
        <w:tab/>
        <w:t>(3)</w:t>
      </w:r>
      <w:r w:rsidRPr="00BE320C">
        <w:tab/>
        <w:t>If:</w:t>
      </w:r>
    </w:p>
    <w:p w:rsidR="0066163F" w:rsidRPr="00BE320C" w:rsidRDefault="0066163F" w:rsidP="0066163F">
      <w:pPr>
        <w:pStyle w:val="paragraph"/>
      </w:pPr>
      <w:r w:rsidRPr="00BE320C">
        <w:tab/>
        <w:t>(a)</w:t>
      </w:r>
      <w:r w:rsidRPr="00BE320C">
        <w:tab/>
        <w:t>in respect of:</w:t>
      </w:r>
    </w:p>
    <w:p w:rsidR="0066163F" w:rsidRPr="00BE320C" w:rsidRDefault="0066163F" w:rsidP="0066163F">
      <w:pPr>
        <w:pStyle w:val="paragraphsub"/>
      </w:pPr>
      <w:r w:rsidRPr="00BE320C">
        <w:tab/>
        <w:t>(i)</w:t>
      </w:r>
      <w:r w:rsidRPr="00BE320C">
        <w:tab/>
        <w:t>a registered entitlement for the day, and any related private collection entitlement, of the eligible person; or</w:t>
      </w:r>
    </w:p>
    <w:p w:rsidR="0066163F" w:rsidRPr="00BE320C" w:rsidRDefault="0066163F" w:rsidP="0066163F">
      <w:pPr>
        <w:pStyle w:val="paragraphsub"/>
      </w:pPr>
      <w:r w:rsidRPr="00BE320C">
        <w:tab/>
        <w:t>(ii)</w:t>
      </w:r>
      <w:r w:rsidRPr="00BE320C">
        <w:tab/>
        <w:t>if the eligible person is a member of a couple on the day—a registered entitlement for the day, and any related private collection entitlement, of the eligible person’s partner;</w:t>
      </w:r>
    </w:p>
    <w:p w:rsidR="0066163F" w:rsidRPr="00BE320C" w:rsidRDefault="0066163F" w:rsidP="0066163F">
      <w:pPr>
        <w:pStyle w:val="paragraph"/>
      </w:pPr>
      <w:r w:rsidRPr="00BE320C">
        <w:tab/>
      </w:r>
      <w:r w:rsidRPr="00BE320C">
        <w:tab/>
        <w:t>the maintenance income received by the eligible person or partner for the income year exceeds the amount due in the income year from the registered entitlement, and any related private collection entitlement; and</w:t>
      </w:r>
    </w:p>
    <w:p w:rsidR="002E5983" w:rsidRPr="00BE320C" w:rsidRDefault="002E5983" w:rsidP="002E5983">
      <w:pPr>
        <w:pStyle w:val="paragraph"/>
      </w:pPr>
      <w:r w:rsidRPr="00BE320C">
        <w:tab/>
        <w:t>(b)</w:t>
      </w:r>
      <w:r w:rsidRPr="00BE320C">
        <w:tab/>
        <w:t xml:space="preserve">that excess, or any part of it (the </w:t>
      </w:r>
      <w:r w:rsidRPr="00BE320C">
        <w:rPr>
          <w:b/>
          <w:i/>
        </w:rPr>
        <w:t>relevant excess</w:t>
      </w:r>
      <w:r w:rsidRPr="00BE320C">
        <w:t xml:space="preserve">), is not disregarded for the purposes of </w:t>
      </w:r>
      <w:r w:rsidR="00BE320C">
        <w:t>paragraph (</w:t>
      </w:r>
      <w:r w:rsidRPr="00BE320C">
        <w:t>c) of step 1 of the method statement in clause</w:t>
      </w:r>
      <w:r w:rsidR="00BE320C">
        <w:t> </w:t>
      </w:r>
      <w:r w:rsidRPr="00BE320C">
        <w:t>20;</w:t>
      </w:r>
    </w:p>
    <w:p w:rsidR="002E5983" w:rsidRPr="00BE320C" w:rsidRDefault="002E5983" w:rsidP="002E5983">
      <w:pPr>
        <w:pStyle w:val="subsection2"/>
      </w:pPr>
      <w:r w:rsidRPr="00BE320C">
        <w:t xml:space="preserve">an amount for the purposes of </w:t>
      </w:r>
      <w:r w:rsidR="00BE320C">
        <w:t>paragraph (</w:t>
      </w:r>
      <w:r w:rsidRPr="00BE320C">
        <w:t>1)(b) is worked out by using this formula:</w:t>
      </w:r>
    </w:p>
    <w:p w:rsidR="00625536" w:rsidRPr="00BE320C" w:rsidRDefault="00153A5C" w:rsidP="00486B15">
      <w:pPr>
        <w:pStyle w:val="subsection2"/>
        <w:spacing w:before="120" w:after="120"/>
      </w:pPr>
      <w:r w:rsidRPr="00BE320C">
        <w:rPr>
          <w:noProof/>
        </w:rPr>
        <w:drawing>
          <wp:inline distT="0" distB="0" distL="0" distR="0" wp14:anchorId="46D81FAC" wp14:editId="6C43EE69">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BE320C" w:rsidRDefault="000D51DD" w:rsidP="000D51DD">
      <w:pPr>
        <w:pStyle w:val="subsection"/>
      </w:pPr>
      <w:r w:rsidRPr="00BE320C">
        <w:tab/>
        <w:t>(4)</w:t>
      </w:r>
      <w:r w:rsidRPr="00BE320C">
        <w:tab/>
        <w:t xml:space="preserve">For the purposes of this clause, an individual’s private collection entitlement is </w:t>
      </w:r>
      <w:r w:rsidRPr="00BE320C">
        <w:rPr>
          <w:b/>
          <w:i/>
        </w:rPr>
        <w:t xml:space="preserve">related </w:t>
      </w:r>
      <w:r w:rsidRPr="00BE320C">
        <w:t xml:space="preserve">to the individual’s registered entitlement if </w:t>
      </w:r>
      <w:r w:rsidRPr="00BE320C">
        <w:lastRenderedPageBreak/>
        <w:t xml:space="preserve">the private collection entitlement and registered entitlement relate to the same registrable maintenance liability, within the meaning of the </w:t>
      </w:r>
      <w:r w:rsidRPr="00BE320C">
        <w:rPr>
          <w:i/>
        </w:rPr>
        <w:t>Child Support (Registration and Collection) Act 1988</w:t>
      </w:r>
      <w:r w:rsidRPr="00BE320C">
        <w:t>.</w:t>
      </w:r>
    </w:p>
    <w:p w:rsidR="000D51DD" w:rsidRPr="00BE320C" w:rsidRDefault="000D51DD" w:rsidP="00BF15AB">
      <w:pPr>
        <w:pStyle w:val="subsection"/>
        <w:keepNext/>
      </w:pPr>
      <w:r w:rsidRPr="00BE320C">
        <w:tab/>
        <w:t>(5)</w:t>
      </w:r>
      <w:r w:rsidRPr="00BE320C">
        <w:tab/>
        <w:t>In this clause:</w:t>
      </w:r>
    </w:p>
    <w:p w:rsidR="000D51DD" w:rsidRPr="00BE320C" w:rsidRDefault="000D51DD" w:rsidP="000D51DD">
      <w:pPr>
        <w:pStyle w:val="Definition"/>
      </w:pPr>
      <w:r w:rsidRPr="00BE320C">
        <w:rPr>
          <w:b/>
          <w:i/>
        </w:rPr>
        <w:t>private collection entitlement</w:t>
      </w:r>
      <w:r w:rsidRPr="00BE320C">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BE320C">
        <w:rPr>
          <w:i/>
        </w:rPr>
        <w:t>Child Support (Registration and Collection) Act 1988</w:t>
      </w:r>
      <w:r w:rsidRPr="00BE320C">
        <w:t>.</w:t>
      </w:r>
    </w:p>
    <w:p w:rsidR="002E5983" w:rsidRPr="00BE320C" w:rsidRDefault="002E5983" w:rsidP="002E5983">
      <w:pPr>
        <w:pStyle w:val="ActHead5"/>
      </w:pPr>
      <w:bookmarkStart w:id="295" w:name="_Toc470253796"/>
      <w:r w:rsidRPr="00BE320C">
        <w:rPr>
          <w:rStyle w:val="CharSectno"/>
        </w:rPr>
        <w:t>24E</w:t>
      </w:r>
      <w:r w:rsidRPr="00BE320C">
        <w:t xml:space="preserve">  Depletions from a maintenance income credit balance</w:t>
      </w:r>
      <w:bookmarkEnd w:id="295"/>
    </w:p>
    <w:p w:rsidR="002E5983" w:rsidRPr="00BE320C" w:rsidRDefault="002E5983" w:rsidP="002E5983">
      <w:pPr>
        <w:pStyle w:val="subsection"/>
      </w:pPr>
      <w:r w:rsidRPr="00BE320C">
        <w:tab/>
        <w:t>(1)</w:t>
      </w:r>
      <w:r w:rsidRPr="00BE320C">
        <w:tab/>
        <w:t xml:space="preserve">There is a depletion from the maintenance income credit balance for a registered entitlement of an individual, for an income year, of the amount worked out under </w:t>
      </w:r>
      <w:r w:rsidR="00BE320C">
        <w:t>subclause (</w:t>
      </w:r>
      <w:r w:rsidRPr="00BE320C">
        <w:t>2), if:</w:t>
      </w:r>
    </w:p>
    <w:p w:rsidR="002E5983" w:rsidRPr="00BE320C" w:rsidRDefault="002E5983" w:rsidP="002E5983">
      <w:pPr>
        <w:pStyle w:val="paragraph"/>
      </w:pPr>
      <w:r w:rsidRPr="00BE320C">
        <w:tab/>
        <w:t>(a)</w:t>
      </w:r>
      <w:r w:rsidRPr="00BE320C">
        <w:tab/>
        <w:t>the income year has ended; and</w:t>
      </w:r>
    </w:p>
    <w:p w:rsidR="002E5983" w:rsidRPr="00BE320C" w:rsidRDefault="002E5983" w:rsidP="002E5983">
      <w:pPr>
        <w:pStyle w:val="paragraph"/>
      </w:pPr>
      <w:r w:rsidRPr="00BE320C">
        <w:tab/>
        <w:t>(b)</w:t>
      </w:r>
      <w:r w:rsidRPr="00BE320C">
        <w:tab/>
        <w:t>the maintenance income that the individual received in the income year from the entitlement is more than the amount due in the income year from the entitlement.</w:t>
      </w:r>
    </w:p>
    <w:p w:rsidR="002E5983" w:rsidRPr="00BE320C" w:rsidRDefault="002E5983" w:rsidP="002E5983">
      <w:pPr>
        <w:pStyle w:val="subsection"/>
      </w:pPr>
      <w:r w:rsidRPr="00BE320C">
        <w:tab/>
        <w:t>(2)</w:t>
      </w:r>
      <w:r w:rsidRPr="00BE320C">
        <w:tab/>
        <w:t>The amount by which the maintenance income credit balance is depleted is the lower of:</w:t>
      </w:r>
    </w:p>
    <w:p w:rsidR="002E5983" w:rsidRPr="00BE320C" w:rsidRDefault="002E5983" w:rsidP="002E5983">
      <w:pPr>
        <w:pStyle w:val="paragraph"/>
      </w:pPr>
      <w:r w:rsidRPr="00BE320C">
        <w:tab/>
        <w:t>(a)</w:t>
      </w:r>
      <w:r w:rsidRPr="00BE320C">
        <w:tab/>
        <w:t>the excess of the maintenance income that the individual received in the income year from the entitlement over the amount due in the income year from the entitlement; and</w:t>
      </w:r>
    </w:p>
    <w:p w:rsidR="002E5983" w:rsidRPr="00BE320C" w:rsidRDefault="002E5983" w:rsidP="002E5983">
      <w:pPr>
        <w:pStyle w:val="paragraph"/>
      </w:pPr>
      <w:r w:rsidRPr="00BE320C">
        <w:tab/>
        <w:t>(b)</w:t>
      </w:r>
      <w:r w:rsidRPr="00BE320C">
        <w:tab/>
        <w:t>the amount of the maintenance income credit balance.</w:t>
      </w:r>
    </w:p>
    <w:p w:rsidR="002E5983" w:rsidRPr="00BE320C" w:rsidRDefault="002E5983" w:rsidP="002E5983">
      <w:pPr>
        <w:pStyle w:val="subsection"/>
      </w:pPr>
      <w:r w:rsidRPr="00BE320C">
        <w:tab/>
        <w:t>(3)</w:t>
      </w:r>
      <w:r w:rsidRPr="00BE320C">
        <w:tab/>
        <w:t xml:space="preserve">For the purposes of </w:t>
      </w:r>
      <w:r w:rsidR="00BE320C">
        <w:t>paragraphs (</w:t>
      </w:r>
      <w:r w:rsidRPr="00BE320C">
        <w:t>1)(b) and (2)(a), in working out the maintenance income received in an income year or the amount of maintenance income due in an income year:</w:t>
      </w:r>
    </w:p>
    <w:p w:rsidR="002E5983" w:rsidRPr="00BE320C" w:rsidRDefault="002E5983" w:rsidP="002E5983">
      <w:pPr>
        <w:pStyle w:val="paragraph"/>
      </w:pPr>
      <w:r w:rsidRPr="00BE320C">
        <w:tab/>
        <w:t>(a)</w:t>
      </w:r>
      <w:r w:rsidRPr="00BE320C">
        <w:tab/>
        <w:t>disregard any maintenance income received or due for an FTB child for whom the FTB child rate under clause</w:t>
      </w:r>
      <w:r w:rsidR="00BE320C">
        <w:t> </w:t>
      </w:r>
      <w:r w:rsidRPr="00BE320C">
        <w:t>7 does not exceed the base FTB child rate (see clause</w:t>
      </w:r>
      <w:r w:rsidR="00BE320C">
        <w:t> </w:t>
      </w:r>
      <w:r w:rsidRPr="00BE320C">
        <w:t>8); and</w:t>
      </w:r>
    </w:p>
    <w:p w:rsidR="002E5983" w:rsidRPr="00BE320C" w:rsidRDefault="002E5983" w:rsidP="002E5983">
      <w:pPr>
        <w:pStyle w:val="paragraph"/>
      </w:pPr>
      <w:r w:rsidRPr="00BE320C">
        <w:tab/>
        <w:t>(b)</w:t>
      </w:r>
      <w:r w:rsidRPr="00BE320C">
        <w:tab/>
        <w:t>disregard the operation of clause</w:t>
      </w:r>
      <w:r w:rsidR="00BE320C">
        <w:t> </w:t>
      </w:r>
      <w:r w:rsidRPr="00BE320C">
        <w:t xml:space="preserve">11 (sharing of family tax benefit) in applying </w:t>
      </w:r>
      <w:r w:rsidR="00BE320C">
        <w:t>paragraph (</w:t>
      </w:r>
      <w:r w:rsidRPr="00BE320C">
        <w:t>a).</w:t>
      </w:r>
    </w:p>
    <w:p w:rsidR="00B378C2" w:rsidRPr="00BE320C" w:rsidRDefault="00B378C2" w:rsidP="00B378C2">
      <w:pPr>
        <w:pStyle w:val="ActHead5"/>
      </w:pPr>
      <w:bookmarkStart w:id="296" w:name="_Toc470253797"/>
      <w:r w:rsidRPr="00BE320C">
        <w:rPr>
          <w:rStyle w:val="CharSectno"/>
        </w:rPr>
        <w:lastRenderedPageBreak/>
        <w:t>24EA</w:t>
      </w:r>
      <w:r w:rsidRPr="00BE320C">
        <w:t xml:space="preserve">  Amounts due under notional assessments</w:t>
      </w:r>
      <w:bookmarkEnd w:id="296"/>
    </w:p>
    <w:p w:rsidR="00B378C2" w:rsidRPr="00BE320C" w:rsidRDefault="00B378C2" w:rsidP="00B378C2">
      <w:pPr>
        <w:pStyle w:val="subsection"/>
      </w:pPr>
      <w:r w:rsidRPr="00BE320C">
        <w:tab/>
        <w:t>(1)</w:t>
      </w:r>
      <w:r w:rsidRPr="00BE320C">
        <w:tab/>
        <w:t>This clause applies if:</w:t>
      </w:r>
    </w:p>
    <w:p w:rsidR="00B378C2" w:rsidRPr="00BE320C" w:rsidRDefault="00B378C2" w:rsidP="00B378C2">
      <w:pPr>
        <w:pStyle w:val="paragraph"/>
      </w:pPr>
      <w:r w:rsidRPr="00BE320C">
        <w:tab/>
        <w:t>(a)</w:t>
      </w:r>
      <w:r w:rsidRPr="00BE320C">
        <w:tab/>
        <w:t>an individual receives child maintenance for an FTB child of the individual under a child support agreement or court order; and</w:t>
      </w:r>
    </w:p>
    <w:p w:rsidR="00B378C2" w:rsidRPr="00BE320C" w:rsidRDefault="00B378C2" w:rsidP="00B378C2">
      <w:pPr>
        <w:pStyle w:val="paragraph"/>
      </w:pPr>
      <w:r w:rsidRPr="00BE320C">
        <w:tab/>
        <w:t>(b)</w:t>
      </w:r>
      <w:r w:rsidRPr="00BE320C">
        <w:tab/>
        <w:t>there is, in relation to the agreement or order, a notional assessment of the annual rate of child support that would be payable to the individual for the child for a particular day in a child support period if that annual rate were payable under Part</w:t>
      </w:r>
      <w:r w:rsidR="00BE320C">
        <w:t> </w:t>
      </w:r>
      <w:r w:rsidRPr="00BE320C">
        <w:t xml:space="preserve">5 of the </w:t>
      </w:r>
      <w:r w:rsidRPr="00BE320C">
        <w:rPr>
          <w:i/>
        </w:rPr>
        <w:t xml:space="preserve">Child Support (Assessment) Act 1989 </w:t>
      </w:r>
      <w:r w:rsidRPr="00BE320C">
        <w:t>instead of under the agreement or order; and</w:t>
      </w:r>
    </w:p>
    <w:p w:rsidR="00B378C2" w:rsidRPr="00BE320C" w:rsidRDefault="00B378C2" w:rsidP="00B378C2">
      <w:pPr>
        <w:pStyle w:val="paragraph"/>
      </w:pPr>
      <w:r w:rsidRPr="00BE320C">
        <w:tab/>
        <w:t>(c)</w:t>
      </w:r>
      <w:r w:rsidRPr="00BE320C">
        <w:tab/>
        <w:t>the child maintenance is received, wholly or in part, from a registered entitlement.</w:t>
      </w:r>
    </w:p>
    <w:p w:rsidR="00B378C2" w:rsidRPr="00BE320C" w:rsidRDefault="00B378C2" w:rsidP="00B378C2">
      <w:pPr>
        <w:pStyle w:val="subsection"/>
      </w:pPr>
      <w:r w:rsidRPr="00BE320C">
        <w:tab/>
        <w:t>(2)</w:t>
      </w:r>
      <w:r w:rsidRPr="00BE320C">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E320C">
        <w:t> </w:t>
      </w:r>
      <w:r w:rsidRPr="00BE320C">
        <w:t>24D), for the child for a period, is the amount that would have been due if the amount due to the individual had been the annual rate of child support for the child for the period that is included in the notional assessment.</w:t>
      </w:r>
    </w:p>
    <w:p w:rsidR="00B378C2" w:rsidRPr="00BE320C" w:rsidRDefault="00B378C2" w:rsidP="00B378C2">
      <w:pPr>
        <w:pStyle w:val="subsection"/>
      </w:pPr>
      <w:r w:rsidRPr="00BE320C">
        <w:tab/>
        <w:t>(3)</w:t>
      </w:r>
      <w:r w:rsidRPr="00BE320C">
        <w:tab/>
        <w:t xml:space="preserve">To avoid doubt, </w:t>
      </w:r>
      <w:r w:rsidR="00BE320C">
        <w:t>subclause (</w:t>
      </w:r>
      <w:r w:rsidRPr="00BE320C">
        <w:t>2) does not apply in relation to the total arrears owing from a registered entitlement, as mentioned in subclause</w:t>
      </w:r>
      <w:r w:rsidR="00BE320C">
        <w:t> </w:t>
      </w:r>
      <w:r w:rsidRPr="00BE320C">
        <w:t>24A(2).</w:t>
      </w:r>
    </w:p>
    <w:p w:rsidR="004A05F2" w:rsidRPr="00BE320C" w:rsidRDefault="004A05F2" w:rsidP="004A05F2">
      <w:pPr>
        <w:pStyle w:val="ActHead4"/>
      </w:pPr>
      <w:bookmarkStart w:id="297" w:name="_Toc470253798"/>
      <w:r w:rsidRPr="00BE320C">
        <w:rPr>
          <w:rStyle w:val="CharSubdNo"/>
        </w:rPr>
        <w:t>Subdivision C</w:t>
      </w:r>
      <w:r w:rsidRPr="00BE320C">
        <w:t>—</w:t>
      </w:r>
      <w:r w:rsidRPr="00BE320C">
        <w:rPr>
          <w:rStyle w:val="CharSubdText"/>
        </w:rPr>
        <w:t>Maintenance income ceiling for Method 1</w:t>
      </w:r>
      <w:bookmarkEnd w:id="297"/>
    </w:p>
    <w:p w:rsidR="008A4450" w:rsidRPr="00BE320C" w:rsidRDefault="008A4450" w:rsidP="008A4450">
      <w:pPr>
        <w:pStyle w:val="ActHead5"/>
      </w:pPr>
      <w:bookmarkStart w:id="298" w:name="_Toc470253799"/>
      <w:r w:rsidRPr="00BE320C">
        <w:rPr>
          <w:rStyle w:val="CharSectno"/>
        </w:rPr>
        <w:t>24F</w:t>
      </w:r>
      <w:r w:rsidRPr="00BE320C">
        <w:t xml:space="preserve">  Subdivision not always to apply</w:t>
      </w:r>
      <w:bookmarkEnd w:id="298"/>
    </w:p>
    <w:p w:rsidR="008A4450" w:rsidRPr="00BE320C" w:rsidRDefault="008A4450" w:rsidP="008A4450">
      <w:pPr>
        <w:pStyle w:val="subsection"/>
      </w:pPr>
      <w:r w:rsidRPr="00BE320C">
        <w:tab/>
      </w:r>
      <w:r w:rsidRPr="00BE320C">
        <w:tab/>
        <w:t>This Subdivision does not apply to an individual if:</w:t>
      </w:r>
    </w:p>
    <w:p w:rsidR="008A4450" w:rsidRPr="00BE320C" w:rsidRDefault="008A4450" w:rsidP="008A4450">
      <w:pPr>
        <w:pStyle w:val="paragraph"/>
      </w:pPr>
      <w:r w:rsidRPr="00BE320C">
        <w:tab/>
        <w:t>(a)</w:t>
      </w:r>
      <w:r w:rsidRPr="00BE320C">
        <w:tab/>
        <w:t>the individual, and the individual’s partner, between them are entitled to apply for maintenance income:</w:t>
      </w:r>
    </w:p>
    <w:p w:rsidR="008A4450" w:rsidRPr="00BE320C" w:rsidRDefault="008A4450" w:rsidP="008A4450">
      <w:pPr>
        <w:pStyle w:val="paragraphsub"/>
      </w:pPr>
      <w:r w:rsidRPr="00BE320C">
        <w:tab/>
        <w:t>(i)</w:t>
      </w:r>
      <w:r w:rsidRPr="00BE320C">
        <w:tab/>
        <w:t>from only one other individual; and</w:t>
      </w:r>
    </w:p>
    <w:p w:rsidR="008A4450" w:rsidRPr="00BE320C" w:rsidRDefault="008A4450" w:rsidP="008A4450">
      <w:pPr>
        <w:pStyle w:val="paragraphsub"/>
      </w:pPr>
      <w:r w:rsidRPr="00BE320C">
        <w:tab/>
        <w:t>(ii)</w:t>
      </w:r>
      <w:r w:rsidRPr="00BE320C">
        <w:tab/>
        <w:t>in respect of all of the FTB children of the individual; and</w:t>
      </w:r>
    </w:p>
    <w:p w:rsidR="008A4450" w:rsidRPr="00BE320C" w:rsidRDefault="008A4450" w:rsidP="008A4450">
      <w:pPr>
        <w:pStyle w:val="paragraph"/>
      </w:pPr>
      <w:r w:rsidRPr="00BE320C">
        <w:lastRenderedPageBreak/>
        <w:tab/>
        <w:t>(b)</w:t>
      </w:r>
      <w:r w:rsidRPr="00BE320C">
        <w:tab/>
        <w:t>the individual has no regular care children who are rent assistance children.</w:t>
      </w:r>
    </w:p>
    <w:p w:rsidR="004A05F2" w:rsidRPr="00BE320C" w:rsidRDefault="004A05F2" w:rsidP="004A05F2">
      <w:pPr>
        <w:pStyle w:val="ActHead5"/>
      </w:pPr>
      <w:bookmarkStart w:id="299" w:name="_Toc470253800"/>
      <w:r w:rsidRPr="00BE320C">
        <w:rPr>
          <w:rStyle w:val="CharSectno"/>
        </w:rPr>
        <w:t>24G</w:t>
      </w:r>
      <w:r w:rsidRPr="00BE320C">
        <w:t xml:space="preserve">  Overall method for working out maintenance income ceiling for Method 1</w:t>
      </w:r>
      <w:bookmarkEnd w:id="299"/>
    </w:p>
    <w:p w:rsidR="004A05F2" w:rsidRPr="00BE320C" w:rsidRDefault="004A05F2" w:rsidP="004A05F2">
      <w:pPr>
        <w:pStyle w:val="subsection"/>
      </w:pPr>
      <w:r w:rsidRPr="00BE320C">
        <w:tab/>
      </w:r>
      <w:r w:rsidRPr="00BE320C">
        <w:tab/>
        <w:t xml:space="preserve">For the purposes of </w:t>
      </w:r>
      <w:r w:rsidR="00BE320C">
        <w:t>paragraph (</w:t>
      </w:r>
      <w:r w:rsidRPr="00BE320C">
        <w:t>d) of step 1 of the method statement in clause</w:t>
      </w:r>
      <w:r w:rsidR="00BE320C">
        <w:t> </w:t>
      </w:r>
      <w:r w:rsidRPr="00BE320C">
        <w:t xml:space="preserve">20, this is how to work out an individual’s maintenance income ceiling for maintenance income received by the individual, or the individual’s partner, from another individual (the </w:t>
      </w:r>
      <w:r w:rsidRPr="00BE320C">
        <w:rPr>
          <w:b/>
          <w:i/>
        </w:rPr>
        <w:t>maintenance payer</w:t>
      </w:r>
      <w:r w:rsidRPr="00BE320C">
        <w:t>) if the individual’s Part A rate is worked out using this Part (Method 1):</w:t>
      </w:r>
    </w:p>
    <w:p w:rsidR="004A05F2" w:rsidRPr="00BE320C" w:rsidRDefault="004A05F2" w:rsidP="004A05F2">
      <w:pPr>
        <w:pStyle w:val="BoxHeadItalic"/>
      </w:pPr>
      <w:r w:rsidRPr="00BE320C">
        <w:t>Method statement</w:t>
      </w:r>
    </w:p>
    <w:p w:rsidR="004A05F2" w:rsidRPr="00BE320C" w:rsidRDefault="004A05F2" w:rsidP="004A05F2">
      <w:pPr>
        <w:pStyle w:val="BoxStep"/>
      </w:pPr>
      <w:r w:rsidRPr="00BE320C">
        <w:t>Step 1.</w:t>
      </w:r>
      <w:r w:rsidRPr="00BE320C">
        <w:tab/>
        <w:t xml:space="preserve">Work out the individual’s </w:t>
      </w:r>
      <w:r w:rsidRPr="00BE320C">
        <w:rPr>
          <w:b/>
          <w:i/>
        </w:rPr>
        <w:t xml:space="preserve">above base standard amount </w:t>
      </w:r>
      <w:r w:rsidRPr="00BE320C">
        <w:t>for the maintenance income using clause</w:t>
      </w:r>
      <w:r w:rsidR="00BE320C">
        <w:t> </w:t>
      </w:r>
      <w:r w:rsidRPr="00BE320C">
        <w:t>24H.</w:t>
      </w:r>
    </w:p>
    <w:p w:rsidR="0043775A" w:rsidRPr="00BE320C" w:rsidRDefault="0043775A" w:rsidP="0043775A">
      <w:pPr>
        <w:pStyle w:val="BoxStep"/>
      </w:pPr>
      <w:r w:rsidRPr="00BE320C">
        <w:t>Step 1A.</w:t>
      </w:r>
      <w:r w:rsidRPr="00BE320C">
        <w:tab/>
        <w:t xml:space="preserve">Work out the individual’s </w:t>
      </w:r>
      <w:r w:rsidR="009E6497" w:rsidRPr="00BE320C">
        <w:rPr>
          <w:b/>
          <w:i/>
        </w:rPr>
        <w:t>above base energy supplement amount</w:t>
      </w:r>
      <w:r w:rsidRPr="00BE320C">
        <w:t xml:space="preserve"> for the maintenance income using clause</w:t>
      </w:r>
      <w:r w:rsidR="00BE320C">
        <w:t> </w:t>
      </w:r>
      <w:r w:rsidRPr="00BE320C">
        <w:t>24HA.</w:t>
      </w:r>
    </w:p>
    <w:p w:rsidR="004A05F2" w:rsidRPr="00BE320C" w:rsidRDefault="004A05F2" w:rsidP="004A05F2">
      <w:pPr>
        <w:pStyle w:val="BoxStep"/>
      </w:pPr>
      <w:r w:rsidRPr="00BE320C">
        <w:t>Step 2.</w:t>
      </w:r>
      <w:r w:rsidRPr="00BE320C">
        <w:tab/>
        <w:t xml:space="preserve">Work out the individual’s </w:t>
      </w:r>
      <w:r w:rsidRPr="00BE320C">
        <w:rPr>
          <w:b/>
          <w:i/>
        </w:rPr>
        <w:t>RA amount</w:t>
      </w:r>
      <w:r w:rsidRPr="00BE320C">
        <w:t xml:space="preserve"> for the maintenance income using clause</w:t>
      </w:r>
      <w:r w:rsidR="00BE320C">
        <w:t> </w:t>
      </w:r>
      <w:r w:rsidRPr="00BE320C">
        <w:t>24J.</w:t>
      </w:r>
    </w:p>
    <w:p w:rsidR="004A05F2" w:rsidRPr="00BE320C" w:rsidRDefault="004A05F2" w:rsidP="004A05F2">
      <w:pPr>
        <w:pStyle w:val="BoxStep"/>
      </w:pPr>
      <w:r w:rsidRPr="00BE320C">
        <w:t>Step 3.</w:t>
      </w:r>
      <w:r w:rsidRPr="00BE320C">
        <w:tab/>
        <w:t xml:space="preserve">Work out the individual’s </w:t>
      </w:r>
      <w:r w:rsidRPr="00BE320C">
        <w:rPr>
          <w:b/>
          <w:i/>
        </w:rPr>
        <w:t>MIFA amount</w:t>
      </w:r>
      <w:r w:rsidRPr="00BE320C">
        <w:t xml:space="preserve"> for the maintenance income using clause</w:t>
      </w:r>
      <w:r w:rsidR="00BE320C">
        <w:t> </w:t>
      </w:r>
      <w:r w:rsidRPr="00BE320C">
        <w:t>24K.</w:t>
      </w:r>
    </w:p>
    <w:p w:rsidR="004A05F2" w:rsidRPr="00BE320C" w:rsidRDefault="004A05F2" w:rsidP="004A05F2">
      <w:pPr>
        <w:pStyle w:val="BoxStep"/>
      </w:pPr>
      <w:r w:rsidRPr="00BE320C">
        <w:t>Step 4.</w:t>
      </w:r>
      <w:r w:rsidRPr="00BE320C">
        <w:tab/>
        <w:t xml:space="preserve">Work out the individual’s </w:t>
      </w:r>
      <w:r w:rsidRPr="00BE320C">
        <w:rPr>
          <w:b/>
          <w:i/>
        </w:rPr>
        <w:t>maintenance income ceiling</w:t>
      </w:r>
      <w:r w:rsidRPr="00BE320C">
        <w:t xml:space="preserve"> for the maintenance income using clause</w:t>
      </w:r>
      <w:r w:rsidR="00BE320C">
        <w:t> </w:t>
      </w:r>
      <w:r w:rsidRPr="00BE320C">
        <w:t>24L.</w:t>
      </w:r>
    </w:p>
    <w:p w:rsidR="004A05F2" w:rsidRPr="00BE320C" w:rsidRDefault="004A05F2" w:rsidP="004A05F2">
      <w:pPr>
        <w:pStyle w:val="ActHead5"/>
      </w:pPr>
      <w:bookmarkStart w:id="300" w:name="_Toc470253801"/>
      <w:r w:rsidRPr="00BE320C">
        <w:rPr>
          <w:rStyle w:val="CharSectno"/>
        </w:rPr>
        <w:t>24H</w:t>
      </w:r>
      <w:r w:rsidRPr="00BE320C">
        <w:t xml:space="preserve">  How to work out an individual’s above base standard amount</w:t>
      </w:r>
      <w:bookmarkEnd w:id="300"/>
    </w:p>
    <w:p w:rsidR="004A05F2" w:rsidRPr="00BE320C" w:rsidRDefault="004A05F2" w:rsidP="004A05F2">
      <w:pPr>
        <w:pStyle w:val="subsection"/>
      </w:pPr>
      <w:r w:rsidRPr="00BE320C">
        <w:tab/>
      </w:r>
      <w:r w:rsidRPr="00BE320C">
        <w:tab/>
        <w:t xml:space="preserve">The individual’s </w:t>
      </w:r>
      <w:r w:rsidRPr="00BE320C">
        <w:rPr>
          <w:b/>
          <w:i/>
        </w:rPr>
        <w:t>above base standard amount</w:t>
      </w:r>
      <w:r w:rsidRPr="00BE320C">
        <w:t xml:space="preserve"> for the maintenance income is the difference between:</w:t>
      </w:r>
    </w:p>
    <w:p w:rsidR="004A05F2" w:rsidRPr="00BE320C" w:rsidRDefault="004A05F2" w:rsidP="004A05F2">
      <w:pPr>
        <w:pStyle w:val="paragraph"/>
      </w:pPr>
      <w:r w:rsidRPr="00BE320C">
        <w:tab/>
        <w:t>(a)</w:t>
      </w:r>
      <w:r w:rsidRPr="00BE320C">
        <w:tab/>
        <w:t>the individual’s standard rate under Division</w:t>
      </w:r>
      <w:r w:rsidR="00BE320C">
        <w:t> </w:t>
      </w:r>
      <w:r w:rsidRPr="00BE320C">
        <w:t>2 of this Part (clauses</w:t>
      </w:r>
      <w:r w:rsidR="00BE320C">
        <w:t> </w:t>
      </w:r>
      <w:r w:rsidRPr="00BE320C">
        <w:t xml:space="preserve">7 to 11) for the FTB children of the individual in respect of whom the individual, or the individual’s partner, is </w:t>
      </w:r>
      <w:r w:rsidRPr="00BE320C">
        <w:lastRenderedPageBreak/>
        <w:t>entitled to apply for maintenance income from the maintenance payer; and</w:t>
      </w:r>
    </w:p>
    <w:p w:rsidR="004A05F2" w:rsidRPr="00BE320C" w:rsidRDefault="004A05F2" w:rsidP="004A05F2">
      <w:pPr>
        <w:pStyle w:val="paragraph"/>
      </w:pPr>
      <w:r w:rsidRPr="00BE320C">
        <w:tab/>
        <w:t>(b)</w:t>
      </w:r>
      <w:r w:rsidRPr="00BE320C">
        <w:tab/>
        <w:t>the individual’s standard rate under Division</w:t>
      </w:r>
      <w:r w:rsidR="00BE320C">
        <w:t> </w:t>
      </w:r>
      <w:r w:rsidRPr="00BE320C">
        <w:t>2 of Part</w:t>
      </w:r>
      <w:r w:rsidR="00BE320C">
        <w:t> </w:t>
      </w:r>
      <w:r w:rsidRPr="00BE320C">
        <w:t>3 (clauses</w:t>
      </w:r>
      <w:r w:rsidR="00BE320C">
        <w:t> </w:t>
      </w:r>
      <w:r w:rsidRPr="00BE320C">
        <w:t>26 and 27) for those children (assuming that the individual’s Part A rate were calculated under Part</w:t>
      </w:r>
      <w:r w:rsidR="00BE320C">
        <w:t> </w:t>
      </w:r>
      <w:r w:rsidRPr="00BE320C">
        <w:t>3).</w:t>
      </w:r>
    </w:p>
    <w:p w:rsidR="00403FA1" w:rsidRPr="00BE320C" w:rsidRDefault="00403FA1" w:rsidP="00403FA1">
      <w:pPr>
        <w:pStyle w:val="ActHead5"/>
      </w:pPr>
      <w:bookmarkStart w:id="301" w:name="_Toc470253802"/>
      <w:r w:rsidRPr="00BE320C">
        <w:rPr>
          <w:rStyle w:val="CharSectno"/>
        </w:rPr>
        <w:t>24HA</w:t>
      </w:r>
      <w:r w:rsidRPr="00BE320C">
        <w:t xml:space="preserve">  How to work out an individual’s above base energy supplement amount</w:t>
      </w:r>
      <w:bookmarkEnd w:id="301"/>
    </w:p>
    <w:p w:rsidR="00E133C0" w:rsidRPr="00BE320C" w:rsidRDefault="00E133C0" w:rsidP="00E133C0">
      <w:pPr>
        <w:pStyle w:val="subsection"/>
      </w:pPr>
      <w:r w:rsidRPr="00BE320C">
        <w:tab/>
      </w:r>
      <w:r w:rsidRPr="00BE320C">
        <w:tab/>
        <w:t xml:space="preserve">The individual’s </w:t>
      </w:r>
      <w:r w:rsidR="00403FA1" w:rsidRPr="00BE320C">
        <w:rPr>
          <w:b/>
          <w:i/>
        </w:rPr>
        <w:t>above base energy supplement amount</w:t>
      </w:r>
      <w:r w:rsidRPr="00BE320C">
        <w:t xml:space="preserve"> for the maintenance income is the difference between:</w:t>
      </w:r>
    </w:p>
    <w:p w:rsidR="00E133C0" w:rsidRPr="00BE320C" w:rsidRDefault="00E133C0" w:rsidP="00E133C0">
      <w:pPr>
        <w:pStyle w:val="paragraph"/>
      </w:pPr>
      <w:r w:rsidRPr="00BE320C">
        <w:tab/>
        <w:t>(a)</w:t>
      </w:r>
      <w:r w:rsidRPr="00BE320C">
        <w:tab/>
        <w:t xml:space="preserve">the individual’s </w:t>
      </w:r>
      <w:r w:rsidR="00AA2157" w:rsidRPr="00BE320C">
        <w:t>energy supplement</w:t>
      </w:r>
      <w:r w:rsidRPr="00BE320C">
        <w:t xml:space="preserve"> (Part A) under Subdivision A of Division</w:t>
      </w:r>
      <w:r w:rsidR="00BE320C">
        <w:t> </w:t>
      </w:r>
      <w:r w:rsidRPr="00BE320C">
        <w:t>2AA of Part</w:t>
      </w:r>
      <w:r w:rsidR="00BE320C">
        <w:t> </w:t>
      </w:r>
      <w:r w:rsidRPr="00BE320C">
        <w:t>5 (clause</w:t>
      </w:r>
      <w:r w:rsidR="00BE320C">
        <w:t> </w:t>
      </w:r>
      <w:r w:rsidRPr="00BE320C">
        <w:t>38AA) for the FTB children of the individual in respect of whom the individual, or the individual’s partner, is entitled to apply for maintenance income from the maintenance payer; and</w:t>
      </w:r>
    </w:p>
    <w:p w:rsidR="00E133C0" w:rsidRPr="00BE320C" w:rsidRDefault="00E133C0" w:rsidP="00E133C0">
      <w:pPr>
        <w:pStyle w:val="paragraph"/>
      </w:pPr>
      <w:r w:rsidRPr="00BE320C">
        <w:tab/>
        <w:t>(b)</w:t>
      </w:r>
      <w:r w:rsidRPr="00BE320C">
        <w:tab/>
        <w:t xml:space="preserve">the individual’s </w:t>
      </w:r>
      <w:r w:rsidR="00FB0685" w:rsidRPr="00BE320C">
        <w:t>energy supplement</w:t>
      </w:r>
      <w:r w:rsidRPr="00BE320C">
        <w:t xml:space="preserve"> (Part A) under Subdivision B of Division</w:t>
      </w:r>
      <w:r w:rsidR="00BE320C">
        <w:t> </w:t>
      </w:r>
      <w:r w:rsidRPr="00BE320C">
        <w:t>2AA of Part</w:t>
      </w:r>
      <w:r w:rsidR="00BE320C">
        <w:t> </w:t>
      </w:r>
      <w:r w:rsidRPr="00BE320C">
        <w:t>5 (clause</w:t>
      </w:r>
      <w:r w:rsidR="00BE320C">
        <w:t> </w:t>
      </w:r>
      <w:r w:rsidRPr="00BE320C">
        <w:t>38AF) for those children (assuming that the individual’s Part A rate were calculated under Part</w:t>
      </w:r>
      <w:r w:rsidR="00BE320C">
        <w:t> </w:t>
      </w:r>
      <w:r w:rsidRPr="00BE320C">
        <w:t>3).</w:t>
      </w:r>
    </w:p>
    <w:p w:rsidR="004A05F2" w:rsidRPr="00BE320C" w:rsidRDefault="004A05F2" w:rsidP="004A05F2">
      <w:pPr>
        <w:pStyle w:val="ActHead5"/>
      </w:pPr>
      <w:bookmarkStart w:id="302" w:name="_Toc470253803"/>
      <w:r w:rsidRPr="00BE320C">
        <w:rPr>
          <w:rStyle w:val="CharSectno"/>
        </w:rPr>
        <w:t>24J</w:t>
      </w:r>
      <w:r w:rsidRPr="00BE320C">
        <w:t xml:space="preserve">  How to work out an individual’s RA (rent assistance) amount</w:t>
      </w:r>
      <w:bookmarkEnd w:id="302"/>
    </w:p>
    <w:p w:rsidR="004A05F2" w:rsidRPr="00BE320C" w:rsidRDefault="004A05F2" w:rsidP="004A05F2">
      <w:pPr>
        <w:pStyle w:val="subsection"/>
      </w:pPr>
      <w:r w:rsidRPr="00BE320C">
        <w:tab/>
      </w:r>
      <w:r w:rsidRPr="00BE320C">
        <w:tab/>
        <w:t xml:space="preserve">This is how to work out the individual’s </w:t>
      </w:r>
      <w:r w:rsidRPr="00BE320C">
        <w:rPr>
          <w:b/>
          <w:i/>
        </w:rPr>
        <w:t xml:space="preserve">RA amount </w:t>
      </w:r>
      <w:r w:rsidRPr="00BE320C">
        <w:t>for the maintenance income:</w:t>
      </w:r>
    </w:p>
    <w:p w:rsidR="004A05F2" w:rsidRPr="00BE320C" w:rsidRDefault="004A05F2" w:rsidP="00F35E44">
      <w:pPr>
        <w:pStyle w:val="BoxText"/>
        <w:rPr>
          <w:i/>
        </w:rPr>
      </w:pPr>
      <w:r w:rsidRPr="00BE320C">
        <w:rPr>
          <w:i/>
        </w:rPr>
        <w:t>Method statement</w:t>
      </w:r>
    </w:p>
    <w:p w:rsidR="004A05F2" w:rsidRPr="00BE320C" w:rsidRDefault="004A05F2" w:rsidP="00F35E44">
      <w:pPr>
        <w:pStyle w:val="BoxStep"/>
      </w:pPr>
      <w:r w:rsidRPr="00BE320C">
        <w:t>Step 1.</w:t>
      </w:r>
      <w:r w:rsidRPr="00BE320C">
        <w:tab/>
        <w:t>Work out the individual’s rent assistance (if any) under Subdivision A of Division</w:t>
      </w:r>
      <w:r w:rsidR="00BE320C">
        <w:t> </w:t>
      </w:r>
      <w:r w:rsidRPr="00BE320C">
        <w:t>2B of Part</w:t>
      </w:r>
      <w:r w:rsidR="00BE320C">
        <w:t> </w:t>
      </w:r>
      <w:r w:rsidRPr="00BE320C">
        <w:t>5.</w:t>
      </w:r>
    </w:p>
    <w:p w:rsidR="004A05F2" w:rsidRPr="00BE320C" w:rsidRDefault="004A05F2" w:rsidP="00F35E44">
      <w:pPr>
        <w:pStyle w:val="BoxStep"/>
      </w:pPr>
      <w:r w:rsidRPr="00BE320C">
        <w:t>Step 2.</w:t>
      </w:r>
      <w:r w:rsidRPr="00BE320C">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BE320C" w:rsidRDefault="004A05F2" w:rsidP="0012280A">
      <w:pPr>
        <w:pStyle w:val="BoxStep"/>
        <w:keepLines/>
      </w:pPr>
      <w:r w:rsidRPr="00BE320C">
        <w:lastRenderedPageBreak/>
        <w:t>Step 3.</w:t>
      </w:r>
      <w:r w:rsidRPr="00BE320C">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BE320C">
        <w:rPr>
          <w:b/>
          <w:i/>
        </w:rPr>
        <w:t>RA amount</w:t>
      </w:r>
      <w:r w:rsidRPr="00BE320C">
        <w:t xml:space="preserve"> for the maintenance income.</w:t>
      </w:r>
    </w:p>
    <w:p w:rsidR="004A05F2" w:rsidRPr="00BE320C" w:rsidRDefault="004A05F2" w:rsidP="0012280A">
      <w:pPr>
        <w:pStyle w:val="BoxStep"/>
        <w:keepLines/>
      </w:pPr>
      <w:r w:rsidRPr="00BE320C">
        <w:t>Step 4.</w:t>
      </w:r>
      <w:r w:rsidRPr="00BE320C">
        <w:tab/>
        <w:t xml:space="preserve">If the individual, and the individual’s partner, between them are entitled to apply for maintenance income from more than one maintenance payer, the individual’s </w:t>
      </w:r>
      <w:r w:rsidRPr="00BE320C">
        <w:rPr>
          <w:b/>
          <w:i/>
        </w:rPr>
        <w:t>RA amount</w:t>
      </w:r>
      <w:r w:rsidRPr="00BE320C">
        <w:t xml:space="preserve"> for maintenance income received from a particular maintenance payer is worked out using the formula:</w:t>
      </w:r>
      <w:r w:rsidR="00F35E44" w:rsidRPr="00BE320C">
        <w:t xml:space="preserve"> </w:t>
      </w:r>
    </w:p>
    <w:p w:rsidR="00F35E44" w:rsidRPr="00BE320C" w:rsidRDefault="00153A5C" w:rsidP="00F35E44">
      <w:pPr>
        <w:pStyle w:val="BoxStep"/>
        <w:ind w:left="1134" w:firstLine="851"/>
      </w:pPr>
      <w:r w:rsidRPr="00BE320C">
        <w:rPr>
          <w:noProof/>
        </w:rPr>
        <w:drawing>
          <wp:inline distT="0" distB="0" distL="0" distR="0" wp14:anchorId="051E25B0" wp14:editId="709887DB">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BE320C" w:rsidRDefault="004A05F2" w:rsidP="004A05F2">
      <w:pPr>
        <w:pStyle w:val="ActHead5"/>
      </w:pPr>
      <w:bookmarkStart w:id="303" w:name="_Toc470253804"/>
      <w:r w:rsidRPr="00BE320C">
        <w:rPr>
          <w:rStyle w:val="CharSectno"/>
        </w:rPr>
        <w:t>24K</w:t>
      </w:r>
      <w:r w:rsidRPr="00BE320C">
        <w:t xml:space="preserve">  How to work out an individual’s MIFA (maintenance income free area) amount</w:t>
      </w:r>
      <w:bookmarkEnd w:id="303"/>
    </w:p>
    <w:p w:rsidR="004A05F2" w:rsidRPr="00BE320C" w:rsidRDefault="004A05F2" w:rsidP="004A05F2">
      <w:pPr>
        <w:pStyle w:val="subsection"/>
      </w:pPr>
      <w:r w:rsidRPr="00BE320C">
        <w:tab/>
        <w:t>(1)</w:t>
      </w:r>
      <w:r w:rsidRPr="00BE320C">
        <w:tab/>
        <w:t xml:space="preserve">If the individual, and the individual’s partner, between them are entitled to apply for maintenance income from only one maintenance payer, then the individual’s </w:t>
      </w:r>
      <w:r w:rsidRPr="00BE320C">
        <w:rPr>
          <w:b/>
          <w:i/>
        </w:rPr>
        <w:t>MIFA amount</w:t>
      </w:r>
      <w:r w:rsidRPr="00BE320C">
        <w:t xml:space="preserve"> for the maintenance income is the amount of the individual’s maintenance income free area.</w:t>
      </w:r>
    </w:p>
    <w:p w:rsidR="004A05F2" w:rsidRPr="00BE320C" w:rsidRDefault="004A05F2" w:rsidP="004A05F2">
      <w:pPr>
        <w:pStyle w:val="SubsectionHead"/>
      </w:pPr>
      <w:r w:rsidRPr="00BE320C">
        <w:t>Apportioning the maintenance income free area</w:t>
      </w:r>
    </w:p>
    <w:p w:rsidR="004A05F2" w:rsidRPr="00BE320C" w:rsidRDefault="004A05F2" w:rsidP="004A05F2">
      <w:pPr>
        <w:pStyle w:val="subsection"/>
      </w:pPr>
      <w:r w:rsidRPr="00BE320C">
        <w:tab/>
        <w:t>(2)</w:t>
      </w:r>
      <w:r w:rsidRPr="00BE320C">
        <w:tab/>
        <w:t xml:space="preserve">If the individual, and the individual’s partner, between them are entitled to apply for maintenance income from more than one maintenance payer, the individual’s </w:t>
      </w:r>
      <w:r w:rsidRPr="00BE320C">
        <w:rPr>
          <w:b/>
          <w:i/>
        </w:rPr>
        <w:t>MIFA amount</w:t>
      </w:r>
      <w:r w:rsidRPr="00BE320C">
        <w:t xml:space="preserve"> for </w:t>
      </w:r>
      <w:r w:rsidRPr="00BE320C">
        <w:lastRenderedPageBreak/>
        <w:t>maintenance income received from a particular maintenance payer is worked out using the following formula:</w:t>
      </w:r>
    </w:p>
    <w:p w:rsidR="00625536" w:rsidRPr="00BE320C" w:rsidRDefault="00486B15" w:rsidP="00486B15">
      <w:pPr>
        <w:pStyle w:val="subsection"/>
        <w:spacing w:before="120" w:after="120"/>
      </w:pPr>
      <w:r w:rsidRPr="00BE320C">
        <w:tab/>
      </w:r>
      <w:r w:rsidR="00153A5C" w:rsidRPr="00BE320C">
        <w:rPr>
          <w:noProof/>
        </w:rPr>
        <w:drawing>
          <wp:inline distT="0" distB="0" distL="0" distR="0" wp14:anchorId="26A0E23C" wp14:editId="0513CD13">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BE320C" w:rsidRDefault="00083504" w:rsidP="00676594">
      <w:pPr>
        <w:pStyle w:val="subsection2"/>
        <w:spacing w:before="60"/>
      </w:pPr>
      <w:r w:rsidRPr="00BE320C">
        <w:t>w</w:t>
      </w:r>
      <w:r w:rsidR="004A05F2" w:rsidRPr="00BE320C">
        <w:t>here:</w:t>
      </w:r>
    </w:p>
    <w:p w:rsidR="004A05F2" w:rsidRPr="00BE320C" w:rsidRDefault="004A05F2" w:rsidP="004A05F2">
      <w:pPr>
        <w:pStyle w:val="Definition"/>
      </w:pPr>
      <w:r w:rsidRPr="00BE320C">
        <w:rPr>
          <w:b/>
          <w:i/>
        </w:rPr>
        <w:t>individual’s no child amount</w:t>
      </w:r>
      <w:r w:rsidRPr="00BE320C">
        <w:t xml:space="preserve"> is the amount worked out using the following formula:</w:t>
      </w:r>
    </w:p>
    <w:p w:rsidR="00625536" w:rsidRPr="00BE320C" w:rsidRDefault="00153A5C" w:rsidP="00486B15">
      <w:pPr>
        <w:pStyle w:val="Definition"/>
        <w:spacing w:before="120" w:after="120"/>
      </w:pPr>
      <w:r w:rsidRPr="00BE320C">
        <w:rPr>
          <w:noProof/>
        </w:rPr>
        <w:drawing>
          <wp:inline distT="0" distB="0" distL="0" distR="0" wp14:anchorId="63AF0AFF" wp14:editId="4D45C236">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BE320C" w:rsidRDefault="004A05F2" w:rsidP="004A05F2">
      <w:pPr>
        <w:pStyle w:val="ActHead5"/>
      </w:pPr>
      <w:bookmarkStart w:id="304" w:name="_Toc470253805"/>
      <w:r w:rsidRPr="00BE320C">
        <w:rPr>
          <w:rStyle w:val="CharSectno"/>
        </w:rPr>
        <w:t>24L</w:t>
      </w:r>
      <w:r w:rsidRPr="00BE320C">
        <w:t xml:space="preserve">  How to work out an individual’s maintenance income ceiling</w:t>
      </w:r>
      <w:bookmarkEnd w:id="304"/>
    </w:p>
    <w:p w:rsidR="004A05F2" w:rsidRPr="00BE320C" w:rsidRDefault="004A05F2" w:rsidP="004A05F2">
      <w:pPr>
        <w:pStyle w:val="subsection"/>
      </w:pPr>
      <w:r w:rsidRPr="00BE320C">
        <w:tab/>
      </w:r>
      <w:r w:rsidRPr="00BE320C">
        <w:tab/>
        <w:t xml:space="preserve">The individual’s </w:t>
      </w:r>
      <w:r w:rsidRPr="00BE320C">
        <w:rPr>
          <w:b/>
          <w:i/>
        </w:rPr>
        <w:t xml:space="preserve">maintenance income ceiling </w:t>
      </w:r>
      <w:r w:rsidRPr="00BE320C">
        <w:t>for the maintenance income is worked out using the following formula:</w:t>
      </w:r>
    </w:p>
    <w:p w:rsidR="00FB0685" w:rsidRPr="00BE320C" w:rsidRDefault="00486B15" w:rsidP="00FB0685">
      <w:pPr>
        <w:pStyle w:val="subsection2"/>
      </w:pPr>
      <w:r w:rsidRPr="00BE320C">
        <w:tab/>
      </w:r>
      <w:r w:rsidR="00FB0685" w:rsidRPr="00BE320C">
        <w:rPr>
          <w:noProof/>
        </w:rPr>
        <w:drawing>
          <wp:inline distT="0" distB="0" distL="0" distR="0" wp14:anchorId="083868D6" wp14:editId="771A9DB3">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BE320C" w:rsidRDefault="004A05F2" w:rsidP="008108BD">
      <w:pPr>
        <w:pStyle w:val="ActHead4"/>
      </w:pPr>
      <w:bookmarkStart w:id="305" w:name="_Toc470253806"/>
      <w:r w:rsidRPr="00BE320C">
        <w:rPr>
          <w:rStyle w:val="CharSubdNo"/>
        </w:rPr>
        <w:lastRenderedPageBreak/>
        <w:t>Subdivision D</w:t>
      </w:r>
      <w:r w:rsidRPr="00BE320C">
        <w:t>—</w:t>
      </w:r>
      <w:r w:rsidRPr="00BE320C">
        <w:rPr>
          <w:rStyle w:val="CharSubdText"/>
        </w:rPr>
        <w:t>Maintenance income ceiling for purposes of comparison for Method 2</w:t>
      </w:r>
      <w:bookmarkEnd w:id="305"/>
    </w:p>
    <w:p w:rsidR="003E6176" w:rsidRPr="00BE320C" w:rsidRDefault="003E6176" w:rsidP="003E6176">
      <w:pPr>
        <w:pStyle w:val="ActHead5"/>
      </w:pPr>
      <w:bookmarkStart w:id="306" w:name="_Toc470253807"/>
      <w:r w:rsidRPr="00BE320C">
        <w:rPr>
          <w:rStyle w:val="CharSectno"/>
        </w:rPr>
        <w:t>24M</w:t>
      </w:r>
      <w:r w:rsidRPr="00BE320C">
        <w:t xml:space="preserve">  Subdivision not always to apply</w:t>
      </w:r>
      <w:bookmarkEnd w:id="306"/>
    </w:p>
    <w:p w:rsidR="003E6176" w:rsidRPr="00BE320C" w:rsidRDefault="003E6176" w:rsidP="003E6176">
      <w:pPr>
        <w:pStyle w:val="subsection"/>
      </w:pPr>
      <w:r w:rsidRPr="00BE320C">
        <w:tab/>
      </w:r>
      <w:r w:rsidRPr="00BE320C">
        <w:tab/>
        <w:t>This Subdivision does not apply to an individual if:</w:t>
      </w:r>
    </w:p>
    <w:p w:rsidR="003E6176" w:rsidRPr="00BE320C" w:rsidRDefault="003E6176" w:rsidP="003E6176">
      <w:pPr>
        <w:pStyle w:val="paragraph"/>
      </w:pPr>
      <w:r w:rsidRPr="00BE320C">
        <w:tab/>
        <w:t>(a)</w:t>
      </w:r>
      <w:r w:rsidRPr="00BE320C">
        <w:tab/>
        <w:t>the individual, and the individual’s partner, between them are entitled to apply for maintenance income:</w:t>
      </w:r>
    </w:p>
    <w:p w:rsidR="003E6176" w:rsidRPr="00BE320C" w:rsidRDefault="003E6176" w:rsidP="003E6176">
      <w:pPr>
        <w:pStyle w:val="paragraphsub"/>
      </w:pPr>
      <w:r w:rsidRPr="00BE320C">
        <w:tab/>
        <w:t>(i)</w:t>
      </w:r>
      <w:r w:rsidRPr="00BE320C">
        <w:tab/>
        <w:t>from only one other individual; and</w:t>
      </w:r>
    </w:p>
    <w:p w:rsidR="003E6176" w:rsidRPr="00BE320C" w:rsidRDefault="003E6176" w:rsidP="003E6176">
      <w:pPr>
        <w:pStyle w:val="paragraphsub"/>
      </w:pPr>
      <w:r w:rsidRPr="00BE320C">
        <w:tab/>
        <w:t>(ii)</w:t>
      </w:r>
      <w:r w:rsidRPr="00BE320C">
        <w:tab/>
        <w:t>in respect of all of the FTB children of the individual; and</w:t>
      </w:r>
    </w:p>
    <w:p w:rsidR="003E6176" w:rsidRPr="00BE320C" w:rsidRDefault="003E6176" w:rsidP="003E6176">
      <w:pPr>
        <w:pStyle w:val="paragraph"/>
      </w:pPr>
      <w:r w:rsidRPr="00BE320C">
        <w:tab/>
        <w:t>(b)</w:t>
      </w:r>
      <w:r w:rsidRPr="00BE320C">
        <w:tab/>
        <w:t>the individual has no regular care children who are rent assistance children.</w:t>
      </w:r>
    </w:p>
    <w:p w:rsidR="004A05F2" w:rsidRPr="00BE320C" w:rsidRDefault="004A05F2" w:rsidP="004A05F2">
      <w:pPr>
        <w:pStyle w:val="ActHead5"/>
      </w:pPr>
      <w:bookmarkStart w:id="307" w:name="_Toc470253808"/>
      <w:r w:rsidRPr="00BE320C">
        <w:rPr>
          <w:rStyle w:val="CharSectno"/>
        </w:rPr>
        <w:t>24N</w:t>
      </w:r>
      <w:r w:rsidRPr="00BE320C">
        <w:t xml:space="preserve">  Overall method for working out maintenance income ceiling for purposes of comparison for Method 2</w:t>
      </w:r>
      <w:bookmarkEnd w:id="307"/>
    </w:p>
    <w:p w:rsidR="004A05F2" w:rsidRPr="00BE320C" w:rsidRDefault="004A05F2" w:rsidP="004A05F2">
      <w:pPr>
        <w:pStyle w:val="subsection"/>
      </w:pPr>
      <w:r w:rsidRPr="00BE320C">
        <w:tab/>
      </w:r>
      <w:r w:rsidRPr="00BE320C">
        <w:tab/>
        <w:t xml:space="preserve">For the purposes of the comparison in </w:t>
      </w:r>
      <w:r w:rsidR="002D49DF" w:rsidRPr="00BE320C">
        <w:t xml:space="preserve">step 4 </w:t>
      </w:r>
      <w:r w:rsidRPr="00BE320C">
        <w:t>of the method statement in clause</w:t>
      </w:r>
      <w:r w:rsidR="00BE320C">
        <w:t> </w:t>
      </w:r>
      <w:r w:rsidRPr="00BE320C">
        <w:t xml:space="preserve">25, this is how to work out an individual’s maintenance income ceiling for maintenance income received by the individual, or the individual’s partner, from another individual (the </w:t>
      </w:r>
      <w:r w:rsidRPr="00BE320C">
        <w:rPr>
          <w:b/>
          <w:i/>
        </w:rPr>
        <w:t>maintenance payer</w:t>
      </w:r>
      <w:r w:rsidRPr="00BE320C">
        <w:t>) if the individual’s Part A rate is worked out using Part</w:t>
      </w:r>
      <w:r w:rsidR="00BE320C">
        <w:t> </w:t>
      </w:r>
      <w:r w:rsidRPr="00BE320C">
        <w:t>3 of this Schedule (Method 2):</w:t>
      </w:r>
    </w:p>
    <w:p w:rsidR="004A05F2" w:rsidRPr="00BE320C" w:rsidRDefault="004A05F2" w:rsidP="0012280A">
      <w:pPr>
        <w:pStyle w:val="BoxHeadItalic"/>
        <w:keepNext/>
      </w:pPr>
      <w:r w:rsidRPr="00BE320C">
        <w:t>Method statement</w:t>
      </w:r>
    </w:p>
    <w:p w:rsidR="004A05F2" w:rsidRPr="00BE320C" w:rsidRDefault="004A05F2" w:rsidP="004A05F2">
      <w:pPr>
        <w:pStyle w:val="BoxStep"/>
      </w:pPr>
      <w:r w:rsidRPr="00BE320C">
        <w:t>Step 1.</w:t>
      </w:r>
      <w:r w:rsidRPr="00BE320C">
        <w:tab/>
        <w:t xml:space="preserve">Work out the individual’s </w:t>
      </w:r>
      <w:r w:rsidRPr="00BE320C">
        <w:rPr>
          <w:b/>
          <w:i/>
        </w:rPr>
        <w:t xml:space="preserve">standard amount </w:t>
      </w:r>
      <w:r w:rsidRPr="00BE320C">
        <w:t>for the maintenance income using clause</w:t>
      </w:r>
      <w:r w:rsidR="00BE320C">
        <w:t> </w:t>
      </w:r>
      <w:r w:rsidRPr="00BE320C">
        <w:t>24P.</w:t>
      </w:r>
    </w:p>
    <w:p w:rsidR="004C561E" w:rsidRPr="00BE320C" w:rsidRDefault="004C561E" w:rsidP="004C561E">
      <w:pPr>
        <w:pStyle w:val="BoxStep"/>
        <w:keepNext/>
        <w:keepLines/>
      </w:pPr>
      <w:r w:rsidRPr="00BE320C">
        <w:lastRenderedPageBreak/>
        <w:t>Step 2A.</w:t>
      </w:r>
      <w:r w:rsidRPr="00BE320C">
        <w:tab/>
        <w:t xml:space="preserve">Work out the individual’s </w:t>
      </w:r>
      <w:r w:rsidRPr="00BE320C">
        <w:rPr>
          <w:b/>
          <w:i/>
        </w:rPr>
        <w:t>newborn supplement</w:t>
      </w:r>
      <w:r w:rsidRPr="00BE320C">
        <w:t xml:space="preserve"> (if any) under Division</w:t>
      </w:r>
      <w:r w:rsidR="00BE320C">
        <w:t> </w:t>
      </w:r>
      <w:r w:rsidRPr="00BE320C">
        <w:t>1A of Part</w:t>
      </w:r>
      <w:r w:rsidR="00BE320C">
        <w:t> </w:t>
      </w:r>
      <w:r w:rsidRPr="00BE320C">
        <w:t>5 (clauses</w:t>
      </w:r>
      <w:r w:rsidR="00BE320C">
        <w:t> </w:t>
      </w:r>
      <w:r w:rsidRPr="00BE320C">
        <w:t>35A and 35B) for FTB children of the individual in respect of whom the individual, or the individual’s partner, is entitled to apply for maintenance income from the maintenance payer.</w:t>
      </w:r>
    </w:p>
    <w:p w:rsidR="004A05F2" w:rsidRPr="00BE320C" w:rsidRDefault="004A05F2" w:rsidP="00906282">
      <w:pPr>
        <w:pStyle w:val="BoxStep"/>
        <w:keepNext/>
        <w:keepLines/>
      </w:pPr>
      <w:r w:rsidRPr="00BE320C">
        <w:t>Step 3.</w:t>
      </w:r>
      <w:r w:rsidRPr="00BE320C">
        <w:tab/>
        <w:t xml:space="preserve">Work out the individual’s </w:t>
      </w:r>
      <w:r w:rsidRPr="00BE320C">
        <w:rPr>
          <w:b/>
          <w:i/>
        </w:rPr>
        <w:t>multiple birth allowance</w:t>
      </w:r>
      <w:r w:rsidRPr="00BE320C">
        <w:t xml:space="preserve"> (if any) under Division</w:t>
      </w:r>
      <w:r w:rsidR="00BE320C">
        <w:t> </w:t>
      </w:r>
      <w:r w:rsidRPr="00BE320C">
        <w:t>2 of Part</w:t>
      </w:r>
      <w:r w:rsidR="00BE320C">
        <w:t> </w:t>
      </w:r>
      <w:r w:rsidRPr="00BE320C">
        <w:t>5 (clauses</w:t>
      </w:r>
      <w:r w:rsidR="00BE320C">
        <w:t> </w:t>
      </w:r>
      <w:r w:rsidRPr="00BE320C">
        <w:t>36 to 38) for FTB children of the individual in respect of whom the individual, or the individual’s partner, is entitled to apply for maintenance income from the maintenance payer.</w:t>
      </w:r>
    </w:p>
    <w:p w:rsidR="004A05F2" w:rsidRPr="00BE320C" w:rsidRDefault="004A05F2" w:rsidP="004A05F2">
      <w:pPr>
        <w:pStyle w:val="BoxStep"/>
      </w:pPr>
      <w:r w:rsidRPr="00BE320C">
        <w:t>Step 4.</w:t>
      </w:r>
      <w:r w:rsidRPr="00BE320C">
        <w:tab/>
        <w:t xml:space="preserve">Work out the individual’s </w:t>
      </w:r>
      <w:r w:rsidRPr="00BE320C">
        <w:rPr>
          <w:b/>
          <w:i/>
        </w:rPr>
        <w:t>supplement amount</w:t>
      </w:r>
      <w:r w:rsidRPr="00BE320C">
        <w:t xml:space="preserve"> for the maintenance income using clause</w:t>
      </w:r>
      <w:r w:rsidR="00BE320C">
        <w:t> </w:t>
      </w:r>
      <w:r w:rsidRPr="00BE320C">
        <w:t>24R.</w:t>
      </w:r>
    </w:p>
    <w:p w:rsidR="00A45706" w:rsidRPr="00BE320C" w:rsidRDefault="00A45706" w:rsidP="00A45706">
      <w:pPr>
        <w:pStyle w:val="BoxStep"/>
      </w:pPr>
      <w:r w:rsidRPr="00BE320C">
        <w:t>Step 4A.</w:t>
      </w:r>
      <w:r w:rsidRPr="00BE320C">
        <w:tab/>
        <w:t xml:space="preserve">Work out the individual’s </w:t>
      </w:r>
      <w:r w:rsidR="00E405F4" w:rsidRPr="00BE320C">
        <w:rPr>
          <w:b/>
          <w:i/>
        </w:rPr>
        <w:t>energy supplement amount</w:t>
      </w:r>
      <w:r w:rsidRPr="00BE320C">
        <w:t xml:space="preserve"> for the maintenance income using clause</w:t>
      </w:r>
      <w:r w:rsidR="00BE320C">
        <w:t> </w:t>
      </w:r>
      <w:r w:rsidRPr="00BE320C">
        <w:t>24RA.</w:t>
      </w:r>
    </w:p>
    <w:p w:rsidR="004A05F2" w:rsidRPr="00BE320C" w:rsidRDefault="004A05F2" w:rsidP="004A05F2">
      <w:pPr>
        <w:pStyle w:val="BoxStep"/>
      </w:pPr>
      <w:r w:rsidRPr="00BE320C">
        <w:t>Step 5.</w:t>
      </w:r>
      <w:r w:rsidRPr="00BE320C">
        <w:tab/>
        <w:t xml:space="preserve">Work out the individual’s </w:t>
      </w:r>
      <w:r w:rsidRPr="00BE320C">
        <w:rPr>
          <w:b/>
          <w:i/>
        </w:rPr>
        <w:t>RA amount</w:t>
      </w:r>
      <w:r w:rsidRPr="00BE320C">
        <w:t xml:space="preserve"> for the maintenance income using clause</w:t>
      </w:r>
      <w:r w:rsidR="00BE320C">
        <w:t> </w:t>
      </w:r>
      <w:r w:rsidRPr="00BE320C">
        <w:t>24J.</w:t>
      </w:r>
    </w:p>
    <w:p w:rsidR="004A05F2" w:rsidRPr="00BE320C" w:rsidRDefault="004A05F2" w:rsidP="004A05F2">
      <w:pPr>
        <w:pStyle w:val="BoxStep"/>
      </w:pPr>
      <w:r w:rsidRPr="00BE320C">
        <w:t>Step 6.</w:t>
      </w:r>
      <w:r w:rsidRPr="00BE320C">
        <w:tab/>
        <w:t xml:space="preserve">Work out the individual’s </w:t>
      </w:r>
      <w:r w:rsidRPr="00BE320C">
        <w:rPr>
          <w:b/>
          <w:i/>
        </w:rPr>
        <w:t xml:space="preserve">MIFA amount </w:t>
      </w:r>
      <w:r w:rsidRPr="00BE320C">
        <w:t>for the maintenance income using clause</w:t>
      </w:r>
      <w:r w:rsidR="00BE320C">
        <w:t> </w:t>
      </w:r>
      <w:r w:rsidRPr="00BE320C">
        <w:t>24K.</w:t>
      </w:r>
    </w:p>
    <w:p w:rsidR="004A05F2" w:rsidRPr="00BE320C" w:rsidRDefault="004A05F2" w:rsidP="004A05F2">
      <w:pPr>
        <w:pStyle w:val="BoxStep"/>
      </w:pPr>
      <w:r w:rsidRPr="00BE320C">
        <w:t>Step 7.</w:t>
      </w:r>
      <w:r w:rsidRPr="00BE320C">
        <w:tab/>
        <w:t xml:space="preserve">Work out the individual’s </w:t>
      </w:r>
      <w:r w:rsidRPr="00BE320C">
        <w:rPr>
          <w:b/>
          <w:i/>
        </w:rPr>
        <w:t>maintenance income ceiling</w:t>
      </w:r>
      <w:r w:rsidRPr="00BE320C">
        <w:t xml:space="preserve"> for the maintenance income using clause</w:t>
      </w:r>
      <w:r w:rsidR="00BE320C">
        <w:t> </w:t>
      </w:r>
      <w:r w:rsidRPr="00BE320C">
        <w:t>24S.</w:t>
      </w:r>
    </w:p>
    <w:p w:rsidR="004A05F2" w:rsidRPr="00BE320C" w:rsidRDefault="004A05F2" w:rsidP="004A05F2">
      <w:pPr>
        <w:pStyle w:val="ActHead5"/>
      </w:pPr>
      <w:bookmarkStart w:id="308" w:name="_Toc470253809"/>
      <w:r w:rsidRPr="00BE320C">
        <w:rPr>
          <w:rStyle w:val="CharSectno"/>
        </w:rPr>
        <w:t>24P</w:t>
      </w:r>
      <w:r w:rsidRPr="00BE320C">
        <w:t xml:space="preserve">  How to work out an individual’s standard amount</w:t>
      </w:r>
      <w:bookmarkEnd w:id="308"/>
    </w:p>
    <w:p w:rsidR="004A05F2" w:rsidRPr="00BE320C" w:rsidRDefault="004A05F2" w:rsidP="004A05F2">
      <w:pPr>
        <w:pStyle w:val="subsection"/>
      </w:pPr>
      <w:r w:rsidRPr="00BE320C">
        <w:tab/>
      </w:r>
      <w:r w:rsidRPr="00BE320C">
        <w:tab/>
        <w:t xml:space="preserve">The individual’s </w:t>
      </w:r>
      <w:r w:rsidRPr="00BE320C">
        <w:rPr>
          <w:b/>
          <w:i/>
        </w:rPr>
        <w:t>standard amount</w:t>
      </w:r>
      <w:r w:rsidRPr="00BE320C">
        <w:t xml:space="preserve"> for the maintenance income is the individual’s standard rate under Division</w:t>
      </w:r>
      <w:r w:rsidR="00BE320C">
        <w:t> </w:t>
      </w:r>
      <w:r w:rsidRPr="00BE320C">
        <w:t>2 of this Part (clauses</w:t>
      </w:r>
      <w:r w:rsidR="00BE320C">
        <w:t> </w:t>
      </w:r>
      <w:r w:rsidRPr="00BE320C">
        <w:t>7 to 11) for the FTB children of the individual in respect of whom the individual, or the individual’s partner, is entitled to apply for maintenance income from the maintenance payer.</w:t>
      </w:r>
    </w:p>
    <w:p w:rsidR="004A05F2" w:rsidRPr="00BE320C" w:rsidRDefault="004A05F2" w:rsidP="004A05F2">
      <w:pPr>
        <w:pStyle w:val="ActHead5"/>
      </w:pPr>
      <w:bookmarkStart w:id="309" w:name="_Toc470253810"/>
      <w:r w:rsidRPr="00BE320C">
        <w:rPr>
          <w:rStyle w:val="CharSectno"/>
        </w:rPr>
        <w:lastRenderedPageBreak/>
        <w:t>24R</w:t>
      </w:r>
      <w:r w:rsidRPr="00BE320C">
        <w:t xml:space="preserve">  How to work out an individual’s supplement amount</w:t>
      </w:r>
      <w:bookmarkEnd w:id="309"/>
    </w:p>
    <w:p w:rsidR="004A05F2" w:rsidRPr="00BE320C" w:rsidRDefault="004A05F2" w:rsidP="004A05F2">
      <w:pPr>
        <w:pStyle w:val="subsection"/>
      </w:pPr>
      <w:r w:rsidRPr="00BE320C">
        <w:tab/>
      </w:r>
      <w:r w:rsidRPr="00BE320C">
        <w:tab/>
        <w:t xml:space="preserve">The individual’s </w:t>
      </w:r>
      <w:r w:rsidRPr="00BE320C">
        <w:rPr>
          <w:b/>
          <w:i/>
        </w:rPr>
        <w:t>supplement amount</w:t>
      </w:r>
      <w:r w:rsidRPr="00BE320C">
        <w:t xml:space="preserve"> for the maintenance income is the individual’s FTB Part A supplement under Division</w:t>
      </w:r>
      <w:r w:rsidR="00BE320C">
        <w:t> </w:t>
      </w:r>
      <w:r w:rsidRPr="00BE320C">
        <w:t>2A of Part</w:t>
      </w:r>
      <w:r w:rsidR="00BE320C">
        <w:t> </w:t>
      </w:r>
      <w:r w:rsidRPr="00BE320C">
        <w:t>5 (clause</w:t>
      </w:r>
      <w:r w:rsidR="00BE320C">
        <w:t> </w:t>
      </w:r>
      <w:r w:rsidRPr="00BE320C">
        <w:t>38A) for the FTB children of the individual in respect of whom the individual, or the individual’s partner, is entitled to apply for maintenance income from the maintenance payer.</w:t>
      </w:r>
    </w:p>
    <w:p w:rsidR="00E405F4" w:rsidRPr="00BE320C" w:rsidRDefault="00E405F4" w:rsidP="00E405F4">
      <w:pPr>
        <w:pStyle w:val="ActHead5"/>
      </w:pPr>
      <w:bookmarkStart w:id="310" w:name="_Toc470253811"/>
      <w:r w:rsidRPr="00BE320C">
        <w:rPr>
          <w:rStyle w:val="CharSectno"/>
        </w:rPr>
        <w:t>24RA</w:t>
      </w:r>
      <w:r w:rsidRPr="00BE320C">
        <w:t xml:space="preserve">  How to work out an individual’s energy supplement amount</w:t>
      </w:r>
      <w:bookmarkEnd w:id="310"/>
    </w:p>
    <w:p w:rsidR="007529BF" w:rsidRPr="00BE320C" w:rsidRDefault="007529BF" w:rsidP="007529BF">
      <w:pPr>
        <w:pStyle w:val="subsection"/>
      </w:pPr>
      <w:r w:rsidRPr="00BE320C">
        <w:tab/>
      </w:r>
      <w:r w:rsidRPr="00BE320C">
        <w:tab/>
        <w:t xml:space="preserve">The individual’s </w:t>
      </w:r>
      <w:r w:rsidR="00E405F4" w:rsidRPr="00BE320C">
        <w:rPr>
          <w:b/>
          <w:i/>
        </w:rPr>
        <w:t>energy supplement amount</w:t>
      </w:r>
      <w:r w:rsidRPr="00BE320C">
        <w:t xml:space="preserve"> for the maintenance income is the individual’s </w:t>
      </w:r>
      <w:r w:rsidR="00E405F4" w:rsidRPr="00BE320C">
        <w:t>energy supplement (Part A)</w:t>
      </w:r>
      <w:r w:rsidRPr="00BE320C">
        <w:t xml:space="preserve"> under Subdivision A of Division</w:t>
      </w:r>
      <w:r w:rsidR="00BE320C">
        <w:t> </w:t>
      </w:r>
      <w:r w:rsidRPr="00BE320C">
        <w:t>2AA of Part</w:t>
      </w:r>
      <w:r w:rsidR="00BE320C">
        <w:t> </w:t>
      </w:r>
      <w:r w:rsidRPr="00BE320C">
        <w:t>5 (clause</w:t>
      </w:r>
      <w:r w:rsidR="00BE320C">
        <w:t> </w:t>
      </w:r>
      <w:r w:rsidRPr="00BE320C">
        <w:t>38AA) for the FTB children of the individual in respect of whom the individual, or the individual’s partner, is entitled to apply for maintenance income from the maintenance payer.</w:t>
      </w:r>
    </w:p>
    <w:p w:rsidR="004A05F2" w:rsidRPr="00BE320C" w:rsidRDefault="004A05F2" w:rsidP="004A05F2">
      <w:pPr>
        <w:pStyle w:val="ActHead5"/>
      </w:pPr>
      <w:bookmarkStart w:id="311" w:name="_Toc470253812"/>
      <w:r w:rsidRPr="00BE320C">
        <w:rPr>
          <w:rStyle w:val="CharSectno"/>
        </w:rPr>
        <w:t>24S</w:t>
      </w:r>
      <w:r w:rsidRPr="00BE320C">
        <w:t xml:space="preserve">  How to work out an individual’s maintenance income ceiling</w:t>
      </w:r>
      <w:bookmarkEnd w:id="311"/>
    </w:p>
    <w:p w:rsidR="004A05F2" w:rsidRPr="00BE320C" w:rsidRDefault="004A05F2" w:rsidP="004A05F2">
      <w:pPr>
        <w:pStyle w:val="subsection"/>
      </w:pPr>
      <w:r w:rsidRPr="00BE320C">
        <w:tab/>
      </w:r>
      <w:r w:rsidRPr="00BE320C">
        <w:tab/>
        <w:t xml:space="preserve">The individual’s </w:t>
      </w:r>
      <w:r w:rsidRPr="00BE320C">
        <w:rPr>
          <w:b/>
          <w:i/>
        </w:rPr>
        <w:t xml:space="preserve">maintenance income ceiling </w:t>
      </w:r>
      <w:r w:rsidRPr="00BE320C">
        <w:t>for the maintenance income is worked out using the following formula:</w:t>
      </w:r>
    </w:p>
    <w:p w:rsidR="0022785E"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5320D290" wp14:editId="2D3AC5CA">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BE320C" w:rsidRDefault="00632062" w:rsidP="003D7FE2">
      <w:pPr>
        <w:pStyle w:val="ActHead2"/>
        <w:pageBreakBefore/>
      </w:pPr>
      <w:bookmarkStart w:id="312" w:name="_Toc470253813"/>
      <w:r w:rsidRPr="00BE320C">
        <w:rPr>
          <w:rStyle w:val="CharPartNo"/>
        </w:rPr>
        <w:lastRenderedPageBreak/>
        <w:t>Part</w:t>
      </w:r>
      <w:r w:rsidR="00BE320C" w:rsidRPr="00BE320C">
        <w:rPr>
          <w:rStyle w:val="CharPartNo"/>
        </w:rPr>
        <w:t> </w:t>
      </w:r>
      <w:r w:rsidRPr="00BE320C">
        <w:rPr>
          <w:rStyle w:val="CharPartNo"/>
        </w:rPr>
        <w:t>3</w:t>
      </w:r>
      <w:r w:rsidRPr="00BE320C">
        <w:t>—</w:t>
      </w:r>
      <w:r w:rsidRPr="00BE320C">
        <w:rPr>
          <w:rStyle w:val="CharPartText"/>
        </w:rPr>
        <w:t>Part A rate (Method 2)</w:t>
      </w:r>
      <w:bookmarkEnd w:id="312"/>
    </w:p>
    <w:p w:rsidR="00632062" w:rsidRPr="00BE320C" w:rsidRDefault="00632062" w:rsidP="0022492B">
      <w:pPr>
        <w:pStyle w:val="ActHead3"/>
      </w:pPr>
      <w:bookmarkStart w:id="313" w:name="_Toc470253814"/>
      <w:r w:rsidRPr="00BE320C">
        <w:rPr>
          <w:rStyle w:val="CharDivNo"/>
        </w:rPr>
        <w:t>Division</w:t>
      </w:r>
      <w:r w:rsidR="00BE320C" w:rsidRPr="00BE320C">
        <w:rPr>
          <w:rStyle w:val="CharDivNo"/>
        </w:rPr>
        <w:t> </w:t>
      </w:r>
      <w:r w:rsidRPr="00BE320C">
        <w:rPr>
          <w:rStyle w:val="CharDivNo"/>
        </w:rPr>
        <w:t>1</w:t>
      </w:r>
      <w:r w:rsidRPr="00BE320C">
        <w:t>—</w:t>
      </w:r>
      <w:r w:rsidRPr="00BE320C">
        <w:rPr>
          <w:rStyle w:val="CharDivText"/>
        </w:rPr>
        <w:t>Overall rate calculation process</w:t>
      </w:r>
      <w:bookmarkEnd w:id="313"/>
    </w:p>
    <w:p w:rsidR="00632062" w:rsidRPr="00BE320C" w:rsidRDefault="00632062" w:rsidP="0022492B">
      <w:pPr>
        <w:pStyle w:val="ActHead5"/>
      </w:pPr>
      <w:bookmarkStart w:id="314" w:name="_Toc470253815"/>
      <w:r w:rsidRPr="00BE320C">
        <w:rPr>
          <w:rStyle w:val="CharSectno"/>
        </w:rPr>
        <w:t>25</w:t>
      </w:r>
      <w:r w:rsidRPr="00BE320C">
        <w:t xml:space="preserve">  Method of calculating Part A rate</w:t>
      </w:r>
      <w:bookmarkEnd w:id="314"/>
    </w:p>
    <w:p w:rsidR="00632062" w:rsidRPr="00BE320C" w:rsidRDefault="00632062">
      <w:pPr>
        <w:pStyle w:val="subsection"/>
      </w:pPr>
      <w:r w:rsidRPr="00BE320C">
        <w:tab/>
      </w:r>
      <w:r w:rsidRPr="00BE320C">
        <w:tab/>
        <w:t>Subject to the operation of clause</w:t>
      </w:r>
      <w:r w:rsidR="00BE320C">
        <w:t> </w:t>
      </w:r>
      <w:r w:rsidRPr="00BE320C">
        <w:t xml:space="preserve">25A, if the individual’s Part A rate is to be calculated using this Part, it is calculated as follows: </w:t>
      </w:r>
    </w:p>
    <w:p w:rsidR="00632062" w:rsidRPr="00BE320C" w:rsidRDefault="00632062" w:rsidP="00AF57E2">
      <w:pPr>
        <w:pStyle w:val="BoxHeadItalic"/>
      </w:pPr>
      <w:r w:rsidRPr="00BE320C">
        <w:t>Method statement</w:t>
      </w:r>
    </w:p>
    <w:p w:rsidR="00632062" w:rsidRPr="00BE320C" w:rsidRDefault="00632062" w:rsidP="00AF57E2">
      <w:pPr>
        <w:pStyle w:val="BoxStep"/>
        <w:keepNext/>
      </w:pPr>
      <w:r w:rsidRPr="00BE320C">
        <w:t>Step 1.</w:t>
      </w:r>
      <w:r w:rsidRPr="00BE320C">
        <w:tab/>
        <w:t>Add the following amounts:</w:t>
      </w:r>
    </w:p>
    <w:p w:rsidR="00632062" w:rsidRPr="00BE320C" w:rsidRDefault="00632062" w:rsidP="00AF57E2">
      <w:pPr>
        <w:pStyle w:val="BoxPara"/>
        <w:keepNext/>
      </w:pPr>
      <w:r w:rsidRPr="00BE320C">
        <w:tab/>
        <w:t>(a)</w:t>
      </w:r>
      <w:r w:rsidRPr="00BE320C">
        <w:tab/>
        <w:t>the individual’s standard rate under Division</w:t>
      </w:r>
      <w:r w:rsidR="00BE320C">
        <w:t> </w:t>
      </w:r>
      <w:r w:rsidRPr="00BE320C">
        <w:t>2 of this Part (clauses</w:t>
      </w:r>
      <w:r w:rsidR="00BE320C">
        <w:t> </w:t>
      </w:r>
      <w:r w:rsidRPr="00BE320C">
        <w:t>26 and 27);</w:t>
      </w:r>
    </w:p>
    <w:p w:rsidR="004C561E" w:rsidRPr="00BE320C" w:rsidRDefault="004C561E" w:rsidP="004C561E">
      <w:pPr>
        <w:pStyle w:val="BoxPara"/>
      </w:pPr>
      <w:r w:rsidRPr="00BE320C">
        <w:tab/>
        <w:t>(ba)</w:t>
      </w:r>
      <w:r w:rsidRPr="00BE320C">
        <w:tab/>
        <w:t>the individual’s newborn supplement (if any) under Division</w:t>
      </w:r>
      <w:r w:rsidR="00BE320C">
        <w:t> </w:t>
      </w:r>
      <w:r w:rsidRPr="00BE320C">
        <w:t>1A of Part</w:t>
      </w:r>
      <w:r w:rsidR="00BE320C">
        <w:t> </w:t>
      </w:r>
      <w:r w:rsidRPr="00BE320C">
        <w:t>5 (clauses</w:t>
      </w:r>
      <w:r w:rsidR="00BE320C">
        <w:t> </w:t>
      </w:r>
      <w:r w:rsidRPr="00BE320C">
        <w:t>35A and 35B);</w:t>
      </w:r>
    </w:p>
    <w:p w:rsidR="00632062" w:rsidRPr="00BE320C" w:rsidRDefault="00632062" w:rsidP="00AF57E2">
      <w:pPr>
        <w:pStyle w:val="BoxPara"/>
        <w:keepNext/>
      </w:pPr>
      <w:r w:rsidRPr="00BE320C">
        <w:tab/>
        <w:t>(c)</w:t>
      </w:r>
      <w:r w:rsidRPr="00BE320C">
        <w:tab/>
        <w:t>the individual’s multiple birth allowance (if any) under Division</w:t>
      </w:r>
      <w:r w:rsidR="00BE320C">
        <w:t> </w:t>
      </w:r>
      <w:r w:rsidRPr="00BE320C">
        <w:t>2 of Part</w:t>
      </w:r>
      <w:r w:rsidR="00BE320C">
        <w:t> </w:t>
      </w:r>
      <w:r w:rsidRPr="00BE320C">
        <w:t>5 (clauses</w:t>
      </w:r>
      <w:r w:rsidR="00BE320C">
        <w:t> </w:t>
      </w:r>
      <w:r w:rsidRPr="00BE320C">
        <w:t>36 to 38);</w:t>
      </w:r>
    </w:p>
    <w:p w:rsidR="008D280C" w:rsidRPr="00BE320C" w:rsidRDefault="008D280C" w:rsidP="00AF57E2">
      <w:pPr>
        <w:pStyle w:val="BoxPara"/>
      </w:pPr>
      <w:r w:rsidRPr="00BE320C">
        <w:tab/>
        <w:t>(d)</w:t>
      </w:r>
      <w:r w:rsidRPr="00BE320C">
        <w:tab/>
        <w:t>the individual’s FTB Part A supplement under Division</w:t>
      </w:r>
      <w:r w:rsidR="00BE320C">
        <w:t> </w:t>
      </w:r>
      <w:r w:rsidRPr="00BE320C">
        <w:t>2A of Part</w:t>
      </w:r>
      <w:r w:rsidR="00BE320C">
        <w:t> </w:t>
      </w:r>
      <w:r w:rsidRPr="00BE320C">
        <w:t xml:space="preserve">5 </w:t>
      </w:r>
      <w:r w:rsidR="003F78CE" w:rsidRPr="00BE320C">
        <w:t>(clause</w:t>
      </w:r>
      <w:r w:rsidR="00BE320C">
        <w:t> </w:t>
      </w:r>
      <w:r w:rsidR="003F78CE" w:rsidRPr="00BE320C">
        <w:t>38A);</w:t>
      </w:r>
    </w:p>
    <w:p w:rsidR="00A4083B" w:rsidRPr="00BE320C" w:rsidRDefault="005F4F5F" w:rsidP="00A4083B">
      <w:pPr>
        <w:pStyle w:val="BoxPara"/>
      </w:pPr>
      <w:r w:rsidRPr="00BE320C">
        <w:tab/>
      </w:r>
      <w:r w:rsidR="00A4083B" w:rsidRPr="00BE320C">
        <w:t>(e)</w:t>
      </w:r>
      <w:r w:rsidR="00A4083B" w:rsidRPr="00BE320C">
        <w:tab/>
        <w:t xml:space="preserve">the individual’s </w:t>
      </w:r>
      <w:r w:rsidR="00436448" w:rsidRPr="00BE320C">
        <w:t>energy supplement</w:t>
      </w:r>
      <w:r w:rsidR="00A4083B" w:rsidRPr="00BE320C">
        <w:t xml:space="preserve"> (Part A) under Subdivision B of Division</w:t>
      </w:r>
      <w:r w:rsidR="00BE320C">
        <w:t> </w:t>
      </w:r>
      <w:r w:rsidR="00A4083B" w:rsidRPr="00BE320C">
        <w:t>2AA of Part</w:t>
      </w:r>
      <w:r w:rsidR="00BE320C">
        <w:t> </w:t>
      </w:r>
      <w:r w:rsidR="00A4083B" w:rsidRPr="00BE320C">
        <w:t>5 (clause</w:t>
      </w:r>
      <w:r w:rsidR="00BE320C">
        <w:t> </w:t>
      </w:r>
      <w:r w:rsidR="00A4083B" w:rsidRPr="00BE320C">
        <w:t>38AF).</w:t>
      </w:r>
    </w:p>
    <w:p w:rsidR="00632062" w:rsidRPr="00BE320C" w:rsidRDefault="00632062" w:rsidP="00AF57E2">
      <w:pPr>
        <w:pStyle w:val="BoxStep"/>
      </w:pPr>
      <w:r w:rsidRPr="00BE320C">
        <w:tab/>
        <w:t>The result is the individual’s</w:t>
      </w:r>
      <w:r w:rsidR="00A525EB" w:rsidRPr="00BE320C">
        <w:rPr>
          <w:b/>
          <w:i/>
        </w:rPr>
        <w:t xml:space="preserve"> Method 2 base rate</w:t>
      </w:r>
      <w:r w:rsidRPr="00BE320C">
        <w:t>.</w:t>
      </w:r>
    </w:p>
    <w:p w:rsidR="00632062" w:rsidRPr="00BE320C" w:rsidRDefault="00632062" w:rsidP="00EE3A36">
      <w:pPr>
        <w:pStyle w:val="BoxStep"/>
        <w:keepNext/>
        <w:keepLines/>
      </w:pPr>
      <w:r w:rsidRPr="00BE320C">
        <w:lastRenderedPageBreak/>
        <w:t>Step 2.</w:t>
      </w:r>
      <w:r w:rsidRPr="00BE320C">
        <w:tab/>
        <w:t>Apply the income test in Division</w:t>
      </w:r>
      <w:r w:rsidR="00BE320C">
        <w:t> </w:t>
      </w:r>
      <w:r w:rsidRPr="00BE320C">
        <w:t>3 of this Part (clause</w:t>
      </w:r>
      <w:r w:rsidR="00BE320C">
        <w:t> </w:t>
      </w:r>
      <w:r w:rsidRPr="00BE320C">
        <w:t xml:space="preserve">28) to work out any reduction for adjusted taxable income. Take any reduction away from the individual’s </w:t>
      </w:r>
      <w:r w:rsidR="00A525EB" w:rsidRPr="00BE320C">
        <w:t>Method 2 base rate</w:t>
      </w:r>
      <w:r w:rsidRPr="00BE320C">
        <w:t xml:space="preserve">: the result is the individual’s </w:t>
      </w:r>
      <w:r w:rsidRPr="00BE320C">
        <w:rPr>
          <w:b/>
          <w:i/>
        </w:rPr>
        <w:t>provisional Part A rate</w:t>
      </w:r>
      <w:r w:rsidRPr="00BE320C">
        <w:t>.</w:t>
      </w:r>
    </w:p>
    <w:p w:rsidR="002B2D25" w:rsidRPr="00BE320C" w:rsidRDefault="002B2D25" w:rsidP="00747931">
      <w:pPr>
        <w:pStyle w:val="BoxStep"/>
        <w:keepNext/>
        <w:keepLines/>
      </w:pPr>
      <w:r w:rsidRPr="00BE320C">
        <w:t>Step 3.</w:t>
      </w:r>
      <w:r w:rsidRPr="00BE320C">
        <w:tab/>
        <w:t>Work out the rate that would be the individual’s income and maintenance tested rate under step 3 of the method statement in clause</w:t>
      </w:r>
      <w:r w:rsidR="00BE320C">
        <w:t> </w:t>
      </w:r>
      <w:r w:rsidRPr="00BE320C">
        <w:t>3 if the individual’s Part A rate were to be calculated using Part</w:t>
      </w:r>
      <w:r w:rsidR="00BE320C">
        <w:t> </w:t>
      </w:r>
      <w:r w:rsidRPr="00BE320C">
        <w:t>2 (but disregarding clause</w:t>
      </w:r>
      <w:r w:rsidR="00BE320C">
        <w:t> </w:t>
      </w:r>
      <w:r w:rsidRPr="00BE320C">
        <w:t xml:space="preserve">24G): the result is the individual’s </w:t>
      </w:r>
      <w:r w:rsidRPr="00BE320C">
        <w:rPr>
          <w:b/>
          <w:i/>
        </w:rPr>
        <w:t>Method 2 income and maintenance tested rate</w:t>
      </w:r>
      <w:r w:rsidRPr="00BE320C">
        <w:t>.</w:t>
      </w:r>
    </w:p>
    <w:p w:rsidR="002B2D25" w:rsidRPr="00BE320C" w:rsidRDefault="002B2D25" w:rsidP="002B2D25">
      <w:pPr>
        <w:pStyle w:val="BoxStep"/>
      </w:pPr>
      <w:r w:rsidRPr="00BE320C">
        <w:t>Step 4.</w:t>
      </w:r>
      <w:r w:rsidRPr="00BE320C">
        <w:tab/>
        <w:t xml:space="preserve">The individual’s </w:t>
      </w:r>
      <w:r w:rsidRPr="00BE320C">
        <w:rPr>
          <w:b/>
          <w:i/>
        </w:rPr>
        <w:t>Part A rate</w:t>
      </w:r>
      <w:r w:rsidRPr="00BE320C">
        <w:t xml:space="preserve"> is:</w:t>
      </w:r>
    </w:p>
    <w:p w:rsidR="002B2D25" w:rsidRPr="00BE320C" w:rsidRDefault="002B2D25" w:rsidP="002B2D25">
      <w:pPr>
        <w:pStyle w:val="BoxPara"/>
      </w:pPr>
      <w:r w:rsidRPr="00BE320C">
        <w:tab/>
        <w:t>(a)</w:t>
      </w:r>
      <w:r w:rsidRPr="00BE320C">
        <w:tab/>
        <w:t>the individual’s provisional Part A rate if it is equal to or greater than the individual’s Method 2 income and maintenance tested rate; or</w:t>
      </w:r>
    </w:p>
    <w:p w:rsidR="002B2D25" w:rsidRPr="00BE320C" w:rsidRDefault="002B2D25" w:rsidP="002B2D25">
      <w:pPr>
        <w:pStyle w:val="BoxPara"/>
      </w:pPr>
      <w:r w:rsidRPr="00BE320C">
        <w:tab/>
        <w:t>(b)</w:t>
      </w:r>
      <w:r w:rsidRPr="00BE320C">
        <w:tab/>
        <w:t>the individual’s Method 2 income and maintenance tested rate if it is greater than the individual’s provisional Part A rate.</w:t>
      </w:r>
    </w:p>
    <w:p w:rsidR="00620B2A" w:rsidRPr="00BE320C" w:rsidRDefault="00620B2A" w:rsidP="00620B2A">
      <w:pPr>
        <w:pStyle w:val="ActHead5"/>
      </w:pPr>
      <w:bookmarkStart w:id="315" w:name="_Toc470253816"/>
      <w:r w:rsidRPr="00BE320C">
        <w:rPr>
          <w:rStyle w:val="CharSectno"/>
        </w:rPr>
        <w:t>25A</w:t>
      </w:r>
      <w:r w:rsidRPr="00BE320C">
        <w:t xml:space="preserve">  Family tax benefit advance to individual</w:t>
      </w:r>
      <w:bookmarkEnd w:id="315"/>
    </w:p>
    <w:p w:rsidR="00620B2A" w:rsidRPr="00BE320C" w:rsidRDefault="00620B2A" w:rsidP="00620B2A">
      <w:pPr>
        <w:pStyle w:val="subsection"/>
      </w:pPr>
      <w:r w:rsidRPr="00BE320C">
        <w:tab/>
        <w:t>(1)</w:t>
      </w:r>
      <w:r w:rsidRPr="00BE320C">
        <w:tab/>
        <w:t>If:</w:t>
      </w:r>
    </w:p>
    <w:p w:rsidR="00620B2A" w:rsidRPr="00BE320C" w:rsidRDefault="00620B2A" w:rsidP="00620B2A">
      <w:pPr>
        <w:pStyle w:val="paragraph"/>
      </w:pPr>
      <w:r w:rsidRPr="00BE320C">
        <w:tab/>
        <w:t>(a)</w:t>
      </w:r>
      <w:r w:rsidRPr="00BE320C">
        <w:tab/>
        <w:t>an individual is entitled to be paid family tax benefit by instalment; and</w:t>
      </w:r>
    </w:p>
    <w:p w:rsidR="00620B2A" w:rsidRPr="00BE320C" w:rsidRDefault="00620B2A" w:rsidP="00620B2A">
      <w:pPr>
        <w:pStyle w:val="paragraph"/>
      </w:pPr>
      <w:r w:rsidRPr="00BE320C">
        <w:tab/>
        <w:t>(b)</w:t>
      </w:r>
      <w:r w:rsidRPr="00BE320C">
        <w:tab/>
        <w:t>the individual is paid a family tax benefit advance; and</w:t>
      </w:r>
    </w:p>
    <w:p w:rsidR="00620B2A" w:rsidRPr="00BE320C" w:rsidRDefault="00620B2A" w:rsidP="00620B2A">
      <w:pPr>
        <w:pStyle w:val="paragraph"/>
      </w:pPr>
      <w:r w:rsidRPr="00BE320C">
        <w:tab/>
        <w:t>(c)</w:t>
      </w:r>
      <w:r w:rsidRPr="00BE320C">
        <w:tab/>
        <w:t>the individual has not repaid the whole of the advance; and</w:t>
      </w:r>
    </w:p>
    <w:p w:rsidR="00620B2A" w:rsidRPr="00BE320C" w:rsidRDefault="00620B2A" w:rsidP="00620B2A">
      <w:pPr>
        <w:pStyle w:val="paragraph"/>
      </w:pPr>
      <w:r w:rsidRPr="00BE320C">
        <w:tab/>
        <w:t>(d)</w:t>
      </w:r>
      <w:r w:rsidRPr="00BE320C">
        <w:tab/>
        <w:t>the amount of unrepaid family tax benefit advance is not an FTB advance debt;</w:t>
      </w:r>
    </w:p>
    <w:p w:rsidR="00620B2A" w:rsidRPr="00BE320C" w:rsidRDefault="00620B2A" w:rsidP="00620B2A">
      <w:pPr>
        <w:pStyle w:val="subsection2"/>
      </w:pPr>
      <w:r w:rsidRPr="00BE320C">
        <w:t>then, subject to clauses</w:t>
      </w:r>
      <w:r w:rsidR="00BE320C">
        <w:t> </w:t>
      </w:r>
      <w:r w:rsidRPr="00BE320C">
        <w:t>44 and 49, the individual’s Part A rate is to be reduced in accordance with Division</w:t>
      </w:r>
      <w:r w:rsidR="00BE320C">
        <w:t> </w:t>
      </w:r>
      <w:r w:rsidRPr="00BE320C">
        <w:t>4 of Part</w:t>
      </w:r>
      <w:r w:rsidR="00BE320C">
        <w:t> </w:t>
      </w:r>
      <w:r w:rsidRPr="00BE320C">
        <w:t>5 (clauses</w:t>
      </w:r>
      <w:r w:rsidR="00BE320C">
        <w:t> </w:t>
      </w:r>
      <w:r w:rsidRPr="00BE320C">
        <w:t>40 to 51).</w:t>
      </w:r>
    </w:p>
    <w:p w:rsidR="00620B2A" w:rsidRPr="00BE320C" w:rsidRDefault="00620B2A" w:rsidP="00620B2A">
      <w:pPr>
        <w:pStyle w:val="subsection"/>
      </w:pPr>
      <w:r w:rsidRPr="00BE320C">
        <w:lastRenderedPageBreak/>
        <w:tab/>
        <w:t>(2)</w:t>
      </w:r>
      <w:r w:rsidRPr="00BE320C">
        <w:tab/>
        <w:t xml:space="preserve">If an individual satisfies </w:t>
      </w:r>
      <w:r w:rsidR="00BE320C">
        <w:t>paragraphs (</w:t>
      </w:r>
      <w:r w:rsidRPr="00BE320C">
        <w:t xml:space="preserve">1)(a) to (d) for more than one family tax benefit advance, the individual’s Part A rate is to be reduced under </w:t>
      </w:r>
      <w:r w:rsidR="00BE320C">
        <w:t>subclause (</w:t>
      </w:r>
      <w:r w:rsidRPr="00BE320C">
        <w:t>1) for each of those advances.</w:t>
      </w:r>
    </w:p>
    <w:p w:rsidR="00E736FD" w:rsidRPr="00BE320C" w:rsidRDefault="00E736FD" w:rsidP="00E736FD">
      <w:pPr>
        <w:pStyle w:val="ActHead5"/>
      </w:pPr>
      <w:bookmarkStart w:id="316" w:name="_Toc470253817"/>
      <w:r w:rsidRPr="00BE320C">
        <w:rPr>
          <w:rStyle w:val="CharSectno"/>
        </w:rPr>
        <w:t>25B</w:t>
      </w:r>
      <w:r w:rsidRPr="00BE320C">
        <w:t xml:space="preserve">  Components of Part A rates under this Part</w:t>
      </w:r>
      <w:bookmarkEnd w:id="316"/>
    </w:p>
    <w:p w:rsidR="00E736FD" w:rsidRPr="00BE320C" w:rsidRDefault="00E736FD" w:rsidP="00E736FD">
      <w:pPr>
        <w:pStyle w:val="subsection"/>
      </w:pPr>
      <w:r w:rsidRPr="00BE320C">
        <w:tab/>
      </w:r>
      <w:r w:rsidRPr="00BE320C">
        <w:tab/>
        <w:t>The Minister may, by legislative instrument, determine a method for working out the extent to which Part A rates under this Part are attributable to the amounts referred to in step 1 of the method statement in clause</w:t>
      </w:r>
      <w:r w:rsidR="00BE320C">
        <w:t> </w:t>
      </w:r>
      <w:r w:rsidRPr="00BE320C">
        <w:t>25.</w:t>
      </w:r>
    </w:p>
    <w:p w:rsidR="00632062" w:rsidRPr="00BE320C" w:rsidRDefault="00632062" w:rsidP="003D7FE2">
      <w:pPr>
        <w:pStyle w:val="ActHead3"/>
        <w:pageBreakBefore/>
      </w:pPr>
      <w:bookmarkStart w:id="317" w:name="_Toc470253818"/>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Standard rate</w:t>
      </w:r>
      <w:bookmarkEnd w:id="317"/>
    </w:p>
    <w:p w:rsidR="00632062" w:rsidRPr="00BE320C" w:rsidRDefault="00632062" w:rsidP="0022492B">
      <w:pPr>
        <w:pStyle w:val="ActHead5"/>
      </w:pPr>
      <w:bookmarkStart w:id="318" w:name="_Toc470253819"/>
      <w:r w:rsidRPr="00BE320C">
        <w:rPr>
          <w:rStyle w:val="CharSectno"/>
        </w:rPr>
        <w:t>26</w:t>
      </w:r>
      <w:r w:rsidRPr="00BE320C">
        <w:t xml:space="preserve">  Standard rate</w:t>
      </w:r>
      <w:bookmarkEnd w:id="318"/>
    </w:p>
    <w:p w:rsidR="00632062" w:rsidRPr="00BE320C" w:rsidRDefault="00632062">
      <w:pPr>
        <w:pStyle w:val="subsection"/>
        <w:spacing w:after="120"/>
      </w:pPr>
      <w:r w:rsidRPr="00BE320C">
        <w:tab/>
        <w:t>(1)</w:t>
      </w:r>
      <w:r w:rsidRPr="00BE320C">
        <w:tab/>
        <w:t>Subject to clause</w:t>
      </w:r>
      <w:r w:rsidR="00BE320C">
        <w:t> </w:t>
      </w:r>
      <w:r w:rsidRPr="00BE320C">
        <w:t xml:space="preserve">27, an individual’s </w:t>
      </w:r>
      <w:r w:rsidRPr="00BE320C">
        <w:rPr>
          <w:b/>
          <w:i/>
        </w:rPr>
        <w:t>standard rate</w:t>
      </w:r>
      <w:r w:rsidRPr="00BE320C">
        <w:t xml:space="preserve"> is the total obtained by adding the FTB child rates for each of the individual’s FTB children.</w:t>
      </w:r>
    </w:p>
    <w:p w:rsidR="00236DBA" w:rsidRPr="00BE320C" w:rsidRDefault="00236DBA" w:rsidP="00236DBA">
      <w:pPr>
        <w:pStyle w:val="subsection"/>
      </w:pPr>
      <w:r w:rsidRPr="00BE320C">
        <w:tab/>
        <w:t>(2)</w:t>
      </w:r>
      <w:r w:rsidRPr="00BE320C">
        <w:tab/>
        <w:t xml:space="preserve">The </w:t>
      </w:r>
      <w:r w:rsidRPr="00BE320C">
        <w:rPr>
          <w:b/>
          <w:i/>
        </w:rPr>
        <w:t>FTB child rate</w:t>
      </w:r>
      <w:r w:rsidRPr="00BE320C">
        <w:t xml:space="preserve"> for the purpose of </w:t>
      </w:r>
      <w:r w:rsidR="00BE320C">
        <w:t>subclause (</w:t>
      </w:r>
      <w:r w:rsidRPr="00BE320C">
        <w:t>1) is $1,416.20.</w:t>
      </w:r>
    </w:p>
    <w:p w:rsidR="009C0FF0" w:rsidRPr="00BE320C" w:rsidRDefault="009C0FF0" w:rsidP="009C0FF0">
      <w:pPr>
        <w:pStyle w:val="ActHead5"/>
      </w:pPr>
      <w:bookmarkStart w:id="319" w:name="_Toc470253820"/>
      <w:r w:rsidRPr="00BE320C">
        <w:rPr>
          <w:rStyle w:val="CharSectno"/>
        </w:rPr>
        <w:t>27</w:t>
      </w:r>
      <w:r w:rsidRPr="00BE320C">
        <w:t xml:space="preserve">  Sharing family tax benefit (shared care percentages)</w:t>
      </w:r>
      <w:bookmarkEnd w:id="319"/>
    </w:p>
    <w:p w:rsidR="009C0FF0" w:rsidRPr="00BE320C" w:rsidRDefault="009C0FF0" w:rsidP="009C0FF0">
      <w:pPr>
        <w:pStyle w:val="subsection"/>
      </w:pPr>
      <w:r w:rsidRPr="00BE320C">
        <w:tab/>
      </w:r>
      <w:r w:rsidRPr="00BE320C">
        <w:tab/>
        <w:t>If an individual has a shared care percentage for an FTB child of the individual, the FTB child rate for the child, in working out the individual’s standard rate under clause</w:t>
      </w:r>
      <w:r w:rsidR="00BE320C">
        <w:t> </w:t>
      </w:r>
      <w:r w:rsidRPr="00BE320C">
        <w:t>26, is the individual’s shared care percentage of the FTB child rate that would otherwise apply to the child.</w:t>
      </w:r>
    </w:p>
    <w:p w:rsidR="00632062" w:rsidRPr="00BE320C" w:rsidRDefault="00632062" w:rsidP="003D7FE2">
      <w:pPr>
        <w:pStyle w:val="ActHead3"/>
        <w:pageBreakBefore/>
      </w:pPr>
      <w:bookmarkStart w:id="320" w:name="_Toc470253821"/>
      <w:r w:rsidRPr="00BE320C">
        <w:rPr>
          <w:rStyle w:val="CharDivNo"/>
        </w:rPr>
        <w:lastRenderedPageBreak/>
        <w:t>Division</w:t>
      </w:r>
      <w:r w:rsidR="00BE320C" w:rsidRPr="00BE320C">
        <w:rPr>
          <w:rStyle w:val="CharDivNo"/>
        </w:rPr>
        <w:t> </w:t>
      </w:r>
      <w:r w:rsidRPr="00BE320C">
        <w:rPr>
          <w:rStyle w:val="CharDivNo"/>
        </w:rPr>
        <w:t>3</w:t>
      </w:r>
      <w:r w:rsidRPr="00BE320C">
        <w:t>—</w:t>
      </w:r>
      <w:r w:rsidRPr="00BE320C">
        <w:rPr>
          <w:rStyle w:val="CharDivText"/>
        </w:rPr>
        <w:t>Income test</w:t>
      </w:r>
      <w:bookmarkEnd w:id="320"/>
    </w:p>
    <w:p w:rsidR="00632062" w:rsidRPr="00BE320C" w:rsidRDefault="00632062" w:rsidP="0022492B">
      <w:pPr>
        <w:pStyle w:val="ActHead5"/>
      </w:pPr>
      <w:bookmarkStart w:id="321" w:name="_Toc470253822"/>
      <w:r w:rsidRPr="00BE320C">
        <w:rPr>
          <w:rStyle w:val="CharSectno"/>
        </w:rPr>
        <w:t>28</w:t>
      </w:r>
      <w:r w:rsidRPr="00BE320C">
        <w:t xml:space="preserve">  Income test</w:t>
      </w:r>
      <w:bookmarkEnd w:id="321"/>
    </w:p>
    <w:p w:rsidR="00632062" w:rsidRPr="00BE320C" w:rsidRDefault="00632062">
      <w:pPr>
        <w:pStyle w:val="subsection"/>
      </w:pPr>
      <w:r w:rsidRPr="00BE320C">
        <w:tab/>
      </w:r>
      <w:r w:rsidRPr="00BE320C">
        <w:tab/>
        <w:t>This is how to work out an individual’s reduction for adjusted taxable income:</w:t>
      </w:r>
    </w:p>
    <w:p w:rsidR="00632062" w:rsidRPr="00BE320C" w:rsidRDefault="00632062" w:rsidP="00AF57E2">
      <w:pPr>
        <w:pStyle w:val="BoxHeadItalic"/>
      </w:pPr>
      <w:r w:rsidRPr="00BE320C">
        <w:t>Method statement</w:t>
      </w:r>
    </w:p>
    <w:p w:rsidR="00632062" w:rsidRPr="00BE320C" w:rsidRDefault="00632062" w:rsidP="00AF57E2">
      <w:pPr>
        <w:pStyle w:val="BoxStep"/>
      </w:pPr>
      <w:r w:rsidRPr="00BE320C">
        <w:t>Step 1.</w:t>
      </w:r>
      <w:r w:rsidRPr="00BE320C">
        <w:tab/>
        <w:t xml:space="preserve">Work out the individual’s </w:t>
      </w:r>
      <w:r w:rsidRPr="00BE320C">
        <w:rPr>
          <w:b/>
          <w:i/>
        </w:rPr>
        <w:t>higher income free area</w:t>
      </w:r>
      <w:r w:rsidRPr="00BE320C">
        <w:rPr>
          <w:i/>
        </w:rPr>
        <w:t xml:space="preserve"> </w:t>
      </w:r>
      <w:r w:rsidRPr="00BE320C">
        <w:t>using clause</w:t>
      </w:r>
      <w:r w:rsidR="00BE320C">
        <w:t> </w:t>
      </w:r>
      <w:r w:rsidRPr="00BE320C">
        <w:t>2.</w:t>
      </w:r>
    </w:p>
    <w:p w:rsidR="00632062" w:rsidRPr="00BE320C" w:rsidRDefault="00632062" w:rsidP="00AF57E2">
      <w:pPr>
        <w:pStyle w:val="BoxStep"/>
      </w:pPr>
      <w:r w:rsidRPr="00BE320C">
        <w:t>Step 2.</w:t>
      </w:r>
      <w:r w:rsidRPr="00BE320C">
        <w:tab/>
        <w:t>Work out whether the individual’s adjusted taxable income exceeds the individual’s higher income free area.</w:t>
      </w:r>
    </w:p>
    <w:p w:rsidR="00632062" w:rsidRPr="00BE320C" w:rsidRDefault="00632062" w:rsidP="00AF57E2">
      <w:pPr>
        <w:pStyle w:val="BoxStep"/>
      </w:pPr>
      <w:r w:rsidRPr="00BE320C">
        <w:t>Step 3.</w:t>
      </w:r>
      <w:r w:rsidRPr="00BE320C">
        <w:tab/>
        <w:t xml:space="preserve">If the individual’s adjusted taxable income does not exceed the individual’s higher income free area, the individual’s </w:t>
      </w:r>
      <w:r w:rsidRPr="00BE320C">
        <w:rPr>
          <w:b/>
          <w:i/>
        </w:rPr>
        <w:t>income excess</w:t>
      </w:r>
      <w:r w:rsidRPr="00BE320C">
        <w:rPr>
          <w:i/>
        </w:rPr>
        <w:t xml:space="preserve"> </w:t>
      </w:r>
      <w:r w:rsidRPr="00BE320C">
        <w:t>is nil.</w:t>
      </w:r>
    </w:p>
    <w:p w:rsidR="00632062" w:rsidRPr="00BE320C" w:rsidRDefault="00632062" w:rsidP="00AF57E2">
      <w:pPr>
        <w:pStyle w:val="BoxStep"/>
      </w:pPr>
      <w:r w:rsidRPr="00BE320C">
        <w:t>Step 4.</w:t>
      </w:r>
      <w:r w:rsidRPr="00BE320C">
        <w:tab/>
        <w:t xml:space="preserve">If the individual’s adjusted taxable income exceeds the individual’s higher income free area, the individual’s </w:t>
      </w:r>
      <w:r w:rsidRPr="00BE320C">
        <w:rPr>
          <w:b/>
          <w:i/>
        </w:rPr>
        <w:t>income excess</w:t>
      </w:r>
      <w:r w:rsidRPr="00BE320C">
        <w:rPr>
          <w:i/>
        </w:rPr>
        <w:t xml:space="preserve"> </w:t>
      </w:r>
      <w:r w:rsidRPr="00BE320C">
        <w:t>is the individual’s adjusted taxable income less the individual’s higher income free area.</w:t>
      </w:r>
    </w:p>
    <w:p w:rsidR="00632062" w:rsidRPr="00BE320C" w:rsidRDefault="00632062" w:rsidP="00AF57E2">
      <w:pPr>
        <w:pStyle w:val="BoxStep"/>
      </w:pPr>
      <w:r w:rsidRPr="00BE320C">
        <w:t>Step 5.</w:t>
      </w:r>
      <w:r w:rsidRPr="00BE320C">
        <w:tab/>
        <w:t xml:space="preserve">The individual’s </w:t>
      </w:r>
      <w:r w:rsidRPr="00BE320C">
        <w:rPr>
          <w:b/>
          <w:i/>
        </w:rPr>
        <w:t>reduction for income</w:t>
      </w:r>
      <w:r w:rsidRPr="00BE320C">
        <w:rPr>
          <w:i/>
        </w:rPr>
        <w:t xml:space="preserve"> </w:t>
      </w:r>
      <w:r w:rsidRPr="00BE320C">
        <w:t>is 30% of the income excess.</w:t>
      </w:r>
    </w:p>
    <w:p w:rsidR="00D92B62" w:rsidRPr="00BE320C" w:rsidRDefault="00D92B62" w:rsidP="003D7FE2">
      <w:pPr>
        <w:pStyle w:val="ActHead2"/>
        <w:pageBreakBefore/>
      </w:pPr>
      <w:bookmarkStart w:id="322" w:name="_Toc470253823"/>
      <w:r w:rsidRPr="00BE320C">
        <w:rPr>
          <w:rStyle w:val="CharPartNo"/>
        </w:rPr>
        <w:lastRenderedPageBreak/>
        <w:t>Part</w:t>
      </w:r>
      <w:r w:rsidR="00BE320C" w:rsidRPr="00BE320C">
        <w:rPr>
          <w:rStyle w:val="CharPartNo"/>
        </w:rPr>
        <w:t> </w:t>
      </w:r>
      <w:r w:rsidRPr="00BE320C">
        <w:rPr>
          <w:rStyle w:val="CharPartNo"/>
        </w:rPr>
        <w:t>3A</w:t>
      </w:r>
      <w:r w:rsidRPr="00BE320C">
        <w:t>—</w:t>
      </w:r>
      <w:r w:rsidRPr="00BE320C">
        <w:rPr>
          <w:rStyle w:val="CharPartText"/>
        </w:rPr>
        <w:t>Part A rate (Method 3)</w:t>
      </w:r>
      <w:bookmarkEnd w:id="322"/>
    </w:p>
    <w:p w:rsidR="00D92B62" w:rsidRPr="00BE320C" w:rsidRDefault="00486B15" w:rsidP="00D92B62">
      <w:pPr>
        <w:pStyle w:val="Header"/>
      </w:pPr>
      <w:r w:rsidRPr="00BE320C">
        <w:rPr>
          <w:rStyle w:val="CharDivNo"/>
        </w:rPr>
        <w:t xml:space="preserve"> </w:t>
      </w:r>
      <w:r w:rsidRPr="00BE320C">
        <w:rPr>
          <w:rStyle w:val="CharDivText"/>
        </w:rPr>
        <w:t xml:space="preserve"> </w:t>
      </w:r>
    </w:p>
    <w:p w:rsidR="00D92B62" w:rsidRPr="00BE320C" w:rsidRDefault="00D92B62" w:rsidP="00D92B62">
      <w:pPr>
        <w:pStyle w:val="ActHead5"/>
      </w:pPr>
      <w:bookmarkStart w:id="323" w:name="_Toc470253824"/>
      <w:r w:rsidRPr="00BE320C">
        <w:rPr>
          <w:rStyle w:val="CharSectno"/>
        </w:rPr>
        <w:t>28A</w:t>
      </w:r>
      <w:r w:rsidRPr="00BE320C">
        <w:t xml:space="preserve">  Method of calculating Part A rate</w:t>
      </w:r>
      <w:bookmarkEnd w:id="323"/>
    </w:p>
    <w:p w:rsidR="00D92B62" w:rsidRPr="00BE320C" w:rsidRDefault="00D92B62" w:rsidP="00D92B62">
      <w:pPr>
        <w:pStyle w:val="subsection"/>
      </w:pPr>
      <w:r w:rsidRPr="00BE320C">
        <w:tab/>
      </w:r>
      <w:r w:rsidRPr="00BE320C">
        <w:tab/>
        <w:t>Subject to the operation of clauses</w:t>
      </w:r>
      <w:r w:rsidR="00BE320C">
        <w:t> </w:t>
      </w:r>
      <w:r w:rsidRPr="00BE320C">
        <w:t>38J and 38K, if the individual’s Part A rate is to be calculated using this Part, it is calculated as follows:</w:t>
      </w:r>
    </w:p>
    <w:p w:rsidR="00D92B62" w:rsidRPr="00BE320C" w:rsidRDefault="00D92B62" w:rsidP="00D92B62">
      <w:pPr>
        <w:pStyle w:val="BoxHeadItalic"/>
      </w:pPr>
      <w:r w:rsidRPr="00BE320C">
        <w:t>Method statement</w:t>
      </w:r>
    </w:p>
    <w:p w:rsidR="00D92B62" w:rsidRPr="00BE320C" w:rsidRDefault="00D92B62" w:rsidP="00D92B62">
      <w:pPr>
        <w:pStyle w:val="BoxStep"/>
      </w:pPr>
      <w:r w:rsidRPr="00BE320C">
        <w:t>Step 1.</w:t>
      </w:r>
      <w:r w:rsidRPr="00BE320C">
        <w:tab/>
        <w:t>Work out the individual’s rent assistance (if any) under Subdivision A of Division</w:t>
      </w:r>
      <w:r w:rsidR="00BE320C">
        <w:t> </w:t>
      </w:r>
      <w:r w:rsidRPr="00BE320C">
        <w:t>2B of Part</w:t>
      </w:r>
      <w:r w:rsidR="00BE320C">
        <w:t> </w:t>
      </w:r>
      <w:r w:rsidRPr="00BE320C">
        <w:t>5 (clauses</w:t>
      </w:r>
      <w:r w:rsidR="00BE320C">
        <w:t> </w:t>
      </w:r>
      <w:r w:rsidRPr="00BE320C">
        <w:t xml:space="preserve">38B to 38H). The result is the individual’s </w:t>
      </w:r>
      <w:r w:rsidRPr="00BE320C">
        <w:rPr>
          <w:b/>
          <w:i/>
        </w:rPr>
        <w:t>maximum rate</w:t>
      </w:r>
      <w:r w:rsidRPr="00BE320C">
        <w:t>.</w:t>
      </w:r>
    </w:p>
    <w:p w:rsidR="00D92B62" w:rsidRPr="00BE320C" w:rsidRDefault="00D92B62" w:rsidP="00D92B62">
      <w:pPr>
        <w:pStyle w:val="BoxStep"/>
      </w:pPr>
      <w:r w:rsidRPr="00BE320C">
        <w:t>Step 2.</w:t>
      </w:r>
      <w:r w:rsidRPr="00BE320C">
        <w:tab/>
        <w:t>Apply the income test in Division</w:t>
      </w:r>
      <w:r w:rsidR="00BE320C">
        <w:t> </w:t>
      </w:r>
      <w:r w:rsidRPr="00BE320C">
        <w:t>2C of Part</w:t>
      </w:r>
      <w:r w:rsidR="00BE320C">
        <w:t> </w:t>
      </w:r>
      <w:r w:rsidRPr="00BE320C">
        <w:t>5 (clauses</w:t>
      </w:r>
      <w:r w:rsidR="00BE320C">
        <w:t> </w:t>
      </w:r>
      <w:r w:rsidRPr="00BE320C">
        <w:t xml:space="preserve">38L to 38N) to work out any reduction for adjusted taxable income. Take any reduction away from the individual’s maximum rate: the result is the individual’s </w:t>
      </w:r>
      <w:r w:rsidRPr="00BE320C">
        <w:rPr>
          <w:b/>
          <w:i/>
        </w:rPr>
        <w:t>income tested rate</w:t>
      </w:r>
      <w:r w:rsidRPr="00BE320C">
        <w:t>.</w:t>
      </w:r>
    </w:p>
    <w:p w:rsidR="00D92B62" w:rsidRPr="00BE320C" w:rsidRDefault="00D92B62" w:rsidP="00D92B62">
      <w:pPr>
        <w:pStyle w:val="BoxStep"/>
        <w:keepNext/>
      </w:pPr>
      <w:r w:rsidRPr="00BE320C">
        <w:t>Step 3.</w:t>
      </w:r>
      <w:r w:rsidRPr="00BE320C">
        <w:tab/>
        <w:t xml:space="preserve">The individual’s </w:t>
      </w:r>
      <w:r w:rsidRPr="00BE320C">
        <w:rPr>
          <w:b/>
          <w:i/>
        </w:rPr>
        <w:t>Part A rate</w:t>
      </w:r>
      <w:r w:rsidRPr="00BE320C">
        <w:rPr>
          <w:i/>
        </w:rPr>
        <w:t xml:space="preserve"> </w:t>
      </w:r>
      <w:r w:rsidRPr="00BE320C">
        <w:t>is the individual’s income tested rate.</w:t>
      </w:r>
    </w:p>
    <w:p w:rsidR="00632062" w:rsidRPr="00BE320C" w:rsidRDefault="00632062" w:rsidP="003D7FE2">
      <w:pPr>
        <w:pStyle w:val="ActHead2"/>
        <w:pageBreakBefore/>
      </w:pPr>
      <w:bookmarkStart w:id="324" w:name="_Toc470253825"/>
      <w:r w:rsidRPr="00BE320C">
        <w:rPr>
          <w:rStyle w:val="CharPartNo"/>
        </w:rPr>
        <w:lastRenderedPageBreak/>
        <w:t>Part</w:t>
      </w:r>
      <w:r w:rsidR="00BE320C" w:rsidRPr="00BE320C">
        <w:rPr>
          <w:rStyle w:val="CharPartNo"/>
        </w:rPr>
        <w:t> </w:t>
      </w:r>
      <w:r w:rsidRPr="00BE320C">
        <w:rPr>
          <w:rStyle w:val="CharPartNo"/>
        </w:rPr>
        <w:t>4</w:t>
      </w:r>
      <w:r w:rsidRPr="00BE320C">
        <w:t>—</w:t>
      </w:r>
      <w:r w:rsidRPr="00BE320C">
        <w:rPr>
          <w:rStyle w:val="CharPartText"/>
        </w:rPr>
        <w:t>Part B rate</w:t>
      </w:r>
      <w:bookmarkEnd w:id="324"/>
    </w:p>
    <w:p w:rsidR="00632062" w:rsidRPr="00BE320C" w:rsidRDefault="00632062" w:rsidP="0022492B">
      <w:pPr>
        <w:pStyle w:val="ActHead3"/>
      </w:pPr>
      <w:bookmarkStart w:id="325" w:name="_Toc470253826"/>
      <w:r w:rsidRPr="00BE320C">
        <w:rPr>
          <w:rStyle w:val="CharDivNo"/>
        </w:rPr>
        <w:t>Division</w:t>
      </w:r>
      <w:r w:rsidR="00BE320C" w:rsidRPr="00BE320C">
        <w:rPr>
          <w:rStyle w:val="CharDivNo"/>
        </w:rPr>
        <w:t> </w:t>
      </w:r>
      <w:r w:rsidRPr="00BE320C">
        <w:rPr>
          <w:rStyle w:val="CharDivNo"/>
        </w:rPr>
        <w:t>1</w:t>
      </w:r>
      <w:r w:rsidRPr="00BE320C">
        <w:t>—</w:t>
      </w:r>
      <w:r w:rsidRPr="00BE320C">
        <w:rPr>
          <w:rStyle w:val="CharDivText"/>
        </w:rPr>
        <w:t>Overall rate calculation process</w:t>
      </w:r>
      <w:bookmarkEnd w:id="325"/>
    </w:p>
    <w:p w:rsidR="00F976E1" w:rsidRPr="00BE320C" w:rsidRDefault="00F976E1" w:rsidP="00F976E1">
      <w:pPr>
        <w:pStyle w:val="ActHead4"/>
      </w:pPr>
      <w:bookmarkStart w:id="326" w:name="_Toc470253827"/>
      <w:r w:rsidRPr="00BE320C">
        <w:rPr>
          <w:rStyle w:val="CharSubdNo"/>
        </w:rPr>
        <w:t>Subdivision AA</w:t>
      </w:r>
      <w:r w:rsidRPr="00BE320C">
        <w:t>—</w:t>
      </w:r>
      <w:r w:rsidRPr="00BE320C">
        <w:rPr>
          <w:rStyle w:val="CharSubdText"/>
        </w:rPr>
        <w:t>When Part B rate is nil</w:t>
      </w:r>
      <w:bookmarkEnd w:id="326"/>
    </w:p>
    <w:p w:rsidR="00103ECC" w:rsidRPr="00BE320C" w:rsidRDefault="00103ECC" w:rsidP="00103ECC">
      <w:pPr>
        <w:pStyle w:val="ActHead5"/>
      </w:pPr>
      <w:bookmarkStart w:id="327" w:name="_Toc470253828"/>
      <w:r w:rsidRPr="00BE320C">
        <w:rPr>
          <w:rStyle w:val="CharSectno"/>
        </w:rPr>
        <w:t>28B</w:t>
      </w:r>
      <w:r w:rsidRPr="00BE320C">
        <w:t xml:space="preserve">  Adjusted taxable income exceeding $100,000</w:t>
      </w:r>
      <w:bookmarkEnd w:id="327"/>
    </w:p>
    <w:p w:rsidR="00F976E1" w:rsidRPr="00BE320C" w:rsidRDefault="00F976E1" w:rsidP="00F976E1">
      <w:pPr>
        <w:pStyle w:val="subsection"/>
      </w:pPr>
      <w:r w:rsidRPr="00BE320C">
        <w:tab/>
        <w:t>(1)</w:t>
      </w:r>
      <w:r w:rsidRPr="00BE320C">
        <w:tab/>
        <w:t xml:space="preserve">Despite Subdivisions A and B, an individual’s Part B rate is nil if the individual’s adjusted taxable income is more than </w:t>
      </w:r>
      <w:r w:rsidR="00103ECC" w:rsidRPr="00BE320C">
        <w:t>$100,000</w:t>
      </w:r>
      <w:r w:rsidRPr="00BE320C">
        <w:t>.</w:t>
      </w:r>
    </w:p>
    <w:p w:rsidR="00F976E1" w:rsidRPr="00BE320C" w:rsidRDefault="00F976E1" w:rsidP="00F976E1">
      <w:pPr>
        <w:pStyle w:val="notetext"/>
      </w:pPr>
      <w:r w:rsidRPr="00BE320C">
        <w:t>Note:</w:t>
      </w:r>
      <w:r w:rsidRPr="00BE320C">
        <w:tab/>
        <w:t>If the individual is a member of a couple, the individual’s adjusted taxable income is the higher of the individual’s adjusted taxable income and the adjusted taxable income of the individual’s partner: see clause</w:t>
      </w:r>
      <w:r w:rsidR="00BE320C">
        <w:t> </w:t>
      </w:r>
      <w:r w:rsidRPr="00BE320C">
        <w:t>3 of Schedule</w:t>
      </w:r>
      <w:r w:rsidR="00BE320C">
        <w:t> </w:t>
      </w:r>
      <w:r w:rsidRPr="00BE320C">
        <w:t>3.</w:t>
      </w:r>
    </w:p>
    <w:p w:rsidR="00F976E1" w:rsidRPr="00BE320C" w:rsidRDefault="00F976E1" w:rsidP="00F976E1">
      <w:pPr>
        <w:pStyle w:val="subsection"/>
      </w:pPr>
      <w:r w:rsidRPr="00BE320C">
        <w:tab/>
        <w:t>(2)</w:t>
      </w:r>
      <w:r w:rsidRPr="00BE320C">
        <w:tab/>
        <w:t xml:space="preserve">However, </w:t>
      </w:r>
      <w:r w:rsidR="00BE320C">
        <w:t>subclause (</w:t>
      </w:r>
      <w:r w:rsidRPr="00BE320C">
        <w:t>1) does not apply while the individual, or the individual’s partner, is receiving a social security pension, a social security benefit, a service pension or income support supplement.</w:t>
      </w:r>
    </w:p>
    <w:p w:rsidR="00205F39" w:rsidRPr="00BE320C" w:rsidRDefault="00205F39" w:rsidP="00205F39">
      <w:pPr>
        <w:pStyle w:val="ActHead5"/>
      </w:pPr>
      <w:bookmarkStart w:id="328" w:name="_Toc470253829"/>
      <w:r w:rsidRPr="00BE320C">
        <w:rPr>
          <w:rStyle w:val="CharSectno"/>
        </w:rPr>
        <w:t>28C</w:t>
      </w:r>
      <w:r w:rsidRPr="00BE320C">
        <w:t xml:space="preserve">  Paid parental leave</w:t>
      </w:r>
      <w:bookmarkEnd w:id="328"/>
    </w:p>
    <w:p w:rsidR="00205F39" w:rsidRPr="00BE320C" w:rsidRDefault="00205F39" w:rsidP="00205F39">
      <w:pPr>
        <w:pStyle w:val="subsection"/>
      </w:pPr>
      <w:r w:rsidRPr="00BE320C">
        <w:tab/>
      </w:r>
      <w:r w:rsidRPr="00BE320C">
        <w:tab/>
        <w:t>Despite Subdivisions A and B, the Part B rate that an individual is eligible for in respect of a day is nil if the day occurs during a PPL period applying to the individual, or the individual’s partner.</w:t>
      </w:r>
    </w:p>
    <w:p w:rsidR="006F0552" w:rsidRPr="00BE320C" w:rsidRDefault="006F0552" w:rsidP="006F0552">
      <w:pPr>
        <w:pStyle w:val="ActHead5"/>
      </w:pPr>
      <w:bookmarkStart w:id="329" w:name="_Toc470253830"/>
      <w:r w:rsidRPr="00BE320C">
        <w:rPr>
          <w:rStyle w:val="CharSectno"/>
        </w:rPr>
        <w:t>28D</w:t>
      </w:r>
      <w:r w:rsidRPr="00BE320C">
        <w:t xml:space="preserve">  Member of a couple whose youngest FTB child has turned 13</w:t>
      </w:r>
      <w:bookmarkEnd w:id="329"/>
    </w:p>
    <w:p w:rsidR="006F0552" w:rsidRPr="00BE320C" w:rsidRDefault="006F0552" w:rsidP="006F0552">
      <w:pPr>
        <w:pStyle w:val="subsection"/>
      </w:pPr>
      <w:r w:rsidRPr="00BE320C">
        <w:tab/>
        <w:t>(1)</w:t>
      </w:r>
      <w:r w:rsidRPr="00BE320C">
        <w:tab/>
        <w:t>Despite Subdivisions A and B, an individual’s Part B rate is nil if:</w:t>
      </w:r>
    </w:p>
    <w:p w:rsidR="006F0552" w:rsidRPr="00BE320C" w:rsidRDefault="006F0552" w:rsidP="006F0552">
      <w:pPr>
        <w:pStyle w:val="paragraph"/>
      </w:pPr>
      <w:r w:rsidRPr="00BE320C">
        <w:tab/>
        <w:t>(a)</w:t>
      </w:r>
      <w:r w:rsidRPr="00BE320C">
        <w:tab/>
        <w:t>the individual is a member of a couple; and</w:t>
      </w:r>
    </w:p>
    <w:p w:rsidR="006F0552" w:rsidRPr="00BE320C" w:rsidRDefault="006F0552" w:rsidP="006F0552">
      <w:pPr>
        <w:pStyle w:val="paragraph"/>
      </w:pPr>
      <w:r w:rsidRPr="00BE320C">
        <w:tab/>
        <w:t>(b)</w:t>
      </w:r>
      <w:r w:rsidRPr="00BE320C">
        <w:tab/>
        <w:t>the youngest FTB child of the individual has turned 13 years of age.</w:t>
      </w:r>
    </w:p>
    <w:p w:rsidR="006F0552" w:rsidRPr="00BE320C" w:rsidRDefault="006F0552" w:rsidP="006F0552">
      <w:pPr>
        <w:pStyle w:val="subsection"/>
      </w:pPr>
      <w:r w:rsidRPr="00BE320C">
        <w:tab/>
        <w:t>(2)</w:t>
      </w:r>
      <w:r w:rsidRPr="00BE320C">
        <w:tab/>
      </w:r>
      <w:r w:rsidR="00BE320C">
        <w:t>Subclause (</w:t>
      </w:r>
      <w:r w:rsidRPr="00BE320C">
        <w:t>1) does not apply if the individual is a grandparent or great</w:t>
      </w:r>
      <w:r w:rsidR="00BE320C">
        <w:noBreakHyphen/>
      </w:r>
      <w:r w:rsidRPr="00BE320C">
        <w:t>grandparent of that FTB child.</w:t>
      </w:r>
    </w:p>
    <w:p w:rsidR="006F0552" w:rsidRPr="00BE320C" w:rsidRDefault="006F0552" w:rsidP="006F0552">
      <w:pPr>
        <w:pStyle w:val="subsection"/>
      </w:pPr>
      <w:r w:rsidRPr="00BE320C">
        <w:tab/>
        <w:t>(3)</w:t>
      </w:r>
      <w:r w:rsidRPr="00BE320C">
        <w:tab/>
        <w:t xml:space="preserve">In determining, for the purposes of this clause, whether an individual is a </w:t>
      </w:r>
      <w:r w:rsidRPr="00BE320C">
        <w:rPr>
          <w:b/>
          <w:i/>
        </w:rPr>
        <w:t xml:space="preserve">grandparent </w:t>
      </w:r>
      <w:r w:rsidRPr="00BE320C">
        <w:t xml:space="preserve">or </w:t>
      </w:r>
      <w:r w:rsidRPr="00BE320C">
        <w:rPr>
          <w:b/>
          <w:i/>
        </w:rPr>
        <w:t>great</w:t>
      </w:r>
      <w:r w:rsidR="00BE320C">
        <w:rPr>
          <w:b/>
          <w:i/>
        </w:rPr>
        <w:noBreakHyphen/>
      </w:r>
      <w:r w:rsidRPr="00BE320C">
        <w:rPr>
          <w:b/>
          <w:i/>
        </w:rPr>
        <w:t xml:space="preserve">grandparent </w:t>
      </w:r>
      <w:r w:rsidRPr="00BE320C">
        <w:t xml:space="preserve">of another </w:t>
      </w:r>
      <w:r w:rsidRPr="00BE320C">
        <w:lastRenderedPageBreak/>
        <w:t>person, treat the following relationships as if they were biological child</w:t>
      </w:r>
      <w:r w:rsidR="00BE320C">
        <w:noBreakHyphen/>
      </w:r>
      <w:r w:rsidRPr="00BE320C">
        <w:t>parent relationships:</w:t>
      </w:r>
    </w:p>
    <w:p w:rsidR="006F0552" w:rsidRPr="00BE320C" w:rsidRDefault="006F0552" w:rsidP="006F0552">
      <w:pPr>
        <w:pStyle w:val="paragraph"/>
      </w:pPr>
      <w:r w:rsidRPr="00BE320C">
        <w:tab/>
        <w:t>(a)</w:t>
      </w:r>
      <w:r w:rsidRPr="00BE320C">
        <w:tab/>
        <w:t>the relationship between an adopted child and his or her adoptive parent;</w:t>
      </w:r>
    </w:p>
    <w:p w:rsidR="006F0552" w:rsidRPr="00BE320C" w:rsidRDefault="006F0552" w:rsidP="006F0552">
      <w:pPr>
        <w:pStyle w:val="paragraph"/>
      </w:pPr>
      <w:r w:rsidRPr="00BE320C">
        <w:tab/>
        <w:t>(b)</w:t>
      </w:r>
      <w:r w:rsidRPr="00BE320C">
        <w:tab/>
        <w:t>the relationship between a step</w:t>
      </w:r>
      <w:r w:rsidR="00BE320C">
        <w:noBreakHyphen/>
      </w:r>
      <w:r w:rsidRPr="00BE320C">
        <w:t>child and his or her step</w:t>
      </w:r>
      <w:r w:rsidR="00BE320C">
        <w:noBreakHyphen/>
      </w:r>
      <w:r w:rsidRPr="00BE320C">
        <w:t>parent;</w:t>
      </w:r>
    </w:p>
    <w:p w:rsidR="006F0552" w:rsidRPr="00BE320C" w:rsidRDefault="006F0552" w:rsidP="006F0552">
      <w:pPr>
        <w:pStyle w:val="paragraph"/>
      </w:pPr>
      <w:r w:rsidRPr="00BE320C">
        <w:tab/>
        <w:t>(c)</w:t>
      </w:r>
      <w:r w:rsidRPr="00BE320C">
        <w:tab/>
        <w:t>the relationship between a relationship child and his or her relationship parent.</w:t>
      </w:r>
    </w:p>
    <w:p w:rsidR="006F0552" w:rsidRPr="00BE320C" w:rsidRDefault="006F0552" w:rsidP="006F0552">
      <w:pPr>
        <w:pStyle w:val="subsection"/>
      </w:pPr>
      <w:r w:rsidRPr="00BE320C">
        <w:tab/>
        <w:t>(4)</w:t>
      </w:r>
      <w:r w:rsidRPr="00BE320C">
        <w:tab/>
        <w:t>In this clause:</w:t>
      </w:r>
    </w:p>
    <w:p w:rsidR="006F0552" w:rsidRPr="00BE320C" w:rsidRDefault="006F0552" w:rsidP="006F0552">
      <w:pPr>
        <w:pStyle w:val="Definition"/>
      </w:pPr>
      <w:r w:rsidRPr="00BE320C">
        <w:rPr>
          <w:b/>
          <w:i/>
        </w:rPr>
        <w:t>adoptive parent</w:t>
      </w:r>
      <w:r w:rsidRPr="00BE320C">
        <w:t xml:space="preserve">, of a person (the </w:t>
      </w:r>
      <w:r w:rsidRPr="00BE320C">
        <w:rPr>
          <w:b/>
          <w:i/>
        </w:rPr>
        <w:t>child</w:t>
      </w:r>
      <w:r w:rsidRPr="00BE320C">
        <w:t xml:space="preserve">), means the person who adopted the child under a law of any place (whether in </w:t>
      </w:r>
      <w:smartTag w:uri="urn:schemas-microsoft-com:office:smarttags" w:element="country-region">
        <w:smartTag w:uri="urn:schemas-microsoft-com:office:smarttags" w:element="place">
          <w:r w:rsidRPr="00BE320C">
            <w:t>Australia</w:t>
          </w:r>
        </w:smartTag>
      </w:smartTag>
      <w:r w:rsidRPr="00BE320C">
        <w:t xml:space="preserve"> or not) relating to the adoption of children.</w:t>
      </w:r>
    </w:p>
    <w:p w:rsidR="006F0552" w:rsidRPr="00BE320C" w:rsidRDefault="006F0552" w:rsidP="006F0552">
      <w:pPr>
        <w:pStyle w:val="Definition"/>
      </w:pPr>
      <w:r w:rsidRPr="00BE320C">
        <w:rPr>
          <w:b/>
          <w:i/>
        </w:rPr>
        <w:t>step</w:t>
      </w:r>
      <w:r w:rsidR="00BE320C">
        <w:rPr>
          <w:b/>
          <w:i/>
        </w:rPr>
        <w:noBreakHyphen/>
      </w:r>
      <w:r w:rsidRPr="00BE320C">
        <w:rPr>
          <w:b/>
          <w:i/>
        </w:rPr>
        <w:t>parent</w:t>
      </w:r>
      <w:r w:rsidRPr="00BE320C">
        <w:t xml:space="preserve">, of a person (the </w:t>
      </w:r>
      <w:r w:rsidRPr="00BE320C">
        <w:rPr>
          <w:b/>
          <w:i/>
        </w:rPr>
        <w:t>child</w:t>
      </w:r>
      <w:r w:rsidRPr="00BE320C">
        <w:t>), means the person who:</w:t>
      </w:r>
    </w:p>
    <w:p w:rsidR="006F0552" w:rsidRPr="00BE320C" w:rsidRDefault="006F0552" w:rsidP="006F0552">
      <w:pPr>
        <w:pStyle w:val="paragraph"/>
      </w:pPr>
      <w:r w:rsidRPr="00BE320C">
        <w:tab/>
        <w:t>(a)</w:t>
      </w:r>
      <w:r w:rsidRPr="00BE320C">
        <w:tab/>
        <w:t>is the current or former partner of the biological parent, adoptive parent or relationship parent of the child; and</w:t>
      </w:r>
    </w:p>
    <w:p w:rsidR="006F0552" w:rsidRPr="00BE320C" w:rsidRDefault="006F0552" w:rsidP="006F0552">
      <w:pPr>
        <w:pStyle w:val="paragraph"/>
        <w:keepNext/>
      </w:pPr>
      <w:r w:rsidRPr="00BE320C">
        <w:tab/>
        <w:t>(b)</w:t>
      </w:r>
      <w:r w:rsidRPr="00BE320C">
        <w:tab/>
        <w:t>is not the biological parent, adoptive parent or relationship parent of the child.</w:t>
      </w:r>
    </w:p>
    <w:p w:rsidR="001F0EC4" w:rsidRPr="00BE320C" w:rsidRDefault="001F0EC4" w:rsidP="001F0EC4">
      <w:pPr>
        <w:pStyle w:val="ActHead4"/>
      </w:pPr>
      <w:bookmarkStart w:id="330" w:name="_Toc470253831"/>
      <w:r w:rsidRPr="00BE320C">
        <w:rPr>
          <w:rStyle w:val="CharSubdNo"/>
        </w:rPr>
        <w:t>Subdivision A</w:t>
      </w:r>
      <w:r w:rsidRPr="00BE320C">
        <w:t>—</w:t>
      </w:r>
      <w:r w:rsidRPr="00BE320C">
        <w:rPr>
          <w:rStyle w:val="CharSubdText"/>
        </w:rPr>
        <w:t>General method of calculating Part B rate</w:t>
      </w:r>
      <w:bookmarkEnd w:id="330"/>
    </w:p>
    <w:p w:rsidR="00632062" w:rsidRPr="00BE320C" w:rsidRDefault="00632062" w:rsidP="0022492B">
      <w:pPr>
        <w:pStyle w:val="ActHead5"/>
      </w:pPr>
      <w:bookmarkStart w:id="331" w:name="_Toc470253832"/>
      <w:r w:rsidRPr="00BE320C">
        <w:rPr>
          <w:rStyle w:val="CharSectno"/>
        </w:rPr>
        <w:t>29</w:t>
      </w:r>
      <w:r w:rsidRPr="00BE320C">
        <w:t xml:space="preserve">  </w:t>
      </w:r>
      <w:r w:rsidR="001F0EC4" w:rsidRPr="00BE320C">
        <w:t>General method</w:t>
      </w:r>
      <w:r w:rsidRPr="00BE320C">
        <w:t xml:space="preserve"> of calculating Part B rate</w:t>
      </w:r>
      <w:bookmarkEnd w:id="331"/>
    </w:p>
    <w:p w:rsidR="00B048FF" w:rsidRPr="00BE320C" w:rsidRDefault="00B048FF" w:rsidP="00B048FF">
      <w:pPr>
        <w:pStyle w:val="subsection"/>
      </w:pPr>
      <w:r w:rsidRPr="00BE320C">
        <w:tab/>
        <w:t>(1)</w:t>
      </w:r>
      <w:r w:rsidRPr="00BE320C">
        <w:tab/>
        <w:t>The individual’s Part B rate is the amount worked out by adding the following amounts if the individual is not a member of a couple:</w:t>
      </w:r>
    </w:p>
    <w:p w:rsidR="00B048FF" w:rsidRPr="00BE320C" w:rsidRDefault="00B048FF" w:rsidP="00B048FF">
      <w:pPr>
        <w:pStyle w:val="paragraph"/>
      </w:pPr>
      <w:r w:rsidRPr="00BE320C">
        <w:tab/>
        <w:t>(a)</w:t>
      </w:r>
      <w:r w:rsidRPr="00BE320C">
        <w:tab/>
        <w:t>the individual’s standard rate under Division</w:t>
      </w:r>
      <w:r w:rsidR="00BE320C">
        <w:t> </w:t>
      </w:r>
      <w:r w:rsidRPr="00BE320C">
        <w:t>2 (clauses</w:t>
      </w:r>
      <w:r w:rsidR="00BE320C">
        <w:t> </w:t>
      </w:r>
      <w:r w:rsidRPr="00BE320C">
        <w:t>30 and 31);</w:t>
      </w:r>
    </w:p>
    <w:p w:rsidR="009C6875" w:rsidRPr="00BE320C" w:rsidRDefault="00B048FF" w:rsidP="009C6875">
      <w:pPr>
        <w:pStyle w:val="paragraph"/>
      </w:pPr>
      <w:r w:rsidRPr="00BE320C">
        <w:tab/>
        <w:t>(b)</w:t>
      </w:r>
      <w:r w:rsidRPr="00BE320C">
        <w:tab/>
        <w:t>the individual’s FTB Part B supplement under Division</w:t>
      </w:r>
      <w:r w:rsidR="00BE320C">
        <w:t> </w:t>
      </w:r>
      <w:r w:rsidRPr="00BE320C">
        <w:t>2A (clause</w:t>
      </w:r>
      <w:r w:rsidR="00BE320C">
        <w:t> </w:t>
      </w:r>
      <w:r w:rsidRPr="00BE320C">
        <w:t>31A)</w:t>
      </w:r>
      <w:r w:rsidR="009C6875" w:rsidRPr="00BE320C">
        <w:t>;</w:t>
      </w:r>
    </w:p>
    <w:p w:rsidR="00B048FF" w:rsidRPr="00BE320C" w:rsidRDefault="009C6875" w:rsidP="00B048FF">
      <w:pPr>
        <w:pStyle w:val="paragraph"/>
      </w:pPr>
      <w:r w:rsidRPr="00BE320C">
        <w:tab/>
        <w:t>(c)</w:t>
      </w:r>
      <w:r w:rsidRPr="00BE320C">
        <w:tab/>
        <w:t xml:space="preserve">the individual’s </w:t>
      </w:r>
      <w:r w:rsidR="00436448" w:rsidRPr="00BE320C">
        <w:t>energy supplement</w:t>
      </w:r>
      <w:r w:rsidRPr="00BE320C">
        <w:t xml:space="preserve"> (Part B) under Division</w:t>
      </w:r>
      <w:r w:rsidR="00BE320C">
        <w:t> </w:t>
      </w:r>
      <w:r w:rsidRPr="00BE320C">
        <w:t>2B (clause</w:t>
      </w:r>
      <w:r w:rsidR="00BE320C">
        <w:t> </w:t>
      </w:r>
      <w:r w:rsidRPr="00BE320C">
        <w:t>31B).</w:t>
      </w:r>
    </w:p>
    <w:p w:rsidR="00B048FF" w:rsidRPr="00BE320C" w:rsidRDefault="00B048FF" w:rsidP="00B048FF">
      <w:pPr>
        <w:pStyle w:val="subsection"/>
      </w:pPr>
      <w:r w:rsidRPr="00BE320C">
        <w:tab/>
        <w:t>(2)</w:t>
      </w:r>
      <w:r w:rsidRPr="00BE320C">
        <w:tab/>
        <w:t>The individual’s Part B rate is worked out using the following method statement if the individual is a member of a couple:</w:t>
      </w:r>
    </w:p>
    <w:p w:rsidR="00B048FF" w:rsidRPr="00BE320C" w:rsidRDefault="00B048FF" w:rsidP="00FF5C04">
      <w:pPr>
        <w:pStyle w:val="BoxHeadItalic"/>
      </w:pPr>
      <w:r w:rsidRPr="00BE320C">
        <w:lastRenderedPageBreak/>
        <w:t>Method statement</w:t>
      </w:r>
    </w:p>
    <w:p w:rsidR="00B048FF" w:rsidRPr="00BE320C" w:rsidRDefault="00B048FF" w:rsidP="00FF5C04">
      <w:pPr>
        <w:pStyle w:val="BoxStep"/>
      </w:pPr>
      <w:r w:rsidRPr="00BE320C">
        <w:t>Step 1.</w:t>
      </w:r>
      <w:r w:rsidRPr="00BE320C">
        <w:tab/>
        <w:t>Add the following amounts:</w:t>
      </w:r>
    </w:p>
    <w:p w:rsidR="00B048FF" w:rsidRPr="00BE320C" w:rsidRDefault="00B048FF" w:rsidP="00FF5C04">
      <w:pPr>
        <w:pStyle w:val="BoxPara"/>
      </w:pPr>
      <w:r w:rsidRPr="00BE320C">
        <w:tab/>
        <w:t>(a)</w:t>
      </w:r>
      <w:r w:rsidRPr="00BE320C">
        <w:tab/>
        <w:t>the individual’s standard rate under Division</w:t>
      </w:r>
      <w:r w:rsidR="00BE320C">
        <w:t> </w:t>
      </w:r>
      <w:r w:rsidRPr="00BE320C">
        <w:t>2 (clauses</w:t>
      </w:r>
      <w:r w:rsidR="00BE320C">
        <w:t> </w:t>
      </w:r>
      <w:r w:rsidRPr="00BE320C">
        <w:t>30 and 31);</w:t>
      </w:r>
    </w:p>
    <w:p w:rsidR="00B048FF" w:rsidRPr="00BE320C" w:rsidRDefault="00B048FF" w:rsidP="00FF5C04">
      <w:pPr>
        <w:pStyle w:val="BoxPara"/>
      </w:pPr>
      <w:r w:rsidRPr="00BE320C">
        <w:tab/>
        <w:t>(b)</w:t>
      </w:r>
      <w:r w:rsidRPr="00BE320C">
        <w:tab/>
        <w:t>the individual’s FTB Part B supplement under Division</w:t>
      </w:r>
      <w:r w:rsidR="00BE320C">
        <w:t> </w:t>
      </w:r>
      <w:r w:rsidRPr="00BE320C">
        <w:t xml:space="preserve">2A </w:t>
      </w:r>
      <w:r w:rsidR="00EF2FF7" w:rsidRPr="00BE320C">
        <w:t>(clause</w:t>
      </w:r>
      <w:r w:rsidR="00BE320C">
        <w:t> </w:t>
      </w:r>
      <w:r w:rsidR="00EF2FF7" w:rsidRPr="00BE320C">
        <w:t>31A);</w:t>
      </w:r>
    </w:p>
    <w:p w:rsidR="00EF2FF7" w:rsidRPr="00BE320C" w:rsidRDefault="00EF2FF7" w:rsidP="00EF2FF7">
      <w:pPr>
        <w:pStyle w:val="BoxPara"/>
      </w:pPr>
      <w:r w:rsidRPr="00BE320C">
        <w:tab/>
        <w:t>(c)</w:t>
      </w:r>
      <w:r w:rsidRPr="00BE320C">
        <w:tab/>
        <w:t xml:space="preserve">the individual’s </w:t>
      </w:r>
      <w:r w:rsidR="00436448" w:rsidRPr="00BE320C">
        <w:t>energy supplement</w:t>
      </w:r>
      <w:r w:rsidRPr="00BE320C">
        <w:t xml:space="preserve"> (Part B) under Division</w:t>
      </w:r>
      <w:r w:rsidR="00BE320C">
        <w:t> </w:t>
      </w:r>
      <w:r w:rsidRPr="00BE320C">
        <w:t>2B (clause</w:t>
      </w:r>
      <w:r w:rsidR="00BE320C">
        <w:t> </w:t>
      </w:r>
      <w:r w:rsidRPr="00BE320C">
        <w:t>31B).</w:t>
      </w:r>
    </w:p>
    <w:p w:rsidR="00B048FF" w:rsidRPr="00BE320C" w:rsidRDefault="00B048FF" w:rsidP="00FF5C04">
      <w:pPr>
        <w:pStyle w:val="BoxStep"/>
      </w:pPr>
      <w:r w:rsidRPr="00BE320C">
        <w:tab/>
        <w:t xml:space="preserve">The result is the individual’s </w:t>
      </w:r>
      <w:r w:rsidRPr="00BE320C">
        <w:rPr>
          <w:b/>
          <w:i/>
        </w:rPr>
        <w:t>maximum rate</w:t>
      </w:r>
      <w:r w:rsidRPr="00BE320C">
        <w:t>.</w:t>
      </w:r>
    </w:p>
    <w:p w:rsidR="00B048FF" w:rsidRPr="00BE320C" w:rsidRDefault="00B048FF" w:rsidP="00FF5C04">
      <w:pPr>
        <w:pStyle w:val="BoxStep"/>
      </w:pPr>
      <w:r w:rsidRPr="00BE320C">
        <w:t>Step 2.</w:t>
      </w:r>
      <w:r w:rsidRPr="00BE320C">
        <w:tab/>
        <w:t xml:space="preserve">Work out the individual’s </w:t>
      </w:r>
      <w:r w:rsidRPr="00BE320C">
        <w:rPr>
          <w:b/>
          <w:i/>
        </w:rPr>
        <w:t>reduction for adjusted taxable income</w:t>
      </w:r>
      <w:r w:rsidRPr="00BE320C">
        <w:t xml:space="preserve"> using Division</w:t>
      </w:r>
      <w:r w:rsidR="00BE320C">
        <w:t> </w:t>
      </w:r>
      <w:r w:rsidRPr="00BE320C">
        <w:t>3 (clauses</w:t>
      </w:r>
      <w:r w:rsidR="00BE320C">
        <w:t> </w:t>
      </w:r>
      <w:r w:rsidRPr="00BE320C">
        <w:t>32 and 33).</w:t>
      </w:r>
    </w:p>
    <w:p w:rsidR="00B048FF" w:rsidRPr="00BE320C" w:rsidRDefault="00B048FF" w:rsidP="00FF5C04">
      <w:pPr>
        <w:pStyle w:val="BoxStep"/>
      </w:pPr>
      <w:r w:rsidRPr="00BE320C">
        <w:t>Step 3.</w:t>
      </w:r>
      <w:r w:rsidRPr="00BE320C">
        <w:tab/>
        <w:t>The individual’s Part B rate is the maximum rate less the reduction for adjusted taxable income.</w:t>
      </w:r>
    </w:p>
    <w:p w:rsidR="001F0EC4" w:rsidRPr="00BE320C" w:rsidRDefault="001F0EC4" w:rsidP="001F0EC4">
      <w:pPr>
        <w:pStyle w:val="notetext"/>
      </w:pPr>
      <w:r w:rsidRPr="00BE320C">
        <w:t>Note:</w:t>
      </w:r>
      <w:r w:rsidRPr="00BE320C">
        <w:tab/>
        <w:t>An individual who is a member of a couple works out his or her Part B rate under Subdivision B if the secondary earner of the couple returns to paid work after the birth of a child etc.</w:t>
      </w:r>
    </w:p>
    <w:p w:rsidR="00825153" w:rsidRPr="00BE320C" w:rsidRDefault="00825153" w:rsidP="00825153">
      <w:pPr>
        <w:pStyle w:val="subsection"/>
      </w:pPr>
      <w:r w:rsidRPr="00BE320C">
        <w:tab/>
        <w:t>(2A)</w:t>
      </w:r>
      <w:r w:rsidRPr="00BE320C">
        <w:tab/>
        <w:t xml:space="preserve">The Minister may, by legislative instrument, determine a method for working out the extent to which Part B rates under </w:t>
      </w:r>
      <w:r w:rsidR="00BE320C">
        <w:t>subclause (</w:t>
      </w:r>
      <w:r w:rsidRPr="00BE320C">
        <w:t xml:space="preserve">2) are attributable to the amounts referred to in step 1 of the method statement in </w:t>
      </w:r>
      <w:r w:rsidR="00BE320C">
        <w:t>subclause (</w:t>
      </w:r>
      <w:r w:rsidRPr="00BE320C">
        <w:t>2).</w:t>
      </w:r>
    </w:p>
    <w:p w:rsidR="009525FB" w:rsidRPr="00BE320C" w:rsidRDefault="009525FB" w:rsidP="009525FB">
      <w:pPr>
        <w:pStyle w:val="subsection"/>
      </w:pPr>
      <w:r w:rsidRPr="00BE320C">
        <w:tab/>
        <w:t>(3)</w:t>
      </w:r>
      <w:r w:rsidRPr="00BE320C">
        <w:tab/>
        <w:t>In applying this Part to an individual, disregard an FTB child who has turned 16 years of age unless the FTB child is a senior secondary school child. If disregarding the FTB child means that neither item</w:t>
      </w:r>
      <w:r w:rsidR="00BE320C">
        <w:t> </w:t>
      </w:r>
      <w:r w:rsidRPr="00BE320C">
        <w:t>1 nor item</w:t>
      </w:r>
      <w:r w:rsidR="00BE320C">
        <w:t> </w:t>
      </w:r>
      <w:r w:rsidRPr="00BE320C">
        <w:t>2 in the table in clause</w:t>
      </w:r>
      <w:r w:rsidR="00BE320C">
        <w:t> </w:t>
      </w:r>
      <w:r w:rsidRPr="00BE320C">
        <w:t>30 applies to the individual, the individual’s Part B rate is nil.</w:t>
      </w:r>
    </w:p>
    <w:p w:rsidR="00703A4A" w:rsidRPr="00BE320C" w:rsidRDefault="00703A4A" w:rsidP="00703A4A">
      <w:pPr>
        <w:pStyle w:val="ActHead4"/>
      </w:pPr>
      <w:bookmarkStart w:id="332" w:name="_Toc470253833"/>
      <w:r w:rsidRPr="00BE320C">
        <w:rPr>
          <w:rStyle w:val="CharSubdNo"/>
        </w:rPr>
        <w:lastRenderedPageBreak/>
        <w:t>Subdivision B</w:t>
      </w:r>
      <w:r w:rsidRPr="00BE320C">
        <w:t>—</w:t>
      </w:r>
      <w:r w:rsidRPr="00BE320C">
        <w:rPr>
          <w:rStyle w:val="CharSubdText"/>
        </w:rPr>
        <w:t>Method of calculating Part B rate for those who return to paid work after the birth of a child etc.</w:t>
      </w:r>
      <w:bookmarkEnd w:id="332"/>
    </w:p>
    <w:p w:rsidR="00703A4A" w:rsidRPr="00BE320C" w:rsidRDefault="00703A4A" w:rsidP="00703A4A">
      <w:pPr>
        <w:pStyle w:val="ActHead5"/>
      </w:pPr>
      <w:bookmarkStart w:id="333" w:name="_Toc470253834"/>
      <w:r w:rsidRPr="00BE320C">
        <w:rPr>
          <w:rStyle w:val="CharSectno"/>
        </w:rPr>
        <w:t>29A</w:t>
      </w:r>
      <w:r w:rsidRPr="00BE320C">
        <w:t xml:space="preserve">  Method of calculating Part B rate for those who return to paid work after the birth of a child etc.</w:t>
      </w:r>
      <w:bookmarkEnd w:id="333"/>
    </w:p>
    <w:p w:rsidR="00703A4A" w:rsidRPr="00BE320C" w:rsidRDefault="00703A4A" w:rsidP="00703A4A">
      <w:pPr>
        <w:pStyle w:val="SubsectionHead"/>
      </w:pPr>
      <w:r w:rsidRPr="00BE320C">
        <w:t>Application of clause</w:t>
      </w:r>
    </w:p>
    <w:p w:rsidR="00703A4A" w:rsidRPr="00BE320C" w:rsidRDefault="00703A4A" w:rsidP="00703A4A">
      <w:pPr>
        <w:pStyle w:val="subsection"/>
      </w:pPr>
      <w:r w:rsidRPr="00BE320C">
        <w:tab/>
        <w:t>(1)</w:t>
      </w:r>
      <w:r w:rsidRPr="00BE320C">
        <w:tab/>
        <w:t xml:space="preserve">The Part B rate that an individual is eligible for in respect of a day in an income year is worked out under </w:t>
      </w:r>
      <w:r w:rsidR="00BE320C">
        <w:t>subclause (</w:t>
      </w:r>
      <w:r w:rsidRPr="00BE320C">
        <w:t>2) if:</w:t>
      </w:r>
    </w:p>
    <w:p w:rsidR="00703A4A" w:rsidRPr="00BE320C" w:rsidRDefault="00703A4A" w:rsidP="00703A4A">
      <w:pPr>
        <w:pStyle w:val="paragraph"/>
      </w:pPr>
      <w:r w:rsidRPr="00BE320C">
        <w:tab/>
        <w:t>(a)</w:t>
      </w:r>
      <w:r w:rsidRPr="00BE320C">
        <w:tab/>
        <w:t>the individual is a member of a couple on the day; and</w:t>
      </w:r>
    </w:p>
    <w:p w:rsidR="00703A4A" w:rsidRPr="00BE320C" w:rsidRDefault="00703A4A" w:rsidP="00703A4A">
      <w:pPr>
        <w:pStyle w:val="paragraph"/>
      </w:pPr>
      <w:r w:rsidRPr="00BE320C">
        <w:tab/>
        <w:t>(b)</w:t>
      </w:r>
      <w:r w:rsidRPr="00BE320C">
        <w:tab/>
        <w:t xml:space="preserve">the conditions in </w:t>
      </w:r>
      <w:r w:rsidR="00BE320C">
        <w:t>subclauses (</w:t>
      </w:r>
      <w:r w:rsidRPr="00BE320C">
        <w:t xml:space="preserve">3) to </w:t>
      </w:r>
      <w:r w:rsidR="00FF7CBA" w:rsidRPr="00BE320C">
        <w:t>(8)</w:t>
      </w:r>
      <w:r w:rsidRPr="00BE320C">
        <w:t xml:space="preserve"> of this clause are met; and</w:t>
      </w:r>
    </w:p>
    <w:p w:rsidR="00703A4A" w:rsidRPr="00BE320C" w:rsidRDefault="00703A4A" w:rsidP="00703A4A">
      <w:pPr>
        <w:pStyle w:val="paragraph"/>
      </w:pPr>
      <w:r w:rsidRPr="00BE320C">
        <w:tab/>
        <w:t>(c)</w:t>
      </w:r>
      <w:r w:rsidRPr="00BE320C">
        <w:tab/>
        <w:t>the conditions in clause</w:t>
      </w:r>
      <w:r w:rsidR="00BE320C">
        <w:t> </w:t>
      </w:r>
      <w:r w:rsidRPr="00BE320C">
        <w:t>29C are met in respect of the day.</w:t>
      </w:r>
    </w:p>
    <w:p w:rsidR="00703A4A" w:rsidRPr="00BE320C" w:rsidRDefault="00703A4A" w:rsidP="00703A4A">
      <w:pPr>
        <w:pStyle w:val="SubsectionHead"/>
      </w:pPr>
      <w:r w:rsidRPr="00BE320C">
        <w:t>Method of calculating Part B rate</w:t>
      </w:r>
    </w:p>
    <w:p w:rsidR="00703A4A" w:rsidRPr="00BE320C" w:rsidRDefault="00703A4A" w:rsidP="00703A4A">
      <w:pPr>
        <w:pStyle w:val="subsection"/>
      </w:pPr>
      <w:r w:rsidRPr="00BE320C">
        <w:tab/>
        <w:t>(2)</w:t>
      </w:r>
      <w:r w:rsidRPr="00BE320C">
        <w:tab/>
        <w:t>The Part B rate that the individual is eligible for in respect of the day is the amount worked out by adding the following amounts:</w:t>
      </w:r>
    </w:p>
    <w:p w:rsidR="00703A4A" w:rsidRPr="00BE320C" w:rsidRDefault="00703A4A" w:rsidP="00703A4A">
      <w:pPr>
        <w:pStyle w:val="paragraph"/>
      </w:pPr>
      <w:r w:rsidRPr="00BE320C">
        <w:tab/>
        <w:t>(a)</w:t>
      </w:r>
      <w:r w:rsidRPr="00BE320C">
        <w:tab/>
        <w:t>the individual’s standard rate under Division</w:t>
      </w:r>
      <w:r w:rsidR="00BE320C">
        <w:t> </w:t>
      </w:r>
      <w:r w:rsidRPr="00BE320C">
        <w:t>2 in respect of the day (clauses</w:t>
      </w:r>
      <w:r w:rsidR="00BE320C">
        <w:t> </w:t>
      </w:r>
      <w:r w:rsidRPr="00BE320C">
        <w:t>30 and 31);</w:t>
      </w:r>
    </w:p>
    <w:p w:rsidR="005532B0" w:rsidRPr="00BE320C" w:rsidRDefault="00703A4A" w:rsidP="005532B0">
      <w:pPr>
        <w:pStyle w:val="paragraph"/>
      </w:pPr>
      <w:r w:rsidRPr="00BE320C">
        <w:tab/>
        <w:t>(b)</w:t>
      </w:r>
      <w:r w:rsidRPr="00BE320C">
        <w:tab/>
        <w:t>the individual’s FTB Part B supplement under Division</w:t>
      </w:r>
      <w:r w:rsidR="00BE320C">
        <w:t> </w:t>
      </w:r>
      <w:r w:rsidRPr="00BE320C">
        <w:t>2A in respect of the day (clause</w:t>
      </w:r>
      <w:r w:rsidR="00BE320C">
        <w:t> </w:t>
      </w:r>
      <w:r w:rsidRPr="00BE320C">
        <w:t>31A)</w:t>
      </w:r>
      <w:r w:rsidR="005532B0" w:rsidRPr="00BE320C">
        <w:t>;</w:t>
      </w:r>
    </w:p>
    <w:p w:rsidR="00703A4A" w:rsidRPr="00BE320C" w:rsidRDefault="005532B0" w:rsidP="00703A4A">
      <w:pPr>
        <w:pStyle w:val="paragraph"/>
      </w:pPr>
      <w:r w:rsidRPr="00BE320C">
        <w:tab/>
        <w:t>(c)</w:t>
      </w:r>
      <w:r w:rsidRPr="00BE320C">
        <w:tab/>
        <w:t xml:space="preserve">the individual’s </w:t>
      </w:r>
      <w:r w:rsidR="00436448" w:rsidRPr="00BE320C">
        <w:t>energy supplement</w:t>
      </w:r>
      <w:r w:rsidRPr="00BE320C">
        <w:t xml:space="preserve"> (Part B) under Division</w:t>
      </w:r>
      <w:r w:rsidR="00BE320C">
        <w:t> </w:t>
      </w:r>
      <w:r w:rsidRPr="00BE320C">
        <w:t>2B in respect of the day (clause</w:t>
      </w:r>
      <w:r w:rsidR="00BE320C">
        <w:t> </w:t>
      </w:r>
      <w:r w:rsidRPr="00BE320C">
        <w:t>31B).</w:t>
      </w:r>
    </w:p>
    <w:p w:rsidR="00703A4A" w:rsidRPr="00BE320C" w:rsidRDefault="00703A4A" w:rsidP="00703A4A">
      <w:pPr>
        <w:pStyle w:val="SubsectionHead"/>
      </w:pPr>
      <w:r w:rsidRPr="00BE320C">
        <w:t>Conditions</w:t>
      </w:r>
    </w:p>
    <w:p w:rsidR="00703A4A" w:rsidRPr="00BE320C" w:rsidRDefault="00703A4A" w:rsidP="00703A4A">
      <w:pPr>
        <w:pStyle w:val="subsection"/>
      </w:pPr>
      <w:r w:rsidRPr="00BE320C">
        <w:tab/>
        <w:t>(3)</w:t>
      </w:r>
      <w:r w:rsidRPr="00BE320C">
        <w:tab/>
        <w:t xml:space="preserve">During a period during the income year in which the day occurs, the secondary earner of the couple (who might be the individual mentioned in </w:t>
      </w:r>
      <w:r w:rsidR="00BE320C">
        <w:t>subclause (</w:t>
      </w:r>
      <w:r w:rsidRPr="00BE320C">
        <w:t>1)):</w:t>
      </w:r>
    </w:p>
    <w:p w:rsidR="00703A4A" w:rsidRPr="00BE320C" w:rsidRDefault="00703A4A" w:rsidP="00703A4A">
      <w:pPr>
        <w:pStyle w:val="paragraph"/>
      </w:pPr>
      <w:r w:rsidRPr="00BE320C">
        <w:tab/>
        <w:t>(a)</w:t>
      </w:r>
      <w:r w:rsidRPr="00BE320C">
        <w:tab/>
        <w:t>is not engaging in paid work; and</w:t>
      </w:r>
    </w:p>
    <w:p w:rsidR="00703A4A" w:rsidRPr="00BE320C" w:rsidRDefault="00703A4A" w:rsidP="00703A4A">
      <w:pPr>
        <w:pStyle w:val="paragraph"/>
      </w:pPr>
      <w:r w:rsidRPr="00BE320C">
        <w:tab/>
        <w:t>(b)</w:t>
      </w:r>
      <w:r w:rsidRPr="00BE320C">
        <w:tab/>
        <w:t>is not receiving passive employment income in respect of that period.</w:t>
      </w:r>
    </w:p>
    <w:p w:rsidR="00703A4A" w:rsidRPr="00BE320C" w:rsidRDefault="00703A4A" w:rsidP="00703A4A">
      <w:pPr>
        <w:pStyle w:val="subsection"/>
      </w:pPr>
      <w:r w:rsidRPr="00BE320C">
        <w:lastRenderedPageBreak/>
        <w:tab/>
        <w:t>(4)</w:t>
      </w:r>
      <w:r w:rsidRPr="00BE320C">
        <w:tab/>
        <w:t>Later during that income year, the secondary earner returns to paid work for the first time since a child became an FTB child of the secondary earner.</w:t>
      </w:r>
    </w:p>
    <w:p w:rsidR="00FF7CBA" w:rsidRPr="00BE320C" w:rsidRDefault="00FF7CBA" w:rsidP="00FF7CBA">
      <w:pPr>
        <w:pStyle w:val="subsection"/>
      </w:pPr>
      <w:r w:rsidRPr="00BE320C">
        <w:tab/>
        <w:t>(4A)</w:t>
      </w:r>
      <w:r w:rsidRPr="00BE320C">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BE320C" w:rsidRDefault="00FF7CBA" w:rsidP="00FF7CBA">
      <w:pPr>
        <w:pStyle w:val="subsection"/>
      </w:pPr>
      <w:r w:rsidRPr="00BE320C">
        <w:tab/>
        <w:t>(4B)</w:t>
      </w:r>
      <w:r w:rsidRPr="00BE320C">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E320C">
        <w:t> </w:t>
      </w:r>
      <w:r w:rsidRPr="00BE320C">
        <w:t>29C(1)(a) does not begin first.</w:t>
      </w:r>
    </w:p>
    <w:p w:rsidR="00703A4A" w:rsidRPr="00BE320C" w:rsidRDefault="00703A4A" w:rsidP="00703A4A">
      <w:pPr>
        <w:pStyle w:val="subsection"/>
      </w:pPr>
      <w:r w:rsidRPr="00BE320C">
        <w:tab/>
        <w:t>(5)</w:t>
      </w:r>
      <w:r w:rsidRPr="00BE320C">
        <w:tab/>
        <w:t>The conditions in clause</w:t>
      </w:r>
      <w:r w:rsidR="00BE320C">
        <w:t> </w:t>
      </w:r>
      <w:r w:rsidRPr="00BE320C">
        <w:t>29B are met in respect of that child.</w:t>
      </w:r>
    </w:p>
    <w:p w:rsidR="00703A4A" w:rsidRPr="00BE320C" w:rsidRDefault="00703A4A" w:rsidP="00703A4A">
      <w:pPr>
        <w:pStyle w:val="subsection"/>
      </w:pPr>
      <w:r w:rsidRPr="00BE320C">
        <w:tab/>
        <w:t>(6)</w:t>
      </w:r>
      <w:r w:rsidRPr="00BE320C">
        <w:tab/>
        <w:t xml:space="preserve">The individual mentioned in </w:t>
      </w:r>
      <w:r w:rsidR="00BE320C">
        <w:t>subclause (</w:t>
      </w:r>
      <w:r w:rsidRPr="00BE320C">
        <w:t>1) has satisfied the FTB reconciliation conditions under section</w:t>
      </w:r>
      <w:r w:rsidR="00BE320C">
        <w:t> </w:t>
      </w:r>
      <w:r w:rsidRPr="00BE320C">
        <w:t>32B of the Family Assistance Administration Act for all of the same</w:t>
      </w:r>
      <w:r w:rsidR="00BE320C">
        <w:noBreakHyphen/>
      </w:r>
      <w:r w:rsidRPr="00BE320C">
        <w:t>rate benefit periods in that income year.</w:t>
      </w:r>
    </w:p>
    <w:p w:rsidR="00703A4A" w:rsidRPr="00BE320C" w:rsidRDefault="00703A4A" w:rsidP="00703A4A">
      <w:pPr>
        <w:pStyle w:val="subsection"/>
      </w:pPr>
      <w:r w:rsidRPr="00BE320C">
        <w:tab/>
        <w:t>(7)</w:t>
      </w:r>
      <w:r w:rsidRPr="00BE320C">
        <w:tab/>
      </w:r>
      <w:r w:rsidR="00516A8A" w:rsidRPr="00BE320C">
        <w:t xml:space="preserve">If </w:t>
      </w:r>
      <w:r w:rsidR="00BE320C">
        <w:t>subclause (</w:t>
      </w:r>
      <w:r w:rsidR="00516A8A" w:rsidRPr="00BE320C">
        <w:t>8) does not apply—either</w:t>
      </w:r>
      <w:r w:rsidRPr="00BE320C">
        <w:t xml:space="preserve"> or both of the following apply:</w:t>
      </w:r>
    </w:p>
    <w:p w:rsidR="00703A4A" w:rsidRPr="00BE320C" w:rsidRDefault="00703A4A" w:rsidP="00703A4A">
      <w:pPr>
        <w:pStyle w:val="paragraph"/>
      </w:pPr>
      <w:r w:rsidRPr="00BE320C">
        <w:tab/>
        <w:t>(a)</w:t>
      </w:r>
      <w:r w:rsidRPr="00BE320C">
        <w:tab/>
        <w:t>the individual notifies the Secretary of the secondary earner’s return to paid work before the end of the income year following the income year in which the secondary earner returns to paid work;</w:t>
      </w:r>
    </w:p>
    <w:p w:rsidR="00703A4A" w:rsidRPr="00BE320C" w:rsidRDefault="00703A4A" w:rsidP="00703A4A">
      <w:pPr>
        <w:pStyle w:val="paragraph"/>
      </w:pPr>
      <w:r w:rsidRPr="00BE320C">
        <w:tab/>
        <w:t>(b)</w:t>
      </w:r>
      <w:r w:rsidRPr="00BE320C">
        <w:tab/>
        <w:t>the Secretary becomes aware of the secondary earner’s return to paid work before the end of the income year following the income year in which the secondary earner returns to paid work.</w:t>
      </w:r>
    </w:p>
    <w:p w:rsidR="0016446F" w:rsidRPr="00BE320C" w:rsidRDefault="0016446F" w:rsidP="0016446F">
      <w:pPr>
        <w:pStyle w:val="subsection"/>
      </w:pPr>
      <w:r w:rsidRPr="00BE320C">
        <w:tab/>
        <w:t>(8)</w:t>
      </w:r>
      <w:r w:rsidRPr="00BE320C">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BE320C">
        <w:lastRenderedPageBreak/>
        <w:t>that the secondary earner returned to paid work during the particular income year.</w:t>
      </w:r>
    </w:p>
    <w:p w:rsidR="00703A4A" w:rsidRPr="00BE320C" w:rsidRDefault="00703A4A" w:rsidP="00703A4A">
      <w:pPr>
        <w:pStyle w:val="ActHead5"/>
      </w:pPr>
      <w:bookmarkStart w:id="334" w:name="_Toc470253835"/>
      <w:r w:rsidRPr="00BE320C">
        <w:rPr>
          <w:rStyle w:val="CharSectno"/>
        </w:rPr>
        <w:t>29B</w:t>
      </w:r>
      <w:r w:rsidRPr="00BE320C">
        <w:t xml:space="preserve">  Conditions to be met in respect of an FTB child</w:t>
      </w:r>
      <w:bookmarkEnd w:id="334"/>
    </w:p>
    <w:p w:rsidR="00703A4A" w:rsidRPr="00BE320C" w:rsidRDefault="00703A4A" w:rsidP="00703A4A">
      <w:pPr>
        <w:pStyle w:val="subsection"/>
      </w:pPr>
      <w:r w:rsidRPr="00BE320C">
        <w:tab/>
        <w:t>(1)</w:t>
      </w:r>
      <w:r w:rsidRPr="00BE320C">
        <w:tab/>
        <w:t>For the purpose of subclause</w:t>
      </w:r>
      <w:r w:rsidR="00BE320C">
        <w:t> </w:t>
      </w:r>
      <w:r w:rsidRPr="00BE320C">
        <w:t xml:space="preserve">29A(5), the conditions in this clause are met in respect of a child if the conditions in </w:t>
      </w:r>
      <w:r w:rsidR="00BE320C">
        <w:t>subclauses (</w:t>
      </w:r>
      <w:r w:rsidRPr="00BE320C">
        <w:t>2) and (3) of this clause are met in respect of the child on any single day that meets the conditions in clause</w:t>
      </w:r>
      <w:r w:rsidR="00BE320C">
        <w:t> </w:t>
      </w:r>
      <w:r w:rsidRPr="00BE320C">
        <w:t>29C.</w:t>
      </w:r>
    </w:p>
    <w:p w:rsidR="00703A4A" w:rsidRPr="00BE320C" w:rsidRDefault="00703A4A" w:rsidP="00703A4A">
      <w:pPr>
        <w:pStyle w:val="SubsectionHead"/>
      </w:pPr>
      <w:r w:rsidRPr="00BE320C">
        <w:t>Conditions in respect of FTB child</w:t>
      </w:r>
    </w:p>
    <w:p w:rsidR="00703A4A" w:rsidRPr="00BE320C" w:rsidRDefault="00703A4A" w:rsidP="00703A4A">
      <w:pPr>
        <w:pStyle w:val="subsection"/>
      </w:pPr>
      <w:r w:rsidRPr="00BE320C">
        <w:tab/>
        <w:t>(2)</w:t>
      </w:r>
      <w:r w:rsidRPr="00BE320C">
        <w:tab/>
        <w:t>Of all the FTB children of the secondary earner, either:</w:t>
      </w:r>
    </w:p>
    <w:p w:rsidR="00703A4A" w:rsidRPr="00BE320C" w:rsidRDefault="00703A4A" w:rsidP="00703A4A">
      <w:pPr>
        <w:pStyle w:val="paragraph"/>
      </w:pPr>
      <w:r w:rsidRPr="00BE320C">
        <w:tab/>
        <w:t>(a)</w:t>
      </w:r>
      <w:r w:rsidRPr="00BE320C">
        <w:tab/>
        <w:t>the child most recently became an FTB child of the secondary earner; or</w:t>
      </w:r>
    </w:p>
    <w:p w:rsidR="00703A4A" w:rsidRPr="00BE320C" w:rsidRDefault="00703A4A" w:rsidP="00703A4A">
      <w:pPr>
        <w:pStyle w:val="paragraph"/>
      </w:pPr>
      <w:r w:rsidRPr="00BE320C">
        <w:tab/>
        <w:t>(b)</w:t>
      </w:r>
      <w:r w:rsidRPr="00BE320C">
        <w:tab/>
        <w:t>if all of the children became FTB children of the secondary earner at the same time—the child is the youngest FTB child of the secondary earner.</w:t>
      </w:r>
    </w:p>
    <w:p w:rsidR="00703A4A" w:rsidRPr="00BE320C" w:rsidRDefault="00703A4A" w:rsidP="00703A4A">
      <w:pPr>
        <w:pStyle w:val="SubsectionHead"/>
      </w:pPr>
      <w:r w:rsidRPr="00BE320C">
        <w:t>Generally, only one individual calculates Part B rate under clause</w:t>
      </w:r>
      <w:r w:rsidR="00BE320C">
        <w:t> </w:t>
      </w:r>
      <w:r w:rsidRPr="00BE320C">
        <w:t>29A</w:t>
      </w:r>
    </w:p>
    <w:p w:rsidR="00703A4A" w:rsidRPr="00BE320C" w:rsidRDefault="00703A4A" w:rsidP="00703A4A">
      <w:pPr>
        <w:pStyle w:val="subsection"/>
      </w:pPr>
      <w:r w:rsidRPr="00BE320C">
        <w:tab/>
        <w:t>(3)</w:t>
      </w:r>
      <w:r w:rsidRPr="00BE320C">
        <w:tab/>
        <w:t>No other individual’s Part B rate has been calculated under clause</w:t>
      </w:r>
      <w:r w:rsidR="00BE320C">
        <w:t> </w:t>
      </w:r>
      <w:r w:rsidRPr="00BE320C">
        <w:t>29A as a result of the conditions in this clause being met in respect of the child.</w:t>
      </w:r>
    </w:p>
    <w:p w:rsidR="00703A4A" w:rsidRPr="00BE320C" w:rsidRDefault="00703A4A" w:rsidP="00703A4A">
      <w:pPr>
        <w:pStyle w:val="SubsectionHead"/>
      </w:pPr>
      <w:r w:rsidRPr="00BE320C">
        <w:t>Exception—section</w:t>
      </w:r>
      <w:r w:rsidR="00BE320C">
        <w:t> </w:t>
      </w:r>
      <w:r w:rsidRPr="00BE320C">
        <w:t>59 determination (shared care)</w:t>
      </w:r>
    </w:p>
    <w:p w:rsidR="00703A4A" w:rsidRPr="00BE320C" w:rsidRDefault="00703A4A" w:rsidP="00703A4A">
      <w:pPr>
        <w:pStyle w:val="subsection"/>
      </w:pPr>
      <w:r w:rsidRPr="00BE320C">
        <w:tab/>
        <w:t>(4)</w:t>
      </w:r>
      <w:r w:rsidRPr="00BE320C">
        <w:tab/>
        <w:t xml:space="preserve">If another individual’s Part B rate has been calculated as mentioned in </w:t>
      </w:r>
      <w:r w:rsidR="00BE320C">
        <w:t>subclause (</w:t>
      </w:r>
      <w:r w:rsidRPr="00BE320C">
        <w:t>3), the condition in that subclause is taken to be met in respect of the child if:</w:t>
      </w:r>
    </w:p>
    <w:p w:rsidR="00D92B62" w:rsidRPr="00BE320C" w:rsidRDefault="00D92B62" w:rsidP="00D92B62">
      <w:pPr>
        <w:pStyle w:val="paragraph"/>
      </w:pPr>
      <w:r w:rsidRPr="00BE320C">
        <w:tab/>
        <w:t>(a)</w:t>
      </w:r>
      <w:r w:rsidRPr="00BE320C">
        <w:tab/>
        <w:t>on the day on which the other individual or his or her partner returns to paid work, the other individual has a shared care percentage for the child; and</w:t>
      </w:r>
    </w:p>
    <w:p w:rsidR="00703A4A" w:rsidRPr="00BE320C" w:rsidRDefault="00703A4A" w:rsidP="00703A4A">
      <w:pPr>
        <w:pStyle w:val="paragraph"/>
      </w:pPr>
      <w:r w:rsidRPr="00BE320C">
        <w:tab/>
        <w:t>(b)</w:t>
      </w:r>
      <w:r w:rsidRPr="00BE320C">
        <w:tab/>
        <w:t>the secondary earner is not a member of the same couple as the other individual on either:</w:t>
      </w:r>
    </w:p>
    <w:p w:rsidR="00703A4A" w:rsidRPr="00BE320C" w:rsidRDefault="00703A4A" w:rsidP="00703A4A">
      <w:pPr>
        <w:pStyle w:val="paragraphsub"/>
      </w:pPr>
      <w:r w:rsidRPr="00BE320C">
        <w:tab/>
        <w:t>(i)</w:t>
      </w:r>
      <w:r w:rsidRPr="00BE320C">
        <w:tab/>
        <w:t xml:space="preserve">the day mentioned in </w:t>
      </w:r>
      <w:r w:rsidR="00BE320C">
        <w:t>paragraph (</w:t>
      </w:r>
      <w:r w:rsidRPr="00BE320C">
        <w:t>a); or</w:t>
      </w:r>
    </w:p>
    <w:p w:rsidR="00703A4A" w:rsidRPr="00BE320C" w:rsidRDefault="00703A4A" w:rsidP="00703A4A">
      <w:pPr>
        <w:pStyle w:val="paragraphsub"/>
      </w:pPr>
      <w:r w:rsidRPr="00BE320C">
        <w:lastRenderedPageBreak/>
        <w:tab/>
        <w:t>(ii)</w:t>
      </w:r>
      <w:r w:rsidRPr="00BE320C">
        <w:tab/>
        <w:t>the day on which the secondary earner returns to paid work.</w:t>
      </w:r>
    </w:p>
    <w:p w:rsidR="00703A4A" w:rsidRPr="00BE320C" w:rsidRDefault="00703A4A" w:rsidP="00703A4A">
      <w:pPr>
        <w:pStyle w:val="SubsectionHead"/>
      </w:pPr>
      <w:r w:rsidRPr="00BE320C">
        <w:t>Exception—section</w:t>
      </w:r>
      <w:r w:rsidR="00BE320C">
        <w:t> </w:t>
      </w:r>
      <w:r w:rsidRPr="00BE320C">
        <w:t>28 and 29 determinations (members of a couple in a blended family or members of a separated couple) etc.</w:t>
      </w:r>
    </w:p>
    <w:p w:rsidR="00703A4A" w:rsidRPr="00BE320C" w:rsidRDefault="00703A4A" w:rsidP="00703A4A">
      <w:pPr>
        <w:pStyle w:val="subsection"/>
      </w:pPr>
      <w:r w:rsidRPr="00BE320C">
        <w:tab/>
        <w:t>(5)</w:t>
      </w:r>
      <w:r w:rsidRPr="00BE320C">
        <w:tab/>
        <w:t xml:space="preserve">If another individual’s Part B rate has been calculated as mentioned in </w:t>
      </w:r>
      <w:r w:rsidR="00BE320C">
        <w:t>subclause (</w:t>
      </w:r>
      <w:r w:rsidRPr="00BE320C">
        <w:t>3), the condition in that subclause is taken to be met in respect of the child if:</w:t>
      </w:r>
    </w:p>
    <w:p w:rsidR="00703A4A" w:rsidRPr="00BE320C" w:rsidRDefault="00703A4A" w:rsidP="00703A4A">
      <w:pPr>
        <w:pStyle w:val="paragraph"/>
      </w:pPr>
      <w:r w:rsidRPr="00BE320C">
        <w:tab/>
        <w:t>(a)</w:t>
      </w:r>
      <w:r w:rsidRPr="00BE320C">
        <w:tab/>
        <w:t>at some time during the income year, the other individual is the partner of:</w:t>
      </w:r>
    </w:p>
    <w:p w:rsidR="00703A4A" w:rsidRPr="00BE320C" w:rsidRDefault="00703A4A" w:rsidP="00703A4A">
      <w:pPr>
        <w:pStyle w:val="paragraphsub"/>
      </w:pPr>
      <w:r w:rsidRPr="00BE320C">
        <w:tab/>
        <w:t>(i)</w:t>
      </w:r>
      <w:r w:rsidRPr="00BE320C">
        <w:tab/>
        <w:t>the secondary earner; or</w:t>
      </w:r>
    </w:p>
    <w:p w:rsidR="00703A4A" w:rsidRPr="00BE320C" w:rsidRDefault="00703A4A" w:rsidP="00703A4A">
      <w:pPr>
        <w:pStyle w:val="paragraphsub"/>
      </w:pPr>
      <w:r w:rsidRPr="00BE320C">
        <w:tab/>
        <w:t>(ii)</w:t>
      </w:r>
      <w:r w:rsidRPr="00BE320C">
        <w:tab/>
        <w:t>the individual mentioned in subclause</w:t>
      </w:r>
      <w:r w:rsidR="00BE320C">
        <w:t> </w:t>
      </w:r>
      <w:r w:rsidRPr="00BE320C">
        <w:t>29A(1) (if he or she is not the secondary earner); and</w:t>
      </w:r>
    </w:p>
    <w:p w:rsidR="00703A4A" w:rsidRPr="00BE320C" w:rsidRDefault="00703A4A" w:rsidP="00703A4A">
      <w:pPr>
        <w:pStyle w:val="paragraph"/>
      </w:pPr>
      <w:r w:rsidRPr="00BE320C">
        <w:tab/>
        <w:t>(b)</w:t>
      </w:r>
      <w:r w:rsidRPr="00BE320C">
        <w:tab/>
        <w:t>the other individual’s Part B rate has been calculated under clause</w:t>
      </w:r>
      <w:r w:rsidR="00BE320C">
        <w:t> </w:t>
      </w:r>
      <w:r w:rsidRPr="00BE320C">
        <w:t>29A in respect of the same return to paid work, and the same FTB child, of the secondary earner.</w:t>
      </w:r>
    </w:p>
    <w:p w:rsidR="00703A4A" w:rsidRPr="00BE320C" w:rsidRDefault="00703A4A" w:rsidP="00703A4A">
      <w:pPr>
        <w:pStyle w:val="ActHead5"/>
      </w:pPr>
      <w:bookmarkStart w:id="335" w:name="_Toc470253836"/>
      <w:r w:rsidRPr="00BE320C">
        <w:rPr>
          <w:rStyle w:val="CharSectno"/>
        </w:rPr>
        <w:t>29C</w:t>
      </w:r>
      <w:r w:rsidRPr="00BE320C">
        <w:t xml:space="preserve">  Conditions to be met in respect of a day</w:t>
      </w:r>
      <w:bookmarkEnd w:id="335"/>
    </w:p>
    <w:p w:rsidR="00703A4A" w:rsidRPr="00BE320C" w:rsidRDefault="00703A4A" w:rsidP="00703A4A">
      <w:pPr>
        <w:pStyle w:val="subsection"/>
      </w:pPr>
      <w:r w:rsidRPr="00BE320C">
        <w:tab/>
        <w:t>(1)</w:t>
      </w:r>
      <w:r w:rsidRPr="00BE320C">
        <w:tab/>
        <w:t>For the purposes of paragraph</w:t>
      </w:r>
      <w:r w:rsidR="00BE320C">
        <w:t> </w:t>
      </w:r>
      <w:r w:rsidRPr="00BE320C">
        <w:t>29A(1)(c) and clause</w:t>
      </w:r>
      <w:r w:rsidR="00BE320C">
        <w:t> </w:t>
      </w:r>
      <w:r w:rsidRPr="00BE320C">
        <w:t>29B, the conditions in this clause are met in respect of a day in an income year if:</w:t>
      </w:r>
    </w:p>
    <w:p w:rsidR="00703A4A" w:rsidRPr="00BE320C" w:rsidRDefault="00703A4A" w:rsidP="00703A4A">
      <w:pPr>
        <w:pStyle w:val="paragraph"/>
      </w:pPr>
      <w:r w:rsidRPr="00BE320C">
        <w:tab/>
        <w:t>(a)</w:t>
      </w:r>
      <w:r w:rsidRPr="00BE320C">
        <w:tab/>
        <w:t>the day falls in the period that starts on the latest of the following days:</w:t>
      </w:r>
    </w:p>
    <w:p w:rsidR="00703A4A" w:rsidRPr="00BE320C" w:rsidRDefault="00703A4A" w:rsidP="00703A4A">
      <w:pPr>
        <w:pStyle w:val="paragraphsub"/>
      </w:pPr>
      <w:r w:rsidRPr="00BE320C">
        <w:tab/>
        <w:t>(i)</w:t>
      </w:r>
      <w:r w:rsidRPr="00BE320C">
        <w:tab/>
        <w:t>1</w:t>
      </w:r>
      <w:r w:rsidR="00BE320C">
        <w:t> </w:t>
      </w:r>
      <w:r w:rsidRPr="00BE320C">
        <w:t>July of the income year;</w:t>
      </w:r>
    </w:p>
    <w:p w:rsidR="00703A4A" w:rsidRPr="00BE320C" w:rsidRDefault="00703A4A" w:rsidP="00703A4A">
      <w:pPr>
        <w:pStyle w:val="paragraphsub"/>
      </w:pPr>
      <w:r w:rsidRPr="00BE320C">
        <w:tab/>
        <w:t>(ii)</w:t>
      </w:r>
      <w:r w:rsidRPr="00BE320C">
        <w:tab/>
        <w:t>the day after the secondary earner stops paid work;</w:t>
      </w:r>
    </w:p>
    <w:p w:rsidR="00703A4A" w:rsidRPr="00BE320C" w:rsidRDefault="00703A4A" w:rsidP="00703A4A">
      <w:pPr>
        <w:pStyle w:val="paragraphsub"/>
      </w:pPr>
      <w:r w:rsidRPr="00BE320C">
        <w:tab/>
        <w:t>(iii)</w:t>
      </w:r>
      <w:r w:rsidRPr="00BE320C">
        <w:tab/>
        <w:t>the day after the secondary earner stops receiving passive employment income in respect of a period;</w:t>
      </w:r>
    </w:p>
    <w:p w:rsidR="00703A4A" w:rsidRPr="00BE320C" w:rsidRDefault="00703A4A" w:rsidP="00703A4A">
      <w:pPr>
        <w:pStyle w:val="paragraph"/>
      </w:pPr>
      <w:r w:rsidRPr="00BE320C">
        <w:tab/>
      </w:r>
      <w:r w:rsidRPr="00BE320C">
        <w:tab/>
        <w:t>and ends immediately before the day on which the secondary earner returns to paid work; and</w:t>
      </w:r>
    </w:p>
    <w:p w:rsidR="00703A4A" w:rsidRPr="00BE320C" w:rsidRDefault="00703A4A" w:rsidP="00703A4A">
      <w:pPr>
        <w:pStyle w:val="paragraph"/>
      </w:pPr>
      <w:r w:rsidRPr="00BE320C">
        <w:tab/>
        <w:t>(b)</w:t>
      </w:r>
      <w:r w:rsidRPr="00BE320C">
        <w:tab/>
        <w:t>the secondary earner is not receiving passive employment income in respect of the day.</w:t>
      </w:r>
    </w:p>
    <w:p w:rsidR="00703A4A" w:rsidRPr="00BE320C" w:rsidRDefault="00703A4A" w:rsidP="00703A4A">
      <w:pPr>
        <w:pStyle w:val="subsection"/>
      </w:pPr>
      <w:r w:rsidRPr="00BE320C">
        <w:tab/>
        <w:t>(2)</w:t>
      </w:r>
      <w:r w:rsidRPr="00BE320C">
        <w:tab/>
        <w:t xml:space="preserve">For the purpose of </w:t>
      </w:r>
      <w:r w:rsidR="00BE320C">
        <w:t>subclause (</w:t>
      </w:r>
      <w:r w:rsidRPr="00BE320C">
        <w:t>1), the day on which an individual returns to paid work is:</w:t>
      </w:r>
    </w:p>
    <w:p w:rsidR="00703A4A" w:rsidRPr="00BE320C" w:rsidRDefault="00703A4A" w:rsidP="00703A4A">
      <w:pPr>
        <w:pStyle w:val="paragraph"/>
      </w:pPr>
      <w:r w:rsidRPr="00BE320C">
        <w:lastRenderedPageBreak/>
        <w:tab/>
        <w:t>(a)</w:t>
      </w:r>
      <w:r w:rsidRPr="00BE320C">
        <w:tab/>
        <w:t>if the individual returns to paid work because of subsection</w:t>
      </w:r>
      <w:r w:rsidR="00BE320C">
        <w:t> </w:t>
      </w:r>
      <w:r w:rsidRPr="00BE320C">
        <w:t>3B(2)—the first day of the 4 week period mentioned in that subsection on which the individual is engaging in paid work; and</w:t>
      </w:r>
    </w:p>
    <w:p w:rsidR="00703A4A" w:rsidRPr="00BE320C" w:rsidRDefault="00703A4A" w:rsidP="00703A4A">
      <w:pPr>
        <w:pStyle w:val="paragraph"/>
      </w:pPr>
      <w:r w:rsidRPr="00BE320C">
        <w:tab/>
        <w:t>(b)</w:t>
      </w:r>
      <w:r w:rsidRPr="00BE320C">
        <w:tab/>
        <w:t>if the individual returns to paid work because of subsection</w:t>
      </w:r>
      <w:r w:rsidR="00BE320C">
        <w:t> </w:t>
      </w:r>
      <w:r w:rsidRPr="00BE320C">
        <w:t>3B(3)—the first day on which the individual is engaging in paid work.</w:t>
      </w:r>
    </w:p>
    <w:p w:rsidR="00703A4A" w:rsidRPr="00BE320C" w:rsidRDefault="00703A4A" w:rsidP="00703A4A">
      <w:pPr>
        <w:pStyle w:val="subsection"/>
      </w:pPr>
      <w:r w:rsidRPr="00BE320C">
        <w:tab/>
        <w:t>(3)</w:t>
      </w:r>
      <w:r w:rsidRPr="00BE320C">
        <w:tab/>
        <w:t xml:space="preserve">To avoid doubt, the first and last days of the period mentioned in </w:t>
      </w:r>
      <w:r w:rsidR="00BE320C">
        <w:t>paragraph (</w:t>
      </w:r>
      <w:r w:rsidRPr="00BE320C">
        <w:t>1)(a) fall in that period.</w:t>
      </w:r>
    </w:p>
    <w:p w:rsidR="00632062" w:rsidRPr="00BE320C" w:rsidRDefault="00632062" w:rsidP="003D7FE2">
      <w:pPr>
        <w:pStyle w:val="ActHead3"/>
        <w:pageBreakBefore/>
      </w:pPr>
      <w:bookmarkStart w:id="336" w:name="_Toc470253837"/>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Standard rate</w:t>
      </w:r>
      <w:bookmarkEnd w:id="336"/>
    </w:p>
    <w:p w:rsidR="00632062" w:rsidRPr="00BE320C" w:rsidRDefault="00632062" w:rsidP="0022492B">
      <w:pPr>
        <w:pStyle w:val="ActHead5"/>
      </w:pPr>
      <w:bookmarkStart w:id="337" w:name="_Toc470253838"/>
      <w:r w:rsidRPr="00BE320C">
        <w:rPr>
          <w:rStyle w:val="CharSectno"/>
        </w:rPr>
        <w:t>30</w:t>
      </w:r>
      <w:r w:rsidRPr="00BE320C">
        <w:t xml:space="preserve">  Standard rate</w:t>
      </w:r>
      <w:bookmarkEnd w:id="337"/>
    </w:p>
    <w:p w:rsidR="00632062" w:rsidRPr="00BE320C" w:rsidRDefault="00632062">
      <w:pPr>
        <w:pStyle w:val="subsection"/>
        <w:spacing w:after="120"/>
      </w:pPr>
      <w:r w:rsidRPr="00BE320C">
        <w:tab/>
      </w:r>
      <w:r w:rsidRPr="00BE320C">
        <w:tab/>
        <w:t>Subject to clause</w:t>
      </w:r>
      <w:r w:rsidR="00BE320C">
        <w:t> </w:t>
      </w:r>
      <w:r w:rsidRPr="00BE320C">
        <w:t>31, an individual’s standard rate is worked out using the following table. Work out which family situation applies to the individual. The standard rate is the corresponding amount in column 2.</w:t>
      </w:r>
    </w:p>
    <w:p w:rsidR="00486B15" w:rsidRPr="00BE320C"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BE320C" w:rsidTr="00486B15">
        <w:trPr>
          <w:tblHeader/>
        </w:trPr>
        <w:tc>
          <w:tcPr>
            <w:tcW w:w="5977" w:type="dxa"/>
            <w:gridSpan w:val="3"/>
            <w:tcBorders>
              <w:top w:val="single" w:sz="12" w:space="0" w:color="auto"/>
              <w:bottom w:val="single" w:sz="6" w:space="0" w:color="auto"/>
            </w:tcBorders>
            <w:shd w:val="clear" w:color="auto" w:fill="auto"/>
          </w:tcPr>
          <w:p w:rsidR="00632062" w:rsidRPr="00BE320C" w:rsidRDefault="00632062" w:rsidP="00486B15">
            <w:pPr>
              <w:pStyle w:val="TableHeading"/>
            </w:pPr>
            <w:r w:rsidRPr="00BE320C">
              <w:t>Standard rates</w:t>
            </w:r>
            <w:r w:rsidRPr="00BE320C">
              <w:br/>
              <w:t>(Part B)</w:t>
            </w:r>
          </w:p>
        </w:tc>
      </w:tr>
      <w:tr w:rsidR="00632062" w:rsidRPr="00BE320C" w:rsidTr="00486B15">
        <w:trPr>
          <w:tblHeader/>
        </w:trPr>
        <w:tc>
          <w:tcPr>
            <w:tcW w:w="567" w:type="dxa"/>
            <w:tcBorders>
              <w:top w:val="single" w:sz="6" w:space="0" w:color="auto"/>
              <w:bottom w:val="single" w:sz="12" w:space="0" w:color="auto"/>
            </w:tcBorders>
            <w:shd w:val="clear" w:color="auto" w:fill="auto"/>
          </w:tcPr>
          <w:p w:rsidR="00632062" w:rsidRPr="00BE320C"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1</w:t>
            </w:r>
          </w:p>
          <w:p w:rsidR="00632062" w:rsidRPr="00BE320C" w:rsidRDefault="00632062" w:rsidP="004346AE">
            <w:pPr>
              <w:pStyle w:val="Tabletext"/>
              <w:rPr>
                <w:b/>
              </w:rPr>
            </w:pPr>
            <w:r w:rsidRPr="00BE320C">
              <w:rPr>
                <w:b/>
              </w:rPr>
              <w:t>Family situation</w:t>
            </w:r>
          </w:p>
        </w:tc>
        <w:tc>
          <w:tcPr>
            <w:tcW w:w="2149"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2</w:t>
            </w:r>
          </w:p>
          <w:p w:rsidR="00632062" w:rsidRPr="00BE320C" w:rsidRDefault="00632062" w:rsidP="004346AE">
            <w:pPr>
              <w:pStyle w:val="Tabletext"/>
              <w:rPr>
                <w:b/>
              </w:rPr>
            </w:pPr>
            <w:r w:rsidRPr="00BE320C">
              <w:rPr>
                <w:b/>
              </w:rPr>
              <w:t>Standard rate</w:t>
            </w:r>
          </w:p>
        </w:tc>
      </w:tr>
      <w:tr w:rsidR="00632062" w:rsidRPr="00BE320C" w:rsidTr="00486B15">
        <w:tc>
          <w:tcPr>
            <w:tcW w:w="567" w:type="dxa"/>
            <w:tcBorders>
              <w:top w:val="single" w:sz="12" w:space="0" w:color="auto"/>
              <w:bottom w:val="single" w:sz="4" w:space="0" w:color="auto"/>
            </w:tcBorders>
            <w:shd w:val="clear" w:color="auto" w:fill="auto"/>
          </w:tcPr>
          <w:p w:rsidR="00632062" w:rsidRPr="00BE320C" w:rsidRDefault="00632062" w:rsidP="00486B15">
            <w:pPr>
              <w:pStyle w:val="Tabletext"/>
            </w:pPr>
            <w:r w:rsidRPr="00BE320C">
              <w:t>1</w:t>
            </w:r>
          </w:p>
        </w:tc>
        <w:tc>
          <w:tcPr>
            <w:tcW w:w="3261" w:type="dxa"/>
            <w:tcBorders>
              <w:top w:val="single" w:sz="12" w:space="0" w:color="auto"/>
              <w:bottom w:val="single" w:sz="4" w:space="0" w:color="auto"/>
            </w:tcBorders>
            <w:shd w:val="clear" w:color="auto" w:fill="auto"/>
          </w:tcPr>
          <w:p w:rsidR="00632062" w:rsidRPr="00BE320C" w:rsidRDefault="00632062" w:rsidP="00486B15">
            <w:pPr>
              <w:pStyle w:val="Tabletext"/>
            </w:pPr>
            <w:r w:rsidRPr="00BE320C">
              <w:t>youngest FTB child is under 5 years of age</w:t>
            </w:r>
          </w:p>
        </w:tc>
        <w:tc>
          <w:tcPr>
            <w:tcW w:w="2149" w:type="dxa"/>
            <w:tcBorders>
              <w:top w:val="single" w:sz="12" w:space="0" w:color="auto"/>
              <w:bottom w:val="single" w:sz="4" w:space="0" w:color="auto"/>
            </w:tcBorders>
            <w:shd w:val="clear" w:color="auto" w:fill="auto"/>
          </w:tcPr>
          <w:p w:rsidR="00632062" w:rsidRPr="00BE320C" w:rsidRDefault="00632062" w:rsidP="00486B15">
            <w:pPr>
              <w:pStyle w:val="Tabletext"/>
            </w:pPr>
            <w:r w:rsidRPr="00BE320C">
              <w:t>$2,569.60</w:t>
            </w:r>
          </w:p>
        </w:tc>
      </w:tr>
      <w:tr w:rsidR="00632062" w:rsidRPr="00BE320C" w:rsidTr="00486B15">
        <w:tc>
          <w:tcPr>
            <w:tcW w:w="567" w:type="dxa"/>
            <w:tcBorders>
              <w:bottom w:val="single" w:sz="12" w:space="0" w:color="auto"/>
            </w:tcBorders>
            <w:shd w:val="clear" w:color="auto" w:fill="auto"/>
          </w:tcPr>
          <w:p w:rsidR="00632062" w:rsidRPr="00BE320C" w:rsidRDefault="00632062" w:rsidP="00486B15">
            <w:pPr>
              <w:pStyle w:val="Tabletext"/>
            </w:pPr>
            <w:r w:rsidRPr="00BE320C">
              <w:t>2</w:t>
            </w:r>
          </w:p>
        </w:tc>
        <w:tc>
          <w:tcPr>
            <w:tcW w:w="3261" w:type="dxa"/>
            <w:tcBorders>
              <w:bottom w:val="single" w:sz="12" w:space="0" w:color="auto"/>
            </w:tcBorders>
            <w:shd w:val="clear" w:color="auto" w:fill="auto"/>
          </w:tcPr>
          <w:p w:rsidR="00632062" w:rsidRPr="00BE320C" w:rsidRDefault="00632062" w:rsidP="00486B15">
            <w:pPr>
              <w:pStyle w:val="Tabletext"/>
            </w:pPr>
            <w:r w:rsidRPr="00BE320C">
              <w:t>youngest FTB child is 5 years of age or over</w:t>
            </w:r>
          </w:p>
        </w:tc>
        <w:tc>
          <w:tcPr>
            <w:tcW w:w="2149" w:type="dxa"/>
            <w:tcBorders>
              <w:bottom w:val="single" w:sz="12" w:space="0" w:color="auto"/>
            </w:tcBorders>
            <w:shd w:val="clear" w:color="auto" w:fill="auto"/>
          </w:tcPr>
          <w:p w:rsidR="00632062" w:rsidRPr="00BE320C" w:rsidRDefault="00632062" w:rsidP="00486B15">
            <w:pPr>
              <w:pStyle w:val="Tabletext"/>
            </w:pPr>
            <w:r w:rsidRPr="00BE320C">
              <w:t>$1,781.20</w:t>
            </w:r>
          </w:p>
        </w:tc>
      </w:tr>
    </w:tbl>
    <w:p w:rsidR="00636558" w:rsidRPr="00BE320C" w:rsidRDefault="00636558" w:rsidP="00636558">
      <w:pPr>
        <w:pStyle w:val="ActHead5"/>
      </w:pPr>
      <w:bookmarkStart w:id="338" w:name="_Toc470253839"/>
      <w:r w:rsidRPr="00BE320C">
        <w:rPr>
          <w:rStyle w:val="CharSectno"/>
        </w:rPr>
        <w:t>31</w:t>
      </w:r>
      <w:r w:rsidRPr="00BE320C">
        <w:t xml:space="preserve">  Sharing family tax benefit (shared care percentages)</w:t>
      </w:r>
      <w:bookmarkEnd w:id="338"/>
    </w:p>
    <w:p w:rsidR="00636558" w:rsidRPr="00BE320C" w:rsidRDefault="00636558" w:rsidP="00636558">
      <w:pPr>
        <w:pStyle w:val="subsection"/>
      </w:pPr>
      <w:r w:rsidRPr="00BE320C">
        <w:tab/>
        <w:t>(1)</w:t>
      </w:r>
      <w:r w:rsidRPr="00BE320C">
        <w:tab/>
        <w:t>If:</w:t>
      </w:r>
    </w:p>
    <w:p w:rsidR="00636558" w:rsidRPr="00BE320C" w:rsidRDefault="00636558" w:rsidP="00636558">
      <w:pPr>
        <w:pStyle w:val="paragraph"/>
      </w:pPr>
      <w:r w:rsidRPr="00BE320C">
        <w:tab/>
        <w:t>(a)</w:t>
      </w:r>
      <w:r w:rsidRPr="00BE320C">
        <w:tab/>
        <w:t>an individual has a shared care percentage for an FTB child of the individual; and</w:t>
      </w:r>
    </w:p>
    <w:p w:rsidR="00636558" w:rsidRPr="00BE320C" w:rsidRDefault="00636558" w:rsidP="00636558">
      <w:pPr>
        <w:pStyle w:val="paragraph"/>
      </w:pPr>
      <w:r w:rsidRPr="00BE320C">
        <w:tab/>
        <w:t>(b)</w:t>
      </w:r>
      <w:r w:rsidRPr="00BE320C">
        <w:tab/>
        <w:t>the child is the individual’s only FTB child;</w:t>
      </w:r>
    </w:p>
    <w:p w:rsidR="00636558" w:rsidRPr="00BE320C" w:rsidRDefault="00636558" w:rsidP="00636558">
      <w:pPr>
        <w:pStyle w:val="subsection2"/>
      </w:pPr>
      <w:r w:rsidRPr="00BE320C">
        <w:t>the individual’s standard rate is the individual’s shared care percentage of the standard rate that would otherwise apply.</w:t>
      </w:r>
    </w:p>
    <w:p w:rsidR="00636558" w:rsidRPr="00BE320C" w:rsidRDefault="00636558" w:rsidP="00636558">
      <w:pPr>
        <w:pStyle w:val="subsection"/>
      </w:pPr>
      <w:r w:rsidRPr="00BE320C">
        <w:tab/>
        <w:t>(2)</w:t>
      </w:r>
      <w:r w:rsidRPr="00BE320C">
        <w:tab/>
        <w:t>If:</w:t>
      </w:r>
    </w:p>
    <w:p w:rsidR="00636558" w:rsidRPr="00BE320C" w:rsidRDefault="00636558" w:rsidP="00636558">
      <w:pPr>
        <w:pStyle w:val="paragraph"/>
      </w:pPr>
      <w:r w:rsidRPr="00BE320C">
        <w:tab/>
        <w:t>(a)</w:t>
      </w:r>
      <w:r w:rsidRPr="00BE320C">
        <w:tab/>
        <w:t>an individual has a shared care percentage for an FTB child of the individual; and</w:t>
      </w:r>
    </w:p>
    <w:p w:rsidR="00636558" w:rsidRPr="00BE320C" w:rsidRDefault="00636558" w:rsidP="00636558">
      <w:pPr>
        <w:pStyle w:val="paragraph"/>
      </w:pPr>
      <w:r w:rsidRPr="00BE320C">
        <w:tab/>
        <w:t>(b)</w:t>
      </w:r>
      <w:r w:rsidRPr="00BE320C">
        <w:tab/>
        <w:t>the child is not the individual’s only FTB child;</w:t>
      </w:r>
    </w:p>
    <w:p w:rsidR="00636558" w:rsidRPr="00BE320C" w:rsidRDefault="00636558" w:rsidP="00636558">
      <w:pPr>
        <w:pStyle w:val="subsection2"/>
      </w:pPr>
      <w:r w:rsidRPr="00BE320C">
        <w:t>the individual’s standard rate is to be worked out as follows:</w:t>
      </w:r>
    </w:p>
    <w:p w:rsidR="00636558" w:rsidRPr="00BE320C" w:rsidRDefault="00636558" w:rsidP="00636558">
      <w:pPr>
        <w:pStyle w:val="paragraph"/>
      </w:pPr>
      <w:r w:rsidRPr="00BE320C">
        <w:tab/>
        <w:t>(c)</w:t>
      </w:r>
      <w:r w:rsidRPr="00BE320C">
        <w:tab/>
        <w:t xml:space="preserve">for each of the individual’s FTB children for whom the individual does not have a shared care percentage, work out </w:t>
      </w:r>
      <w:r w:rsidRPr="00BE320C">
        <w:lastRenderedPageBreak/>
        <w:t>the rate that would be the individual’s standard rate under clause</w:t>
      </w:r>
      <w:r w:rsidR="00BE320C">
        <w:t> </w:t>
      </w:r>
      <w:r w:rsidRPr="00BE320C">
        <w:t>30 if that child were the individual’s only FTB child;</w:t>
      </w:r>
    </w:p>
    <w:p w:rsidR="00636558" w:rsidRPr="00BE320C" w:rsidRDefault="00636558" w:rsidP="00636558">
      <w:pPr>
        <w:pStyle w:val="paragraph"/>
      </w:pPr>
      <w:r w:rsidRPr="00BE320C">
        <w:tab/>
        <w:t>(d)</w:t>
      </w:r>
      <w:r w:rsidRPr="00BE320C">
        <w:tab/>
        <w:t>for each of the individual’s FTB children for whom the individual has a shared care percentage, work out the rate that would be the individual’s standard rate under clause</w:t>
      </w:r>
      <w:r w:rsidR="00BE320C">
        <w:t> </w:t>
      </w:r>
      <w:r w:rsidRPr="00BE320C">
        <w:t>30 if:</w:t>
      </w:r>
    </w:p>
    <w:p w:rsidR="00636558" w:rsidRPr="00BE320C" w:rsidRDefault="00636558" w:rsidP="00636558">
      <w:pPr>
        <w:pStyle w:val="paragraphsub"/>
      </w:pPr>
      <w:r w:rsidRPr="00BE320C">
        <w:tab/>
        <w:t>(i)</w:t>
      </w:r>
      <w:r w:rsidRPr="00BE320C">
        <w:tab/>
        <w:t>that child were the individual’s only FTB child; and</w:t>
      </w:r>
    </w:p>
    <w:p w:rsidR="00636558" w:rsidRPr="00BE320C" w:rsidRDefault="00636558" w:rsidP="00636558">
      <w:pPr>
        <w:pStyle w:val="paragraphsub"/>
      </w:pPr>
      <w:r w:rsidRPr="00BE320C">
        <w:tab/>
        <w:t>(ii)</w:t>
      </w:r>
      <w:r w:rsidRPr="00BE320C">
        <w:tab/>
      </w:r>
      <w:r w:rsidR="00BE320C">
        <w:t>subclause (</w:t>
      </w:r>
      <w:r w:rsidRPr="00BE320C">
        <w:t>1) of this clause applied to the child;</w:t>
      </w:r>
    </w:p>
    <w:p w:rsidR="00636558" w:rsidRPr="00BE320C" w:rsidRDefault="00636558" w:rsidP="00636558">
      <w:pPr>
        <w:pStyle w:val="paragraph"/>
      </w:pPr>
      <w:r w:rsidRPr="00BE320C">
        <w:tab/>
        <w:t>(e)</w:t>
      </w:r>
      <w:r w:rsidRPr="00BE320C">
        <w:tab/>
        <w:t xml:space="preserve">the individual’s standard rate is the highest of the rates obtained under </w:t>
      </w:r>
      <w:r w:rsidR="00BE320C">
        <w:t>paragraphs (</w:t>
      </w:r>
      <w:r w:rsidRPr="00BE320C">
        <w:t>c) and (d).</w:t>
      </w:r>
    </w:p>
    <w:p w:rsidR="00FB6F8F" w:rsidRPr="00BE320C" w:rsidRDefault="00FB6F8F" w:rsidP="003D7FE2">
      <w:pPr>
        <w:pStyle w:val="ActHead3"/>
        <w:pageBreakBefore/>
      </w:pPr>
      <w:bookmarkStart w:id="339" w:name="_Toc470253840"/>
      <w:r w:rsidRPr="00BE320C">
        <w:rPr>
          <w:rStyle w:val="CharDivNo"/>
        </w:rPr>
        <w:lastRenderedPageBreak/>
        <w:t>Division</w:t>
      </w:r>
      <w:r w:rsidR="00BE320C" w:rsidRPr="00BE320C">
        <w:rPr>
          <w:rStyle w:val="CharDivNo"/>
        </w:rPr>
        <w:t> </w:t>
      </w:r>
      <w:r w:rsidRPr="00BE320C">
        <w:rPr>
          <w:rStyle w:val="CharDivNo"/>
        </w:rPr>
        <w:t>2A</w:t>
      </w:r>
      <w:r w:rsidRPr="00BE320C">
        <w:t>—</w:t>
      </w:r>
      <w:r w:rsidRPr="00BE320C">
        <w:rPr>
          <w:rStyle w:val="CharDivText"/>
        </w:rPr>
        <w:t>FTB Part B supplement</w:t>
      </w:r>
      <w:bookmarkEnd w:id="339"/>
    </w:p>
    <w:p w:rsidR="00FB6F8F" w:rsidRPr="00BE320C" w:rsidRDefault="00FB6F8F" w:rsidP="0022492B">
      <w:pPr>
        <w:pStyle w:val="ActHead5"/>
      </w:pPr>
      <w:bookmarkStart w:id="340" w:name="_Toc470253841"/>
      <w:r w:rsidRPr="00BE320C">
        <w:rPr>
          <w:rStyle w:val="CharSectno"/>
        </w:rPr>
        <w:t>31A</w:t>
      </w:r>
      <w:r w:rsidRPr="00BE320C">
        <w:t xml:space="preserve">  Rate of FTB Part B supplement</w:t>
      </w:r>
      <w:bookmarkEnd w:id="340"/>
    </w:p>
    <w:p w:rsidR="000A1110" w:rsidRPr="00BE320C" w:rsidRDefault="000A1110" w:rsidP="000A1110">
      <w:pPr>
        <w:pStyle w:val="subsection"/>
      </w:pPr>
      <w:r w:rsidRPr="00BE320C">
        <w:tab/>
        <w:t>(1)</w:t>
      </w:r>
      <w:r w:rsidRPr="00BE320C">
        <w:tab/>
        <w:t>The amount of the FTB Part B supplement to be added in working out an individual’s Part B rate under clause</w:t>
      </w:r>
      <w:r w:rsidR="00BE320C">
        <w:t> </w:t>
      </w:r>
      <w:r w:rsidRPr="00BE320C">
        <w:t>29 or 29A is:</w:t>
      </w:r>
    </w:p>
    <w:p w:rsidR="000A1110" w:rsidRPr="00BE320C" w:rsidRDefault="000A1110" w:rsidP="000A1110">
      <w:pPr>
        <w:pStyle w:val="paragraph"/>
      </w:pPr>
      <w:r w:rsidRPr="00BE320C">
        <w:tab/>
        <w:t>(a)</w:t>
      </w:r>
      <w:r w:rsidRPr="00BE320C">
        <w:tab/>
        <w:t>if the individual has one FTB child, or more than one FTB child, and the individual does not have a shared care percentage for that child, or for at least one of those children—the FTB (B) gross supplement amount; or</w:t>
      </w:r>
    </w:p>
    <w:p w:rsidR="000A1110" w:rsidRPr="00BE320C" w:rsidRDefault="000A1110" w:rsidP="000A1110">
      <w:pPr>
        <w:pStyle w:val="paragraph"/>
      </w:pPr>
      <w:r w:rsidRPr="00BE320C">
        <w:tab/>
        <w:t>(b)</w:t>
      </w:r>
      <w:r w:rsidRPr="00BE320C">
        <w:tab/>
        <w:t>if the individual has only one FTB child and the individual has a shared care percentage for the child—the shared care percentage of the FTB (B) gross supplement amount; or</w:t>
      </w:r>
    </w:p>
    <w:p w:rsidR="000A1110" w:rsidRPr="00BE320C" w:rsidRDefault="000A1110" w:rsidP="000A1110">
      <w:pPr>
        <w:pStyle w:val="paragraph"/>
      </w:pPr>
      <w:r w:rsidRPr="00BE320C">
        <w:tab/>
        <w:t>(c)</w:t>
      </w:r>
      <w:r w:rsidRPr="00BE320C">
        <w:tab/>
        <w:t>if the individual has more than one FTB child and the individual has a shared care percentage for each of those children—the highest of those percentages of the FTB (B) gross supplement amount.</w:t>
      </w:r>
    </w:p>
    <w:p w:rsidR="00FB6F8F" w:rsidRPr="00BE320C" w:rsidRDefault="00FB6F8F" w:rsidP="00FB6F8F">
      <w:pPr>
        <w:pStyle w:val="subsection"/>
      </w:pPr>
      <w:r w:rsidRPr="00BE320C">
        <w:tab/>
        <w:t>(2)</w:t>
      </w:r>
      <w:r w:rsidRPr="00BE320C">
        <w:tab/>
        <w:t xml:space="preserve">For the purposes of </w:t>
      </w:r>
      <w:r w:rsidR="00BE320C">
        <w:t>subclause (</w:t>
      </w:r>
      <w:r w:rsidRPr="00BE320C">
        <w:t xml:space="preserve">1), the </w:t>
      </w:r>
      <w:r w:rsidRPr="00BE320C">
        <w:rPr>
          <w:b/>
          <w:i/>
        </w:rPr>
        <w:t>FTB (B) gross supplement amount</w:t>
      </w:r>
      <w:r w:rsidRPr="00BE320C">
        <w:t xml:space="preserve"> is $302.95.</w:t>
      </w:r>
    </w:p>
    <w:p w:rsidR="00FB6F8F" w:rsidRPr="00BE320C" w:rsidRDefault="00FB6F8F" w:rsidP="00FB6F8F">
      <w:pPr>
        <w:pStyle w:val="subsection"/>
      </w:pPr>
      <w:r w:rsidRPr="00BE320C">
        <w:tab/>
        <w:t>(3)</w:t>
      </w:r>
      <w:r w:rsidRPr="00BE320C">
        <w:tab/>
        <w:t>To avoid doubt, when the FTB (B) gross supplement amount is indexed on a 1</w:t>
      </w:r>
      <w:r w:rsidR="00BE320C">
        <w:t> </w:t>
      </w:r>
      <w:r w:rsidRPr="00BE320C">
        <w:t>July under Part</w:t>
      </w:r>
      <w:r w:rsidR="00BE320C">
        <w:t> </w:t>
      </w:r>
      <w:r w:rsidRPr="00BE320C">
        <w:t>2 of Schedule</w:t>
      </w:r>
      <w:r w:rsidR="00BE320C">
        <w:t> </w:t>
      </w:r>
      <w:r w:rsidRPr="00BE320C">
        <w:t>4, the amount, as it stood before that indexation, continues to apply in working out an individual’s Part B rate under clause</w:t>
      </w:r>
      <w:r w:rsidR="00BE320C">
        <w:t> </w:t>
      </w:r>
      <w:r w:rsidRPr="00BE320C">
        <w:t>29</w:t>
      </w:r>
      <w:r w:rsidR="00251EFC" w:rsidRPr="00BE320C">
        <w:t xml:space="preserve"> or 29A</w:t>
      </w:r>
      <w:r w:rsidRPr="00BE320C">
        <w:t xml:space="preserve"> for the income year ending just before that 1</w:t>
      </w:r>
      <w:r w:rsidR="00BE320C">
        <w:t> </w:t>
      </w:r>
      <w:r w:rsidRPr="00BE320C">
        <w:t>July.</w:t>
      </w:r>
    </w:p>
    <w:p w:rsidR="009D3F4B" w:rsidRPr="00BE320C" w:rsidRDefault="009D3F4B" w:rsidP="00FA624D">
      <w:pPr>
        <w:pStyle w:val="ActHead3"/>
        <w:pageBreakBefore/>
      </w:pPr>
      <w:bookmarkStart w:id="341" w:name="_Toc470253842"/>
      <w:r w:rsidRPr="00BE320C">
        <w:rPr>
          <w:rStyle w:val="CharDivNo"/>
        </w:rPr>
        <w:lastRenderedPageBreak/>
        <w:t>Division</w:t>
      </w:r>
      <w:r w:rsidR="00BE320C" w:rsidRPr="00BE320C">
        <w:rPr>
          <w:rStyle w:val="CharDivNo"/>
        </w:rPr>
        <w:t> </w:t>
      </w:r>
      <w:r w:rsidRPr="00BE320C">
        <w:rPr>
          <w:rStyle w:val="CharDivNo"/>
        </w:rPr>
        <w:t>2B</w:t>
      </w:r>
      <w:r w:rsidRPr="00BE320C">
        <w:t>—</w:t>
      </w:r>
      <w:r w:rsidRPr="00BE320C">
        <w:rPr>
          <w:rStyle w:val="CharDivText"/>
        </w:rPr>
        <w:t>Energy supplement (Part B)</w:t>
      </w:r>
      <w:bookmarkEnd w:id="341"/>
    </w:p>
    <w:p w:rsidR="0066620D" w:rsidRPr="00BE320C" w:rsidRDefault="0066620D" w:rsidP="0066620D">
      <w:pPr>
        <w:pStyle w:val="ActHead5"/>
      </w:pPr>
      <w:bookmarkStart w:id="342" w:name="_Toc470253843"/>
      <w:r w:rsidRPr="00BE320C">
        <w:rPr>
          <w:rStyle w:val="CharSectno"/>
        </w:rPr>
        <w:t>31B</w:t>
      </w:r>
      <w:r w:rsidRPr="00BE320C">
        <w:t xml:space="preserve">  Energy supplement (Part B)</w:t>
      </w:r>
      <w:bookmarkEnd w:id="342"/>
    </w:p>
    <w:p w:rsidR="008F4F67" w:rsidRPr="00BE320C" w:rsidRDefault="008F4F67" w:rsidP="008F4F67">
      <w:pPr>
        <w:pStyle w:val="subsection"/>
      </w:pPr>
      <w:r w:rsidRPr="00BE320C">
        <w:tab/>
        <w:t>(1)</w:t>
      </w:r>
      <w:r w:rsidRPr="00BE320C">
        <w:tab/>
        <w:t>Subject to clause</w:t>
      </w:r>
      <w:r w:rsidR="00BE320C">
        <w:t> </w:t>
      </w:r>
      <w:r w:rsidRPr="00BE320C">
        <w:t>31C, the amount of the energy supplement (Part B) to be added in working out an individual’s Part B rate under clause</w:t>
      </w:r>
      <w:r w:rsidR="00BE320C">
        <w:t> </w:t>
      </w:r>
      <w:r w:rsidRPr="00BE320C">
        <w:t>29 or 29A is worked out using the following table.</w:t>
      </w:r>
    </w:p>
    <w:p w:rsidR="008F4F67" w:rsidRPr="00BE320C"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BE320C" w:rsidTr="00215B49">
        <w:trPr>
          <w:tblHeader/>
        </w:trPr>
        <w:tc>
          <w:tcPr>
            <w:tcW w:w="7086" w:type="dxa"/>
            <w:gridSpan w:val="3"/>
            <w:tcBorders>
              <w:top w:val="single" w:sz="12" w:space="0" w:color="auto"/>
              <w:bottom w:val="single" w:sz="6" w:space="0" w:color="auto"/>
            </w:tcBorders>
            <w:shd w:val="clear" w:color="auto" w:fill="auto"/>
          </w:tcPr>
          <w:p w:rsidR="008F4F67" w:rsidRPr="00BE320C" w:rsidRDefault="008F4F67" w:rsidP="00215B49">
            <w:pPr>
              <w:pStyle w:val="TableHeading"/>
            </w:pPr>
            <w:r w:rsidRPr="00BE320C">
              <w:t>Energy supplement (Part B)</w:t>
            </w:r>
          </w:p>
        </w:tc>
      </w:tr>
      <w:tr w:rsidR="008F4F67" w:rsidRPr="00BE320C" w:rsidTr="00215B49">
        <w:trPr>
          <w:tblHeader/>
        </w:trPr>
        <w:tc>
          <w:tcPr>
            <w:tcW w:w="714" w:type="dxa"/>
            <w:tcBorders>
              <w:top w:val="single" w:sz="6" w:space="0" w:color="auto"/>
              <w:bottom w:val="single" w:sz="12" w:space="0" w:color="auto"/>
            </w:tcBorders>
            <w:shd w:val="clear" w:color="auto" w:fill="auto"/>
          </w:tcPr>
          <w:p w:rsidR="008F4F67" w:rsidRPr="00BE320C" w:rsidRDefault="008F4F67" w:rsidP="00215B49">
            <w:pPr>
              <w:pStyle w:val="TableHeading"/>
            </w:pPr>
            <w:r w:rsidRPr="00BE320C">
              <w:t>Item</w:t>
            </w:r>
          </w:p>
        </w:tc>
        <w:tc>
          <w:tcPr>
            <w:tcW w:w="3186" w:type="dxa"/>
            <w:tcBorders>
              <w:top w:val="single" w:sz="6" w:space="0" w:color="auto"/>
              <w:bottom w:val="single" w:sz="12" w:space="0" w:color="auto"/>
            </w:tcBorders>
            <w:shd w:val="clear" w:color="auto" w:fill="auto"/>
          </w:tcPr>
          <w:p w:rsidR="008F4F67" w:rsidRPr="00BE320C" w:rsidRDefault="008F4F67" w:rsidP="00215B49">
            <w:pPr>
              <w:pStyle w:val="TableHeading"/>
            </w:pPr>
            <w:r w:rsidRPr="00BE320C">
              <w:t>Individual’s family situation</w:t>
            </w:r>
          </w:p>
        </w:tc>
        <w:tc>
          <w:tcPr>
            <w:tcW w:w="3186" w:type="dxa"/>
            <w:tcBorders>
              <w:top w:val="single" w:sz="6" w:space="0" w:color="auto"/>
              <w:bottom w:val="single" w:sz="12" w:space="0" w:color="auto"/>
            </w:tcBorders>
            <w:shd w:val="clear" w:color="auto" w:fill="auto"/>
          </w:tcPr>
          <w:p w:rsidR="008F4F67" w:rsidRPr="00BE320C" w:rsidRDefault="008F4F67" w:rsidP="00215B49">
            <w:pPr>
              <w:pStyle w:val="TableHeading"/>
              <w:jc w:val="right"/>
            </w:pPr>
            <w:r w:rsidRPr="00BE320C">
              <w:t>Amount of energy supplement (Part B)</w:t>
            </w:r>
          </w:p>
        </w:tc>
      </w:tr>
      <w:tr w:rsidR="008F4F67" w:rsidRPr="00BE320C" w:rsidTr="00215B49">
        <w:tc>
          <w:tcPr>
            <w:tcW w:w="714" w:type="dxa"/>
            <w:tcBorders>
              <w:top w:val="single" w:sz="12" w:space="0" w:color="auto"/>
              <w:bottom w:val="single" w:sz="4" w:space="0" w:color="auto"/>
            </w:tcBorders>
            <w:shd w:val="clear" w:color="auto" w:fill="auto"/>
          </w:tcPr>
          <w:p w:rsidR="008F4F67" w:rsidRPr="00BE320C" w:rsidRDefault="008F4F67" w:rsidP="00215B49">
            <w:pPr>
              <w:pStyle w:val="Tabletext"/>
            </w:pPr>
            <w:r w:rsidRPr="00BE320C">
              <w:t>1</w:t>
            </w:r>
          </w:p>
        </w:tc>
        <w:tc>
          <w:tcPr>
            <w:tcW w:w="3186" w:type="dxa"/>
            <w:tcBorders>
              <w:top w:val="single" w:sz="12" w:space="0" w:color="auto"/>
              <w:bottom w:val="single" w:sz="4" w:space="0" w:color="auto"/>
            </w:tcBorders>
            <w:shd w:val="clear" w:color="auto" w:fill="auto"/>
          </w:tcPr>
          <w:p w:rsidR="008F4F67" w:rsidRPr="00BE320C" w:rsidRDefault="008F4F67" w:rsidP="00215B49">
            <w:pPr>
              <w:pStyle w:val="Tabletext"/>
            </w:pPr>
            <w:r w:rsidRPr="00BE320C">
              <w:t>Youngest FTB child is under 5 years of age</w:t>
            </w:r>
          </w:p>
        </w:tc>
        <w:tc>
          <w:tcPr>
            <w:tcW w:w="3186" w:type="dxa"/>
            <w:tcBorders>
              <w:top w:val="single" w:sz="12" w:space="0" w:color="auto"/>
              <w:bottom w:val="single" w:sz="4" w:space="0" w:color="auto"/>
            </w:tcBorders>
            <w:shd w:val="clear" w:color="auto" w:fill="auto"/>
          </w:tcPr>
          <w:p w:rsidR="008F4F67" w:rsidRPr="00BE320C" w:rsidRDefault="008F4F67" w:rsidP="00215B49">
            <w:pPr>
              <w:pStyle w:val="Tabletext"/>
              <w:jc w:val="right"/>
            </w:pPr>
            <w:r w:rsidRPr="00BE320C">
              <w:t>$73.00</w:t>
            </w:r>
          </w:p>
        </w:tc>
      </w:tr>
      <w:tr w:rsidR="008F4F67" w:rsidRPr="00BE320C" w:rsidTr="00215B49">
        <w:tc>
          <w:tcPr>
            <w:tcW w:w="714" w:type="dxa"/>
            <w:tcBorders>
              <w:bottom w:val="single" w:sz="12" w:space="0" w:color="auto"/>
            </w:tcBorders>
            <w:shd w:val="clear" w:color="auto" w:fill="auto"/>
          </w:tcPr>
          <w:p w:rsidR="008F4F67" w:rsidRPr="00BE320C" w:rsidRDefault="008F4F67" w:rsidP="00215B49">
            <w:pPr>
              <w:pStyle w:val="Tabletext"/>
            </w:pPr>
            <w:r w:rsidRPr="00BE320C">
              <w:t>2</w:t>
            </w:r>
          </w:p>
        </w:tc>
        <w:tc>
          <w:tcPr>
            <w:tcW w:w="3186" w:type="dxa"/>
            <w:tcBorders>
              <w:bottom w:val="single" w:sz="12" w:space="0" w:color="auto"/>
            </w:tcBorders>
            <w:shd w:val="clear" w:color="auto" w:fill="auto"/>
          </w:tcPr>
          <w:p w:rsidR="008F4F67" w:rsidRPr="00BE320C" w:rsidRDefault="008F4F67" w:rsidP="00215B49">
            <w:pPr>
              <w:pStyle w:val="Tabletext"/>
            </w:pPr>
            <w:r w:rsidRPr="00BE320C">
              <w:t>Youngest FTB child is 5 years of age or over</w:t>
            </w:r>
          </w:p>
        </w:tc>
        <w:tc>
          <w:tcPr>
            <w:tcW w:w="3186" w:type="dxa"/>
            <w:tcBorders>
              <w:bottom w:val="single" w:sz="12" w:space="0" w:color="auto"/>
            </w:tcBorders>
            <w:shd w:val="clear" w:color="auto" w:fill="auto"/>
          </w:tcPr>
          <w:p w:rsidR="008F4F67" w:rsidRPr="00BE320C" w:rsidRDefault="008F4F67" w:rsidP="00215B49">
            <w:pPr>
              <w:pStyle w:val="Tabletext"/>
              <w:jc w:val="right"/>
            </w:pPr>
            <w:r w:rsidRPr="00BE320C">
              <w:t>$51.10</w:t>
            </w:r>
          </w:p>
        </w:tc>
      </w:tr>
    </w:tbl>
    <w:p w:rsidR="00BC114C" w:rsidRPr="00BE320C" w:rsidRDefault="00BC114C" w:rsidP="00BC114C">
      <w:pPr>
        <w:pStyle w:val="subsection"/>
      </w:pPr>
      <w:r w:rsidRPr="00BE320C">
        <w:tab/>
        <w:t>(3)</w:t>
      </w:r>
      <w:r w:rsidRPr="00BE320C">
        <w:tab/>
        <w:t>This clause does not apply in relation to a day if an election made by the individual under subsection</w:t>
      </w:r>
      <w:r w:rsidR="00BE320C">
        <w:t> </w:t>
      </w:r>
      <w:r w:rsidRPr="00BE320C">
        <w:t>58A(1) is in force on that day.</w:t>
      </w:r>
    </w:p>
    <w:p w:rsidR="00BC114C" w:rsidRPr="00BE320C" w:rsidRDefault="00BC114C" w:rsidP="00BC114C">
      <w:pPr>
        <w:pStyle w:val="notetext"/>
      </w:pPr>
      <w:r w:rsidRPr="00BE320C">
        <w:t>Note:</w:t>
      </w:r>
      <w:r w:rsidRPr="00BE320C">
        <w:tab/>
        <w:t>If that election is in force on one or more days in a quarter, then the Secretary must review the instalment determination taking into account this Division: see section</w:t>
      </w:r>
      <w:r w:rsidR="00BE320C">
        <w:t> </w:t>
      </w:r>
      <w:r w:rsidRPr="00BE320C">
        <w:t>105B of the Family Assistance Administration Act.</w:t>
      </w:r>
    </w:p>
    <w:p w:rsidR="00BC114C" w:rsidRPr="00BE320C" w:rsidRDefault="00BC114C" w:rsidP="00BC114C">
      <w:pPr>
        <w:pStyle w:val="ActHead5"/>
      </w:pPr>
      <w:bookmarkStart w:id="343" w:name="_Toc470253844"/>
      <w:r w:rsidRPr="00BE320C">
        <w:rPr>
          <w:rStyle w:val="CharSectno"/>
        </w:rPr>
        <w:t>31C</w:t>
      </w:r>
      <w:r w:rsidRPr="00BE320C">
        <w:t xml:space="preserve">  Sharing family tax benefit (shared care percentages)</w:t>
      </w:r>
      <w:bookmarkEnd w:id="343"/>
    </w:p>
    <w:p w:rsidR="00BC114C" w:rsidRPr="00BE320C" w:rsidRDefault="00BC114C" w:rsidP="00BC114C">
      <w:pPr>
        <w:pStyle w:val="subsection"/>
      </w:pPr>
      <w:r w:rsidRPr="00BE320C">
        <w:tab/>
        <w:t>(1)</w:t>
      </w:r>
      <w:r w:rsidRPr="00BE320C">
        <w:tab/>
        <w:t>If:</w:t>
      </w:r>
    </w:p>
    <w:p w:rsidR="00BC114C" w:rsidRPr="00BE320C" w:rsidRDefault="00BC114C" w:rsidP="00BC114C">
      <w:pPr>
        <w:pStyle w:val="paragraph"/>
      </w:pPr>
      <w:r w:rsidRPr="00BE320C">
        <w:tab/>
        <w:t>(a)</w:t>
      </w:r>
      <w:r w:rsidRPr="00BE320C">
        <w:tab/>
        <w:t>an individual has a shared care percentage for an FTB child of the individual; and</w:t>
      </w:r>
    </w:p>
    <w:p w:rsidR="00BC114C" w:rsidRPr="00BE320C" w:rsidRDefault="00BC114C" w:rsidP="00BC114C">
      <w:pPr>
        <w:pStyle w:val="paragraph"/>
      </w:pPr>
      <w:r w:rsidRPr="00BE320C">
        <w:tab/>
        <w:t>(b)</w:t>
      </w:r>
      <w:r w:rsidRPr="00BE320C">
        <w:tab/>
        <w:t>the child is the individual’s only FTB child;</w:t>
      </w:r>
    </w:p>
    <w:p w:rsidR="00BC114C" w:rsidRPr="00BE320C" w:rsidRDefault="00BC114C" w:rsidP="00BC114C">
      <w:pPr>
        <w:pStyle w:val="subsection2"/>
      </w:pPr>
      <w:r w:rsidRPr="00BE320C">
        <w:t xml:space="preserve">the individual’s </w:t>
      </w:r>
      <w:r w:rsidR="000B0F61" w:rsidRPr="00BE320C">
        <w:t>energy supplement</w:t>
      </w:r>
      <w:r w:rsidRPr="00BE320C">
        <w:t xml:space="preserve"> (Part B) is the individual’s shared care percentage of the </w:t>
      </w:r>
      <w:r w:rsidR="000B0F61" w:rsidRPr="00BE320C">
        <w:t>energy supplement</w:t>
      </w:r>
      <w:r w:rsidRPr="00BE320C">
        <w:t xml:space="preserve"> (Part B) that would otherwise apply.</w:t>
      </w:r>
    </w:p>
    <w:p w:rsidR="00BC114C" w:rsidRPr="00BE320C" w:rsidRDefault="00BC114C" w:rsidP="00BC114C">
      <w:pPr>
        <w:pStyle w:val="subsection"/>
      </w:pPr>
      <w:r w:rsidRPr="00BE320C">
        <w:tab/>
        <w:t>(2)</w:t>
      </w:r>
      <w:r w:rsidRPr="00BE320C">
        <w:tab/>
        <w:t>If:</w:t>
      </w:r>
    </w:p>
    <w:p w:rsidR="00BC114C" w:rsidRPr="00BE320C" w:rsidRDefault="00BC114C" w:rsidP="00BC114C">
      <w:pPr>
        <w:pStyle w:val="paragraph"/>
      </w:pPr>
      <w:r w:rsidRPr="00BE320C">
        <w:tab/>
        <w:t>(a)</w:t>
      </w:r>
      <w:r w:rsidRPr="00BE320C">
        <w:tab/>
        <w:t>an individual has a shared care percentage for an FTB child of the individual; and</w:t>
      </w:r>
    </w:p>
    <w:p w:rsidR="00BC114C" w:rsidRPr="00BE320C" w:rsidRDefault="00BC114C" w:rsidP="00BC114C">
      <w:pPr>
        <w:pStyle w:val="paragraph"/>
      </w:pPr>
      <w:r w:rsidRPr="00BE320C">
        <w:lastRenderedPageBreak/>
        <w:tab/>
        <w:t>(b)</w:t>
      </w:r>
      <w:r w:rsidRPr="00BE320C">
        <w:tab/>
        <w:t>the child is not the individual’s only FTB child;</w:t>
      </w:r>
    </w:p>
    <w:p w:rsidR="00BC114C" w:rsidRPr="00BE320C" w:rsidRDefault="00BC114C" w:rsidP="00BC114C">
      <w:pPr>
        <w:pStyle w:val="subsection2"/>
      </w:pPr>
      <w:r w:rsidRPr="00BE320C">
        <w:t xml:space="preserve">the individual’s </w:t>
      </w:r>
      <w:r w:rsidR="009208AD" w:rsidRPr="00BE320C">
        <w:t>energy supplement</w:t>
      </w:r>
      <w:r w:rsidRPr="00BE320C">
        <w:t xml:space="preserve"> (Part B) is to be worked out as follows:</w:t>
      </w:r>
    </w:p>
    <w:p w:rsidR="00BC114C" w:rsidRPr="00BE320C" w:rsidRDefault="00BC114C" w:rsidP="00BC114C">
      <w:pPr>
        <w:pStyle w:val="paragraph"/>
      </w:pPr>
      <w:r w:rsidRPr="00BE320C">
        <w:tab/>
        <w:t>(c)</w:t>
      </w:r>
      <w:r w:rsidRPr="00BE320C">
        <w:tab/>
        <w:t xml:space="preserve">for each of the individual’s FTB children for whom the individual does not have a shared care percentage, work out the amount that would be the individual’s </w:t>
      </w:r>
      <w:r w:rsidR="009208AD" w:rsidRPr="00BE320C">
        <w:t>energy supplement</w:t>
      </w:r>
      <w:r w:rsidRPr="00BE320C">
        <w:t xml:space="preserve"> (Part B) under clause</w:t>
      </w:r>
      <w:r w:rsidR="00BE320C">
        <w:t> </w:t>
      </w:r>
      <w:r w:rsidRPr="00BE320C">
        <w:t>31B if that child were the individual’s only FTB child;</w:t>
      </w:r>
    </w:p>
    <w:p w:rsidR="00BC114C" w:rsidRPr="00BE320C" w:rsidRDefault="00BC114C" w:rsidP="00BC114C">
      <w:pPr>
        <w:pStyle w:val="paragraph"/>
      </w:pPr>
      <w:r w:rsidRPr="00BE320C">
        <w:tab/>
        <w:t>(d)</w:t>
      </w:r>
      <w:r w:rsidRPr="00BE320C">
        <w:tab/>
        <w:t xml:space="preserve">for each of the individual’s FTB children for whom the individual has a shared care percentage, work out the amount that would be the individual’s </w:t>
      </w:r>
      <w:r w:rsidR="009208AD" w:rsidRPr="00BE320C">
        <w:t>energy supplement</w:t>
      </w:r>
      <w:r w:rsidRPr="00BE320C">
        <w:t xml:space="preserve"> (Part B) under clause</w:t>
      </w:r>
      <w:r w:rsidR="00BE320C">
        <w:t> </w:t>
      </w:r>
      <w:r w:rsidRPr="00BE320C">
        <w:t>31B if:</w:t>
      </w:r>
    </w:p>
    <w:p w:rsidR="00BC114C" w:rsidRPr="00BE320C" w:rsidRDefault="00BC114C" w:rsidP="00BC114C">
      <w:pPr>
        <w:pStyle w:val="paragraphsub"/>
      </w:pPr>
      <w:r w:rsidRPr="00BE320C">
        <w:tab/>
        <w:t>(i)</w:t>
      </w:r>
      <w:r w:rsidRPr="00BE320C">
        <w:tab/>
        <w:t>that child were the individual’s only FTB child; and</w:t>
      </w:r>
    </w:p>
    <w:p w:rsidR="00BC114C" w:rsidRPr="00BE320C" w:rsidRDefault="00BC114C" w:rsidP="00BC114C">
      <w:pPr>
        <w:pStyle w:val="paragraphsub"/>
      </w:pPr>
      <w:r w:rsidRPr="00BE320C">
        <w:tab/>
        <w:t>(ii)</w:t>
      </w:r>
      <w:r w:rsidRPr="00BE320C">
        <w:tab/>
      </w:r>
      <w:r w:rsidR="00BE320C">
        <w:t>subclause (</w:t>
      </w:r>
      <w:r w:rsidRPr="00BE320C">
        <w:t>1) of this clause applied to the child;</w:t>
      </w:r>
    </w:p>
    <w:p w:rsidR="00BC114C" w:rsidRPr="00BE320C" w:rsidRDefault="00BC114C" w:rsidP="00BC114C">
      <w:pPr>
        <w:pStyle w:val="paragraph"/>
      </w:pPr>
      <w:r w:rsidRPr="00BE320C">
        <w:tab/>
        <w:t>(e)</w:t>
      </w:r>
      <w:r w:rsidRPr="00BE320C">
        <w:tab/>
        <w:t xml:space="preserve">the individual’s </w:t>
      </w:r>
      <w:r w:rsidR="009208AD" w:rsidRPr="00BE320C">
        <w:t>energy supplement</w:t>
      </w:r>
      <w:r w:rsidRPr="00BE320C">
        <w:t xml:space="preserve"> (Part B) is the highest of the amounts obtained under </w:t>
      </w:r>
      <w:r w:rsidR="00BE320C">
        <w:t>paragraphs (</w:t>
      </w:r>
      <w:r w:rsidRPr="00BE320C">
        <w:t>c) and (d).</w:t>
      </w:r>
    </w:p>
    <w:p w:rsidR="00632062" w:rsidRPr="00BE320C" w:rsidRDefault="00632062" w:rsidP="003D7FE2">
      <w:pPr>
        <w:pStyle w:val="ActHead3"/>
        <w:pageBreakBefore/>
      </w:pPr>
      <w:bookmarkStart w:id="344" w:name="_Toc470253845"/>
      <w:r w:rsidRPr="00BE320C">
        <w:rPr>
          <w:rStyle w:val="CharDivNo"/>
        </w:rPr>
        <w:lastRenderedPageBreak/>
        <w:t>Division</w:t>
      </w:r>
      <w:r w:rsidR="00BE320C" w:rsidRPr="00BE320C">
        <w:rPr>
          <w:rStyle w:val="CharDivNo"/>
        </w:rPr>
        <w:t> </w:t>
      </w:r>
      <w:r w:rsidRPr="00BE320C">
        <w:rPr>
          <w:rStyle w:val="CharDivNo"/>
        </w:rPr>
        <w:t>3</w:t>
      </w:r>
      <w:r w:rsidRPr="00BE320C">
        <w:t>—</w:t>
      </w:r>
      <w:r w:rsidRPr="00BE320C">
        <w:rPr>
          <w:rStyle w:val="CharDivText"/>
        </w:rPr>
        <w:t>Income test</w:t>
      </w:r>
      <w:bookmarkEnd w:id="344"/>
    </w:p>
    <w:p w:rsidR="00632062" w:rsidRPr="00BE320C" w:rsidRDefault="00632062" w:rsidP="0022492B">
      <w:pPr>
        <w:pStyle w:val="ActHead5"/>
      </w:pPr>
      <w:bookmarkStart w:id="345" w:name="_Toc470253846"/>
      <w:r w:rsidRPr="00BE320C">
        <w:rPr>
          <w:rStyle w:val="CharSectno"/>
        </w:rPr>
        <w:t>32</w:t>
      </w:r>
      <w:r w:rsidRPr="00BE320C">
        <w:t xml:space="preserve">  Income test</w:t>
      </w:r>
      <w:bookmarkEnd w:id="345"/>
    </w:p>
    <w:p w:rsidR="00632062" w:rsidRPr="00BE320C" w:rsidRDefault="00632062">
      <w:pPr>
        <w:pStyle w:val="subsection"/>
      </w:pPr>
      <w:r w:rsidRPr="00BE320C">
        <w:tab/>
      </w:r>
      <w:r w:rsidRPr="00BE320C">
        <w:tab/>
        <w:t>This is how to work out an individual’s reduction for adjusted taxable income:</w:t>
      </w:r>
    </w:p>
    <w:p w:rsidR="00632062" w:rsidRPr="00BE320C" w:rsidRDefault="00632062" w:rsidP="00AF57E2">
      <w:pPr>
        <w:pStyle w:val="BoxHeadItalic"/>
      </w:pPr>
      <w:r w:rsidRPr="00BE320C">
        <w:t>Method statement</w:t>
      </w:r>
    </w:p>
    <w:p w:rsidR="00632062" w:rsidRPr="00BE320C" w:rsidRDefault="00632062" w:rsidP="00AF57E2">
      <w:pPr>
        <w:pStyle w:val="BoxStep"/>
      </w:pPr>
      <w:r w:rsidRPr="00BE320C">
        <w:t>Step 1.</w:t>
      </w:r>
      <w:r w:rsidRPr="00BE320C">
        <w:tab/>
        <w:t xml:space="preserve">Work out the individual’s </w:t>
      </w:r>
      <w:r w:rsidRPr="00BE320C">
        <w:rPr>
          <w:b/>
          <w:i/>
        </w:rPr>
        <w:t>income free area</w:t>
      </w:r>
      <w:r w:rsidRPr="00BE320C">
        <w:rPr>
          <w:i/>
        </w:rPr>
        <w:t xml:space="preserve"> </w:t>
      </w:r>
      <w:r w:rsidRPr="00BE320C">
        <w:t>using clause</w:t>
      </w:r>
      <w:r w:rsidR="00BE320C">
        <w:t> </w:t>
      </w:r>
      <w:r w:rsidRPr="00BE320C">
        <w:t>33.</w:t>
      </w:r>
    </w:p>
    <w:p w:rsidR="00632062" w:rsidRPr="00BE320C" w:rsidRDefault="00632062" w:rsidP="00AF57E2">
      <w:pPr>
        <w:pStyle w:val="BoxStep"/>
      </w:pPr>
      <w:r w:rsidRPr="00BE320C">
        <w:t>Step 2.</w:t>
      </w:r>
      <w:r w:rsidRPr="00BE320C">
        <w:tab/>
        <w:t>Work out whether the individual’s adjusted taxable income exceeds the individual’s income free area.</w:t>
      </w:r>
    </w:p>
    <w:p w:rsidR="00632062" w:rsidRPr="00BE320C" w:rsidRDefault="00632062" w:rsidP="00AF57E2">
      <w:pPr>
        <w:pStyle w:val="BoxStep"/>
      </w:pPr>
      <w:r w:rsidRPr="00BE320C">
        <w:t>Step 3.</w:t>
      </w:r>
      <w:r w:rsidRPr="00BE320C">
        <w:tab/>
        <w:t xml:space="preserve">If the individual’s adjusted taxable income does not exceed the individual’s income free area, the individual’s </w:t>
      </w:r>
      <w:r w:rsidRPr="00BE320C">
        <w:rPr>
          <w:b/>
          <w:i/>
        </w:rPr>
        <w:t>income excess</w:t>
      </w:r>
      <w:r w:rsidRPr="00BE320C">
        <w:rPr>
          <w:i/>
        </w:rPr>
        <w:t xml:space="preserve"> </w:t>
      </w:r>
      <w:r w:rsidRPr="00BE320C">
        <w:t>is nil.</w:t>
      </w:r>
    </w:p>
    <w:p w:rsidR="00632062" w:rsidRPr="00BE320C" w:rsidRDefault="00632062" w:rsidP="00AF57E2">
      <w:pPr>
        <w:pStyle w:val="BoxStep"/>
      </w:pPr>
      <w:r w:rsidRPr="00BE320C">
        <w:t>Step 4.</w:t>
      </w:r>
      <w:r w:rsidRPr="00BE320C">
        <w:tab/>
        <w:t xml:space="preserve">If the individual’s adjusted taxable income exceeds the individual’s income free area, the individual’s </w:t>
      </w:r>
      <w:r w:rsidRPr="00BE320C">
        <w:rPr>
          <w:b/>
          <w:i/>
        </w:rPr>
        <w:t>income excess</w:t>
      </w:r>
      <w:r w:rsidRPr="00BE320C">
        <w:rPr>
          <w:i/>
        </w:rPr>
        <w:t xml:space="preserve"> </w:t>
      </w:r>
      <w:r w:rsidRPr="00BE320C">
        <w:t>is the individual’s adjusted taxable income less the individual’s income free area.</w:t>
      </w:r>
    </w:p>
    <w:p w:rsidR="00632062" w:rsidRPr="00BE320C" w:rsidRDefault="00632062" w:rsidP="00AF57E2">
      <w:pPr>
        <w:pStyle w:val="BoxStep"/>
      </w:pPr>
      <w:r w:rsidRPr="00BE320C">
        <w:t>Step 5.</w:t>
      </w:r>
      <w:r w:rsidRPr="00BE320C">
        <w:tab/>
        <w:t xml:space="preserve">The individual’s </w:t>
      </w:r>
      <w:r w:rsidRPr="00BE320C">
        <w:rPr>
          <w:b/>
          <w:i/>
        </w:rPr>
        <w:t>reduction for income</w:t>
      </w:r>
      <w:r w:rsidRPr="00BE320C">
        <w:rPr>
          <w:i/>
        </w:rPr>
        <w:t xml:space="preserve"> </w:t>
      </w:r>
      <w:r w:rsidRPr="00BE320C">
        <w:t xml:space="preserve">is </w:t>
      </w:r>
      <w:r w:rsidR="00AA654B" w:rsidRPr="00BE320C">
        <w:t>20%</w:t>
      </w:r>
      <w:r w:rsidRPr="00BE320C">
        <w:t xml:space="preserve"> of the income excess.</w:t>
      </w:r>
    </w:p>
    <w:p w:rsidR="00AA654B" w:rsidRPr="00BE320C" w:rsidRDefault="00AA654B" w:rsidP="0022492B">
      <w:pPr>
        <w:pStyle w:val="ActHead5"/>
      </w:pPr>
      <w:bookmarkStart w:id="346" w:name="_Toc470253847"/>
      <w:r w:rsidRPr="00BE320C">
        <w:rPr>
          <w:rStyle w:val="CharSectno"/>
        </w:rPr>
        <w:t>33</w:t>
      </w:r>
      <w:r w:rsidRPr="00BE320C">
        <w:t xml:space="preserve">  Income free area</w:t>
      </w:r>
      <w:bookmarkEnd w:id="346"/>
    </w:p>
    <w:p w:rsidR="00AA654B" w:rsidRPr="00BE320C" w:rsidRDefault="00AA654B" w:rsidP="00AA654B">
      <w:pPr>
        <w:pStyle w:val="subsection"/>
        <w:spacing w:after="60"/>
      </w:pPr>
      <w:r w:rsidRPr="00BE320C">
        <w:tab/>
      </w:r>
      <w:r w:rsidRPr="00BE320C">
        <w:tab/>
        <w:t>An individual’s income free area is $4,000.</w:t>
      </w:r>
    </w:p>
    <w:p w:rsidR="00632062" w:rsidRPr="00BE320C" w:rsidRDefault="00632062" w:rsidP="003D7FE2">
      <w:pPr>
        <w:pStyle w:val="ActHead2"/>
        <w:pageBreakBefore/>
      </w:pPr>
      <w:bookmarkStart w:id="347" w:name="_Toc470253848"/>
      <w:r w:rsidRPr="00BE320C">
        <w:rPr>
          <w:rStyle w:val="CharPartNo"/>
        </w:rPr>
        <w:lastRenderedPageBreak/>
        <w:t>Part</w:t>
      </w:r>
      <w:r w:rsidR="00BE320C" w:rsidRPr="00BE320C">
        <w:rPr>
          <w:rStyle w:val="CharPartNo"/>
        </w:rPr>
        <w:t> </w:t>
      </w:r>
      <w:r w:rsidRPr="00BE320C">
        <w:rPr>
          <w:rStyle w:val="CharPartNo"/>
        </w:rPr>
        <w:t>5</w:t>
      </w:r>
      <w:r w:rsidRPr="00BE320C">
        <w:t>—</w:t>
      </w:r>
      <w:r w:rsidRPr="00BE320C">
        <w:rPr>
          <w:rStyle w:val="CharPartText"/>
        </w:rPr>
        <w:t>Common provisions</w:t>
      </w:r>
      <w:bookmarkEnd w:id="347"/>
    </w:p>
    <w:p w:rsidR="004C561E" w:rsidRPr="00BE320C" w:rsidRDefault="004C561E" w:rsidP="00345C8C">
      <w:pPr>
        <w:pStyle w:val="ActHead3"/>
      </w:pPr>
      <w:bookmarkStart w:id="348" w:name="_Toc470253849"/>
      <w:r w:rsidRPr="00BE320C">
        <w:rPr>
          <w:rStyle w:val="CharDivNo"/>
        </w:rPr>
        <w:t>Division</w:t>
      </w:r>
      <w:r w:rsidR="00BE320C" w:rsidRPr="00BE320C">
        <w:rPr>
          <w:rStyle w:val="CharDivNo"/>
        </w:rPr>
        <w:t> </w:t>
      </w:r>
      <w:r w:rsidRPr="00BE320C">
        <w:rPr>
          <w:rStyle w:val="CharDivNo"/>
        </w:rPr>
        <w:t>1A</w:t>
      </w:r>
      <w:r w:rsidRPr="00BE320C">
        <w:t>—</w:t>
      </w:r>
      <w:r w:rsidRPr="00BE320C">
        <w:rPr>
          <w:rStyle w:val="CharDivText"/>
        </w:rPr>
        <w:t>Newborn supplement</w:t>
      </w:r>
      <w:bookmarkEnd w:id="348"/>
    </w:p>
    <w:p w:rsidR="004C561E" w:rsidRPr="00BE320C" w:rsidRDefault="004C561E" w:rsidP="004C561E">
      <w:pPr>
        <w:pStyle w:val="ActHead5"/>
      </w:pPr>
      <w:bookmarkStart w:id="349" w:name="_Toc470253850"/>
      <w:r w:rsidRPr="00BE320C">
        <w:rPr>
          <w:rStyle w:val="CharSectno"/>
        </w:rPr>
        <w:t>35A</w:t>
      </w:r>
      <w:r w:rsidRPr="00BE320C">
        <w:t xml:space="preserve">  Eligibility for newborn supplement</w:t>
      </w:r>
      <w:bookmarkEnd w:id="349"/>
    </w:p>
    <w:p w:rsidR="004C561E" w:rsidRPr="00BE320C" w:rsidRDefault="004C561E" w:rsidP="004C561E">
      <w:pPr>
        <w:pStyle w:val="subsection"/>
      </w:pPr>
      <w:r w:rsidRPr="00BE320C">
        <w:tab/>
        <w:t>(1)</w:t>
      </w:r>
      <w:r w:rsidRPr="00BE320C">
        <w:tab/>
        <w:t>Subject to this clause, an amount of newborn supplement is to be added, for a day, in working out an individual’s maximum rate under clause</w:t>
      </w:r>
      <w:r w:rsidR="00BE320C">
        <w:t> </w:t>
      </w:r>
      <w:r w:rsidRPr="00BE320C">
        <w:t>3, or an individual’s Method 2 base rate under clause</w:t>
      </w:r>
      <w:r w:rsidR="00BE320C">
        <w:t> </w:t>
      </w:r>
      <w:r w:rsidRPr="00BE320C">
        <w:t xml:space="preserve">25, if </w:t>
      </w:r>
      <w:r w:rsidR="00BE320C">
        <w:t>subclause (</w:t>
      </w:r>
      <w:r w:rsidRPr="00BE320C">
        <w:t>2), (5) or (7) of this clause applies for that day in relation to the individual and an FTB child of the individual.</w:t>
      </w:r>
    </w:p>
    <w:p w:rsidR="004C561E" w:rsidRPr="00BE320C" w:rsidRDefault="004C561E" w:rsidP="004C561E">
      <w:pPr>
        <w:pStyle w:val="SubsectionHead"/>
      </w:pPr>
      <w:r w:rsidRPr="00BE320C">
        <w:t>Parent of child</w:t>
      </w:r>
    </w:p>
    <w:p w:rsidR="004C561E" w:rsidRPr="00BE320C" w:rsidRDefault="004C561E" w:rsidP="004C561E">
      <w:pPr>
        <w:pStyle w:val="subsection"/>
      </w:pPr>
      <w:r w:rsidRPr="00BE320C">
        <w:tab/>
        <w:t>(2)</w:t>
      </w:r>
      <w:r w:rsidRPr="00BE320C">
        <w:tab/>
        <w:t>This subclause applies for a day in relation to the individual and an FTB child of the individual if:</w:t>
      </w:r>
    </w:p>
    <w:p w:rsidR="004C561E" w:rsidRPr="00BE320C" w:rsidRDefault="004C561E" w:rsidP="004C561E">
      <w:pPr>
        <w:pStyle w:val="paragraph"/>
      </w:pPr>
      <w:r w:rsidRPr="00BE320C">
        <w:tab/>
        <w:t>(a)</w:t>
      </w:r>
      <w:r w:rsidRPr="00BE320C">
        <w:tab/>
        <w:t>the individual, or the individual’s partner, is a parent of the child on that day; and</w:t>
      </w:r>
    </w:p>
    <w:p w:rsidR="004C561E" w:rsidRPr="00BE320C" w:rsidRDefault="004C561E" w:rsidP="004C561E">
      <w:pPr>
        <w:pStyle w:val="paragraph"/>
      </w:pPr>
      <w:r w:rsidRPr="00BE320C">
        <w:tab/>
        <w:t>(b)</w:t>
      </w:r>
      <w:r w:rsidRPr="00BE320C">
        <w:tab/>
        <w:t>the child is aged less than one on that day; and</w:t>
      </w:r>
    </w:p>
    <w:p w:rsidR="004C561E" w:rsidRPr="00BE320C" w:rsidRDefault="004C561E" w:rsidP="004C561E">
      <w:pPr>
        <w:pStyle w:val="paragraph"/>
      </w:pPr>
      <w:r w:rsidRPr="00BE320C">
        <w:tab/>
        <w:t>(c)</w:t>
      </w:r>
      <w:r w:rsidRPr="00BE320C">
        <w:tab/>
        <w:t>if this subclause were to apply for that day, the individual’s Part A rate, disregarding reductions (if any) under clause</w:t>
      </w:r>
      <w:r w:rsidR="00BE320C">
        <w:t> </w:t>
      </w:r>
      <w:r w:rsidRPr="00BE320C">
        <w:t>5 or 25A of this Schedule and disregarding section</w:t>
      </w:r>
      <w:r w:rsidR="00BE320C">
        <w:t> </w:t>
      </w:r>
      <w:r w:rsidRPr="00BE320C">
        <w:t>58A and subclauses</w:t>
      </w:r>
      <w:r w:rsidR="00BE320C">
        <w:t> </w:t>
      </w:r>
      <w:r w:rsidRPr="00BE320C">
        <w:t>38AA(3) and 38AF(3) of this Schedule, would be greater than nil on that day; and</w:t>
      </w:r>
    </w:p>
    <w:p w:rsidR="004C561E" w:rsidRPr="00BE320C" w:rsidRDefault="004C561E" w:rsidP="004C561E">
      <w:pPr>
        <w:pStyle w:val="paragraph"/>
      </w:pPr>
      <w:r w:rsidRPr="00BE320C">
        <w:tab/>
        <w:t>(d)</w:t>
      </w:r>
      <w:r w:rsidRPr="00BE320C">
        <w:tab/>
        <w:t xml:space="preserve">that day occurs in the period of 13 weeks beginning on the first day that </w:t>
      </w:r>
      <w:r w:rsidR="00BE320C">
        <w:t>paragraphs (</w:t>
      </w:r>
      <w:r w:rsidRPr="00BE320C">
        <w:t>a) to (c) are satisfied; and</w:t>
      </w:r>
    </w:p>
    <w:p w:rsidR="004C561E" w:rsidRPr="00BE320C" w:rsidRDefault="004C561E" w:rsidP="004C561E">
      <w:pPr>
        <w:pStyle w:val="paragraph"/>
      </w:pPr>
      <w:r w:rsidRPr="00BE320C">
        <w:tab/>
        <w:t>(e)</w:t>
      </w:r>
      <w:r w:rsidRPr="00BE320C">
        <w:tab/>
        <w:t xml:space="preserve">if the individual is, under a law (the </w:t>
      </w:r>
      <w:r w:rsidRPr="00BE320C">
        <w:rPr>
          <w:b/>
          <w:i/>
        </w:rPr>
        <w:t>registration law</w:t>
      </w:r>
      <w:r w:rsidRPr="00BE320C">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BE320C" w:rsidRDefault="004C561E" w:rsidP="004C561E">
      <w:pPr>
        <w:pStyle w:val="paragraphsub"/>
      </w:pPr>
      <w:r w:rsidRPr="00BE320C">
        <w:tab/>
        <w:t>(i)</w:t>
      </w:r>
      <w:r w:rsidRPr="00BE320C">
        <w:tab/>
        <w:t xml:space="preserve">the first income year after the income year (the </w:t>
      </w:r>
      <w:r w:rsidRPr="00BE320C">
        <w:rPr>
          <w:b/>
          <w:i/>
        </w:rPr>
        <w:t>relevant income year</w:t>
      </w:r>
      <w:r w:rsidRPr="00BE320C">
        <w:t xml:space="preserve">) in which occurs the last day on which </w:t>
      </w:r>
      <w:r w:rsidR="00BE320C">
        <w:t>paragraphs (</w:t>
      </w:r>
      <w:r w:rsidRPr="00BE320C">
        <w:t>a) to (d) are satisfied;</w:t>
      </w:r>
    </w:p>
    <w:p w:rsidR="004C561E" w:rsidRPr="00BE320C" w:rsidRDefault="004C561E" w:rsidP="004C561E">
      <w:pPr>
        <w:pStyle w:val="paragraphsub"/>
      </w:pPr>
      <w:r w:rsidRPr="00BE320C">
        <w:lastRenderedPageBreak/>
        <w:tab/>
        <w:t>(ii)</w:t>
      </w:r>
      <w:r w:rsidRPr="00BE320C">
        <w:tab/>
        <w:t>if a further period in respect of the individual’s claim for payment of family tax benefit in respect of the child was allowed under paragraph</w:t>
      </w:r>
      <w:r w:rsidR="00BE320C">
        <w:t> </w:t>
      </w:r>
      <w:r w:rsidRPr="00BE320C">
        <w:t>10(2)(b) of the Family Assistance Administration Act and that claim is for a past period falling within the relevant income year—such further period (if any) as the Secretary allows in special circumstances.</w:t>
      </w:r>
    </w:p>
    <w:p w:rsidR="004C561E" w:rsidRPr="00BE320C" w:rsidRDefault="004C561E" w:rsidP="004C561E">
      <w:pPr>
        <w:pStyle w:val="subsection"/>
      </w:pPr>
      <w:r w:rsidRPr="00BE320C">
        <w:tab/>
        <w:t>(3)</w:t>
      </w:r>
      <w:r w:rsidRPr="00BE320C">
        <w:tab/>
        <w:t xml:space="preserve">For the purposes of </w:t>
      </w:r>
      <w:r w:rsidR="00BE320C">
        <w:t>paragraph (</w:t>
      </w:r>
      <w:r w:rsidRPr="00BE320C">
        <w:t xml:space="preserve">2)(e), the </w:t>
      </w:r>
      <w:r w:rsidRPr="00BE320C">
        <w:rPr>
          <w:b/>
          <w:i/>
        </w:rPr>
        <w:t xml:space="preserve">birth registration requirement </w:t>
      </w:r>
      <w:r w:rsidRPr="00BE320C">
        <w:t>is the requirement that:</w:t>
      </w:r>
    </w:p>
    <w:p w:rsidR="004C561E" w:rsidRPr="00BE320C" w:rsidRDefault="004C561E" w:rsidP="004C561E">
      <w:pPr>
        <w:pStyle w:val="paragraph"/>
      </w:pPr>
      <w:r w:rsidRPr="00BE320C">
        <w:tab/>
        <w:t>(a)</w:t>
      </w:r>
      <w:r w:rsidRPr="00BE320C">
        <w:tab/>
        <w:t>the birth of the child has been registered in accordance with the registration law; or</w:t>
      </w:r>
    </w:p>
    <w:p w:rsidR="004C561E" w:rsidRPr="00BE320C" w:rsidRDefault="004C561E" w:rsidP="004C561E">
      <w:pPr>
        <w:pStyle w:val="paragraph"/>
      </w:pPr>
      <w:r w:rsidRPr="00BE320C">
        <w:tab/>
        <w:t>(b)</w:t>
      </w:r>
      <w:r w:rsidRPr="00BE320C">
        <w:tab/>
        <w:t>the individual, or the individual’s partner, has applied to have the birth of the child registered in accordance with the registration law.</w:t>
      </w:r>
    </w:p>
    <w:p w:rsidR="004C561E" w:rsidRPr="00BE320C" w:rsidRDefault="004C561E" w:rsidP="004C561E">
      <w:pPr>
        <w:pStyle w:val="subsection"/>
      </w:pPr>
      <w:r w:rsidRPr="00BE320C">
        <w:tab/>
        <w:t>(4)</w:t>
      </w:r>
      <w:r w:rsidRPr="00BE320C">
        <w:tab/>
        <w:t xml:space="preserve">Any further period allowed by the Secretary under </w:t>
      </w:r>
      <w:r w:rsidR="00BE320C">
        <w:t>subparagraph (</w:t>
      </w:r>
      <w:r w:rsidRPr="00BE320C">
        <w:t>2)(e)(ii) must end no later than the end of the second income year after the relevant income year.</w:t>
      </w:r>
    </w:p>
    <w:p w:rsidR="004C561E" w:rsidRPr="00BE320C" w:rsidRDefault="004C561E" w:rsidP="004C561E">
      <w:pPr>
        <w:pStyle w:val="SubsectionHead"/>
      </w:pPr>
      <w:r w:rsidRPr="00BE320C">
        <w:t>Child entrusted to care of individual or individual’s partner</w:t>
      </w:r>
    </w:p>
    <w:p w:rsidR="004C561E" w:rsidRPr="00BE320C" w:rsidRDefault="004C561E" w:rsidP="004C561E">
      <w:pPr>
        <w:pStyle w:val="subsection"/>
      </w:pPr>
      <w:r w:rsidRPr="00BE320C">
        <w:tab/>
        <w:t>(5)</w:t>
      </w:r>
      <w:r w:rsidRPr="00BE320C">
        <w:tab/>
        <w:t>This subclause applies for a day in relation to the individual and an FTB child of the individual if:</w:t>
      </w:r>
    </w:p>
    <w:p w:rsidR="004C561E" w:rsidRPr="00BE320C" w:rsidRDefault="004C561E" w:rsidP="004C561E">
      <w:pPr>
        <w:pStyle w:val="paragraph"/>
      </w:pPr>
      <w:r w:rsidRPr="00BE320C">
        <w:tab/>
        <w:t>(a)</w:t>
      </w:r>
      <w:r w:rsidRPr="00BE320C">
        <w:tab/>
        <w:t>neither the individual, nor the individual’s partner, is a parent of the child on that day; and</w:t>
      </w:r>
    </w:p>
    <w:p w:rsidR="004C561E" w:rsidRPr="00BE320C" w:rsidRDefault="004C561E" w:rsidP="004C561E">
      <w:pPr>
        <w:pStyle w:val="paragraph"/>
      </w:pPr>
      <w:r w:rsidRPr="00BE320C">
        <w:tab/>
        <w:t>(b)</w:t>
      </w:r>
      <w:r w:rsidRPr="00BE320C">
        <w:tab/>
        <w:t>on or before that day, the child became entrusted to the care of the individual or the individual’s partner; and</w:t>
      </w:r>
    </w:p>
    <w:p w:rsidR="004C561E" w:rsidRPr="00BE320C" w:rsidRDefault="004C561E" w:rsidP="004C561E">
      <w:pPr>
        <w:pStyle w:val="paragraph"/>
      </w:pPr>
      <w:r w:rsidRPr="00BE320C">
        <w:tab/>
        <w:t>(c)</w:t>
      </w:r>
      <w:r w:rsidRPr="00BE320C">
        <w:tab/>
        <w:t>the child is aged less than one on that day; and</w:t>
      </w:r>
    </w:p>
    <w:p w:rsidR="004C561E" w:rsidRPr="00BE320C" w:rsidRDefault="004C561E" w:rsidP="004C561E">
      <w:pPr>
        <w:pStyle w:val="paragraph"/>
      </w:pPr>
      <w:r w:rsidRPr="00BE320C">
        <w:tab/>
        <w:t>(d)</w:t>
      </w:r>
      <w:r w:rsidRPr="00BE320C">
        <w:tab/>
        <w:t>if this subclause were to apply for that day, the individual’s Part A rate, disregarding reductions (if any) under clause</w:t>
      </w:r>
      <w:r w:rsidR="00BE320C">
        <w:t> </w:t>
      </w:r>
      <w:r w:rsidRPr="00BE320C">
        <w:t>5 or 25A of this Schedule and disregarding section</w:t>
      </w:r>
      <w:r w:rsidR="00BE320C">
        <w:t> </w:t>
      </w:r>
      <w:r w:rsidRPr="00BE320C">
        <w:t>58A and subclauses</w:t>
      </w:r>
      <w:r w:rsidR="00BE320C">
        <w:t> </w:t>
      </w:r>
      <w:r w:rsidRPr="00BE320C">
        <w:t>38AA(3) and 38AF(3) of this Schedule, would be greater than nil on that day; and</w:t>
      </w:r>
    </w:p>
    <w:p w:rsidR="004C561E" w:rsidRPr="00BE320C" w:rsidRDefault="004C561E" w:rsidP="004C561E">
      <w:pPr>
        <w:pStyle w:val="paragraph"/>
      </w:pPr>
      <w:r w:rsidRPr="00BE320C">
        <w:tab/>
        <w:t>(e)</w:t>
      </w:r>
      <w:r w:rsidRPr="00BE320C">
        <w:tab/>
        <w:t xml:space="preserve">that day occurs in the period of 13 weeks beginning on the first day that </w:t>
      </w:r>
      <w:r w:rsidR="00BE320C">
        <w:t>paragraphs (</w:t>
      </w:r>
      <w:r w:rsidRPr="00BE320C">
        <w:t>a) to (d) are satisfied.</w:t>
      </w:r>
    </w:p>
    <w:p w:rsidR="004C561E" w:rsidRPr="00BE320C" w:rsidRDefault="004C561E" w:rsidP="004C561E">
      <w:pPr>
        <w:pStyle w:val="subsection"/>
      </w:pPr>
      <w:r w:rsidRPr="00BE320C">
        <w:lastRenderedPageBreak/>
        <w:tab/>
        <w:t>(6)</w:t>
      </w:r>
      <w:r w:rsidRPr="00BE320C">
        <w:tab/>
        <w:t xml:space="preserve">However, </w:t>
      </w:r>
      <w:r w:rsidR="00BE320C">
        <w:t>subclause (</w:t>
      </w:r>
      <w:r w:rsidRPr="00BE320C">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E320C">
        <w:t>paragraphs (</w:t>
      </w:r>
      <w:r w:rsidRPr="00BE320C">
        <w:t>5)(a) to (d) are satisfied.</w:t>
      </w:r>
    </w:p>
    <w:p w:rsidR="004C561E" w:rsidRPr="00BE320C" w:rsidRDefault="004C561E" w:rsidP="004C561E">
      <w:pPr>
        <w:pStyle w:val="SubsectionHead"/>
      </w:pPr>
      <w:r w:rsidRPr="00BE320C">
        <w:t>Adoption</w:t>
      </w:r>
    </w:p>
    <w:p w:rsidR="004C561E" w:rsidRPr="00BE320C" w:rsidRDefault="004C561E" w:rsidP="004C561E">
      <w:pPr>
        <w:pStyle w:val="subsection"/>
      </w:pPr>
      <w:r w:rsidRPr="00BE320C">
        <w:tab/>
        <w:t>(7)</w:t>
      </w:r>
      <w:r w:rsidRPr="00BE320C">
        <w:tab/>
        <w:t>This subclause applies for a day in relation to the individual and an FTB child of the individual if:</w:t>
      </w:r>
    </w:p>
    <w:p w:rsidR="004C561E" w:rsidRPr="00BE320C" w:rsidRDefault="004C561E" w:rsidP="004C561E">
      <w:pPr>
        <w:pStyle w:val="paragraph"/>
      </w:pPr>
      <w:r w:rsidRPr="00BE320C">
        <w:tab/>
        <w:t>(a)</w:t>
      </w:r>
      <w:r w:rsidRPr="00BE320C">
        <w:tab/>
        <w:t>on or before that day, the child became entrusted to the care of the individual or the individual’s partner; and</w:t>
      </w:r>
    </w:p>
    <w:p w:rsidR="004C561E" w:rsidRPr="00BE320C" w:rsidRDefault="004C561E" w:rsidP="004C561E">
      <w:pPr>
        <w:pStyle w:val="paragraph"/>
      </w:pPr>
      <w:r w:rsidRPr="00BE320C">
        <w:tab/>
        <w:t>(b)</w:t>
      </w:r>
      <w:r w:rsidRPr="00BE320C">
        <w:tab/>
        <w:t>it is an authorised party that entrusts the child to the care of the individual or the individual’s partner; and</w:t>
      </w:r>
    </w:p>
    <w:p w:rsidR="004C561E" w:rsidRPr="00BE320C" w:rsidRDefault="004C561E" w:rsidP="004C561E">
      <w:pPr>
        <w:pStyle w:val="paragraph"/>
      </w:pPr>
      <w:r w:rsidRPr="00BE320C">
        <w:tab/>
        <w:t>(c)</w:t>
      </w:r>
      <w:r w:rsidRPr="00BE320C">
        <w:tab/>
        <w:t>the authorised party does so as part of the process for the adoption of the child by the individual or the individual’s partner; and</w:t>
      </w:r>
    </w:p>
    <w:p w:rsidR="004C561E" w:rsidRPr="00BE320C" w:rsidRDefault="004C561E" w:rsidP="004C561E">
      <w:pPr>
        <w:pStyle w:val="paragraph"/>
      </w:pPr>
      <w:r w:rsidRPr="00BE320C">
        <w:tab/>
        <w:t>(d)</w:t>
      </w:r>
      <w:r w:rsidRPr="00BE320C">
        <w:tab/>
        <w:t>if this subclause were to apply for that day, the individual’s Part A rate, disregarding reductions (if any) under clause</w:t>
      </w:r>
      <w:r w:rsidR="00BE320C">
        <w:t> </w:t>
      </w:r>
      <w:r w:rsidRPr="00BE320C">
        <w:t>5 or 25A of this Schedule and disregarding section</w:t>
      </w:r>
      <w:r w:rsidR="00BE320C">
        <w:t> </w:t>
      </w:r>
      <w:r w:rsidRPr="00BE320C">
        <w:t>58A and subclauses</w:t>
      </w:r>
      <w:r w:rsidR="00BE320C">
        <w:t> </w:t>
      </w:r>
      <w:r w:rsidRPr="00BE320C">
        <w:t>38AA(3) and 38AF(3) of this Schedule, would be greater than nil on that day; and</w:t>
      </w:r>
    </w:p>
    <w:p w:rsidR="004C561E" w:rsidRPr="00BE320C" w:rsidRDefault="004C561E" w:rsidP="004C561E">
      <w:pPr>
        <w:pStyle w:val="paragraph"/>
      </w:pPr>
      <w:r w:rsidRPr="00BE320C">
        <w:tab/>
        <w:t>(e)</w:t>
      </w:r>
      <w:r w:rsidRPr="00BE320C">
        <w:tab/>
        <w:t xml:space="preserve">that day occurs in the period of 13 weeks beginning on the first day that </w:t>
      </w:r>
      <w:r w:rsidR="00BE320C">
        <w:t>paragraphs (</w:t>
      </w:r>
      <w:r w:rsidRPr="00BE320C">
        <w:t>a) to (d) are satisfied; and</w:t>
      </w:r>
    </w:p>
    <w:p w:rsidR="004C561E" w:rsidRPr="00BE320C" w:rsidRDefault="004C561E" w:rsidP="004C561E">
      <w:pPr>
        <w:pStyle w:val="paragraph"/>
      </w:pPr>
      <w:r w:rsidRPr="00BE320C">
        <w:tab/>
        <w:t>(f)</w:t>
      </w:r>
      <w:r w:rsidRPr="00BE320C">
        <w:tab/>
        <w:t>that day occurs before the end of the period of 12 months beginning on the day the child became entrusted to the care of the individual or the individual’s partner.</w:t>
      </w:r>
    </w:p>
    <w:p w:rsidR="004C561E" w:rsidRPr="00BE320C" w:rsidRDefault="004C561E" w:rsidP="004C561E">
      <w:pPr>
        <w:pStyle w:val="SubsectionHead"/>
      </w:pPr>
      <w:r w:rsidRPr="00BE320C">
        <w:t>Exceptions</w:t>
      </w:r>
    </w:p>
    <w:p w:rsidR="004C561E" w:rsidRPr="00BE320C" w:rsidRDefault="004C561E" w:rsidP="004C561E">
      <w:pPr>
        <w:pStyle w:val="subsection"/>
      </w:pPr>
      <w:r w:rsidRPr="00BE320C">
        <w:tab/>
        <w:t>(8)</w:t>
      </w:r>
      <w:r w:rsidRPr="00BE320C">
        <w:tab/>
        <w:t>This clause does not apply, and is taken never to have applied, in relation to the individual and the FTB child of the individual if parental leave pay is payable to the individual for that child.</w:t>
      </w:r>
    </w:p>
    <w:p w:rsidR="004C561E" w:rsidRPr="00BE320C" w:rsidRDefault="004C561E" w:rsidP="004C561E">
      <w:pPr>
        <w:pStyle w:val="subsection"/>
      </w:pPr>
      <w:r w:rsidRPr="00BE320C">
        <w:tab/>
        <w:t>(9)</w:t>
      </w:r>
      <w:r w:rsidRPr="00BE320C">
        <w:tab/>
        <w:t>This clause does not apply, and is taken never to have applied, in relation to the individual and the FTB child of the individual if:</w:t>
      </w:r>
    </w:p>
    <w:p w:rsidR="004C561E" w:rsidRPr="00BE320C" w:rsidRDefault="004C561E" w:rsidP="004C561E">
      <w:pPr>
        <w:pStyle w:val="paragraph"/>
      </w:pPr>
      <w:r w:rsidRPr="00BE320C">
        <w:tab/>
        <w:t>(a)</w:t>
      </w:r>
      <w:r w:rsidRPr="00BE320C">
        <w:tab/>
        <w:t>parental leave pay is payable to a person (other than the individual) for that child; and</w:t>
      </w:r>
    </w:p>
    <w:p w:rsidR="004C561E" w:rsidRPr="00BE320C" w:rsidRDefault="004C561E" w:rsidP="004C561E">
      <w:pPr>
        <w:pStyle w:val="paragraph"/>
      </w:pPr>
      <w:r w:rsidRPr="00BE320C">
        <w:lastRenderedPageBreak/>
        <w:tab/>
        <w:t>(b)</w:t>
      </w:r>
      <w:r w:rsidRPr="00BE320C">
        <w:tab/>
        <w:t>the person and the individual are members of a couple for:</w:t>
      </w:r>
    </w:p>
    <w:p w:rsidR="004C561E" w:rsidRPr="00BE320C" w:rsidRDefault="004C561E" w:rsidP="004C561E">
      <w:pPr>
        <w:pStyle w:val="paragraphsub"/>
      </w:pPr>
      <w:r w:rsidRPr="00BE320C">
        <w:tab/>
        <w:t>(i)</w:t>
      </w:r>
      <w:r w:rsidRPr="00BE320C">
        <w:tab/>
        <w:t>if the person’s PPL period is 13 weeks or more—at least 13 weeks of that PPL period; or</w:t>
      </w:r>
    </w:p>
    <w:p w:rsidR="004C561E" w:rsidRPr="00BE320C" w:rsidRDefault="004C561E" w:rsidP="004C561E">
      <w:pPr>
        <w:pStyle w:val="paragraphsub"/>
      </w:pPr>
      <w:r w:rsidRPr="00BE320C">
        <w:tab/>
        <w:t>(ii)</w:t>
      </w:r>
      <w:r w:rsidRPr="00BE320C">
        <w:tab/>
        <w:t>if the person’s PPL period is less than 13 weeks—the whole of that PPL period.</w:t>
      </w:r>
    </w:p>
    <w:p w:rsidR="004C561E" w:rsidRPr="00BE320C" w:rsidRDefault="004C561E" w:rsidP="004C561E">
      <w:pPr>
        <w:pStyle w:val="subsection"/>
      </w:pPr>
      <w:r w:rsidRPr="00BE320C">
        <w:tab/>
        <w:t>(10)</w:t>
      </w:r>
      <w:r w:rsidRPr="00BE320C">
        <w:tab/>
        <w:t>If:</w:t>
      </w:r>
    </w:p>
    <w:p w:rsidR="004C561E" w:rsidRPr="00BE320C" w:rsidRDefault="004C561E" w:rsidP="004C561E">
      <w:pPr>
        <w:pStyle w:val="paragraph"/>
      </w:pPr>
      <w:r w:rsidRPr="00BE320C">
        <w:tab/>
        <w:t>(a)</w:t>
      </w:r>
      <w:r w:rsidRPr="00BE320C">
        <w:tab/>
        <w:t>under this clause, an amount of newborn supplement is added in relation to an individual and an FTB child of the individual for a period of 13 weeks; and</w:t>
      </w:r>
    </w:p>
    <w:p w:rsidR="004C561E" w:rsidRPr="00BE320C" w:rsidRDefault="004C561E" w:rsidP="004C561E">
      <w:pPr>
        <w:pStyle w:val="paragraph"/>
      </w:pPr>
      <w:r w:rsidRPr="00BE320C">
        <w:tab/>
        <w:t>(b)</w:t>
      </w:r>
      <w:r w:rsidRPr="00BE320C">
        <w:tab/>
        <w:t>the individual is a member of a couple throughout that period;</w:t>
      </w:r>
      <w:r w:rsidR="004463B6" w:rsidRPr="00BE320C">
        <w:t xml:space="preserve"> and</w:t>
      </w:r>
    </w:p>
    <w:p w:rsidR="004463B6" w:rsidRPr="00BE320C" w:rsidRDefault="004463B6" w:rsidP="004463B6">
      <w:pPr>
        <w:pStyle w:val="paragraph"/>
      </w:pPr>
      <w:r w:rsidRPr="00BE320C">
        <w:tab/>
        <w:t>(c)</w:t>
      </w:r>
      <w:r w:rsidRPr="00BE320C">
        <w:tab/>
        <w:t>throughout that period there is no determination in force under section</w:t>
      </w:r>
      <w:r w:rsidR="00BE320C">
        <w:t> </w:t>
      </w:r>
      <w:r w:rsidRPr="00BE320C">
        <w:t>28 or 29 in relation to both members of the couple and that child;</w:t>
      </w:r>
    </w:p>
    <w:p w:rsidR="004C561E" w:rsidRPr="00BE320C" w:rsidRDefault="004C561E" w:rsidP="004C561E">
      <w:pPr>
        <w:pStyle w:val="subsection2"/>
      </w:pPr>
      <w:r w:rsidRPr="00BE320C">
        <w:t>then this clause does not apply in relation to the other member of that couple and that child.</w:t>
      </w:r>
    </w:p>
    <w:p w:rsidR="004C561E" w:rsidRPr="00BE320C" w:rsidRDefault="004C561E" w:rsidP="004C561E">
      <w:pPr>
        <w:pStyle w:val="subsection"/>
      </w:pPr>
      <w:r w:rsidRPr="00BE320C">
        <w:tab/>
        <w:t>(11)</w:t>
      </w:r>
      <w:r w:rsidRPr="00BE320C">
        <w:tab/>
        <w:t xml:space="preserve">An amount of newborn supplement is not to be added under this clause for a day or days in relation to an individual and an FTB child of the individual in the circumstances prescribed in a legislative instrument under </w:t>
      </w:r>
      <w:r w:rsidR="00BE320C">
        <w:t>subclause (</w:t>
      </w:r>
      <w:r w:rsidRPr="00BE320C">
        <w:t>12).</w:t>
      </w:r>
    </w:p>
    <w:p w:rsidR="004C561E" w:rsidRPr="00BE320C" w:rsidRDefault="004C561E" w:rsidP="004C561E">
      <w:pPr>
        <w:pStyle w:val="subsection"/>
      </w:pPr>
      <w:r w:rsidRPr="00BE320C">
        <w:tab/>
        <w:t>(12)</w:t>
      </w:r>
      <w:r w:rsidRPr="00BE320C">
        <w:tab/>
        <w:t>The Minister may, by legislative instrument, prescribe circumstances for the purposes of either or both of subsection</w:t>
      </w:r>
      <w:r w:rsidR="00BE320C">
        <w:t> </w:t>
      </w:r>
      <w:r w:rsidRPr="00BE320C">
        <w:t xml:space="preserve">58AA(3) and </w:t>
      </w:r>
      <w:r w:rsidR="00BE320C">
        <w:t>subclause (</w:t>
      </w:r>
      <w:r w:rsidRPr="00BE320C">
        <w:t>11) of this clause.</w:t>
      </w:r>
    </w:p>
    <w:p w:rsidR="004C561E" w:rsidRPr="00BE320C" w:rsidRDefault="004C561E" w:rsidP="004C561E">
      <w:pPr>
        <w:pStyle w:val="subsection"/>
      </w:pPr>
      <w:r w:rsidRPr="00BE320C">
        <w:tab/>
        <w:t>(13)</w:t>
      </w:r>
      <w:r w:rsidRPr="00BE320C">
        <w:tab/>
        <w:t>The circumstances, in relation to an individual and an FTB child of the individual, must relate to one or more of the following:</w:t>
      </w:r>
    </w:p>
    <w:p w:rsidR="004C561E" w:rsidRPr="00BE320C" w:rsidRDefault="004C561E" w:rsidP="004C561E">
      <w:pPr>
        <w:pStyle w:val="paragraph"/>
      </w:pPr>
      <w:r w:rsidRPr="00BE320C">
        <w:tab/>
        <w:t>(a)</w:t>
      </w:r>
      <w:r w:rsidRPr="00BE320C">
        <w:tab/>
        <w:t>the payability of parental leave pay to another individual for that child;</w:t>
      </w:r>
    </w:p>
    <w:p w:rsidR="004C561E" w:rsidRPr="00BE320C" w:rsidRDefault="004C561E" w:rsidP="004C561E">
      <w:pPr>
        <w:pStyle w:val="paragraph"/>
      </w:pPr>
      <w:r w:rsidRPr="00BE320C">
        <w:tab/>
        <w:t>(b)</w:t>
      </w:r>
      <w:r w:rsidRPr="00BE320C">
        <w:tab/>
        <w:t>the addition of newborn supplement under this clause in relation to another individual and that child;</w:t>
      </w:r>
    </w:p>
    <w:p w:rsidR="004C561E" w:rsidRPr="00BE320C" w:rsidRDefault="004C561E" w:rsidP="004C561E">
      <w:pPr>
        <w:pStyle w:val="paragraph"/>
      </w:pPr>
      <w:r w:rsidRPr="00BE320C">
        <w:tab/>
        <w:t>(c)</w:t>
      </w:r>
      <w:r w:rsidRPr="00BE320C">
        <w:tab/>
        <w:t>the individual being a member of a couple or a former member of a couple.</w:t>
      </w:r>
    </w:p>
    <w:p w:rsidR="004C561E" w:rsidRPr="00BE320C" w:rsidRDefault="004C561E" w:rsidP="004C561E">
      <w:pPr>
        <w:pStyle w:val="SubsectionHead"/>
      </w:pPr>
      <w:r w:rsidRPr="00BE320C">
        <w:lastRenderedPageBreak/>
        <w:t>Definition</w:t>
      </w:r>
    </w:p>
    <w:p w:rsidR="004C561E" w:rsidRPr="00BE320C" w:rsidRDefault="004C561E" w:rsidP="004C561E">
      <w:pPr>
        <w:pStyle w:val="subsection"/>
      </w:pPr>
      <w:r w:rsidRPr="00BE320C">
        <w:tab/>
        <w:t>(14)</w:t>
      </w:r>
      <w:r w:rsidRPr="00BE320C">
        <w:tab/>
        <w:t>In this clause:</w:t>
      </w:r>
    </w:p>
    <w:p w:rsidR="004C561E" w:rsidRPr="00BE320C" w:rsidRDefault="004C561E" w:rsidP="004C561E">
      <w:pPr>
        <w:pStyle w:val="Definition"/>
      </w:pPr>
      <w:r w:rsidRPr="00BE320C">
        <w:rPr>
          <w:b/>
          <w:i/>
        </w:rPr>
        <w:t>parent</w:t>
      </w:r>
      <w:r w:rsidRPr="00BE320C">
        <w:t xml:space="preserve"> includes a relationship parent.</w:t>
      </w:r>
    </w:p>
    <w:p w:rsidR="004C561E" w:rsidRPr="00BE320C" w:rsidRDefault="004C561E" w:rsidP="009D13C3">
      <w:pPr>
        <w:pStyle w:val="ActHead5"/>
      </w:pPr>
      <w:bookmarkStart w:id="350" w:name="_Toc470253851"/>
      <w:r w:rsidRPr="00BE320C">
        <w:rPr>
          <w:rStyle w:val="CharSectno"/>
        </w:rPr>
        <w:t>35B</w:t>
      </w:r>
      <w:r w:rsidRPr="00BE320C">
        <w:t xml:space="preserve">  Annualised rate of newborn supplement</w:t>
      </w:r>
      <w:bookmarkEnd w:id="350"/>
    </w:p>
    <w:p w:rsidR="004C561E" w:rsidRPr="00BE320C" w:rsidRDefault="004C561E" w:rsidP="009D13C3">
      <w:pPr>
        <w:pStyle w:val="SubsectionHead"/>
      </w:pPr>
      <w:r w:rsidRPr="00BE320C">
        <w:t>General rule</w:t>
      </w:r>
    </w:p>
    <w:p w:rsidR="004C561E" w:rsidRPr="00BE320C" w:rsidRDefault="004C561E" w:rsidP="009D13C3">
      <w:pPr>
        <w:pStyle w:val="subsection"/>
        <w:keepNext/>
        <w:keepLines/>
      </w:pPr>
      <w:r w:rsidRPr="00BE320C">
        <w:tab/>
        <w:t>(1)</w:t>
      </w:r>
      <w:r w:rsidRPr="00BE320C">
        <w:tab/>
        <w:t>Subject to this clause, the amount of newborn supplement for an individual in respect of an FTB child is as follows:</w:t>
      </w:r>
    </w:p>
    <w:p w:rsidR="004C561E" w:rsidRPr="00BE320C" w:rsidRDefault="004C561E" w:rsidP="009D13C3">
      <w:pPr>
        <w:pStyle w:val="paragraph"/>
        <w:keepNext/>
        <w:keepLines/>
      </w:pPr>
      <w:r w:rsidRPr="00BE320C">
        <w:tab/>
        <w:t>(a)</w:t>
      </w:r>
      <w:r w:rsidRPr="00BE320C">
        <w:tab/>
        <w:t>if subclause</w:t>
      </w:r>
      <w:r w:rsidR="00BE320C">
        <w:t> </w:t>
      </w:r>
      <w:r w:rsidRPr="00BE320C">
        <w:t>35A(2) applies and the child is the first child born alive to the woman who gave birth to the child—the amount worked out using the formula:</w:t>
      </w:r>
    </w:p>
    <w:p w:rsidR="004C561E" w:rsidRPr="00BE320C" w:rsidRDefault="004C561E" w:rsidP="004C561E">
      <w:pPr>
        <w:pStyle w:val="paragraph"/>
      </w:pPr>
      <w:r w:rsidRPr="00BE320C">
        <w:tab/>
      </w:r>
      <w:r w:rsidRPr="00BE320C">
        <w:tab/>
      </w:r>
      <w:r w:rsidRPr="00BE320C">
        <w:rPr>
          <w:noProof/>
          <w:position w:val="-32"/>
        </w:rPr>
        <w:drawing>
          <wp:inline distT="0" distB="0" distL="0" distR="0" wp14:anchorId="3F3F53E7" wp14:editId="7B82A56C">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E320C" w:rsidRDefault="004C561E" w:rsidP="004C561E">
      <w:pPr>
        <w:pStyle w:val="paragraph"/>
      </w:pPr>
      <w:r w:rsidRPr="00BE320C">
        <w:tab/>
        <w:t>(b)</w:t>
      </w:r>
      <w:r w:rsidRPr="00BE320C">
        <w:tab/>
        <w:t>if subclause</w:t>
      </w:r>
      <w:r w:rsidR="00BE320C">
        <w:t> </w:t>
      </w:r>
      <w:r w:rsidRPr="00BE320C">
        <w:t xml:space="preserve">35A(5) applies and the child is the first child that becomes entrusted to the care of the </w:t>
      </w:r>
      <w:r w:rsidR="004463B6" w:rsidRPr="00BE320C">
        <w:t>individual, or the individual’s partner, in the circumstances mentioned in paragraphs 35A(5)(b) and (c)</w:t>
      </w:r>
      <w:r w:rsidRPr="00BE320C">
        <w:t>—the amount worked out using the formula:</w:t>
      </w:r>
    </w:p>
    <w:p w:rsidR="004C561E" w:rsidRPr="00BE320C" w:rsidRDefault="004C561E" w:rsidP="004C561E">
      <w:pPr>
        <w:pStyle w:val="paragraph"/>
      </w:pPr>
      <w:r w:rsidRPr="00BE320C">
        <w:tab/>
      </w:r>
      <w:r w:rsidRPr="00BE320C">
        <w:tab/>
      </w:r>
      <w:r w:rsidRPr="00BE320C">
        <w:rPr>
          <w:noProof/>
          <w:position w:val="-32"/>
        </w:rPr>
        <w:drawing>
          <wp:inline distT="0" distB="0" distL="0" distR="0" wp14:anchorId="5E111EA3" wp14:editId="51D13D8A">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E320C" w:rsidRDefault="004C561E" w:rsidP="004C561E">
      <w:pPr>
        <w:pStyle w:val="paragraph"/>
      </w:pPr>
      <w:r w:rsidRPr="00BE320C">
        <w:tab/>
        <w:t>(c)</w:t>
      </w:r>
      <w:r w:rsidRPr="00BE320C">
        <w:tab/>
        <w:t>if subclause</w:t>
      </w:r>
      <w:r w:rsidR="00BE320C">
        <w:t> </w:t>
      </w:r>
      <w:r w:rsidRPr="00BE320C">
        <w:t>35A(7) applies and the child is the first child that becomes entrusted to the care of the individual, or the individual’s partner, in the circumstances mentioned in paragraphs 35A(7)(a) to (c)—the amount worked out using the formula:</w:t>
      </w:r>
    </w:p>
    <w:p w:rsidR="004C561E" w:rsidRPr="00BE320C" w:rsidRDefault="004C561E" w:rsidP="004C561E">
      <w:pPr>
        <w:pStyle w:val="paragraph"/>
      </w:pPr>
      <w:r w:rsidRPr="00BE320C">
        <w:tab/>
      </w:r>
      <w:r w:rsidRPr="00BE320C">
        <w:tab/>
      </w:r>
      <w:r w:rsidRPr="00BE320C">
        <w:rPr>
          <w:noProof/>
          <w:position w:val="-32"/>
        </w:rPr>
        <w:drawing>
          <wp:inline distT="0" distB="0" distL="0" distR="0" wp14:anchorId="6332A74E" wp14:editId="294942D0">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E320C" w:rsidRDefault="004C561E" w:rsidP="004C561E">
      <w:pPr>
        <w:pStyle w:val="paragraph"/>
      </w:pPr>
      <w:r w:rsidRPr="00BE320C">
        <w:tab/>
        <w:t>(d)</w:t>
      </w:r>
      <w:r w:rsidRPr="00BE320C">
        <w:tab/>
        <w:t>otherwise—the amount worked out using the formula:</w:t>
      </w:r>
    </w:p>
    <w:p w:rsidR="004C561E" w:rsidRPr="00BE320C" w:rsidRDefault="004C561E" w:rsidP="004C561E">
      <w:pPr>
        <w:pStyle w:val="paragraph"/>
      </w:pPr>
      <w:r w:rsidRPr="00BE320C">
        <w:lastRenderedPageBreak/>
        <w:tab/>
      </w:r>
      <w:r w:rsidRPr="00BE320C">
        <w:tab/>
      </w:r>
      <w:r w:rsidRPr="00BE320C">
        <w:rPr>
          <w:noProof/>
          <w:position w:val="-32"/>
        </w:rPr>
        <w:drawing>
          <wp:inline distT="0" distB="0" distL="0" distR="0" wp14:anchorId="7A94F97B" wp14:editId="4033CE4F">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BE320C" w:rsidRDefault="004C561E" w:rsidP="004C561E">
      <w:pPr>
        <w:pStyle w:val="notetext"/>
      </w:pPr>
      <w:r w:rsidRPr="00BE320C">
        <w:t>Note:</w:t>
      </w:r>
      <w:r w:rsidRPr="00BE320C">
        <w:tab/>
        <w:t>The amount of the newborn supplement added under this Division forms part of the calculation of an individual’s annual rate of family tax benefit, which is then converted to a daily rate of family tax benefit: see subsection</w:t>
      </w:r>
      <w:r w:rsidR="00BE320C">
        <w:t> </w:t>
      </w:r>
      <w:r w:rsidRPr="00BE320C">
        <w:t>58(3). That daily rate, to the extent it relates to the newborn supplement, is paid for a maximum of 13 weeks: see clause</w:t>
      </w:r>
      <w:r w:rsidR="00BE320C">
        <w:t> </w:t>
      </w:r>
      <w:r w:rsidRPr="00BE320C">
        <w:t>35A.</w:t>
      </w:r>
    </w:p>
    <w:p w:rsidR="004463B6" w:rsidRPr="00BE320C" w:rsidRDefault="004463B6" w:rsidP="004463B6">
      <w:pPr>
        <w:pStyle w:val="SubsectionHead"/>
      </w:pPr>
      <w:r w:rsidRPr="00BE320C">
        <w:t>Multiple children cases</w:t>
      </w:r>
    </w:p>
    <w:p w:rsidR="004463B6" w:rsidRPr="00BE320C" w:rsidRDefault="004463B6" w:rsidP="004463B6">
      <w:pPr>
        <w:pStyle w:val="subsection"/>
      </w:pPr>
      <w:r w:rsidRPr="00BE320C">
        <w:tab/>
        <w:t>(2)</w:t>
      </w:r>
      <w:r w:rsidRPr="00BE320C">
        <w:tab/>
        <w:t>If 2 or more children are born during the same multiple birth (including any stillborn child) and subclause</w:t>
      </w:r>
      <w:r w:rsidR="00BE320C">
        <w:t> </w:t>
      </w:r>
      <w:r w:rsidRPr="00BE320C">
        <w:t xml:space="preserve">35A(2) applies in relation to an individual and one or more of those children (each of whom is a </w:t>
      </w:r>
      <w:r w:rsidRPr="00BE320C">
        <w:rPr>
          <w:b/>
          <w:i/>
        </w:rPr>
        <w:t>qualifying child</w:t>
      </w:r>
      <w:r w:rsidRPr="00BE320C">
        <w:t>), the amount of newborn supplement for the individual in respect of each qualifying child is the amount worked out using the formula:</w:t>
      </w:r>
    </w:p>
    <w:p w:rsidR="004463B6" w:rsidRPr="00BE320C" w:rsidRDefault="004463B6" w:rsidP="004C561E">
      <w:pPr>
        <w:pStyle w:val="subsection"/>
      </w:pPr>
      <w:r w:rsidRPr="00BE320C">
        <w:tab/>
      </w:r>
      <w:r w:rsidRPr="00BE320C">
        <w:tab/>
      </w:r>
      <w:r w:rsidRPr="00BE320C">
        <w:rPr>
          <w:noProof/>
        </w:rPr>
        <w:drawing>
          <wp:inline distT="0" distB="0" distL="0" distR="0" wp14:anchorId="1E7E7276" wp14:editId="73F9D076">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BE320C" w:rsidRDefault="004C561E" w:rsidP="004C561E">
      <w:pPr>
        <w:pStyle w:val="subsection"/>
      </w:pPr>
      <w:r w:rsidRPr="00BE320C">
        <w:tab/>
        <w:t>(3)</w:t>
      </w:r>
      <w:r w:rsidRPr="00BE320C">
        <w:tab/>
        <w:t>If subclause</w:t>
      </w:r>
      <w:r w:rsidR="00BE320C">
        <w:t> </w:t>
      </w:r>
      <w:r w:rsidRPr="00BE320C">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BE320C" w:rsidRDefault="004C561E" w:rsidP="004C561E">
      <w:pPr>
        <w:pStyle w:val="subsection"/>
      </w:pPr>
      <w:r w:rsidRPr="00BE320C">
        <w:tab/>
      </w:r>
      <w:r w:rsidRPr="00BE320C">
        <w:tab/>
      </w:r>
      <w:r w:rsidRPr="00BE320C">
        <w:rPr>
          <w:noProof/>
        </w:rPr>
        <w:drawing>
          <wp:inline distT="0" distB="0" distL="0" distR="0" wp14:anchorId="51BF3687" wp14:editId="2F9BB608">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E320C" w:rsidRDefault="004C561E" w:rsidP="004C561E">
      <w:pPr>
        <w:pStyle w:val="subsection"/>
      </w:pPr>
      <w:r w:rsidRPr="00BE320C">
        <w:tab/>
        <w:t>(4)</w:t>
      </w:r>
      <w:r w:rsidRPr="00BE320C">
        <w:tab/>
        <w:t>If subclause</w:t>
      </w:r>
      <w:r w:rsidR="00BE320C">
        <w:t> </w:t>
      </w:r>
      <w:r w:rsidRPr="00BE320C">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BE320C" w:rsidRDefault="004C561E" w:rsidP="004C561E">
      <w:pPr>
        <w:pStyle w:val="subsection"/>
      </w:pPr>
      <w:r w:rsidRPr="00BE320C">
        <w:lastRenderedPageBreak/>
        <w:tab/>
      </w:r>
      <w:r w:rsidRPr="00BE320C">
        <w:tab/>
      </w:r>
      <w:r w:rsidRPr="00BE320C">
        <w:rPr>
          <w:noProof/>
        </w:rPr>
        <w:drawing>
          <wp:inline distT="0" distB="0" distL="0" distR="0" wp14:anchorId="03A31459" wp14:editId="225039BB">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BE320C" w:rsidRDefault="00632062" w:rsidP="003D7FE2">
      <w:pPr>
        <w:pStyle w:val="ActHead3"/>
        <w:pageBreakBefore/>
      </w:pPr>
      <w:bookmarkStart w:id="351" w:name="_Toc470253852"/>
      <w:r w:rsidRPr="00BE320C">
        <w:rPr>
          <w:rStyle w:val="CharDivNo"/>
        </w:rPr>
        <w:lastRenderedPageBreak/>
        <w:t>Division</w:t>
      </w:r>
      <w:r w:rsidR="00BE320C" w:rsidRPr="00BE320C">
        <w:rPr>
          <w:rStyle w:val="CharDivNo"/>
        </w:rPr>
        <w:t> </w:t>
      </w:r>
      <w:r w:rsidRPr="00BE320C">
        <w:rPr>
          <w:rStyle w:val="CharDivNo"/>
        </w:rPr>
        <w:t>2</w:t>
      </w:r>
      <w:r w:rsidRPr="00BE320C">
        <w:t>—</w:t>
      </w:r>
      <w:r w:rsidRPr="00BE320C">
        <w:rPr>
          <w:rStyle w:val="CharDivText"/>
        </w:rPr>
        <w:t>Multiple birth allowance</w:t>
      </w:r>
      <w:bookmarkEnd w:id="351"/>
    </w:p>
    <w:p w:rsidR="00632062" w:rsidRPr="00BE320C" w:rsidRDefault="00632062" w:rsidP="0022492B">
      <w:pPr>
        <w:pStyle w:val="ActHead5"/>
      </w:pPr>
      <w:bookmarkStart w:id="352" w:name="_Toc470253853"/>
      <w:r w:rsidRPr="00BE320C">
        <w:rPr>
          <w:rStyle w:val="CharSectno"/>
        </w:rPr>
        <w:t>36</w:t>
      </w:r>
      <w:r w:rsidRPr="00BE320C">
        <w:t xml:space="preserve">  Eligibility for multiple birth allowance</w:t>
      </w:r>
      <w:bookmarkEnd w:id="352"/>
    </w:p>
    <w:p w:rsidR="00632062" w:rsidRPr="00BE320C" w:rsidRDefault="00632062">
      <w:pPr>
        <w:pStyle w:val="subsection"/>
      </w:pPr>
      <w:r w:rsidRPr="00BE320C">
        <w:tab/>
      </w:r>
      <w:r w:rsidR="0040095E" w:rsidRPr="00BE320C">
        <w:t>(1)</w:t>
      </w:r>
      <w:r w:rsidRPr="00BE320C">
        <w:tab/>
        <w:t>An amount by way of multiple birth allowance is to be added in working out an individual’s maximum rate under clause</w:t>
      </w:r>
      <w:r w:rsidR="00BE320C">
        <w:t> </w:t>
      </w:r>
      <w:r w:rsidRPr="00BE320C">
        <w:t>3</w:t>
      </w:r>
      <w:r w:rsidR="00B024C5" w:rsidRPr="00BE320C">
        <w:t>, or an individual’s Method 2 base rate under clause</w:t>
      </w:r>
      <w:r w:rsidR="00BE320C">
        <w:t> </w:t>
      </w:r>
      <w:r w:rsidR="00B024C5" w:rsidRPr="00BE320C">
        <w:t>25,</w:t>
      </w:r>
      <w:r w:rsidRPr="00BE320C">
        <w:t xml:space="preserve"> if:</w:t>
      </w:r>
    </w:p>
    <w:p w:rsidR="00632062" w:rsidRPr="00BE320C" w:rsidRDefault="00632062">
      <w:pPr>
        <w:pStyle w:val="paragraph"/>
      </w:pPr>
      <w:r w:rsidRPr="00BE320C">
        <w:tab/>
        <w:t>(a)</w:t>
      </w:r>
      <w:r w:rsidRPr="00BE320C">
        <w:tab/>
        <w:t>the individual has 3 or more FTB children; and</w:t>
      </w:r>
    </w:p>
    <w:p w:rsidR="0040095E" w:rsidRPr="00BE320C" w:rsidRDefault="0040095E" w:rsidP="0040095E">
      <w:pPr>
        <w:pStyle w:val="paragraph"/>
      </w:pPr>
      <w:r w:rsidRPr="00BE320C">
        <w:tab/>
        <w:t>(b)</w:t>
      </w:r>
      <w:r w:rsidRPr="00BE320C">
        <w:tab/>
        <w:t xml:space="preserve">at least 3 of those children were born during the same multiple birth and satisfy the requirements of </w:t>
      </w:r>
      <w:r w:rsidR="00BE320C">
        <w:t>subclause (</w:t>
      </w:r>
      <w:r w:rsidRPr="00BE320C">
        <w:t>2).</w:t>
      </w:r>
    </w:p>
    <w:p w:rsidR="0040095E" w:rsidRPr="00BE320C" w:rsidRDefault="0040095E" w:rsidP="0040095E">
      <w:pPr>
        <w:pStyle w:val="subsection"/>
      </w:pPr>
      <w:r w:rsidRPr="00BE320C">
        <w:tab/>
        <w:t>(2)</w:t>
      </w:r>
      <w:r w:rsidRPr="00BE320C">
        <w:tab/>
        <w:t xml:space="preserve">For the purposes of </w:t>
      </w:r>
      <w:r w:rsidR="00BE320C">
        <w:t>paragraph (</w:t>
      </w:r>
      <w:r w:rsidRPr="00BE320C">
        <w:t>1)(b), the requirements of this subclause are satisfied by a child if:</w:t>
      </w:r>
    </w:p>
    <w:p w:rsidR="0040095E" w:rsidRPr="00BE320C" w:rsidRDefault="0040095E" w:rsidP="0040095E">
      <w:pPr>
        <w:pStyle w:val="paragraph"/>
      </w:pPr>
      <w:r w:rsidRPr="00BE320C">
        <w:tab/>
        <w:t>(a)</w:t>
      </w:r>
      <w:r w:rsidRPr="00BE320C">
        <w:tab/>
        <w:t>the child is under the age of 16 years; or</w:t>
      </w:r>
    </w:p>
    <w:p w:rsidR="00CF0D4A" w:rsidRPr="00BE320C" w:rsidRDefault="00CF0D4A" w:rsidP="00CF0D4A">
      <w:pPr>
        <w:pStyle w:val="paragraph"/>
      </w:pPr>
      <w:r w:rsidRPr="00BE320C">
        <w:tab/>
        <w:t>(b)</w:t>
      </w:r>
      <w:r w:rsidRPr="00BE320C">
        <w:tab/>
        <w:t>the child has turned 16 and is a senior secondary school child.</w:t>
      </w:r>
    </w:p>
    <w:p w:rsidR="00632062" w:rsidRPr="00BE320C" w:rsidRDefault="00632062" w:rsidP="0022492B">
      <w:pPr>
        <w:pStyle w:val="ActHead5"/>
      </w:pPr>
      <w:bookmarkStart w:id="353" w:name="_Toc470253854"/>
      <w:r w:rsidRPr="00BE320C">
        <w:rPr>
          <w:rStyle w:val="CharSectno"/>
        </w:rPr>
        <w:t>37</w:t>
      </w:r>
      <w:r w:rsidRPr="00BE320C">
        <w:t xml:space="preserve">  Rate of multiple birth allowance</w:t>
      </w:r>
      <w:bookmarkEnd w:id="353"/>
    </w:p>
    <w:p w:rsidR="00632062" w:rsidRPr="00BE320C" w:rsidRDefault="00632062">
      <w:pPr>
        <w:pStyle w:val="subsection"/>
      </w:pPr>
      <w:r w:rsidRPr="00BE320C">
        <w:tab/>
      </w:r>
      <w:r w:rsidRPr="00BE320C">
        <w:tab/>
        <w:t>The amount of the multiple birth allowance is:</w:t>
      </w:r>
    </w:p>
    <w:p w:rsidR="00632062" w:rsidRPr="00BE320C" w:rsidRDefault="00632062">
      <w:pPr>
        <w:pStyle w:val="paragraph"/>
      </w:pPr>
      <w:r w:rsidRPr="00BE320C">
        <w:tab/>
        <w:t>(a)</w:t>
      </w:r>
      <w:r w:rsidRPr="00BE320C">
        <w:tab/>
        <w:t>if the number of the FTB children born during the same multiple birth</w:t>
      </w:r>
      <w:r w:rsidR="0040095E" w:rsidRPr="00BE320C">
        <w:t xml:space="preserve"> who satisfy the requirements of subclause</w:t>
      </w:r>
      <w:r w:rsidR="00BE320C">
        <w:t> </w:t>
      </w:r>
      <w:r w:rsidR="0040095E" w:rsidRPr="00BE320C">
        <w:t>36(2)</w:t>
      </w:r>
      <w:r w:rsidRPr="00BE320C">
        <w:t xml:space="preserve"> is 3—$2,467.40; and</w:t>
      </w:r>
    </w:p>
    <w:p w:rsidR="00632062" w:rsidRPr="00BE320C" w:rsidRDefault="00632062">
      <w:pPr>
        <w:pStyle w:val="paragraph"/>
      </w:pPr>
      <w:r w:rsidRPr="00BE320C">
        <w:tab/>
        <w:t>(b)</w:t>
      </w:r>
      <w:r w:rsidRPr="00BE320C">
        <w:tab/>
        <w:t>if the number of the FTB children born during the same multiple birth</w:t>
      </w:r>
      <w:r w:rsidR="0040095E" w:rsidRPr="00BE320C">
        <w:t xml:space="preserve"> who satisfy the requirements of subclause</w:t>
      </w:r>
      <w:r w:rsidR="00BE320C">
        <w:t> </w:t>
      </w:r>
      <w:r w:rsidR="0040095E" w:rsidRPr="00BE320C">
        <w:t>36(2)</w:t>
      </w:r>
      <w:r w:rsidRPr="00BE320C">
        <w:t xml:space="preserve"> is 4 or more—$3,292.30.</w:t>
      </w:r>
    </w:p>
    <w:p w:rsidR="00986DA3" w:rsidRPr="00BE320C" w:rsidRDefault="00986DA3" w:rsidP="00986DA3">
      <w:pPr>
        <w:pStyle w:val="ActHead5"/>
      </w:pPr>
      <w:bookmarkStart w:id="354" w:name="_Toc470253855"/>
      <w:r w:rsidRPr="00BE320C">
        <w:rPr>
          <w:rStyle w:val="CharSectno"/>
        </w:rPr>
        <w:t>38</w:t>
      </w:r>
      <w:r w:rsidRPr="00BE320C">
        <w:t xml:space="preserve">  Sharing multiple birth allowance (determinations under section</w:t>
      </w:r>
      <w:r w:rsidR="00BE320C">
        <w:t> </w:t>
      </w:r>
      <w:r w:rsidRPr="00BE320C">
        <w:t>59A)</w:t>
      </w:r>
      <w:bookmarkEnd w:id="354"/>
    </w:p>
    <w:p w:rsidR="00986DA3" w:rsidRPr="00BE320C" w:rsidRDefault="00986DA3" w:rsidP="00986DA3">
      <w:pPr>
        <w:pStyle w:val="subsection"/>
      </w:pPr>
      <w:r w:rsidRPr="00BE320C">
        <w:tab/>
      </w:r>
      <w:r w:rsidRPr="00BE320C">
        <w:tab/>
        <w:t>If the Secretary has made a determination under section</w:t>
      </w:r>
      <w:r w:rsidR="00BE320C">
        <w:t> </w:t>
      </w:r>
      <w:r w:rsidRPr="00BE320C">
        <w:t>59A in respect of an FTB child of the individual, multiple birth allowance under this Division is to be dealt with in accordance with the determination.</w:t>
      </w:r>
    </w:p>
    <w:p w:rsidR="0046562A" w:rsidRPr="00BE320C" w:rsidRDefault="0046562A" w:rsidP="003D7FE2">
      <w:pPr>
        <w:pStyle w:val="ActHead3"/>
        <w:pageBreakBefore/>
      </w:pPr>
      <w:bookmarkStart w:id="355" w:name="_Toc470253856"/>
      <w:r w:rsidRPr="00BE320C">
        <w:rPr>
          <w:rStyle w:val="CharDivNo"/>
        </w:rPr>
        <w:lastRenderedPageBreak/>
        <w:t>Division</w:t>
      </w:r>
      <w:r w:rsidR="00BE320C" w:rsidRPr="00BE320C">
        <w:rPr>
          <w:rStyle w:val="CharDivNo"/>
        </w:rPr>
        <w:t> </w:t>
      </w:r>
      <w:r w:rsidRPr="00BE320C">
        <w:rPr>
          <w:rStyle w:val="CharDivNo"/>
        </w:rPr>
        <w:t>2A</w:t>
      </w:r>
      <w:r w:rsidRPr="00BE320C">
        <w:t>—</w:t>
      </w:r>
      <w:r w:rsidRPr="00BE320C">
        <w:rPr>
          <w:rStyle w:val="CharDivText"/>
        </w:rPr>
        <w:t>FTB Part A supplement</w:t>
      </w:r>
      <w:bookmarkEnd w:id="355"/>
    </w:p>
    <w:p w:rsidR="0046562A" w:rsidRPr="00BE320C" w:rsidRDefault="0046562A" w:rsidP="0022492B">
      <w:pPr>
        <w:pStyle w:val="ActHead5"/>
      </w:pPr>
      <w:bookmarkStart w:id="356" w:name="_Toc470253857"/>
      <w:r w:rsidRPr="00BE320C">
        <w:rPr>
          <w:rStyle w:val="CharSectno"/>
        </w:rPr>
        <w:t>38A</w:t>
      </w:r>
      <w:r w:rsidRPr="00BE320C">
        <w:t xml:space="preserve">  Rate of FTB Part A supplement</w:t>
      </w:r>
      <w:bookmarkEnd w:id="356"/>
    </w:p>
    <w:p w:rsidR="003D3486" w:rsidRPr="00BE320C" w:rsidRDefault="003D3486" w:rsidP="003D3486">
      <w:pPr>
        <w:pStyle w:val="subsection"/>
      </w:pPr>
      <w:r w:rsidRPr="00BE320C">
        <w:tab/>
        <w:t>(1A)</w:t>
      </w:r>
      <w:r w:rsidRPr="00BE320C">
        <w:tab/>
        <w:t>Despite any other provision of this clause, the amount of the FTB Part A supplement to be added in working out an individual’s maximum rate under clause</w:t>
      </w:r>
      <w:r w:rsidR="00BE320C">
        <w:t> </w:t>
      </w:r>
      <w:r w:rsidRPr="00BE320C">
        <w:t>3, or an individual’s Method 2 base rate under clause</w:t>
      </w:r>
      <w:r w:rsidR="00BE320C">
        <w:t> </w:t>
      </w:r>
      <w:r w:rsidRPr="00BE320C">
        <w:t>25, is nil if the individual’s adjusted taxable income is more than $80,000.</w:t>
      </w:r>
    </w:p>
    <w:p w:rsidR="003D3486" w:rsidRPr="00BE320C" w:rsidRDefault="003D3486" w:rsidP="003D3486">
      <w:pPr>
        <w:pStyle w:val="notetext"/>
      </w:pPr>
      <w:r w:rsidRPr="00BE320C">
        <w:t>Note:</w:t>
      </w:r>
      <w:r w:rsidRPr="00BE320C">
        <w:tab/>
        <w:t>If the individual is a member of a couple, the individual’s adjusted taxable income includes the adjusted taxable income of the individual’s partner: see clause</w:t>
      </w:r>
      <w:r w:rsidR="00BE320C">
        <w:t> </w:t>
      </w:r>
      <w:r w:rsidRPr="00BE320C">
        <w:t>3 of Schedule</w:t>
      </w:r>
      <w:r w:rsidR="00BE320C">
        <w:t> </w:t>
      </w:r>
      <w:r w:rsidRPr="00BE320C">
        <w:t>3.</w:t>
      </w:r>
    </w:p>
    <w:p w:rsidR="0046562A" w:rsidRPr="00BE320C" w:rsidRDefault="0046562A" w:rsidP="0046562A">
      <w:pPr>
        <w:pStyle w:val="subsection"/>
      </w:pPr>
      <w:r w:rsidRPr="00BE320C">
        <w:tab/>
        <w:t>(1)</w:t>
      </w:r>
      <w:r w:rsidRPr="00BE320C">
        <w:tab/>
        <w:t>The amount of the FTB Part A supplement to be added in working out an individual’s maximum rate under clause</w:t>
      </w:r>
      <w:r w:rsidR="00BE320C">
        <w:t> </w:t>
      </w:r>
      <w:r w:rsidRPr="00BE320C">
        <w:t>3</w:t>
      </w:r>
      <w:r w:rsidR="00B024C5" w:rsidRPr="00BE320C">
        <w:t>, or an individual’s Method 2 base rate under clause</w:t>
      </w:r>
      <w:r w:rsidR="00BE320C">
        <w:t> </w:t>
      </w:r>
      <w:r w:rsidR="00B024C5" w:rsidRPr="00BE320C">
        <w:t>25,</w:t>
      </w:r>
      <w:r w:rsidRPr="00BE320C">
        <w:t xml:space="preserve"> is:</w:t>
      </w:r>
    </w:p>
    <w:p w:rsidR="0046562A" w:rsidRPr="00BE320C" w:rsidRDefault="0046562A" w:rsidP="0046562A">
      <w:pPr>
        <w:pStyle w:val="paragraph"/>
      </w:pPr>
      <w:r w:rsidRPr="00BE320C">
        <w:tab/>
        <w:t>(a)</w:t>
      </w:r>
      <w:r w:rsidRPr="00BE320C">
        <w:tab/>
        <w:t>if the individual has one FTB child—the applicable supplement amount for that child; or</w:t>
      </w:r>
    </w:p>
    <w:p w:rsidR="0046562A" w:rsidRPr="00BE320C" w:rsidRDefault="0046562A" w:rsidP="0046562A">
      <w:pPr>
        <w:pStyle w:val="paragraph"/>
      </w:pPr>
      <w:r w:rsidRPr="00BE320C">
        <w:tab/>
        <w:t>(b)</w:t>
      </w:r>
      <w:r w:rsidRPr="00BE320C">
        <w:tab/>
        <w:t>if the individual has 2 or more FTB children—the sum of the applicable supplement amounts for each of those children.</w:t>
      </w:r>
    </w:p>
    <w:p w:rsidR="0046562A" w:rsidRPr="00BE320C" w:rsidRDefault="0046562A" w:rsidP="0046562A">
      <w:pPr>
        <w:pStyle w:val="subsection"/>
      </w:pPr>
      <w:r w:rsidRPr="00BE320C">
        <w:tab/>
        <w:t>(2)</w:t>
      </w:r>
      <w:r w:rsidRPr="00BE320C">
        <w:tab/>
        <w:t xml:space="preserve">For the purposes of </w:t>
      </w:r>
      <w:r w:rsidR="00BE320C">
        <w:t>subclause (</w:t>
      </w:r>
      <w:r w:rsidRPr="00BE320C">
        <w:t xml:space="preserve">1), the </w:t>
      </w:r>
      <w:r w:rsidRPr="00BE320C">
        <w:rPr>
          <w:b/>
          <w:i/>
        </w:rPr>
        <w:t>applicable supplement amount</w:t>
      </w:r>
      <w:r w:rsidRPr="00BE320C">
        <w:t xml:space="preserve"> for an FTB child of the individual is:</w:t>
      </w:r>
    </w:p>
    <w:p w:rsidR="00986DA3" w:rsidRPr="00BE320C" w:rsidRDefault="00986DA3" w:rsidP="00986DA3">
      <w:pPr>
        <w:pStyle w:val="paragraph"/>
      </w:pPr>
      <w:r w:rsidRPr="00BE320C">
        <w:tab/>
        <w:t>(a)</w:t>
      </w:r>
      <w:r w:rsidRPr="00BE320C">
        <w:tab/>
        <w:t>if the individual has a shared care percentage for the FTB child—the individual’s shared care percentage of the FTB gross supplement amount; or</w:t>
      </w:r>
    </w:p>
    <w:p w:rsidR="0046562A" w:rsidRPr="00BE320C" w:rsidRDefault="0046562A" w:rsidP="0046562A">
      <w:pPr>
        <w:pStyle w:val="paragraph"/>
      </w:pPr>
      <w:r w:rsidRPr="00BE320C">
        <w:tab/>
        <w:t>(b)</w:t>
      </w:r>
      <w:r w:rsidRPr="00BE320C">
        <w:tab/>
        <w:t>in any other case—the FTB gross supplement amount.</w:t>
      </w:r>
    </w:p>
    <w:p w:rsidR="0046562A" w:rsidRPr="00BE320C" w:rsidRDefault="0046562A" w:rsidP="0046562A">
      <w:pPr>
        <w:pStyle w:val="subsection"/>
      </w:pPr>
      <w:r w:rsidRPr="00BE320C">
        <w:tab/>
        <w:t>(3)</w:t>
      </w:r>
      <w:r w:rsidRPr="00BE320C">
        <w:tab/>
        <w:t xml:space="preserve">For the purposes of </w:t>
      </w:r>
      <w:r w:rsidR="00BE320C">
        <w:t>subclause (</w:t>
      </w:r>
      <w:r w:rsidRPr="00BE320C">
        <w:t xml:space="preserve">2), the </w:t>
      </w:r>
      <w:r w:rsidRPr="00BE320C">
        <w:rPr>
          <w:b/>
          <w:i/>
        </w:rPr>
        <w:t>FTB gross supplement amount</w:t>
      </w:r>
      <w:r w:rsidRPr="00BE320C">
        <w:t xml:space="preserve"> is $600.</w:t>
      </w:r>
    </w:p>
    <w:p w:rsidR="0046562A" w:rsidRPr="00BE320C" w:rsidRDefault="0046562A" w:rsidP="0046562A">
      <w:pPr>
        <w:pStyle w:val="subsection"/>
      </w:pPr>
      <w:r w:rsidRPr="00BE320C">
        <w:tab/>
        <w:t>(4)</w:t>
      </w:r>
      <w:r w:rsidRPr="00BE320C">
        <w:tab/>
        <w:t>To avoid doubt, when the FTB gross supplement amount is indexed on a 1</w:t>
      </w:r>
      <w:r w:rsidR="00BE320C">
        <w:t> </w:t>
      </w:r>
      <w:r w:rsidRPr="00BE320C">
        <w:t>July under Part</w:t>
      </w:r>
      <w:r w:rsidR="00BE320C">
        <w:t> </w:t>
      </w:r>
      <w:r w:rsidRPr="00BE320C">
        <w:t>2 of Schedule</w:t>
      </w:r>
      <w:r w:rsidR="00BE320C">
        <w:t> </w:t>
      </w:r>
      <w:r w:rsidRPr="00BE320C">
        <w:t>4, the amount, as it stood before that indexation, continues to apply in working out an individual’s maximum rate under clause</w:t>
      </w:r>
      <w:r w:rsidR="00BE320C">
        <w:t> </w:t>
      </w:r>
      <w:r w:rsidRPr="00BE320C">
        <w:t>3</w:t>
      </w:r>
      <w:r w:rsidR="00B024C5" w:rsidRPr="00BE320C">
        <w:t>, or an individual’s Method 2 base rate under clause</w:t>
      </w:r>
      <w:r w:rsidR="00BE320C">
        <w:t> </w:t>
      </w:r>
      <w:r w:rsidR="00B024C5" w:rsidRPr="00BE320C">
        <w:t>25,</w:t>
      </w:r>
      <w:r w:rsidRPr="00BE320C">
        <w:t xml:space="preserve"> for the income year ending just before that 1</w:t>
      </w:r>
      <w:r w:rsidR="00BE320C">
        <w:t> </w:t>
      </w:r>
      <w:r w:rsidRPr="00BE320C">
        <w:t>July.</w:t>
      </w:r>
    </w:p>
    <w:p w:rsidR="00EC4786" w:rsidRPr="00BE320C" w:rsidRDefault="00EC4786" w:rsidP="00FA624D">
      <w:pPr>
        <w:pStyle w:val="ActHead3"/>
        <w:pageBreakBefore/>
      </w:pPr>
      <w:bookmarkStart w:id="357" w:name="_Toc470253858"/>
      <w:r w:rsidRPr="00BE320C">
        <w:rPr>
          <w:rStyle w:val="CharDivNo"/>
        </w:rPr>
        <w:lastRenderedPageBreak/>
        <w:t>Division</w:t>
      </w:r>
      <w:r w:rsidR="00BE320C" w:rsidRPr="00BE320C">
        <w:rPr>
          <w:rStyle w:val="CharDivNo"/>
        </w:rPr>
        <w:t> </w:t>
      </w:r>
      <w:r w:rsidRPr="00BE320C">
        <w:rPr>
          <w:rStyle w:val="CharDivNo"/>
        </w:rPr>
        <w:t>2AA</w:t>
      </w:r>
      <w:r w:rsidRPr="00BE320C">
        <w:t>—</w:t>
      </w:r>
      <w:r w:rsidRPr="00BE320C">
        <w:rPr>
          <w:rStyle w:val="CharDivText"/>
        </w:rPr>
        <w:t>Energy supplement (Part A)</w:t>
      </w:r>
      <w:bookmarkEnd w:id="357"/>
    </w:p>
    <w:p w:rsidR="00EC4786" w:rsidRPr="00BE320C" w:rsidRDefault="00EC4786" w:rsidP="00EC4786">
      <w:pPr>
        <w:pStyle w:val="ActHead4"/>
      </w:pPr>
      <w:bookmarkStart w:id="358" w:name="_Toc470253859"/>
      <w:r w:rsidRPr="00BE320C">
        <w:rPr>
          <w:rStyle w:val="CharSubdNo"/>
        </w:rPr>
        <w:t>Subdivision A</w:t>
      </w:r>
      <w:r w:rsidRPr="00BE320C">
        <w:t>—</w:t>
      </w:r>
      <w:r w:rsidRPr="00BE320C">
        <w:rPr>
          <w:rStyle w:val="CharSubdText"/>
        </w:rPr>
        <w:t>Energy supplement (Part A—Method 1)</w:t>
      </w:r>
      <w:bookmarkEnd w:id="358"/>
    </w:p>
    <w:p w:rsidR="007872E4" w:rsidRPr="00BE320C" w:rsidRDefault="007872E4" w:rsidP="007872E4">
      <w:pPr>
        <w:pStyle w:val="ActHead5"/>
      </w:pPr>
      <w:bookmarkStart w:id="359" w:name="_Toc470253860"/>
      <w:r w:rsidRPr="00BE320C">
        <w:rPr>
          <w:rStyle w:val="CharSectno"/>
        </w:rPr>
        <w:t>38AA</w:t>
      </w:r>
      <w:r w:rsidRPr="00BE320C">
        <w:t xml:space="preserve">  Energy supplement (Part A—Method 1)</w:t>
      </w:r>
      <w:bookmarkEnd w:id="359"/>
    </w:p>
    <w:p w:rsidR="007872E4" w:rsidRPr="00BE320C" w:rsidRDefault="007872E4" w:rsidP="007872E4">
      <w:pPr>
        <w:pStyle w:val="subsection"/>
      </w:pPr>
      <w:r w:rsidRPr="00BE320C">
        <w:tab/>
        <w:t>(1)</w:t>
      </w:r>
      <w:r w:rsidRPr="00BE320C">
        <w:tab/>
        <w:t>The amount of the energy supplement (Part A) to be added in working out an individual’s maximum rate under clause</w:t>
      </w:r>
      <w:r w:rsidR="00BE320C">
        <w:t> </w:t>
      </w:r>
      <w:r w:rsidRPr="00BE320C">
        <w:t>3 is worked out using the following table. Subject to clauses</w:t>
      </w:r>
      <w:r w:rsidR="00BE320C">
        <w:t> </w:t>
      </w:r>
      <w:r w:rsidRPr="00BE320C">
        <w:t>38AB to 38AE, work out the FTB energy child amount for each FTB child of the individual. The energy supplement (Part A) is the sum of the FTB energy child amounts.</w:t>
      </w:r>
    </w:p>
    <w:p w:rsidR="007872E4" w:rsidRPr="00BE320C"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BE320C" w:rsidTr="00B47F04">
        <w:trPr>
          <w:tblHeader/>
        </w:trPr>
        <w:tc>
          <w:tcPr>
            <w:tcW w:w="7086" w:type="dxa"/>
            <w:gridSpan w:val="3"/>
            <w:tcBorders>
              <w:top w:val="single" w:sz="12" w:space="0" w:color="auto"/>
              <w:bottom w:val="single" w:sz="6" w:space="0" w:color="auto"/>
            </w:tcBorders>
            <w:shd w:val="clear" w:color="auto" w:fill="auto"/>
          </w:tcPr>
          <w:p w:rsidR="007872E4" w:rsidRPr="00BE320C" w:rsidRDefault="007872E4" w:rsidP="00B47F04">
            <w:pPr>
              <w:pStyle w:val="TableHeading"/>
            </w:pPr>
            <w:r w:rsidRPr="00BE320C">
              <w:t>Energy supplement (Part A—Method 1)</w:t>
            </w:r>
          </w:p>
        </w:tc>
      </w:tr>
      <w:tr w:rsidR="007872E4" w:rsidRPr="00BE320C" w:rsidTr="00B47F04">
        <w:trPr>
          <w:tblHeader/>
        </w:trPr>
        <w:tc>
          <w:tcPr>
            <w:tcW w:w="714" w:type="dxa"/>
            <w:tcBorders>
              <w:top w:val="single" w:sz="6" w:space="0" w:color="auto"/>
              <w:bottom w:val="single" w:sz="12" w:space="0" w:color="auto"/>
            </w:tcBorders>
            <w:shd w:val="clear" w:color="auto" w:fill="auto"/>
          </w:tcPr>
          <w:p w:rsidR="007872E4" w:rsidRPr="00BE320C" w:rsidRDefault="007872E4" w:rsidP="00B47F04">
            <w:pPr>
              <w:pStyle w:val="TableHeading"/>
            </w:pPr>
            <w:r w:rsidRPr="00BE320C">
              <w:t>Item</w:t>
            </w:r>
          </w:p>
        </w:tc>
        <w:tc>
          <w:tcPr>
            <w:tcW w:w="3186" w:type="dxa"/>
            <w:tcBorders>
              <w:top w:val="single" w:sz="6" w:space="0" w:color="auto"/>
              <w:bottom w:val="single" w:sz="12" w:space="0" w:color="auto"/>
            </w:tcBorders>
            <w:shd w:val="clear" w:color="auto" w:fill="auto"/>
          </w:tcPr>
          <w:p w:rsidR="007872E4" w:rsidRPr="00BE320C" w:rsidRDefault="007872E4" w:rsidP="00B47F04">
            <w:pPr>
              <w:pStyle w:val="TableHeading"/>
            </w:pPr>
            <w:r w:rsidRPr="00BE320C">
              <w:t>Category of FTB child</w:t>
            </w:r>
          </w:p>
        </w:tc>
        <w:tc>
          <w:tcPr>
            <w:tcW w:w="3186" w:type="dxa"/>
            <w:tcBorders>
              <w:top w:val="single" w:sz="6" w:space="0" w:color="auto"/>
              <w:bottom w:val="single" w:sz="12" w:space="0" w:color="auto"/>
            </w:tcBorders>
            <w:shd w:val="clear" w:color="auto" w:fill="auto"/>
          </w:tcPr>
          <w:p w:rsidR="007872E4" w:rsidRPr="00BE320C" w:rsidRDefault="007872E4" w:rsidP="00B47F04">
            <w:pPr>
              <w:pStyle w:val="TableHeading"/>
              <w:jc w:val="right"/>
            </w:pPr>
            <w:r w:rsidRPr="00BE320C">
              <w:t>FTB energy child amount</w:t>
            </w:r>
          </w:p>
        </w:tc>
      </w:tr>
      <w:tr w:rsidR="007872E4" w:rsidRPr="00BE320C" w:rsidTr="00B47F04">
        <w:tc>
          <w:tcPr>
            <w:tcW w:w="714" w:type="dxa"/>
            <w:tcBorders>
              <w:top w:val="single" w:sz="12" w:space="0" w:color="auto"/>
            </w:tcBorders>
            <w:shd w:val="clear" w:color="auto" w:fill="auto"/>
          </w:tcPr>
          <w:p w:rsidR="007872E4" w:rsidRPr="00BE320C" w:rsidRDefault="007872E4" w:rsidP="00B47F04">
            <w:pPr>
              <w:pStyle w:val="Tabletext"/>
            </w:pPr>
            <w:r w:rsidRPr="00BE320C">
              <w:t>1</w:t>
            </w:r>
          </w:p>
        </w:tc>
        <w:tc>
          <w:tcPr>
            <w:tcW w:w="3186" w:type="dxa"/>
            <w:tcBorders>
              <w:top w:val="single" w:sz="12" w:space="0" w:color="auto"/>
            </w:tcBorders>
            <w:shd w:val="clear" w:color="auto" w:fill="auto"/>
          </w:tcPr>
          <w:p w:rsidR="007872E4" w:rsidRPr="00BE320C" w:rsidRDefault="007872E4" w:rsidP="00B47F04">
            <w:pPr>
              <w:pStyle w:val="Tabletext"/>
            </w:pPr>
            <w:r w:rsidRPr="00BE320C">
              <w:t>FTB child who is under 13 years of age</w:t>
            </w:r>
          </w:p>
        </w:tc>
        <w:tc>
          <w:tcPr>
            <w:tcW w:w="3186" w:type="dxa"/>
            <w:tcBorders>
              <w:top w:val="single" w:sz="12" w:space="0" w:color="auto"/>
            </w:tcBorders>
            <w:shd w:val="clear" w:color="auto" w:fill="auto"/>
          </w:tcPr>
          <w:p w:rsidR="007872E4" w:rsidRPr="00BE320C" w:rsidRDefault="007872E4" w:rsidP="00B47F04">
            <w:pPr>
              <w:pStyle w:val="Tabletext"/>
              <w:jc w:val="right"/>
            </w:pPr>
            <w:r w:rsidRPr="00BE320C">
              <w:t>$91.25</w:t>
            </w:r>
          </w:p>
        </w:tc>
      </w:tr>
      <w:tr w:rsidR="007872E4" w:rsidRPr="00BE320C" w:rsidTr="00B47F04">
        <w:tc>
          <w:tcPr>
            <w:tcW w:w="714" w:type="dxa"/>
            <w:tcBorders>
              <w:bottom w:val="single" w:sz="12" w:space="0" w:color="auto"/>
            </w:tcBorders>
            <w:shd w:val="clear" w:color="auto" w:fill="auto"/>
          </w:tcPr>
          <w:p w:rsidR="007872E4" w:rsidRPr="00BE320C" w:rsidRDefault="007872E4" w:rsidP="00B47F04">
            <w:pPr>
              <w:pStyle w:val="Tabletext"/>
            </w:pPr>
            <w:r w:rsidRPr="00BE320C">
              <w:t>2</w:t>
            </w:r>
          </w:p>
        </w:tc>
        <w:tc>
          <w:tcPr>
            <w:tcW w:w="3186" w:type="dxa"/>
            <w:tcBorders>
              <w:bottom w:val="single" w:sz="12" w:space="0" w:color="auto"/>
            </w:tcBorders>
            <w:shd w:val="clear" w:color="auto" w:fill="auto"/>
          </w:tcPr>
          <w:p w:rsidR="007872E4" w:rsidRPr="00BE320C" w:rsidRDefault="007872E4" w:rsidP="00B47F04">
            <w:pPr>
              <w:pStyle w:val="Tabletext"/>
            </w:pPr>
            <w:r w:rsidRPr="00BE320C">
              <w:t>FTB child who has reached 13 years of age</w:t>
            </w:r>
          </w:p>
        </w:tc>
        <w:tc>
          <w:tcPr>
            <w:tcW w:w="3186" w:type="dxa"/>
            <w:tcBorders>
              <w:bottom w:val="single" w:sz="12" w:space="0" w:color="auto"/>
            </w:tcBorders>
            <w:shd w:val="clear" w:color="auto" w:fill="auto"/>
          </w:tcPr>
          <w:p w:rsidR="007872E4" w:rsidRPr="00BE320C" w:rsidRDefault="007872E4" w:rsidP="00B47F04">
            <w:pPr>
              <w:pStyle w:val="Tabletext"/>
              <w:jc w:val="right"/>
            </w:pPr>
            <w:r w:rsidRPr="00BE320C">
              <w:t>$116.80</w:t>
            </w:r>
          </w:p>
        </w:tc>
      </w:tr>
    </w:tbl>
    <w:p w:rsidR="006C7C25" w:rsidRPr="00BE320C" w:rsidRDefault="006C7C25" w:rsidP="006C7C25">
      <w:pPr>
        <w:pStyle w:val="subsection"/>
      </w:pPr>
      <w:r w:rsidRPr="00BE320C">
        <w:tab/>
        <w:t>(3)</w:t>
      </w:r>
      <w:r w:rsidRPr="00BE320C">
        <w:tab/>
        <w:t>This clause does not apply in relation to a day if an election made by the individual under subsection</w:t>
      </w:r>
      <w:r w:rsidR="00BE320C">
        <w:t> </w:t>
      </w:r>
      <w:r w:rsidRPr="00BE320C">
        <w:t>58A(1) is in force on that day.</w:t>
      </w:r>
    </w:p>
    <w:p w:rsidR="006C7C25" w:rsidRPr="00BE320C" w:rsidRDefault="006C7C25" w:rsidP="006C7C25">
      <w:pPr>
        <w:pStyle w:val="notetext"/>
      </w:pPr>
      <w:r w:rsidRPr="00BE320C">
        <w:t>Note:</w:t>
      </w:r>
      <w:r w:rsidRPr="00BE320C">
        <w:tab/>
        <w:t>If that election is in force on one or more days in a quarter, then the Secretary must review the instalment determination taking into account this Subdivision: see section</w:t>
      </w:r>
      <w:r w:rsidR="00BE320C">
        <w:t> </w:t>
      </w:r>
      <w:r w:rsidRPr="00BE320C">
        <w:t>105B of the Family Assistance Administration Act.</w:t>
      </w:r>
    </w:p>
    <w:p w:rsidR="007872E4" w:rsidRPr="00BE320C" w:rsidRDefault="007872E4" w:rsidP="007872E4">
      <w:pPr>
        <w:pStyle w:val="ActHead5"/>
      </w:pPr>
      <w:bookmarkStart w:id="360" w:name="_Toc470253861"/>
      <w:r w:rsidRPr="00BE320C">
        <w:rPr>
          <w:rStyle w:val="CharSectno"/>
        </w:rPr>
        <w:t>38AB</w:t>
      </w:r>
      <w:r w:rsidRPr="00BE320C">
        <w:t xml:space="preserve">  Base FTB energy child amount</w:t>
      </w:r>
      <w:bookmarkEnd w:id="360"/>
    </w:p>
    <w:p w:rsidR="006C7C25" w:rsidRPr="00BE320C" w:rsidRDefault="006C7C25" w:rsidP="006C7C25">
      <w:pPr>
        <w:pStyle w:val="subsection"/>
      </w:pPr>
      <w:r w:rsidRPr="00BE320C">
        <w:tab/>
      </w:r>
      <w:r w:rsidRPr="00BE320C">
        <w:tab/>
        <w:t xml:space="preserve">For the purposes of this Division, the </w:t>
      </w:r>
      <w:r w:rsidR="007872E4" w:rsidRPr="00BE320C">
        <w:rPr>
          <w:b/>
          <w:i/>
        </w:rPr>
        <w:t>base FTB energy child amount</w:t>
      </w:r>
      <w:r w:rsidRPr="00BE320C">
        <w:t xml:space="preserve"> for an FTB child of an individual is the amount that would be the </w:t>
      </w:r>
      <w:r w:rsidR="007872E4" w:rsidRPr="00BE320C">
        <w:t>FTB energy child amount under</w:t>
      </w:r>
      <w:r w:rsidRPr="00BE320C">
        <w:t xml:space="preserve"> subclause</w:t>
      </w:r>
      <w:r w:rsidR="00BE320C">
        <w:t> </w:t>
      </w:r>
      <w:r w:rsidRPr="00BE320C">
        <w:t xml:space="preserve">38AF(2) if the individual’s </w:t>
      </w:r>
      <w:r w:rsidR="007872E4" w:rsidRPr="00BE320C">
        <w:t>energy supplement</w:t>
      </w:r>
      <w:r w:rsidRPr="00BE320C">
        <w:t xml:space="preserve"> (Part A) were being worked out under Subdivision B and clause</w:t>
      </w:r>
      <w:r w:rsidR="00BE320C">
        <w:t> </w:t>
      </w:r>
      <w:r w:rsidRPr="00BE320C">
        <w:t>38AG did not apply.</w:t>
      </w:r>
    </w:p>
    <w:p w:rsidR="007872E4" w:rsidRPr="00BE320C" w:rsidRDefault="007872E4" w:rsidP="007872E4">
      <w:pPr>
        <w:pStyle w:val="ActHead5"/>
      </w:pPr>
      <w:bookmarkStart w:id="361" w:name="_Toc470253862"/>
      <w:r w:rsidRPr="00BE320C">
        <w:rPr>
          <w:rStyle w:val="CharSectno"/>
        </w:rPr>
        <w:lastRenderedPageBreak/>
        <w:t>38AC</w:t>
      </w:r>
      <w:r w:rsidRPr="00BE320C">
        <w:t xml:space="preserve">  FTB energy child amount—recipient of other periodic payments</w:t>
      </w:r>
      <w:bookmarkEnd w:id="361"/>
    </w:p>
    <w:p w:rsidR="006C7C25" w:rsidRPr="00BE320C" w:rsidRDefault="006C7C25" w:rsidP="006C7C25">
      <w:pPr>
        <w:pStyle w:val="subsection"/>
        <w:keepNext/>
      </w:pPr>
      <w:r w:rsidRPr="00BE320C">
        <w:tab/>
      </w:r>
      <w:r w:rsidRPr="00BE320C">
        <w:tab/>
        <w:t xml:space="preserve">The </w:t>
      </w:r>
      <w:r w:rsidR="007872E4" w:rsidRPr="00BE320C">
        <w:t>FTB energy child amount for an FTB child of an individual is the base FTB energy child amount</w:t>
      </w:r>
      <w:r w:rsidRPr="00BE320C">
        <w:t xml:space="preserve"> (see clause</w:t>
      </w:r>
      <w:r w:rsidR="00BE320C">
        <w:t> </w:t>
      </w:r>
      <w:r w:rsidRPr="00BE320C">
        <w:t>38AB) if:</w:t>
      </w:r>
    </w:p>
    <w:p w:rsidR="006C7C25" w:rsidRPr="00BE320C" w:rsidRDefault="006C7C25" w:rsidP="006C7C25">
      <w:pPr>
        <w:pStyle w:val="paragraph"/>
      </w:pPr>
      <w:r w:rsidRPr="00BE320C">
        <w:tab/>
        <w:t>(a)</w:t>
      </w:r>
      <w:r w:rsidRPr="00BE320C">
        <w:tab/>
        <w:t>the individual or the individual’s partner is receiving a periodic payment under a law of the Commonwealth and the law provides for an increase in the rate of payment by reference to an FTB child of the individual; or</w:t>
      </w:r>
    </w:p>
    <w:p w:rsidR="006C7C25" w:rsidRPr="00BE320C" w:rsidRDefault="006C7C25" w:rsidP="006C7C25">
      <w:pPr>
        <w:pStyle w:val="paragraph"/>
      </w:pPr>
      <w:r w:rsidRPr="00BE320C">
        <w:tab/>
        <w:t>(b)</w:t>
      </w:r>
      <w:r w:rsidRPr="00BE320C">
        <w:tab/>
        <w:t>the individual or the individual’s partner is receiving a periodic payment under a scheme administered by the Commonwealth and the scheme provides for an increase in the rate of payment by reference to an FTB child of the individual.</w:t>
      </w:r>
    </w:p>
    <w:p w:rsidR="00592AE6" w:rsidRPr="00BE320C" w:rsidRDefault="00592AE6" w:rsidP="00592AE6">
      <w:pPr>
        <w:pStyle w:val="ActHead5"/>
      </w:pPr>
      <w:bookmarkStart w:id="362" w:name="_Toc470253863"/>
      <w:r w:rsidRPr="00BE320C">
        <w:rPr>
          <w:rStyle w:val="CharSectno"/>
        </w:rPr>
        <w:t>38AD</w:t>
      </w:r>
      <w:r w:rsidRPr="00BE320C">
        <w:t xml:space="preserve">  Effect of certain maintenance rights</w:t>
      </w:r>
      <w:bookmarkEnd w:id="362"/>
    </w:p>
    <w:p w:rsidR="006C7C25" w:rsidRPr="00BE320C" w:rsidRDefault="006C7C25" w:rsidP="006C7C25">
      <w:pPr>
        <w:pStyle w:val="subsection"/>
        <w:keepNext/>
      </w:pPr>
      <w:r w:rsidRPr="00BE320C">
        <w:tab/>
      </w:r>
      <w:r w:rsidR="00BB716B" w:rsidRPr="00BE320C">
        <w:t>(1)</w:t>
      </w:r>
      <w:r w:rsidRPr="00BE320C">
        <w:tab/>
        <w:t xml:space="preserve">The </w:t>
      </w:r>
      <w:r w:rsidR="007872E4" w:rsidRPr="00BE320C">
        <w:t>FTB energy child amount for an FTB child of an individual is the base FTB energy child amount</w:t>
      </w:r>
      <w:r w:rsidRPr="00BE320C">
        <w:t xml:space="preserve"> (see clause</w:t>
      </w:r>
      <w:r w:rsidR="00BE320C">
        <w:t> </w:t>
      </w:r>
      <w:r w:rsidRPr="00BE320C">
        <w:t>38AB) if:</w:t>
      </w:r>
    </w:p>
    <w:p w:rsidR="006C7C25" w:rsidRPr="00BE320C" w:rsidRDefault="006C7C25" w:rsidP="006C7C25">
      <w:pPr>
        <w:pStyle w:val="paragraph"/>
      </w:pPr>
      <w:r w:rsidRPr="00BE320C">
        <w:tab/>
        <w:t>(a)</w:t>
      </w:r>
      <w:r w:rsidRPr="00BE320C">
        <w:tab/>
        <w:t>the individual or the individual’s partner is entitled to claim or apply for maintenance for the child; and</w:t>
      </w:r>
    </w:p>
    <w:p w:rsidR="006C7C25" w:rsidRPr="00BE320C" w:rsidRDefault="006C7C25" w:rsidP="006C7C25">
      <w:pPr>
        <w:pStyle w:val="paragraph"/>
      </w:pPr>
      <w:r w:rsidRPr="00BE320C">
        <w:tab/>
        <w:t>(b)</w:t>
      </w:r>
      <w:r w:rsidRPr="00BE320C">
        <w:tab/>
        <w:t>the Secretary considers that it is reasonable for the individual or partner to take action to obtain maintenance; and</w:t>
      </w:r>
    </w:p>
    <w:p w:rsidR="006C7C25" w:rsidRPr="00BE320C" w:rsidRDefault="006C7C25" w:rsidP="006C7C25">
      <w:pPr>
        <w:pStyle w:val="paragraph"/>
        <w:keepNext/>
      </w:pPr>
      <w:r w:rsidRPr="00BE320C">
        <w:tab/>
        <w:t>(c)</w:t>
      </w:r>
      <w:r w:rsidRPr="00BE320C">
        <w:tab/>
        <w:t>the individual or partner does not take action that the Secretary considers reasonable to obtain maintenance.</w:t>
      </w:r>
    </w:p>
    <w:p w:rsidR="00BB7D82" w:rsidRPr="00BE320C" w:rsidRDefault="00BB7D82" w:rsidP="00BB7D82">
      <w:pPr>
        <w:pStyle w:val="subsection"/>
      </w:pPr>
      <w:r w:rsidRPr="00BE320C">
        <w:tab/>
        <w:t>(2)</w:t>
      </w:r>
      <w:r w:rsidRPr="00BE320C">
        <w:tab/>
      </w:r>
      <w:r w:rsidR="00BE320C">
        <w:t>Subclause (</w:t>
      </w:r>
      <w:r w:rsidRPr="00BE320C">
        <w:t>1) does not apply to maintenance that is:</w:t>
      </w:r>
    </w:p>
    <w:p w:rsidR="00BB7D82" w:rsidRPr="00BE320C" w:rsidRDefault="00BB7D82" w:rsidP="00BB7D82">
      <w:pPr>
        <w:pStyle w:val="paragraph"/>
      </w:pPr>
      <w:r w:rsidRPr="00BE320C">
        <w:tab/>
        <w:t>(a)</w:t>
      </w:r>
      <w:r w:rsidRPr="00BE320C">
        <w:tab/>
        <w:t xml:space="preserve">a liability under an administrative assessment (within the meaning of the </w:t>
      </w:r>
      <w:r w:rsidRPr="00BE320C">
        <w:rPr>
          <w:i/>
        </w:rPr>
        <w:t>Child Support (Assessment) Act 1989</w:t>
      </w:r>
      <w:r w:rsidRPr="00BE320C">
        <w:t>); and</w:t>
      </w:r>
    </w:p>
    <w:p w:rsidR="00BB7D82" w:rsidRPr="00BE320C" w:rsidRDefault="00BB7D82" w:rsidP="00BB7D82">
      <w:pPr>
        <w:pStyle w:val="paragraph"/>
      </w:pPr>
      <w:r w:rsidRPr="00BE320C">
        <w:tab/>
        <w:t>(b)</w:t>
      </w:r>
      <w:r w:rsidRPr="00BE320C">
        <w:tab/>
        <w:t xml:space="preserve">not an enforceable maintenance liability (within the meaning of the </w:t>
      </w:r>
      <w:r w:rsidRPr="00BE320C">
        <w:rPr>
          <w:i/>
        </w:rPr>
        <w:t>Child Support (Registration and Collection) Act 1988</w:t>
      </w:r>
      <w:r w:rsidRPr="00BE320C">
        <w:t>).</w:t>
      </w:r>
    </w:p>
    <w:p w:rsidR="006C7C25" w:rsidRPr="00BE320C" w:rsidRDefault="006C7C25" w:rsidP="006C7C25">
      <w:pPr>
        <w:pStyle w:val="ActHead5"/>
      </w:pPr>
      <w:bookmarkStart w:id="363" w:name="_Toc470253864"/>
      <w:r w:rsidRPr="00BE320C">
        <w:rPr>
          <w:rStyle w:val="CharSectno"/>
        </w:rPr>
        <w:t>38AE</w:t>
      </w:r>
      <w:r w:rsidRPr="00BE320C">
        <w:t xml:space="preserve">  Sharing family tax benefit (shared care percentages)</w:t>
      </w:r>
      <w:bookmarkEnd w:id="363"/>
    </w:p>
    <w:p w:rsidR="006C7C25" w:rsidRPr="00BE320C" w:rsidRDefault="006C7C25" w:rsidP="006C7C25">
      <w:pPr>
        <w:pStyle w:val="subsection"/>
      </w:pPr>
      <w:r w:rsidRPr="00BE320C">
        <w:tab/>
      </w:r>
      <w:r w:rsidRPr="00BE320C">
        <w:tab/>
        <w:t xml:space="preserve">If an individual has a shared care percentage for an FTB child of the individual, the </w:t>
      </w:r>
      <w:r w:rsidR="009545D2" w:rsidRPr="00BE320C">
        <w:t>FTB energy child amount for</w:t>
      </w:r>
      <w:r w:rsidRPr="00BE320C">
        <w:t xml:space="preserve"> the child, in working out the individual’s </w:t>
      </w:r>
      <w:r w:rsidR="009545D2" w:rsidRPr="00BE320C">
        <w:t>energy supplement</w:t>
      </w:r>
      <w:r w:rsidRPr="00BE320C">
        <w:t xml:space="preserve"> (Part A), is the </w:t>
      </w:r>
      <w:r w:rsidRPr="00BE320C">
        <w:lastRenderedPageBreak/>
        <w:t xml:space="preserve">individual’s shared care percentage of the </w:t>
      </w:r>
      <w:r w:rsidR="009545D2" w:rsidRPr="00BE320C">
        <w:t>FTB energy child amount that</w:t>
      </w:r>
      <w:r w:rsidRPr="00BE320C">
        <w:t xml:space="preserve"> would otherwise apply to the child.</w:t>
      </w:r>
    </w:p>
    <w:p w:rsidR="0075160F" w:rsidRPr="00BE320C" w:rsidRDefault="0075160F" w:rsidP="0075160F">
      <w:pPr>
        <w:pStyle w:val="ActHead4"/>
      </w:pPr>
      <w:bookmarkStart w:id="364" w:name="_Toc470253865"/>
      <w:r w:rsidRPr="00BE320C">
        <w:rPr>
          <w:rStyle w:val="CharSubdNo"/>
        </w:rPr>
        <w:t>Subdivision B</w:t>
      </w:r>
      <w:r w:rsidRPr="00BE320C">
        <w:t>—</w:t>
      </w:r>
      <w:r w:rsidRPr="00BE320C">
        <w:rPr>
          <w:rStyle w:val="CharSubdText"/>
        </w:rPr>
        <w:t>Energy supplement (Part A—Method 2)</w:t>
      </w:r>
      <w:bookmarkEnd w:id="364"/>
    </w:p>
    <w:p w:rsidR="00A61281" w:rsidRPr="00BE320C" w:rsidRDefault="00A61281" w:rsidP="00A61281">
      <w:pPr>
        <w:pStyle w:val="ActHead5"/>
      </w:pPr>
      <w:bookmarkStart w:id="365" w:name="_Toc470253866"/>
      <w:r w:rsidRPr="00BE320C">
        <w:rPr>
          <w:rStyle w:val="CharSectno"/>
        </w:rPr>
        <w:t>38AF</w:t>
      </w:r>
      <w:r w:rsidRPr="00BE320C">
        <w:t xml:space="preserve">  Energy supplement (Part A—Method 2)</w:t>
      </w:r>
      <w:bookmarkEnd w:id="365"/>
    </w:p>
    <w:p w:rsidR="00A41F25" w:rsidRPr="00BE320C" w:rsidRDefault="00A41F25" w:rsidP="00A41F25">
      <w:pPr>
        <w:pStyle w:val="subsection"/>
      </w:pPr>
      <w:r w:rsidRPr="00BE320C">
        <w:tab/>
        <w:t>(1)</w:t>
      </w:r>
      <w:r w:rsidRPr="00BE320C">
        <w:tab/>
        <w:t xml:space="preserve">The amount of the </w:t>
      </w:r>
      <w:r w:rsidR="00A61281" w:rsidRPr="00BE320C">
        <w:t>energy supplement</w:t>
      </w:r>
      <w:r w:rsidRPr="00BE320C">
        <w:t xml:space="preserve"> (Part A) to be added in working out an individual’s Method 2 base rate under clause</w:t>
      </w:r>
      <w:r w:rsidR="00BE320C">
        <w:t> </w:t>
      </w:r>
      <w:r w:rsidRPr="00BE320C">
        <w:t xml:space="preserve">25 is the sum of the </w:t>
      </w:r>
      <w:r w:rsidR="00A61281" w:rsidRPr="00BE320C">
        <w:t>FTB energy child amounts</w:t>
      </w:r>
      <w:r w:rsidRPr="00BE320C">
        <w:t xml:space="preserve">, worked out under </w:t>
      </w:r>
      <w:r w:rsidR="00BE320C">
        <w:t>subclause (</w:t>
      </w:r>
      <w:r w:rsidRPr="00BE320C">
        <w:t>2) of this clause and clause</w:t>
      </w:r>
      <w:r w:rsidR="00BE320C">
        <w:t> </w:t>
      </w:r>
      <w:r w:rsidRPr="00BE320C">
        <w:t>38AG, for each FTB child of the individual.</w:t>
      </w:r>
    </w:p>
    <w:p w:rsidR="00A61281" w:rsidRPr="00BE320C" w:rsidRDefault="00A61281" w:rsidP="00A61281">
      <w:pPr>
        <w:pStyle w:val="subsection"/>
      </w:pPr>
      <w:r w:rsidRPr="00BE320C">
        <w:tab/>
        <w:t>(2)</w:t>
      </w:r>
      <w:r w:rsidRPr="00BE320C">
        <w:tab/>
        <w:t xml:space="preserve">For the purposes of </w:t>
      </w:r>
      <w:r w:rsidR="00BE320C">
        <w:t>subclause (</w:t>
      </w:r>
      <w:r w:rsidRPr="00BE320C">
        <w:t xml:space="preserve">1), the </w:t>
      </w:r>
      <w:r w:rsidRPr="00BE320C">
        <w:rPr>
          <w:b/>
          <w:i/>
        </w:rPr>
        <w:t>FTB energy child amount</w:t>
      </w:r>
      <w:r w:rsidRPr="00BE320C">
        <w:t>, for an FTB child of the individual, is $36.50.</w:t>
      </w:r>
    </w:p>
    <w:p w:rsidR="006C7C25" w:rsidRPr="00BE320C" w:rsidRDefault="006C7C25" w:rsidP="006C7C25">
      <w:pPr>
        <w:pStyle w:val="subsection"/>
      </w:pPr>
      <w:r w:rsidRPr="00BE320C">
        <w:tab/>
        <w:t>(3)</w:t>
      </w:r>
      <w:r w:rsidRPr="00BE320C">
        <w:tab/>
        <w:t>This clause does not apply in relation to a day if an election made by the individual under subsection</w:t>
      </w:r>
      <w:r w:rsidR="00BE320C">
        <w:t> </w:t>
      </w:r>
      <w:r w:rsidRPr="00BE320C">
        <w:t>58A(1) is in force on that day.</w:t>
      </w:r>
    </w:p>
    <w:p w:rsidR="006C7C25" w:rsidRPr="00BE320C" w:rsidRDefault="006C7C25" w:rsidP="006C7C25">
      <w:pPr>
        <w:pStyle w:val="notetext"/>
      </w:pPr>
      <w:r w:rsidRPr="00BE320C">
        <w:t>Note:</w:t>
      </w:r>
      <w:r w:rsidRPr="00BE320C">
        <w:tab/>
        <w:t>If that election is in force on one or more days in a quarter, then the Secretary must review the instalment determination taking into account this Subdivision: see section</w:t>
      </w:r>
      <w:r w:rsidR="00BE320C">
        <w:t> </w:t>
      </w:r>
      <w:r w:rsidRPr="00BE320C">
        <w:t>105B of the Family Assistance Administration Act.</w:t>
      </w:r>
    </w:p>
    <w:p w:rsidR="006C7C25" w:rsidRPr="00BE320C" w:rsidRDefault="006C7C25" w:rsidP="006C7C25">
      <w:pPr>
        <w:pStyle w:val="ActHead5"/>
      </w:pPr>
      <w:bookmarkStart w:id="366" w:name="_Toc470253867"/>
      <w:r w:rsidRPr="00BE320C">
        <w:rPr>
          <w:rStyle w:val="CharSectno"/>
        </w:rPr>
        <w:t>38AG</w:t>
      </w:r>
      <w:r w:rsidRPr="00BE320C">
        <w:t xml:space="preserve">  Sharing family tax benefit (shared care percentages)</w:t>
      </w:r>
      <w:bookmarkEnd w:id="366"/>
    </w:p>
    <w:p w:rsidR="006C7C25" w:rsidRPr="00BE320C" w:rsidRDefault="006C7C25" w:rsidP="006C7C25">
      <w:pPr>
        <w:pStyle w:val="subsection"/>
      </w:pPr>
      <w:r w:rsidRPr="00BE320C">
        <w:tab/>
      </w:r>
      <w:r w:rsidRPr="00BE320C">
        <w:tab/>
        <w:t xml:space="preserve">If an individual has a shared care percentage for an FTB child of the individual, the </w:t>
      </w:r>
      <w:r w:rsidR="00A61281" w:rsidRPr="00BE320C">
        <w:t>FTB energy child amount for</w:t>
      </w:r>
      <w:r w:rsidRPr="00BE320C">
        <w:t xml:space="preserve"> the child, in working out the individual’s </w:t>
      </w:r>
      <w:r w:rsidR="00540EDD" w:rsidRPr="00BE320C">
        <w:t>energy supplement</w:t>
      </w:r>
      <w:r w:rsidRPr="00BE320C">
        <w:t xml:space="preserve"> (Part A), is the individual’s shared care percentage of the </w:t>
      </w:r>
      <w:r w:rsidR="00540EDD" w:rsidRPr="00BE320C">
        <w:t>FTB energy child amount that</w:t>
      </w:r>
      <w:r w:rsidRPr="00BE320C">
        <w:t xml:space="preserve"> would otherwise apply to the child.</w:t>
      </w:r>
    </w:p>
    <w:p w:rsidR="008A4485" w:rsidRPr="00BE320C" w:rsidRDefault="008A4485" w:rsidP="003D7FE2">
      <w:pPr>
        <w:pStyle w:val="ActHead3"/>
        <w:pageBreakBefore/>
      </w:pPr>
      <w:bookmarkStart w:id="367" w:name="_Toc470253868"/>
      <w:r w:rsidRPr="00BE320C">
        <w:rPr>
          <w:rStyle w:val="CharDivNo"/>
        </w:rPr>
        <w:lastRenderedPageBreak/>
        <w:t>Division</w:t>
      </w:r>
      <w:r w:rsidR="00BE320C" w:rsidRPr="00BE320C">
        <w:rPr>
          <w:rStyle w:val="CharDivNo"/>
        </w:rPr>
        <w:t> </w:t>
      </w:r>
      <w:r w:rsidRPr="00BE320C">
        <w:rPr>
          <w:rStyle w:val="CharDivNo"/>
        </w:rPr>
        <w:t>2B</w:t>
      </w:r>
      <w:r w:rsidRPr="00BE320C">
        <w:t>—</w:t>
      </w:r>
      <w:r w:rsidRPr="00BE320C">
        <w:rPr>
          <w:rStyle w:val="CharDivText"/>
        </w:rPr>
        <w:t>Rent assistance</w:t>
      </w:r>
      <w:bookmarkEnd w:id="367"/>
    </w:p>
    <w:p w:rsidR="008A4485" w:rsidRPr="00BE320C" w:rsidRDefault="008A4485" w:rsidP="008A4485">
      <w:pPr>
        <w:pStyle w:val="ActHead4"/>
      </w:pPr>
      <w:bookmarkStart w:id="368" w:name="_Toc470253869"/>
      <w:r w:rsidRPr="00BE320C">
        <w:rPr>
          <w:rStyle w:val="CharSubdNo"/>
        </w:rPr>
        <w:t>Subdivision A</w:t>
      </w:r>
      <w:r w:rsidRPr="00BE320C">
        <w:t>—</w:t>
      </w:r>
      <w:r w:rsidRPr="00BE320C">
        <w:rPr>
          <w:rStyle w:val="CharSubdText"/>
        </w:rPr>
        <w:t>Rent assistance</w:t>
      </w:r>
      <w:bookmarkEnd w:id="368"/>
    </w:p>
    <w:p w:rsidR="008A4485" w:rsidRPr="00BE320C" w:rsidRDefault="008A4485" w:rsidP="008A4485">
      <w:pPr>
        <w:pStyle w:val="ActHead5"/>
      </w:pPr>
      <w:bookmarkStart w:id="369" w:name="_Toc470253870"/>
      <w:r w:rsidRPr="00BE320C">
        <w:rPr>
          <w:rStyle w:val="CharSectno"/>
        </w:rPr>
        <w:t>38B</w:t>
      </w:r>
      <w:r w:rsidRPr="00BE320C">
        <w:t xml:space="preserve">  Rent assistance children</w:t>
      </w:r>
      <w:bookmarkEnd w:id="369"/>
    </w:p>
    <w:p w:rsidR="008A4485" w:rsidRPr="00BE320C" w:rsidRDefault="008A4485" w:rsidP="008A4485">
      <w:pPr>
        <w:pStyle w:val="subsection"/>
      </w:pPr>
      <w:r w:rsidRPr="00BE320C">
        <w:tab/>
        <w:t>(1)</w:t>
      </w:r>
      <w:r w:rsidRPr="00BE320C">
        <w:tab/>
        <w:t>An individual’s eligibility for, and rate of, rent assistance is affected by whether an FTB child, or a regular care child, of the individual is also a rent assistance child of the individual.</w:t>
      </w:r>
    </w:p>
    <w:p w:rsidR="008A4485" w:rsidRPr="00BE320C" w:rsidRDefault="008A4485" w:rsidP="008A4485">
      <w:pPr>
        <w:pStyle w:val="subsection"/>
      </w:pPr>
      <w:r w:rsidRPr="00BE320C">
        <w:tab/>
        <w:t>(2)</w:t>
      </w:r>
      <w:r w:rsidRPr="00BE320C">
        <w:tab/>
        <w:t xml:space="preserve">An FTB child of an individual is a </w:t>
      </w:r>
      <w:r w:rsidRPr="00BE320C">
        <w:rPr>
          <w:b/>
          <w:i/>
        </w:rPr>
        <w:t>rent assistance child</w:t>
      </w:r>
      <w:r w:rsidRPr="00BE320C">
        <w:t xml:space="preserve"> of the individual if the FTB child rate for the child:</w:t>
      </w:r>
    </w:p>
    <w:p w:rsidR="008A4485" w:rsidRPr="00BE320C" w:rsidRDefault="008A4485" w:rsidP="008A4485">
      <w:pPr>
        <w:pStyle w:val="paragraph"/>
      </w:pPr>
      <w:r w:rsidRPr="00BE320C">
        <w:tab/>
        <w:t>(a)</w:t>
      </w:r>
      <w:r w:rsidRPr="00BE320C">
        <w:tab/>
        <w:t>exceeds the base FTB child rate (see clause</w:t>
      </w:r>
      <w:r w:rsidR="00BE320C">
        <w:t> </w:t>
      </w:r>
      <w:r w:rsidRPr="00BE320C">
        <w:t>8); or</w:t>
      </w:r>
    </w:p>
    <w:p w:rsidR="008A4485" w:rsidRPr="00BE320C" w:rsidRDefault="008A4485" w:rsidP="008A4485">
      <w:pPr>
        <w:pStyle w:val="paragraph"/>
      </w:pPr>
      <w:r w:rsidRPr="00BE320C">
        <w:tab/>
        <w:t>(b)</w:t>
      </w:r>
      <w:r w:rsidRPr="00BE320C">
        <w:tab/>
        <w:t>would exceed the base FTB child rate but for clause</w:t>
      </w:r>
      <w:r w:rsidR="00BE320C">
        <w:t> </w:t>
      </w:r>
      <w:r w:rsidRPr="00BE320C">
        <w:t>11.</w:t>
      </w:r>
    </w:p>
    <w:p w:rsidR="00577051" w:rsidRPr="00BE320C" w:rsidRDefault="00577051" w:rsidP="00577051">
      <w:pPr>
        <w:pStyle w:val="subsection"/>
      </w:pPr>
      <w:r w:rsidRPr="00BE320C">
        <w:tab/>
        <w:t>(3)</w:t>
      </w:r>
      <w:r w:rsidRPr="00BE320C">
        <w:tab/>
        <w:t xml:space="preserve">A regular care child of an individual is a </w:t>
      </w:r>
      <w:r w:rsidRPr="00BE320C">
        <w:rPr>
          <w:b/>
          <w:i/>
        </w:rPr>
        <w:t>rent assistance child</w:t>
      </w:r>
      <w:r w:rsidRPr="00BE320C">
        <w:t xml:space="preserve"> of the individual.</w:t>
      </w:r>
    </w:p>
    <w:p w:rsidR="008A4485" w:rsidRPr="00BE320C" w:rsidRDefault="008A4485" w:rsidP="008A4485">
      <w:pPr>
        <w:pStyle w:val="ActHead5"/>
      </w:pPr>
      <w:bookmarkStart w:id="370" w:name="_Toc470253871"/>
      <w:r w:rsidRPr="00BE320C">
        <w:rPr>
          <w:rStyle w:val="CharSectno"/>
        </w:rPr>
        <w:t>38C</w:t>
      </w:r>
      <w:r w:rsidRPr="00BE320C">
        <w:t xml:space="preserve">  Eligibility for rent assistance</w:t>
      </w:r>
      <w:bookmarkEnd w:id="370"/>
    </w:p>
    <w:p w:rsidR="008A4485" w:rsidRPr="00BE320C" w:rsidRDefault="008A4485" w:rsidP="008A4485">
      <w:pPr>
        <w:pStyle w:val="subsection"/>
      </w:pPr>
      <w:r w:rsidRPr="00BE320C">
        <w:tab/>
        <w:t>(1)</w:t>
      </w:r>
      <w:r w:rsidRPr="00BE320C">
        <w:tab/>
        <w:t>An amount by way of rent assistance for a period is to be added in working out an individual’s maximum rate if:</w:t>
      </w:r>
    </w:p>
    <w:p w:rsidR="008A4485" w:rsidRPr="00BE320C" w:rsidRDefault="008A4485" w:rsidP="008A4485">
      <w:pPr>
        <w:pStyle w:val="paragraph"/>
      </w:pPr>
      <w:r w:rsidRPr="00BE320C">
        <w:tab/>
        <w:t>(a)</w:t>
      </w:r>
      <w:r w:rsidRPr="00BE320C">
        <w:tab/>
        <w:t>the individual has at least one rent assistance child; and</w:t>
      </w:r>
    </w:p>
    <w:p w:rsidR="008A4485" w:rsidRPr="00BE320C" w:rsidRDefault="008A4485" w:rsidP="008A4485">
      <w:pPr>
        <w:pStyle w:val="paragraph"/>
      </w:pPr>
      <w:r w:rsidRPr="00BE320C">
        <w:tab/>
        <w:t>(b)</w:t>
      </w:r>
      <w:r w:rsidRPr="00BE320C">
        <w:tab/>
        <w:t xml:space="preserve">the individual’s claim for family tax benefit is not a claim to which </w:t>
      </w:r>
      <w:r w:rsidR="00BE320C">
        <w:t>subclause (</w:t>
      </w:r>
      <w:r w:rsidRPr="00BE320C">
        <w:t>2) applies; and</w:t>
      </w:r>
    </w:p>
    <w:p w:rsidR="008A4485" w:rsidRPr="00BE320C" w:rsidRDefault="008A4485" w:rsidP="008A4485">
      <w:pPr>
        <w:pStyle w:val="paragraph"/>
      </w:pPr>
      <w:r w:rsidRPr="00BE320C">
        <w:tab/>
        <w:t>(ba)</w:t>
      </w:r>
      <w:r w:rsidRPr="00BE320C">
        <w:tab/>
        <w:t>neither the individual nor the individual’s partner is receiving payments of incentive allowance under clause</w:t>
      </w:r>
      <w:r w:rsidR="00BE320C">
        <w:t> </w:t>
      </w:r>
      <w:r w:rsidRPr="00BE320C">
        <w:t>36 of Schedule</w:t>
      </w:r>
      <w:r w:rsidR="00BE320C">
        <w:t> </w:t>
      </w:r>
      <w:r w:rsidRPr="00BE320C">
        <w:t xml:space="preserve">1A to the </w:t>
      </w:r>
      <w:r w:rsidRPr="00BE320C">
        <w:rPr>
          <w:i/>
        </w:rPr>
        <w:t>Social Security Act 1991</w:t>
      </w:r>
      <w:r w:rsidRPr="00BE320C">
        <w:t>; and</w:t>
      </w:r>
    </w:p>
    <w:p w:rsidR="008A4485" w:rsidRPr="00BE320C" w:rsidRDefault="008A4485" w:rsidP="008A4485">
      <w:pPr>
        <w:pStyle w:val="paragraph"/>
      </w:pPr>
      <w:r w:rsidRPr="00BE320C">
        <w:tab/>
        <w:t>(c)</w:t>
      </w:r>
      <w:r w:rsidRPr="00BE320C">
        <w:tab/>
        <w:t>the individual is not an ineligible homeowner; and</w:t>
      </w:r>
    </w:p>
    <w:p w:rsidR="008A4485" w:rsidRPr="00BE320C" w:rsidRDefault="008A4485" w:rsidP="008A4485">
      <w:pPr>
        <w:pStyle w:val="paragraph"/>
      </w:pPr>
      <w:r w:rsidRPr="00BE320C">
        <w:tab/>
        <w:t>(d)</w:t>
      </w:r>
      <w:r w:rsidRPr="00BE320C">
        <w:tab/>
        <w:t>the individual is not an aged care resident; and</w:t>
      </w:r>
    </w:p>
    <w:p w:rsidR="008A4485" w:rsidRPr="00BE320C" w:rsidRDefault="008A4485" w:rsidP="008A4485">
      <w:pPr>
        <w:pStyle w:val="paragraph"/>
      </w:pPr>
      <w:r w:rsidRPr="00BE320C">
        <w:tab/>
        <w:t>(e)</w:t>
      </w:r>
      <w:r w:rsidRPr="00BE320C">
        <w:tab/>
        <w:t>the individual pays, or is liable to pay, rent (other than Government rent); and</w:t>
      </w:r>
    </w:p>
    <w:p w:rsidR="008A4485" w:rsidRPr="00BE320C" w:rsidRDefault="008A4485" w:rsidP="008A4485">
      <w:pPr>
        <w:pStyle w:val="paragraph"/>
      </w:pPr>
      <w:r w:rsidRPr="00BE320C">
        <w:tab/>
        <w:t>(f)</w:t>
      </w:r>
      <w:r w:rsidRPr="00BE320C">
        <w:tab/>
        <w:t>if the individual has at least one FTB child and is not a relevant shared carer—the rent is payable at a rate of more than:</w:t>
      </w:r>
    </w:p>
    <w:p w:rsidR="008A4485" w:rsidRPr="00BE320C" w:rsidRDefault="008A4485" w:rsidP="008A4485">
      <w:pPr>
        <w:pStyle w:val="paragraphsub"/>
      </w:pPr>
      <w:r w:rsidRPr="00BE320C">
        <w:lastRenderedPageBreak/>
        <w:tab/>
        <w:t>(i)</w:t>
      </w:r>
      <w:r w:rsidRPr="00BE320C">
        <w:tab/>
        <w:t>if the individual is not a member of a couple—$3,073.30 per year; or</w:t>
      </w:r>
    </w:p>
    <w:p w:rsidR="008A4485" w:rsidRPr="00BE320C" w:rsidRDefault="008A4485" w:rsidP="008A4485">
      <w:pPr>
        <w:pStyle w:val="paragraphsub"/>
      </w:pPr>
      <w:r w:rsidRPr="00BE320C">
        <w:tab/>
        <w:t>(ii)</w:t>
      </w:r>
      <w:r w:rsidRPr="00BE320C">
        <w:tab/>
        <w:t>if the individual is a member of a couple but is not partnered (partner in gaol) or a member of an illness separated couple, a respite care couple or a temporarily separated couple—$4,547.90 per year; or</w:t>
      </w:r>
    </w:p>
    <w:p w:rsidR="008A4485" w:rsidRPr="00BE320C" w:rsidRDefault="008A4485" w:rsidP="008A4485">
      <w:pPr>
        <w:pStyle w:val="paragraphsub"/>
      </w:pPr>
      <w:r w:rsidRPr="00BE320C">
        <w:tab/>
        <w:t>(iii)</w:t>
      </w:r>
      <w:r w:rsidRPr="00BE320C">
        <w:tab/>
        <w:t>if the individual is partnered (partner in gaol) or is a member of an illness separated couple or a respite care couple—$3,073.30 per year; or</w:t>
      </w:r>
    </w:p>
    <w:p w:rsidR="008A4485" w:rsidRPr="00BE320C" w:rsidRDefault="008A4485" w:rsidP="008A4485">
      <w:pPr>
        <w:pStyle w:val="paragraphsub"/>
      </w:pPr>
      <w:r w:rsidRPr="00BE320C">
        <w:tab/>
        <w:t>(iv)</w:t>
      </w:r>
      <w:r w:rsidRPr="00BE320C">
        <w:tab/>
        <w:t>if the individual is a member of a temporarily separated couple—$3,073.30 per year; and</w:t>
      </w:r>
    </w:p>
    <w:p w:rsidR="008A4485" w:rsidRPr="00BE320C" w:rsidRDefault="008A4485" w:rsidP="008A4485">
      <w:pPr>
        <w:pStyle w:val="paragraph"/>
      </w:pPr>
      <w:r w:rsidRPr="00BE320C">
        <w:tab/>
        <w:t>(fa)</w:t>
      </w:r>
      <w:r w:rsidRPr="00BE320C">
        <w:tab/>
        <w:t>if the individual is a relevant shared carer, or has only one or more regular care children (but no FTB children)—the rent is payable at a rate of more than:</w:t>
      </w:r>
    </w:p>
    <w:p w:rsidR="008A4485" w:rsidRPr="00BE320C" w:rsidRDefault="008A4485" w:rsidP="008A4485">
      <w:pPr>
        <w:pStyle w:val="paragraphsub"/>
      </w:pPr>
      <w:r w:rsidRPr="00BE320C">
        <w:tab/>
        <w:t>(i)</w:t>
      </w:r>
      <w:r w:rsidRPr="00BE320C">
        <w:tab/>
        <w:t>if the individual is not a member of a couple—$2,332.35 per year; or</w:t>
      </w:r>
    </w:p>
    <w:p w:rsidR="008A4485" w:rsidRPr="00BE320C" w:rsidRDefault="008A4485" w:rsidP="008A4485">
      <w:pPr>
        <w:pStyle w:val="paragraphsub"/>
      </w:pPr>
      <w:r w:rsidRPr="00BE320C">
        <w:tab/>
        <w:t>(ii)</w:t>
      </w:r>
      <w:r w:rsidRPr="00BE320C">
        <w:tab/>
        <w:t>if the individual is a member of a couple but is not partnered (partner in gaol) or a member of an illness separated couple, a respite care couple or a temporarily separated couple—$3,806.95 per year; or</w:t>
      </w:r>
    </w:p>
    <w:p w:rsidR="008A4485" w:rsidRPr="00BE320C" w:rsidRDefault="008A4485" w:rsidP="008A4485">
      <w:pPr>
        <w:pStyle w:val="paragraphsub"/>
      </w:pPr>
      <w:r w:rsidRPr="00BE320C">
        <w:tab/>
        <w:t>(iii)</w:t>
      </w:r>
      <w:r w:rsidRPr="00BE320C">
        <w:tab/>
        <w:t>if the individual is partnered (partner in gaol) or is a member of an illness separated couple or a respite care couple—$2,332.35 per year; or</w:t>
      </w:r>
    </w:p>
    <w:p w:rsidR="008A4485" w:rsidRPr="00BE320C" w:rsidRDefault="008A4485" w:rsidP="008A4485">
      <w:pPr>
        <w:pStyle w:val="paragraphsub"/>
      </w:pPr>
      <w:r w:rsidRPr="00BE320C">
        <w:tab/>
        <w:t>(iv)</w:t>
      </w:r>
      <w:r w:rsidRPr="00BE320C">
        <w:tab/>
        <w:t>if the individual is a member of a temporarily separated couple—$2,332.35 per year; and</w:t>
      </w:r>
    </w:p>
    <w:p w:rsidR="008A4485" w:rsidRPr="00BE320C" w:rsidRDefault="008A4485" w:rsidP="008A4485">
      <w:pPr>
        <w:pStyle w:val="paragraph"/>
      </w:pPr>
      <w:r w:rsidRPr="00BE320C">
        <w:tab/>
        <w:t>(g)</w:t>
      </w:r>
      <w:r w:rsidRPr="00BE320C">
        <w:tab/>
        <w:t>if the individual is outside Australia:</w:t>
      </w:r>
    </w:p>
    <w:p w:rsidR="008A4485" w:rsidRPr="00BE320C" w:rsidRDefault="008A4485" w:rsidP="008A4485">
      <w:pPr>
        <w:pStyle w:val="paragraphsub"/>
      </w:pPr>
      <w:r w:rsidRPr="00BE320C">
        <w:tab/>
        <w:t>(i)</w:t>
      </w:r>
      <w:r w:rsidRPr="00BE320C">
        <w:tab/>
        <w:t>the person was paying rent (other than Government rent) for accommodation in Australia immediately before the individual left Australia; and</w:t>
      </w:r>
    </w:p>
    <w:p w:rsidR="008A4485" w:rsidRPr="00BE320C" w:rsidRDefault="008A4485" w:rsidP="008A4485">
      <w:pPr>
        <w:pStyle w:val="paragraphsub"/>
      </w:pPr>
      <w:r w:rsidRPr="00BE320C">
        <w:tab/>
        <w:t>(ii)</w:t>
      </w:r>
      <w:r w:rsidRPr="00BE320C">
        <w:tab/>
        <w:t>the person continues to pay rent for the same accommodation while outside Australia.</w:t>
      </w:r>
    </w:p>
    <w:p w:rsidR="008A4485" w:rsidRPr="00BE320C" w:rsidRDefault="008A4485" w:rsidP="008A4485">
      <w:pPr>
        <w:pStyle w:val="subsection"/>
      </w:pPr>
      <w:r w:rsidRPr="00BE320C">
        <w:tab/>
        <w:t>(2)</w:t>
      </w:r>
      <w:r w:rsidRPr="00BE320C">
        <w:tab/>
        <w:t>This subclause applies to an individual’s claim for family tax benefit if:</w:t>
      </w:r>
    </w:p>
    <w:p w:rsidR="008A4485" w:rsidRPr="00BE320C" w:rsidRDefault="008A4485" w:rsidP="008A4485">
      <w:pPr>
        <w:pStyle w:val="paragraph"/>
      </w:pPr>
      <w:r w:rsidRPr="00BE320C">
        <w:lastRenderedPageBreak/>
        <w:tab/>
        <w:t>(a)</w:t>
      </w:r>
      <w:r w:rsidRPr="00BE320C">
        <w:tab/>
        <w:t>the claim is for family tax benefit for a past period that occurs in the first or second income year before the one in which the claim is made; and</w:t>
      </w:r>
    </w:p>
    <w:p w:rsidR="008A4485" w:rsidRPr="00BE320C" w:rsidRDefault="008A4485" w:rsidP="008A4485">
      <w:pPr>
        <w:pStyle w:val="paragraph"/>
      </w:pPr>
      <w:r w:rsidRPr="00BE320C">
        <w:tab/>
        <w:t>(b)</w:t>
      </w:r>
      <w:r w:rsidRPr="00BE320C">
        <w:tab/>
        <w:t>when the claim is made the individual:</w:t>
      </w:r>
    </w:p>
    <w:p w:rsidR="008A4485" w:rsidRPr="00BE320C" w:rsidRDefault="008A4485" w:rsidP="008A4485">
      <w:pPr>
        <w:pStyle w:val="paragraphsub"/>
      </w:pPr>
      <w:r w:rsidRPr="00BE320C">
        <w:tab/>
        <w:t>(i)</w:t>
      </w:r>
      <w:r w:rsidRPr="00BE320C">
        <w:tab/>
        <w:t>is eligible for family tax benefit; and</w:t>
      </w:r>
    </w:p>
    <w:p w:rsidR="008A4485" w:rsidRPr="00BE320C" w:rsidRDefault="008A4485" w:rsidP="008A4485">
      <w:pPr>
        <w:pStyle w:val="paragraphsub"/>
      </w:pPr>
      <w:r w:rsidRPr="00BE320C">
        <w:tab/>
        <w:t>(ii)</w:t>
      </w:r>
      <w:r w:rsidRPr="00BE320C">
        <w:tab/>
        <w:t>is not prevented by section</w:t>
      </w:r>
      <w:r w:rsidR="00BE320C">
        <w:t> </w:t>
      </w:r>
      <w:r w:rsidRPr="00BE320C">
        <w:t xml:space="preserve">9 of the </w:t>
      </w:r>
      <w:r w:rsidRPr="00BE320C">
        <w:rPr>
          <w:i/>
        </w:rPr>
        <w:t>A New Tax System (Family Assistance) (Administration) Act 1999</w:t>
      </w:r>
      <w:r w:rsidRPr="00BE320C">
        <w:t xml:space="preserve"> from making an effective claim for payment of family tax benefit by instalment; and</w:t>
      </w:r>
    </w:p>
    <w:p w:rsidR="008A4485" w:rsidRPr="00BE320C" w:rsidRDefault="008A4485" w:rsidP="008A4485">
      <w:pPr>
        <w:pStyle w:val="paragraph"/>
      </w:pPr>
      <w:r w:rsidRPr="00BE320C">
        <w:tab/>
        <w:t>(c)</w:t>
      </w:r>
      <w:r w:rsidRPr="00BE320C">
        <w:tab/>
        <w:t>the claim is not accompanied by a claim for family tax benefit by instalment.</w:t>
      </w:r>
    </w:p>
    <w:p w:rsidR="00B64FC4" w:rsidRPr="00BE320C" w:rsidRDefault="00B64FC4" w:rsidP="00B64FC4">
      <w:pPr>
        <w:pStyle w:val="subsection"/>
      </w:pPr>
      <w:r w:rsidRPr="00BE320C">
        <w:tab/>
        <w:t>(3)</w:t>
      </w:r>
      <w:r w:rsidRPr="00BE320C">
        <w:tab/>
      </w:r>
      <w:r w:rsidR="00BE320C">
        <w:t>Paragraph (</w:t>
      </w:r>
      <w:r w:rsidRPr="00BE320C">
        <w:t>2)(c) does not apply if, at the time the claim for payment of family tax benefit for a past period is made, subsection</w:t>
      </w:r>
      <w:r w:rsidR="00BE320C">
        <w:t> </w:t>
      </w:r>
      <w:r w:rsidRPr="00BE320C">
        <w:t>32AE(2) of the Family Assistance Administration Act applies in respect of the individual or subsection</w:t>
      </w:r>
      <w:r w:rsidR="00BE320C">
        <w:t> </w:t>
      </w:r>
      <w:r w:rsidRPr="00BE320C">
        <w:t>32AE(5) of that Act applies in respect of the individual’s partner.</w:t>
      </w:r>
    </w:p>
    <w:p w:rsidR="008A4485" w:rsidRPr="00BE320C" w:rsidRDefault="008A4485" w:rsidP="008A4485">
      <w:pPr>
        <w:pStyle w:val="ActHead5"/>
      </w:pPr>
      <w:bookmarkStart w:id="371" w:name="_Toc470253872"/>
      <w:r w:rsidRPr="00BE320C">
        <w:rPr>
          <w:rStyle w:val="CharSectno"/>
        </w:rPr>
        <w:t>38D</w:t>
      </w:r>
      <w:r w:rsidRPr="00BE320C">
        <w:t xml:space="preserve">  Rate of rent assistance payable to individual who has at least one FTB child and who is not a relevant shared carer</w:t>
      </w:r>
      <w:bookmarkEnd w:id="371"/>
    </w:p>
    <w:p w:rsidR="008A4485" w:rsidRPr="00BE320C" w:rsidRDefault="008A4485" w:rsidP="008A4485">
      <w:pPr>
        <w:pStyle w:val="subsection"/>
        <w:spacing w:after="60"/>
      </w:pPr>
      <w:r w:rsidRPr="00BE320C">
        <w:tab/>
      </w:r>
      <w:r w:rsidRPr="00BE320C">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BE320C"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BE320C" w:rsidTr="00486B15">
        <w:trPr>
          <w:tblHeader/>
        </w:trPr>
        <w:tc>
          <w:tcPr>
            <w:tcW w:w="7110" w:type="dxa"/>
            <w:gridSpan w:val="5"/>
            <w:tcBorders>
              <w:top w:val="single" w:sz="12" w:space="0" w:color="auto"/>
              <w:bottom w:val="single" w:sz="6" w:space="0" w:color="auto"/>
            </w:tcBorders>
            <w:shd w:val="clear" w:color="auto" w:fill="auto"/>
          </w:tcPr>
          <w:p w:rsidR="008A4485" w:rsidRPr="00BE320C" w:rsidRDefault="008A4485" w:rsidP="00486B15">
            <w:pPr>
              <w:pStyle w:val="TableHeading"/>
            </w:pPr>
            <w:r w:rsidRPr="00BE320C">
              <w:lastRenderedPageBreak/>
              <w:t>Rent assistance payable to individual who has at least one FTB child and who is not a relevant shared carer</w:t>
            </w:r>
          </w:p>
          <w:p w:rsidR="008A4485" w:rsidRPr="00BE320C" w:rsidRDefault="001318CA" w:rsidP="00486B15">
            <w:pPr>
              <w:pStyle w:val="TableHeading"/>
            </w:pPr>
            <w:r w:rsidRPr="00BE320C">
              <w:t>(Part A—Method 1</w:t>
            </w:r>
            <w:r w:rsidR="008A4485" w:rsidRPr="00BE320C">
              <w:t>)</w:t>
            </w:r>
          </w:p>
        </w:tc>
      </w:tr>
      <w:tr w:rsidR="008A4485" w:rsidRPr="00BE320C" w:rsidTr="00486B15">
        <w:trPr>
          <w:tblHeader/>
        </w:trPr>
        <w:tc>
          <w:tcPr>
            <w:tcW w:w="329" w:type="dxa"/>
            <w:tcBorders>
              <w:top w:val="single" w:sz="6" w:space="0" w:color="auto"/>
              <w:bottom w:val="single" w:sz="6" w:space="0" w:color="auto"/>
            </w:tcBorders>
            <w:shd w:val="clear" w:color="auto" w:fill="auto"/>
          </w:tcPr>
          <w:p w:rsidR="008A4485" w:rsidRPr="00BE320C"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BE320C" w:rsidRDefault="008A4485" w:rsidP="00E45E88">
            <w:pPr>
              <w:pStyle w:val="Tabletext"/>
              <w:keepNext/>
              <w:rPr>
                <w:b/>
              </w:rPr>
            </w:pPr>
            <w:r w:rsidRPr="00BE320C">
              <w:rPr>
                <w:b/>
              </w:rPr>
              <w:t>Column 1</w:t>
            </w:r>
          </w:p>
          <w:p w:rsidR="008A4485" w:rsidRPr="00BE320C" w:rsidRDefault="008A4485" w:rsidP="00E45E88">
            <w:pPr>
              <w:pStyle w:val="Tabletext"/>
              <w:keepNext/>
              <w:rPr>
                <w:b/>
              </w:rPr>
            </w:pPr>
            <w:r w:rsidRPr="00BE320C">
              <w:rPr>
                <w:b/>
              </w:rPr>
              <w:t>Family situation</w:t>
            </w:r>
          </w:p>
        </w:tc>
        <w:tc>
          <w:tcPr>
            <w:tcW w:w="2968" w:type="dxa"/>
            <w:tcBorders>
              <w:top w:val="single" w:sz="6" w:space="0" w:color="auto"/>
              <w:bottom w:val="single" w:sz="6" w:space="0" w:color="auto"/>
            </w:tcBorders>
            <w:shd w:val="clear" w:color="auto" w:fill="auto"/>
          </w:tcPr>
          <w:p w:rsidR="008A4485" w:rsidRPr="00BE320C" w:rsidRDefault="008A4485" w:rsidP="00E45E88">
            <w:pPr>
              <w:pStyle w:val="Tabletext"/>
              <w:keepNext/>
              <w:rPr>
                <w:b/>
              </w:rPr>
            </w:pPr>
            <w:r w:rsidRPr="00BE320C">
              <w:rPr>
                <w:b/>
              </w:rPr>
              <w:t>Column 2</w:t>
            </w:r>
          </w:p>
          <w:p w:rsidR="008A4485" w:rsidRPr="00BE320C" w:rsidRDefault="008A4485" w:rsidP="00E45E88">
            <w:pPr>
              <w:pStyle w:val="Tabletext"/>
              <w:keepNext/>
              <w:rPr>
                <w:b/>
              </w:rPr>
            </w:pPr>
            <w:r w:rsidRPr="00BE320C">
              <w:rPr>
                <w:b/>
              </w:rPr>
              <w:t>Rate A</w:t>
            </w:r>
          </w:p>
        </w:tc>
        <w:tc>
          <w:tcPr>
            <w:tcW w:w="2253" w:type="dxa"/>
            <w:gridSpan w:val="2"/>
            <w:tcBorders>
              <w:top w:val="single" w:sz="6" w:space="0" w:color="auto"/>
              <w:bottom w:val="single" w:sz="6" w:space="0" w:color="auto"/>
            </w:tcBorders>
            <w:shd w:val="clear" w:color="auto" w:fill="auto"/>
          </w:tcPr>
          <w:p w:rsidR="008A4485" w:rsidRPr="00BE320C" w:rsidRDefault="008A4485" w:rsidP="00E45E88">
            <w:pPr>
              <w:pStyle w:val="Tabletext"/>
              <w:keepNext/>
              <w:jc w:val="center"/>
              <w:rPr>
                <w:b/>
              </w:rPr>
            </w:pPr>
            <w:r w:rsidRPr="00BE320C">
              <w:rPr>
                <w:b/>
              </w:rPr>
              <w:t>Column 3</w:t>
            </w:r>
          </w:p>
          <w:p w:rsidR="008A4485" w:rsidRPr="00BE320C" w:rsidRDefault="008A4485" w:rsidP="00E45E88">
            <w:pPr>
              <w:pStyle w:val="Tabletext"/>
              <w:keepNext/>
              <w:jc w:val="center"/>
              <w:rPr>
                <w:b/>
              </w:rPr>
            </w:pPr>
            <w:r w:rsidRPr="00BE320C">
              <w:rPr>
                <w:b/>
              </w:rPr>
              <w:t>Rate B</w:t>
            </w:r>
          </w:p>
        </w:tc>
      </w:tr>
      <w:tr w:rsidR="008A4485" w:rsidRPr="00BE320C" w:rsidTr="00486B15">
        <w:trPr>
          <w:tblHeader/>
        </w:trPr>
        <w:tc>
          <w:tcPr>
            <w:tcW w:w="329" w:type="dxa"/>
            <w:tcBorders>
              <w:top w:val="single" w:sz="6" w:space="0" w:color="auto"/>
              <w:bottom w:val="single" w:sz="6" w:space="0" w:color="auto"/>
            </w:tcBorders>
            <w:shd w:val="clear" w:color="auto" w:fill="auto"/>
          </w:tcPr>
          <w:p w:rsidR="008A4485" w:rsidRPr="00BE320C"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BE320C"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BE320C"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BE320C" w:rsidRDefault="008A4485" w:rsidP="00E45E88">
            <w:pPr>
              <w:pStyle w:val="Tabletext"/>
              <w:keepNext/>
              <w:jc w:val="center"/>
              <w:rPr>
                <w:b/>
              </w:rPr>
            </w:pPr>
            <w:r w:rsidRPr="00BE320C">
              <w:rPr>
                <w:b/>
              </w:rPr>
              <w:t>Column 3A</w:t>
            </w:r>
          </w:p>
        </w:tc>
        <w:tc>
          <w:tcPr>
            <w:tcW w:w="1106" w:type="dxa"/>
            <w:tcBorders>
              <w:top w:val="single" w:sz="6" w:space="0" w:color="auto"/>
              <w:bottom w:val="single" w:sz="6" w:space="0" w:color="auto"/>
            </w:tcBorders>
            <w:shd w:val="clear" w:color="auto" w:fill="auto"/>
          </w:tcPr>
          <w:p w:rsidR="008A4485" w:rsidRPr="00BE320C" w:rsidRDefault="008A4485" w:rsidP="00E45E88">
            <w:pPr>
              <w:pStyle w:val="Tabletext"/>
              <w:keepNext/>
              <w:jc w:val="center"/>
              <w:rPr>
                <w:b/>
              </w:rPr>
            </w:pPr>
            <w:r w:rsidRPr="00BE320C">
              <w:rPr>
                <w:b/>
              </w:rPr>
              <w:t>Column 3B</w:t>
            </w:r>
          </w:p>
        </w:tc>
      </w:tr>
      <w:tr w:rsidR="008A4485" w:rsidRPr="00BE320C" w:rsidTr="00486B15">
        <w:trPr>
          <w:tblHeader/>
        </w:trPr>
        <w:tc>
          <w:tcPr>
            <w:tcW w:w="329" w:type="dxa"/>
            <w:tcBorders>
              <w:top w:val="single" w:sz="6" w:space="0" w:color="auto"/>
              <w:bottom w:val="single" w:sz="12" w:space="0" w:color="auto"/>
            </w:tcBorders>
            <w:shd w:val="clear" w:color="auto" w:fill="auto"/>
          </w:tcPr>
          <w:p w:rsidR="008A4485" w:rsidRPr="00BE320C"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BE320C"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BE320C"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BE320C" w:rsidRDefault="008A4485" w:rsidP="00E45E88">
            <w:pPr>
              <w:pStyle w:val="Tabletext"/>
              <w:keepNext/>
              <w:rPr>
                <w:b/>
              </w:rPr>
            </w:pPr>
            <w:r w:rsidRPr="00BE320C">
              <w:rPr>
                <w:b/>
              </w:rPr>
              <w:t>1 or 2 rent assistance children</w:t>
            </w:r>
          </w:p>
        </w:tc>
        <w:tc>
          <w:tcPr>
            <w:tcW w:w="1106" w:type="dxa"/>
            <w:tcBorders>
              <w:top w:val="single" w:sz="6" w:space="0" w:color="auto"/>
              <w:bottom w:val="single" w:sz="12" w:space="0" w:color="auto"/>
            </w:tcBorders>
            <w:shd w:val="clear" w:color="auto" w:fill="auto"/>
          </w:tcPr>
          <w:p w:rsidR="008A4485" w:rsidRPr="00BE320C" w:rsidRDefault="008A4485" w:rsidP="00E45E88">
            <w:pPr>
              <w:pStyle w:val="Tabletext"/>
              <w:keepNext/>
              <w:jc w:val="center"/>
              <w:rPr>
                <w:b/>
              </w:rPr>
            </w:pPr>
            <w:r w:rsidRPr="00BE320C">
              <w:rPr>
                <w:b/>
              </w:rPr>
              <w:t>3 or more rent assistance children</w:t>
            </w:r>
          </w:p>
        </w:tc>
      </w:tr>
      <w:tr w:rsidR="008A4485" w:rsidRPr="00BE320C" w:rsidTr="00486B15">
        <w:tc>
          <w:tcPr>
            <w:tcW w:w="329" w:type="dxa"/>
            <w:tcBorders>
              <w:top w:val="single" w:sz="12" w:space="0" w:color="auto"/>
            </w:tcBorders>
            <w:shd w:val="clear" w:color="auto" w:fill="auto"/>
          </w:tcPr>
          <w:p w:rsidR="008A4485" w:rsidRPr="00BE320C" w:rsidRDefault="008A4485" w:rsidP="000B5610">
            <w:pPr>
              <w:pStyle w:val="Tabletext"/>
            </w:pPr>
            <w:r w:rsidRPr="00BE320C">
              <w:t>1</w:t>
            </w:r>
          </w:p>
        </w:tc>
        <w:tc>
          <w:tcPr>
            <w:tcW w:w="1560" w:type="dxa"/>
            <w:tcBorders>
              <w:top w:val="single" w:sz="12" w:space="0" w:color="auto"/>
            </w:tcBorders>
            <w:shd w:val="clear" w:color="auto" w:fill="auto"/>
          </w:tcPr>
          <w:p w:rsidR="008A4485" w:rsidRPr="00BE320C" w:rsidRDefault="008A4485" w:rsidP="000B5610">
            <w:pPr>
              <w:pStyle w:val="Tabletext"/>
            </w:pPr>
            <w:r w:rsidRPr="00BE320C">
              <w:t>Not member of a couple</w:t>
            </w:r>
          </w:p>
        </w:tc>
        <w:tc>
          <w:tcPr>
            <w:tcW w:w="2968" w:type="dxa"/>
            <w:tcBorders>
              <w:top w:val="single" w:sz="12" w:space="0" w:color="auto"/>
            </w:tcBorders>
            <w:shd w:val="clear" w:color="auto" w:fill="auto"/>
          </w:tcPr>
          <w:p w:rsidR="00574115" w:rsidRPr="00BE320C" w:rsidRDefault="00153A5C" w:rsidP="00486B15">
            <w:pPr>
              <w:pStyle w:val="Tabletext"/>
              <w:spacing w:before="120" w:after="120" w:line="240" w:lineRule="auto"/>
            </w:pPr>
            <w:r w:rsidRPr="00BE320C">
              <w:rPr>
                <w:noProof/>
              </w:rPr>
              <w:drawing>
                <wp:inline distT="0" distB="0" distL="0" distR="0" wp14:anchorId="7AC37287" wp14:editId="370D9CB4">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BE320C" w:rsidRDefault="008A4485" w:rsidP="000B5610">
            <w:pPr>
              <w:pStyle w:val="Tabletext"/>
              <w:tabs>
                <w:tab w:val="decimal" w:pos="520"/>
              </w:tabs>
            </w:pPr>
            <w:r w:rsidRPr="00BE320C">
              <w:t>$3,084.25</w:t>
            </w:r>
          </w:p>
        </w:tc>
        <w:tc>
          <w:tcPr>
            <w:tcW w:w="1106" w:type="dxa"/>
            <w:tcBorders>
              <w:top w:val="single" w:sz="12" w:space="0" w:color="auto"/>
            </w:tcBorders>
            <w:shd w:val="clear" w:color="auto" w:fill="auto"/>
          </w:tcPr>
          <w:p w:rsidR="008A4485" w:rsidRPr="00BE320C" w:rsidRDefault="008A4485" w:rsidP="000B5610">
            <w:pPr>
              <w:pStyle w:val="Tabletext"/>
              <w:tabs>
                <w:tab w:val="decimal" w:pos="500"/>
              </w:tabs>
            </w:pPr>
            <w:r w:rsidRPr="00BE320C">
              <w:t>$3,485.75</w:t>
            </w:r>
          </w:p>
        </w:tc>
      </w:tr>
      <w:tr w:rsidR="008A4485" w:rsidRPr="00BE320C" w:rsidTr="00486B15">
        <w:tc>
          <w:tcPr>
            <w:tcW w:w="329" w:type="dxa"/>
            <w:shd w:val="clear" w:color="auto" w:fill="auto"/>
          </w:tcPr>
          <w:p w:rsidR="008A4485" w:rsidRPr="00BE320C" w:rsidRDefault="008A4485" w:rsidP="000B5610">
            <w:pPr>
              <w:pStyle w:val="Tabletext"/>
            </w:pPr>
            <w:r w:rsidRPr="00BE320C">
              <w:t>2</w:t>
            </w:r>
          </w:p>
        </w:tc>
        <w:tc>
          <w:tcPr>
            <w:tcW w:w="1560" w:type="dxa"/>
            <w:shd w:val="clear" w:color="auto" w:fill="auto"/>
          </w:tcPr>
          <w:p w:rsidR="008A4485" w:rsidRPr="00BE320C" w:rsidRDefault="008A4485" w:rsidP="000B5610">
            <w:pPr>
              <w:pStyle w:val="Tabletext"/>
            </w:pPr>
            <w:r w:rsidRPr="00BE320C">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BE320C" w:rsidRDefault="00153A5C" w:rsidP="00486B15">
            <w:pPr>
              <w:pStyle w:val="Tabletext"/>
              <w:spacing w:before="120" w:after="120" w:line="240" w:lineRule="auto"/>
            </w:pPr>
            <w:r w:rsidRPr="00BE320C">
              <w:rPr>
                <w:noProof/>
              </w:rPr>
              <w:drawing>
                <wp:inline distT="0" distB="0" distL="0" distR="0" wp14:anchorId="20418261" wp14:editId="0C3386AD">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BE320C" w:rsidRDefault="008A4485" w:rsidP="000B5610">
            <w:pPr>
              <w:pStyle w:val="Tabletext"/>
              <w:tabs>
                <w:tab w:val="decimal" w:pos="520"/>
              </w:tabs>
            </w:pPr>
            <w:r w:rsidRPr="00BE320C">
              <w:t>$3,084.25</w:t>
            </w:r>
          </w:p>
        </w:tc>
        <w:tc>
          <w:tcPr>
            <w:tcW w:w="1106" w:type="dxa"/>
            <w:shd w:val="clear" w:color="auto" w:fill="auto"/>
          </w:tcPr>
          <w:p w:rsidR="008A4485" w:rsidRPr="00BE320C" w:rsidRDefault="008A4485" w:rsidP="000B5610">
            <w:pPr>
              <w:pStyle w:val="Tabletext"/>
              <w:tabs>
                <w:tab w:val="decimal" w:pos="500"/>
              </w:tabs>
            </w:pPr>
            <w:r w:rsidRPr="00BE320C">
              <w:t>$3,485.75</w:t>
            </w:r>
          </w:p>
        </w:tc>
      </w:tr>
      <w:tr w:rsidR="008A4485" w:rsidRPr="00BE320C" w:rsidTr="00486B15">
        <w:tc>
          <w:tcPr>
            <w:tcW w:w="329" w:type="dxa"/>
            <w:tcBorders>
              <w:bottom w:val="single" w:sz="4" w:space="0" w:color="auto"/>
            </w:tcBorders>
            <w:shd w:val="clear" w:color="auto" w:fill="auto"/>
          </w:tcPr>
          <w:p w:rsidR="008A4485" w:rsidRPr="00BE320C" w:rsidRDefault="008A4485" w:rsidP="000B5610">
            <w:pPr>
              <w:pStyle w:val="Tabletext"/>
            </w:pPr>
            <w:r w:rsidRPr="00BE320C">
              <w:t>3</w:t>
            </w:r>
          </w:p>
        </w:tc>
        <w:tc>
          <w:tcPr>
            <w:tcW w:w="1560" w:type="dxa"/>
            <w:tcBorders>
              <w:bottom w:val="single" w:sz="4" w:space="0" w:color="auto"/>
            </w:tcBorders>
            <w:shd w:val="clear" w:color="auto" w:fill="auto"/>
          </w:tcPr>
          <w:p w:rsidR="008A4485" w:rsidRPr="00BE320C" w:rsidRDefault="008A4485" w:rsidP="000B5610">
            <w:pPr>
              <w:pStyle w:val="Tabletext"/>
            </w:pPr>
            <w:r w:rsidRPr="00BE320C">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BE320C" w:rsidRDefault="00153A5C" w:rsidP="00486B15">
            <w:pPr>
              <w:pStyle w:val="Tabletext"/>
              <w:spacing w:before="120" w:after="120" w:line="240" w:lineRule="auto"/>
            </w:pPr>
            <w:r w:rsidRPr="00BE320C">
              <w:rPr>
                <w:noProof/>
              </w:rPr>
              <w:drawing>
                <wp:inline distT="0" distB="0" distL="0" distR="0" wp14:anchorId="2FC2609B" wp14:editId="4F00F845">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BE320C" w:rsidRDefault="008A4485" w:rsidP="000B5610">
            <w:pPr>
              <w:pStyle w:val="Tabletext"/>
              <w:tabs>
                <w:tab w:val="decimal" w:pos="520"/>
              </w:tabs>
            </w:pPr>
            <w:r w:rsidRPr="00BE320C">
              <w:t>$3,084.25</w:t>
            </w:r>
          </w:p>
        </w:tc>
        <w:tc>
          <w:tcPr>
            <w:tcW w:w="1106" w:type="dxa"/>
            <w:tcBorders>
              <w:bottom w:val="single" w:sz="4" w:space="0" w:color="auto"/>
            </w:tcBorders>
            <w:shd w:val="clear" w:color="auto" w:fill="auto"/>
          </w:tcPr>
          <w:p w:rsidR="008A4485" w:rsidRPr="00BE320C" w:rsidRDefault="008A4485" w:rsidP="000B5610">
            <w:pPr>
              <w:pStyle w:val="Tabletext"/>
              <w:tabs>
                <w:tab w:val="decimal" w:pos="500"/>
              </w:tabs>
            </w:pPr>
            <w:r w:rsidRPr="00BE320C">
              <w:t>$3,485.75</w:t>
            </w:r>
          </w:p>
        </w:tc>
      </w:tr>
      <w:tr w:rsidR="008A4485" w:rsidRPr="00BE320C" w:rsidTr="00486B15">
        <w:tc>
          <w:tcPr>
            <w:tcW w:w="329" w:type="dxa"/>
            <w:tcBorders>
              <w:bottom w:val="single" w:sz="12" w:space="0" w:color="auto"/>
            </w:tcBorders>
            <w:shd w:val="clear" w:color="auto" w:fill="auto"/>
          </w:tcPr>
          <w:p w:rsidR="008A4485" w:rsidRPr="00BE320C" w:rsidRDefault="008A4485" w:rsidP="000B5610">
            <w:pPr>
              <w:pStyle w:val="Tabletext"/>
            </w:pPr>
            <w:r w:rsidRPr="00BE320C">
              <w:lastRenderedPageBreak/>
              <w:t>4</w:t>
            </w:r>
          </w:p>
        </w:tc>
        <w:tc>
          <w:tcPr>
            <w:tcW w:w="1560" w:type="dxa"/>
            <w:tcBorders>
              <w:bottom w:val="single" w:sz="12" w:space="0" w:color="auto"/>
            </w:tcBorders>
            <w:shd w:val="clear" w:color="auto" w:fill="auto"/>
          </w:tcPr>
          <w:p w:rsidR="008A4485" w:rsidRPr="00BE320C" w:rsidRDefault="008A4485" w:rsidP="000B5610">
            <w:pPr>
              <w:pStyle w:val="Tabletext"/>
            </w:pPr>
            <w:r w:rsidRPr="00BE320C">
              <w:t>Member of a temporarily separated couple</w:t>
            </w:r>
          </w:p>
        </w:tc>
        <w:tc>
          <w:tcPr>
            <w:tcW w:w="2968" w:type="dxa"/>
            <w:tcBorders>
              <w:bottom w:val="single" w:sz="12" w:space="0" w:color="auto"/>
            </w:tcBorders>
            <w:shd w:val="clear" w:color="auto" w:fill="auto"/>
          </w:tcPr>
          <w:p w:rsidR="00882EE1" w:rsidRPr="00BE320C" w:rsidRDefault="00153A5C" w:rsidP="00486B15">
            <w:pPr>
              <w:pStyle w:val="Tabletext"/>
              <w:spacing w:before="120" w:after="120" w:line="240" w:lineRule="auto"/>
            </w:pPr>
            <w:r w:rsidRPr="00BE320C">
              <w:rPr>
                <w:noProof/>
              </w:rPr>
              <w:drawing>
                <wp:inline distT="0" distB="0" distL="0" distR="0" wp14:anchorId="7341405C" wp14:editId="294F0CB3">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BE320C" w:rsidRDefault="008A4485" w:rsidP="000B5610">
            <w:pPr>
              <w:pStyle w:val="Tabletext"/>
              <w:tabs>
                <w:tab w:val="decimal" w:pos="520"/>
              </w:tabs>
            </w:pPr>
            <w:r w:rsidRPr="00BE320C">
              <w:t>$3,084.25</w:t>
            </w:r>
          </w:p>
        </w:tc>
        <w:tc>
          <w:tcPr>
            <w:tcW w:w="1106" w:type="dxa"/>
            <w:tcBorders>
              <w:bottom w:val="single" w:sz="12" w:space="0" w:color="auto"/>
            </w:tcBorders>
            <w:shd w:val="clear" w:color="auto" w:fill="auto"/>
          </w:tcPr>
          <w:p w:rsidR="008A4485" w:rsidRPr="00BE320C" w:rsidRDefault="008A4485" w:rsidP="000B5610">
            <w:pPr>
              <w:pStyle w:val="Tabletext"/>
              <w:tabs>
                <w:tab w:val="decimal" w:pos="500"/>
              </w:tabs>
            </w:pPr>
            <w:r w:rsidRPr="00BE320C">
              <w:t>$3,485.75</w:t>
            </w:r>
          </w:p>
        </w:tc>
      </w:tr>
    </w:tbl>
    <w:p w:rsidR="008A4485" w:rsidRPr="00BE320C" w:rsidRDefault="008A4485" w:rsidP="008A4485">
      <w:pPr>
        <w:pStyle w:val="ActHead5"/>
      </w:pPr>
      <w:bookmarkStart w:id="372" w:name="_Toc470253873"/>
      <w:r w:rsidRPr="00BE320C">
        <w:rPr>
          <w:rStyle w:val="CharSectno"/>
        </w:rPr>
        <w:t>38E</w:t>
      </w:r>
      <w:r w:rsidRPr="00BE320C">
        <w:t xml:space="preserve">  Rate of rent assistance payable to individual who is a relevant shared carer or who has only one or more regular care children</w:t>
      </w:r>
      <w:bookmarkEnd w:id="372"/>
    </w:p>
    <w:p w:rsidR="008A4485" w:rsidRPr="00BE320C" w:rsidRDefault="008A4485" w:rsidP="008A4485">
      <w:pPr>
        <w:pStyle w:val="subsection"/>
      </w:pPr>
      <w:r w:rsidRPr="00BE320C">
        <w:tab/>
      </w:r>
      <w:r w:rsidRPr="00BE320C">
        <w:tab/>
        <w:t>The rate of rent assistance payable to an individual who is a relevant shared carer, or who has only one or more regular care children (but no FTB children), is the higher of:</w:t>
      </w:r>
    </w:p>
    <w:p w:rsidR="008A4485" w:rsidRPr="00BE320C" w:rsidRDefault="008A4485" w:rsidP="008A4485">
      <w:pPr>
        <w:pStyle w:val="paragraph"/>
      </w:pPr>
      <w:r w:rsidRPr="00BE320C">
        <w:tab/>
        <w:t>(a)</w:t>
      </w:r>
      <w:r w:rsidRPr="00BE320C">
        <w:tab/>
        <w:t>the rate of rent assistance that would be payable to that individual if that individual’s rate were worked out using clause</w:t>
      </w:r>
      <w:r w:rsidR="00BE320C">
        <w:t> </w:t>
      </w:r>
      <w:r w:rsidRPr="00BE320C">
        <w:t>38D; and</w:t>
      </w:r>
    </w:p>
    <w:p w:rsidR="008A4485" w:rsidRPr="00BE320C" w:rsidRDefault="008A4485" w:rsidP="008A4485">
      <w:pPr>
        <w:pStyle w:val="paragraph"/>
      </w:pPr>
      <w:r w:rsidRPr="00BE320C">
        <w:tab/>
        <w:t>(b)</w:t>
      </w:r>
      <w:r w:rsidRPr="00BE320C">
        <w:tab/>
        <w:t>the rate of rent assistance worked out using the following table.</w:t>
      </w:r>
    </w:p>
    <w:p w:rsidR="008A4485" w:rsidRPr="00BE320C" w:rsidRDefault="008A4485" w:rsidP="008A4485">
      <w:pPr>
        <w:pStyle w:val="subsection2"/>
      </w:pPr>
      <w:r w:rsidRPr="00BE320C">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BE320C"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BE320C" w:rsidTr="00486B15">
        <w:trPr>
          <w:tblHeader/>
        </w:trPr>
        <w:tc>
          <w:tcPr>
            <w:tcW w:w="7087" w:type="dxa"/>
            <w:gridSpan w:val="4"/>
            <w:tcBorders>
              <w:top w:val="single" w:sz="12" w:space="0" w:color="auto"/>
              <w:bottom w:val="single" w:sz="6" w:space="0" w:color="auto"/>
            </w:tcBorders>
            <w:shd w:val="clear" w:color="auto" w:fill="auto"/>
          </w:tcPr>
          <w:p w:rsidR="008A4485" w:rsidRPr="00BE320C" w:rsidRDefault="008A4485" w:rsidP="00486B15">
            <w:pPr>
              <w:pStyle w:val="TableHeading"/>
            </w:pPr>
            <w:r w:rsidRPr="00BE320C">
              <w:lastRenderedPageBreak/>
              <w:t>Rent assistance payable to individual who is a relevant shared carer or who has only one or more regular care children</w:t>
            </w:r>
          </w:p>
          <w:p w:rsidR="008A4485" w:rsidRPr="00BE320C" w:rsidRDefault="008A4485" w:rsidP="00486B15">
            <w:pPr>
              <w:pStyle w:val="TableHeading"/>
            </w:pPr>
            <w:r w:rsidRPr="00BE320C">
              <w:t>(Part A—Method 1 or 3)</w:t>
            </w:r>
          </w:p>
        </w:tc>
      </w:tr>
      <w:tr w:rsidR="008A4485" w:rsidRPr="00BE320C" w:rsidTr="00486B15">
        <w:trPr>
          <w:tblHeader/>
        </w:trPr>
        <w:tc>
          <w:tcPr>
            <w:tcW w:w="425" w:type="dxa"/>
            <w:tcBorders>
              <w:top w:val="single" w:sz="6" w:space="0" w:color="auto"/>
              <w:bottom w:val="single" w:sz="12" w:space="0" w:color="auto"/>
            </w:tcBorders>
            <w:shd w:val="clear" w:color="auto" w:fill="auto"/>
          </w:tcPr>
          <w:p w:rsidR="008A4485" w:rsidRPr="00BE320C"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BE320C" w:rsidRDefault="008A4485" w:rsidP="000B5610">
            <w:pPr>
              <w:pStyle w:val="Tabletext"/>
              <w:rPr>
                <w:b/>
              </w:rPr>
            </w:pPr>
            <w:r w:rsidRPr="00BE320C">
              <w:rPr>
                <w:b/>
              </w:rPr>
              <w:t>Column 1</w:t>
            </w:r>
          </w:p>
          <w:p w:rsidR="008A4485" w:rsidRPr="00BE320C" w:rsidRDefault="008A4485" w:rsidP="000B5610">
            <w:pPr>
              <w:pStyle w:val="Tabletext"/>
              <w:rPr>
                <w:b/>
              </w:rPr>
            </w:pPr>
            <w:r w:rsidRPr="00BE320C">
              <w:rPr>
                <w:b/>
              </w:rPr>
              <w:t>Family situation</w:t>
            </w:r>
          </w:p>
        </w:tc>
        <w:tc>
          <w:tcPr>
            <w:tcW w:w="2977" w:type="dxa"/>
            <w:tcBorders>
              <w:top w:val="single" w:sz="6" w:space="0" w:color="auto"/>
              <w:bottom w:val="single" w:sz="12" w:space="0" w:color="auto"/>
            </w:tcBorders>
            <w:shd w:val="clear" w:color="auto" w:fill="auto"/>
          </w:tcPr>
          <w:p w:rsidR="008A4485" w:rsidRPr="00BE320C" w:rsidRDefault="008A4485" w:rsidP="000B5610">
            <w:pPr>
              <w:pStyle w:val="Tabletext"/>
              <w:rPr>
                <w:b/>
              </w:rPr>
            </w:pPr>
            <w:r w:rsidRPr="00BE320C">
              <w:rPr>
                <w:b/>
              </w:rPr>
              <w:t>Column 2</w:t>
            </w:r>
          </w:p>
          <w:p w:rsidR="008A4485" w:rsidRPr="00BE320C" w:rsidRDefault="008A4485" w:rsidP="000B5610">
            <w:pPr>
              <w:pStyle w:val="Tabletext"/>
              <w:rPr>
                <w:b/>
              </w:rPr>
            </w:pPr>
            <w:r w:rsidRPr="00BE320C">
              <w:rPr>
                <w:b/>
              </w:rPr>
              <w:t>Rate A</w:t>
            </w:r>
          </w:p>
        </w:tc>
        <w:tc>
          <w:tcPr>
            <w:tcW w:w="1559" w:type="dxa"/>
            <w:tcBorders>
              <w:top w:val="single" w:sz="6" w:space="0" w:color="auto"/>
              <w:bottom w:val="single" w:sz="12" w:space="0" w:color="auto"/>
            </w:tcBorders>
            <w:shd w:val="clear" w:color="auto" w:fill="auto"/>
          </w:tcPr>
          <w:p w:rsidR="008A4485" w:rsidRPr="00BE320C" w:rsidRDefault="008A4485" w:rsidP="000B5610">
            <w:pPr>
              <w:pStyle w:val="Tabletext"/>
              <w:jc w:val="center"/>
              <w:rPr>
                <w:b/>
              </w:rPr>
            </w:pPr>
            <w:r w:rsidRPr="00BE320C">
              <w:rPr>
                <w:b/>
              </w:rPr>
              <w:t>Column 3</w:t>
            </w:r>
          </w:p>
          <w:p w:rsidR="008A4485" w:rsidRPr="00BE320C" w:rsidRDefault="008A4485" w:rsidP="000B5610">
            <w:pPr>
              <w:pStyle w:val="Tabletext"/>
              <w:jc w:val="center"/>
              <w:rPr>
                <w:b/>
              </w:rPr>
            </w:pPr>
            <w:r w:rsidRPr="00BE320C">
              <w:rPr>
                <w:b/>
              </w:rPr>
              <w:t>Rate B</w:t>
            </w:r>
          </w:p>
        </w:tc>
      </w:tr>
      <w:tr w:rsidR="008A4485" w:rsidRPr="00BE320C" w:rsidTr="00486B15">
        <w:tc>
          <w:tcPr>
            <w:tcW w:w="425" w:type="dxa"/>
            <w:tcBorders>
              <w:top w:val="single" w:sz="12" w:space="0" w:color="auto"/>
            </w:tcBorders>
            <w:shd w:val="clear" w:color="auto" w:fill="auto"/>
          </w:tcPr>
          <w:p w:rsidR="008A4485" w:rsidRPr="00BE320C" w:rsidRDefault="008A4485" w:rsidP="000B5610">
            <w:pPr>
              <w:pStyle w:val="Tabletext"/>
            </w:pPr>
            <w:r w:rsidRPr="00BE320C">
              <w:t>1</w:t>
            </w:r>
          </w:p>
        </w:tc>
        <w:tc>
          <w:tcPr>
            <w:tcW w:w="2126" w:type="dxa"/>
            <w:tcBorders>
              <w:top w:val="single" w:sz="12" w:space="0" w:color="auto"/>
            </w:tcBorders>
            <w:shd w:val="clear" w:color="auto" w:fill="auto"/>
          </w:tcPr>
          <w:p w:rsidR="008A4485" w:rsidRPr="00BE320C" w:rsidRDefault="008A4485" w:rsidP="000B5610">
            <w:pPr>
              <w:pStyle w:val="Tabletext"/>
            </w:pPr>
            <w:r w:rsidRPr="00BE320C">
              <w:t>Not member of a couple</w:t>
            </w:r>
          </w:p>
        </w:tc>
        <w:tc>
          <w:tcPr>
            <w:tcW w:w="2977" w:type="dxa"/>
            <w:tcBorders>
              <w:top w:val="single" w:sz="12" w:space="0" w:color="auto"/>
            </w:tcBorders>
            <w:shd w:val="clear" w:color="auto" w:fill="auto"/>
          </w:tcPr>
          <w:p w:rsidR="000A172E" w:rsidRPr="00BE320C" w:rsidRDefault="00153A5C" w:rsidP="00486B15">
            <w:pPr>
              <w:pStyle w:val="Tabletext"/>
              <w:spacing w:before="120" w:after="120" w:line="240" w:lineRule="auto"/>
            </w:pPr>
            <w:r w:rsidRPr="00BE320C">
              <w:rPr>
                <w:noProof/>
              </w:rPr>
              <w:drawing>
                <wp:inline distT="0" distB="0" distL="0" distR="0" wp14:anchorId="58A6EB7E" wp14:editId="16A53105">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BE320C" w:rsidRDefault="008A4485" w:rsidP="000B5610">
            <w:pPr>
              <w:pStyle w:val="Tabletext"/>
              <w:tabs>
                <w:tab w:val="decimal" w:pos="854"/>
              </w:tabs>
            </w:pPr>
            <w:r w:rsidRPr="00BE320C">
              <w:t>$2,638.95</w:t>
            </w:r>
          </w:p>
        </w:tc>
      </w:tr>
      <w:tr w:rsidR="008A4485" w:rsidRPr="00BE320C" w:rsidTr="00486B15">
        <w:tc>
          <w:tcPr>
            <w:tcW w:w="425" w:type="dxa"/>
            <w:shd w:val="clear" w:color="auto" w:fill="auto"/>
          </w:tcPr>
          <w:p w:rsidR="008A4485" w:rsidRPr="00BE320C" w:rsidRDefault="008A4485" w:rsidP="000B5610">
            <w:pPr>
              <w:pStyle w:val="Tabletext"/>
            </w:pPr>
            <w:r w:rsidRPr="00BE320C">
              <w:t>2</w:t>
            </w:r>
          </w:p>
        </w:tc>
        <w:tc>
          <w:tcPr>
            <w:tcW w:w="2126" w:type="dxa"/>
            <w:shd w:val="clear" w:color="auto" w:fill="auto"/>
          </w:tcPr>
          <w:p w:rsidR="008A4485" w:rsidRPr="00BE320C" w:rsidRDefault="008A4485" w:rsidP="000B5610">
            <w:pPr>
              <w:pStyle w:val="Tabletext"/>
            </w:pPr>
            <w:r w:rsidRPr="00BE320C">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BE320C" w:rsidRDefault="00153A5C" w:rsidP="00486B15">
            <w:pPr>
              <w:pStyle w:val="Tabletext"/>
              <w:spacing w:before="120" w:after="120" w:line="240" w:lineRule="auto"/>
            </w:pPr>
            <w:r w:rsidRPr="00BE320C">
              <w:rPr>
                <w:noProof/>
              </w:rPr>
              <w:drawing>
                <wp:inline distT="0" distB="0" distL="0" distR="0" wp14:anchorId="5A56440A" wp14:editId="3A7D0874">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BE320C" w:rsidRDefault="008A4485" w:rsidP="000B5610">
            <w:pPr>
              <w:pStyle w:val="Tabletext"/>
              <w:tabs>
                <w:tab w:val="decimal" w:pos="854"/>
              </w:tabs>
            </w:pPr>
            <w:r w:rsidRPr="00BE320C">
              <w:t>$2,478.35</w:t>
            </w:r>
          </w:p>
        </w:tc>
      </w:tr>
      <w:tr w:rsidR="008A4485" w:rsidRPr="00BE320C" w:rsidTr="00B84741">
        <w:trPr>
          <w:cantSplit/>
        </w:trPr>
        <w:tc>
          <w:tcPr>
            <w:tcW w:w="425" w:type="dxa"/>
            <w:tcBorders>
              <w:bottom w:val="single" w:sz="4" w:space="0" w:color="auto"/>
            </w:tcBorders>
            <w:shd w:val="clear" w:color="auto" w:fill="auto"/>
          </w:tcPr>
          <w:p w:rsidR="008A4485" w:rsidRPr="00BE320C" w:rsidRDefault="008A4485" w:rsidP="000B5610">
            <w:pPr>
              <w:pStyle w:val="Tabletext"/>
            </w:pPr>
            <w:r w:rsidRPr="00BE320C">
              <w:t>3</w:t>
            </w:r>
          </w:p>
        </w:tc>
        <w:tc>
          <w:tcPr>
            <w:tcW w:w="2126" w:type="dxa"/>
            <w:tcBorders>
              <w:bottom w:val="single" w:sz="4" w:space="0" w:color="auto"/>
            </w:tcBorders>
            <w:shd w:val="clear" w:color="auto" w:fill="auto"/>
          </w:tcPr>
          <w:p w:rsidR="008A4485" w:rsidRPr="00BE320C" w:rsidRDefault="008A4485" w:rsidP="000B5610">
            <w:pPr>
              <w:pStyle w:val="Tabletext"/>
            </w:pPr>
            <w:r w:rsidRPr="00BE320C">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BE320C" w:rsidRDefault="00153A5C" w:rsidP="00486B15">
            <w:pPr>
              <w:pStyle w:val="Tabletext"/>
              <w:spacing w:before="120" w:after="120" w:line="240" w:lineRule="auto"/>
            </w:pPr>
            <w:r w:rsidRPr="00BE320C">
              <w:rPr>
                <w:noProof/>
              </w:rPr>
              <w:drawing>
                <wp:inline distT="0" distB="0" distL="0" distR="0" wp14:anchorId="69BA154B" wp14:editId="22CFBF35">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BE320C" w:rsidRDefault="008A4485" w:rsidP="000B5610">
            <w:pPr>
              <w:pStyle w:val="Tabletext"/>
              <w:tabs>
                <w:tab w:val="decimal" w:pos="854"/>
              </w:tabs>
            </w:pPr>
            <w:r w:rsidRPr="00BE320C">
              <w:t>$2,638.95</w:t>
            </w:r>
          </w:p>
        </w:tc>
      </w:tr>
      <w:tr w:rsidR="008A4485" w:rsidRPr="00BE320C" w:rsidTr="00486B15">
        <w:tc>
          <w:tcPr>
            <w:tcW w:w="425" w:type="dxa"/>
            <w:tcBorders>
              <w:bottom w:val="single" w:sz="12" w:space="0" w:color="auto"/>
            </w:tcBorders>
            <w:shd w:val="clear" w:color="auto" w:fill="auto"/>
          </w:tcPr>
          <w:p w:rsidR="008A4485" w:rsidRPr="00BE320C" w:rsidRDefault="008A4485" w:rsidP="000B5610">
            <w:pPr>
              <w:pStyle w:val="Tabletext"/>
            </w:pPr>
            <w:r w:rsidRPr="00BE320C">
              <w:t>4</w:t>
            </w:r>
          </w:p>
        </w:tc>
        <w:tc>
          <w:tcPr>
            <w:tcW w:w="2126" w:type="dxa"/>
            <w:tcBorders>
              <w:bottom w:val="single" w:sz="12" w:space="0" w:color="auto"/>
            </w:tcBorders>
            <w:shd w:val="clear" w:color="auto" w:fill="auto"/>
          </w:tcPr>
          <w:p w:rsidR="008A4485" w:rsidRPr="00BE320C" w:rsidRDefault="008A4485" w:rsidP="000B5610">
            <w:pPr>
              <w:pStyle w:val="Tabletext"/>
            </w:pPr>
            <w:r w:rsidRPr="00BE320C">
              <w:t>Member of a temporarily separated couple</w:t>
            </w:r>
          </w:p>
        </w:tc>
        <w:tc>
          <w:tcPr>
            <w:tcW w:w="2977" w:type="dxa"/>
            <w:tcBorders>
              <w:bottom w:val="single" w:sz="12" w:space="0" w:color="auto"/>
            </w:tcBorders>
            <w:shd w:val="clear" w:color="auto" w:fill="auto"/>
          </w:tcPr>
          <w:p w:rsidR="000A172E" w:rsidRPr="00BE320C" w:rsidRDefault="00153A5C" w:rsidP="00486B15">
            <w:pPr>
              <w:pStyle w:val="Tabletext"/>
              <w:spacing w:before="120" w:after="120" w:line="240" w:lineRule="auto"/>
            </w:pPr>
            <w:r w:rsidRPr="00BE320C">
              <w:rPr>
                <w:noProof/>
              </w:rPr>
              <w:drawing>
                <wp:inline distT="0" distB="0" distL="0" distR="0" wp14:anchorId="16E70962" wp14:editId="385F9FC3">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BE320C" w:rsidRDefault="008A4485" w:rsidP="000B5610">
            <w:pPr>
              <w:pStyle w:val="Tabletext"/>
              <w:tabs>
                <w:tab w:val="decimal" w:pos="854"/>
              </w:tabs>
            </w:pPr>
            <w:r w:rsidRPr="00BE320C">
              <w:t>$2,478.35</w:t>
            </w:r>
          </w:p>
        </w:tc>
      </w:tr>
    </w:tbl>
    <w:p w:rsidR="008A4485" w:rsidRPr="00BE320C" w:rsidRDefault="008A4485" w:rsidP="008A4485">
      <w:pPr>
        <w:pStyle w:val="ActHead5"/>
      </w:pPr>
      <w:bookmarkStart w:id="373" w:name="_Toc470253874"/>
      <w:r w:rsidRPr="00BE320C">
        <w:rPr>
          <w:rStyle w:val="CharSectno"/>
        </w:rPr>
        <w:t>38F</w:t>
      </w:r>
      <w:r w:rsidRPr="00BE320C">
        <w:t xml:space="preserve">  Annual rent</w:t>
      </w:r>
      <w:bookmarkEnd w:id="373"/>
    </w:p>
    <w:p w:rsidR="008A4485" w:rsidRPr="00BE320C" w:rsidRDefault="008A4485" w:rsidP="008A4485">
      <w:pPr>
        <w:pStyle w:val="subsection"/>
      </w:pPr>
      <w:r w:rsidRPr="00BE320C">
        <w:tab/>
      </w:r>
      <w:r w:rsidRPr="00BE320C">
        <w:tab/>
      </w:r>
      <w:r w:rsidRPr="00BE320C">
        <w:rPr>
          <w:b/>
          <w:i/>
        </w:rPr>
        <w:t>Annual rent</w:t>
      </w:r>
      <w:r w:rsidRPr="00BE320C">
        <w:t xml:space="preserve"> in the tables in clauses</w:t>
      </w:r>
      <w:r w:rsidR="00BE320C">
        <w:t> </w:t>
      </w:r>
      <w:r w:rsidRPr="00BE320C">
        <w:t>38D and 38E is the annual rate of rent paid or payable by the individual whose rate is being calculated.</w:t>
      </w:r>
    </w:p>
    <w:p w:rsidR="008A4485" w:rsidRPr="00BE320C" w:rsidRDefault="008A4485" w:rsidP="008A4485">
      <w:pPr>
        <w:pStyle w:val="ActHead5"/>
      </w:pPr>
      <w:bookmarkStart w:id="374" w:name="_Toc470253875"/>
      <w:r w:rsidRPr="00BE320C">
        <w:rPr>
          <w:rStyle w:val="CharSectno"/>
        </w:rPr>
        <w:lastRenderedPageBreak/>
        <w:t>38G</w:t>
      </w:r>
      <w:r w:rsidRPr="00BE320C">
        <w:t xml:space="preserve">  Rent paid by a member of a couple</w:t>
      </w:r>
      <w:bookmarkEnd w:id="374"/>
    </w:p>
    <w:p w:rsidR="008A4485" w:rsidRPr="00BE320C" w:rsidRDefault="008A4485" w:rsidP="008A4485">
      <w:pPr>
        <w:pStyle w:val="subsection"/>
      </w:pPr>
      <w:r w:rsidRPr="00BE320C">
        <w:tab/>
      </w:r>
      <w:r w:rsidRPr="00BE320C">
        <w:tab/>
        <w:t>If an individual is a member of a couple and is living with his or her partner in their home, any rent paid or payable by the partner is to be treated as paid or payable by the individual.</w:t>
      </w:r>
    </w:p>
    <w:p w:rsidR="008A4485" w:rsidRPr="00BE320C" w:rsidRDefault="008A4485" w:rsidP="008A4485">
      <w:pPr>
        <w:pStyle w:val="ActHead5"/>
      </w:pPr>
      <w:bookmarkStart w:id="375" w:name="_Toc470253876"/>
      <w:r w:rsidRPr="00BE320C">
        <w:rPr>
          <w:rStyle w:val="CharSectno"/>
        </w:rPr>
        <w:t>38H</w:t>
      </w:r>
      <w:r w:rsidRPr="00BE320C">
        <w:t xml:space="preserve">  Rent paid by a member of an illness separated, respite care or temporarily separated couple</w:t>
      </w:r>
      <w:bookmarkEnd w:id="375"/>
    </w:p>
    <w:p w:rsidR="008A4485" w:rsidRPr="00BE320C" w:rsidRDefault="008A4485" w:rsidP="008A4485">
      <w:pPr>
        <w:pStyle w:val="subsection"/>
      </w:pPr>
      <w:r w:rsidRPr="00BE320C">
        <w:tab/>
      </w:r>
      <w:r w:rsidRPr="00BE320C">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BE320C" w:rsidRDefault="008A4485" w:rsidP="008A4485">
      <w:pPr>
        <w:pStyle w:val="ActHead4"/>
      </w:pPr>
      <w:bookmarkStart w:id="376" w:name="_Toc470253877"/>
      <w:r w:rsidRPr="00BE320C">
        <w:rPr>
          <w:rStyle w:val="CharSubdNo"/>
        </w:rPr>
        <w:t>Subdivision B</w:t>
      </w:r>
      <w:r w:rsidRPr="00BE320C">
        <w:t>—</w:t>
      </w:r>
      <w:r w:rsidRPr="00BE320C">
        <w:rPr>
          <w:rStyle w:val="CharSubdText"/>
        </w:rPr>
        <w:t>Offsetting for duplicate rent assistance</w:t>
      </w:r>
      <w:bookmarkEnd w:id="376"/>
    </w:p>
    <w:p w:rsidR="008A4485" w:rsidRPr="00BE320C" w:rsidRDefault="008A4485" w:rsidP="008A4485">
      <w:pPr>
        <w:pStyle w:val="ActHead5"/>
      </w:pPr>
      <w:bookmarkStart w:id="377" w:name="_Toc470253878"/>
      <w:r w:rsidRPr="00BE320C">
        <w:rPr>
          <w:rStyle w:val="CharSectno"/>
        </w:rPr>
        <w:t>38J</w:t>
      </w:r>
      <w:r w:rsidRPr="00BE320C">
        <w:t xml:space="preserve">  Offsetting for duplicate rent assistance under family assistance and social security law</w:t>
      </w:r>
      <w:bookmarkEnd w:id="377"/>
    </w:p>
    <w:p w:rsidR="008A4485" w:rsidRPr="00BE320C" w:rsidRDefault="008A4485" w:rsidP="008A4485">
      <w:pPr>
        <w:pStyle w:val="SubsectionHead"/>
      </w:pPr>
      <w:r w:rsidRPr="00BE320C">
        <w:t>When this clause applies</w:t>
      </w:r>
    </w:p>
    <w:p w:rsidR="008A4485" w:rsidRPr="00BE320C" w:rsidRDefault="008A4485" w:rsidP="008A4485">
      <w:pPr>
        <w:pStyle w:val="subsection"/>
      </w:pPr>
      <w:r w:rsidRPr="00BE320C">
        <w:tab/>
        <w:t>(1)</w:t>
      </w:r>
      <w:r w:rsidRPr="00BE320C">
        <w:tab/>
        <w:t>This clause applies if:</w:t>
      </w:r>
    </w:p>
    <w:p w:rsidR="008A4485" w:rsidRPr="00BE320C" w:rsidRDefault="008A4485" w:rsidP="008A4485">
      <w:pPr>
        <w:pStyle w:val="paragraph"/>
      </w:pPr>
      <w:r w:rsidRPr="00BE320C">
        <w:tab/>
        <w:t>(a)</w:t>
      </w:r>
      <w:r w:rsidRPr="00BE320C">
        <w:tab/>
        <w:t xml:space="preserve">a decision (the </w:t>
      </w:r>
      <w:r w:rsidRPr="00BE320C">
        <w:rPr>
          <w:b/>
          <w:i/>
        </w:rPr>
        <w:t>social security decision</w:t>
      </w:r>
      <w:r w:rsidRPr="00BE320C">
        <w:t>) was made that rent assistance was to be included when calculating an individual’s, or an individual’s eligible partner’s, rate of social security payment for a day; and</w:t>
      </w:r>
    </w:p>
    <w:p w:rsidR="008A4485" w:rsidRPr="00BE320C" w:rsidRDefault="008A4485" w:rsidP="008A4485">
      <w:pPr>
        <w:pStyle w:val="paragraph"/>
      </w:pPr>
      <w:r w:rsidRPr="00BE320C">
        <w:tab/>
        <w:t>(b)</w:t>
      </w:r>
      <w:r w:rsidRPr="00BE320C">
        <w:tab/>
        <w:t xml:space="preserve">when the social security decision was made, no decision (the </w:t>
      </w:r>
      <w:r w:rsidRPr="00BE320C">
        <w:rPr>
          <w:b/>
          <w:i/>
        </w:rPr>
        <w:t>family assistance decision</w:t>
      </w:r>
      <w:r w:rsidRPr="00BE320C">
        <w:t>) to make a determination that includes, or to vary a determination to include, rent assistance when calculating the individual’s Part A rate of family tax benefit for that day had been made; and</w:t>
      </w:r>
    </w:p>
    <w:p w:rsidR="008A4485" w:rsidRPr="00BE320C" w:rsidRDefault="008A4485" w:rsidP="008A4485">
      <w:pPr>
        <w:pStyle w:val="paragraph"/>
      </w:pPr>
      <w:r w:rsidRPr="00BE320C">
        <w:tab/>
        <w:t>(c)</w:t>
      </w:r>
      <w:r w:rsidRPr="00BE320C">
        <w:tab/>
        <w:t>after the social security decision was made, the family assistance decision was made; and</w:t>
      </w:r>
    </w:p>
    <w:p w:rsidR="008A4485" w:rsidRPr="00BE320C" w:rsidRDefault="008A4485" w:rsidP="008A4485">
      <w:pPr>
        <w:pStyle w:val="paragraph"/>
      </w:pPr>
      <w:r w:rsidRPr="00BE320C">
        <w:tab/>
        <w:t>(d)</w:t>
      </w:r>
      <w:r w:rsidRPr="00BE320C">
        <w:tab/>
        <w:t xml:space="preserve">the day mentioned in </w:t>
      </w:r>
      <w:r w:rsidR="00BE320C">
        <w:t>paragraphs (</w:t>
      </w:r>
      <w:r w:rsidRPr="00BE320C">
        <w:t>a) and (b) comes before the day on which the family assistance decision was made.</w:t>
      </w:r>
    </w:p>
    <w:p w:rsidR="008A4485" w:rsidRPr="00BE320C" w:rsidRDefault="008A4485" w:rsidP="008A4485">
      <w:pPr>
        <w:pStyle w:val="notetext"/>
      </w:pPr>
      <w:r w:rsidRPr="00BE320C">
        <w:t>Note:</w:t>
      </w:r>
      <w:r w:rsidRPr="00BE320C">
        <w:tab/>
        <w:t xml:space="preserve">For the definition of </w:t>
      </w:r>
      <w:r w:rsidRPr="00BE320C">
        <w:rPr>
          <w:b/>
          <w:i/>
        </w:rPr>
        <w:t>eligible partner</w:t>
      </w:r>
      <w:r w:rsidRPr="00BE320C">
        <w:t xml:space="preserve"> see </w:t>
      </w:r>
      <w:r w:rsidR="00BE320C">
        <w:t>subclause (</w:t>
      </w:r>
      <w:r w:rsidRPr="00BE320C">
        <w:t>5).</w:t>
      </w:r>
    </w:p>
    <w:p w:rsidR="008A4485" w:rsidRPr="00BE320C" w:rsidRDefault="008A4485" w:rsidP="008A4485">
      <w:pPr>
        <w:pStyle w:val="SubsectionHead"/>
      </w:pPr>
      <w:r w:rsidRPr="00BE320C">
        <w:lastRenderedPageBreak/>
        <w:t>Part A rate to be reduced</w:t>
      </w:r>
    </w:p>
    <w:p w:rsidR="008A4485" w:rsidRPr="00BE320C" w:rsidRDefault="008A4485" w:rsidP="008A4485">
      <w:pPr>
        <w:pStyle w:val="subsection"/>
      </w:pPr>
      <w:r w:rsidRPr="00BE320C">
        <w:tab/>
        <w:t>(2)</w:t>
      </w:r>
      <w:r w:rsidRPr="00BE320C">
        <w:tab/>
        <w:t>The individual’s Part A rate for that day (as calculated or recalculated because of the making of the family assistance decision) is to be reduced:</w:t>
      </w:r>
    </w:p>
    <w:p w:rsidR="008A4485" w:rsidRPr="00BE320C" w:rsidRDefault="008A4485" w:rsidP="008A4485">
      <w:pPr>
        <w:pStyle w:val="paragraph"/>
      </w:pPr>
      <w:r w:rsidRPr="00BE320C">
        <w:tab/>
        <w:t>(a)</w:t>
      </w:r>
      <w:r w:rsidRPr="00BE320C">
        <w:tab/>
        <w:t xml:space="preserve">first, by the individual’s annual social security RA amount for that day (see </w:t>
      </w:r>
      <w:r w:rsidR="00BE320C">
        <w:t>subclause (</w:t>
      </w:r>
      <w:r w:rsidRPr="00BE320C">
        <w:t>3)); and</w:t>
      </w:r>
    </w:p>
    <w:p w:rsidR="008A4485" w:rsidRPr="00BE320C" w:rsidRDefault="008A4485" w:rsidP="008A4485">
      <w:pPr>
        <w:pStyle w:val="paragraph"/>
      </w:pPr>
      <w:r w:rsidRPr="00BE320C">
        <w:tab/>
        <w:t>(b)</w:t>
      </w:r>
      <w:r w:rsidRPr="00BE320C">
        <w:tab/>
        <w:t xml:space="preserve">then, by the individual’s eligible partner’s annual social security RA amount for that day (see </w:t>
      </w:r>
      <w:r w:rsidR="00BE320C">
        <w:t>subclause (</w:t>
      </w:r>
      <w:r w:rsidRPr="00BE320C">
        <w:t>4)).</w:t>
      </w:r>
    </w:p>
    <w:p w:rsidR="008A4485" w:rsidRPr="00BE320C" w:rsidRDefault="008A4485" w:rsidP="008A4485">
      <w:pPr>
        <w:pStyle w:val="subsection2"/>
      </w:pPr>
      <w:r w:rsidRPr="00BE320C">
        <w:t>However, it is not to be reduced to less than:</w:t>
      </w:r>
    </w:p>
    <w:p w:rsidR="008A4485" w:rsidRPr="00BE320C" w:rsidRDefault="008A4485" w:rsidP="008A4485">
      <w:pPr>
        <w:pStyle w:val="paragraph"/>
      </w:pPr>
      <w:r w:rsidRPr="00BE320C">
        <w:tab/>
        <w:t>(c)</w:t>
      </w:r>
      <w:r w:rsidRPr="00BE320C">
        <w:tab/>
        <w:t>if it has been calculated for the first time under clause</w:t>
      </w:r>
      <w:r w:rsidR="00BE320C">
        <w:t> </w:t>
      </w:r>
      <w:r w:rsidRPr="00BE320C">
        <w:t>3 or 28A because of the making of the family assistance decision—nil; and</w:t>
      </w:r>
    </w:p>
    <w:p w:rsidR="008A4485" w:rsidRPr="00BE320C" w:rsidRDefault="008A4485" w:rsidP="008A4485">
      <w:pPr>
        <w:pStyle w:val="paragraph"/>
      </w:pPr>
      <w:r w:rsidRPr="00BE320C">
        <w:tab/>
        <w:t>(d)</w:t>
      </w:r>
      <w:r w:rsidRPr="00BE320C">
        <w:tab/>
        <w:t>if it has been recalculated under clause</w:t>
      </w:r>
      <w:r w:rsidR="00BE320C">
        <w:t> </w:t>
      </w:r>
      <w:r w:rsidRPr="00BE320C">
        <w:t>3 or 28A because of the making of the family assistance decision—the Part A rate as it was immediately before the recalculation.</w:t>
      </w:r>
    </w:p>
    <w:p w:rsidR="008A4485" w:rsidRPr="00BE320C" w:rsidRDefault="008A4485" w:rsidP="008A4485">
      <w:pPr>
        <w:pStyle w:val="subsection"/>
      </w:pPr>
      <w:r w:rsidRPr="00BE320C">
        <w:tab/>
        <w:t>(3)</w:t>
      </w:r>
      <w:r w:rsidRPr="00BE320C">
        <w:tab/>
        <w:t xml:space="preserve">The </w:t>
      </w:r>
      <w:r w:rsidRPr="00BE320C">
        <w:rPr>
          <w:b/>
          <w:i/>
        </w:rPr>
        <w:t>individual’s annual social security RA amount</w:t>
      </w:r>
      <w:r w:rsidRPr="00BE320C">
        <w:t xml:space="preserve"> for that day is the amount worked out as follows:</w:t>
      </w:r>
    </w:p>
    <w:p w:rsidR="008A4485" w:rsidRPr="00BE320C" w:rsidRDefault="008A4485" w:rsidP="008A4485">
      <w:pPr>
        <w:pStyle w:val="BoxHeadItalic"/>
      </w:pPr>
      <w:r w:rsidRPr="00BE320C">
        <w:t>Method statement</w:t>
      </w:r>
    </w:p>
    <w:p w:rsidR="008A4485" w:rsidRPr="00BE320C" w:rsidRDefault="008A4485" w:rsidP="008A4485">
      <w:pPr>
        <w:pStyle w:val="BoxStep"/>
      </w:pPr>
      <w:r w:rsidRPr="00BE320C">
        <w:t>Step 1.</w:t>
      </w:r>
      <w:r w:rsidRPr="00BE320C">
        <w:tab/>
        <w:t xml:space="preserve">Work out the rate (if any) of social security payment (the </w:t>
      </w:r>
      <w:r w:rsidRPr="00BE320C">
        <w:rPr>
          <w:b/>
          <w:i/>
        </w:rPr>
        <w:t>actual payment</w:t>
      </w:r>
      <w:r w:rsidRPr="00BE320C">
        <w:t>) that was payable to the individual for that day.</w:t>
      </w:r>
    </w:p>
    <w:p w:rsidR="008A4485" w:rsidRPr="00BE320C" w:rsidRDefault="008A4485" w:rsidP="008A4485">
      <w:pPr>
        <w:pStyle w:val="BoxStep"/>
      </w:pPr>
      <w:r w:rsidRPr="00BE320C">
        <w:t>Step 2.</w:t>
      </w:r>
      <w:r w:rsidRPr="00BE320C">
        <w:tab/>
        <w:t xml:space="preserve">Work out the rate (if any) of social security payment (the </w:t>
      </w:r>
      <w:r w:rsidRPr="00BE320C">
        <w:rPr>
          <w:b/>
          <w:i/>
        </w:rPr>
        <w:t>notional payment</w:t>
      </w:r>
      <w:r w:rsidRPr="00BE320C">
        <w:t>) that would have been payable to the individual for that day if rent assistance were not included when calculating the rate of the individual’s social security payment for that day.</w:t>
      </w:r>
    </w:p>
    <w:p w:rsidR="008A4485" w:rsidRPr="00BE320C" w:rsidRDefault="008A4485" w:rsidP="008A4485">
      <w:pPr>
        <w:pStyle w:val="BoxStep"/>
      </w:pPr>
      <w:r w:rsidRPr="00BE320C">
        <w:t>Step 3.</w:t>
      </w:r>
      <w:r w:rsidRPr="00BE320C">
        <w:tab/>
        <w:t xml:space="preserve">Subtract the notional payment from the actual payment. The difference is the </w:t>
      </w:r>
      <w:r w:rsidRPr="00BE320C">
        <w:rPr>
          <w:b/>
          <w:i/>
        </w:rPr>
        <w:t>individual’s daily social security RA amount</w:t>
      </w:r>
      <w:r w:rsidRPr="00BE320C">
        <w:t xml:space="preserve"> for that day.</w:t>
      </w:r>
    </w:p>
    <w:p w:rsidR="008A4485" w:rsidRPr="00BE320C" w:rsidRDefault="008A4485" w:rsidP="008A4485">
      <w:pPr>
        <w:pStyle w:val="BoxStep"/>
      </w:pPr>
      <w:r w:rsidRPr="00BE320C">
        <w:lastRenderedPageBreak/>
        <w:t>Step 4.</w:t>
      </w:r>
      <w:r w:rsidRPr="00BE320C">
        <w:tab/>
        <w:t xml:space="preserve">Multiply the individual’s daily social security RA amount for that day by 365. The result is the </w:t>
      </w:r>
      <w:r w:rsidRPr="00BE320C">
        <w:rPr>
          <w:b/>
          <w:i/>
        </w:rPr>
        <w:t>individual’s annual social security RA amount</w:t>
      </w:r>
      <w:r w:rsidRPr="00BE320C">
        <w:t xml:space="preserve"> for that day.</w:t>
      </w:r>
    </w:p>
    <w:p w:rsidR="008A4485" w:rsidRPr="00BE320C" w:rsidRDefault="008A4485" w:rsidP="008A4485">
      <w:pPr>
        <w:pStyle w:val="subsection"/>
      </w:pPr>
      <w:r w:rsidRPr="00BE320C">
        <w:tab/>
        <w:t>(4)</w:t>
      </w:r>
      <w:r w:rsidRPr="00BE320C">
        <w:tab/>
        <w:t xml:space="preserve">The </w:t>
      </w:r>
      <w:r w:rsidRPr="00BE320C">
        <w:rPr>
          <w:b/>
          <w:i/>
        </w:rPr>
        <w:t>individual’s eligible partner’s annual social security RA amount</w:t>
      </w:r>
      <w:r w:rsidRPr="00BE320C">
        <w:t xml:space="preserve"> for that day is the amount worked out as follows:</w:t>
      </w:r>
    </w:p>
    <w:p w:rsidR="008A4485" w:rsidRPr="00BE320C" w:rsidRDefault="008A4485" w:rsidP="008A4485">
      <w:pPr>
        <w:pStyle w:val="BoxHeadItalic"/>
      </w:pPr>
      <w:r w:rsidRPr="00BE320C">
        <w:t>Method statement</w:t>
      </w:r>
    </w:p>
    <w:p w:rsidR="008A4485" w:rsidRPr="00BE320C" w:rsidRDefault="008A4485" w:rsidP="008A4485">
      <w:pPr>
        <w:pStyle w:val="BoxStep"/>
      </w:pPr>
      <w:r w:rsidRPr="00BE320C">
        <w:t>Step 1.</w:t>
      </w:r>
      <w:r w:rsidRPr="00BE320C">
        <w:tab/>
        <w:t xml:space="preserve">Work out the rate (if any) of social security payment (the </w:t>
      </w:r>
      <w:r w:rsidRPr="00BE320C">
        <w:rPr>
          <w:b/>
          <w:i/>
        </w:rPr>
        <w:t>actual payment</w:t>
      </w:r>
      <w:r w:rsidRPr="00BE320C">
        <w:t>) that was payable to the individual’s eligible partner for that day.</w:t>
      </w:r>
    </w:p>
    <w:p w:rsidR="008A4485" w:rsidRPr="00BE320C" w:rsidRDefault="008A4485" w:rsidP="008A4485">
      <w:pPr>
        <w:pStyle w:val="BoxStep"/>
      </w:pPr>
      <w:r w:rsidRPr="00BE320C">
        <w:t>Step 2.</w:t>
      </w:r>
      <w:r w:rsidRPr="00BE320C">
        <w:tab/>
        <w:t xml:space="preserve">Work out the rate (if any) of social security payment (the </w:t>
      </w:r>
      <w:r w:rsidRPr="00BE320C">
        <w:rPr>
          <w:b/>
          <w:i/>
        </w:rPr>
        <w:t>notional payment</w:t>
      </w:r>
      <w:r w:rsidRPr="00BE320C">
        <w:t>) that would have been payable to the eligible partner for that day if rent assistance were not included when calculating the rate of the eligible partner’s social security payment for that day.</w:t>
      </w:r>
    </w:p>
    <w:p w:rsidR="008A4485" w:rsidRPr="00BE320C" w:rsidRDefault="008A4485" w:rsidP="008A4485">
      <w:pPr>
        <w:pStyle w:val="BoxStep"/>
      </w:pPr>
      <w:r w:rsidRPr="00BE320C">
        <w:t>Step 3.</w:t>
      </w:r>
      <w:r w:rsidRPr="00BE320C">
        <w:tab/>
        <w:t xml:space="preserve">Subtract the notional payment from the actual payment. The difference is the </w:t>
      </w:r>
      <w:r w:rsidRPr="00BE320C">
        <w:rPr>
          <w:b/>
          <w:i/>
        </w:rPr>
        <w:t>eligible partner’s daily social security RA amount</w:t>
      </w:r>
      <w:r w:rsidRPr="00BE320C">
        <w:t xml:space="preserve"> for that day.</w:t>
      </w:r>
    </w:p>
    <w:p w:rsidR="008A4485" w:rsidRPr="00BE320C" w:rsidRDefault="008A4485" w:rsidP="008A4485">
      <w:pPr>
        <w:pStyle w:val="BoxStep"/>
      </w:pPr>
      <w:r w:rsidRPr="00BE320C">
        <w:t>Step 4.</w:t>
      </w:r>
      <w:r w:rsidRPr="00BE320C">
        <w:tab/>
        <w:t xml:space="preserve">Multiply the eligible partner’s daily social security RA amount for that day by 365. The result is the </w:t>
      </w:r>
      <w:r w:rsidRPr="00BE320C">
        <w:rPr>
          <w:b/>
          <w:i/>
        </w:rPr>
        <w:t>individual’s eligible partner’s annual social security RA amount</w:t>
      </w:r>
      <w:r w:rsidRPr="00BE320C">
        <w:t xml:space="preserve"> for that day.</w:t>
      </w:r>
    </w:p>
    <w:p w:rsidR="008A4485" w:rsidRPr="00BE320C" w:rsidRDefault="008A4485" w:rsidP="008A4485">
      <w:pPr>
        <w:pStyle w:val="subsection"/>
      </w:pPr>
      <w:r w:rsidRPr="00BE320C">
        <w:tab/>
        <w:t>(5)</w:t>
      </w:r>
      <w:r w:rsidRPr="00BE320C">
        <w:tab/>
        <w:t xml:space="preserve">For the purposes of this clause, an individual is the </w:t>
      </w:r>
      <w:r w:rsidRPr="00BE320C">
        <w:rPr>
          <w:b/>
          <w:i/>
        </w:rPr>
        <w:t xml:space="preserve">eligible partner </w:t>
      </w:r>
      <w:r w:rsidRPr="00BE320C">
        <w:t>of another individual if both individuals are members of a couple (other than an illness separated couple, a respite care couple or a temporarily separated couple).</w:t>
      </w:r>
    </w:p>
    <w:p w:rsidR="008A4485" w:rsidRPr="00BE320C" w:rsidRDefault="008A4485" w:rsidP="0080360A">
      <w:pPr>
        <w:pStyle w:val="ActHead5"/>
      </w:pPr>
      <w:bookmarkStart w:id="378" w:name="_Toc470253879"/>
      <w:r w:rsidRPr="00BE320C">
        <w:rPr>
          <w:rStyle w:val="CharSectno"/>
        </w:rPr>
        <w:lastRenderedPageBreak/>
        <w:t>38K</w:t>
      </w:r>
      <w:r w:rsidRPr="00BE320C">
        <w:t xml:space="preserve">  Offsetting for duplicate rent assistance under family assistance and veterans’ entitlements law</w:t>
      </w:r>
      <w:bookmarkEnd w:id="378"/>
    </w:p>
    <w:p w:rsidR="008A4485" w:rsidRPr="00BE320C" w:rsidRDefault="008A4485" w:rsidP="0080360A">
      <w:pPr>
        <w:pStyle w:val="SubsectionHead"/>
      </w:pPr>
      <w:r w:rsidRPr="00BE320C">
        <w:t>When this clause applies</w:t>
      </w:r>
    </w:p>
    <w:p w:rsidR="008A4485" w:rsidRPr="00BE320C" w:rsidRDefault="008A4485" w:rsidP="0080360A">
      <w:pPr>
        <w:pStyle w:val="subsection"/>
        <w:keepNext/>
        <w:keepLines/>
      </w:pPr>
      <w:r w:rsidRPr="00BE320C">
        <w:tab/>
        <w:t>(1)</w:t>
      </w:r>
      <w:r w:rsidRPr="00BE320C">
        <w:tab/>
        <w:t>This clause applies if:</w:t>
      </w:r>
    </w:p>
    <w:p w:rsidR="008A4485" w:rsidRPr="00BE320C" w:rsidRDefault="008A4485" w:rsidP="0080360A">
      <w:pPr>
        <w:pStyle w:val="paragraph"/>
        <w:keepNext/>
        <w:keepLines/>
      </w:pPr>
      <w:r w:rsidRPr="00BE320C">
        <w:tab/>
        <w:t>(a)</w:t>
      </w:r>
      <w:r w:rsidRPr="00BE320C">
        <w:tab/>
        <w:t xml:space="preserve">a decision (the </w:t>
      </w:r>
      <w:r w:rsidRPr="00BE320C">
        <w:rPr>
          <w:b/>
          <w:i/>
        </w:rPr>
        <w:t>veterans’ entitlements decision</w:t>
      </w:r>
      <w:r w:rsidRPr="00BE320C">
        <w:t>) was made that rent assistance was to be included when calculating an individual’s, or an individual’s eligible partner’s, rate of service pension or income support supplement for a day; and</w:t>
      </w:r>
    </w:p>
    <w:p w:rsidR="008A4485" w:rsidRPr="00BE320C" w:rsidRDefault="008A4485" w:rsidP="008A4485">
      <w:pPr>
        <w:pStyle w:val="paragraph"/>
      </w:pPr>
      <w:r w:rsidRPr="00BE320C">
        <w:tab/>
        <w:t>(b)</w:t>
      </w:r>
      <w:r w:rsidRPr="00BE320C">
        <w:tab/>
        <w:t xml:space="preserve">when the veterans’ entitlements decision was made, no decision (the </w:t>
      </w:r>
      <w:r w:rsidRPr="00BE320C">
        <w:rPr>
          <w:b/>
          <w:i/>
        </w:rPr>
        <w:t>family assistance decision</w:t>
      </w:r>
      <w:r w:rsidRPr="00BE320C">
        <w:t>) to make a determination that includes, or to vary a determination to include, rent assistance when calculating the individual’s Part A rate of family tax benefit for that day had been made; and</w:t>
      </w:r>
    </w:p>
    <w:p w:rsidR="008A4485" w:rsidRPr="00BE320C" w:rsidRDefault="008A4485" w:rsidP="008A4485">
      <w:pPr>
        <w:pStyle w:val="paragraph"/>
      </w:pPr>
      <w:r w:rsidRPr="00BE320C">
        <w:tab/>
        <w:t>(c)</w:t>
      </w:r>
      <w:r w:rsidRPr="00BE320C">
        <w:tab/>
        <w:t>after the veterans’ entitlements decision was made, the family assistance decision was made; and</w:t>
      </w:r>
    </w:p>
    <w:p w:rsidR="008A4485" w:rsidRPr="00BE320C" w:rsidRDefault="008A4485" w:rsidP="008A4485">
      <w:pPr>
        <w:pStyle w:val="paragraph"/>
      </w:pPr>
      <w:r w:rsidRPr="00BE320C">
        <w:tab/>
        <w:t>(d)</w:t>
      </w:r>
      <w:r w:rsidRPr="00BE320C">
        <w:tab/>
        <w:t xml:space="preserve">the day mentioned in </w:t>
      </w:r>
      <w:r w:rsidR="00BE320C">
        <w:t>paragraphs (</w:t>
      </w:r>
      <w:r w:rsidRPr="00BE320C">
        <w:t>a) and (b) comes before the day on which the family assistance decision was made.</w:t>
      </w:r>
    </w:p>
    <w:p w:rsidR="008A4485" w:rsidRPr="00BE320C" w:rsidRDefault="008A4485" w:rsidP="008A4485">
      <w:pPr>
        <w:pStyle w:val="notetext"/>
      </w:pPr>
      <w:r w:rsidRPr="00BE320C">
        <w:t>Note:</w:t>
      </w:r>
      <w:r w:rsidRPr="00BE320C">
        <w:tab/>
        <w:t xml:space="preserve">For the definition of </w:t>
      </w:r>
      <w:r w:rsidRPr="00BE320C">
        <w:rPr>
          <w:b/>
          <w:i/>
        </w:rPr>
        <w:t>eligible partner</w:t>
      </w:r>
      <w:r w:rsidRPr="00BE320C">
        <w:t xml:space="preserve"> see </w:t>
      </w:r>
      <w:r w:rsidR="00BE320C">
        <w:t>subclause (</w:t>
      </w:r>
      <w:r w:rsidRPr="00BE320C">
        <w:t>5).</w:t>
      </w:r>
    </w:p>
    <w:p w:rsidR="008A4485" w:rsidRPr="00BE320C" w:rsidRDefault="008A4485" w:rsidP="008A4485">
      <w:pPr>
        <w:pStyle w:val="SubsectionHead"/>
      </w:pPr>
      <w:r w:rsidRPr="00BE320C">
        <w:t>Part A rate to be reduced</w:t>
      </w:r>
    </w:p>
    <w:p w:rsidR="008A4485" w:rsidRPr="00BE320C" w:rsidRDefault="008A4485" w:rsidP="008A4485">
      <w:pPr>
        <w:pStyle w:val="subsection"/>
      </w:pPr>
      <w:r w:rsidRPr="00BE320C">
        <w:tab/>
        <w:t>(2)</w:t>
      </w:r>
      <w:r w:rsidRPr="00BE320C">
        <w:tab/>
        <w:t>The individual’s Part A rate for that day (as calculated or recalculated because of the making of the family assistance decision and as reduced (if at all) under clause</w:t>
      </w:r>
      <w:r w:rsidR="00BE320C">
        <w:t> </w:t>
      </w:r>
      <w:r w:rsidRPr="00BE320C">
        <w:t>38J) is to be reduced:</w:t>
      </w:r>
    </w:p>
    <w:p w:rsidR="008A4485" w:rsidRPr="00BE320C" w:rsidRDefault="008A4485" w:rsidP="008A4485">
      <w:pPr>
        <w:pStyle w:val="paragraph"/>
      </w:pPr>
      <w:r w:rsidRPr="00BE320C">
        <w:tab/>
        <w:t>(a)</w:t>
      </w:r>
      <w:r w:rsidRPr="00BE320C">
        <w:tab/>
        <w:t xml:space="preserve">first, by the individual’s annual veterans’ entitlements RA amount for that day (see </w:t>
      </w:r>
      <w:r w:rsidR="00BE320C">
        <w:t>subclause (</w:t>
      </w:r>
      <w:r w:rsidRPr="00BE320C">
        <w:t>3)); and</w:t>
      </w:r>
    </w:p>
    <w:p w:rsidR="008A4485" w:rsidRPr="00BE320C" w:rsidRDefault="008A4485" w:rsidP="008A4485">
      <w:pPr>
        <w:pStyle w:val="paragraph"/>
      </w:pPr>
      <w:r w:rsidRPr="00BE320C">
        <w:tab/>
        <w:t>(b)</w:t>
      </w:r>
      <w:r w:rsidRPr="00BE320C">
        <w:tab/>
        <w:t xml:space="preserve">then, by the individual’s eligible partner’s annual veterans’ entitlements RA amount for that day (see </w:t>
      </w:r>
      <w:r w:rsidR="00BE320C">
        <w:t>subclause (</w:t>
      </w:r>
      <w:r w:rsidRPr="00BE320C">
        <w:t>4)).</w:t>
      </w:r>
    </w:p>
    <w:p w:rsidR="008A4485" w:rsidRPr="00BE320C" w:rsidRDefault="008A4485" w:rsidP="008A4485">
      <w:pPr>
        <w:pStyle w:val="subsection2"/>
      </w:pPr>
      <w:r w:rsidRPr="00BE320C">
        <w:t>However, it is not to be reduced to less than:</w:t>
      </w:r>
    </w:p>
    <w:p w:rsidR="008A4485" w:rsidRPr="00BE320C" w:rsidRDefault="008A4485" w:rsidP="008A4485">
      <w:pPr>
        <w:pStyle w:val="paragraph"/>
      </w:pPr>
      <w:r w:rsidRPr="00BE320C">
        <w:tab/>
        <w:t>(c)</w:t>
      </w:r>
      <w:r w:rsidRPr="00BE320C">
        <w:tab/>
        <w:t>if it has been calculated for the first time under clause</w:t>
      </w:r>
      <w:r w:rsidR="00BE320C">
        <w:t> </w:t>
      </w:r>
      <w:r w:rsidRPr="00BE320C">
        <w:t>3 or 28A because of the making of the family assistance decision—nil; and</w:t>
      </w:r>
    </w:p>
    <w:p w:rsidR="008A4485" w:rsidRPr="00BE320C" w:rsidRDefault="008A4485" w:rsidP="008A4485">
      <w:pPr>
        <w:pStyle w:val="paragraph"/>
      </w:pPr>
      <w:r w:rsidRPr="00BE320C">
        <w:lastRenderedPageBreak/>
        <w:tab/>
        <w:t>(d)</w:t>
      </w:r>
      <w:r w:rsidRPr="00BE320C">
        <w:tab/>
        <w:t>if it has been recalculated under clause</w:t>
      </w:r>
      <w:r w:rsidR="00BE320C">
        <w:t> </w:t>
      </w:r>
      <w:r w:rsidRPr="00BE320C">
        <w:t>3 or 28A because of the making of the family assistance decision—the Part A rate as it was immediately before the recalculation.</w:t>
      </w:r>
    </w:p>
    <w:p w:rsidR="008A4485" w:rsidRPr="00BE320C" w:rsidRDefault="008A4485" w:rsidP="008A4485">
      <w:pPr>
        <w:pStyle w:val="subsection"/>
      </w:pPr>
      <w:r w:rsidRPr="00BE320C">
        <w:tab/>
        <w:t>(3)</w:t>
      </w:r>
      <w:r w:rsidRPr="00BE320C">
        <w:tab/>
        <w:t xml:space="preserve">The </w:t>
      </w:r>
      <w:r w:rsidRPr="00BE320C">
        <w:rPr>
          <w:b/>
          <w:i/>
        </w:rPr>
        <w:t>individual’s annual veterans’ entitlements RA amount</w:t>
      </w:r>
      <w:r w:rsidRPr="00BE320C">
        <w:t xml:space="preserve"> for that day is the amount worked out as follows:</w:t>
      </w:r>
    </w:p>
    <w:p w:rsidR="008A4485" w:rsidRPr="00BE320C" w:rsidRDefault="008A4485" w:rsidP="008A4485">
      <w:pPr>
        <w:pStyle w:val="BoxHeadItalic"/>
      </w:pPr>
      <w:r w:rsidRPr="00BE320C">
        <w:t>Method statement</w:t>
      </w:r>
    </w:p>
    <w:p w:rsidR="008A4485" w:rsidRPr="00BE320C" w:rsidRDefault="008A4485" w:rsidP="008A4485">
      <w:pPr>
        <w:pStyle w:val="BoxStep"/>
      </w:pPr>
      <w:r w:rsidRPr="00BE320C">
        <w:t>Step 1.</w:t>
      </w:r>
      <w:r w:rsidRPr="00BE320C">
        <w:tab/>
        <w:t xml:space="preserve">Work out the rate (if any) of service pension or income support supplement (the </w:t>
      </w:r>
      <w:r w:rsidRPr="00BE320C">
        <w:rPr>
          <w:b/>
          <w:i/>
        </w:rPr>
        <w:t>actual payment</w:t>
      </w:r>
      <w:r w:rsidRPr="00BE320C">
        <w:t>) that was payable to the individual for that day.</w:t>
      </w:r>
    </w:p>
    <w:p w:rsidR="008A4485" w:rsidRPr="00BE320C" w:rsidRDefault="008A4485" w:rsidP="008A4485">
      <w:pPr>
        <w:pStyle w:val="BoxStep"/>
        <w:keepNext/>
        <w:keepLines/>
      </w:pPr>
      <w:r w:rsidRPr="00BE320C">
        <w:t>Step 2.</w:t>
      </w:r>
      <w:r w:rsidRPr="00BE320C">
        <w:tab/>
        <w:t xml:space="preserve">Work out the rate (if any) of service pension or income support supplement (the </w:t>
      </w:r>
      <w:r w:rsidRPr="00BE320C">
        <w:rPr>
          <w:b/>
          <w:i/>
        </w:rPr>
        <w:t>notional payment</w:t>
      </w:r>
      <w:r w:rsidRPr="00BE320C">
        <w:t>) that would have been payable to the individual for that day if rent assistance were not included when calculating the rate of the individual’s service pension or income support supplement for that day.</w:t>
      </w:r>
    </w:p>
    <w:p w:rsidR="008A4485" w:rsidRPr="00BE320C" w:rsidRDefault="008A4485" w:rsidP="008A4485">
      <w:pPr>
        <w:pStyle w:val="BoxStep"/>
      </w:pPr>
      <w:r w:rsidRPr="00BE320C">
        <w:t>Step 3.</w:t>
      </w:r>
      <w:r w:rsidRPr="00BE320C">
        <w:tab/>
        <w:t xml:space="preserve">Subtract the notional payment from the actual payment. The difference is the </w:t>
      </w:r>
      <w:r w:rsidRPr="00BE320C">
        <w:rPr>
          <w:b/>
          <w:i/>
        </w:rPr>
        <w:t xml:space="preserve">individual’s provisional veterans’ entitlements RA amount </w:t>
      </w:r>
      <w:r w:rsidRPr="00BE320C">
        <w:t>for that day.</w:t>
      </w:r>
    </w:p>
    <w:p w:rsidR="008A4485" w:rsidRPr="00BE320C" w:rsidRDefault="008A4485" w:rsidP="008A4485">
      <w:pPr>
        <w:pStyle w:val="BoxStep"/>
      </w:pPr>
      <w:r w:rsidRPr="00BE320C">
        <w:t>Step 4.</w:t>
      </w:r>
      <w:r w:rsidRPr="00BE320C">
        <w:tab/>
        <w:t xml:space="preserve">Divide the individual’s provisional veterans’ entitlements RA amount for that day by 364, then multiply it by 365. The result is the </w:t>
      </w:r>
      <w:r w:rsidRPr="00BE320C">
        <w:rPr>
          <w:b/>
          <w:i/>
        </w:rPr>
        <w:t>individual’s annual veterans’ entitlements RA amount</w:t>
      </w:r>
      <w:r w:rsidRPr="00BE320C">
        <w:t xml:space="preserve"> for that day.</w:t>
      </w:r>
    </w:p>
    <w:p w:rsidR="008A4485" w:rsidRPr="00BE320C" w:rsidRDefault="008A4485" w:rsidP="008A4485">
      <w:pPr>
        <w:pStyle w:val="subsection"/>
      </w:pPr>
      <w:r w:rsidRPr="00BE320C">
        <w:tab/>
        <w:t>(4)</w:t>
      </w:r>
      <w:r w:rsidRPr="00BE320C">
        <w:tab/>
        <w:t xml:space="preserve">The </w:t>
      </w:r>
      <w:r w:rsidRPr="00BE320C">
        <w:rPr>
          <w:b/>
          <w:i/>
        </w:rPr>
        <w:t>individual’s eligible partner’s annual veterans’ entitlements RA amount</w:t>
      </w:r>
      <w:r w:rsidRPr="00BE320C">
        <w:t xml:space="preserve"> for that day is the amount worked out as follows:</w:t>
      </w:r>
    </w:p>
    <w:p w:rsidR="008A4485" w:rsidRPr="00BE320C" w:rsidRDefault="008A4485" w:rsidP="00B84741">
      <w:pPr>
        <w:pStyle w:val="BoxHeadItalic"/>
        <w:keepNext/>
      </w:pPr>
      <w:r w:rsidRPr="00BE320C">
        <w:t>Method statement</w:t>
      </w:r>
    </w:p>
    <w:p w:rsidR="008A4485" w:rsidRPr="00BE320C" w:rsidRDefault="008A4485" w:rsidP="008A4485">
      <w:pPr>
        <w:pStyle w:val="BoxStep"/>
      </w:pPr>
      <w:r w:rsidRPr="00BE320C">
        <w:t>Step 1.</w:t>
      </w:r>
      <w:r w:rsidRPr="00BE320C">
        <w:tab/>
        <w:t xml:space="preserve">Work out the rate (if any) of service pension or income support supplement (the </w:t>
      </w:r>
      <w:r w:rsidRPr="00BE320C">
        <w:rPr>
          <w:b/>
          <w:i/>
        </w:rPr>
        <w:t>actual payment</w:t>
      </w:r>
      <w:r w:rsidRPr="00BE320C">
        <w:t>) that was payable to the individual’s eligible partner for that day.</w:t>
      </w:r>
    </w:p>
    <w:p w:rsidR="008A4485" w:rsidRPr="00BE320C" w:rsidRDefault="008A4485" w:rsidP="008A4485">
      <w:pPr>
        <w:pStyle w:val="BoxStep"/>
      </w:pPr>
      <w:r w:rsidRPr="00BE320C">
        <w:lastRenderedPageBreak/>
        <w:t>Step 2.</w:t>
      </w:r>
      <w:r w:rsidRPr="00BE320C">
        <w:tab/>
        <w:t xml:space="preserve">Work out the rate (if any) of service pension or income support supplement (the </w:t>
      </w:r>
      <w:r w:rsidRPr="00BE320C">
        <w:rPr>
          <w:b/>
          <w:i/>
        </w:rPr>
        <w:t>notional payment</w:t>
      </w:r>
      <w:r w:rsidRPr="00BE320C">
        <w:t>) that would have been payable to the eligible partner for that day if rent assistance were not included when calculating the amount of the eligible partner’s service pension or income support supplement for that day.</w:t>
      </w:r>
    </w:p>
    <w:p w:rsidR="008A4485" w:rsidRPr="00BE320C" w:rsidRDefault="008A4485" w:rsidP="008A4485">
      <w:pPr>
        <w:pStyle w:val="BoxStep"/>
      </w:pPr>
      <w:r w:rsidRPr="00BE320C">
        <w:t>Step 3.</w:t>
      </w:r>
      <w:r w:rsidRPr="00BE320C">
        <w:tab/>
        <w:t xml:space="preserve">Subtract the notional payment from the actual payment. The difference is the </w:t>
      </w:r>
      <w:r w:rsidRPr="00BE320C">
        <w:rPr>
          <w:b/>
          <w:i/>
        </w:rPr>
        <w:t xml:space="preserve">eligible partner’s provisional veterans’ entitlements RA amount </w:t>
      </w:r>
      <w:r w:rsidRPr="00BE320C">
        <w:t>for that day.</w:t>
      </w:r>
    </w:p>
    <w:p w:rsidR="008A4485" w:rsidRPr="00BE320C" w:rsidRDefault="008A4485" w:rsidP="00EE3A36">
      <w:pPr>
        <w:pStyle w:val="BoxStep"/>
        <w:keepNext/>
        <w:keepLines/>
      </w:pPr>
      <w:r w:rsidRPr="00BE320C">
        <w:t>Step 4.</w:t>
      </w:r>
      <w:r w:rsidRPr="00BE320C">
        <w:tab/>
        <w:t xml:space="preserve">Divide the eligible partner’s provisional veterans’ entitlements RA amount for that day by 364, then multiply it by 365. The result is the </w:t>
      </w:r>
      <w:r w:rsidRPr="00BE320C">
        <w:rPr>
          <w:b/>
          <w:i/>
        </w:rPr>
        <w:t>individual’s eligible partner’s annual veterans’ entitlements RA amount</w:t>
      </w:r>
      <w:r w:rsidRPr="00BE320C">
        <w:t xml:space="preserve"> for that day.</w:t>
      </w:r>
    </w:p>
    <w:p w:rsidR="008A4485" w:rsidRPr="00BE320C" w:rsidRDefault="008A4485" w:rsidP="008A4485">
      <w:pPr>
        <w:pStyle w:val="subsection"/>
      </w:pPr>
      <w:r w:rsidRPr="00BE320C">
        <w:tab/>
        <w:t>(5)</w:t>
      </w:r>
      <w:r w:rsidRPr="00BE320C">
        <w:tab/>
        <w:t xml:space="preserve">For the purposes of this clause, an individual is the </w:t>
      </w:r>
      <w:r w:rsidRPr="00BE320C">
        <w:rPr>
          <w:b/>
          <w:i/>
        </w:rPr>
        <w:t xml:space="preserve">eligible partner </w:t>
      </w:r>
      <w:r w:rsidRPr="00BE320C">
        <w:t>of another individual if both individuals are members of a couple (other than an illness separated couple or a respite care couple).</w:t>
      </w:r>
    </w:p>
    <w:p w:rsidR="008A4485" w:rsidRPr="00BE320C" w:rsidRDefault="008A4485" w:rsidP="003D7FE2">
      <w:pPr>
        <w:pStyle w:val="ActHead3"/>
        <w:pageBreakBefore/>
      </w:pPr>
      <w:bookmarkStart w:id="379" w:name="_Toc470253880"/>
      <w:r w:rsidRPr="00BE320C">
        <w:rPr>
          <w:rStyle w:val="CharDivNo"/>
        </w:rPr>
        <w:lastRenderedPageBreak/>
        <w:t>Division</w:t>
      </w:r>
      <w:r w:rsidR="00BE320C" w:rsidRPr="00BE320C">
        <w:rPr>
          <w:rStyle w:val="CharDivNo"/>
        </w:rPr>
        <w:t> </w:t>
      </w:r>
      <w:r w:rsidRPr="00BE320C">
        <w:rPr>
          <w:rStyle w:val="CharDivNo"/>
        </w:rPr>
        <w:t>2C</w:t>
      </w:r>
      <w:r w:rsidRPr="00BE320C">
        <w:t>—</w:t>
      </w:r>
      <w:r w:rsidRPr="00BE320C">
        <w:rPr>
          <w:rStyle w:val="CharDivText"/>
        </w:rPr>
        <w:t>Income test</w:t>
      </w:r>
      <w:bookmarkEnd w:id="379"/>
    </w:p>
    <w:p w:rsidR="008A4485" w:rsidRPr="00BE320C" w:rsidRDefault="008A4485" w:rsidP="008A4485">
      <w:pPr>
        <w:pStyle w:val="ActHead5"/>
      </w:pPr>
      <w:bookmarkStart w:id="380" w:name="_Toc470253881"/>
      <w:r w:rsidRPr="00BE320C">
        <w:rPr>
          <w:rStyle w:val="CharSectno"/>
        </w:rPr>
        <w:t>38L</w:t>
      </w:r>
      <w:r w:rsidRPr="00BE320C">
        <w:t xml:space="preserve">  Application of income test to pension and benefit recipients and their partners</w:t>
      </w:r>
      <w:bookmarkEnd w:id="380"/>
    </w:p>
    <w:p w:rsidR="008A4485" w:rsidRPr="00BE320C" w:rsidRDefault="008A4485" w:rsidP="008A4485">
      <w:pPr>
        <w:pStyle w:val="subsection"/>
      </w:pPr>
      <w:r w:rsidRPr="00BE320C">
        <w:tab/>
      </w:r>
      <w:r w:rsidRPr="00BE320C">
        <w:tab/>
        <w:t>If an individual, or an individual’s partner, is receiving a social security pension, a social security benefit, a service pension or income support supplement:</w:t>
      </w:r>
    </w:p>
    <w:p w:rsidR="008A4485" w:rsidRPr="00BE320C" w:rsidRDefault="008A4485" w:rsidP="008A4485">
      <w:pPr>
        <w:pStyle w:val="paragraph"/>
      </w:pPr>
      <w:r w:rsidRPr="00BE320C">
        <w:tab/>
        <w:t>(a)</w:t>
      </w:r>
      <w:r w:rsidRPr="00BE320C">
        <w:tab/>
        <w:t>the individual’s income excess is nil; and</w:t>
      </w:r>
    </w:p>
    <w:p w:rsidR="008A4485" w:rsidRPr="00BE320C" w:rsidRDefault="008A4485" w:rsidP="008A4485">
      <w:pPr>
        <w:pStyle w:val="paragraph"/>
      </w:pPr>
      <w:r w:rsidRPr="00BE320C">
        <w:tab/>
        <w:t>(b)</w:t>
      </w:r>
      <w:r w:rsidRPr="00BE320C">
        <w:tab/>
        <w:t>the individual’s income tested rate is the same as the individual’s maximum rate.</w:t>
      </w:r>
    </w:p>
    <w:p w:rsidR="008A4485" w:rsidRPr="00BE320C" w:rsidRDefault="008A4485" w:rsidP="008A4485">
      <w:pPr>
        <w:pStyle w:val="ActHead5"/>
      </w:pPr>
      <w:bookmarkStart w:id="381" w:name="_Toc470253882"/>
      <w:r w:rsidRPr="00BE320C">
        <w:rPr>
          <w:rStyle w:val="CharSectno"/>
        </w:rPr>
        <w:t>38M</w:t>
      </w:r>
      <w:r w:rsidRPr="00BE320C">
        <w:t xml:space="preserve">  Income test</w:t>
      </w:r>
      <w:bookmarkEnd w:id="381"/>
    </w:p>
    <w:p w:rsidR="008A4485" w:rsidRPr="00BE320C" w:rsidRDefault="008A4485" w:rsidP="008A4485">
      <w:pPr>
        <w:pStyle w:val="subsection"/>
        <w:shd w:val="clear" w:color="auto" w:fill="FFFFFF"/>
      </w:pPr>
      <w:r w:rsidRPr="00BE320C">
        <w:tab/>
      </w:r>
      <w:r w:rsidRPr="00BE320C">
        <w:tab/>
        <w:t>This is how to work out an individual’s reduction for adjusted taxable income if clause</w:t>
      </w:r>
      <w:r w:rsidR="00BE320C">
        <w:t> </w:t>
      </w:r>
      <w:r w:rsidRPr="00BE320C">
        <w:t>38L does not apply to the individual:</w:t>
      </w:r>
    </w:p>
    <w:p w:rsidR="008A4485" w:rsidRPr="00BE320C" w:rsidRDefault="008A4485" w:rsidP="008A4485">
      <w:pPr>
        <w:pStyle w:val="BoxHeadItalic"/>
      </w:pPr>
      <w:r w:rsidRPr="00BE320C">
        <w:t>Method statement</w:t>
      </w:r>
    </w:p>
    <w:p w:rsidR="008A4485" w:rsidRPr="00BE320C" w:rsidRDefault="008A4485" w:rsidP="008A4485">
      <w:pPr>
        <w:pStyle w:val="BoxStep"/>
      </w:pPr>
      <w:r w:rsidRPr="00BE320C">
        <w:t>Step 1.</w:t>
      </w:r>
      <w:r w:rsidRPr="00BE320C">
        <w:tab/>
        <w:t xml:space="preserve">Work out the individual’s </w:t>
      </w:r>
      <w:r w:rsidRPr="00BE320C">
        <w:rPr>
          <w:b/>
          <w:i/>
        </w:rPr>
        <w:t>income free area</w:t>
      </w:r>
      <w:r w:rsidRPr="00BE320C">
        <w:rPr>
          <w:i/>
        </w:rPr>
        <w:t xml:space="preserve"> </w:t>
      </w:r>
      <w:r w:rsidRPr="00BE320C">
        <w:t>using clause</w:t>
      </w:r>
      <w:r w:rsidR="00BE320C">
        <w:t> </w:t>
      </w:r>
      <w:r w:rsidRPr="00BE320C">
        <w:t>38N.</w:t>
      </w:r>
    </w:p>
    <w:p w:rsidR="008A4485" w:rsidRPr="00BE320C" w:rsidRDefault="008A4485" w:rsidP="008A4485">
      <w:pPr>
        <w:pStyle w:val="BoxStep"/>
      </w:pPr>
      <w:r w:rsidRPr="00BE320C">
        <w:t>Step 2.</w:t>
      </w:r>
      <w:r w:rsidRPr="00BE320C">
        <w:tab/>
        <w:t>Work out whether the individual’s adjusted taxable income exceeds the individual’s income free area.</w:t>
      </w:r>
    </w:p>
    <w:p w:rsidR="008A4485" w:rsidRPr="00BE320C" w:rsidRDefault="008A4485" w:rsidP="008A4485">
      <w:pPr>
        <w:pStyle w:val="BoxStep"/>
      </w:pPr>
      <w:r w:rsidRPr="00BE320C">
        <w:t>Step 3.</w:t>
      </w:r>
      <w:r w:rsidRPr="00BE320C">
        <w:tab/>
        <w:t xml:space="preserve">If the individual’s adjusted taxable income does not exceed the individual’s income free area, the individual’s </w:t>
      </w:r>
      <w:r w:rsidRPr="00BE320C">
        <w:rPr>
          <w:b/>
          <w:i/>
        </w:rPr>
        <w:t>income excess</w:t>
      </w:r>
      <w:r w:rsidRPr="00BE320C">
        <w:rPr>
          <w:i/>
        </w:rPr>
        <w:t xml:space="preserve"> </w:t>
      </w:r>
      <w:r w:rsidRPr="00BE320C">
        <w:t>is nil.</w:t>
      </w:r>
    </w:p>
    <w:p w:rsidR="008A4485" w:rsidRPr="00BE320C" w:rsidRDefault="008A4485" w:rsidP="008A4485">
      <w:pPr>
        <w:pStyle w:val="BoxStep"/>
      </w:pPr>
      <w:r w:rsidRPr="00BE320C">
        <w:t>Step 4.</w:t>
      </w:r>
      <w:r w:rsidRPr="00BE320C">
        <w:tab/>
        <w:t xml:space="preserve">If the individual’s adjusted taxable income exceeds the individual’s income free area, the individual’s </w:t>
      </w:r>
      <w:r w:rsidRPr="00BE320C">
        <w:rPr>
          <w:b/>
          <w:i/>
        </w:rPr>
        <w:t>income excess</w:t>
      </w:r>
      <w:r w:rsidRPr="00BE320C">
        <w:rPr>
          <w:i/>
        </w:rPr>
        <w:t xml:space="preserve"> </w:t>
      </w:r>
      <w:r w:rsidRPr="00BE320C">
        <w:t>is the individual’s adjusted taxable income less the individual’s income free area.</w:t>
      </w:r>
    </w:p>
    <w:p w:rsidR="008A4485" w:rsidRPr="00BE320C" w:rsidRDefault="008A4485" w:rsidP="008A4485">
      <w:pPr>
        <w:pStyle w:val="BoxStep"/>
      </w:pPr>
      <w:r w:rsidRPr="00BE320C">
        <w:t>Step 5.</w:t>
      </w:r>
      <w:r w:rsidRPr="00BE320C">
        <w:tab/>
        <w:t xml:space="preserve">The individual’s </w:t>
      </w:r>
      <w:r w:rsidRPr="00BE320C">
        <w:rPr>
          <w:b/>
          <w:i/>
        </w:rPr>
        <w:t>reduction for adjusted taxable income</w:t>
      </w:r>
      <w:r w:rsidRPr="00BE320C">
        <w:rPr>
          <w:i/>
        </w:rPr>
        <w:t xml:space="preserve"> </w:t>
      </w:r>
      <w:r w:rsidRPr="00BE320C">
        <w:t>is 20% of the income excess.</w:t>
      </w:r>
    </w:p>
    <w:p w:rsidR="008A4485" w:rsidRPr="00BE320C" w:rsidRDefault="008A4485" w:rsidP="008A4485">
      <w:pPr>
        <w:pStyle w:val="ActHead5"/>
      </w:pPr>
      <w:bookmarkStart w:id="382" w:name="_Toc470253883"/>
      <w:r w:rsidRPr="00BE320C">
        <w:rPr>
          <w:rStyle w:val="CharSectno"/>
        </w:rPr>
        <w:lastRenderedPageBreak/>
        <w:t>38N</w:t>
      </w:r>
      <w:r w:rsidRPr="00BE320C">
        <w:t xml:space="preserve">  Income free area</w:t>
      </w:r>
      <w:bookmarkEnd w:id="382"/>
    </w:p>
    <w:p w:rsidR="008A4485" w:rsidRPr="00BE320C" w:rsidRDefault="008A4485" w:rsidP="008A4485">
      <w:pPr>
        <w:pStyle w:val="subsection"/>
        <w:spacing w:after="60"/>
      </w:pPr>
      <w:r w:rsidRPr="00BE320C">
        <w:tab/>
      </w:r>
      <w:r w:rsidRPr="00BE320C">
        <w:tab/>
        <w:t xml:space="preserve">An individual’s </w:t>
      </w:r>
      <w:r w:rsidRPr="00BE320C">
        <w:rPr>
          <w:b/>
          <w:i/>
        </w:rPr>
        <w:t>income free area</w:t>
      </w:r>
      <w:r w:rsidRPr="00BE320C">
        <w:t xml:space="preserve"> is $40,000.</w:t>
      </w:r>
    </w:p>
    <w:p w:rsidR="00D26189" w:rsidRPr="00BE320C" w:rsidRDefault="00D26189" w:rsidP="003D7FE2">
      <w:pPr>
        <w:pStyle w:val="ActHead3"/>
        <w:pageBreakBefore/>
      </w:pPr>
      <w:bookmarkStart w:id="383" w:name="_Toc470253884"/>
      <w:r w:rsidRPr="00BE320C">
        <w:rPr>
          <w:rStyle w:val="CharDivNo"/>
        </w:rPr>
        <w:lastRenderedPageBreak/>
        <w:t>Division</w:t>
      </w:r>
      <w:r w:rsidR="00BE320C" w:rsidRPr="00BE320C">
        <w:rPr>
          <w:rStyle w:val="CharDivNo"/>
        </w:rPr>
        <w:t> </w:t>
      </w:r>
      <w:r w:rsidRPr="00BE320C">
        <w:rPr>
          <w:rStyle w:val="CharDivNo"/>
        </w:rPr>
        <w:t>3</w:t>
      </w:r>
      <w:r w:rsidRPr="00BE320C">
        <w:t>—</w:t>
      </w:r>
      <w:r w:rsidRPr="00BE320C">
        <w:rPr>
          <w:rStyle w:val="CharDivText"/>
        </w:rPr>
        <w:t>Certain recipients of pensions under the Veterans’ Entitlements Act</w:t>
      </w:r>
      <w:bookmarkEnd w:id="383"/>
    </w:p>
    <w:p w:rsidR="00D26189" w:rsidRPr="00BE320C" w:rsidRDefault="00D26189" w:rsidP="0022492B">
      <w:pPr>
        <w:pStyle w:val="ActHead5"/>
      </w:pPr>
      <w:bookmarkStart w:id="384" w:name="_Toc470253885"/>
      <w:r w:rsidRPr="00BE320C">
        <w:rPr>
          <w:rStyle w:val="CharSectno"/>
        </w:rPr>
        <w:t>39</w:t>
      </w:r>
      <w:r w:rsidRPr="00BE320C">
        <w:t xml:space="preserve">  Rate of benefit for certain recipients of pensions under the Veterans’ Entitlements Act</w:t>
      </w:r>
      <w:bookmarkEnd w:id="384"/>
    </w:p>
    <w:p w:rsidR="00D26189" w:rsidRPr="00BE320C" w:rsidRDefault="00D26189" w:rsidP="00D26189">
      <w:pPr>
        <w:pStyle w:val="subsection"/>
      </w:pPr>
      <w:r w:rsidRPr="00BE320C">
        <w:tab/>
        <w:t>(1)</w:t>
      </w:r>
      <w:r w:rsidRPr="00BE320C">
        <w:tab/>
        <w:t>In this clause:</w:t>
      </w:r>
    </w:p>
    <w:p w:rsidR="00D26189" w:rsidRPr="00BE320C" w:rsidRDefault="00D26189" w:rsidP="00D26189">
      <w:pPr>
        <w:pStyle w:val="Definition"/>
      </w:pPr>
      <w:r w:rsidRPr="00BE320C">
        <w:rPr>
          <w:b/>
          <w:i/>
        </w:rPr>
        <w:t>30</w:t>
      </w:r>
      <w:r w:rsidR="00BE320C">
        <w:rPr>
          <w:b/>
          <w:i/>
        </w:rPr>
        <w:t> </w:t>
      </w:r>
      <w:r w:rsidRPr="00BE320C">
        <w:rPr>
          <w:b/>
          <w:i/>
        </w:rPr>
        <w:t>June 2000 rate</w:t>
      </w:r>
      <w:r w:rsidRPr="00BE320C">
        <w:t xml:space="preserve">, in relation to an individual, means the amount worked out according to </w:t>
      </w:r>
      <w:r w:rsidR="00BE320C">
        <w:t>subclause (</w:t>
      </w:r>
      <w:r w:rsidRPr="00BE320C">
        <w:t>6).</w:t>
      </w:r>
    </w:p>
    <w:p w:rsidR="00D26189" w:rsidRPr="00BE320C" w:rsidRDefault="001B31BC" w:rsidP="00D26189">
      <w:pPr>
        <w:pStyle w:val="Definition"/>
      </w:pPr>
      <w:r w:rsidRPr="00BE320C">
        <w:rPr>
          <w:b/>
          <w:i/>
        </w:rPr>
        <w:t>d</w:t>
      </w:r>
      <w:r w:rsidR="00D26189" w:rsidRPr="00BE320C">
        <w:rPr>
          <w:b/>
          <w:i/>
        </w:rPr>
        <w:t>ependant</w:t>
      </w:r>
      <w:r w:rsidR="00D26189" w:rsidRPr="00BE320C">
        <w:t xml:space="preserve"> has the same meaning as in Division</w:t>
      </w:r>
      <w:r w:rsidR="00BE320C">
        <w:t> </w:t>
      </w:r>
      <w:r w:rsidR="00D26189" w:rsidRPr="00BE320C">
        <w:t>5 of Part</w:t>
      </w:r>
      <w:r w:rsidR="003A46B8" w:rsidRPr="00BE320C">
        <w:t> </w:t>
      </w:r>
      <w:r w:rsidR="00D26189" w:rsidRPr="00BE320C">
        <w:t xml:space="preserve">II of the </w:t>
      </w:r>
      <w:r w:rsidR="00D26189" w:rsidRPr="00BE320C">
        <w:rPr>
          <w:i/>
        </w:rPr>
        <w:t>Income Tax Rates Act 1986</w:t>
      </w:r>
      <w:r w:rsidR="00D26189" w:rsidRPr="00BE320C">
        <w:t xml:space="preserve"> as that Act applied to the income year that commenced on 1</w:t>
      </w:r>
      <w:r w:rsidR="00BE320C">
        <w:t> </w:t>
      </w:r>
      <w:r w:rsidR="00D26189" w:rsidRPr="00BE320C">
        <w:t>July 1999.</w:t>
      </w:r>
    </w:p>
    <w:p w:rsidR="00D26189" w:rsidRPr="00BE320C" w:rsidRDefault="001B31BC" w:rsidP="00D26189">
      <w:pPr>
        <w:pStyle w:val="Definition"/>
      </w:pPr>
      <w:r w:rsidRPr="00BE320C">
        <w:rPr>
          <w:b/>
          <w:i/>
        </w:rPr>
        <w:t>f</w:t>
      </w:r>
      <w:r w:rsidR="00D26189" w:rsidRPr="00BE320C">
        <w:rPr>
          <w:b/>
          <w:i/>
        </w:rPr>
        <w:t>amily tax assistance person</w:t>
      </w:r>
      <w:r w:rsidR="00D26189" w:rsidRPr="00BE320C">
        <w:t xml:space="preserve"> means:</w:t>
      </w:r>
    </w:p>
    <w:p w:rsidR="00D26189" w:rsidRPr="00BE320C" w:rsidRDefault="00D26189" w:rsidP="00D26189">
      <w:pPr>
        <w:pStyle w:val="paragraph"/>
      </w:pPr>
      <w:r w:rsidRPr="00BE320C">
        <w:tab/>
        <w:t>(a)</w:t>
      </w:r>
      <w:r w:rsidRPr="00BE320C">
        <w:tab/>
        <w:t xml:space="preserve">if the Secretary is satisfied in relation to an individual as described in </w:t>
      </w:r>
      <w:r w:rsidR="00BE320C">
        <w:t>subparagraph (</w:t>
      </w:r>
      <w:r w:rsidRPr="00BE320C">
        <w:t>2)(a)(iii)—the individual; or</w:t>
      </w:r>
    </w:p>
    <w:p w:rsidR="00D26189" w:rsidRPr="00BE320C" w:rsidRDefault="00D26189" w:rsidP="00D26189">
      <w:pPr>
        <w:pStyle w:val="paragraph"/>
      </w:pPr>
      <w:r w:rsidRPr="00BE320C">
        <w:tab/>
        <w:t>(b)</w:t>
      </w:r>
      <w:r w:rsidRPr="00BE320C">
        <w:tab/>
        <w:t>if the Secretary is not so satisfied—the individual’s partner.</w:t>
      </w:r>
    </w:p>
    <w:p w:rsidR="00D26189" w:rsidRPr="00BE320C" w:rsidRDefault="00D26189" w:rsidP="00D26189">
      <w:pPr>
        <w:pStyle w:val="Definition"/>
      </w:pPr>
      <w:r w:rsidRPr="00BE320C">
        <w:rPr>
          <w:b/>
          <w:i/>
        </w:rPr>
        <w:t>partner</w:t>
      </w:r>
      <w:r w:rsidRPr="00BE320C">
        <w:t>, in relation to an individual, means the person who:</w:t>
      </w:r>
    </w:p>
    <w:p w:rsidR="00D26189" w:rsidRPr="00BE320C" w:rsidRDefault="00D26189" w:rsidP="00D26189">
      <w:pPr>
        <w:pStyle w:val="paragraph"/>
      </w:pPr>
      <w:r w:rsidRPr="00BE320C">
        <w:tab/>
        <w:t>(a)</w:t>
      </w:r>
      <w:r w:rsidRPr="00BE320C">
        <w:tab/>
        <w:t>was the partner of that individual immediately before 1</w:t>
      </w:r>
      <w:r w:rsidR="00BE320C">
        <w:t> </w:t>
      </w:r>
      <w:r w:rsidRPr="00BE320C">
        <w:t>July 2000; and</w:t>
      </w:r>
    </w:p>
    <w:p w:rsidR="00D26189" w:rsidRPr="00BE320C" w:rsidRDefault="00D26189" w:rsidP="00D26189">
      <w:pPr>
        <w:pStyle w:val="paragraph"/>
      </w:pPr>
      <w:r w:rsidRPr="00BE320C">
        <w:tab/>
        <w:t>(b)</w:t>
      </w:r>
      <w:r w:rsidRPr="00BE320C">
        <w:tab/>
        <w:t>has continued, at all times on and after that day, to be the partner of the individual.</w:t>
      </w:r>
    </w:p>
    <w:p w:rsidR="00D26189" w:rsidRPr="00BE320C" w:rsidRDefault="00D26189" w:rsidP="00D26189">
      <w:pPr>
        <w:pStyle w:val="Definition"/>
      </w:pPr>
      <w:r w:rsidRPr="00BE320C">
        <w:rPr>
          <w:b/>
          <w:i/>
        </w:rPr>
        <w:t>special Part A rate</w:t>
      </w:r>
      <w:r w:rsidRPr="00BE320C">
        <w:t xml:space="preserve">, in relation to an individual, means the amount worked out according to </w:t>
      </w:r>
      <w:r w:rsidR="00BE320C">
        <w:t>subclause (</w:t>
      </w:r>
      <w:r w:rsidRPr="00BE320C">
        <w:t>7).</w:t>
      </w:r>
    </w:p>
    <w:p w:rsidR="00D26189" w:rsidRPr="00BE320C" w:rsidRDefault="00D26189" w:rsidP="00D26189">
      <w:pPr>
        <w:pStyle w:val="subsection"/>
      </w:pPr>
      <w:r w:rsidRPr="00BE320C">
        <w:tab/>
        <w:t>(2)</w:t>
      </w:r>
      <w:r w:rsidRPr="00BE320C">
        <w:tab/>
        <w:t xml:space="preserve">Subject to </w:t>
      </w:r>
      <w:r w:rsidR="00BE320C">
        <w:t>subclause (</w:t>
      </w:r>
      <w:r w:rsidRPr="00BE320C">
        <w:t>3), this clause applies to an individual if:</w:t>
      </w:r>
    </w:p>
    <w:p w:rsidR="00D26189" w:rsidRPr="00BE320C" w:rsidRDefault="00D26189" w:rsidP="00D26189">
      <w:pPr>
        <w:pStyle w:val="paragraph"/>
      </w:pPr>
      <w:r w:rsidRPr="00BE320C">
        <w:tab/>
        <w:t>(a)</w:t>
      </w:r>
      <w:r w:rsidRPr="00BE320C">
        <w:tab/>
        <w:t>one or more of the following subparagraphs are satisfied:</w:t>
      </w:r>
    </w:p>
    <w:p w:rsidR="00D26189" w:rsidRPr="00BE320C" w:rsidRDefault="00D26189" w:rsidP="00D26189">
      <w:pPr>
        <w:pStyle w:val="paragraphsub"/>
      </w:pPr>
      <w:r w:rsidRPr="00BE320C">
        <w:tab/>
        <w:t>(i)</w:t>
      </w:r>
      <w:r w:rsidRPr="00BE320C">
        <w:tab/>
        <w:t>immediately before 1</w:t>
      </w:r>
      <w:r w:rsidR="00BE320C">
        <w:t> </w:t>
      </w:r>
      <w:r w:rsidRPr="00BE320C">
        <w:t>July 2000, the individual or the individual’s partner was receiving family allowance under Part</w:t>
      </w:r>
      <w:r w:rsidR="00BE320C">
        <w:t> </w:t>
      </w:r>
      <w:r w:rsidRPr="00BE320C">
        <w:t xml:space="preserve">2.17 of the </w:t>
      </w:r>
      <w:r w:rsidRPr="00BE320C">
        <w:rPr>
          <w:i/>
        </w:rPr>
        <w:t>Social Security Act 1991</w:t>
      </w:r>
      <w:r w:rsidRPr="00BE320C">
        <w:t>;</w:t>
      </w:r>
    </w:p>
    <w:p w:rsidR="00D26189" w:rsidRPr="00BE320C" w:rsidRDefault="00D26189" w:rsidP="00D26189">
      <w:pPr>
        <w:pStyle w:val="paragraphsub"/>
      </w:pPr>
      <w:r w:rsidRPr="00BE320C">
        <w:tab/>
        <w:t>(ii)</w:t>
      </w:r>
      <w:r w:rsidRPr="00BE320C">
        <w:tab/>
        <w:t>immediately before 1</w:t>
      </w:r>
      <w:r w:rsidR="00BE320C">
        <w:t> </w:t>
      </w:r>
      <w:r w:rsidRPr="00BE320C">
        <w:t>July 2000, the individual or the individual’s partner was receiving family tax payment under Part</w:t>
      </w:r>
      <w:r w:rsidR="00BE320C">
        <w:t> </w:t>
      </w:r>
      <w:r w:rsidRPr="00BE320C">
        <w:t>2.17AA of that Act;</w:t>
      </w:r>
    </w:p>
    <w:p w:rsidR="00D26189" w:rsidRPr="00BE320C" w:rsidRDefault="00D26189" w:rsidP="00D26189">
      <w:pPr>
        <w:pStyle w:val="paragraphsub"/>
      </w:pPr>
      <w:r w:rsidRPr="00BE320C">
        <w:lastRenderedPageBreak/>
        <w:tab/>
        <w:t>(iii)</w:t>
      </w:r>
      <w:r w:rsidRPr="00BE320C">
        <w:tab/>
        <w:t>the Secretary is satisfied that Schedule</w:t>
      </w:r>
      <w:r w:rsidR="00BE320C">
        <w:t> </w:t>
      </w:r>
      <w:r w:rsidRPr="00BE320C">
        <w:t xml:space="preserve">7 to the </w:t>
      </w:r>
      <w:r w:rsidRPr="00BE320C">
        <w:rPr>
          <w:i/>
        </w:rPr>
        <w:t>Income Tax Rates Act 1986</w:t>
      </w:r>
      <w:r w:rsidRPr="00BE320C">
        <w:t xml:space="preserve"> applied to the individual or the individual’s partner, in respect of the income year that commenced on 1</w:t>
      </w:r>
      <w:r w:rsidR="00BE320C">
        <w:t> </w:t>
      </w:r>
      <w:r w:rsidRPr="00BE320C">
        <w:t>July 1999, in accordance with subsection</w:t>
      </w:r>
      <w:r w:rsidR="00BE320C">
        <w:t> </w:t>
      </w:r>
      <w:r w:rsidRPr="00BE320C">
        <w:t>20C(2) of that Act or would have so applied if sections</w:t>
      </w:r>
      <w:r w:rsidR="00BE320C">
        <w:t> </w:t>
      </w:r>
      <w:r w:rsidRPr="00BE320C">
        <w:t>20E, 20F and 20H of that Act had not been enacted; and</w:t>
      </w:r>
    </w:p>
    <w:p w:rsidR="00D26189" w:rsidRPr="00BE320C" w:rsidRDefault="00D26189" w:rsidP="00D26189">
      <w:pPr>
        <w:pStyle w:val="paragraph"/>
      </w:pPr>
      <w:r w:rsidRPr="00BE320C">
        <w:tab/>
        <w:t>(b)</w:t>
      </w:r>
      <w:r w:rsidRPr="00BE320C">
        <w:tab/>
        <w:t>the individual or the individual’s partner was receiving, immediately before 1</w:t>
      </w:r>
      <w:r w:rsidR="00BE320C">
        <w:t> </w:t>
      </w:r>
      <w:r w:rsidRPr="00BE320C">
        <w:t>July 2000, and has continued, at all times on and after that day, to receive:</w:t>
      </w:r>
    </w:p>
    <w:p w:rsidR="00D26189" w:rsidRPr="00BE320C" w:rsidRDefault="00D26189" w:rsidP="00D26189">
      <w:pPr>
        <w:pStyle w:val="paragraphsub"/>
      </w:pPr>
      <w:r w:rsidRPr="00BE320C">
        <w:tab/>
        <w:t>(i)</w:t>
      </w:r>
      <w:r w:rsidRPr="00BE320C">
        <w:tab/>
        <w:t>a pension under Part</w:t>
      </w:r>
      <w:r w:rsidR="003A46B8" w:rsidRPr="00BE320C">
        <w:t> </w:t>
      </w:r>
      <w:r w:rsidRPr="00BE320C">
        <w:t xml:space="preserve">II of the </w:t>
      </w:r>
      <w:r w:rsidRPr="00BE320C">
        <w:rPr>
          <w:i/>
        </w:rPr>
        <w:t>Veterans’ Entitlements Act 1986</w:t>
      </w:r>
      <w:r w:rsidRPr="00BE320C">
        <w:t xml:space="preserve"> payable to the individual or partner as a veteran; or</w:t>
      </w:r>
    </w:p>
    <w:p w:rsidR="00D26189" w:rsidRPr="00BE320C" w:rsidRDefault="00D26189" w:rsidP="00D26189">
      <w:pPr>
        <w:pStyle w:val="paragraphsub"/>
      </w:pPr>
      <w:r w:rsidRPr="00BE320C">
        <w:tab/>
        <w:t>(ii)</w:t>
      </w:r>
      <w:r w:rsidRPr="00BE320C">
        <w:tab/>
        <w:t>a pension under Part</w:t>
      </w:r>
      <w:r w:rsidR="003A46B8" w:rsidRPr="00BE320C">
        <w:t> </w:t>
      </w:r>
      <w:r w:rsidRPr="00BE320C">
        <w:t>II of that Act payable to the individual or partner as the widow or widower of a deceased veteran; or</w:t>
      </w:r>
    </w:p>
    <w:p w:rsidR="00D26189" w:rsidRPr="00BE320C" w:rsidRDefault="00D26189" w:rsidP="00D26189">
      <w:pPr>
        <w:pStyle w:val="paragraphsub"/>
      </w:pPr>
      <w:r w:rsidRPr="00BE320C">
        <w:tab/>
        <w:t>(iii)</w:t>
      </w:r>
      <w:r w:rsidRPr="00BE320C">
        <w:tab/>
        <w:t>a pension under Part</w:t>
      </w:r>
      <w:r w:rsidR="003A46B8" w:rsidRPr="00BE320C">
        <w:t> </w:t>
      </w:r>
      <w:r w:rsidRPr="00BE320C">
        <w:t>IV of that Act payable to the individual or partner as a member of the Forces or as a member of a Peacekeeping Force; or</w:t>
      </w:r>
    </w:p>
    <w:p w:rsidR="00D26189" w:rsidRPr="00BE320C" w:rsidRDefault="00D26189" w:rsidP="00D26189">
      <w:pPr>
        <w:pStyle w:val="paragraphsub"/>
      </w:pPr>
      <w:r w:rsidRPr="00BE320C">
        <w:tab/>
        <w:t>(iv)</w:t>
      </w:r>
      <w:r w:rsidRPr="00BE320C">
        <w:tab/>
        <w:t>a pension under Part</w:t>
      </w:r>
      <w:r w:rsidR="003A46B8" w:rsidRPr="00BE320C">
        <w:t> </w:t>
      </w:r>
      <w:r w:rsidRPr="00BE320C">
        <w:t>IV of that Act payable to the individual or partner as the widow or widower of a deceased member of the Forces or as the widow or widower of a deceased member of a Peacekeeping Force; and</w:t>
      </w:r>
    </w:p>
    <w:p w:rsidR="00D26189" w:rsidRPr="00BE320C" w:rsidRDefault="00D26189" w:rsidP="00D26189">
      <w:pPr>
        <w:pStyle w:val="paragraph"/>
      </w:pPr>
      <w:r w:rsidRPr="00BE320C">
        <w:tab/>
        <w:t>(c)</w:t>
      </w:r>
      <w:r w:rsidRPr="00BE320C">
        <w:tab/>
        <w:t>neither the individual nor the individual’s partner was receiving, immediately before 1</w:t>
      </w:r>
      <w:r w:rsidR="00BE320C">
        <w:t> </w:t>
      </w:r>
      <w:r w:rsidRPr="00BE320C">
        <w:t>July 2000, or has received at any time on or after that day:</w:t>
      </w:r>
    </w:p>
    <w:p w:rsidR="00D26189" w:rsidRPr="00BE320C" w:rsidRDefault="00D26189" w:rsidP="00D26189">
      <w:pPr>
        <w:pStyle w:val="paragraphsub"/>
      </w:pPr>
      <w:r w:rsidRPr="00BE320C">
        <w:tab/>
        <w:t>(i)</w:t>
      </w:r>
      <w:r w:rsidRPr="00BE320C">
        <w:tab/>
        <w:t>a social security pension; or</w:t>
      </w:r>
    </w:p>
    <w:p w:rsidR="00D26189" w:rsidRPr="00BE320C" w:rsidRDefault="00D26189" w:rsidP="00D26189">
      <w:pPr>
        <w:pStyle w:val="paragraphsub"/>
      </w:pPr>
      <w:r w:rsidRPr="00BE320C">
        <w:tab/>
        <w:t>(ii)</w:t>
      </w:r>
      <w:r w:rsidRPr="00BE320C">
        <w:tab/>
        <w:t>a social security benefit; or</w:t>
      </w:r>
    </w:p>
    <w:p w:rsidR="00D26189" w:rsidRPr="00BE320C" w:rsidRDefault="00D26189" w:rsidP="00D26189">
      <w:pPr>
        <w:pStyle w:val="paragraphsub"/>
      </w:pPr>
      <w:r w:rsidRPr="00BE320C">
        <w:tab/>
        <w:t>(iii)</w:t>
      </w:r>
      <w:r w:rsidRPr="00BE320C">
        <w:tab/>
        <w:t>a service pension; or</w:t>
      </w:r>
    </w:p>
    <w:p w:rsidR="00D26189" w:rsidRPr="00BE320C" w:rsidRDefault="00D26189" w:rsidP="00D26189">
      <w:pPr>
        <w:pStyle w:val="paragraphsub"/>
      </w:pPr>
      <w:r w:rsidRPr="00BE320C">
        <w:tab/>
        <w:t>(iv)</w:t>
      </w:r>
      <w:r w:rsidRPr="00BE320C">
        <w:tab/>
        <w:t>income support supplement under Part</w:t>
      </w:r>
      <w:r w:rsidR="003A46B8" w:rsidRPr="00BE320C">
        <w:t> </w:t>
      </w:r>
      <w:r w:rsidRPr="00BE320C">
        <w:t xml:space="preserve">IIIA of the </w:t>
      </w:r>
      <w:r w:rsidRPr="00BE320C">
        <w:rPr>
          <w:i/>
        </w:rPr>
        <w:t>Veterans’ Entitlements Act 1986</w:t>
      </w:r>
      <w:r w:rsidRPr="00BE320C">
        <w:t>; and</w:t>
      </w:r>
    </w:p>
    <w:p w:rsidR="00D26189" w:rsidRPr="00BE320C" w:rsidRDefault="00D26189" w:rsidP="00D26189">
      <w:pPr>
        <w:pStyle w:val="paragraph"/>
      </w:pPr>
      <w:r w:rsidRPr="00BE320C">
        <w:tab/>
        <w:t>(d)</w:t>
      </w:r>
      <w:r w:rsidRPr="00BE320C">
        <w:tab/>
        <w:t>at all times on and after 1</w:t>
      </w:r>
      <w:r w:rsidR="00BE320C">
        <w:t> </w:t>
      </w:r>
      <w:r w:rsidRPr="00BE320C">
        <w:t>July 2000:</w:t>
      </w:r>
    </w:p>
    <w:p w:rsidR="00D26189" w:rsidRPr="00BE320C" w:rsidRDefault="00D26189" w:rsidP="00D26189">
      <w:pPr>
        <w:pStyle w:val="paragraphsub"/>
      </w:pPr>
      <w:r w:rsidRPr="00BE320C">
        <w:tab/>
        <w:t>(i)</w:t>
      </w:r>
      <w:r w:rsidRPr="00BE320C">
        <w:tab/>
        <w:t xml:space="preserve">the individual or the individual’s partner has been eligible for family tax benefit or would have been so eligible if the individual or partner had not been receiving a pension referred to in </w:t>
      </w:r>
      <w:r w:rsidR="00BE320C">
        <w:t>paragraph (</w:t>
      </w:r>
      <w:r w:rsidRPr="00BE320C">
        <w:t>b); and</w:t>
      </w:r>
    </w:p>
    <w:p w:rsidR="00D26189" w:rsidRPr="00BE320C" w:rsidRDefault="00D26189" w:rsidP="00D26189">
      <w:pPr>
        <w:pStyle w:val="paragraphsub"/>
      </w:pPr>
      <w:r w:rsidRPr="00BE320C">
        <w:lastRenderedPageBreak/>
        <w:tab/>
        <w:t>(ii)</w:t>
      </w:r>
      <w:r w:rsidRPr="00BE320C">
        <w:tab/>
        <w:t>the individual’s or partner’s Part A rate of family tax benefit has been, or would have been, greater than nil; and</w:t>
      </w:r>
    </w:p>
    <w:p w:rsidR="00D26189" w:rsidRPr="00BE320C" w:rsidRDefault="00D26189" w:rsidP="00D26189">
      <w:pPr>
        <w:pStyle w:val="paragraph"/>
      </w:pPr>
      <w:r w:rsidRPr="00BE320C">
        <w:tab/>
        <w:t>(e)</w:t>
      </w:r>
      <w:r w:rsidRPr="00BE320C">
        <w:tab/>
        <w:t>the individual’s adjusted taxable income for the purposes of this Act (other than Part</w:t>
      </w:r>
      <w:r w:rsidR="00BE320C">
        <w:t> </w:t>
      </w:r>
      <w:r w:rsidRPr="00BE320C">
        <w:t xml:space="preserve">4 of this Schedule) for </w:t>
      </w:r>
      <w:r w:rsidR="000B5610" w:rsidRPr="00BE320C">
        <w:t>an income year that commenced on or after 1</w:t>
      </w:r>
      <w:r w:rsidR="00BE320C">
        <w:t> </w:t>
      </w:r>
      <w:r w:rsidR="000B5610" w:rsidRPr="00BE320C">
        <w:t>July 2000 until 1</w:t>
      </w:r>
      <w:r w:rsidR="00BE320C">
        <w:t> </w:t>
      </w:r>
      <w:r w:rsidR="000B5610" w:rsidRPr="00BE320C">
        <w:t>July 2007 (inclusive)</w:t>
      </w:r>
      <w:r w:rsidRPr="00BE320C">
        <w:t xml:space="preserve"> has exceeded the individual’s income free area under clause</w:t>
      </w:r>
      <w:r w:rsidR="00BE320C">
        <w:t> </w:t>
      </w:r>
      <w:r w:rsidRPr="00BE320C">
        <w:t>19 of this Schedule; and</w:t>
      </w:r>
    </w:p>
    <w:p w:rsidR="00A63C5F" w:rsidRPr="00BE320C" w:rsidRDefault="00A63C5F" w:rsidP="00A63C5F">
      <w:pPr>
        <w:pStyle w:val="paragraph"/>
      </w:pPr>
      <w:r w:rsidRPr="00BE320C">
        <w:tab/>
        <w:t>(ea)</w:t>
      </w:r>
      <w:r w:rsidRPr="00BE320C">
        <w:tab/>
        <w:t>the individual’s adjusted taxable income for the purposes of this Act (other than Part</w:t>
      </w:r>
      <w:r w:rsidR="00BE320C">
        <w:t> </w:t>
      </w:r>
      <w:r w:rsidRPr="00BE320C">
        <w:t>4 of this Schedule) for the income year that commenced on 1</w:t>
      </w:r>
      <w:r w:rsidR="00BE320C">
        <w:t> </w:t>
      </w:r>
      <w:r w:rsidRPr="00BE320C">
        <w:t>July 2008 and every succeeding income year has exceeded the individual’s income free area under clause</w:t>
      </w:r>
      <w:r w:rsidR="00BE320C">
        <w:t> </w:t>
      </w:r>
      <w:r w:rsidRPr="00BE320C">
        <w:t>38N of this Schedule; and</w:t>
      </w:r>
    </w:p>
    <w:p w:rsidR="00D26189" w:rsidRPr="00BE320C" w:rsidRDefault="00D26189" w:rsidP="00D26189">
      <w:pPr>
        <w:pStyle w:val="paragraph"/>
      </w:pPr>
      <w:r w:rsidRPr="00BE320C">
        <w:tab/>
        <w:t>(f)</w:t>
      </w:r>
      <w:r w:rsidRPr="00BE320C">
        <w:tab/>
        <w:t>the individual’s Part A rate worked out according to Part</w:t>
      </w:r>
      <w:r w:rsidR="00BE320C">
        <w:t> </w:t>
      </w:r>
      <w:r w:rsidRPr="00BE320C">
        <w:t>2</w:t>
      </w:r>
      <w:r w:rsidR="00A63C5F" w:rsidRPr="00BE320C">
        <w:t>, 3 or 3A</w:t>
      </w:r>
      <w:r w:rsidRPr="00BE320C">
        <w:t xml:space="preserve"> of this Schedule is not, and never has been, equal to, or greater than, the individual’s 30</w:t>
      </w:r>
      <w:r w:rsidR="00BE320C">
        <w:t> </w:t>
      </w:r>
      <w:r w:rsidRPr="00BE320C">
        <w:t>June 2000 rate.</w:t>
      </w:r>
    </w:p>
    <w:p w:rsidR="00D26189" w:rsidRPr="00BE320C" w:rsidRDefault="00D26189" w:rsidP="00D26189">
      <w:pPr>
        <w:pStyle w:val="subsection"/>
      </w:pPr>
      <w:r w:rsidRPr="00BE320C">
        <w:tab/>
        <w:t>(3)</w:t>
      </w:r>
      <w:r w:rsidRPr="00BE320C">
        <w:tab/>
      </w:r>
      <w:r w:rsidR="00BE320C">
        <w:t>Subparagraph (</w:t>
      </w:r>
      <w:r w:rsidRPr="00BE320C">
        <w:t>2)(a)(iii) cannot be satisfied in relation to an individual unless the individual or the individual’s partner had, immediately before 1</w:t>
      </w:r>
      <w:r w:rsidR="00BE320C">
        <w:t> </w:t>
      </w:r>
      <w:r w:rsidRPr="00BE320C">
        <w:t>July 2000, at least one dependant.</w:t>
      </w:r>
    </w:p>
    <w:p w:rsidR="00D26189" w:rsidRPr="00BE320C" w:rsidRDefault="00D26189" w:rsidP="00D26189">
      <w:pPr>
        <w:pStyle w:val="subsection"/>
      </w:pPr>
      <w:r w:rsidRPr="00BE320C">
        <w:tab/>
        <w:t>(4)</w:t>
      </w:r>
      <w:r w:rsidRPr="00BE320C">
        <w:tab/>
        <w:t>In spite of any other provision of this Schedule, the Part A rate of an individual to whom this clause applies is the individual’s saved Part A rate.</w:t>
      </w:r>
    </w:p>
    <w:p w:rsidR="00D26189" w:rsidRPr="00BE320C" w:rsidRDefault="00D26189" w:rsidP="00D26189">
      <w:pPr>
        <w:pStyle w:val="subsection"/>
      </w:pPr>
      <w:r w:rsidRPr="00BE320C">
        <w:tab/>
        <w:t>(5)</w:t>
      </w:r>
      <w:r w:rsidRPr="00BE320C">
        <w:tab/>
        <w:t>An individual’s saved Part A rate is the lower of:</w:t>
      </w:r>
    </w:p>
    <w:p w:rsidR="00D26189" w:rsidRPr="00BE320C" w:rsidRDefault="00D26189" w:rsidP="00D26189">
      <w:pPr>
        <w:pStyle w:val="paragraph"/>
      </w:pPr>
      <w:r w:rsidRPr="00BE320C">
        <w:tab/>
        <w:t>(a)</w:t>
      </w:r>
      <w:r w:rsidRPr="00BE320C">
        <w:tab/>
        <w:t>the individual’s 30</w:t>
      </w:r>
      <w:r w:rsidR="00BE320C">
        <w:t> </w:t>
      </w:r>
      <w:r w:rsidRPr="00BE320C">
        <w:t>June 2000 rate; and</w:t>
      </w:r>
    </w:p>
    <w:p w:rsidR="00D26189" w:rsidRPr="00BE320C" w:rsidRDefault="00D26189" w:rsidP="00D26189">
      <w:pPr>
        <w:pStyle w:val="paragraph"/>
      </w:pPr>
      <w:r w:rsidRPr="00BE320C">
        <w:tab/>
        <w:t>(b)</w:t>
      </w:r>
      <w:r w:rsidRPr="00BE320C">
        <w:tab/>
        <w:t>the individual’s special Part A rate.</w:t>
      </w:r>
    </w:p>
    <w:p w:rsidR="00D26189" w:rsidRPr="00BE320C" w:rsidRDefault="00D26189" w:rsidP="00D26189">
      <w:pPr>
        <w:pStyle w:val="subsection"/>
      </w:pPr>
      <w:r w:rsidRPr="00BE320C">
        <w:tab/>
        <w:t>(6)</w:t>
      </w:r>
      <w:r w:rsidRPr="00BE320C">
        <w:tab/>
        <w:t>The 30</w:t>
      </w:r>
      <w:r w:rsidR="00BE320C">
        <w:t> </w:t>
      </w:r>
      <w:r w:rsidRPr="00BE320C">
        <w:t>June 2000 rate for an individual is worked out using the following method statement.</w:t>
      </w:r>
    </w:p>
    <w:p w:rsidR="00D26189" w:rsidRPr="00BE320C" w:rsidRDefault="00D26189" w:rsidP="003B1621">
      <w:pPr>
        <w:pStyle w:val="BoxHeadItalic"/>
        <w:pBdr>
          <w:top w:val="single" w:sz="6" w:space="1" w:color="auto"/>
          <w:left w:val="single" w:sz="6" w:space="4" w:color="auto"/>
          <w:bottom w:val="single" w:sz="6" w:space="1" w:color="auto"/>
          <w:right w:val="single" w:sz="6" w:space="4" w:color="auto"/>
        </w:pBdr>
      </w:pPr>
      <w:r w:rsidRPr="00BE320C">
        <w:t>Method statement</w:t>
      </w:r>
    </w:p>
    <w:p w:rsidR="00D26189" w:rsidRPr="00BE320C" w:rsidRDefault="00D26189" w:rsidP="003B1621">
      <w:pPr>
        <w:pStyle w:val="BoxStep"/>
        <w:pBdr>
          <w:top w:val="single" w:sz="6" w:space="1" w:color="auto"/>
          <w:left w:val="single" w:sz="6" w:space="4" w:color="auto"/>
          <w:bottom w:val="single" w:sz="6" w:space="1" w:color="auto"/>
          <w:right w:val="single" w:sz="6" w:space="4" w:color="auto"/>
        </w:pBdr>
      </w:pPr>
      <w:r w:rsidRPr="00BE320C">
        <w:t>Step 1.</w:t>
      </w:r>
      <w:r w:rsidRPr="00BE320C">
        <w:tab/>
        <w:t>If the individual or the individual’s partner was receiving family allowance, but not family tax payment, immediately before 1</w:t>
      </w:r>
      <w:r w:rsidR="00BE320C">
        <w:t> </w:t>
      </w:r>
      <w:r w:rsidRPr="00BE320C">
        <w:t xml:space="preserve">July 2000, the fortnightly rate of that family allowance is the individual’s </w:t>
      </w:r>
      <w:r w:rsidRPr="00BE320C">
        <w:rPr>
          <w:b/>
          <w:i/>
        </w:rPr>
        <w:t>fortnightly rate</w:t>
      </w:r>
      <w:r w:rsidRPr="00BE320C">
        <w:t>.</w:t>
      </w:r>
    </w:p>
    <w:p w:rsidR="00D26189" w:rsidRPr="00BE320C"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E320C">
        <w:lastRenderedPageBreak/>
        <w:t>Step 2.</w:t>
      </w:r>
      <w:r w:rsidRPr="00BE320C">
        <w:tab/>
        <w:t>If the individual or the individual’s partner was receiving family tax payment, but not family allowance, immediately before 1</w:t>
      </w:r>
      <w:r w:rsidR="00BE320C">
        <w:t> </w:t>
      </w:r>
      <w:r w:rsidRPr="00BE320C">
        <w:t>July 2000, the individual’s or partner’s fortnightly Part A rate of family tax payment immediately before 1</w:t>
      </w:r>
      <w:r w:rsidR="00BE320C">
        <w:t> </w:t>
      </w:r>
      <w:r w:rsidRPr="00BE320C">
        <w:t xml:space="preserve">July 2000 is the individual’s </w:t>
      </w:r>
      <w:r w:rsidRPr="00BE320C">
        <w:rPr>
          <w:b/>
          <w:i/>
        </w:rPr>
        <w:t>fortnightly rate</w:t>
      </w:r>
      <w:r w:rsidRPr="00BE320C">
        <w:t>.</w:t>
      </w:r>
    </w:p>
    <w:p w:rsidR="00D26189" w:rsidRPr="00BE320C" w:rsidRDefault="00D26189" w:rsidP="003B1621">
      <w:pPr>
        <w:pStyle w:val="BoxStep"/>
        <w:pBdr>
          <w:top w:val="single" w:sz="6" w:space="1" w:color="auto"/>
          <w:left w:val="single" w:sz="6" w:space="4" w:color="auto"/>
          <w:bottom w:val="single" w:sz="6" w:space="1" w:color="auto"/>
          <w:right w:val="single" w:sz="6" w:space="4" w:color="auto"/>
        </w:pBdr>
      </w:pPr>
      <w:r w:rsidRPr="00BE320C">
        <w:t>Step 3.</w:t>
      </w:r>
      <w:r w:rsidRPr="00BE320C">
        <w:tab/>
        <w:t>If the individual or the individual’s partner was receiving family allowance and family tax payment immediately before 1</w:t>
      </w:r>
      <w:r w:rsidR="00BE320C">
        <w:t> </w:t>
      </w:r>
      <w:r w:rsidRPr="00BE320C">
        <w:t>July 2000, add the following amounts:</w:t>
      </w:r>
    </w:p>
    <w:p w:rsidR="00D26189" w:rsidRPr="00BE320C" w:rsidRDefault="00D26189" w:rsidP="003B1621">
      <w:pPr>
        <w:pStyle w:val="BoxPara"/>
        <w:pBdr>
          <w:top w:val="single" w:sz="6" w:space="1" w:color="auto"/>
          <w:left w:val="single" w:sz="6" w:space="4" w:color="auto"/>
          <w:bottom w:val="single" w:sz="6" w:space="1" w:color="auto"/>
          <w:right w:val="single" w:sz="6" w:space="4" w:color="auto"/>
        </w:pBdr>
      </w:pPr>
      <w:r w:rsidRPr="00BE320C">
        <w:tab/>
        <w:t>(a)</w:t>
      </w:r>
      <w:r w:rsidRPr="00BE320C">
        <w:tab/>
        <w:t>the individual’s or partner’s fortnightly rate of family allowance immediately before 1</w:t>
      </w:r>
      <w:r w:rsidR="00BE320C">
        <w:t> </w:t>
      </w:r>
      <w:r w:rsidRPr="00BE320C">
        <w:t>July 2000;</w:t>
      </w:r>
    </w:p>
    <w:p w:rsidR="00D26189" w:rsidRPr="00BE320C" w:rsidRDefault="00D26189" w:rsidP="003B1621">
      <w:pPr>
        <w:pStyle w:val="BoxPara"/>
        <w:pBdr>
          <w:top w:val="single" w:sz="6" w:space="1" w:color="auto"/>
          <w:left w:val="single" w:sz="6" w:space="4" w:color="auto"/>
          <w:bottom w:val="single" w:sz="6" w:space="1" w:color="auto"/>
          <w:right w:val="single" w:sz="6" w:space="4" w:color="auto"/>
        </w:pBdr>
      </w:pPr>
      <w:r w:rsidRPr="00BE320C">
        <w:tab/>
        <w:t>(b)</w:t>
      </w:r>
      <w:r w:rsidRPr="00BE320C">
        <w:tab/>
        <w:t>the individual’s or partner’s fortnightly Part A rate of family tax payment immediately before 1</w:t>
      </w:r>
      <w:r w:rsidR="00BE320C">
        <w:t> </w:t>
      </w:r>
      <w:r w:rsidRPr="00BE320C">
        <w:t>July 2000.</w:t>
      </w:r>
    </w:p>
    <w:p w:rsidR="00D26189" w:rsidRPr="00BE320C" w:rsidRDefault="00D26189" w:rsidP="003B1621">
      <w:pPr>
        <w:pStyle w:val="BoxStep"/>
        <w:pBdr>
          <w:top w:val="single" w:sz="6" w:space="1" w:color="auto"/>
          <w:left w:val="single" w:sz="6" w:space="4" w:color="auto"/>
          <w:bottom w:val="single" w:sz="6" w:space="1" w:color="auto"/>
          <w:right w:val="single" w:sz="6" w:space="4" w:color="auto"/>
        </w:pBdr>
      </w:pPr>
      <w:r w:rsidRPr="00BE320C">
        <w:tab/>
        <w:t xml:space="preserve">The result is the individual’s </w:t>
      </w:r>
      <w:r w:rsidRPr="00BE320C">
        <w:rPr>
          <w:b/>
          <w:i/>
        </w:rPr>
        <w:t>fortnightly rate</w:t>
      </w:r>
      <w:r w:rsidRPr="00BE320C">
        <w:t>.</w:t>
      </w:r>
    </w:p>
    <w:p w:rsidR="00D26189" w:rsidRPr="00BE320C" w:rsidRDefault="00D26189" w:rsidP="003B1621">
      <w:pPr>
        <w:pStyle w:val="BoxStep"/>
        <w:pBdr>
          <w:top w:val="single" w:sz="6" w:space="1" w:color="auto"/>
          <w:left w:val="single" w:sz="6" w:space="4" w:color="auto"/>
          <w:bottom w:val="single" w:sz="6" w:space="1" w:color="auto"/>
          <w:right w:val="single" w:sz="6" w:space="4" w:color="auto"/>
        </w:pBdr>
      </w:pPr>
      <w:r w:rsidRPr="00BE320C">
        <w:t>Step 4.</w:t>
      </w:r>
      <w:r w:rsidRPr="00BE320C">
        <w:tab/>
        <w:t>From the individual’s fortnightly rate subtract any amount of guardian allowance included in the individual’s or the individual’s partner’s family allowance by virtue of Module F of the Family Allowance Rate Calculator in section</w:t>
      </w:r>
      <w:r w:rsidR="00BE320C">
        <w:t> </w:t>
      </w:r>
      <w:r w:rsidRPr="00BE320C">
        <w:t xml:space="preserve">1069 of the </w:t>
      </w:r>
      <w:r w:rsidRPr="00BE320C">
        <w:rPr>
          <w:i/>
        </w:rPr>
        <w:t>Social Security Act 1991</w:t>
      </w:r>
      <w:r w:rsidRPr="00BE320C">
        <w:t>, as in force immediately before 1</w:t>
      </w:r>
      <w:r w:rsidR="00BE320C">
        <w:t> </w:t>
      </w:r>
      <w:r w:rsidRPr="00BE320C">
        <w:t xml:space="preserve">July 2000: the result is the individual’s </w:t>
      </w:r>
      <w:r w:rsidRPr="00BE320C">
        <w:rPr>
          <w:b/>
          <w:i/>
        </w:rPr>
        <w:t>net fortnightly rate</w:t>
      </w:r>
      <w:r w:rsidRPr="00BE320C">
        <w:t>.</w:t>
      </w:r>
    </w:p>
    <w:p w:rsidR="00D26189" w:rsidRPr="00BE320C" w:rsidRDefault="00D26189" w:rsidP="003B1621">
      <w:pPr>
        <w:pStyle w:val="BoxStep"/>
        <w:pBdr>
          <w:top w:val="single" w:sz="6" w:space="1" w:color="auto"/>
          <w:left w:val="single" w:sz="6" w:space="4" w:color="auto"/>
          <w:bottom w:val="single" w:sz="6" w:space="1" w:color="auto"/>
          <w:right w:val="single" w:sz="6" w:space="4" w:color="auto"/>
        </w:pBdr>
      </w:pPr>
      <w:r w:rsidRPr="00BE320C">
        <w:t>Step 5.</w:t>
      </w:r>
      <w:r w:rsidRPr="00BE320C">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BE320C">
        <w:rPr>
          <w:b/>
          <w:i/>
        </w:rPr>
        <w:t>annual rate</w:t>
      </w:r>
      <w:r w:rsidRPr="00BE320C">
        <w:t>.</w:t>
      </w:r>
    </w:p>
    <w:p w:rsidR="00D26189" w:rsidRPr="00BE320C"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E320C">
        <w:lastRenderedPageBreak/>
        <w:t>Step 6.</w:t>
      </w:r>
      <w:r w:rsidRPr="00BE320C">
        <w:tab/>
        <w:t>If neither the individual nor the individual’s partner was receiving family allowance or family tax payment immediately before 1</w:t>
      </w:r>
      <w:r w:rsidR="00BE320C">
        <w:t> </w:t>
      </w:r>
      <w:r w:rsidRPr="00BE320C">
        <w:t xml:space="preserve">July 2000, the individual’s </w:t>
      </w:r>
      <w:r w:rsidRPr="00BE320C">
        <w:rPr>
          <w:b/>
          <w:i/>
        </w:rPr>
        <w:t>annual rate</w:t>
      </w:r>
      <w:r w:rsidRPr="00BE320C">
        <w:t xml:space="preserve"> is nil.</w:t>
      </w:r>
    </w:p>
    <w:p w:rsidR="00D26189" w:rsidRPr="00BE320C" w:rsidRDefault="00D26189" w:rsidP="003B1621">
      <w:pPr>
        <w:pStyle w:val="BoxStep"/>
        <w:pBdr>
          <w:top w:val="single" w:sz="6" w:space="1" w:color="auto"/>
          <w:left w:val="single" w:sz="6" w:space="4" w:color="auto"/>
          <w:bottom w:val="single" w:sz="6" w:space="1" w:color="auto"/>
          <w:right w:val="single" w:sz="6" w:space="4" w:color="auto"/>
        </w:pBdr>
      </w:pPr>
      <w:r w:rsidRPr="00BE320C">
        <w:t>Step 7.</w:t>
      </w:r>
      <w:r w:rsidRPr="00BE320C">
        <w:tab/>
        <w:t xml:space="preserve">If either or both of </w:t>
      </w:r>
      <w:r w:rsidR="00BE320C">
        <w:t>subparagraphs (</w:t>
      </w:r>
      <w:r w:rsidRPr="00BE320C">
        <w:t xml:space="preserve">2)(a)(i) and (ii) are satisfied but </w:t>
      </w:r>
      <w:r w:rsidR="00BE320C">
        <w:t>subparagraph (</w:t>
      </w:r>
      <w:r w:rsidRPr="00BE320C">
        <w:t xml:space="preserve">2)(a)(iii) is not satisfied, the individual’s annual rate is his or her </w:t>
      </w:r>
      <w:r w:rsidRPr="00BE320C">
        <w:rPr>
          <w:b/>
          <w:i/>
        </w:rPr>
        <w:t>30</w:t>
      </w:r>
      <w:r w:rsidR="00BE320C">
        <w:rPr>
          <w:b/>
          <w:i/>
        </w:rPr>
        <w:t> </w:t>
      </w:r>
      <w:r w:rsidRPr="00BE320C">
        <w:rPr>
          <w:b/>
          <w:i/>
        </w:rPr>
        <w:t>June 2000 rate</w:t>
      </w:r>
      <w:r w:rsidRPr="00BE320C">
        <w:t>.</w:t>
      </w:r>
    </w:p>
    <w:p w:rsidR="00D26189" w:rsidRPr="00BE320C"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E320C">
        <w:t>Step 8.</w:t>
      </w:r>
      <w:r w:rsidRPr="00BE320C">
        <w:tab/>
        <w:t xml:space="preserve">If </w:t>
      </w:r>
      <w:r w:rsidR="00BE320C">
        <w:t>subparagraph (</w:t>
      </w:r>
      <w:r w:rsidRPr="00BE320C">
        <w:t xml:space="preserve">2)(a)(iii) is satisfied but </w:t>
      </w:r>
      <w:r w:rsidR="00BE320C">
        <w:t>subparagraph (</w:t>
      </w:r>
      <w:r w:rsidRPr="00BE320C">
        <w:t>2)(a)(ii) is not satisfied, add the following amounts:</w:t>
      </w:r>
    </w:p>
    <w:p w:rsidR="00D26189" w:rsidRPr="00BE320C"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BE320C">
        <w:tab/>
        <w:t>(a)</w:t>
      </w:r>
      <w:r w:rsidRPr="00BE320C">
        <w:tab/>
        <w:t>the individual’s annual rate;</w:t>
      </w:r>
    </w:p>
    <w:p w:rsidR="00D26189" w:rsidRPr="00BE320C" w:rsidRDefault="00D26189" w:rsidP="003B1621">
      <w:pPr>
        <w:pStyle w:val="BoxPara"/>
        <w:pBdr>
          <w:top w:val="single" w:sz="6" w:space="1" w:color="auto"/>
          <w:left w:val="single" w:sz="6" w:space="4" w:color="auto"/>
          <w:bottom w:val="single" w:sz="6" w:space="1" w:color="auto"/>
          <w:right w:val="single" w:sz="6" w:space="4" w:color="auto"/>
        </w:pBdr>
      </w:pPr>
      <w:r w:rsidRPr="00BE320C">
        <w:tab/>
        <w:t>(b)</w:t>
      </w:r>
      <w:r w:rsidRPr="00BE320C">
        <w:tab/>
        <w:t>the individual’s 1999</w:t>
      </w:r>
      <w:r w:rsidR="00BE320C">
        <w:noBreakHyphen/>
      </w:r>
      <w:r w:rsidRPr="00BE320C">
        <w:t>2000 family tax assistance component.</w:t>
      </w:r>
    </w:p>
    <w:p w:rsidR="00D26189" w:rsidRPr="00BE320C" w:rsidRDefault="00D26189" w:rsidP="003B1621">
      <w:pPr>
        <w:pStyle w:val="BoxStep"/>
        <w:pBdr>
          <w:top w:val="single" w:sz="6" w:space="1" w:color="auto"/>
          <w:left w:val="single" w:sz="6" w:space="4" w:color="auto"/>
          <w:bottom w:val="single" w:sz="6" w:space="1" w:color="auto"/>
          <w:right w:val="single" w:sz="6" w:space="4" w:color="auto"/>
        </w:pBdr>
      </w:pPr>
      <w:r w:rsidRPr="00BE320C">
        <w:tab/>
        <w:t xml:space="preserve">The result is the individual’s </w:t>
      </w:r>
      <w:r w:rsidRPr="00BE320C">
        <w:rPr>
          <w:b/>
          <w:i/>
        </w:rPr>
        <w:t>30</w:t>
      </w:r>
      <w:r w:rsidR="00BE320C">
        <w:rPr>
          <w:b/>
          <w:i/>
        </w:rPr>
        <w:t> </w:t>
      </w:r>
      <w:r w:rsidRPr="00BE320C">
        <w:rPr>
          <w:b/>
          <w:i/>
        </w:rPr>
        <w:t>June 2000 rate</w:t>
      </w:r>
      <w:r w:rsidRPr="00BE320C">
        <w:t>.</w:t>
      </w:r>
    </w:p>
    <w:p w:rsidR="00D26189" w:rsidRPr="00BE320C" w:rsidRDefault="00D26189" w:rsidP="00D26189">
      <w:pPr>
        <w:pStyle w:val="subsection"/>
      </w:pPr>
      <w:r w:rsidRPr="00BE320C">
        <w:tab/>
        <w:t>(7)</w:t>
      </w:r>
      <w:r w:rsidRPr="00BE320C">
        <w:tab/>
        <w:t>An individual’s special Part A rate is the individual’s Part A rate of family tax benefit worked out:</w:t>
      </w:r>
    </w:p>
    <w:p w:rsidR="00D26189" w:rsidRPr="00BE320C" w:rsidRDefault="00D26189" w:rsidP="00D26189">
      <w:pPr>
        <w:pStyle w:val="paragraph"/>
      </w:pPr>
      <w:r w:rsidRPr="00BE320C">
        <w:tab/>
        <w:t>(a)</w:t>
      </w:r>
      <w:r w:rsidRPr="00BE320C">
        <w:tab/>
        <w:t>in accordance with Part</w:t>
      </w:r>
      <w:r w:rsidR="00BE320C">
        <w:t> </w:t>
      </w:r>
      <w:r w:rsidRPr="00BE320C">
        <w:t>2</w:t>
      </w:r>
      <w:r w:rsidR="00BC0B56" w:rsidRPr="00BE320C">
        <w:t>, 3 or 3A</w:t>
      </w:r>
      <w:r w:rsidRPr="00BE320C">
        <w:t xml:space="preserve"> of this Schedule; and</w:t>
      </w:r>
    </w:p>
    <w:p w:rsidR="00D26189" w:rsidRPr="00BE320C" w:rsidRDefault="00D26189" w:rsidP="00D26189">
      <w:pPr>
        <w:pStyle w:val="paragraph"/>
      </w:pPr>
      <w:r w:rsidRPr="00BE320C">
        <w:tab/>
        <w:t>(b)</w:t>
      </w:r>
      <w:r w:rsidRPr="00BE320C">
        <w:tab/>
        <w:t xml:space="preserve">as if neither the individual nor the individual’s partner was receiving a pension referred to in </w:t>
      </w:r>
      <w:r w:rsidR="00BE320C">
        <w:t>paragraph (</w:t>
      </w:r>
      <w:r w:rsidRPr="00BE320C">
        <w:t>2)(b).</w:t>
      </w:r>
    </w:p>
    <w:p w:rsidR="00D26189" w:rsidRPr="00BE320C" w:rsidRDefault="00D26189" w:rsidP="00D26189">
      <w:pPr>
        <w:pStyle w:val="subsection"/>
      </w:pPr>
      <w:r w:rsidRPr="00BE320C">
        <w:tab/>
        <w:t>(8)</w:t>
      </w:r>
      <w:r w:rsidRPr="00BE320C">
        <w:tab/>
        <w:t>An individual’s 1999</w:t>
      </w:r>
      <w:r w:rsidR="00BE320C">
        <w:noBreakHyphen/>
      </w:r>
      <w:r w:rsidRPr="00BE320C">
        <w:t>2000 family tax assistance component is the amount worked out according to the formula:</w:t>
      </w:r>
    </w:p>
    <w:p w:rsidR="00771BAB"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0462E937" wp14:editId="6199A18B">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BE320C" w:rsidRDefault="00D26189" w:rsidP="00D26189">
      <w:pPr>
        <w:pStyle w:val="subsection2"/>
      </w:pPr>
      <w:r w:rsidRPr="00BE320C">
        <w:t>where:</w:t>
      </w:r>
    </w:p>
    <w:p w:rsidR="00D26189" w:rsidRPr="00BE320C" w:rsidRDefault="00D26189" w:rsidP="00D26189">
      <w:pPr>
        <w:pStyle w:val="Definition"/>
      </w:pPr>
      <w:r w:rsidRPr="00BE320C">
        <w:rPr>
          <w:b/>
          <w:i/>
        </w:rPr>
        <w:t>number of dependants</w:t>
      </w:r>
      <w:r w:rsidRPr="00BE320C">
        <w:t xml:space="preserve"> is the total number of dependants the family tax assistance person had on 30</w:t>
      </w:r>
      <w:r w:rsidR="00BE320C">
        <w:t> </w:t>
      </w:r>
      <w:r w:rsidRPr="00BE320C">
        <w:t>June 2000.</w:t>
      </w:r>
    </w:p>
    <w:p w:rsidR="00620B2A" w:rsidRPr="00BE320C" w:rsidRDefault="00620B2A" w:rsidP="003D7FE2">
      <w:pPr>
        <w:pStyle w:val="ActHead3"/>
        <w:pageBreakBefore/>
      </w:pPr>
      <w:bookmarkStart w:id="385" w:name="_Toc470253886"/>
      <w:r w:rsidRPr="00BE320C">
        <w:rPr>
          <w:rStyle w:val="CharDivNo"/>
        </w:rPr>
        <w:lastRenderedPageBreak/>
        <w:t>Division</w:t>
      </w:r>
      <w:r w:rsidR="00BE320C" w:rsidRPr="00BE320C">
        <w:rPr>
          <w:rStyle w:val="CharDivNo"/>
        </w:rPr>
        <w:t> </w:t>
      </w:r>
      <w:r w:rsidRPr="00BE320C">
        <w:rPr>
          <w:rStyle w:val="CharDivNo"/>
        </w:rPr>
        <w:t>4</w:t>
      </w:r>
      <w:r w:rsidRPr="00BE320C">
        <w:t>—</w:t>
      </w:r>
      <w:r w:rsidRPr="00BE320C">
        <w:rPr>
          <w:rStyle w:val="CharDivText"/>
        </w:rPr>
        <w:t>Reduction for family tax benefit advance</w:t>
      </w:r>
      <w:bookmarkEnd w:id="385"/>
    </w:p>
    <w:p w:rsidR="00620B2A" w:rsidRPr="00BE320C" w:rsidRDefault="00620B2A" w:rsidP="00620B2A">
      <w:pPr>
        <w:pStyle w:val="ActHead5"/>
      </w:pPr>
      <w:bookmarkStart w:id="386" w:name="_Toc470253887"/>
      <w:r w:rsidRPr="00BE320C">
        <w:rPr>
          <w:rStyle w:val="CharSectno"/>
        </w:rPr>
        <w:t>40</w:t>
      </w:r>
      <w:r w:rsidRPr="00BE320C">
        <w:t xml:space="preserve">  Reduction for family tax benefit advance</w:t>
      </w:r>
      <w:bookmarkEnd w:id="386"/>
    </w:p>
    <w:p w:rsidR="00620B2A" w:rsidRPr="00BE320C" w:rsidRDefault="00620B2A" w:rsidP="00620B2A">
      <w:pPr>
        <w:pStyle w:val="subsection"/>
      </w:pPr>
      <w:r w:rsidRPr="00BE320C">
        <w:tab/>
        <w:t>(1)</w:t>
      </w:r>
      <w:r w:rsidRPr="00BE320C">
        <w:tab/>
        <w:t xml:space="preserve">Subject to </w:t>
      </w:r>
      <w:r w:rsidR="00BE320C">
        <w:t>subclause (</w:t>
      </w:r>
      <w:r w:rsidRPr="00BE320C">
        <w:t>2) and clauses</w:t>
      </w:r>
      <w:r w:rsidR="00BE320C">
        <w:t> </w:t>
      </w:r>
      <w:r w:rsidRPr="00BE320C">
        <w:t>43 and 44, the amount by which an individual’s Part A rate is to be reduced under clause</w:t>
      </w:r>
      <w:r w:rsidR="00BE320C">
        <w:t> </w:t>
      </w:r>
      <w:r w:rsidRPr="00BE320C">
        <w:t>5 or 25A to repay a family tax benefit advance is worked out using the following formula:</w:t>
      </w:r>
    </w:p>
    <w:p w:rsidR="00620B2A" w:rsidRPr="00BE320C" w:rsidRDefault="00486B15" w:rsidP="00486B15">
      <w:pPr>
        <w:pStyle w:val="subsection"/>
        <w:spacing w:before="120" w:after="120"/>
        <w:rPr>
          <w:position w:val="-36"/>
        </w:rPr>
      </w:pPr>
      <w:r w:rsidRPr="00BE320C">
        <w:rPr>
          <w:position w:val="-36"/>
        </w:rPr>
        <w:tab/>
      </w:r>
      <w:r w:rsidRPr="00BE320C">
        <w:rPr>
          <w:position w:val="-36"/>
        </w:rPr>
        <w:tab/>
      </w:r>
      <w:r w:rsidR="00153A5C" w:rsidRPr="00BE320C">
        <w:rPr>
          <w:noProof/>
        </w:rPr>
        <w:drawing>
          <wp:inline distT="0" distB="0" distL="0" distR="0" wp14:anchorId="5DD74509" wp14:editId="2680478F">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BE320C" w:rsidRDefault="00620B2A" w:rsidP="00620B2A">
      <w:pPr>
        <w:pStyle w:val="SubsectionHead"/>
      </w:pPr>
      <w:r w:rsidRPr="00BE320C">
        <w:t>Member of a couple in a blended family</w:t>
      </w:r>
    </w:p>
    <w:p w:rsidR="00620B2A" w:rsidRPr="00BE320C" w:rsidRDefault="00620B2A" w:rsidP="00620B2A">
      <w:pPr>
        <w:pStyle w:val="subsection"/>
      </w:pPr>
      <w:r w:rsidRPr="00BE320C">
        <w:tab/>
        <w:t>(2)</w:t>
      </w:r>
      <w:r w:rsidRPr="00BE320C">
        <w:tab/>
        <w:t>If a determination under section</w:t>
      </w:r>
      <w:r w:rsidR="00BE320C">
        <w:t> </w:t>
      </w:r>
      <w:r w:rsidRPr="00BE320C">
        <w:t xml:space="preserve">28 that an individual is eligible for a percentage (the </w:t>
      </w:r>
      <w:r w:rsidRPr="00BE320C">
        <w:rPr>
          <w:b/>
          <w:i/>
        </w:rPr>
        <w:t>section</w:t>
      </w:r>
      <w:r w:rsidR="00BE320C">
        <w:rPr>
          <w:b/>
          <w:i/>
        </w:rPr>
        <w:t> </w:t>
      </w:r>
      <w:r w:rsidRPr="00BE320C">
        <w:rPr>
          <w:b/>
          <w:i/>
        </w:rPr>
        <w:t>28 percentage</w:t>
      </w:r>
      <w:r w:rsidRPr="00BE320C">
        <w:t>) of the family tax benefit for FTB children of the individual is in force, the amount by which the individual’s Part A rate is to be reduced under clause</w:t>
      </w:r>
      <w:r w:rsidR="00BE320C">
        <w:t> </w:t>
      </w:r>
      <w:r w:rsidRPr="00BE320C">
        <w:t>5 or 25A to repay the family tax benefit advance is worked out using the following formula:</w:t>
      </w:r>
    </w:p>
    <w:p w:rsidR="00620B2A" w:rsidRPr="00BE320C" w:rsidRDefault="00486B15" w:rsidP="00486B15">
      <w:pPr>
        <w:pStyle w:val="subsection"/>
        <w:spacing w:before="120" w:after="120"/>
        <w:rPr>
          <w:position w:val="-36"/>
        </w:rPr>
      </w:pPr>
      <w:r w:rsidRPr="00BE320C">
        <w:rPr>
          <w:position w:val="-36"/>
        </w:rPr>
        <w:tab/>
      </w:r>
      <w:r w:rsidRPr="00BE320C">
        <w:rPr>
          <w:position w:val="-36"/>
        </w:rPr>
        <w:tab/>
      </w:r>
      <w:r w:rsidR="00153A5C" w:rsidRPr="00BE320C">
        <w:rPr>
          <w:noProof/>
        </w:rPr>
        <w:drawing>
          <wp:inline distT="0" distB="0" distL="0" distR="0" wp14:anchorId="2245F1E6" wp14:editId="705DB9D3">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BE320C" w:rsidRDefault="00620B2A" w:rsidP="00620B2A">
      <w:pPr>
        <w:pStyle w:val="SubsectionHead"/>
        <w:rPr>
          <w:b/>
        </w:rPr>
      </w:pPr>
      <w:r w:rsidRPr="00BE320C">
        <w:t xml:space="preserve">Meaning of </w:t>
      </w:r>
      <w:r w:rsidRPr="00BE320C">
        <w:rPr>
          <w:b/>
        </w:rPr>
        <w:t>repayment period</w:t>
      </w:r>
    </w:p>
    <w:p w:rsidR="00620B2A" w:rsidRPr="00BE320C" w:rsidRDefault="00620B2A" w:rsidP="00620B2A">
      <w:pPr>
        <w:pStyle w:val="subsection"/>
      </w:pPr>
      <w:r w:rsidRPr="00BE320C">
        <w:tab/>
        <w:t>(3)</w:t>
      </w:r>
      <w:r w:rsidRPr="00BE320C">
        <w:tab/>
        <w:t xml:space="preserve">The </w:t>
      </w:r>
      <w:r w:rsidRPr="00BE320C">
        <w:rPr>
          <w:b/>
          <w:i/>
        </w:rPr>
        <w:t>repayment period</w:t>
      </w:r>
      <w:r w:rsidRPr="00BE320C">
        <w:t xml:space="preserve"> in relation to a family tax benefit advance that is paid to an individual:</w:t>
      </w:r>
    </w:p>
    <w:p w:rsidR="00620B2A" w:rsidRPr="00BE320C" w:rsidRDefault="00620B2A" w:rsidP="00620B2A">
      <w:pPr>
        <w:pStyle w:val="paragraph"/>
      </w:pPr>
      <w:r w:rsidRPr="00BE320C">
        <w:tab/>
        <w:t>(a)</w:t>
      </w:r>
      <w:r w:rsidRPr="00BE320C">
        <w:tab/>
        <w:t>begins on:</w:t>
      </w:r>
    </w:p>
    <w:p w:rsidR="00620B2A" w:rsidRPr="00BE320C" w:rsidRDefault="00620B2A" w:rsidP="00620B2A">
      <w:pPr>
        <w:pStyle w:val="paragraphsub"/>
      </w:pPr>
      <w:r w:rsidRPr="00BE320C">
        <w:tab/>
        <w:t>(i)</w:t>
      </w:r>
      <w:r w:rsidRPr="00BE320C">
        <w:tab/>
        <w:t>the first day of the instalment period after the individual is paid the family tax benefit advance; or</w:t>
      </w:r>
    </w:p>
    <w:p w:rsidR="00620B2A" w:rsidRPr="00BE320C" w:rsidRDefault="00620B2A" w:rsidP="00620B2A">
      <w:pPr>
        <w:pStyle w:val="paragraphsub"/>
      </w:pPr>
      <w:r w:rsidRPr="00BE320C">
        <w:tab/>
        <w:t>(ii)</w:t>
      </w:r>
      <w:r w:rsidRPr="00BE320C">
        <w:tab/>
        <w:t xml:space="preserve">if it is not practicable for the reduction to start on the day referred to in </w:t>
      </w:r>
      <w:r w:rsidR="00BE320C">
        <w:t>subparagraph (</w:t>
      </w:r>
      <w:r w:rsidRPr="00BE320C">
        <w:t>i)—the first day on which it is practicable to reduce the individual’s Part A rate; or</w:t>
      </w:r>
    </w:p>
    <w:p w:rsidR="00620B2A" w:rsidRPr="00BE320C" w:rsidRDefault="00620B2A" w:rsidP="00620B2A">
      <w:pPr>
        <w:pStyle w:val="paragraphsub"/>
      </w:pPr>
      <w:r w:rsidRPr="00BE320C">
        <w:lastRenderedPageBreak/>
        <w:tab/>
        <w:t>(iii)</w:t>
      </w:r>
      <w:r w:rsidRPr="00BE320C">
        <w:tab/>
        <w:t>if the determination of the individual’s entitlement to the family tax benefit advance is a determination referred to in subsection</w:t>
      </w:r>
      <w:r w:rsidR="00BE320C">
        <w:t> </w:t>
      </w:r>
      <w:r w:rsidRPr="00BE320C">
        <w:t>35B(3) of the Family Assistance Administration Act (regular family tax benefit advances)—the day the determination is made; or</w:t>
      </w:r>
    </w:p>
    <w:p w:rsidR="00620B2A" w:rsidRPr="00BE320C" w:rsidRDefault="00620B2A" w:rsidP="00620B2A">
      <w:pPr>
        <w:pStyle w:val="paragraphsub"/>
      </w:pPr>
      <w:r w:rsidRPr="00BE320C">
        <w:tab/>
        <w:t>(iv)</w:t>
      </w:r>
      <w:r w:rsidRPr="00BE320C">
        <w:tab/>
        <w:t>such other day determined by the Secretary under this Division; and</w:t>
      </w:r>
    </w:p>
    <w:p w:rsidR="00620B2A" w:rsidRPr="00BE320C" w:rsidRDefault="00620B2A" w:rsidP="00620B2A">
      <w:pPr>
        <w:pStyle w:val="paragraph"/>
      </w:pPr>
      <w:r w:rsidRPr="00BE320C">
        <w:tab/>
        <w:t>(b)</w:t>
      </w:r>
      <w:r w:rsidRPr="00BE320C">
        <w:tab/>
        <w:t>is a period of 182 days or such other period determined by the Secretary under this Division.</w:t>
      </w:r>
    </w:p>
    <w:p w:rsidR="00620B2A" w:rsidRPr="00BE320C" w:rsidRDefault="00620B2A" w:rsidP="00620B2A">
      <w:pPr>
        <w:pStyle w:val="ActHead5"/>
      </w:pPr>
      <w:bookmarkStart w:id="387" w:name="_Toc470253888"/>
      <w:r w:rsidRPr="00BE320C">
        <w:rPr>
          <w:rStyle w:val="CharSectno"/>
        </w:rPr>
        <w:t>41</w:t>
      </w:r>
      <w:r w:rsidRPr="00BE320C">
        <w:t xml:space="preserve">  Standard reduction</w:t>
      </w:r>
      <w:bookmarkEnd w:id="387"/>
    </w:p>
    <w:p w:rsidR="00620B2A" w:rsidRPr="00BE320C" w:rsidRDefault="00620B2A" w:rsidP="00620B2A">
      <w:pPr>
        <w:pStyle w:val="subsection"/>
      </w:pPr>
      <w:r w:rsidRPr="00BE320C">
        <w:tab/>
        <w:t>(1)</w:t>
      </w:r>
      <w:r w:rsidRPr="00BE320C">
        <w:tab/>
        <w:t xml:space="preserve">Subject to </w:t>
      </w:r>
      <w:r w:rsidR="00BE320C">
        <w:t>subclause (</w:t>
      </w:r>
      <w:r w:rsidRPr="00BE320C">
        <w:t xml:space="preserve">2), the </w:t>
      </w:r>
      <w:r w:rsidRPr="00BE320C">
        <w:rPr>
          <w:b/>
          <w:i/>
        </w:rPr>
        <w:t>standard reduction</w:t>
      </w:r>
      <w:r w:rsidRPr="00BE320C">
        <w:t xml:space="preserve"> for a family tax benefit advance is the amount worked out using the following formula:</w:t>
      </w:r>
    </w:p>
    <w:p w:rsidR="00620B2A"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56AED979" wp14:editId="0CD9E089">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BE320C" w:rsidRDefault="00620B2A" w:rsidP="00620B2A">
      <w:pPr>
        <w:pStyle w:val="SubsectionHead"/>
      </w:pPr>
      <w:r w:rsidRPr="00BE320C">
        <w:t>Member of a couple in a blended family</w:t>
      </w:r>
    </w:p>
    <w:p w:rsidR="00620B2A" w:rsidRPr="00BE320C" w:rsidRDefault="00620B2A" w:rsidP="00620B2A">
      <w:pPr>
        <w:pStyle w:val="subsection"/>
      </w:pPr>
      <w:r w:rsidRPr="00BE320C">
        <w:tab/>
        <w:t>(2)</w:t>
      </w:r>
      <w:r w:rsidRPr="00BE320C">
        <w:tab/>
        <w:t>If a determination under section</w:t>
      </w:r>
      <w:r w:rsidR="00BE320C">
        <w:t> </w:t>
      </w:r>
      <w:r w:rsidRPr="00BE320C">
        <w:t xml:space="preserve">28 that an individual is eligible for a percentage (the </w:t>
      </w:r>
      <w:r w:rsidRPr="00BE320C">
        <w:rPr>
          <w:b/>
          <w:i/>
        </w:rPr>
        <w:t>section</w:t>
      </w:r>
      <w:r w:rsidR="00BE320C">
        <w:rPr>
          <w:b/>
          <w:i/>
        </w:rPr>
        <w:t> </w:t>
      </w:r>
      <w:r w:rsidRPr="00BE320C">
        <w:rPr>
          <w:b/>
          <w:i/>
        </w:rPr>
        <w:t>28 percentage</w:t>
      </w:r>
      <w:r w:rsidRPr="00BE320C">
        <w:t xml:space="preserve">) of the family tax benefit for FTB children of the individual is in force, the </w:t>
      </w:r>
      <w:r w:rsidRPr="00BE320C">
        <w:rPr>
          <w:b/>
          <w:i/>
        </w:rPr>
        <w:t>standard reduction</w:t>
      </w:r>
      <w:r w:rsidRPr="00BE320C">
        <w:t xml:space="preserve"> for a family tax benefit advance paid to the individual is the amount worked out using the following formula:</w:t>
      </w:r>
    </w:p>
    <w:p w:rsidR="00620B2A" w:rsidRPr="00BE320C" w:rsidRDefault="00486B15" w:rsidP="00486B15">
      <w:pPr>
        <w:pStyle w:val="subsection"/>
        <w:spacing w:before="120" w:after="120"/>
        <w:rPr>
          <w:position w:val="-36"/>
        </w:rPr>
      </w:pPr>
      <w:r w:rsidRPr="00BE320C">
        <w:rPr>
          <w:position w:val="-36"/>
        </w:rPr>
        <w:tab/>
      </w:r>
      <w:r w:rsidRPr="00BE320C">
        <w:rPr>
          <w:position w:val="-36"/>
        </w:rPr>
        <w:tab/>
      </w:r>
      <w:r w:rsidR="00153A5C" w:rsidRPr="00BE320C">
        <w:rPr>
          <w:noProof/>
        </w:rPr>
        <w:drawing>
          <wp:inline distT="0" distB="0" distL="0" distR="0" wp14:anchorId="1D8798A0" wp14:editId="75F6F615">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BE320C" w:rsidRDefault="00620B2A" w:rsidP="00620B2A">
      <w:pPr>
        <w:pStyle w:val="SubsectionHead"/>
        <w:rPr>
          <w:b/>
        </w:rPr>
      </w:pPr>
      <w:r w:rsidRPr="00BE320C">
        <w:t xml:space="preserve">Meaning of </w:t>
      </w:r>
      <w:r w:rsidRPr="00BE320C">
        <w:rPr>
          <w:b/>
        </w:rPr>
        <w:t>original repayment period</w:t>
      </w:r>
    </w:p>
    <w:p w:rsidR="00620B2A" w:rsidRPr="00BE320C" w:rsidRDefault="00620B2A" w:rsidP="00620B2A">
      <w:pPr>
        <w:pStyle w:val="subsection"/>
      </w:pPr>
      <w:r w:rsidRPr="00BE320C">
        <w:tab/>
        <w:t>(3)</w:t>
      </w:r>
      <w:r w:rsidRPr="00BE320C">
        <w:tab/>
        <w:t xml:space="preserve">The </w:t>
      </w:r>
      <w:r w:rsidRPr="00BE320C">
        <w:rPr>
          <w:b/>
          <w:i/>
        </w:rPr>
        <w:t>original repayment period</w:t>
      </w:r>
      <w:r w:rsidRPr="00BE320C">
        <w:t xml:space="preserve"> for a family tax benefit advance is a period of 182 days, unless the Secretary has determined a different period for the advance under clause</w:t>
      </w:r>
      <w:r w:rsidR="00BE320C">
        <w:t> </w:t>
      </w:r>
      <w:r w:rsidRPr="00BE320C">
        <w:t>42 or 51.</w:t>
      </w:r>
    </w:p>
    <w:p w:rsidR="00620B2A" w:rsidRPr="00BE320C" w:rsidRDefault="00620B2A" w:rsidP="00620B2A">
      <w:pPr>
        <w:pStyle w:val="ActHead5"/>
      </w:pPr>
      <w:bookmarkStart w:id="388" w:name="_Toc470253889"/>
      <w:r w:rsidRPr="00BE320C">
        <w:rPr>
          <w:rStyle w:val="CharSectno"/>
        </w:rPr>
        <w:lastRenderedPageBreak/>
        <w:t>42</w:t>
      </w:r>
      <w:r w:rsidRPr="00BE320C">
        <w:t xml:space="preserve">  Secretary determines shorter repayment period</w:t>
      </w:r>
      <w:bookmarkEnd w:id="388"/>
    </w:p>
    <w:p w:rsidR="00620B2A" w:rsidRPr="00BE320C" w:rsidRDefault="00620B2A" w:rsidP="00620B2A">
      <w:pPr>
        <w:pStyle w:val="subsection"/>
      </w:pPr>
      <w:r w:rsidRPr="00BE320C">
        <w:tab/>
      </w:r>
      <w:r w:rsidRPr="00BE320C">
        <w:tab/>
        <w:t>When determining an individual’s entitlement to a family tax benefit advance under section</w:t>
      </w:r>
      <w:r w:rsidR="00BE320C">
        <w:t> </w:t>
      </w:r>
      <w:r w:rsidRPr="00BE320C">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BE320C" w:rsidRDefault="00620B2A" w:rsidP="00620B2A">
      <w:pPr>
        <w:pStyle w:val="paragraph"/>
      </w:pPr>
      <w:r w:rsidRPr="00BE320C">
        <w:tab/>
        <w:t>(a)</w:t>
      </w:r>
      <w:r w:rsidRPr="00BE320C">
        <w:tab/>
        <w:t>circumstances affecting the individual’s eligibility for family tax benefit; and</w:t>
      </w:r>
    </w:p>
    <w:p w:rsidR="00620B2A" w:rsidRPr="00BE320C" w:rsidRDefault="00620B2A" w:rsidP="00620B2A">
      <w:pPr>
        <w:pStyle w:val="paragraph"/>
      </w:pPr>
      <w:r w:rsidRPr="00BE320C">
        <w:tab/>
        <w:t>(b)</w:t>
      </w:r>
      <w:r w:rsidRPr="00BE320C">
        <w:tab/>
        <w:t>circumstances affecting the rate of family tax benefit that the individual is entitled to be paid.</w:t>
      </w:r>
    </w:p>
    <w:p w:rsidR="00620B2A" w:rsidRPr="00BE320C" w:rsidRDefault="00620B2A" w:rsidP="00620B2A">
      <w:pPr>
        <w:pStyle w:val="ActHead5"/>
      </w:pPr>
      <w:bookmarkStart w:id="389" w:name="_Toc470253890"/>
      <w:r w:rsidRPr="00BE320C">
        <w:rPr>
          <w:rStyle w:val="CharSectno"/>
        </w:rPr>
        <w:t>43</w:t>
      </w:r>
      <w:r w:rsidRPr="00BE320C">
        <w:t xml:space="preserve">  Part A rate insufficient to cover reduction—single family tax benefit advance</w:t>
      </w:r>
      <w:bookmarkEnd w:id="389"/>
    </w:p>
    <w:p w:rsidR="00620B2A" w:rsidRPr="00BE320C" w:rsidRDefault="00620B2A" w:rsidP="00620B2A">
      <w:pPr>
        <w:pStyle w:val="subsection"/>
      </w:pPr>
      <w:r w:rsidRPr="00BE320C">
        <w:tab/>
        <w:t>(1)</w:t>
      </w:r>
      <w:r w:rsidRPr="00BE320C">
        <w:tab/>
        <w:t>This clause applies if:</w:t>
      </w:r>
    </w:p>
    <w:p w:rsidR="00620B2A" w:rsidRPr="00BE320C" w:rsidRDefault="00620B2A" w:rsidP="00620B2A">
      <w:pPr>
        <w:pStyle w:val="paragraph"/>
        <w:rPr>
          <w:i/>
        </w:rPr>
      </w:pPr>
      <w:r w:rsidRPr="00BE320C">
        <w:tab/>
        <w:t>(a)</w:t>
      </w:r>
      <w:r w:rsidRPr="00BE320C">
        <w:tab/>
        <w:t>under clause</w:t>
      </w:r>
      <w:r w:rsidR="00BE320C">
        <w:t> </w:t>
      </w:r>
      <w:r w:rsidRPr="00BE320C">
        <w:t xml:space="preserve">5 or 25A, the individual’s Part A rate is to be reduced to repay a family tax benefit advance (the </w:t>
      </w:r>
      <w:r w:rsidRPr="00BE320C">
        <w:rPr>
          <w:b/>
          <w:i/>
        </w:rPr>
        <w:t>unrepaid advance</w:t>
      </w:r>
      <w:r w:rsidRPr="00BE320C">
        <w:t>); and</w:t>
      </w:r>
    </w:p>
    <w:p w:rsidR="00620B2A" w:rsidRPr="00BE320C" w:rsidRDefault="00620B2A" w:rsidP="00620B2A">
      <w:pPr>
        <w:pStyle w:val="paragraph"/>
      </w:pPr>
      <w:r w:rsidRPr="00BE320C">
        <w:rPr>
          <w:i/>
        </w:rPr>
        <w:tab/>
      </w:r>
      <w:r w:rsidRPr="00BE320C">
        <w:t>(b)</w:t>
      </w:r>
      <w:r w:rsidRPr="00BE320C">
        <w:tab/>
        <w:t>the individual’s Part A rate is not to be reduced under clause</w:t>
      </w:r>
      <w:r w:rsidR="00BE320C">
        <w:t> </w:t>
      </w:r>
      <w:r w:rsidRPr="00BE320C">
        <w:t>5 or 25A to repay any other family tax benefit advance; and</w:t>
      </w:r>
    </w:p>
    <w:p w:rsidR="00620B2A" w:rsidRPr="00BE320C" w:rsidRDefault="00620B2A" w:rsidP="00620B2A">
      <w:pPr>
        <w:pStyle w:val="paragraph"/>
      </w:pPr>
      <w:r w:rsidRPr="00BE320C">
        <w:tab/>
        <w:t>(c)</w:t>
      </w:r>
      <w:r w:rsidRPr="00BE320C">
        <w:tab/>
        <w:t>the amount by which the individual’s Part A rate would be reduced under clause</w:t>
      </w:r>
      <w:r w:rsidR="00BE320C">
        <w:t> </w:t>
      </w:r>
      <w:r w:rsidRPr="00BE320C">
        <w:t xml:space="preserve">5 or 25A to repay the unrepaid advance would exceed the amount of the individual’s Part A rate before reduction (the </w:t>
      </w:r>
      <w:r w:rsidRPr="00BE320C">
        <w:rPr>
          <w:b/>
          <w:i/>
        </w:rPr>
        <w:t>unreduced Part A rate</w:t>
      </w:r>
      <w:r w:rsidRPr="00BE320C">
        <w:t>), if the amount were worked out under clause</w:t>
      </w:r>
      <w:r w:rsidR="00BE320C">
        <w:t> </w:t>
      </w:r>
      <w:r w:rsidRPr="00BE320C">
        <w:t>40.</w:t>
      </w:r>
    </w:p>
    <w:p w:rsidR="00620B2A" w:rsidRPr="00BE320C" w:rsidRDefault="00620B2A" w:rsidP="00620B2A">
      <w:pPr>
        <w:pStyle w:val="subsection"/>
      </w:pPr>
      <w:r w:rsidRPr="00BE320C">
        <w:tab/>
        <w:t>(2)</w:t>
      </w:r>
      <w:r w:rsidRPr="00BE320C">
        <w:tab/>
        <w:t>Subject to clause</w:t>
      </w:r>
      <w:r w:rsidR="00BE320C">
        <w:t> </w:t>
      </w:r>
      <w:r w:rsidRPr="00BE320C">
        <w:t>45, the Secretary must determine that the number of days in the repayment period for the unrepaid advance is to be increased so that the individual’s Part A rate is reduced under clause</w:t>
      </w:r>
      <w:r w:rsidR="00BE320C">
        <w:t> </w:t>
      </w:r>
      <w:r w:rsidRPr="00BE320C">
        <w:t>5 or 25A by an amount that is no more than the individual’s unreduced Part A rate.</w:t>
      </w:r>
    </w:p>
    <w:p w:rsidR="00620B2A" w:rsidRPr="00BE320C" w:rsidRDefault="00620B2A" w:rsidP="00620B2A">
      <w:pPr>
        <w:pStyle w:val="subsection"/>
      </w:pPr>
      <w:r w:rsidRPr="00BE320C">
        <w:tab/>
        <w:t>(3)</w:t>
      </w:r>
      <w:r w:rsidRPr="00BE320C">
        <w:tab/>
        <w:t xml:space="preserve">If the individual’s unreduced Part A rate later exceeds the amount by which the individual’s Part A rate would be reduced under </w:t>
      </w:r>
      <w:r w:rsidRPr="00BE320C">
        <w:lastRenderedPageBreak/>
        <w:t>clause</w:t>
      </w:r>
      <w:r w:rsidR="00BE320C">
        <w:t> </w:t>
      </w:r>
      <w:r w:rsidRPr="00BE320C">
        <w:t>40, the Secretary may determine that the number of days in the repayment period for the unrepaid advance is to be decreased.</w:t>
      </w:r>
    </w:p>
    <w:p w:rsidR="00620B2A" w:rsidRPr="00BE320C" w:rsidRDefault="00620B2A" w:rsidP="00620B2A">
      <w:pPr>
        <w:pStyle w:val="subsection"/>
      </w:pPr>
      <w:r w:rsidRPr="00BE320C">
        <w:tab/>
        <w:t>(4)</w:t>
      </w:r>
      <w:r w:rsidRPr="00BE320C">
        <w:tab/>
        <w:t xml:space="preserve">However, the amount by which the individual’s Part A rate is to be reduced as a result of a determination under </w:t>
      </w:r>
      <w:r w:rsidR="00BE320C">
        <w:t>subclause (</w:t>
      </w:r>
      <w:r w:rsidRPr="00BE320C">
        <w:t>3) must be no more than the standard reduction.</w:t>
      </w:r>
    </w:p>
    <w:p w:rsidR="00620B2A" w:rsidRPr="00BE320C" w:rsidRDefault="00620B2A" w:rsidP="00620B2A">
      <w:pPr>
        <w:pStyle w:val="notetext"/>
      </w:pPr>
      <w:r w:rsidRPr="00BE320C">
        <w:t>Note:</w:t>
      </w:r>
      <w:r w:rsidRPr="00BE320C">
        <w:tab/>
        <w:t>The individual may also request that the Secretary determine a shorter or longer repayment period under clause</w:t>
      </w:r>
      <w:r w:rsidR="00BE320C">
        <w:t> </w:t>
      </w:r>
      <w:r w:rsidRPr="00BE320C">
        <w:t>46 or 47.</w:t>
      </w:r>
    </w:p>
    <w:p w:rsidR="00620B2A" w:rsidRPr="00BE320C" w:rsidRDefault="00620B2A" w:rsidP="00620B2A">
      <w:pPr>
        <w:pStyle w:val="ActHead5"/>
      </w:pPr>
      <w:bookmarkStart w:id="390" w:name="_Toc470253891"/>
      <w:r w:rsidRPr="00BE320C">
        <w:rPr>
          <w:rStyle w:val="CharSectno"/>
        </w:rPr>
        <w:t>44</w:t>
      </w:r>
      <w:r w:rsidRPr="00BE320C">
        <w:t xml:space="preserve">  Part A rate insufficient to cover reduction—multiple family tax benefit advances</w:t>
      </w:r>
      <w:bookmarkEnd w:id="390"/>
    </w:p>
    <w:p w:rsidR="00620B2A" w:rsidRPr="00BE320C" w:rsidRDefault="00620B2A" w:rsidP="00620B2A">
      <w:pPr>
        <w:pStyle w:val="subsection"/>
      </w:pPr>
      <w:r w:rsidRPr="00BE320C">
        <w:tab/>
        <w:t>(1)</w:t>
      </w:r>
      <w:r w:rsidRPr="00BE320C">
        <w:tab/>
        <w:t>This clause applies if:</w:t>
      </w:r>
    </w:p>
    <w:p w:rsidR="00620B2A" w:rsidRPr="00BE320C" w:rsidRDefault="00620B2A" w:rsidP="00620B2A">
      <w:pPr>
        <w:pStyle w:val="paragraph"/>
      </w:pPr>
      <w:r w:rsidRPr="00BE320C">
        <w:tab/>
        <w:t>(a)</w:t>
      </w:r>
      <w:r w:rsidRPr="00BE320C">
        <w:tab/>
        <w:t>under clause</w:t>
      </w:r>
      <w:r w:rsidR="00BE320C">
        <w:t> </w:t>
      </w:r>
      <w:r w:rsidRPr="00BE320C">
        <w:t xml:space="preserve">5 or 25A, the individual’s Part A rate is to be reduced to repay more than one family tax benefit advance (the </w:t>
      </w:r>
      <w:r w:rsidRPr="00BE320C">
        <w:rPr>
          <w:b/>
          <w:i/>
        </w:rPr>
        <w:t>unrepaid advances</w:t>
      </w:r>
      <w:r w:rsidRPr="00BE320C">
        <w:t>); and</w:t>
      </w:r>
    </w:p>
    <w:p w:rsidR="00620B2A" w:rsidRPr="00BE320C" w:rsidRDefault="00620B2A" w:rsidP="00620B2A">
      <w:pPr>
        <w:pStyle w:val="paragraph"/>
      </w:pPr>
      <w:r w:rsidRPr="00BE320C">
        <w:tab/>
        <w:t>(b)</w:t>
      </w:r>
      <w:r w:rsidRPr="00BE320C">
        <w:tab/>
        <w:t>the sum of the amounts by which the individual’s Part A rate would be reduced under clause</w:t>
      </w:r>
      <w:r w:rsidR="00BE320C">
        <w:t> </w:t>
      </w:r>
      <w:r w:rsidRPr="00BE320C">
        <w:t xml:space="preserve">5 or 25A to repay the unrepaid advances would exceed the amount of the individual’s Part A rate before reduction (the </w:t>
      </w:r>
      <w:r w:rsidRPr="00BE320C">
        <w:rPr>
          <w:b/>
          <w:i/>
        </w:rPr>
        <w:t>unreduced Part A rate</w:t>
      </w:r>
      <w:r w:rsidRPr="00BE320C">
        <w:t>), if the amounts were worked out under clause</w:t>
      </w:r>
      <w:r w:rsidR="00BE320C">
        <w:t> </w:t>
      </w:r>
      <w:r w:rsidRPr="00BE320C">
        <w:t>40.</w:t>
      </w:r>
    </w:p>
    <w:p w:rsidR="00620B2A" w:rsidRPr="00BE320C" w:rsidRDefault="00620B2A" w:rsidP="00620B2A">
      <w:pPr>
        <w:pStyle w:val="subsection"/>
      </w:pPr>
      <w:r w:rsidRPr="00BE320C">
        <w:tab/>
        <w:t>(2)</w:t>
      </w:r>
      <w:r w:rsidRPr="00BE320C">
        <w:tab/>
        <w:t>Subject to clause</w:t>
      </w:r>
      <w:r w:rsidR="00BE320C">
        <w:t> </w:t>
      </w:r>
      <w:r w:rsidRPr="00BE320C">
        <w:t>45, the amount by which the individual’s Part A rate is to be reduced under clause</w:t>
      </w:r>
      <w:r w:rsidR="00BE320C">
        <w:t> </w:t>
      </w:r>
      <w:r w:rsidRPr="00BE320C">
        <w:t>5 or 25A to repay the unrepaid advances is worked out using the following method statement:</w:t>
      </w:r>
    </w:p>
    <w:p w:rsidR="00620B2A" w:rsidRPr="00BE320C" w:rsidRDefault="00620B2A" w:rsidP="00EE3A36">
      <w:pPr>
        <w:pStyle w:val="BoxHeadItalic"/>
        <w:spacing w:before="120"/>
      </w:pPr>
      <w:r w:rsidRPr="00BE320C">
        <w:t>Method statement</w:t>
      </w:r>
    </w:p>
    <w:p w:rsidR="00620B2A" w:rsidRPr="00BE320C" w:rsidRDefault="00620B2A" w:rsidP="00620B2A">
      <w:pPr>
        <w:pStyle w:val="BoxStep"/>
      </w:pPr>
      <w:r w:rsidRPr="00BE320C">
        <w:t>Step 1.</w:t>
      </w:r>
      <w:r w:rsidRPr="00BE320C">
        <w:tab/>
        <w:t>Take each advance, in the order in which the advances were paid.</w:t>
      </w:r>
    </w:p>
    <w:p w:rsidR="00620B2A" w:rsidRPr="00BE320C" w:rsidRDefault="00620B2A" w:rsidP="00620B2A">
      <w:pPr>
        <w:pStyle w:val="BoxStep"/>
      </w:pPr>
      <w:r w:rsidRPr="00BE320C">
        <w:t>Step 2.</w:t>
      </w:r>
      <w:r w:rsidRPr="00BE320C">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BE320C" w:rsidRDefault="00620B2A" w:rsidP="00620B2A">
      <w:pPr>
        <w:pStyle w:val="BoxStep"/>
      </w:pPr>
      <w:r w:rsidRPr="00BE320C">
        <w:lastRenderedPageBreak/>
        <w:t>Step 3.</w:t>
      </w:r>
      <w:r w:rsidRPr="00BE320C">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BE320C" w:rsidRDefault="00620B2A" w:rsidP="00620B2A">
      <w:pPr>
        <w:pStyle w:val="BoxStep"/>
      </w:pPr>
      <w:r w:rsidRPr="00BE320C">
        <w:t>Step 4.</w:t>
      </w:r>
      <w:r w:rsidRPr="00BE320C">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BE320C" w:rsidRDefault="00620B2A" w:rsidP="00620B2A">
      <w:pPr>
        <w:pStyle w:val="subsection"/>
      </w:pPr>
      <w:r w:rsidRPr="00BE320C">
        <w:tab/>
        <w:t>(3)</w:t>
      </w:r>
      <w:r w:rsidRPr="00BE320C">
        <w:tab/>
        <w:t xml:space="preserve">The Secretary may vary a determination made under step 3 of the method statement in </w:t>
      </w:r>
      <w:r w:rsidR="00BE320C">
        <w:t>subclause (</w:t>
      </w:r>
      <w:r w:rsidRPr="00BE320C">
        <w:t>2).</w:t>
      </w:r>
    </w:p>
    <w:p w:rsidR="00620B2A" w:rsidRPr="00BE320C" w:rsidRDefault="00620B2A" w:rsidP="00620B2A">
      <w:pPr>
        <w:pStyle w:val="subsection"/>
      </w:pPr>
      <w:r w:rsidRPr="00BE320C">
        <w:tab/>
        <w:t>(4)</w:t>
      </w:r>
      <w:r w:rsidRPr="00BE320C">
        <w:tab/>
        <w:t xml:space="preserve">The Secretary may revoke a determination made under step 4 of the method statement in </w:t>
      </w:r>
      <w:r w:rsidR="00BE320C">
        <w:t>subclause (</w:t>
      </w:r>
      <w:r w:rsidRPr="00BE320C">
        <w:t>2).</w:t>
      </w:r>
    </w:p>
    <w:p w:rsidR="00620B2A" w:rsidRPr="00BE320C" w:rsidRDefault="00620B2A" w:rsidP="00620B2A">
      <w:pPr>
        <w:pStyle w:val="subsection"/>
      </w:pPr>
      <w:r w:rsidRPr="00BE320C">
        <w:tab/>
        <w:t>(5)</w:t>
      </w:r>
      <w:r w:rsidRPr="00BE320C">
        <w:tab/>
        <w:t>Subject to clause</w:t>
      </w:r>
      <w:r w:rsidR="00BE320C">
        <w:t> </w:t>
      </w:r>
      <w:r w:rsidRPr="00BE320C">
        <w:t xml:space="preserve">45, if the Secretary revokes a determination made under step 4 of the method statement in </w:t>
      </w:r>
      <w:r w:rsidR="00BE320C">
        <w:t>subclause (</w:t>
      </w:r>
      <w:r w:rsidRPr="00BE320C">
        <w:t>2) in relation to a family tax benefit advance, the Secretary must determine the number of days remaining in the repayment period for the advance.</w:t>
      </w:r>
    </w:p>
    <w:p w:rsidR="00620B2A" w:rsidRPr="00BE320C" w:rsidRDefault="00620B2A" w:rsidP="00620B2A">
      <w:pPr>
        <w:pStyle w:val="subsection"/>
      </w:pPr>
      <w:r w:rsidRPr="00BE320C">
        <w:tab/>
        <w:t>(6)</w:t>
      </w:r>
      <w:r w:rsidRPr="00BE320C">
        <w:tab/>
        <w:t xml:space="preserve">The Secretary must not vary a determination under </w:t>
      </w:r>
      <w:r w:rsidR="00BE320C">
        <w:t>subclause (</w:t>
      </w:r>
      <w:r w:rsidRPr="00BE320C">
        <w:t xml:space="preserve">3), or make a determination under </w:t>
      </w:r>
      <w:r w:rsidR="00BE320C">
        <w:t>subclause (</w:t>
      </w:r>
      <w:r w:rsidRPr="00BE320C">
        <w:t>5), in relation to a family tax benefit advance so that the amount by which the individual’s Part A rate is to be reduced under clause</w:t>
      </w:r>
      <w:r w:rsidR="00BE320C">
        <w:t> </w:t>
      </w:r>
      <w:r w:rsidRPr="00BE320C">
        <w:t>5 or 25A to repay the advance is more than the standard reduction.</w:t>
      </w:r>
    </w:p>
    <w:p w:rsidR="00620B2A" w:rsidRPr="00BE320C" w:rsidRDefault="00620B2A" w:rsidP="00620B2A">
      <w:pPr>
        <w:pStyle w:val="ActHead5"/>
      </w:pPr>
      <w:bookmarkStart w:id="391" w:name="_Toc470253892"/>
      <w:r w:rsidRPr="00BE320C">
        <w:rPr>
          <w:rStyle w:val="CharSectno"/>
        </w:rPr>
        <w:t>45</w:t>
      </w:r>
      <w:r w:rsidRPr="00BE320C">
        <w:t xml:space="preserve">  Part A rate insufficient to cover reduction—discretion to create FTB advance debt</w:t>
      </w:r>
      <w:bookmarkEnd w:id="391"/>
    </w:p>
    <w:p w:rsidR="00620B2A" w:rsidRPr="00BE320C" w:rsidRDefault="00620B2A" w:rsidP="00620B2A">
      <w:pPr>
        <w:pStyle w:val="subsection"/>
      </w:pPr>
      <w:r w:rsidRPr="00BE320C">
        <w:tab/>
        <w:t>(1)</w:t>
      </w:r>
      <w:r w:rsidRPr="00BE320C">
        <w:rPr>
          <w:i/>
        </w:rPr>
        <w:tab/>
      </w:r>
      <w:r w:rsidRPr="00BE320C">
        <w:t>The Secretary may, instead of making a determination under subclause</w:t>
      </w:r>
      <w:r w:rsidR="00BE320C">
        <w:t> </w:t>
      </w:r>
      <w:r w:rsidRPr="00BE320C">
        <w:t>43(2), step 3 of the method statement in subclause</w:t>
      </w:r>
      <w:r w:rsidR="00BE320C">
        <w:t> </w:t>
      </w:r>
      <w:r w:rsidRPr="00BE320C">
        <w:t xml:space="preserve">44(2) </w:t>
      </w:r>
      <w:r w:rsidRPr="00BE320C">
        <w:lastRenderedPageBreak/>
        <w:t>or under subclause</w:t>
      </w:r>
      <w:r w:rsidR="00BE320C">
        <w:t> </w:t>
      </w:r>
      <w:r w:rsidRPr="00BE320C">
        <w:t>44(5), determine that the amount of unrepaid family tax benefit advance is to be a debt.</w:t>
      </w:r>
    </w:p>
    <w:p w:rsidR="00620B2A" w:rsidRPr="00BE320C" w:rsidRDefault="00620B2A" w:rsidP="00620B2A">
      <w:pPr>
        <w:pStyle w:val="notetext"/>
      </w:pPr>
      <w:r w:rsidRPr="00BE320C">
        <w:t>Note:</w:t>
      </w:r>
      <w:r w:rsidRPr="00BE320C">
        <w:tab/>
        <w:t>See subsection</w:t>
      </w:r>
      <w:r w:rsidR="00BE320C">
        <w:t> </w:t>
      </w:r>
      <w:r w:rsidRPr="00BE320C">
        <w:t>71A(7) of the Family Assistance Administration Act.</w:t>
      </w:r>
    </w:p>
    <w:p w:rsidR="00620B2A" w:rsidRPr="00BE320C" w:rsidRDefault="00620B2A" w:rsidP="00620B2A">
      <w:pPr>
        <w:pStyle w:val="subsection"/>
      </w:pPr>
      <w:r w:rsidRPr="00BE320C">
        <w:tab/>
        <w:t>(2)</w:t>
      </w:r>
      <w:r w:rsidRPr="00BE320C">
        <w:tab/>
        <w:t xml:space="preserve">However, the Secretary must not make a determination under </w:t>
      </w:r>
      <w:r w:rsidR="00BE320C">
        <w:t>subclause (</w:t>
      </w:r>
      <w:r w:rsidRPr="00BE320C">
        <w:t>1) unless the individual’s Part A rate before reduction under clause</w:t>
      </w:r>
      <w:r w:rsidR="00BE320C">
        <w:t> </w:t>
      </w:r>
      <w:r w:rsidRPr="00BE320C">
        <w:t>5 or 25A is less than the amount that would, under clause</w:t>
      </w:r>
      <w:r w:rsidR="00BE320C">
        <w:t> </w:t>
      </w:r>
      <w:r w:rsidRPr="00BE320C">
        <w:t>26, be the FTB child rate if:</w:t>
      </w:r>
    </w:p>
    <w:p w:rsidR="00620B2A" w:rsidRPr="00BE320C" w:rsidRDefault="00620B2A" w:rsidP="00620B2A">
      <w:pPr>
        <w:pStyle w:val="paragraph"/>
      </w:pPr>
      <w:r w:rsidRPr="00BE320C">
        <w:tab/>
        <w:t>(a)</w:t>
      </w:r>
      <w:r w:rsidRPr="00BE320C">
        <w:tab/>
        <w:t>the individual’s Part A rate were required to be worked out using Part</w:t>
      </w:r>
      <w:r w:rsidR="00BE320C">
        <w:t> </w:t>
      </w:r>
      <w:r w:rsidRPr="00BE320C">
        <w:t>3 of this Schedule; and</w:t>
      </w:r>
    </w:p>
    <w:p w:rsidR="00620B2A" w:rsidRPr="00BE320C" w:rsidRDefault="00620B2A" w:rsidP="00620B2A">
      <w:pPr>
        <w:pStyle w:val="paragraph"/>
      </w:pPr>
      <w:r w:rsidRPr="00BE320C">
        <w:tab/>
        <w:t>(b)</w:t>
      </w:r>
      <w:r w:rsidRPr="00BE320C">
        <w:tab/>
        <w:t>clause</w:t>
      </w:r>
      <w:r w:rsidR="00BE320C">
        <w:t> </w:t>
      </w:r>
      <w:r w:rsidRPr="00BE320C">
        <w:t>27 did not apply.</w:t>
      </w:r>
    </w:p>
    <w:p w:rsidR="00620B2A" w:rsidRPr="00BE320C" w:rsidRDefault="00620B2A" w:rsidP="00620B2A">
      <w:pPr>
        <w:pStyle w:val="ActHead5"/>
      </w:pPr>
      <w:bookmarkStart w:id="392" w:name="_Toc470253893"/>
      <w:r w:rsidRPr="00BE320C">
        <w:rPr>
          <w:rStyle w:val="CharSectno"/>
        </w:rPr>
        <w:t>46</w:t>
      </w:r>
      <w:r w:rsidRPr="00BE320C">
        <w:t xml:space="preserve">  Changing the repayment period—individual requests shorter period</w:t>
      </w:r>
      <w:bookmarkEnd w:id="392"/>
    </w:p>
    <w:p w:rsidR="00620B2A" w:rsidRPr="00BE320C" w:rsidRDefault="00620B2A" w:rsidP="00620B2A">
      <w:pPr>
        <w:pStyle w:val="SubsectionHead"/>
      </w:pPr>
      <w:r w:rsidRPr="00BE320C">
        <w:t>Request for shorter repayment period</w:t>
      </w:r>
    </w:p>
    <w:p w:rsidR="00620B2A" w:rsidRPr="00BE320C" w:rsidRDefault="00620B2A" w:rsidP="00620B2A">
      <w:pPr>
        <w:pStyle w:val="subsection"/>
      </w:pPr>
      <w:r w:rsidRPr="00BE320C">
        <w:tab/>
        <w:t>(1)</w:t>
      </w:r>
      <w:r w:rsidRPr="00BE320C">
        <w:tab/>
        <w:t>The Secretary may determine that the number of days in a repayment period for a family tax benefit advance paid to an individual is to be decreased if:</w:t>
      </w:r>
    </w:p>
    <w:p w:rsidR="00620B2A" w:rsidRPr="00BE320C" w:rsidRDefault="00620B2A" w:rsidP="00620B2A">
      <w:pPr>
        <w:pStyle w:val="paragraph"/>
      </w:pPr>
      <w:r w:rsidRPr="00BE320C">
        <w:tab/>
        <w:t>(a)</w:t>
      </w:r>
      <w:r w:rsidRPr="00BE320C">
        <w:tab/>
        <w:t xml:space="preserve">the individual has made a request in accordance with </w:t>
      </w:r>
      <w:r w:rsidR="00BE320C">
        <w:t>subclause (</w:t>
      </w:r>
      <w:r w:rsidRPr="00BE320C">
        <w:t>2) for a shorter repayment period; and</w:t>
      </w:r>
    </w:p>
    <w:p w:rsidR="00620B2A" w:rsidRPr="00BE320C" w:rsidRDefault="00620B2A" w:rsidP="00620B2A">
      <w:pPr>
        <w:pStyle w:val="paragraph"/>
      </w:pPr>
      <w:r w:rsidRPr="00BE320C">
        <w:tab/>
        <w:t>(b)</w:t>
      </w:r>
      <w:r w:rsidRPr="00BE320C">
        <w:tab/>
        <w:t>the Secretary is satisfied that the individual would not suffer severe financial hardship if the number of days in the repayment period were decreased as determined.</w:t>
      </w:r>
    </w:p>
    <w:p w:rsidR="00620B2A" w:rsidRPr="00BE320C" w:rsidRDefault="00620B2A" w:rsidP="00620B2A">
      <w:pPr>
        <w:pStyle w:val="subsection"/>
      </w:pPr>
      <w:r w:rsidRPr="00BE320C">
        <w:tab/>
        <w:t>(2)</w:t>
      </w:r>
      <w:r w:rsidRPr="00BE320C">
        <w:tab/>
        <w:t>The request must be made in a form and manner, contain any information, and be accompanied by any documents, required by the Secretary.</w:t>
      </w:r>
    </w:p>
    <w:p w:rsidR="00620B2A" w:rsidRPr="00BE320C" w:rsidRDefault="00620B2A" w:rsidP="00620B2A">
      <w:pPr>
        <w:pStyle w:val="SubsectionHead"/>
      </w:pPr>
      <w:r w:rsidRPr="00BE320C">
        <w:t>Request for variation of the determination</w:t>
      </w:r>
    </w:p>
    <w:p w:rsidR="00620B2A" w:rsidRPr="00BE320C" w:rsidRDefault="00620B2A" w:rsidP="00620B2A">
      <w:pPr>
        <w:pStyle w:val="subsection"/>
      </w:pPr>
      <w:r w:rsidRPr="00BE320C">
        <w:tab/>
        <w:t>(3)</w:t>
      </w:r>
      <w:r w:rsidRPr="00BE320C">
        <w:tab/>
        <w:t>On the request of the individual, the Secretary may, in writing, vary the determination so as to increase the number of days in the repayment period.</w:t>
      </w:r>
    </w:p>
    <w:p w:rsidR="00620B2A" w:rsidRPr="00BE320C" w:rsidRDefault="00620B2A" w:rsidP="00620B2A">
      <w:pPr>
        <w:pStyle w:val="subsection"/>
      </w:pPr>
      <w:r w:rsidRPr="00BE320C">
        <w:tab/>
        <w:t>(4)</w:t>
      </w:r>
      <w:r w:rsidRPr="00BE320C">
        <w:tab/>
        <w:t xml:space="preserve">However, the Secretary must not vary the determination under </w:t>
      </w:r>
      <w:r w:rsidR="00BE320C">
        <w:t>subclause (</w:t>
      </w:r>
      <w:r w:rsidRPr="00BE320C">
        <w:t xml:space="preserve">3) if, as a result of the variation, the amount by which </w:t>
      </w:r>
      <w:r w:rsidRPr="00BE320C">
        <w:lastRenderedPageBreak/>
        <w:t>the individual’s Part A rate is to be reduced under clause</w:t>
      </w:r>
      <w:r w:rsidR="00BE320C">
        <w:t> </w:t>
      </w:r>
      <w:r w:rsidRPr="00BE320C">
        <w:t>5 or 25A would be less than the standard reduction.</w:t>
      </w:r>
    </w:p>
    <w:p w:rsidR="00620B2A" w:rsidRPr="00BE320C" w:rsidRDefault="00620B2A" w:rsidP="00620B2A">
      <w:pPr>
        <w:pStyle w:val="notetext"/>
      </w:pPr>
      <w:r w:rsidRPr="00BE320C">
        <w:t>Note:</w:t>
      </w:r>
      <w:r w:rsidRPr="00BE320C">
        <w:tab/>
        <w:t xml:space="preserve">If, after a variation under </w:t>
      </w:r>
      <w:r w:rsidR="00BE320C">
        <w:t>subclause (</w:t>
      </w:r>
      <w:r w:rsidRPr="00BE320C">
        <w:t>3), the reduction in the individual’s Part A rate under clause</w:t>
      </w:r>
      <w:r w:rsidR="00BE320C">
        <w:t> </w:t>
      </w:r>
      <w:r w:rsidRPr="00BE320C">
        <w:t>5 or 25A would cause the individual to suffer severe financial hardship, the individual may request a longer repayment period under clause</w:t>
      </w:r>
      <w:r w:rsidR="00BE320C">
        <w:t> </w:t>
      </w:r>
      <w:r w:rsidRPr="00BE320C">
        <w:t>47.</w:t>
      </w:r>
    </w:p>
    <w:p w:rsidR="00620B2A" w:rsidRPr="00BE320C" w:rsidRDefault="00620B2A" w:rsidP="00620B2A">
      <w:pPr>
        <w:pStyle w:val="ActHead5"/>
      </w:pPr>
      <w:bookmarkStart w:id="393" w:name="_Toc470253894"/>
      <w:r w:rsidRPr="00BE320C">
        <w:rPr>
          <w:rStyle w:val="CharSectno"/>
        </w:rPr>
        <w:t>47</w:t>
      </w:r>
      <w:r w:rsidRPr="00BE320C">
        <w:t xml:space="preserve">  Changing the repayment period—individual requests longer period</w:t>
      </w:r>
      <w:bookmarkEnd w:id="393"/>
    </w:p>
    <w:p w:rsidR="00620B2A" w:rsidRPr="00BE320C" w:rsidRDefault="00620B2A" w:rsidP="00620B2A">
      <w:pPr>
        <w:pStyle w:val="SubsectionHead"/>
      </w:pPr>
      <w:r w:rsidRPr="00BE320C">
        <w:t>Request for longer repayment period</w:t>
      </w:r>
    </w:p>
    <w:p w:rsidR="00620B2A" w:rsidRPr="00BE320C" w:rsidRDefault="00620B2A" w:rsidP="00620B2A">
      <w:pPr>
        <w:pStyle w:val="subsection"/>
      </w:pPr>
      <w:r w:rsidRPr="00BE320C">
        <w:tab/>
        <w:t>(1)</w:t>
      </w:r>
      <w:r w:rsidRPr="00BE320C">
        <w:tab/>
        <w:t>The Secretary may determine that the number of days in a repayment period for a family tax benefit advance paid to an individual is to be increased if:</w:t>
      </w:r>
    </w:p>
    <w:p w:rsidR="00620B2A" w:rsidRPr="00BE320C" w:rsidRDefault="00620B2A" w:rsidP="00620B2A">
      <w:pPr>
        <w:pStyle w:val="paragraph"/>
      </w:pPr>
      <w:r w:rsidRPr="00BE320C">
        <w:tab/>
        <w:t>(a)</w:t>
      </w:r>
      <w:r w:rsidRPr="00BE320C">
        <w:tab/>
        <w:t xml:space="preserve">the individual has made a request in accordance with </w:t>
      </w:r>
      <w:r w:rsidR="00BE320C">
        <w:t>subclause (</w:t>
      </w:r>
      <w:r w:rsidRPr="00BE320C">
        <w:t>2) for a longer repayment period; and</w:t>
      </w:r>
    </w:p>
    <w:p w:rsidR="00620B2A" w:rsidRPr="00BE320C" w:rsidRDefault="00620B2A" w:rsidP="00620B2A">
      <w:pPr>
        <w:pStyle w:val="paragraph"/>
      </w:pPr>
      <w:r w:rsidRPr="00BE320C">
        <w:tab/>
        <w:t>(b)</w:t>
      </w:r>
      <w:r w:rsidRPr="00BE320C">
        <w:tab/>
        <w:t>the Secretary is satisfied that:</w:t>
      </w:r>
    </w:p>
    <w:p w:rsidR="00620B2A" w:rsidRPr="00BE320C" w:rsidRDefault="00620B2A" w:rsidP="00620B2A">
      <w:pPr>
        <w:pStyle w:val="paragraphsub"/>
      </w:pPr>
      <w:r w:rsidRPr="00BE320C">
        <w:tab/>
        <w:t>(i)</w:t>
      </w:r>
      <w:r w:rsidRPr="00BE320C">
        <w:tab/>
        <w:t>special circumstances relevant to the repayment of the advance exist in relation to the individual that could not reasonably have been foreseen at the time of the individual’s request for a family tax benefit advance; and</w:t>
      </w:r>
    </w:p>
    <w:p w:rsidR="00620B2A" w:rsidRPr="00BE320C" w:rsidRDefault="00620B2A" w:rsidP="00620B2A">
      <w:pPr>
        <w:pStyle w:val="paragraphsub"/>
      </w:pPr>
      <w:r w:rsidRPr="00BE320C">
        <w:tab/>
        <w:t>(ii)</w:t>
      </w:r>
      <w:r w:rsidRPr="00BE320C">
        <w:tab/>
        <w:t>the individual would suffer severe financial hardship if the number of days in the repayment period were not increased as determined.</w:t>
      </w:r>
    </w:p>
    <w:p w:rsidR="00620B2A" w:rsidRPr="00BE320C" w:rsidRDefault="00620B2A" w:rsidP="00620B2A">
      <w:pPr>
        <w:pStyle w:val="subsection"/>
      </w:pPr>
      <w:r w:rsidRPr="00BE320C">
        <w:tab/>
        <w:t>(2)</w:t>
      </w:r>
      <w:r w:rsidRPr="00BE320C">
        <w:tab/>
        <w:t>The request must be made in a form and manner, contain any information, and be accompanied by any documents, required by the Secretary.</w:t>
      </w:r>
    </w:p>
    <w:p w:rsidR="00620B2A" w:rsidRPr="00BE320C" w:rsidRDefault="00620B2A" w:rsidP="00620B2A">
      <w:pPr>
        <w:pStyle w:val="SubsectionHead"/>
      </w:pPr>
      <w:r w:rsidRPr="00BE320C">
        <w:t>Secretary may vary the determination</w:t>
      </w:r>
    </w:p>
    <w:p w:rsidR="00620B2A" w:rsidRPr="00BE320C" w:rsidRDefault="00620B2A" w:rsidP="00620B2A">
      <w:pPr>
        <w:pStyle w:val="subsection"/>
      </w:pPr>
      <w:r w:rsidRPr="00BE320C">
        <w:tab/>
        <w:t>(3)</w:t>
      </w:r>
      <w:r w:rsidRPr="00BE320C">
        <w:tab/>
        <w:t>The Secretary may, in writing, vary the determination so as to reduce the number of days in the repayment period but only if:</w:t>
      </w:r>
    </w:p>
    <w:p w:rsidR="00620B2A" w:rsidRPr="00BE320C" w:rsidRDefault="00620B2A" w:rsidP="00620B2A">
      <w:pPr>
        <w:pStyle w:val="paragraph"/>
      </w:pPr>
      <w:r w:rsidRPr="00BE320C">
        <w:tab/>
        <w:t>(a)</w:t>
      </w:r>
      <w:r w:rsidRPr="00BE320C">
        <w:tab/>
        <w:t>the Secretary is satisfied that the individual would not suffer severe financial hardship because of the variation; and</w:t>
      </w:r>
    </w:p>
    <w:p w:rsidR="00620B2A" w:rsidRPr="00BE320C" w:rsidRDefault="00620B2A" w:rsidP="00620B2A">
      <w:pPr>
        <w:pStyle w:val="paragraph"/>
      </w:pPr>
      <w:r w:rsidRPr="00BE320C">
        <w:lastRenderedPageBreak/>
        <w:tab/>
        <w:t>(b)</w:t>
      </w:r>
      <w:r w:rsidRPr="00BE320C">
        <w:tab/>
        <w:t>the amount by which the individual’s Part A rate is to be reduced under clause</w:t>
      </w:r>
      <w:r w:rsidR="00BE320C">
        <w:t> </w:t>
      </w:r>
      <w:r w:rsidRPr="00BE320C">
        <w:t>5 or 25A, as a result of the variation, is not greater than the standard reduction.</w:t>
      </w:r>
    </w:p>
    <w:p w:rsidR="00620B2A" w:rsidRPr="00BE320C" w:rsidRDefault="00620B2A" w:rsidP="00620B2A">
      <w:pPr>
        <w:pStyle w:val="ActHead5"/>
      </w:pPr>
      <w:bookmarkStart w:id="394" w:name="_Toc470253895"/>
      <w:r w:rsidRPr="00BE320C">
        <w:rPr>
          <w:rStyle w:val="CharSectno"/>
        </w:rPr>
        <w:t>48</w:t>
      </w:r>
      <w:r w:rsidRPr="00BE320C">
        <w:t xml:space="preserve">  Changing the repayment period—recalculation of amount of unrepaid family tax benefit advance</w:t>
      </w:r>
      <w:bookmarkEnd w:id="394"/>
    </w:p>
    <w:p w:rsidR="00620B2A" w:rsidRPr="00BE320C" w:rsidRDefault="00620B2A" w:rsidP="00620B2A">
      <w:pPr>
        <w:pStyle w:val="subsection"/>
      </w:pPr>
      <w:r w:rsidRPr="00BE320C">
        <w:tab/>
        <w:t>(1)</w:t>
      </w:r>
      <w:r w:rsidRPr="00BE320C">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BE320C">
        <w:t> </w:t>
      </w:r>
      <w:r w:rsidRPr="00BE320C">
        <w:t>28(2) or (6) of the Family Assistance Administration Act), so that the amount by which the individual’s Part A rate is to be reduced under clause</w:t>
      </w:r>
      <w:r w:rsidR="00BE320C">
        <w:t> </w:t>
      </w:r>
      <w:r w:rsidRPr="00BE320C">
        <w:t>5 or 25A is an amount that is more than the standard reduction.</w:t>
      </w:r>
    </w:p>
    <w:p w:rsidR="00620B2A" w:rsidRPr="00BE320C" w:rsidRDefault="00620B2A" w:rsidP="00620B2A">
      <w:pPr>
        <w:pStyle w:val="subsection"/>
      </w:pPr>
      <w:r w:rsidRPr="00BE320C">
        <w:tab/>
        <w:t>(2)</w:t>
      </w:r>
      <w:r w:rsidRPr="00BE320C">
        <w:tab/>
        <w:t>The Secretary must determine that the number of days in a repayment period is to be increased so that the amount by which the individual’s Part A rate is to be reduced under clause</w:t>
      </w:r>
      <w:r w:rsidR="00BE320C">
        <w:t> </w:t>
      </w:r>
      <w:r w:rsidRPr="00BE320C">
        <w:t>5 or 25A is an amount that is no more than the standard reduction.</w:t>
      </w:r>
    </w:p>
    <w:p w:rsidR="00620B2A" w:rsidRPr="00BE320C" w:rsidRDefault="00620B2A" w:rsidP="00620B2A">
      <w:pPr>
        <w:pStyle w:val="notetext"/>
      </w:pPr>
      <w:r w:rsidRPr="00BE320C">
        <w:t>Note:</w:t>
      </w:r>
      <w:r w:rsidRPr="00BE320C">
        <w:tab/>
        <w:t>The individual may also request that the Secretary determine a shorter or longer repayment period under clause</w:t>
      </w:r>
      <w:r w:rsidR="00BE320C">
        <w:t> </w:t>
      </w:r>
      <w:r w:rsidRPr="00BE320C">
        <w:t>46 or 47.</w:t>
      </w:r>
    </w:p>
    <w:p w:rsidR="00620B2A" w:rsidRPr="00BE320C" w:rsidRDefault="00620B2A" w:rsidP="00620B2A">
      <w:pPr>
        <w:pStyle w:val="ActHead5"/>
      </w:pPr>
      <w:bookmarkStart w:id="395" w:name="_Toc470253896"/>
      <w:r w:rsidRPr="00BE320C">
        <w:rPr>
          <w:rStyle w:val="CharSectno"/>
        </w:rPr>
        <w:t>49</w:t>
      </w:r>
      <w:r w:rsidRPr="00BE320C">
        <w:t xml:space="preserve">  Suspension of repayment period</w:t>
      </w:r>
      <w:bookmarkEnd w:id="395"/>
    </w:p>
    <w:p w:rsidR="00620B2A" w:rsidRPr="00BE320C" w:rsidRDefault="00620B2A" w:rsidP="00620B2A">
      <w:pPr>
        <w:pStyle w:val="SubsectionHead"/>
      </w:pPr>
      <w:r w:rsidRPr="00BE320C">
        <w:t>Request for suspension of repayment period</w:t>
      </w:r>
    </w:p>
    <w:p w:rsidR="00620B2A" w:rsidRPr="00BE320C" w:rsidRDefault="00620B2A" w:rsidP="00620B2A">
      <w:pPr>
        <w:pStyle w:val="subsection"/>
      </w:pPr>
      <w:r w:rsidRPr="00BE320C">
        <w:tab/>
        <w:t>(1)</w:t>
      </w:r>
      <w:r w:rsidRPr="00BE320C">
        <w:tab/>
        <w:t>The Secretary may determine that the repayment period for a family tax benefit advance paid to an individual is to be suspended while the determination is in force.</w:t>
      </w:r>
    </w:p>
    <w:p w:rsidR="00620B2A" w:rsidRPr="00BE320C" w:rsidRDefault="00620B2A" w:rsidP="00620B2A">
      <w:pPr>
        <w:pStyle w:val="subsection"/>
      </w:pPr>
      <w:r w:rsidRPr="00BE320C">
        <w:tab/>
        <w:t>(2)</w:t>
      </w:r>
      <w:r w:rsidRPr="00BE320C">
        <w:tab/>
        <w:t xml:space="preserve">However, the Secretary may only make a determination under </w:t>
      </w:r>
      <w:r w:rsidR="00BE320C">
        <w:t>subclause (</w:t>
      </w:r>
      <w:r w:rsidRPr="00BE320C">
        <w:t>1) if:</w:t>
      </w:r>
    </w:p>
    <w:p w:rsidR="00620B2A" w:rsidRPr="00BE320C" w:rsidRDefault="00620B2A" w:rsidP="00620B2A">
      <w:pPr>
        <w:pStyle w:val="paragraph"/>
      </w:pPr>
      <w:r w:rsidRPr="00BE320C">
        <w:tab/>
        <w:t>(a)</w:t>
      </w:r>
      <w:r w:rsidRPr="00BE320C">
        <w:tab/>
        <w:t xml:space="preserve">the individual has made a request in accordance with </w:t>
      </w:r>
      <w:r w:rsidR="00BE320C">
        <w:t>subclause (</w:t>
      </w:r>
      <w:r w:rsidRPr="00BE320C">
        <w:t>3) for the repayment period to be suspended; and</w:t>
      </w:r>
    </w:p>
    <w:p w:rsidR="00620B2A" w:rsidRPr="00BE320C" w:rsidRDefault="00620B2A" w:rsidP="00620B2A">
      <w:pPr>
        <w:pStyle w:val="paragraph"/>
      </w:pPr>
      <w:r w:rsidRPr="00BE320C">
        <w:tab/>
        <w:t>(b)</w:t>
      </w:r>
      <w:r w:rsidRPr="00BE320C">
        <w:tab/>
        <w:t>the Secretary is satisfied that:</w:t>
      </w:r>
    </w:p>
    <w:p w:rsidR="00620B2A" w:rsidRPr="00BE320C" w:rsidRDefault="00620B2A" w:rsidP="00620B2A">
      <w:pPr>
        <w:pStyle w:val="paragraphsub"/>
      </w:pPr>
      <w:r w:rsidRPr="00BE320C">
        <w:tab/>
        <w:t>(i)</w:t>
      </w:r>
      <w:r w:rsidRPr="00BE320C">
        <w:tab/>
        <w:t xml:space="preserve">special circumstances relevant to the repayment of the advance exist in relation to the individual that could not </w:t>
      </w:r>
      <w:r w:rsidRPr="00BE320C">
        <w:lastRenderedPageBreak/>
        <w:t>reasonably have been foreseen at the time of the individual’s request for a family tax benefit advance; and</w:t>
      </w:r>
    </w:p>
    <w:p w:rsidR="00620B2A" w:rsidRPr="00BE320C" w:rsidRDefault="00620B2A" w:rsidP="00620B2A">
      <w:pPr>
        <w:pStyle w:val="paragraphsub"/>
      </w:pPr>
      <w:r w:rsidRPr="00BE320C">
        <w:tab/>
        <w:t>(ii)</w:t>
      </w:r>
      <w:r w:rsidRPr="00BE320C">
        <w:tab/>
        <w:t>the individual would suffer severe financial hardship if the individual’s Part A rate were to be reduced for that period.</w:t>
      </w:r>
    </w:p>
    <w:p w:rsidR="00620B2A" w:rsidRPr="00BE320C" w:rsidRDefault="00620B2A" w:rsidP="00620B2A">
      <w:pPr>
        <w:pStyle w:val="subsection"/>
      </w:pPr>
      <w:r w:rsidRPr="00BE320C">
        <w:tab/>
        <w:t>(3)</w:t>
      </w:r>
      <w:r w:rsidRPr="00BE320C">
        <w:tab/>
        <w:t>The request must be made in a form and manner, contain any information, and be accompanied by any documents, required by the Secretary.</w:t>
      </w:r>
    </w:p>
    <w:p w:rsidR="00620B2A" w:rsidRPr="00BE320C" w:rsidRDefault="00620B2A" w:rsidP="00620B2A">
      <w:pPr>
        <w:pStyle w:val="SubsectionHead"/>
      </w:pPr>
      <w:r w:rsidRPr="00BE320C">
        <w:t>Secretary may revoke the suspension</w:t>
      </w:r>
    </w:p>
    <w:p w:rsidR="00620B2A" w:rsidRPr="00BE320C" w:rsidRDefault="00620B2A" w:rsidP="00620B2A">
      <w:pPr>
        <w:pStyle w:val="subsection"/>
      </w:pPr>
      <w:r w:rsidRPr="00BE320C">
        <w:tab/>
        <w:t>(4)</w:t>
      </w:r>
      <w:r w:rsidRPr="00BE320C">
        <w:tab/>
        <w:t>The Secretary may in writing, at any time, revoke the determination, but only if the Secretary is satisfied that the individual would not suffer severe financial hardship from the individual’s Part A rate being reduced under clause</w:t>
      </w:r>
      <w:r w:rsidR="00BE320C">
        <w:t> </w:t>
      </w:r>
      <w:r w:rsidRPr="00BE320C">
        <w:t>5 or 25A as a result of the revocation.</w:t>
      </w:r>
    </w:p>
    <w:p w:rsidR="00620B2A" w:rsidRPr="00BE320C" w:rsidRDefault="00620B2A" w:rsidP="00620B2A">
      <w:pPr>
        <w:pStyle w:val="SubsectionHead"/>
      </w:pPr>
      <w:r w:rsidRPr="00BE320C">
        <w:t>Determination of repayment period on revocation of suspension</w:t>
      </w:r>
    </w:p>
    <w:p w:rsidR="00620B2A" w:rsidRPr="00BE320C" w:rsidRDefault="00620B2A" w:rsidP="00620B2A">
      <w:pPr>
        <w:pStyle w:val="subsection"/>
      </w:pPr>
      <w:r w:rsidRPr="00BE320C">
        <w:tab/>
        <w:t>(5)</w:t>
      </w:r>
      <w:r w:rsidRPr="00BE320C">
        <w:tab/>
        <w:t>If the Secretary revokes the determination, the Secretary must determine the number of days remaining in the repayment period so that the amount by which the individual’s Part A rate is to be reduced under clause</w:t>
      </w:r>
      <w:r w:rsidR="00BE320C">
        <w:t> </w:t>
      </w:r>
      <w:r w:rsidRPr="00BE320C">
        <w:t>5 or 25A is an amount that is no more than the standard reduction.</w:t>
      </w:r>
    </w:p>
    <w:p w:rsidR="00620B2A" w:rsidRPr="00BE320C" w:rsidRDefault="00620B2A" w:rsidP="00620B2A">
      <w:pPr>
        <w:pStyle w:val="notetext"/>
      </w:pPr>
      <w:r w:rsidRPr="00BE320C">
        <w:t>Note:</w:t>
      </w:r>
      <w:r w:rsidRPr="00BE320C">
        <w:tab/>
        <w:t>The individual may also request that the Secretary determine a shorter or longer repayment period under clause</w:t>
      </w:r>
      <w:r w:rsidR="00BE320C">
        <w:t> </w:t>
      </w:r>
      <w:r w:rsidRPr="00BE320C">
        <w:t>46 or 47.</w:t>
      </w:r>
    </w:p>
    <w:p w:rsidR="00620B2A" w:rsidRPr="00BE320C" w:rsidRDefault="00620B2A" w:rsidP="00620B2A">
      <w:pPr>
        <w:pStyle w:val="ActHead5"/>
      </w:pPr>
      <w:bookmarkStart w:id="396" w:name="_Toc470253897"/>
      <w:r w:rsidRPr="00BE320C">
        <w:rPr>
          <w:rStyle w:val="CharSectno"/>
        </w:rPr>
        <w:t>50</w:t>
      </w:r>
      <w:r w:rsidRPr="00BE320C">
        <w:t xml:space="preserve">  Repayment of family tax benefit advance by another method</w:t>
      </w:r>
      <w:bookmarkEnd w:id="396"/>
    </w:p>
    <w:p w:rsidR="00620B2A" w:rsidRPr="00BE320C" w:rsidRDefault="00620B2A" w:rsidP="00620B2A">
      <w:pPr>
        <w:pStyle w:val="subsection"/>
      </w:pPr>
      <w:r w:rsidRPr="00BE320C">
        <w:tab/>
        <w:t>(1)</w:t>
      </w:r>
      <w:r w:rsidRPr="00BE320C">
        <w:tab/>
        <w:t>The Secretary may determine that an individual may repay all or part of an amount of unrepaid family tax benefit advance by a method other than by reduction under clause</w:t>
      </w:r>
      <w:r w:rsidR="00BE320C">
        <w:t> </w:t>
      </w:r>
      <w:r w:rsidRPr="00BE320C">
        <w:t>5 or 25A if:</w:t>
      </w:r>
    </w:p>
    <w:p w:rsidR="00620B2A" w:rsidRPr="00BE320C" w:rsidRDefault="00620B2A" w:rsidP="00620B2A">
      <w:pPr>
        <w:pStyle w:val="paragraph"/>
      </w:pPr>
      <w:r w:rsidRPr="00BE320C">
        <w:tab/>
        <w:t>(a)</w:t>
      </w:r>
      <w:r w:rsidRPr="00BE320C">
        <w:tab/>
        <w:t xml:space="preserve">the individual has made a request in accordance with </w:t>
      </w:r>
      <w:r w:rsidR="00BE320C">
        <w:t>subclause (</w:t>
      </w:r>
      <w:r w:rsidRPr="00BE320C">
        <w:t>2); and</w:t>
      </w:r>
    </w:p>
    <w:p w:rsidR="00620B2A" w:rsidRPr="00BE320C" w:rsidRDefault="00620B2A" w:rsidP="00620B2A">
      <w:pPr>
        <w:pStyle w:val="paragraph"/>
      </w:pPr>
      <w:r w:rsidRPr="00BE320C">
        <w:tab/>
        <w:t>(b)</w:t>
      </w:r>
      <w:r w:rsidRPr="00BE320C">
        <w:tab/>
        <w:t>the method is acceptable to both the individual and the Secretary.</w:t>
      </w:r>
    </w:p>
    <w:p w:rsidR="00620B2A" w:rsidRPr="00BE320C" w:rsidRDefault="00620B2A" w:rsidP="00620B2A">
      <w:pPr>
        <w:pStyle w:val="subsection"/>
      </w:pPr>
      <w:r w:rsidRPr="00BE320C">
        <w:lastRenderedPageBreak/>
        <w:tab/>
        <w:t>(2)</w:t>
      </w:r>
      <w:r w:rsidRPr="00BE320C">
        <w:tab/>
        <w:t>The request must be made in a form and manner, contain any information, and be accompanied by any documents, required by the Secretary.</w:t>
      </w:r>
    </w:p>
    <w:p w:rsidR="00620B2A" w:rsidRPr="00BE320C" w:rsidRDefault="00620B2A" w:rsidP="00620B2A">
      <w:pPr>
        <w:pStyle w:val="ActHead5"/>
      </w:pPr>
      <w:bookmarkStart w:id="397" w:name="_Toc470253898"/>
      <w:r w:rsidRPr="00BE320C">
        <w:rPr>
          <w:rStyle w:val="CharSectno"/>
        </w:rPr>
        <w:t>51</w:t>
      </w:r>
      <w:r w:rsidRPr="00BE320C">
        <w:t xml:space="preserve">  Recalculation of amount of unrepaid family tax benefit advance</w:t>
      </w:r>
      <w:bookmarkEnd w:id="397"/>
    </w:p>
    <w:p w:rsidR="00620B2A" w:rsidRPr="00BE320C" w:rsidRDefault="00620B2A" w:rsidP="00620B2A">
      <w:pPr>
        <w:pStyle w:val="subsection"/>
      </w:pPr>
      <w:r w:rsidRPr="00BE320C">
        <w:tab/>
        <w:t>(1)</w:t>
      </w:r>
      <w:r w:rsidRPr="00BE320C">
        <w:tab/>
        <w:t>This clause applies if:</w:t>
      </w:r>
    </w:p>
    <w:p w:rsidR="00620B2A" w:rsidRPr="00BE320C" w:rsidRDefault="00620B2A" w:rsidP="00620B2A">
      <w:pPr>
        <w:pStyle w:val="paragraph"/>
      </w:pPr>
      <w:r w:rsidRPr="00BE320C">
        <w:tab/>
        <w:t>(a)</w:t>
      </w:r>
      <w:r w:rsidRPr="00BE320C">
        <w:tab/>
        <w:t xml:space="preserve">an individual is paid a family tax benefit advance (the </w:t>
      </w:r>
      <w:r w:rsidRPr="00BE320C">
        <w:rPr>
          <w:b/>
          <w:i/>
        </w:rPr>
        <w:t>old advance</w:t>
      </w:r>
      <w:r w:rsidRPr="00BE320C">
        <w:t>); and</w:t>
      </w:r>
    </w:p>
    <w:p w:rsidR="00620B2A" w:rsidRPr="00BE320C" w:rsidRDefault="00620B2A" w:rsidP="00620B2A">
      <w:pPr>
        <w:pStyle w:val="paragraph"/>
      </w:pPr>
      <w:r w:rsidRPr="00BE320C">
        <w:tab/>
        <w:t>(b)</w:t>
      </w:r>
      <w:r w:rsidRPr="00BE320C">
        <w:tab/>
        <w:t>the individual’s Part A rate has been reduced under clause</w:t>
      </w:r>
      <w:r w:rsidR="00BE320C">
        <w:t> </w:t>
      </w:r>
      <w:r w:rsidRPr="00BE320C">
        <w:t>5 or 25A to repay the old advance; and</w:t>
      </w:r>
    </w:p>
    <w:p w:rsidR="00620B2A" w:rsidRPr="00BE320C" w:rsidRDefault="00620B2A" w:rsidP="00620B2A">
      <w:pPr>
        <w:pStyle w:val="paragraph"/>
      </w:pPr>
      <w:r w:rsidRPr="00BE320C">
        <w:tab/>
        <w:t>(c)</w:t>
      </w:r>
      <w:r w:rsidRPr="00BE320C">
        <w:tab/>
        <w:t>the repayment period for the old advance has expired; and</w:t>
      </w:r>
    </w:p>
    <w:p w:rsidR="00620B2A" w:rsidRPr="00BE320C" w:rsidRDefault="00620B2A" w:rsidP="00620B2A">
      <w:pPr>
        <w:pStyle w:val="paragraph"/>
      </w:pPr>
      <w:r w:rsidRPr="00BE320C">
        <w:tab/>
        <w:t>(d)</w:t>
      </w:r>
      <w:r w:rsidRPr="00BE320C">
        <w:tab/>
        <w:t>due to a variation in a determination, or a variation or substitution of a decision on review (other than a variation under subsection</w:t>
      </w:r>
      <w:r w:rsidR="00BE320C">
        <w:t> </w:t>
      </w:r>
      <w:r w:rsidRPr="00BE320C">
        <w:t>28(2) or (6) of the Family Assistance Administration Act), the reduction in the individual’s Part A rate under clause</w:t>
      </w:r>
      <w:r w:rsidR="00BE320C">
        <w:t> </w:t>
      </w:r>
      <w:r w:rsidRPr="00BE320C">
        <w:t>5 or 25A has not been sufficient to repay the old advance; and</w:t>
      </w:r>
    </w:p>
    <w:p w:rsidR="00620B2A" w:rsidRPr="00BE320C" w:rsidRDefault="00620B2A" w:rsidP="00620B2A">
      <w:pPr>
        <w:pStyle w:val="paragraph"/>
      </w:pPr>
      <w:r w:rsidRPr="00BE320C">
        <w:tab/>
        <w:t>(e)</w:t>
      </w:r>
      <w:r w:rsidRPr="00BE320C">
        <w:tab/>
        <w:t>at the time of the variation of the determination, or the variation or substitution of the decision on review:</w:t>
      </w:r>
    </w:p>
    <w:p w:rsidR="00620B2A" w:rsidRPr="00BE320C" w:rsidRDefault="00620B2A" w:rsidP="00620B2A">
      <w:pPr>
        <w:pStyle w:val="paragraphsub"/>
      </w:pPr>
      <w:r w:rsidRPr="00BE320C">
        <w:tab/>
        <w:t>(i)</w:t>
      </w:r>
      <w:r w:rsidRPr="00BE320C">
        <w:tab/>
        <w:t>the individual is entitled to be paid family tax benefit by instalment; and</w:t>
      </w:r>
    </w:p>
    <w:p w:rsidR="00620B2A" w:rsidRPr="00BE320C" w:rsidRDefault="00620B2A" w:rsidP="00620B2A">
      <w:pPr>
        <w:pStyle w:val="paragraphsub"/>
      </w:pPr>
      <w:r w:rsidRPr="00BE320C">
        <w:tab/>
        <w:t>(ii)</w:t>
      </w:r>
      <w:r w:rsidRPr="00BE320C">
        <w:tab/>
        <w:t>the individual’s Part A rate is greater than nil (before reduction under clause</w:t>
      </w:r>
      <w:r w:rsidR="00BE320C">
        <w:t> </w:t>
      </w:r>
      <w:r w:rsidRPr="00BE320C">
        <w:t>5 or 25A).</w:t>
      </w:r>
    </w:p>
    <w:p w:rsidR="00620B2A" w:rsidRPr="00BE320C" w:rsidRDefault="00620B2A" w:rsidP="00620B2A">
      <w:pPr>
        <w:pStyle w:val="notetext"/>
      </w:pPr>
      <w:r w:rsidRPr="00BE320C">
        <w:t>Note:</w:t>
      </w:r>
      <w:r w:rsidRPr="00BE320C">
        <w:tab/>
        <w:t>If a variation or review occurs during the repayment period for a family tax benefit advance, the Secretary may be required to make a determination under clause</w:t>
      </w:r>
      <w:r w:rsidR="00BE320C">
        <w:t> </w:t>
      </w:r>
      <w:r w:rsidRPr="00BE320C">
        <w:t>48.</w:t>
      </w:r>
    </w:p>
    <w:p w:rsidR="00620B2A" w:rsidRPr="00BE320C" w:rsidRDefault="00620B2A" w:rsidP="00620B2A">
      <w:pPr>
        <w:pStyle w:val="subsection"/>
      </w:pPr>
      <w:r w:rsidRPr="00BE320C">
        <w:tab/>
        <w:t>(2)</w:t>
      </w:r>
      <w:r w:rsidRPr="00BE320C">
        <w:tab/>
        <w:t xml:space="preserve">The Secretary must determine that the individual is to be taken to have been paid a family tax benefit advance (the </w:t>
      </w:r>
      <w:r w:rsidRPr="00BE320C">
        <w:rPr>
          <w:b/>
          <w:i/>
        </w:rPr>
        <w:t>new advance</w:t>
      </w:r>
      <w:r w:rsidRPr="00BE320C">
        <w:t>) equal to the amount of the old advance left unrepaid on the day on which the Part A rate is recalculated.</w:t>
      </w:r>
    </w:p>
    <w:p w:rsidR="00620B2A" w:rsidRPr="00BE320C" w:rsidRDefault="00620B2A" w:rsidP="00620B2A">
      <w:pPr>
        <w:pStyle w:val="subsection"/>
      </w:pPr>
      <w:r w:rsidRPr="00BE320C">
        <w:tab/>
        <w:t>(3)</w:t>
      </w:r>
      <w:r w:rsidRPr="00BE320C">
        <w:tab/>
        <w:t xml:space="preserve">If an individual is taken to have been paid a new advance under </w:t>
      </w:r>
      <w:r w:rsidR="00BE320C">
        <w:t>subclause (</w:t>
      </w:r>
      <w:r w:rsidRPr="00BE320C">
        <w:t>2), the individual is taken to have repaid the old advance.</w:t>
      </w:r>
    </w:p>
    <w:p w:rsidR="00620B2A" w:rsidRPr="00BE320C" w:rsidRDefault="00620B2A" w:rsidP="00620B2A">
      <w:pPr>
        <w:pStyle w:val="subsection"/>
      </w:pPr>
      <w:r w:rsidRPr="00BE320C">
        <w:lastRenderedPageBreak/>
        <w:tab/>
        <w:t>(4)</w:t>
      </w:r>
      <w:r w:rsidRPr="00BE320C">
        <w:tab/>
        <w:t>The Secretary must determine the repayment period for the new advance and the day on which the repayment period is to begin.</w:t>
      </w:r>
    </w:p>
    <w:p w:rsidR="00620B2A" w:rsidRPr="00BE320C" w:rsidRDefault="00620B2A" w:rsidP="00620B2A">
      <w:pPr>
        <w:pStyle w:val="subsection"/>
      </w:pPr>
      <w:r w:rsidRPr="00BE320C">
        <w:tab/>
        <w:t>(5)</w:t>
      </w:r>
      <w:r w:rsidRPr="00BE320C">
        <w:tab/>
        <w:t xml:space="preserve">The Secretary must not make a determination under </w:t>
      </w:r>
      <w:r w:rsidR="00BE320C">
        <w:t>subclause (</w:t>
      </w:r>
      <w:r w:rsidRPr="00BE320C">
        <w:t>4) that would cause the individual to suffer severe financial hardship.</w:t>
      </w:r>
    </w:p>
    <w:p w:rsidR="00620B2A" w:rsidRPr="00BE320C" w:rsidRDefault="00620B2A" w:rsidP="00620B2A">
      <w:pPr>
        <w:pStyle w:val="subsection"/>
      </w:pPr>
      <w:r w:rsidRPr="00BE320C">
        <w:tab/>
        <w:t>(6)</w:t>
      </w:r>
      <w:r w:rsidRPr="00BE320C">
        <w:tab/>
        <w:t xml:space="preserve">The Secretary may vary or revoke a determination made under </w:t>
      </w:r>
      <w:r w:rsidR="00BE320C">
        <w:t>subclause (</w:t>
      </w:r>
      <w:r w:rsidRPr="00BE320C">
        <w:t>2) or (4), if a subsequent variation in the determination, or a variation or substitution of the decision on review, occurs.</w:t>
      </w:r>
    </w:p>
    <w:p w:rsidR="00620B2A" w:rsidRPr="00BE320C" w:rsidRDefault="00620B2A" w:rsidP="00335C53"/>
    <w:p w:rsidR="0088519C" w:rsidRPr="00BE320C" w:rsidRDefault="0088519C">
      <w:pPr>
        <w:sectPr w:rsidR="0088519C" w:rsidRPr="00BE320C" w:rsidSect="00A173F5">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BE320C" w:rsidRDefault="00632062" w:rsidP="0022492B">
      <w:pPr>
        <w:pStyle w:val="ActHead1"/>
      </w:pPr>
      <w:bookmarkStart w:id="398" w:name="_Toc470253899"/>
      <w:r w:rsidRPr="00BE320C">
        <w:rPr>
          <w:rStyle w:val="CharChapNo"/>
        </w:rPr>
        <w:lastRenderedPageBreak/>
        <w:t>Schedule</w:t>
      </w:r>
      <w:r w:rsidR="00BE320C" w:rsidRPr="00BE320C">
        <w:rPr>
          <w:rStyle w:val="CharChapNo"/>
        </w:rPr>
        <w:t> </w:t>
      </w:r>
      <w:r w:rsidRPr="00BE320C">
        <w:rPr>
          <w:rStyle w:val="CharChapNo"/>
        </w:rPr>
        <w:t>2</w:t>
      </w:r>
      <w:r w:rsidRPr="00BE320C">
        <w:rPr>
          <w:sz w:val="32"/>
        </w:rPr>
        <w:t>—</w:t>
      </w:r>
      <w:r w:rsidRPr="00BE320C">
        <w:rPr>
          <w:rStyle w:val="CharChapText"/>
        </w:rPr>
        <w:t>Child care benefit rate calculator</w:t>
      </w:r>
      <w:bookmarkEnd w:id="398"/>
    </w:p>
    <w:p w:rsidR="00632062" w:rsidRPr="00BE320C" w:rsidRDefault="00632062">
      <w:pPr>
        <w:pStyle w:val="notemargin"/>
      </w:pPr>
      <w:r w:rsidRPr="00BE320C">
        <w:t>Note:</w:t>
      </w:r>
      <w:r w:rsidRPr="00BE320C">
        <w:tab/>
        <w:t>See subsection</w:t>
      </w:r>
      <w:r w:rsidR="00BE320C">
        <w:t> </w:t>
      </w:r>
      <w:r w:rsidRPr="00BE320C">
        <w:t>70(1).</w:t>
      </w:r>
    </w:p>
    <w:p w:rsidR="00632062" w:rsidRPr="00BE320C" w:rsidRDefault="00632062" w:rsidP="0022492B">
      <w:pPr>
        <w:pStyle w:val="ActHead2"/>
      </w:pPr>
      <w:bookmarkStart w:id="399" w:name="_Toc470253900"/>
      <w:r w:rsidRPr="00BE320C">
        <w:rPr>
          <w:rStyle w:val="CharPartNo"/>
        </w:rPr>
        <w:t>Part</w:t>
      </w:r>
      <w:r w:rsidR="00BE320C" w:rsidRPr="00BE320C">
        <w:rPr>
          <w:rStyle w:val="CharPartNo"/>
        </w:rPr>
        <w:t> </w:t>
      </w:r>
      <w:r w:rsidRPr="00BE320C">
        <w:rPr>
          <w:rStyle w:val="CharPartNo"/>
        </w:rPr>
        <w:t>1</w:t>
      </w:r>
      <w:r w:rsidRPr="00BE320C">
        <w:t>—</w:t>
      </w:r>
      <w:r w:rsidRPr="00BE320C">
        <w:rPr>
          <w:rStyle w:val="CharPartText"/>
        </w:rPr>
        <w:t>Overall rate calculation process</w:t>
      </w:r>
      <w:bookmarkEnd w:id="399"/>
    </w:p>
    <w:p w:rsidR="00632062" w:rsidRPr="00BE320C" w:rsidRDefault="00486B15">
      <w:pPr>
        <w:pStyle w:val="Header"/>
      </w:pPr>
      <w:r w:rsidRPr="00BE320C">
        <w:rPr>
          <w:rStyle w:val="CharDivNo"/>
        </w:rPr>
        <w:t xml:space="preserve"> </w:t>
      </w:r>
      <w:r w:rsidRPr="00BE320C">
        <w:rPr>
          <w:rStyle w:val="CharDivText"/>
        </w:rPr>
        <w:t xml:space="preserve"> </w:t>
      </w:r>
    </w:p>
    <w:p w:rsidR="00632062" w:rsidRPr="00BE320C" w:rsidRDefault="00632062" w:rsidP="0022492B">
      <w:pPr>
        <w:pStyle w:val="ActHead5"/>
      </w:pPr>
      <w:bookmarkStart w:id="400" w:name="_Toc470253901"/>
      <w:r w:rsidRPr="00BE320C">
        <w:rPr>
          <w:rStyle w:val="CharSectno"/>
        </w:rPr>
        <w:t>1</w:t>
      </w:r>
      <w:r w:rsidRPr="00BE320C">
        <w:t xml:space="preserve">  Method of calculating rate of child care benefit</w:t>
      </w:r>
      <w:bookmarkEnd w:id="400"/>
    </w:p>
    <w:p w:rsidR="00632062" w:rsidRPr="00BE320C" w:rsidRDefault="00632062">
      <w:pPr>
        <w:pStyle w:val="subsection"/>
      </w:pPr>
      <w:r w:rsidRPr="00BE320C">
        <w:tab/>
        <w:t>(1)</w:t>
      </w:r>
      <w:r w:rsidRPr="00BE320C">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BE320C" w:rsidRDefault="00632062" w:rsidP="00AF57E2">
      <w:pPr>
        <w:pStyle w:val="BoxHeadItalic"/>
      </w:pPr>
      <w:r w:rsidRPr="00BE320C">
        <w:t>Method statement</w:t>
      </w:r>
    </w:p>
    <w:p w:rsidR="00632062" w:rsidRPr="00BE320C" w:rsidRDefault="00632062" w:rsidP="00AF57E2">
      <w:pPr>
        <w:pStyle w:val="BoxStep"/>
      </w:pPr>
      <w:r w:rsidRPr="00BE320C">
        <w:t>Step 1.</w:t>
      </w:r>
      <w:r w:rsidRPr="00BE320C">
        <w:tab/>
        <w:t>Use Part</w:t>
      </w:r>
      <w:r w:rsidR="00BE320C">
        <w:t> </w:t>
      </w:r>
      <w:r w:rsidRPr="00BE320C">
        <w:t>2 (clause</w:t>
      </w:r>
      <w:r w:rsidR="00BE320C">
        <w:t> </w:t>
      </w:r>
      <w:r w:rsidRPr="00BE320C">
        <w:t>4) to work out the standard hourly rate for the session.</w:t>
      </w:r>
    </w:p>
    <w:p w:rsidR="00632062" w:rsidRPr="00BE320C" w:rsidRDefault="00632062" w:rsidP="00AF57E2">
      <w:pPr>
        <w:pStyle w:val="BoxStep"/>
      </w:pPr>
      <w:r w:rsidRPr="00BE320C">
        <w:t>Step 2.</w:t>
      </w:r>
      <w:r w:rsidRPr="00BE320C">
        <w:tab/>
        <w:t>Work out the individual’s adjustment percentage using clause</w:t>
      </w:r>
      <w:r w:rsidR="00BE320C">
        <w:t> </w:t>
      </w:r>
      <w:r w:rsidRPr="00BE320C">
        <w:t>2.</w:t>
      </w:r>
    </w:p>
    <w:p w:rsidR="00632062" w:rsidRPr="00BE320C" w:rsidRDefault="00632062" w:rsidP="00AF57E2">
      <w:pPr>
        <w:pStyle w:val="BoxStep"/>
      </w:pPr>
      <w:r w:rsidRPr="00BE320C">
        <w:t>Step 3.</w:t>
      </w:r>
      <w:r w:rsidRPr="00BE320C">
        <w:tab/>
        <w:t xml:space="preserve">Work out that percentage of the standard hourly rate: the result is the </w:t>
      </w:r>
      <w:r w:rsidRPr="00BE320C">
        <w:rPr>
          <w:b/>
          <w:i/>
        </w:rPr>
        <w:t>individual’s rate of child care benefit</w:t>
      </w:r>
      <w:r w:rsidRPr="00BE320C">
        <w:t xml:space="preserve"> for the care.</w:t>
      </w:r>
    </w:p>
    <w:p w:rsidR="00632062" w:rsidRPr="00BE320C" w:rsidRDefault="00632062">
      <w:pPr>
        <w:pStyle w:val="subsection"/>
      </w:pPr>
      <w:r w:rsidRPr="00BE320C">
        <w:tab/>
        <w:t>(2)</w:t>
      </w:r>
      <w:r w:rsidRPr="00BE320C">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BE320C" w:rsidRDefault="00632062" w:rsidP="0022492B">
      <w:pPr>
        <w:pStyle w:val="ActHead5"/>
      </w:pPr>
      <w:bookmarkStart w:id="401" w:name="_Toc470253902"/>
      <w:r w:rsidRPr="00BE320C">
        <w:rPr>
          <w:rStyle w:val="CharSectno"/>
        </w:rPr>
        <w:t>2</w:t>
      </w:r>
      <w:r w:rsidRPr="00BE320C">
        <w:t xml:space="preserve">  Adjustment percentage</w:t>
      </w:r>
      <w:bookmarkEnd w:id="401"/>
    </w:p>
    <w:p w:rsidR="00632062" w:rsidRPr="00BE320C" w:rsidRDefault="00632062">
      <w:pPr>
        <w:pStyle w:val="subsection"/>
      </w:pPr>
      <w:r w:rsidRPr="00BE320C">
        <w:tab/>
        <w:t>(1)</w:t>
      </w:r>
      <w:r w:rsidRPr="00BE320C">
        <w:tab/>
        <w:t xml:space="preserve">An individual’s </w:t>
      </w:r>
      <w:r w:rsidRPr="00BE320C">
        <w:rPr>
          <w:b/>
          <w:i/>
        </w:rPr>
        <w:t>adjustment percentage</w:t>
      </w:r>
      <w:r w:rsidRPr="00BE320C">
        <w:t xml:space="preserve"> for the purposes of step 2 in the method statement in clause</w:t>
      </w:r>
      <w:r w:rsidR="00BE320C">
        <w:t> </w:t>
      </w:r>
      <w:r w:rsidRPr="00BE320C">
        <w:t>1 is:</w:t>
      </w:r>
    </w:p>
    <w:p w:rsidR="00771BAB"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1E4B7A2B" wp14:editId="509A84BC">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BE320C" w:rsidRDefault="00632062" w:rsidP="007C0A95">
      <w:pPr>
        <w:pStyle w:val="subsection"/>
        <w:keepNext/>
      </w:pPr>
      <w:r w:rsidRPr="00BE320C">
        <w:lastRenderedPageBreak/>
        <w:tab/>
        <w:t>(2)</w:t>
      </w:r>
      <w:r w:rsidRPr="00BE320C">
        <w:tab/>
        <w:t xml:space="preserve">In </w:t>
      </w:r>
      <w:r w:rsidR="00BE320C">
        <w:t>subclause (</w:t>
      </w:r>
      <w:r w:rsidRPr="00BE320C">
        <w:t>1):</w:t>
      </w:r>
    </w:p>
    <w:p w:rsidR="00632062" w:rsidRPr="00BE320C" w:rsidRDefault="00632062" w:rsidP="007C0A95">
      <w:pPr>
        <w:pStyle w:val="Definition"/>
        <w:keepNext/>
      </w:pPr>
      <w:r w:rsidRPr="00BE320C">
        <w:rPr>
          <w:b/>
          <w:i/>
        </w:rPr>
        <w:t>CCB %</w:t>
      </w:r>
      <w:r w:rsidRPr="00BE320C">
        <w:t xml:space="preserve"> is:</w:t>
      </w:r>
    </w:p>
    <w:p w:rsidR="00771BAB" w:rsidRPr="00BE320C" w:rsidRDefault="00153A5C" w:rsidP="00486B15">
      <w:pPr>
        <w:pStyle w:val="Definition"/>
        <w:spacing w:before="120" w:after="120"/>
      </w:pPr>
      <w:r w:rsidRPr="00BE320C">
        <w:rPr>
          <w:noProof/>
        </w:rPr>
        <w:drawing>
          <wp:inline distT="0" distB="0" distL="0" distR="0" wp14:anchorId="52E2F437" wp14:editId="67BFCC9A">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BE320C" w:rsidRDefault="00632062">
      <w:pPr>
        <w:pStyle w:val="Definition"/>
      </w:pPr>
      <w:r w:rsidRPr="00BE320C">
        <w:rPr>
          <w:b/>
          <w:i/>
        </w:rPr>
        <w:t>schooling %</w:t>
      </w:r>
      <w:r w:rsidRPr="00BE320C">
        <w:t xml:space="preserve"> is:</w:t>
      </w:r>
    </w:p>
    <w:p w:rsidR="00632062" w:rsidRPr="00BE320C" w:rsidRDefault="00632062">
      <w:pPr>
        <w:pStyle w:val="paragraph"/>
      </w:pPr>
      <w:r w:rsidRPr="00BE320C">
        <w:tab/>
        <w:t>(a)</w:t>
      </w:r>
      <w:r w:rsidRPr="00BE320C">
        <w:tab/>
        <w:t>85% if the child is a school child; and</w:t>
      </w:r>
    </w:p>
    <w:p w:rsidR="00632062" w:rsidRPr="00BE320C" w:rsidRDefault="00632062">
      <w:pPr>
        <w:pStyle w:val="paragraph"/>
      </w:pPr>
      <w:r w:rsidRPr="00BE320C">
        <w:tab/>
        <w:t>(b)</w:t>
      </w:r>
      <w:r w:rsidRPr="00BE320C">
        <w:tab/>
        <w:t>100% if the child is not a school child.</w:t>
      </w:r>
    </w:p>
    <w:p w:rsidR="00632062" w:rsidRPr="00BE320C" w:rsidRDefault="00632062">
      <w:pPr>
        <w:pStyle w:val="Definition"/>
      </w:pPr>
      <w:r w:rsidRPr="00BE320C">
        <w:rPr>
          <w:b/>
          <w:i/>
        </w:rPr>
        <w:t>part</w:t>
      </w:r>
      <w:r w:rsidR="00BE320C">
        <w:rPr>
          <w:b/>
          <w:i/>
        </w:rPr>
        <w:noBreakHyphen/>
      </w:r>
      <w:r w:rsidRPr="00BE320C">
        <w:rPr>
          <w:b/>
          <w:i/>
        </w:rPr>
        <w:t>time %</w:t>
      </w:r>
      <w:r w:rsidRPr="00BE320C">
        <w:t xml:space="preserve"> is:</w:t>
      </w:r>
    </w:p>
    <w:p w:rsidR="00632062" w:rsidRPr="00BE320C" w:rsidRDefault="00632062">
      <w:pPr>
        <w:pStyle w:val="paragraph"/>
      </w:pPr>
      <w:r w:rsidRPr="00BE320C">
        <w:tab/>
        <w:t>(a)</w:t>
      </w:r>
      <w:r w:rsidRPr="00BE320C">
        <w:tab/>
        <w:t>if:</w:t>
      </w:r>
    </w:p>
    <w:p w:rsidR="00632062" w:rsidRPr="00BE320C" w:rsidRDefault="00632062">
      <w:pPr>
        <w:pStyle w:val="paragraphsub"/>
      </w:pPr>
      <w:r w:rsidRPr="00BE320C">
        <w:tab/>
        <w:t>(i)</w:t>
      </w:r>
      <w:r w:rsidRPr="00BE320C">
        <w:tab/>
        <w:t>the care is provided by an approved centre based long day care service; and</w:t>
      </w:r>
    </w:p>
    <w:p w:rsidR="00632062" w:rsidRPr="00BE320C" w:rsidRDefault="00632062">
      <w:pPr>
        <w:pStyle w:val="paragraphsub"/>
      </w:pPr>
      <w:r w:rsidRPr="00BE320C">
        <w:tab/>
        <w:t>(ii)</w:t>
      </w:r>
      <w:r w:rsidRPr="00BE320C">
        <w:tab/>
        <w:t>the child is not a school child; and</w:t>
      </w:r>
    </w:p>
    <w:p w:rsidR="00632062" w:rsidRPr="00BE320C" w:rsidRDefault="00632062">
      <w:pPr>
        <w:pStyle w:val="paragraphsub"/>
      </w:pPr>
      <w:r w:rsidRPr="00BE320C">
        <w:tab/>
        <w:t>(iii)</w:t>
      </w:r>
      <w:r w:rsidRPr="00BE320C">
        <w:tab/>
        <w:t xml:space="preserve">the total number of hours in sessions of care that are provided to the child by </w:t>
      </w:r>
      <w:r w:rsidR="00D626ED" w:rsidRPr="00BE320C">
        <w:t>the approved centre based long day care service</w:t>
      </w:r>
      <w:r w:rsidRPr="00BE320C">
        <w:t>, and for which the family incurs liability to pay, in the week concerned, is less than 34—110%; or</w:t>
      </w:r>
    </w:p>
    <w:p w:rsidR="00632062" w:rsidRPr="00BE320C" w:rsidRDefault="00632062">
      <w:pPr>
        <w:pStyle w:val="paragraph"/>
      </w:pPr>
      <w:r w:rsidRPr="00BE320C">
        <w:tab/>
        <w:t>(b)</w:t>
      </w:r>
      <w:r w:rsidRPr="00BE320C">
        <w:tab/>
        <w:t>if:</w:t>
      </w:r>
    </w:p>
    <w:p w:rsidR="00632062" w:rsidRPr="00BE320C" w:rsidRDefault="00632062">
      <w:pPr>
        <w:pStyle w:val="paragraphsub"/>
      </w:pPr>
      <w:r w:rsidRPr="00BE320C">
        <w:tab/>
        <w:t>(i)</w:t>
      </w:r>
      <w:r w:rsidRPr="00BE320C">
        <w:tab/>
        <w:t>the care is provided by an approved centre based long day care service; and</w:t>
      </w:r>
    </w:p>
    <w:p w:rsidR="00632062" w:rsidRPr="00BE320C" w:rsidRDefault="00632062">
      <w:pPr>
        <w:pStyle w:val="paragraphsub"/>
      </w:pPr>
      <w:r w:rsidRPr="00BE320C">
        <w:tab/>
        <w:t>(ii)</w:t>
      </w:r>
      <w:r w:rsidRPr="00BE320C">
        <w:tab/>
        <w:t>the child is not a school child; and</w:t>
      </w:r>
    </w:p>
    <w:p w:rsidR="00632062" w:rsidRPr="00BE320C" w:rsidRDefault="00632062">
      <w:pPr>
        <w:pStyle w:val="paragraphsub"/>
      </w:pPr>
      <w:r w:rsidRPr="00BE320C">
        <w:tab/>
        <w:t>(iii)</w:t>
      </w:r>
      <w:r w:rsidRPr="00BE320C">
        <w:tab/>
        <w:t xml:space="preserve">the total number of hours in sessions of care that are provided to the child by </w:t>
      </w:r>
      <w:r w:rsidR="005B0DBB" w:rsidRPr="00BE320C">
        <w:t>the approved centre based long day care service</w:t>
      </w:r>
      <w:r w:rsidRPr="00BE320C">
        <w:t>, and for which the family incurs liability to pay, in the week concerned, is 34 or more, but less than 35—108%; or</w:t>
      </w:r>
    </w:p>
    <w:p w:rsidR="00632062" w:rsidRPr="00BE320C" w:rsidRDefault="00632062">
      <w:pPr>
        <w:pStyle w:val="paragraph"/>
      </w:pPr>
      <w:r w:rsidRPr="00BE320C">
        <w:tab/>
        <w:t>(c)</w:t>
      </w:r>
      <w:r w:rsidRPr="00BE320C">
        <w:tab/>
        <w:t>if:</w:t>
      </w:r>
    </w:p>
    <w:p w:rsidR="00632062" w:rsidRPr="00BE320C" w:rsidRDefault="00632062">
      <w:pPr>
        <w:pStyle w:val="paragraphsub"/>
      </w:pPr>
      <w:r w:rsidRPr="00BE320C">
        <w:tab/>
        <w:t>(i)</w:t>
      </w:r>
      <w:r w:rsidRPr="00BE320C">
        <w:tab/>
        <w:t>the care is provided by an approved centre based long day care service; and</w:t>
      </w:r>
    </w:p>
    <w:p w:rsidR="00632062" w:rsidRPr="00BE320C" w:rsidRDefault="00632062">
      <w:pPr>
        <w:pStyle w:val="paragraphsub"/>
      </w:pPr>
      <w:r w:rsidRPr="00BE320C">
        <w:tab/>
        <w:t>(ii)</w:t>
      </w:r>
      <w:r w:rsidRPr="00BE320C">
        <w:tab/>
        <w:t>the child is not a school child; and</w:t>
      </w:r>
    </w:p>
    <w:p w:rsidR="00632062" w:rsidRPr="00BE320C" w:rsidRDefault="00632062">
      <w:pPr>
        <w:pStyle w:val="paragraphsub"/>
      </w:pPr>
      <w:r w:rsidRPr="00BE320C">
        <w:tab/>
        <w:t>(iii)</w:t>
      </w:r>
      <w:r w:rsidRPr="00BE320C">
        <w:tab/>
        <w:t xml:space="preserve">the total number of hours in sessions of care that are provided to the child by </w:t>
      </w:r>
      <w:r w:rsidR="005B0DBB" w:rsidRPr="00BE320C">
        <w:t>the approved centre based long day care service</w:t>
      </w:r>
      <w:r w:rsidRPr="00BE320C">
        <w:t xml:space="preserve">, and for which the family incurs </w:t>
      </w:r>
      <w:r w:rsidRPr="00BE320C">
        <w:lastRenderedPageBreak/>
        <w:t>liability to pay, in the week concerned, is 35 or more, but less than 36—106%; or</w:t>
      </w:r>
    </w:p>
    <w:p w:rsidR="00632062" w:rsidRPr="00BE320C" w:rsidRDefault="00632062" w:rsidP="007C0A95">
      <w:pPr>
        <w:pStyle w:val="paragraph"/>
        <w:keepNext/>
      </w:pPr>
      <w:r w:rsidRPr="00BE320C">
        <w:tab/>
        <w:t>(d)</w:t>
      </w:r>
      <w:r w:rsidRPr="00BE320C">
        <w:tab/>
        <w:t>if:</w:t>
      </w:r>
    </w:p>
    <w:p w:rsidR="00632062" w:rsidRPr="00BE320C" w:rsidRDefault="00632062" w:rsidP="007C0A95">
      <w:pPr>
        <w:pStyle w:val="paragraphsub"/>
        <w:keepNext/>
      </w:pPr>
      <w:r w:rsidRPr="00BE320C">
        <w:tab/>
        <w:t>(i)</w:t>
      </w:r>
      <w:r w:rsidRPr="00BE320C">
        <w:tab/>
        <w:t>the care is provided by an approved centre based long day care service; and</w:t>
      </w:r>
    </w:p>
    <w:p w:rsidR="00632062" w:rsidRPr="00BE320C" w:rsidRDefault="00632062">
      <w:pPr>
        <w:pStyle w:val="paragraphsub"/>
      </w:pPr>
      <w:r w:rsidRPr="00BE320C">
        <w:tab/>
        <w:t>(ii)</w:t>
      </w:r>
      <w:r w:rsidRPr="00BE320C">
        <w:tab/>
        <w:t>the child is not a school child; and</w:t>
      </w:r>
    </w:p>
    <w:p w:rsidR="00632062" w:rsidRPr="00BE320C" w:rsidRDefault="00632062">
      <w:pPr>
        <w:pStyle w:val="paragraphsub"/>
      </w:pPr>
      <w:r w:rsidRPr="00BE320C">
        <w:tab/>
        <w:t>(iii)</w:t>
      </w:r>
      <w:r w:rsidRPr="00BE320C">
        <w:tab/>
        <w:t xml:space="preserve">the total number of hours in sessions of care that are provided to the child by </w:t>
      </w:r>
      <w:r w:rsidR="005B0DBB" w:rsidRPr="00BE320C">
        <w:t>the approved centre based long day care service</w:t>
      </w:r>
      <w:r w:rsidRPr="00BE320C">
        <w:t>, and for which the family incurs liability to pay, in the week concerned, is 36 or more, but less than 37—104%; or</w:t>
      </w:r>
    </w:p>
    <w:p w:rsidR="00632062" w:rsidRPr="00BE320C" w:rsidRDefault="00632062">
      <w:pPr>
        <w:pStyle w:val="paragraph"/>
      </w:pPr>
      <w:r w:rsidRPr="00BE320C">
        <w:tab/>
        <w:t>(e)</w:t>
      </w:r>
      <w:r w:rsidRPr="00BE320C">
        <w:tab/>
        <w:t>if:</w:t>
      </w:r>
    </w:p>
    <w:p w:rsidR="00632062" w:rsidRPr="00BE320C" w:rsidRDefault="00632062">
      <w:pPr>
        <w:pStyle w:val="paragraphsub"/>
      </w:pPr>
      <w:r w:rsidRPr="00BE320C">
        <w:tab/>
        <w:t>(i)</w:t>
      </w:r>
      <w:r w:rsidRPr="00BE320C">
        <w:tab/>
        <w:t>the care is provided by an approved centre based long day care service; and</w:t>
      </w:r>
    </w:p>
    <w:p w:rsidR="00632062" w:rsidRPr="00BE320C" w:rsidRDefault="00632062">
      <w:pPr>
        <w:pStyle w:val="paragraphsub"/>
      </w:pPr>
      <w:r w:rsidRPr="00BE320C">
        <w:tab/>
        <w:t>(ii)</w:t>
      </w:r>
      <w:r w:rsidRPr="00BE320C">
        <w:tab/>
        <w:t>the child is not a school child; and</w:t>
      </w:r>
    </w:p>
    <w:p w:rsidR="00632062" w:rsidRPr="00BE320C" w:rsidRDefault="00632062">
      <w:pPr>
        <w:pStyle w:val="paragraphsub"/>
      </w:pPr>
      <w:r w:rsidRPr="00BE320C">
        <w:tab/>
        <w:t>(iii)</w:t>
      </w:r>
      <w:r w:rsidRPr="00BE320C">
        <w:tab/>
        <w:t xml:space="preserve">the total number of hours in sessions of care that are provided to the child by </w:t>
      </w:r>
      <w:r w:rsidR="005B0DBB" w:rsidRPr="00BE320C">
        <w:t>the approved centre based long day care service</w:t>
      </w:r>
      <w:r w:rsidRPr="00BE320C">
        <w:t>, and for which the family incurs liability to pay, in the week concerned, is 37 or more, but less than 38—102%; or</w:t>
      </w:r>
    </w:p>
    <w:p w:rsidR="00632062" w:rsidRPr="00BE320C" w:rsidRDefault="00632062">
      <w:pPr>
        <w:pStyle w:val="paragraph"/>
      </w:pPr>
      <w:r w:rsidRPr="00BE320C">
        <w:tab/>
        <w:t>(f)</w:t>
      </w:r>
      <w:r w:rsidRPr="00BE320C">
        <w:tab/>
        <w:t>in any other case—100%.</w:t>
      </w:r>
    </w:p>
    <w:p w:rsidR="00632062" w:rsidRPr="00BE320C" w:rsidRDefault="00632062">
      <w:pPr>
        <w:pStyle w:val="subsection"/>
      </w:pPr>
      <w:r w:rsidRPr="00BE320C">
        <w:tab/>
        <w:t>(3)</w:t>
      </w:r>
      <w:r w:rsidRPr="00BE320C">
        <w:tab/>
        <w:t xml:space="preserve">In </w:t>
      </w:r>
      <w:r w:rsidR="00BE320C">
        <w:t>subclause (</w:t>
      </w:r>
      <w:r w:rsidRPr="00BE320C">
        <w:t>2):</w:t>
      </w:r>
    </w:p>
    <w:p w:rsidR="00632062" w:rsidRPr="00BE320C" w:rsidRDefault="00632062">
      <w:pPr>
        <w:pStyle w:val="Definition"/>
      </w:pPr>
      <w:r w:rsidRPr="00BE320C">
        <w:rPr>
          <w:b/>
          <w:i/>
        </w:rPr>
        <w:t>multiple child %</w:t>
      </w:r>
      <w:r w:rsidRPr="00BE320C">
        <w:t xml:space="preserve"> is worked out using Part</w:t>
      </w:r>
      <w:r w:rsidR="00BE320C">
        <w:t> </w:t>
      </w:r>
      <w:r w:rsidRPr="00BE320C">
        <w:t>3 (clause</w:t>
      </w:r>
      <w:r w:rsidR="00BE320C">
        <w:t> </w:t>
      </w:r>
      <w:r w:rsidRPr="00BE320C">
        <w:t>5).</w:t>
      </w:r>
    </w:p>
    <w:p w:rsidR="00632062" w:rsidRPr="00BE320C" w:rsidRDefault="000D7335">
      <w:pPr>
        <w:pStyle w:val="Definition"/>
      </w:pPr>
      <w:r w:rsidRPr="00BE320C">
        <w:rPr>
          <w:b/>
          <w:i/>
        </w:rPr>
        <w:t>t</w:t>
      </w:r>
      <w:r w:rsidR="00632062" w:rsidRPr="00BE320C">
        <w:rPr>
          <w:b/>
          <w:i/>
        </w:rPr>
        <w:t>axable income %</w:t>
      </w:r>
      <w:r w:rsidR="00632062" w:rsidRPr="00BE320C">
        <w:t xml:space="preserve"> is worked out using Part</w:t>
      </w:r>
      <w:r w:rsidR="00BE320C">
        <w:t> </w:t>
      </w:r>
      <w:r w:rsidR="00632062" w:rsidRPr="00BE320C">
        <w:t>4 (clauses</w:t>
      </w:r>
      <w:r w:rsidR="00BE320C">
        <w:t> </w:t>
      </w:r>
      <w:r w:rsidR="00632062" w:rsidRPr="00BE320C">
        <w:t xml:space="preserve">6 to </w:t>
      </w:r>
      <w:r w:rsidR="007B0400" w:rsidRPr="00BE320C">
        <w:t>11</w:t>
      </w:r>
      <w:r w:rsidR="00632062" w:rsidRPr="00BE320C">
        <w:t>).</w:t>
      </w:r>
    </w:p>
    <w:p w:rsidR="00632062" w:rsidRPr="00BE320C" w:rsidRDefault="00632062" w:rsidP="0022492B">
      <w:pPr>
        <w:pStyle w:val="ActHead5"/>
      </w:pPr>
      <w:bookmarkStart w:id="402" w:name="_Toc470253903"/>
      <w:r w:rsidRPr="00BE320C">
        <w:rPr>
          <w:rStyle w:val="CharSectno"/>
        </w:rPr>
        <w:t>3</w:t>
      </w:r>
      <w:r w:rsidRPr="00BE320C">
        <w:t xml:space="preserve">  Number of children in care of a particular kind</w:t>
      </w:r>
      <w:bookmarkEnd w:id="402"/>
    </w:p>
    <w:p w:rsidR="00632062" w:rsidRPr="00BE320C" w:rsidRDefault="00632062">
      <w:pPr>
        <w:pStyle w:val="subsection"/>
      </w:pPr>
      <w:r w:rsidRPr="00BE320C">
        <w:tab/>
        <w:t>(1)</w:t>
      </w:r>
      <w:r w:rsidRPr="00BE320C">
        <w:tab/>
        <w:t>An individual’s multiple child % and taxable income % are affected by the number of children the individual has in care of a particular kind.</w:t>
      </w:r>
    </w:p>
    <w:p w:rsidR="00632062" w:rsidRPr="00BE320C" w:rsidRDefault="00632062">
      <w:pPr>
        <w:pStyle w:val="subsection"/>
      </w:pPr>
      <w:r w:rsidRPr="00BE320C">
        <w:tab/>
        <w:t>(2)</w:t>
      </w:r>
      <w:r w:rsidRPr="00BE320C">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BE320C" w:rsidRDefault="00632062" w:rsidP="007C0A95">
      <w:pPr>
        <w:pStyle w:val="BoxHeadItalic"/>
        <w:keepNext/>
        <w:keepLines/>
      </w:pPr>
      <w:r w:rsidRPr="00BE320C">
        <w:lastRenderedPageBreak/>
        <w:t>Method statement</w:t>
      </w:r>
    </w:p>
    <w:p w:rsidR="00632062" w:rsidRPr="00BE320C" w:rsidRDefault="00632062" w:rsidP="007C0A95">
      <w:pPr>
        <w:pStyle w:val="BoxHeadItalic"/>
        <w:keepNext/>
      </w:pPr>
      <w:r w:rsidRPr="00BE320C">
        <w:rPr>
          <w:i w:val="0"/>
        </w:rPr>
        <w:t>Step 1.</w:t>
      </w:r>
      <w:r w:rsidRPr="00BE320C">
        <w:tab/>
        <w:t>Work out what kind of care was provided. For this purpose, the kinds of care are:</w:t>
      </w:r>
    </w:p>
    <w:p w:rsidR="00632062" w:rsidRPr="00BE320C" w:rsidRDefault="00632062" w:rsidP="00AF57E2">
      <w:pPr>
        <w:pStyle w:val="BoxPara"/>
        <w:keepNext/>
      </w:pPr>
      <w:r w:rsidRPr="00BE320C">
        <w:tab/>
        <w:t>(a)</w:t>
      </w:r>
      <w:r w:rsidRPr="00BE320C">
        <w:tab/>
        <w:t>care other than care provided by an approved occasional care service; and</w:t>
      </w:r>
    </w:p>
    <w:p w:rsidR="00632062" w:rsidRPr="00BE320C" w:rsidRDefault="00632062" w:rsidP="00AF57E2">
      <w:pPr>
        <w:pStyle w:val="BoxPara"/>
        <w:keepNext/>
      </w:pPr>
      <w:r w:rsidRPr="00BE320C">
        <w:tab/>
        <w:t>(b)</w:t>
      </w:r>
      <w:r w:rsidRPr="00BE320C">
        <w:tab/>
        <w:t>care provided by an approved occasional care service.</w:t>
      </w:r>
    </w:p>
    <w:p w:rsidR="00632062" w:rsidRPr="00BE320C" w:rsidRDefault="00632062" w:rsidP="00AF57E2">
      <w:pPr>
        <w:pStyle w:val="BoxStep"/>
      </w:pPr>
      <w:r w:rsidRPr="00BE320C">
        <w:t>Step 2.</w:t>
      </w:r>
      <w:r w:rsidRPr="00BE320C">
        <w:tab/>
        <w:t xml:space="preserve">Work out, in relation to the individual, how many children are in sessions of care of that kind in the week concerned for which the individual is eligible for child care benefit. That number is the </w:t>
      </w:r>
      <w:r w:rsidRPr="00BE320C">
        <w:rPr>
          <w:b/>
          <w:i/>
        </w:rPr>
        <w:t>number of children in care of that kind</w:t>
      </w:r>
      <w:r w:rsidRPr="00BE320C">
        <w:t xml:space="preserve"> in relation to the individual and that kind of care.</w:t>
      </w:r>
    </w:p>
    <w:p w:rsidR="00632062" w:rsidRPr="00BE320C" w:rsidRDefault="00632062" w:rsidP="003D7FE2">
      <w:pPr>
        <w:pStyle w:val="ActHead2"/>
        <w:pageBreakBefore/>
      </w:pPr>
      <w:bookmarkStart w:id="403" w:name="_Toc470253904"/>
      <w:r w:rsidRPr="00BE320C">
        <w:rPr>
          <w:rStyle w:val="CharPartNo"/>
        </w:rPr>
        <w:lastRenderedPageBreak/>
        <w:t>Part</w:t>
      </w:r>
      <w:r w:rsidR="00BE320C" w:rsidRPr="00BE320C">
        <w:rPr>
          <w:rStyle w:val="CharPartNo"/>
        </w:rPr>
        <w:t> </w:t>
      </w:r>
      <w:r w:rsidRPr="00BE320C">
        <w:rPr>
          <w:rStyle w:val="CharPartNo"/>
        </w:rPr>
        <w:t>2</w:t>
      </w:r>
      <w:r w:rsidRPr="00BE320C">
        <w:t>—</w:t>
      </w:r>
      <w:r w:rsidRPr="00BE320C">
        <w:rPr>
          <w:rStyle w:val="CharPartText"/>
        </w:rPr>
        <w:t>Standard hourly rate</w:t>
      </w:r>
      <w:bookmarkEnd w:id="403"/>
    </w:p>
    <w:p w:rsidR="00632062" w:rsidRPr="00BE320C" w:rsidRDefault="00486B15">
      <w:pPr>
        <w:pStyle w:val="Header"/>
      </w:pPr>
      <w:r w:rsidRPr="00BE320C">
        <w:rPr>
          <w:rStyle w:val="CharDivNo"/>
        </w:rPr>
        <w:t xml:space="preserve"> </w:t>
      </w:r>
      <w:r w:rsidRPr="00BE320C">
        <w:rPr>
          <w:rStyle w:val="CharDivText"/>
        </w:rPr>
        <w:t xml:space="preserve"> </w:t>
      </w:r>
    </w:p>
    <w:p w:rsidR="00632062" w:rsidRPr="00BE320C" w:rsidRDefault="00632062" w:rsidP="0022492B">
      <w:pPr>
        <w:pStyle w:val="ActHead5"/>
      </w:pPr>
      <w:bookmarkStart w:id="404" w:name="_Toc470253905"/>
      <w:r w:rsidRPr="00BE320C">
        <w:rPr>
          <w:rStyle w:val="CharSectno"/>
        </w:rPr>
        <w:t>4</w:t>
      </w:r>
      <w:r w:rsidRPr="00BE320C">
        <w:t xml:space="preserve">  Standard hourly rate—basic meaning</w:t>
      </w:r>
      <w:bookmarkEnd w:id="404"/>
    </w:p>
    <w:p w:rsidR="00632062" w:rsidRPr="00BE320C" w:rsidRDefault="00632062">
      <w:pPr>
        <w:pStyle w:val="subsection"/>
      </w:pPr>
      <w:r w:rsidRPr="00BE320C">
        <w:tab/>
        <w:t>(1)</w:t>
      </w:r>
      <w:r w:rsidRPr="00BE320C">
        <w:tab/>
        <w:t xml:space="preserve">The </w:t>
      </w:r>
      <w:r w:rsidRPr="00BE320C">
        <w:rPr>
          <w:b/>
          <w:i/>
        </w:rPr>
        <w:t>standard hourly rate</w:t>
      </w:r>
      <w:r w:rsidRPr="00BE320C">
        <w:t xml:space="preserve"> for a session of care provided to a child is worked out using the following table and rounding the result to the nearest cent (rounding 0.5 cents upwards):</w:t>
      </w:r>
    </w:p>
    <w:p w:rsidR="00632062" w:rsidRPr="00BE320C"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BE320C" w:rsidTr="00486B15">
        <w:trPr>
          <w:tblHeader/>
        </w:trPr>
        <w:tc>
          <w:tcPr>
            <w:tcW w:w="5955" w:type="dxa"/>
            <w:gridSpan w:val="3"/>
            <w:tcBorders>
              <w:top w:val="single" w:sz="12" w:space="0" w:color="auto"/>
              <w:bottom w:val="single" w:sz="6" w:space="0" w:color="auto"/>
            </w:tcBorders>
            <w:shd w:val="clear" w:color="auto" w:fill="auto"/>
          </w:tcPr>
          <w:p w:rsidR="00632062" w:rsidRPr="00BE320C" w:rsidRDefault="00632062" w:rsidP="00486B15">
            <w:pPr>
              <w:pStyle w:val="TableHeading"/>
            </w:pPr>
            <w:r w:rsidRPr="00BE320C">
              <w:t>Standard hourly rates</w:t>
            </w:r>
          </w:p>
        </w:tc>
      </w:tr>
      <w:tr w:rsidR="00632062" w:rsidRPr="00BE320C" w:rsidTr="00486B15">
        <w:trPr>
          <w:tblHeader/>
        </w:trPr>
        <w:tc>
          <w:tcPr>
            <w:tcW w:w="426" w:type="dxa"/>
            <w:tcBorders>
              <w:top w:val="single" w:sz="6" w:space="0" w:color="auto"/>
              <w:bottom w:val="single" w:sz="12" w:space="0" w:color="auto"/>
            </w:tcBorders>
            <w:shd w:val="clear" w:color="auto" w:fill="auto"/>
          </w:tcPr>
          <w:p w:rsidR="00632062" w:rsidRPr="00BE320C"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Kind of care provided in hour</w:t>
            </w:r>
          </w:p>
        </w:tc>
        <w:tc>
          <w:tcPr>
            <w:tcW w:w="3119"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Standard hourly rate</w:t>
            </w:r>
          </w:p>
        </w:tc>
      </w:tr>
      <w:tr w:rsidR="00E00E19" w:rsidRPr="00BE320C" w:rsidTr="00486B15">
        <w:tc>
          <w:tcPr>
            <w:tcW w:w="426" w:type="dxa"/>
            <w:tcBorders>
              <w:top w:val="single" w:sz="12" w:space="0" w:color="auto"/>
            </w:tcBorders>
            <w:shd w:val="clear" w:color="auto" w:fill="auto"/>
          </w:tcPr>
          <w:p w:rsidR="00E00E19" w:rsidRPr="00BE320C" w:rsidRDefault="00E00E19" w:rsidP="004346AE">
            <w:pPr>
              <w:pStyle w:val="Tabletext"/>
            </w:pPr>
            <w:r w:rsidRPr="00BE320C">
              <w:t>1</w:t>
            </w:r>
          </w:p>
        </w:tc>
        <w:tc>
          <w:tcPr>
            <w:tcW w:w="2410" w:type="dxa"/>
            <w:tcBorders>
              <w:top w:val="single" w:sz="12" w:space="0" w:color="auto"/>
            </w:tcBorders>
            <w:shd w:val="clear" w:color="auto" w:fill="auto"/>
          </w:tcPr>
          <w:p w:rsidR="00E00E19" w:rsidRPr="00BE320C" w:rsidRDefault="00E00E19" w:rsidP="004346AE">
            <w:pPr>
              <w:pStyle w:val="Tabletext"/>
            </w:pPr>
            <w:r w:rsidRPr="00BE320C">
              <w:t>Care other than:</w:t>
            </w:r>
          </w:p>
          <w:p w:rsidR="00E00E19" w:rsidRPr="00BE320C" w:rsidRDefault="00E00E19" w:rsidP="00DE4C2C">
            <w:pPr>
              <w:pStyle w:val="Tablea"/>
            </w:pPr>
            <w:r w:rsidRPr="00BE320C">
              <w:t>(a) non</w:t>
            </w:r>
            <w:r w:rsidR="00BE320C">
              <w:noBreakHyphen/>
            </w:r>
            <w:r w:rsidRPr="00BE320C">
              <w:t>standard hours family day care; or</w:t>
            </w:r>
          </w:p>
          <w:p w:rsidR="00E00E19" w:rsidRPr="00BE320C" w:rsidRDefault="00E00E19" w:rsidP="00DE4C2C">
            <w:pPr>
              <w:pStyle w:val="Tablea"/>
            </w:pPr>
            <w:r w:rsidRPr="00BE320C">
              <w:t>(b) non</w:t>
            </w:r>
            <w:r w:rsidR="00BE320C">
              <w:noBreakHyphen/>
            </w:r>
            <w:r w:rsidRPr="00BE320C">
              <w:t>standard hours in</w:t>
            </w:r>
            <w:r w:rsidR="00BE320C">
              <w:noBreakHyphen/>
            </w:r>
            <w:r w:rsidRPr="00BE320C">
              <w:t>home care; or</w:t>
            </w:r>
          </w:p>
          <w:p w:rsidR="00E00E19" w:rsidRPr="00BE320C" w:rsidRDefault="00E00E19" w:rsidP="00DE4C2C">
            <w:pPr>
              <w:pStyle w:val="Tablea"/>
            </w:pPr>
            <w:r w:rsidRPr="00BE320C">
              <w:t>(c) part</w:t>
            </w:r>
            <w:r w:rsidR="00BE320C">
              <w:noBreakHyphen/>
            </w:r>
            <w:r w:rsidRPr="00BE320C">
              <w:t>time family day care; or</w:t>
            </w:r>
          </w:p>
          <w:p w:rsidR="00E00E19" w:rsidRPr="00BE320C" w:rsidRDefault="00E00E19" w:rsidP="00DE4C2C">
            <w:pPr>
              <w:pStyle w:val="Tablea"/>
            </w:pPr>
            <w:r w:rsidRPr="00BE320C">
              <w:t>(d) part</w:t>
            </w:r>
            <w:r w:rsidR="00BE320C">
              <w:noBreakHyphen/>
            </w:r>
            <w:r w:rsidRPr="00BE320C">
              <w:t>time in</w:t>
            </w:r>
            <w:r w:rsidR="00BE320C">
              <w:noBreakHyphen/>
            </w:r>
            <w:r w:rsidRPr="00BE320C">
              <w:t>home care</w:t>
            </w:r>
          </w:p>
        </w:tc>
        <w:tc>
          <w:tcPr>
            <w:tcW w:w="3119" w:type="dxa"/>
            <w:tcBorders>
              <w:top w:val="single" w:sz="12" w:space="0" w:color="auto"/>
            </w:tcBorders>
            <w:shd w:val="clear" w:color="auto" w:fill="auto"/>
          </w:tcPr>
          <w:p w:rsidR="00E00E19" w:rsidRPr="00BE320C" w:rsidRDefault="00E00E19" w:rsidP="004346AE">
            <w:pPr>
              <w:pStyle w:val="Tabletext"/>
            </w:pPr>
            <w:r w:rsidRPr="00BE320C">
              <w:t>$3.37</w:t>
            </w:r>
          </w:p>
        </w:tc>
      </w:tr>
      <w:tr w:rsidR="00632062" w:rsidRPr="00BE320C" w:rsidTr="00486B15">
        <w:tblPrEx>
          <w:tblCellMar>
            <w:left w:w="107" w:type="dxa"/>
            <w:right w:w="107" w:type="dxa"/>
          </w:tblCellMar>
        </w:tblPrEx>
        <w:tc>
          <w:tcPr>
            <w:tcW w:w="426" w:type="dxa"/>
            <w:tcBorders>
              <w:bottom w:val="single" w:sz="4" w:space="0" w:color="auto"/>
            </w:tcBorders>
            <w:shd w:val="clear" w:color="auto" w:fill="auto"/>
          </w:tcPr>
          <w:p w:rsidR="00632062" w:rsidRPr="00BE320C" w:rsidRDefault="00632062" w:rsidP="004346AE">
            <w:pPr>
              <w:pStyle w:val="Tabletext"/>
            </w:pPr>
            <w:r w:rsidRPr="00BE320C">
              <w:t>2</w:t>
            </w:r>
          </w:p>
        </w:tc>
        <w:tc>
          <w:tcPr>
            <w:tcW w:w="2410" w:type="dxa"/>
            <w:tcBorders>
              <w:bottom w:val="single" w:sz="4" w:space="0" w:color="auto"/>
            </w:tcBorders>
            <w:shd w:val="clear" w:color="auto" w:fill="auto"/>
          </w:tcPr>
          <w:p w:rsidR="00632062" w:rsidRPr="00BE320C" w:rsidRDefault="00632062" w:rsidP="004346AE">
            <w:pPr>
              <w:pStyle w:val="Tabletext"/>
            </w:pPr>
            <w:r w:rsidRPr="00BE320C">
              <w:t>Part</w:t>
            </w:r>
            <w:r w:rsidR="00BE320C">
              <w:noBreakHyphen/>
            </w:r>
            <w:r w:rsidRPr="00BE320C">
              <w:t>time family day care or part</w:t>
            </w:r>
            <w:r w:rsidR="00BE320C">
              <w:noBreakHyphen/>
            </w:r>
            <w:r w:rsidRPr="00BE320C">
              <w:t>time in</w:t>
            </w:r>
            <w:r w:rsidR="00BE320C">
              <w:noBreakHyphen/>
            </w:r>
            <w:r w:rsidRPr="00BE320C">
              <w:t>home care</w:t>
            </w:r>
          </w:p>
        </w:tc>
        <w:tc>
          <w:tcPr>
            <w:tcW w:w="3119" w:type="dxa"/>
            <w:tcBorders>
              <w:bottom w:val="single" w:sz="4" w:space="0" w:color="auto"/>
            </w:tcBorders>
            <w:shd w:val="clear" w:color="auto" w:fill="auto"/>
          </w:tcPr>
          <w:p w:rsidR="00632062" w:rsidRPr="00BE320C" w:rsidRDefault="00632062" w:rsidP="004346AE">
            <w:pPr>
              <w:pStyle w:val="Tabletext"/>
            </w:pPr>
            <w:r w:rsidRPr="00BE320C">
              <w:t>The lesser of:</w:t>
            </w:r>
          </w:p>
          <w:p w:rsidR="00632062" w:rsidRPr="00BE320C" w:rsidRDefault="00632062" w:rsidP="004901D0">
            <w:pPr>
              <w:pStyle w:val="Tablea"/>
            </w:pPr>
            <w:r w:rsidRPr="00BE320C">
              <w:t>(a) one and a third times the item</w:t>
            </w:r>
            <w:r w:rsidR="00BE320C">
              <w:t> </w:t>
            </w:r>
            <w:r w:rsidRPr="00BE320C">
              <w:t>1 rate; and</w:t>
            </w:r>
          </w:p>
          <w:p w:rsidR="00632062" w:rsidRPr="00BE320C" w:rsidRDefault="00632062" w:rsidP="004901D0">
            <w:pPr>
              <w:pStyle w:val="Tablea"/>
            </w:pPr>
            <w:r w:rsidRPr="00BE320C">
              <w:t xml:space="preserve">(b) the ceiling rate worked out under </w:t>
            </w:r>
            <w:r w:rsidR="00BE320C">
              <w:t>subclause (</w:t>
            </w:r>
            <w:r w:rsidRPr="00BE320C">
              <w:t>2)</w:t>
            </w:r>
          </w:p>
        </w:tc>
      </w:tr>
      <w:tr w:rsidR="00632062" w:rsidRPr="00BE320C" w:rsidTr="00486B15">
        <w:tblPrEx>
          <w:tblCellMar>
            <w:left w:w="107" w:type="dxa"/>
            <w:right w:w="107" w:type="dxa"/>
          </w:tblCellMar>
        </w:tblPrEx>
        <w:tc>
          <w:tcPr>
            <w:tcW w:w="426" w:type="dxa"/>
            <w:tcBorders>
              <w:bottom w:val="single" w:sz="12" w:space="0" w:color="auto"/>
            </w:tcBorders>
            <w:shd w:val="clear" w:color="auto" w:fill="auto"/>
          </w:tcPr>
          <w:p w:rsidR="00632062" w:rsidRPr="00BE320C" w:rsidRDefault="00632062" w:rsidP="004346AE">
            <w:pPr>
              <w:pStyle w:val="Tabletext"/>
            </w:pPr>
            <w:r w:rsidRPr="00BE320C">
              <w:t>3</w:t>
            </w:r>
          </w:p>
        </w:tc>
        <w:tc>
          <w:tcPr>
            <w:tcW w:w="2410" w:type="dxa"/>
            <w:tcBorders>
              <w:bottom w:val="single" w:sz="12" w:space="0" w:color="auto"/>
            </w:tcBorders>
            <w:shd w:val="clear" w:color="auto" w:fill="auto"/>
          </w:tcPr>
          <w:p w:rsidR="00632062" w:rsidRPr="00BE320C" w:rsidRDefault="00632062" w:rsidP="004346AE">
            <w:pPr>
              <w:pStyle w:val="Tabletext"/>
            </w:pPr>
            <w:r w:rsidRPr="00BE320C">
              <w:t>Non</w:t>
            </w:r>
            <w:r w:rsidR="00BE320C">
              <w:noBreakHyphen/>
            </w:r>
            <w:r w:rsidRPr="00BE320C">
              <w:t>standard hours family day care or non</w:t>
            </w:r>
            <w:r w:rsidR="00BE320C">
              <w:noBreakHyphen/>
            </w:r>
            <w:r w:rsidRPr="00BE320C">
              <w:t>standard hours in</w:t>
            </w:r>
            <w:r w:rsidR="00BE320C">
              <w:noBreakHyphen/>
            </w:r>
            <w:r w:rsidRPr="00BE320C">
              <w:t>home care</w:t>
            </w:r>
          </w:p>
        </w:tc>
        <w:tc>
          <w:tcPr>
            <w:tcW w:w="3119" w:type="dxa"/>
            <w:tcBorders>
              <w:bottom w:val="single" w:sz="12" w:space="0" w:color="auto"/>
            </w:tcBorders>
            <w:shd w:val="clear" w:color="auto" w:fill="auto"/>
          </w:tcPr>
          <w:p w:rsidR="00632062" w:rsidRPr="00BE320C" w:rsidRDefault="00DE4C2C" w:rsidP="004346AE">
            <w:pPr>
              <w:pStyle w:val="Tabletext"/>
            </w:pPr>
            <w:r w:rsidRPr="00BE320C">
              <w:t>O</w:t>
            </w:r>
            <w:r w:rsidR="00632062" w:rsidRPr="00BE320C">
              <w:t>ne and a third times the item</w:t>
            </w:r>
            <w:r w:rsidR="00BE320C">
              <w:t> </w:t>
            </w:r>
            <w:r w:rsidR="00632062" w:rsidRPr="00BE320C">
              <w:t>1 rate</w:t>
            </w:r>
          </w:p>
        </w:tc>
      </w:tr>
    </w:tbl>
    <w:p w:rsidR="00632062" w:rsidRPr="00BE320C" w:rsidRDefault="00632062">
      <w:pPr>
        <w:pStyle w:val="subsection"/>
      </w:pPr>
      <w:r w:rsidRPr="00BE320C">
        <w:tab/>
        <w:t>(2)</w:t>
      </w:r>
      <w:r w:rsidRPr="00BE320C">
        <w:tab/>
        <w:t>For the purposes of item</w:t>
      </w:r>
      <w:r w:rsidR="00BE320C">
        <w:t> </w:t>
      </w:r>
      <w:r w:rsidRPr="00BE320C">
        <w:t xml:space="preserve">2 of the table in </w:t>
      </w:r>
      <w:r w:rsidR="00BE320C">
        <w:t>subclause (</w:t>
      </w:r>
      <w:r w:rsidRPr="00BE320C">
        <w:t xml:space="preserve">1), the </w:t>
      </w:r>
      <w:r w:rsidRPr="00BE320C">
        <w:rPr>
          <w:b/>
          <w:i/>
        </w:rPr>
        <w:t>ceiling rate</w:t>
      </w:r>
      <w:r w:rsidRPr="00BE320C">
        <w:t xml:space="preserve"> is:</w:t>
      </w:r>
    </w:p>
    <w:p w:rsidR="00771BAB"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59F26057" wp14:editId="4266BD86">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BE320C" w:rsidRDefault="00632062">
      <w:pPr>
        <w:pStyle w:val="subsection2"/>
      </w:pPr>
      <w:r w:rsidRPr="00BE320C">
        <w:lastRenderedPageBreak/>
        <w:t>where:</w:t>
      </w:r>
    </w:p>
    <w:p w:rsidR="00632062" w:rsidRPr="00BE320C" w:rsidRDefault="00632062">
      <w:pPr>
        <w:pStyle w:val="Definition"/>
      </w:pPr>
      <w:r w:rsidRPr="00BE320C">
        <w:rPr>
          <w:b/>
          <w:i/>
        </w:rPr>
        <w:t>item</w:t>
      </w:r>
      <w:r w:rsidR="00BE320C">
        <w:rPr>
          <w:b/>
          <w:i/>
        </w:rPr>
        <w:t> </w:t>
      </w:r>
      <w:r w:rsidRPr="00BE320C">
        <w:rPr>
          <w:b/>
          <w:i/>
        </w:rPr>
        <w:t>1 rate</w:t>
      </w:r>
      <w:r w:rsidRPr="00BE320C">
        <w:t xml:space="preserve"> is the item</w:t>
      </w:r>
      <w:r w:rsidR="00BE320C">
        <w:t> </w:t>
      </w:r>
      <w:r w:rsidRPr="00BE320C">
        <w:t xml:space="preserve">1 standard hourly rate in the table in </w:t>
      </w:r>
      <w:r w:rsidR="00BE320C">
        <w:t>subclause (</w:t>
      </w:r>
      <w:r w:rsidRPr="00BE320C">
        <w:t>1).</w:t>
      </w:r>
    </w:p>
    <w:p w:rsidR="00632062" w:rsidRPr="00BE320C" w:rsidRDefault="000D7335">
      <w:pPr>
        <w:pStyle w:val="Definition"/>
      </w:pPr>
      <w:r w:rsidRPr="00BE320C">
        <w:rPr>
          <w:b/>
          <w:i/>
        </w:rPr>
        <w:t>n</w:t>
      </w:r>
      <w:r w:rsidR="00632062" w:rsidRPr="00BE320C">
        <w:rPr>
          <w:b/>
          <w:i/>
        </w:rPr>
        <w:t xml:space="preserve">umber of eligible hours </w:t>
      </w:r>
      <w:r w:rsidR="00632062" w:rsidRPr="00BE320C">
        <w:t>is the total number of hours in sessions of care of the kind referred to in item</w:t>
      </w:r>
      <w:r w:rsidR="00BE320C">
        <w:t> </w:t>
      </w:r>
      <w:r w:rsidR="00632062" w:rsidRPr="00BE320C">
        <w:t xml:space="preserve">2 of the table in </w:t>
      </w:r>
      <w:r w:rsidR="00BE320C">
        <w:t>subclause (</w:t>
      </w:r>
      <w:r w:rsidR="00632062" w:rsidRPr="00BE320C">
        <w:t>1) that are provided to the child in the week concerned and for which the individual is eligible for child care benefit.</w:t>
      </w:r>
    </w:p>
    <w:p w:rsidR="00632062" w:rsidRPr="00BE320C" w:rsidRDefault="00632062" w:rsidP="003D7FE2">
      <w:pPr>
        <w:pStyle w:val="ActHead2"/>
        <w:pageBreakBefore/>
      </w:pPr>
      <w:bookmarkStart w:id="405" w:name="_Toc470253906"/>
      <w:r w:rsidRPr="00BE320C">
        <w:rPr>
          <w:rStyle w:val="CharPartNo"/>
        </w:rPr>
        <w:lastRenderedPageBreak/>
        <w:t>Part</w:t>
      </w:r>
      <w:r w:rsidR="00BE320C" w:rsidRPr="00BE320C">
        <w:rPr>
          <w:rStyle w:val="CharPartNo"/>
        </w:rPr>
        <w:t> </w:t>
      </w:r>
      <w:r w:rsidRPr="00BE320C">
        <w:rPr>
          <w:rStyle w:val="CharPartNo"/>
        </w:rPr>
        <w:t>3</w:t>
      </w:r>
      <w:r w:rsidRPr="00BE320C">
        <w:t>—</w:t>
      </w:r>
      <w:r w:rsidRPr="00BE320C">
        <w:rPr>
          <w:rStyle w:val="CharPartText"/>
        </w:rPr>
        <w:t>Multiple child %</w:t>
      </w:r>
      <w:bookmarkEnd w:id="405"/>
    </w:p>
    <w:p w:rsidR="00632062" w:rsidRPr="00BE320C" w:rsidRDefault="00486B15">
      <w:pPr>
        <w:pStyle w:val="Header"/>
      </w:pPr>
      <w:r w:rsidRPr="00BE320C">
        <w:rPr>
          <w:rStyle w:val="CharDivNo"/>
        </w:rPr>
        <w:t xml:space="preserve"> </w:t>
      </w:r>
      <w:r w:rsidRPr="00BE320C">
        <w:rPr>
          <w:rStyle w:val="CharDivText"/>
        </w:rPr>
        <w:t xml:space="preserve"> </w:t>
      </w:r>
    </w:p>
    <w:p w:rsidR="00632062" w:rsidRPr="00BE320C" w:rsidRDefault="00632062" w:rsidP="0022492B">
      <w:pPr>
        <w:pStyle w:val="ActHead5"/>
      </w:pPr>
      <w:bookmarkStart w:id="406" w:name="_Toc470253907"/>
      <w:r w:rsidRPr="00BE320C">
        <w:rPr>
          <w:rStyle w:val="CharSectno"/>
        </w:rPr>
        <w:t>5</w:t>
      </w:r>
      <w:r w:rsidRPr="00BE320C">
        <w:t xml:space="preserve">  Multiple child %</w:t>
      </w:r>
      <w:bookmarkEnd w:id="406"/>
    </w:p>
    <w:p w:rsidR="00632062" w:rsidRPr="00BE320C" w:rsidRDefault="00632062">
      <w:pPr>
        <w:pStyle w:val="subsection"/>
      </w:pPr>
      <w:r w:rsidRPr="00BE320C">
        <w:tab/>
      </w:r>
      <w:r w:rsidRPr="00BE320C">
        <w:tab/>
        <w:t>The multiple child % for an individual’s child care benefit for a session of care of a particular kind provided to a child is worked out in accordance with the following method statement:</w:t>
      </w:r>
    </w:p>
    <w:p w:rsidR="00632062" w:rsidRPr="00BE320C" w:rsidRDefault="00632062" w:rsidP="00AF57E2">
      <w:pPr>
        <w:pStyle w:val="BoxHeadItalic"/>
      </w:pPr>
      <w:r w:rsidRPr="00BE320C">
        <w:t>Method statement</w:t>
      </w:r>
    </w:p>
    <w:p w:rsidR="00632062" w:rsidRPr="00BE320C" w:rsidRDefault="00632062" w:rsidP="00AF57E2">
      <w:pPr>
        <w:pStyle w:val="BoxStep"/>
        <w:keepNext/>
      </w:pPr>
      <w:r w:rsidRPr="00BE320C">
        <w:t>Step 1.</w:t>
      </w:r>
      <w:r w:rsidRPr="00BE320C">
        <w:tab/>
        <w:t>Use clause</w:t>
      </w:r>
      <w:r w:rsidR="00BE320C">
        <w:t> </w:t>
      </w:r>
      <w:r w:rsidRPr="00BE320C">
        <w:t xml:space="preserve">3 to work out the number of children the individual has in care of that kind: the result is the </w:t>
      </w:r>
      <w:r w:rsidRPr="00BE320C">
        <w:rPr>
          <w:b/>
          <w:i/>
        </w:rPr>
        <w:t>number of children</w:t>
      </w:r>
      <w:r w:rsidRPr="00BE320C">
        <w:t>.</w:t>
      </w:r>
    </w:p>
    <w:p w:rsidR="00632062" w:rsidRPr="00BE320C" w:rsidRDefault="00632062" w:rsidP="00AF57E2">
      <w:pPr>
        <w:pStyle w:val="BoxStep"/>
        <w:keepNext/>
      </w:pPr>
      <w:r w:rsidRPr="00BE320C">
        <w:t>Step 2.</w:t>
      </w:r>
      <w:r w:rsidRPr="00BE320C">
        <w:tab/>
        <w:t>Use clause</w:t>
      </w:r>
      <w:r w:rsidR="00BE320C">
        <w:t> </w:t>
      </w:r>
      <w:r w:rsidRPr="00BE320C">
        <w:t xml:space="preserve">11 to work out the individual’s maximum weekly benefit: the result is the </w:t>
      </w:r>
      <w:r w:rsidRPr="00BE320C">
        <w:rPr>
          <w:b/>
          <w:i/>
        </w:rPr>
        <w:t>multiple child rate</w:t>
      </w:r>
      <w:r w:rsidRPr="00BE320C">
        <w:t>.</w:t>
      </w:r>
    </w:p>
    <w:p w:rsidR="00632062" w:rsidRPr="00BE320C" w:rsidRDefault="00632062" w:rsidP="00AF57E2">
      <w:pPr>
        <w:pStyle w:val="BoxStep"/>
        <w:keepNext/>
      </w:pPr>
      <w:r w:rsidRPr="00BE320C">
        <w:t>Step 3.</w:t>
      </w:r>
      <w:r w:rsidRPr="00BE320C">
        <w:tab/>
        <w:t>Work out what would be the individual’s maximum weekly benefit under clause</w:t>
      </w:r>
      <w:r w:rsidR="00BE320C">
        <w:t> </w:t>
      </w:r>
      <w:r w:rsidRPr="00BE320C">
        <w:t xml:space="preserve">11 if the individual had only one child in care of that kind and multiply it by the number of children: the result is the </w:t>
      </w:r>
      <w:r w:rsidRPr="00BE320C">
        <w:rPr>
          <w:b/>
          <w:i/>
        </w:rPr>
        <w:t>single child rate</w:t>
      </w:r>
      <w:r w:rsidRPr="00BE320C">
        <w:t>.</w:t>
      </w:r>
    </w:p>
    <w:p w:rsidR="00632062" w:rsidRPr="00BE320C" w:rsidRDefault="00632062" w:rsidP="00AF57E2">
      <w:pPr>
        <w:pStyle w:val="BoxStep"/>
      </w:pPr>
      <w:r w:rsidRPr="00BE320C">
        <w:t>Step 4.</w:t>
      </w:r>
      <w:r w:rsidRPr="00BE320C">
        <w:tab/>
        <w:t xml:space="preserve">Divide the multiple child rate by the single child rate and express the result as a percentage: the result is the </w:t>
      </w:r>
      <w:r w:rsidRPr="00BE320C">
        <w:rPr>
          <w:b/>
          <w:i/>
        </w:rPr>
        <w:t>multiple child %</w:t>
      </w:r>
      <w:r w:rsidRPr="00BE320C">
        <w:t>.</w:t>
      </w:r>
    </w:p>
    <w:p w:rsidR="00632062" w:rsidRPr="00BE320C" w:rsidRDefault="00632062" w:rsidP="003D7FE2">
      <w:pPr>
        <w:pStyle w:val="ActHead2"/>
        <w:pageBreakBefore/>
      </w:pPr>
      <w:bookmarkStart w:id="407" w:name="_Toc470253908"/>
      <w:r w:rsidRPr="00BE320C">
        <w:rPr>
          <w:rStyle w:val="CharPartNo"/>
        </w:rPr>
        <w:lastRenderedPageBreak/>
        <w:t>Part</w:t>
      </w:r>
      <w:r w:rsidR="00BE320C" w:rsidRPr="00BE320C">
        <w:rPr>
          <w:rStyle w:val="CharPartNo"/>
        </w:rPr>
        <w:t> </w:t>
      </w:r>
      <w:r w:rsidRPr="00BE320C">
        <w:rPr>
          <w:rStyle w:val="CharPartNo"/>
        </w:rPr>
        <w:t>4</w:t>
      </w:r>
      <w:r w:rsidRPr="00BE320C">
        <w:t>—</w:t>
      </w:r>
      <w:r w:rsidRPr="00BE320C">
        <w:rPr>
          <w:rStyle w:val="CharPartText"/>
        </w:rPr>
        <w:t>Taxable income %</w:t>
      </w:r>
      <w:bookmarkEnd w:id="407"/>
    </w:p>
    <w:p w:rsidR="00632062" w:rsidRPr="00BE320C" w:rsidRDefault="00486B15">
      <w:pPr>
        <w:pStyle w:val="Header"/>
      </w:pPr>
      <w:r w:rsidRPr="00BE320C">
        <w:rPr>
          <w:rStyle w:val="CharDivNo"/>
        </w:rPr>
        <w:t xml:space="preserve"> </w:t>
      </w:r>
      <w:r w:rsidRPr="00BE320C">
        <w:rPr>
          <w:rStyle w:val="CharDivText"/>
        </w:rPr>
        <w:t xml:space="preserve"> </w:t>
      </w:r>
    </w:p>
    <w:p w:rsidR="00632062" w:rsidRPr="00BE320C" w:rsidRDefault="00632062" w:rsidP="0022492B">
      <w:pPr>
        <w:pStyle w:val="ActHead5"/>
      </w:pPr>
      <w:bookmarkStart w:id="408" w:name="_Toc470253909"/>
      <w:r w:rsidRPr="00BE320C">
        <w:rPr>
          <w:rStyle w:val="CharSectno"/>
        </w:rPr>
        <w:t>6</w:t>
      </w:r>
      <w:r w:rsidRPr="00BE320C">
        <w:t xml:space="preserve">  Income thresholds</w:t>
      </w:r>
      <w:bookmarkEnd w:id="408"/>
    </w:p>
    <w:p w:rsidR="00632062" w:rsidRPr="00BE320C" w:rsidRDefault="00632062">
      <w:pPr>
        <w:pStyle w:val="subsection"/>
      </w:pPr>
      <w:r w:rsidRPr="00BE320C">
        <w:tab/>
        <w:t>(1)</w:t>
      </w:r>
      <w:r w:rsidRPr="00BE320C">
        <w:tab/>
        <w:t>There are 2 income thresholds that are relevant for working out an individual’s taxable income %.</w:t>
      </w:r>
    </w:p>
    <w:p w:rsidR="00632062" w:rsidRPr="00BE320C" w:rsidRDefault="00632062">
      <w:pPr>
        <w:pStyle w:val="subsection"/>
      </w:pPr>
      <w:r w:rsidRPr="00BE320C">
        <w:tab/>
        <w:t>(2)</w:t>
      </w:r>
      <w:r w:rsidRPr="00BE320C">
        <w:tab/>
        <w:t xml:space="preserve">The </w:t>
      </w:r>
      <w:r w:rsidRPr="00BE320C">
        <w:rPr>
          <w:b/>
          <w:i/>
        </w:rPr>
        <w:t>lower income threshold</w:t>
      </w:r>
      <w:r w:rsidRPr="00BE320C">
        <w:t xml:space="preserve"> is $28,200.</w:t>
      </w:r>
    </w:p>
    <w:p w:rsidR="00632062" w:rsidRPr="00BE320C" w:rsidRDefault="00632062">
      <w:pPr>
        <w:pStyle w:val="subsection"/>
      </w:pPr>
      <w:r w:rsidRPr="00BE320C">
        <w:tab/>
        <w:t>(3)</w:t>
      </w:r>
      <w:r w:rsidRPr="00BE320C">
        <w:tab/>
        <w:t xml:space="preserve">The </w:t>
      </w:r>
      <w:r w:rsidRPr="00BE320C">
        <w:rPr>
          <w:b/>
          <w:i/>
        </w:rPr>
        <w:t>upper income threshold</w:t>
      </w:r>
      <w:r w:rsidRPr="00BE320C">
        <w:t xml:space="preserve"> is $66,000.</w:t>
      </w:r>
    </w:p>
    <w:p w:rsidR="00632062" w:rsidRPr="00BE320C" w:rsidRDefault="00632062" w:rsidP="0022492B">
      <w:pPr>
        <w:pStyle w:val="ActHead5"/>
      </w:pPr>
      <w:bookmarkStart w:id="409" w:name="_Toc470253910"/>
      <w:r w:rsidRPr="00BE320C">
        <w:rPr>
          <w:rStyle w:val="CharSectno"/>
        </w:rPr>
        <w:t>7</w:t>
      </w:r>
      <w:r w:rsidRPr="00BE320C">
        <w:t xml:space="preserve">  Method of calculating taxable income %</w:t>
      </w:r>
      <w:bookmarkEnd w:id="409"/>
    </w:p>
    <w:p w:rsidR="00632062" w:rsidRPr="00BE320C" w:rsidRDefault="00632062">
      <w:pPr>
        <w:pStyle w:val="subsection"/>
      </w:pPr>
      <w:r w:rsidRPr="00BE320C">
        <w:tab/>
      </w:r>
      <w:r w:rsidRPr="00BE320C">
        <w:tab/>
        <w:t xml:space="preserve">An individual’s </w:t>
      </w:r>
      <w:r w:rsidRPr="00BE320C">
        <w:rPr>
          <w:b/>
          <w:i/>
        </w:rPr>
        <w:t>taxable income %</w:t>
      </w:r>
      <w:r w:rsidRPr="00BE320C">
        <w:t xml:space="preserve"> for a session of care provided to a child in an income year is:</w:t>
      </w:r>
    </w:p>
    <w:p w:rsidR="00632062" w:rsidRPr="00BE320C" w:rsidRDefault="00632062">
      <w:pPr>
        <w:pStyle w:val="paragraph"/>
      </w:pPr>
      <w:r w:rsidRPr="00BE320C">
        <w:tab/>
        <w:t>(a)</w:t>
      </w:r>
      <w:r w:rsidRPr="00BE320C">
        <w:tab/>
        <w:t>100% if:</w:t>
      </w:r>
    </w:p>
    <w:p w:rsidR="00632062" w:rsidRPr="00BE320C" w:rsidRDefault="00632062">
      <w:pPr>
        <w:pStyle w:val="paragraphsub"/>
      </w:pPr>
      <w:r w:rsidRPr="00BE320C">
        <w:tab/>
        <w:t>(i)</w:t>
      </w:r>
      <w:r w:rsidRPr="00BE320C">
        <w:tab/>
        <w:t>the individual’s adjusted taxable income for the income year does not exceed the lower income threshold; or</w:t>
      </w:r>
    </w:p>
    <w:p w:rsidR="00632062" w:rsidRPr="00BE320C" w:rsidRDefault="00632062">
      <w:pPr>
        <w:pStyle w:val="paragraphsub"/>
      </w:pPr>
      <w:r w:rsidRPr="00BE320C">
        <w:tab/>
        <w:t>(ii)</w:t>
      </w:r>
      <w:r w:rsidRPr="00BE320C">
        <w:tab/>
        <w:t>the individual or the individual’s partner is receiving a social security benefit, a social security pension or a service pension or is receiving income support supplement under Part</w:t>
      </w:r>
      <w:r w:rsidR="003A46B8" w:rsidRPr="00BE320C">
        <w:t> </w:t>
      </w:r>
      <w:r w:rsidRPr="00BE320C">
        <w:t xml:space="preserve">IIIA of the </w:t>
      </w:r>
      <w:r w:rsidRPr="00BE320C">
        <w:rPr>
          <w:i/>
        </w:rPr>
        <w:t>Veterans’ Entitlements Act 1986</w:t>
      </w:r>
      <w:r w:rsidRPr="00BE320C">
        <w:t>; and</w:t>
      </w:r>
    </w:p>
    <w:p w:rsidR="00632062" w:rsidRPr="00BE320C" w:rsidRDefault="00632062">
      <w:pPr>
        <w:pStyle w:val="paragraph"/>
      </w:pPr>
      <w:r w:rsidRPr="00BE320C">
        <w:tab/>
        <w:t>(b)</w:t>
      </w:r>
      <w:r w:rsidRPr="00BE320C">
        <w:tab/>
        <w:t>worked out using clause</w:t>
      </w:r>
      <w:r w:rsidR="00BE320C">
        <w:t> </w:t>
      </w:r>
      <w:r w:rsidRPr="00BE320C">
        <w:t xml:space="preserve">8 if </w:t>
      </w:r>
      <w:r w:rsidR="00BE320C">
        <w:t>paragraph (</w:t>
      </w:r>
      <w:r w:rsidRPr="00BE320C">
        <w:t>a) does not apply.</w:t>
      </w:r>
    </w:p>
    <w:p w:rsidR="00632062" w:rsidRPr="00BE320C" w:rsidRDefault="00632062" w:rsidP="0022492B">
      <w:pPr>
        <w:pStyle w:val="ActHead5"/>
      </w:pPr>
      <w:bookmarkStart w:id="410" w:name="_Toc470253911"/>
      <w:r w:rsidRPr="00BE320C">
        <w:rPr>
          <w:rStyle w:val="CharSectno"/>
        </w:rPr>
        <w:t>8</w:t>
      </w:r>
      <w:r w:rsidRPr="00BE320C">
        <w:t xml:space="preserve">  Taxable income % if adjusted taxable income exceeds lower income threshold and if neither individual nor partner on income support</w:t>
      </w:r>
      <w:bookmarkEnd w:id="410"/>
    </w:p>
    <w:p w:rsidR="00632062" w:rsidRPr="00BE320C" w:rsidRDefault="00632062">
      <w:pPr>
        <w:pStyle w:val="subsection"/>
      </w:pPr>
      <w:r w:rsidRPr="00BE320C">
        <w:tab/>
      </w:r>
      <w:r w:rsidRPr="00BE320C">
        <w:tab/>
        <w:t>If an individual’s taxable income % for a session of care provided to a child in an income year is to be worked out using this clause, it is to be worked out in accordance with the following method statement:</w:t>
      </w:r>
    </w:p>
    <w:p w:rsidR="00632062" w:rsidRPr="00BE320C" w:rsidRDefault="00632062" w:rsidP="009E789F">
      <w:pPr>
        <w:pStyle w:val="BoxHeadItalic"/>
        <w:keepNext/>
        <w:keepLines/>
      </w:pPr>
      <w:r w:rsidRPr="00BE320C">
        <w:lastRenderedPageBreak/>
        <w:t>Method statement</w:t>
      </w:r>
    </w:p>
    <w:p w:rsidR="00632062" w:rsidRPr="00BE320C" w:rsidRDefault="00632062" w:rsidP="009E789F">
      <w:pPr>
        <w:pStyle w:val="BoxStep"/>
        <w:keepNext/>
        <w:keepLines/>
      </w:pPr>
      <w:r w:rsidRPr="00BE320C">
        <w:t>Step 1.</w:t>
      </w:r>
      <w:r w:rsidRPr="00BE320C">
        <w:tab/>
        <w:t>Use clause</w:t>
      </w:r>
      <w:r w:rsidR="00BE320C">
        <w:t> </w:t>
      </w:r>
      <w:r w:rsidRPr="00BE320C">
        <w:t>9 to work out the individual’s income threshold.</w:t>
      </w:r>
    </w:p>
    <w:p w:rsidR="00632062" w:rsidRPr="00BE320C" w:rsidRDefault="00632062" w:rsidP="00AF57E2">
      <w:pPr>
        <w:pStyle w:val="BoxStep"/>
      </w:pPr>
      <w:r w:rsidRPr="00BE320C">
        <w:t>Step 2.</w:t>
      </w:r>
      <w:r w:rsidRPr="00BE320C">
        <w:tab/>
        <w:t xml:space="preserve">Take the individual’s income threshold from the individual’s adjusted taxable income for the income year: the result is the individual’s </w:t>
      </w:r>
      <w:r w:rsidRPr="00BE320C">
        <w:rPr>
          <w:b/>
          <w:i/>
        </w:rPr>
        <w:t>income excess</w:t>
      </w:r>
      <w:r w:rsidRPr="00BE320C">
        <w:t>.</w:t>
      </w:r>
    </w:p>
    <w:p w:rsidR="00632062" w:rsidRPr="00BE320C" w:rsidRDefault="00632062" w:rsidP="00AF57E2">
      <w:pPr>
        <w:pStyle w:val="BoxStep"/>
      </w:pPr>
      <w:r w:rsidRPr="00BE320C">
        <w:t>Step 3.</w:t>
      </w:r>
      <w:r w:rsidRPr="00BE320C">
        <w:tab/>
        <w:t xml:space="preserve">Divide the income excess by 52 to convert it into a weekly amount: the result is the </w:t>
      </w:r>
      <w:r w:rsidRPr="00BE320C">
        <w:rPr>
          <w:b/>
          <w:i/>
        </w:rPr>
        <w:t>weekly income excess</w:t>
      </w:r>
      <w:r w:rsidRPr="00BE320C">
        <w:t>.</w:t>
      </w:r>
    </w:p>
    <w:p w:rsidR="00632062" w:rsidRPr="00BE320C" w:rsidRDefault="00632062" w:rsidP="00AF57E2">
      <w:pPr>
        <w:pStyle w:val="BoxStep"/>
      </w:pPr>
      <w:r w:rsidRPr="00BE320C">
        <w:t>Step 4.</w:t>
      </w:r>
      <w:r w:rsidRPr="00BE320C">
        <w:tab/>
        <w:t>Use clause</w:t>
      </w:r>
      <w:r w:rsidR="00BE320C">
        <w:t> </w:t>
      </w:r>
      <w:r w:rsidRPr="00BE320C">
        <w:t xml:space="preserve">10 to work out the individual’s taper % and then work out that percentage of the weekly income excess: the result is the </w:t>
      </w:r>
      <w:r w:rsidRPr="00BE320C">
        <w:rPr>
          <w:b/>
          <w:i/>
        </w:rPr>
        <w:t>weekly taper amount</w:t>
      </w:r>
      <w:r w:rsidRPr="00BE320C">
        <w:t>.</w:t>
      </w:r>
    </w:p>
    <w:p w:rsidR="00632062" w:rsidRPr="00BE320C" w:rsidRDefault="00632062" w:rsidP="00AF57E2">
      <w:pPr>
        <w:pStyle w:val="BoxStep"/>
      </w:pPr>
      <w:r w:rsidRPr="00BE320C">
        <w:t>Step 5.</w:t>
      </w:r>
      <w:r w:rsidRPr="00BE320C">
        <w:tab/>
        <w:t>Divide the weekly taper amount by the individual’s maximum weekly benefit worked out under clause</w:t>
      </w:r>
      <w:r w:rsidR="00BE320C">
        <w:t> </w:t>
      </w:r>
      <w:r w:rsidRPr="00BE320C">
        <w:t>11 and express the result as a percentage.</w:t>
      </w:r>
    </w:p>
    <w:p w:rsidR="00632062" w:rsidRPr="00BE320C" w:rsidRDefault="00632062" w:rsidP="00AF57E2">
      <w:pPr>
        <w:pStyle w:val="BoxStep"/>
      </w:pPr>
      <w:r w:rsidRPr="00BE320C">
        <w:t>Step 6.</w:t>
      </w:r>
      <w:r w:rsidRPr="00BE320C">
        <w:tab/>
        <w:t xml:space="preserve">Take the percentage obtained in step 5 from 100% and round to 2 decimal places: the result is the </w:t>
      </w:r>
      <w:r w:rsidR="00752CE1" w:rsidRPr="00BE320C">
        <w:t xml:space="preserve">individual’s </w:t>
      </w:r>
      <w:r w:rsidR="00752CE1" w:rsidRPr="00BE320C">
        <w:rPr>
          <w:b/>
          <w:i/>
        </w:rPr>
        <w:t>taxable income %</w:t>
      </w:r>
      <w:r w:rsidR="00752CE1" w:rsidRPr="00BE320C">
        <w:t xml:space="preserve">. However, if the result is less than zero, the individual’s </w:t>
      </w:r>
      <w:r w:rsidR="00752CE1" w:rsidRPr="00BE320C">
        <w:rPr>
          <w:b/>
          <w:i/>
        </w:rPr>
        <w:t>taxable income %</w:t>
      </w:r>
      <w:r w:rsidR="00752CE1" w:rsidRPr="00BE320C">
        <w:t xml:space="preserve"> is zero.</w:t>
      </w:r>
    </w:p>
    <w:p w:rsidR="00D91631" w:rsidRPr="00BE320C" w:rsidRDefault="00D91631" w:rsidP="00692F09">
      <w:pPr>
        <w:pStyle w:val="ActHead5"/>
      </w:pPr>
      <w:bookmarkStart w:id="411" w:name="_Toc470253912"/>
      <w:r w:rsidRPr="00BE320C">
        <w:rPr>
          <w:rStyle w:val="CharSectno"/>
        </w:rPr>
        <w:t>8A</w:t>
      </w:r>
      <w:r w:rsidRPr="00BE320C">
        <w:t xml:space="preserve">  Special provision for certain recipients of pensions under the Veterans’ Entitlements Act</w:t>
      </w:r>
      <w:bookmarkEnd w:id="411"/>
    </w:p>
    <w:p w:rsidR="00D91631" w:rsidRPr="00BE320C" w:rsidRDefault="00D91631" w:rsidP="00692F09">
      <w:pPr>
        <w:pStyle w:val="subsection"/>
        <w:keepNext/>
      </w:pPr>
      <w:r w:rsidRPr="00BE320C">
        <w:tab/>
        <w:t>(1)</w:t>
      </w:r>
      <w:r w:rsidRPr="00BE320C">
        <w:tab/>
        <w:t>In this clause:</w:t>
      </w:r>
    </w:p>
    <w:p w:rsidR="00D91631" w:rsidRPr="00BE320C" w:rsidRDefault="00D91631" w:rsidP="00D91631">
      <w:pPr>
        <w:pStyle w:val="Definition"/>
      </w:pPr>
      <w:r w:rsidRPr="00BE320C">
        <w:rPr>
          <w:b/>
          <w:i/>
        </w:rPr>
        <w:t>Childcare Assistance (Fee Relief) Guidelines</w:t>
      </w:r>
      <w:r w:rsidRPr="00BE320C">
        <w:t xml:space="preserve"> means the Childcare Assistance (Fee Relief) Guidelines in force under subsection</w:t>
      </w:r>
      <w:r w:rsidR="00BE320C">
        <w:t> </w:t>
      </w:r>
      <w:r w:rsidRPr="00BE320C">
        <w:t xml:space="preserve">12A(1) of the </w:t>
      </w:r>
      <w:r w:rsidRPr="00BE320C">
        <w:rPr>
          <w:i/>
        </w:rPr>
        <w:t>Child Care Act 1972</w:t>
      </w:r>
      <w:r w:rsidRPr="00BE320C">
        <w:t xml:space="preserve"> immediately before 1</w:t>
      </w:r>
      <w:r w:rsidR="00BE320C">
        <w:t> </w:t>
      </w:r>
      <w:r w:rsidRPr="00BE320C">
        <w:t>July 2000.</w:t>
      </w:r>
    </w:p>
    <w:p w:rsidR="00D91631" w:rsidRPr="00BE320C" w:rsidRDefault="000D7335" w:rsidP="00D91631">
      <w:pPr>
        <w:pStyle w:val="Definition"/>
      </w:pPr>
      <w:r w:rsidRPr="00BE320C">
        <w:rPr>
          <w:b/>
          <w:i/>
        </w:rPr>
        <w:t>o</w:t>
      </w:r>
      <w:r w:rsidR="00D91631" w:rsidRPr="00BE320C">
        <w:rPr>
          <w:b/>
          <w:i/>
        </w:rPr>
        <w:t>rdinary taxable income %</w:t>
      </w:r>
      <w:r w:rsidR="00D91631" w:rsidRPr="00BE320C">
        <w:t xml:space="preserve"> means taxable income % worked out in accordance with this Schedule (apart from this clause).</w:t>
      </w:r>
    </w:p>
    <w:p w:rsidR="00D91631" w:rsidRPr="00BE320C" w:rsidRDefault="00D91631" w:rsidP="00D91631">
      <w:pPr>
        <w:pStyle w:val="Definition"/>
      </w:pPr>
      <w:r w:rsidRPr="00BE320C">
        <w:rPr>
          <w:b/>
          <w:i/>
        </w:rPr>
        <w:lastRenderedPageBreak/>
        <w:t>partner</w:t>
      </w:r>
      <w:r w:rsidRPr="00BE320C">
        <w:t>, in relation to an individual, means the person who:</w:t>
      </w:r>
    </w:p>
    <w:p w:rsidR="00D91631" w:rsidRPr="00BE320C" w:rsidRDefault="00D91631" w:rsidP="00D91631">
      <w:pPr>
        <w:pStyle w:val="paragraph"/>
      </w:pPr>
      <w:r w:rsidRPr="00BE320C">
        <w:tab/>
        <w:t>(a)</w:t>
      </w:r>
      <w:r w:rsidRPr="00BE320C">
        <w:tab/>
        <w:t>was the partner of that individual immediately before 1</w:t>
      </w:r>
      <w:r w:rsidR="00BE320C">
        <w:t> </w:t>
      </w:r>
      <w:r w:rsidRPr="00BE320C">
        <w:t>July 2000; and</w:t>
      </w:r>
    </w:p>
    <w:p w:rsidR="00D91631" w:rsidRPr="00BE320C" w:rsidRDefault="00D91631" w:rsidP="00D91631">
      <w:pPr>
        <w:pStyle w:val="paragraph"/>
      </w:pPr>
      <w:r w:rsidRPr="00BE320C">
        <w:tab/>
        <w:t>(b)</w:t>
      </w:r>
      <w:r w:rsidRPr="00BE320C">
        <w:tab/>
        <w:t>has continued, at all times on and after that day, to be the partner of the individual.</w:t>
      </w:r>
    </w:p>
    <w:p w:rsidR="00D91631" w:rsidRPr="00BE320C" w:rsidRDefault="00D91631" w:rsidP="00D91631">
      <w:pPr>
        <w:pStyle w:val="subsection"/>
      </w:pPr>
      <w:r w:rsidRPr="00BE320C">
        <w:tab/>
        <w:t>(2)</w:t>
      </w:r>
      <w:r w:rsidRPr="00BE320C">
        <w:tab/>
        <w:t xml:space="preserve">This clause applies to an individual in relation to an income year (the </w:t>
      </w:r>
      <w:r w:rsidRPr="00BE320C">
        <w:rPr>
          <w:b/>
          <w:i/>
        </w:rPr>
        <w:t>relevant income year</w:t>
      </w:r>
      <w:r w:rsidRPr="00BE320C">
        <w:t>) if all of the following paragraphs are satisfied in relation to the individual:</w:t>
      </w:r>
    </w:p>
    <w:p w:rsidR="00D91631" w:rsidRPr="00BE320C" w:rsidRDefault="00D91631" w:rsidP="00D91631">
      <w:pPr>
        <w:pStyle w:val="paragraph"/>
      </w:pPr>
      <w:r w:rsidRPr="00BE320C">
        <w:tab/>
        <w:t>(a)</w:t>
      </w:r>
      <w:r w:rsidRPr="00BE320C">
        <w:tab/>
        <w:t>immediately before 1</w:t>
      </w:r>
      <w:r w:rsidR="00BE320C">
        <w:t> </w:t>
      </w:r>
      <w:r w:rsidRPr="00BE320C">
        <w:t>July 2000, there was in force, under the Childcare Assistance (Fee Relief) Guidelines, an assessment that the individual or the individual’s partner was eligible for child care assistance within the meaning of those guidelines;</w:t>
      </w:r>
    </w:p>
    <w:p w:rsidR="00D91631" w:rsidRPr="00BE320C" w:rsidRDefault="00D91631" w:rsidP="00D91631">
      <w:pPr>
        <w:pStyle w:val="paragraph"/>
      </w:pPr>
      <w:r w:rsidRPr="00BE320C">
        <w:tab/>
        <w:t>(b)</w:t>
      </w:r>
      <w:r w:rsidRPr="00BE320C">
        <w:tab/>
        <w:t>the individual or the individual’s partner was receiving, immediately before 1</w:t>
      </w:r>
      <w:r w:rsidR="00BE320C">
        <w:t> </w:t>
      </w:r>
      <w:r w:rsidRPr="00BE320C">
        <w:t>July 2000, and has continued, at all times on and after that day, to receive:</w:t>
      </w:r>
    </w:p>
    <w:p w:rsidR="00D91631" w:rsidRPr="00BE320C" w:rsidRDefault="00D91631" w:rsidP="00D91631">
      <w:pPr>
        <w:pStyle w:val="paragraphsub"/>
      </w:pPr>
      <w:r w:rsidRPr="00BE320C">
        <w:tab/>
        <w:t>(i)</w:t>
      </w:r>
      <w:r w:rsidRPr="00BE320C">
        <w:tab/>
        <w:t>a pension under Part</w:t>
      </w:r>
      <w:r w:rsidR="003A46B8" w:rsidRPr="00BE320C">
        <w:t> </w:t>
      </w:r>
      <w:r w:rsidRPr="00BE320C">
        <w:t xml:space="preserve">II of the </w:t>
      </w:r>
      <w:r w:rsidRPr="00BE320C">
        <w:rPr>
          <w:i/>
        </w:rPr>
        <w:t>Veterans’ Entitlements Act 1986</w:t>
      </w:r>
      <w:r w:rsidRPr="00BE320C">
        <w:t xml:space="preserve"> payable to the individual or partner as a veteran; or</w:t>
      </w:r>
    </w:p>
    <w:p w:rsidR="00D91631" w:rsidRPr="00BE320C" w:rsidRDefault="00D91631" w:rsidP="00D91631">
      <w:pPr>
        <w:pStyle w:val="paragraphsub"/>
      </w:pPr>
      <w:r w:rsidRPr="00BE320C">
        <w:tab/>
        <w:t>(ii)</w:t>
      </w:r>
      <w:r w:rsidRPr="00BE320C">
        <w:tab/>
        <w:t>a pension under Part</w:t>
      </w:r>
      <w:r w:rsidR="003A46B8" w:rsidRPr="00BE320C">
        <w:t> </w:t>
      </w:r>
      <w:r w:rsidRPr="00BE320C">
        <w:t>II of that Act payable to the individual or partner as the widow or widower of a deceased veteran; or</w:t>
      </w:r>
    </w:p>
    <w:p w:rsidR="00D91631" w:rsidRPr="00BE320C" w:rsidRDefault="00D91631" w:rsidP="00D91631">
      <w:pPr>
        <w:pStyle w:val="paragraphsub"/>
      </w:pPr>
      <w:r w:rsidRPr="00BE320C">
        <w:tab/>
        <w:t>(iii)</w:t>
      </w:r>
      <w:r w:rsidRPr="00BE320C">
        <w:tab/>
        <w:t>a pension under Part</w:t>
      </w:r>
      <w:r w:rsidR="003A46B8" w:rsidRPr="00BE320C">
        <w:t> </w:t>
      </w:r>
      <w:r w:rsidRPr="00BE320C">
        <w:t>IV of that Act payable to the individual or partner as a member of the Forces or as a member of a Peacekeeping Force; or</w:t>
      </w:r>
    </w:p>
    <w:p w:rsidR="00D91631" w:rsidRPr="00BE320C" w:rsidRDefault="00D91631" w:rsidP="00D91631">
      <w:pPr>
        <w:pStyle w:val="paragraphsub"/>
      </w:pPr>
      <w:r w:rsidRPr="00BE320C">
        <w:tab/>
        <w:t>(iv)</w:t>
      </w:r>
      <w:r w:rsidRPr="00BE320C">
        <w:tab/>
        <w:t>a pension under Part</w:t>
      </w:r>
      <w:r w:rsidR="003A46B8" w:rsidRPr="00BE320C">
        <w:t> </w:t>
      </w:r>
      <w:r w:rsidRPr="00BE320C">
        <w:t>IV of that Act payable to the individual or partner as the widow or widower of a deceased member of the Forces or as the widow or widower of a deceased member of a peacekeeping Force;</w:t>
      </w:r>
    </w:p>
    <w:p w:rsidR="00D91631" w:rsidRPr="00BE320C" w:rsidRDefault="00D91631" w:rsidP="00D91631">
      <w:pPr>
        <w:pStyle w:val="paragraph"/>
      </w:pPr>
      <w:r w:rsidRPr="00BE320C">
        <w:tab/>
        <w:t>(c)</w:t>
      </w:r>
      <w:r w:rsidRPr="00BE320C">
        <w:tab/>
        <w:t>neither the individual nor the individual’s partner was receiving, immediately before 1</w:t>
      </w:r>
      <w:r w:rsidR="00BE320C">
        <w:t> </w:t>
      </w:r>
      <w:r w:rsidRPr="00BE320C">
        <w:t>July 2000, or has received at any time on or after that day:</w:t>
      </w:r>
    </w:p>
    <w:p w:rsidR="00D91631" w:rsidRPr="00BE320C" w:rsidRDefault="00D91631" w:rsidP="00D91631">
      <w:pPr>
        <w:pStyle w:val="paragraphsub"/>
      </w:pPr>
      <w:r w:rsidRPr="00BE320C">
        <w:tab/>
        <w:t>(i)</w:t>
      </w:r>
      <w:r w:rsidRPr="00BE320C">
        <w:tab/>
        <w:t>a social security pension; or</w:t>
      </w:r>
    </w:p>
    <w:p w:rsidR="00D91631" w:rsidRPr="00BE320C" w:rsidRDefault="00D91631" w:rsidP="00D91631">
      <w:pPr>
        <w:pStyle w:val="paragraphsub"/>
      </w:pPr>
      <w:r w:rsidRPr="00BE320C">
        <w:tab/>
        <w:t>(ii)</w:t>
      </w:r>
      <w:r w:rsidRPr="00BE320C">
        <w:tab/>
        <w:t>a social security benefit; or</w:t>
      </w:r>
    </w:p>
    <w:p w:rsidR="00D91631" w:rsidRPr="00BE320C" w:rsidRDefault="00D91631" w:rsidP="00D91631">
      <w:pPr>
        <w:pStyle w:val="paragraphsub"/>
      </w:pPr>
      <w:r w:rsidRPr="00BE320C">
        <w:tab/>
        <w:t>(iii)</w:t>
      </w:r>
      <w:r w:rsidRPr="00BE320C">
        <w:tab/>
        <w:t>a service pension; or</w:t>
      </w:r>
    </w:p>
    <w:p w:rsidR="00D91631" w:rsidRPr="00BE320C" w:rsidRDefault="00D91631" w:rsidP="00D91631">
      <w:pPr>
        <w:pStyle w:val="paragraphsub"/>
      </w:pPr>
      <w:r w:rsidRPr="00BE320C">
        <w:lastRenderedPageBreak/>
        <w:tab/>
        <w:t>(iv)</w:t>
      </w:r>
      <w:r w:rsidRPr="00BE320C">
        <w:tab/>
        <w:t>income support supplement under Part</w:t>
      </w:r>
      <w:r w:rsidR="003A46B8" w:rsidRPr="00BE320C">
        <w:t> </w:t>
      </w:r>
      <w:r w:rsidRPr="00BE320C">
        <w:t xml:space="preserve">IIIA of the </w:t>
      </w:r>
      <w:r w:rsidRPr="00BE320C">
        <w:rPr>
          <w:i/>
        </w:rPr>
        <w:t>Veterans’ Entitlements Act 1986</w:t>
      </w:r>
      <w:r w:rsidRPr="00BE320C">
        <w:t>;</w:t>
      </w:r>
    </w:p>
    <w:p w:rsidR="00D91631" w:rsidRPr="00BE320C" w:rsidRDefault="00D91631" w:rsidP="00D91631">
      <w:pPr>
        <w:pStyle w:val="paragraph"/>
      </w:pPr>
      <w:r w:rsidRPr="00BE320C">
        <w:tab/>
        <w:t>(d)</w:t>
      </w:r>
      <w:r w:rsidRPr="00BE320C">
        <w:tab/>
        <w:t xml:space="preserve">a determination was in force under the </w:t>
      </w:r>
      <w:r w:rsidRPr="00BE320C">
        <w:rPr>
          <w:i/>
        </w:rPr>
        <w:t>A New Tax System (Family Assistance) (Administration) Act 1999</w:t>
      </w:r>
      <w:r w:rsidRPr="00BE320C">
        <w:t xml:space="preserve"> during the income year that commenced on 1</w:t>
      </w:r>
      <w:r w:rsidR="00BE320C">
        <w:t> </w:t>
      </w:r>
      <w:r w:rsidRPr="00BE320C">
        <w:t>July 2000 and every succeeding income year before the relevant income year, that the individual or the individual’s partner was entitled to be paid child care benefit;</w:t>
      </w:r>
    </w:p>
    <w:p w:rsidR="00D91631" w:rsidRPr="00BE320C" w:rsidRDefault="00D91631" w:rsidP="00D91631">
      <w:pPr>
        <w:pStyle w:val="paragraph"/>
      </w:pPr>
      <w:r w:rsidRPr="00BE320C">
        <w:tab/>
        <w:t>(e)</w:t>
      </w:r>
      <w:r w:rsidRPr="00BE320C">
        <w:tab/>
        <w:t>the individual’s adjusted taxable income for the purposes of this Act for the income year that commenced on 1</w:t>
      </w:r>
      <w:r w:rsidR="00BE320C">
        <w:t> </w:t>
      </w:r>
      <w:r w:rsidRPr="00BE320C">
        <w:t>July 2000 and every succeeding income year has exceeded the lower income threshold in respect of that income year;</w:t>
      </w:r>
    </w:p>
    <w:p w:rsidR="00D91631" w:rsidRPr="00BE320C" w:rsidRDefault="00D91631" w:rsidP="00D91631">
      <w:pPr>
        <w:pStyle w:val="paragraph"/>
      </w:pPr>
      <w:r w:rsidRPr="00BE320C">
        <w:tab/>
        <w:t>(f)</w:t>
      </w:r>
      <w:r w:rsidRPr="00BE320C">
        <w:tab/>
        <w:t>the individual’s ordinary taxable income % for a session of care provided to a child in an income year that commenced on or after 1</w:t>
      </w:r>
      <w:r w:rsidR="00BE320C">
        <w:t> </w:t>
      </w:r>
      <w:r w:rsidRPr="00BE320C">
        <w:t>July 2000 (including the relevant income year) has never been equal to, or higher than, the individual’s saved taxable income % for the session of care.</w:t>
      </w:r>
    </w:p>
    <w:p w:rsidR="00D91631" w:rsidRPr="00BE320C" w:rsidRDefault="00D91631" w:rsidP="00D91631">
      <w:pPr>
        <w:pStyle w:val="subsection"/>
      </w:pPr>
      <w:r w:rsidRPr="00BE320C">
        <w:tab/>
        <w:t>(3)</w:t>
      </w:r>
      <w:r w:rsidRPr="00BE320C">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BE320C" w:rsidRDefault="00D91631" w:rsidP="00D91631">
      <w:pPr>
        <w:pStyle w:val="subsection"/>
      </w:pPr>
      <w:r w:rsidRPr="00BE320C">
        <w:tab/>
        <w:t>(4)</w:t>
      </w:r>
      <w:r w:rsidRPr="00BE320C">
        <w:tab/>
        <w:t>The saved taxable income % of an individual for a session of care provided to a child is the lower of:</w:t>
      </w:r>
    </w:p>
    <w:p w:rsidR="00D91631" w:rsidRPr="00BE320C" w:rsidRDefault="00D91631" w:rsidP="00D91631">
      <w:pPr>
        <w:pStyle w:val="paragraph"/>
      </w:pPr>
      <w:r w:rsidRPr="00BE320C">
        <w:tab/>
        <w:t>(a)</w:t>
      </w:r>
      <w:r w:rsidRPr="00BE320C">
        <w:tab/>
        <w:t xml:space="preserve">the individual’s taxable income % for that session worked out in accordance with </w:t>
      </w:r>
      <w:r w:rsidR="00BE320C">
        <w:t>subclause (</w:t>
      </w:r>
      <w:r w:rsidRPr="00BE320C">
        <w:t>5); and</w:t>
      </w:r>
    </w:p>
    <w:p w:rsidR="00D91631" w:rsidRPr="00BE320C" w:rsidRDefault="00D91631" w:rsidP="00D91631">
      <w:pPr>
        <w:pStyle w:val="paragraph"/>
      </w:pPr>
      <w:r w:rsidRPr="00BE320C">
        <w:tab/>
        <w:t>(b)</w:t>
      </w:r>
      <w:r w:rsidRPr="00BE320C">
        <w:tab/>
        <w:t xml:space="preserve">the individual’s taxable income % for that session calculated in accordance with </w:t>
      </w:r>
      <w:r w:rsidR="00BE320C">
        <w:t>subclause (</w:t>
      </w:r>
      <w:r w:rsidRPr="00BE320C">
        <w:t>6).</w:t>
      </w:r>
    </w:p>
    <w:p w:rsidR="00D91631" w:rsidRPr="00BE320C" w:rsidRDefault="00D91631" w:rsidP="00D91631">
      <w:pPr>
        <w:pStyle w:val="subsection"/>
      </w:pPr>
      <w:r w:rsidRPr="00BE320C">
        <w:tab/>
        <w:t>(5)</w:t>
      </w:r>
      <w:r w:rsidRPr="00BE320C">
        <w:tab/>
        <w:t xml:space="preserve">An individual’s taxable income % for a session of care for the purposes of </w:t>
      </w:r>
      <w:r w:rsidR="00BE320C">
        <w:t>paragraph (</w:t>
      </w:r>
      <w:r w:rsidRPr="00BE320C">
        <w:t>4)(a) is the percentage worked out:</w:t>
      </w:r>
    </w:p>
    <w:p w:rsidR="00D91631" w:rsidRPr="00BE320C" w:rsidRDefault="00D91631" w:rsidP="00D91631">
      <w:pPr>
        <w:pStyle w:val="paragraph"/>
      </w:pPr>
      <w:r w:rsidRPr="00BE320C">
        <w:tab/>
        <w:t>(a)</w:t>
      </w:r>
      <w:r w:rsidRPr="00BE320C">
        <w:tab/>
        <w:t>in accordance with this Schedule (apart from this clause); and</w:t>
      </w:r>
    </w:p>
    <w:p w:rsidR="00D91631" w:rsidRPr="00BE320C" w:rsidRDefault="00D91631" w:rsidP="00D91631">
      <w:pPr>
        <w:pStyle w:val="paragraph"/>
      </w:pPr>
      <w:r w:rsidRPr="00BE320C">
        <w:tab/>
        <w:t>(b)</w:t>
      </w:r>
      <w:r w:rsidRPr="00BE320C">
        <w:tab/>
        <w:t xml:space="preserve">as if neither the individual nor the individual’s partner was receiving, in relation to any part of the income year in which the session of care is provided, a pension referred to in </w:t>
      </w:r>
      <w:r w:rsidR="00BE320C">
        <w:t>paragraph (</w:t>
      </w:r>
      <w:r w:rsidRPr="00BE320C">
        <w:t>2)(b).</w:t>
      </w:r>
    </w:p>
    <w:p w:rsidR="00D91631" w:rsidRPr="00BE320C" w:rsidRDefault="00D91631" w:rsidP="00D91631">
      <w:pPr>
        <w:pStyle w:val="subsection"/>
      </w:pPr>
      <w:r w:rsidRPr="00BE320C">
        <w:lastRenderedPageBreak/>
        <w:tab/>
        <w:t>(6)</w:t>
      </w:r>
      <w:r w:rsidRPr="00BE320C">
        <w:tab/>
        <w:t xml:space="preserve">An individual’s taxable income % for a session of care for the purposes of </w:t>
      </w:r>
      <w:r w:rsidR="00BE320C">
        <w:t>paragraph (</w:t>
      </w:r>
      <w:r w:rsidRPr="00BE320C">
        <w:t>4)(b) is the percentage worked out:</w:t>
      </w:r>
    </w:p>
    <w:p w:rsidR="00D91631" w:rsidRPr="00BE320C" w:rsidRDefault="00D91631" w:rsidP="00D91631">
      <w:pPr>
        <w:pStyle w:val="paragraph"/>
      </w:pPr>
      <w:r w:rsidRPr="00BE320C">
        <w:tab/>
        <w:t>(a)</w:t>
      </w:r>
      <w:r w:rsidRPr="00BE320C">
        <w:tab/>
        <w:t>in accordance with this Schedule (apart from this clause); and</w:t>
      </w:r>
    </w:p>
    <w:p w:rsidR="00D91631" w:rsidRPr="00BE320C" w:rsidRDefault="00D91631" w:rsidP="00D91631">
      <w:pPr>
        <w:pStyle w:val="paragraph"/>
      </w:pPr>
      <w:r w:rsidRPr="00BE320C">
        <w:tab/>
        <w:t>(b)</w:t>
      </w:r>
      <w:r w:rsidRPr="00BE320C">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BE320C">
        <w:t>paragraph (</w:t>
      </w:r>
      <w:r w:rsidRPr="00BE320C">
        <w:t>2)(a).</w:t>
      </w:r>
    </w:p>
    <w:p w:rsidR="00632062" w:rsidRPr="00BE320C" w:rsidRDefault="00632062" w:rsidP="0022492B">
      <w:pPr>
        <w:pStyle w:val="ActHead5"/>
      </w:pPr>
      <w:bookmarkStart w:id="412" w:name="_Toc470253913"/>
      <w:r w:rsidRPr="00BE320C">
        <w:rPr>
          <w:rStyle w:val="CharSectno"/>
        </w:rPr>
        <w:t>9</w:t>
      </w:r>
      <w:r w:rsidRPr="00BE320C">
        <w:t xml:space="preserve">  Income threshold</w:t>
      </w:r>
      <w:bookmarkEnd w:id="412"/>
    </w:p>
    <w:p w:rsidR="00632062" w:rsidRPr="00BE320C" w:rsidRDefault="00632062">
      <w:pPr>
        <w:pStyle w:val="subsection"/>
      </w:pPr>
      <w:r w:rsidRPr="00BE320C">
        <w:tab/>
      </w:r>
      <w:r w:rsidRPr="00BE320C">
        <w:tab/>
        <w:t xml:space="preserve">An individual’s </w:t>
      </w:r>
      <w:r w:rsidRPr="00BE320C">
        <w:rPr>
          <w:b/>
          <w:i/>
        </w:rPr>
        <w:t>income threshold</w:t>
      </w:r>
      <w:r w:rsidRPr="00BE320C">
        <w:t xml:space="preserve"> for a session of care of a particular kind provided to a child in an income year is worked out using the following table:</w:t>
      </w:r>
    </w:p>
    <w:p w:rsidR="00632062" w:rsidRPr="00BE320C"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BE320C" w:rsidTr="00486B15">
        <w:trPr>
          <w:tblHeader/>
        </w:trPr>
        <w:tc>
          <w:tcPr>
            <w:tcW w:w="5977" w:type="dxa"/>
            <w:gridSpan w:val="4"/>
            <w:tcBorders>
              <w:top w:val="single" w:sz="12" w:space="0" w:color="auto"/>
              <w:bottom w:val="single" w:sz="6" w:space="0" w:color="auto"/>
            </w:tcBorders>
            <w:shd w:val="clear" w:color="auto" w:fill="auto"/>
          </w:tcPr>
          <w:p w:rsidR="00632062" w:rsidRPr="00BE320C" w:rsidRDefault="00632062" w:rsidP="00486B15">
            <w:pPr>
              <w:pStyle w:val="TableHeading"/>
            </w:pPr>
            <w:r w:rsidRPr="00BE320C">
              <w:t>Weekly threshold</w:t>
            </w:r>
          </w:p>
        </w:tc>
      </w:tr>
      <w:tr w:rsidR="00632062" w:rsidRPr="00BE320C" w:rsidTr="00486B15">
        <w:trPr>
          <w:tblHeader/>
        </w:trPr>
        <w:tc>
          <w:tcPr>
            <w:tcW w:w="709" w:type="dxa"/>
            <w:tcBorders>
              <w:top w:val="single" w:sz="6" w:space="0" w:color="auto"/>
              <w:bottom w:val="single" w:sz="12" w:space="0" w:color="auto"/>
            </w:tcBorders>
            <w:shd w:val="clear" w:color="auto" w:fill="auto"/>
          </w:tcPr>
          <w:p w:rsidR="00632062" w:rsidRPr="00BE320C"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Number of children in care of that kind</w:t>
            </w:r>
          </w:p>
        </w:tc>
        <w:tc>
          <w:tcPr>
            <w:tcW w:w="1622"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Threshold</w:t>
            </w:r>
          </w:p>
        </w:tc>
      </w:tr>
      <w:tr w:rsidR="00632062" w:rsidRPr="00BE320C" w:rsidTr="00486B15">
        <w:tc>
          <w:tcPr>
            <w:tcW w:w="709" w:type="dxa"/>
            <w:tcBorders>
              <w:top w:val="single" w:sz="12" w:space="0" w:color="auto"/>
            </w:tcBorders>
            <w:shd w:val="clear" w:color="auto" w:fill="auto"/>
          </w:tcPr>
          <w:p w:rsidR="00632062" w:rsidRPr="00BE320C" w:rsidRDefault="00632062" w:rsidP="004346AE">
            <w:pPr>
              <w:pStyle w:val="Tabletext"/>
            </w:pPr>
            <w:r w:rsidRPr="00BE320C">
              <w:t>1</w:t>
            </w:r>
          </w:p>
        </w:tc>
        <w:tc>
          <w:tcPr>
            <w:tcW w:w="1276" w:type="dxa"/>
            <w:tcBorders>
              <w:top w:val="single" w:sz="12" w:space="0" w:color="auto"/>
            </w:tcBorders>
            <w:shd w:val="clear" w:color="auto" w:fill="auto"/>
          </w:tcPr>
          <w:p w:rsidR="00632062" w:rsidRPr="00BE320C" w:rsidRDefault="00632062" w:rsidP="004346AE">
            <w:pPr>
              <w:pStyle w:val="Tabletext"/>
            </w:pPr>
            <w:r w:rsidRPr="00BE320C">
              <w:t>1</w:t>
            </w:r>
          </w:p>
        </w:tc>
        <w:tc>
          <w:tcPr>
            <w:tcW w:w="1622" w:type="dxa"/>
            <w:tcBorders>
              <w:top w:val="single" w:sz="12" w:space="0" w:color="auto"/>
            </w:tcBorders>
            <w:shd w:val="clear" w:color="auto" w:fill="auto"/>
          </w:tcPr>
          <w:p w:rsidR="00632062" w:rsidRPr="00BE320C" w:rsidRDefault="00632062" w:rsidP="004346AE">
            <w:pPr>
              <w:pStyle w:val="Tabletext"/>
            </w:pPr>
            <w:r w:rsidRPr="00BE320C">
              <w:t>no</w:t>
            </w:r>
          </w:p>
        </w:tc>
        <w:tc>
          <w:tcPr>
            <w:tcW w:w="2370" w:type="dxa"/>
            <w:tcBorders>
              <w:top w:val="single" w:sz="12" w:space="0" w:color="auto"/>
            </w:tcBorders>
            <w:shd w:val="clear" w:color="auto" w:fill="auto"/>
          </w:tcPr>
          <w:p w:rsidR="00632062" w:rsidRPr="00BE320C" w:rsidRDefault="00632062" w:rsidP="004346AE">
            <w:pPr>
              <w:pStyle w:val="Tabletext"/>
            </w:pPr>
            <w:r w:rsidRPr="00BE320C">
              <w:t>Lower income threshold</w:t>
            </w:r>
          </w:p>
        </w:tc>
      </w:tr>
      <w:tr w:rsidR="00632062" w:rsidRPr="00BE320C" w:rsidTr="00486B15">
        <w:tc>
          <w:tcPr>
            <w:tcW w:w="709" w:type="dxa"/>
            <w:shd w:val="clear" w:color="auto" w:fill="auto"/>
          </w:tcPr>
          <w:p w:rsidR="00632062" w:rsidRPr="00BE320C" w:rsidRDefault="00632062" w:rsidP="004346AE">
            <w:pPr>
              <w:pStyle w:val="Tabletext"/>
            </w:pPr>
            <w:r w:rsidRPr="00BE320C">
              <w:t>2</w:t>
            </w:r>
          </w:p>
        </w:tc>
        <w:tc>
          <w:tcPr>
            <w:tcW w:w="1276" w:type="dxa"/>
            <w:shd w:val="clear" w:color="auto" w:fill="auto"/>
          </w:tcPr>
          <w:p w:rsidR="00632062" w:rsidRPr="00BE320C" w:rsidRDefault="00632062" w:rsidP="004346AE">
            <w:pPr>
              <w:pStyle w:val="Tabletext"/>
            </w:pPr>
            <w:r w:rsidRPr="00BE320C">
              <w:t>1</w:t>
            </w:r>
          </w:p>
        </w:tc>
        <w:tc>
          <w:tcPr>
            <w:tcW w:w="1622" w:type="dxa"/>
            <w:shd w:val="clear" w:color="auto" w:fill="auto"/>
          </w:tcPr>
          <w:p w:rsidR="00632062" w:rsidRPr="00BE320C" w:rsidRDefault="00632062" w:rsidP="004346AE">
            <w:pPr>
              <w:pStyle w:val="Tabletext"/>
            </w:pPr>
            <w:r w:rsidRPr="00BE320C">
              <w:t>yes</w:t>
            </w:r>
          </w:p>
        </w:tc>
        <w:tc>
          <w:tcPr>
            <w:tcW w:w="2370" w:type="dxa"/>
            <w:shd w:val="clear" w:color="auto" w:fill="auto"/>
          </w:tcPr>
          <w:p w:rsidR="00632062" w:rsidRPr="00BE320C" w:rsidRDefault="00632062" w:rsidP="004346AE">
            <w:pPr>
              <w:pStyle w:val="Tabletext"/>
            </w:pPr>
            <w:r w:rsidRPr="00BE320C">
              <w:t>Lower income threshold</w:t>
            </w:r>
          </w:p>
        </w:tc>
      </w:tr>
      <w:tr w:rsidR="00632062" w:rsidRPr="00BE320C" w:rsidTr="00486B15">
        <w:tc>
          <w:tcPr>
            <w:tcW w:w="709" w:type="dxa"/>
            <w:tcBorders>
              <w:bottom w:val="single" w:sz="4" w:space="0" w:color="auto"/>
            </w:tcBorders>
            <w:shd w:val="clear" w:color="auto" w:fill="auto"/>
          </w:tcPr>
          <w:p w:rsidR="00632062" w:rsidRPr="00BE320C" w:rsidRDefault="00632062" w:rsidP="004346AE">
            <w:pPr>
              <w:pStyle w:val="Tabletext"/>
            </w:pPr>
            <w:r w:rsidRPr="00BE320C">
              <w:t>3</w:t>
            </w:r>
          </w:p>
        </w:tc>
        <w:tc>
          <w:tcPr>
            <w:tcW w:w="1276" w:type="dxa"/>
            <w:tcBorders>
              <w:bottom w:val="single" w:sz="4" w:space="0" w:color="auto"/>
            </w:tcBorders>
            <w:shd w:val="clear" w:color="auto" w:fill="auto"/>
          </w:tcPr>
          <w:p w:rsidR="00632062" w:rsidRPr="00BE320C" w:rsidRDefault="00632062" w:rsidP="004346AE">
            <w:pPr>
              <w:pStyle w:val="Tabletext"/>
            </w:pPr>
            <w:r w:rsidRPr="00BE320C">
              <w:t>2 or more</w:t>
            </w:r>
          </w:p>
        </w:tc>
        <w:tc>
          <w:tcPr>
            <w:tcW w:w="1622" w:type="dxa"/>
            <w:tcBorders>
              <w:bottom w:val="single" w:sz="4" w:space="0" w:color="auto"/>
            </w:tcBorders>
            <w:shd w:val="clear" w:color="auto" w:fill="auto"/>
          </w:tcPr>
          <w:p w:rsidR="00632062" w:rsidRPr="00BE320C" w:rsidRDefault="00632062" w:rsidP="004346AE">
            <w:pPr>
              <w:pStyle w:val="Tabletext"/>
            </w:pPr>
            <w:r w:rsidRPr="00BE320C">
              <w:t>no</w:t>
            </w:r>
          </w:p>
        </w:tc>
        <w:tc>
          <w:tcPr>
            <w:tcW w:w="2370" w:type="dxa"/>
            <w:tcBorders>
              <w:bottom w:val="single" w:sz="4" w:space="0" w:color="auto"/>
            </w:tcBorders>
            <w:shd w:val="clear" w:color="auto" w:fill="auto"/>
          </w:tcPr>
          <w:p w:rsidR="00632062" w:rsidRPr="00BE320C" w:rsidRDefault="00632062" w:rsidP="004346AE">
            <w:pPr>
              <w:pStyle w:val="Tabletext"/>
            </w:pPr>
            <w:r w:rsidRPr="00BE320C">
              <w:t>Lower income threshold</w:t>
            </w:r>
          </w:p>
        </w:tc>
      </w:tr>
      <w:tr w:rsidR="00632062" w:rsidRPr="00BE320C" w:rsidTr="00486B15">
        <w:tc>
          <w:tcPr>
            <w:tcW w:w="709" w:type="dxa"/>
            <w:tcBorders>
              <w:bottom w:val="single" w:sz="12" w:space="0" w:color="auto"/>
            </w:tcBorders>
            <w:shd w:val="clear" w:color="auto" w:fill="auto"/>
          </w:tcPr>
          <w:p w:rsidR="00632062" w:rsidRPr="00BE320C" w:rsidRDefault="00632062" w:rsidP="004346AE">
            <w:pPr>
              <w:pStyle w:val="Tabletext"/>
            </w:pPr>
            <w:r w:rsidRPr="00BE320C">
              <w:t>4</w:t>
            </w:r>
          </w:p>
        </w:tc>
        <w:tc>
          <w:tcPr>
            <w:tcW w:w="1276" w:type="dxa"/>
            <w:tcBorders>
              <w:bottom w:val="single" w:sz="12" w:space="0" w:color="auto"/>
            </w:tcBorders>
            <w:shd w:val="clear" w:color="auto" w:fill="auto"/>
          </w:tcPr>
          <w:p w:rsidR="00632062" w:rsidRPr="00BE320C" w:rsidRDefault="00632062" w:rsidP="004346AE">
            <w:pPr>
              <w:pStyle w:val="Tabletext"/>
            </w:pPr>
            <w:r w:rsidRPr="00BE320C">
              <w:t>2 or more</w:t>
            </w:r>
          </w:p>
        </w:tc>
        <w:tc>
          <w:tcPr>
            <w:tcW w:w="1622" w:type="dxa"/>
            <w:tcBorders>
              <w:bottom w:val="single" w:sz="12" w:space="0" w:color="auto"/>
            </w:tcBorders>
            <w:shd w:val="clear" w:color="auto" w:fill="auto"/>
          </w:tcPr>
          <w:p w:rsidR="00632062" w:rsidRPr="00BE320C" w:rsidRDefault="00632062" w:rsidP="004346AE">
            <w:pPr>
              <w:pStyle w:val="Tabletext"/>
            </w:pPr>
            <w:r w:rsidRPr="00BE320C">
              <w:t>yes</w:t>
            </w:r>
          </w:p>
        </w:tc>
        <w:tc>
          <w:tcPr>
            <w:tcW w:w="2370" w:type="dxa"/>
            <w:tcBorders>
              <w:bottom w:val="single" w:sz="12" w:space="0" w:color="auto"/>
            </w:tcBorders>
            <w:shd w:val="clear" w:color="auto" w:fill="auto"/>
          </w:tcPr>
          <w:p w:rsidR="00632062" w:rsidRPr="00BE320C" w:rsidRDefault="00632062" w:rsidP="004346AE">
            <w:pPr>
              <w:pStyle w:val="Tabletext"/>
            </w:pPr>
            <w:r w:rsidRPr="00BE320C">
              <w:t>Upper income threshold</w:t>
            </w:r>
          </w:p>
        </w:tc>
      </w:tr>
    </w:tbl>
    <w:p w:rsidR="00632062" w:rsidRPr="00BE320C" w:rsidRDefault="00632062" w:rsidP="0022492B">
      <w:pPr>
        <w:pStyle w:val="ActHead5"/>
      </w:pPr>
      <w:bookmarkStart w:id="413" w:name="_Toc470253914"/>
      <w:r w:rsidRPr="00BE320C">
        <w:rPr>
          <w:rStyle w:val="CharSectno"/>
        </w:rPr>
        <w:t>10</w:t>
      </w:r>
      <w:r w:rsidRPr="00BE320C">
        <w:t xml:space="preserve">  Taper %</w:t>
      </w:r>
      <w:bookmarkEnd w:id="413"/>
    </w:p>
    <w:p w:rsidR="00632062" w:rsidRPr="00BE320C" w:rsidRDefault="00632062">
      <w:pPr>
        <w:pStyle w:val="subsection"/>
      </w:pPr>
      <w:r w:rsidRPr="00BE320C">
        <w:tab/>
      </w:r>
      <w:r w:rsidRPr="00BE320C">
        <w:tab/>
        <w:t xml:space="preserve">The </w:t>
      </w:r>
      <w:r w:rsidRPr="00BE320C">
        <w:rPr>
          <w:b/>
          <w:i/>
        </w:rPr>
        <w:t xml:space="preserve">taper % </w:t>
      </w:r>
      <w:r w:rsidRPr="00BE320C">
        <w:t>for an individual for a session of care of a particular kind provided to a child in an income year is worked out using the following table:</w:t>
      </w:r>
    </w:p>
    <w:p w:rsidR="00632062" w:rsidRPr="00BE320C"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BE320C" w:rsidTr="00486B15">
        <w:trPr>
          <w:tblHeader/>
        </w:trPr>
        <w:tc>
          <w:tcPr>
            <w:tcW w:w="5387" w:type="dxa"/>
            <w:gridSpan w:val="4"/>
            <w:tcBorders>
              <w:top w:val="single" w:sz="12" w:space="0" w:color="auto"/>
              <w:bottom w:val="single" w:sz="6" w:space="0" w:color="auto"/>
            </w:tcBorders>
            <w:shd w:val="clear" w:color="auto" w:fill="auto"/>
          </w:tcPr>
          <w:p w:rsidR="00632062" w:rsidRPr="00BE320C" w:rsidRDefault="00632062" w:rsidP="00486B15">
            <w:pPr>
              <w:pStyle w:val="TableHeading"/>
            </w:pPr>
            <w:r w:rsidRPr="00BE320C">
              <w:lastRenderedPageBreak/>
              <w:t>Taper %</w:t>
            </w:r>
          </w:p>
        </w:tc>
      </w:tr>
      <w:tr w:rsidR="00632062" w:rsidRPr="00BE320C" w:rsidTr="00486B15">
        <w:trPr>
          <w:tblHeader/>
        </w:trPr>
        <w:tc>
          <w:tcPr>
            <w:tcW w:w="708" w:type="dxa"/>
            <w:tcBorders>
              <w:top w:val="single" w:sz="6" w:space="0" w:color="auto"/>
              <w:bottom w:val="single" w:sz="12" w:space="0" w:color="auto"/>
            </w:tcBorders>
            <w:shd w:val="clear" w:color="auto" w:fill="auto"/>
          </w:tcPr>
          <w:p w:rsidR="00632062" w:rsidRPr="00BE320C"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Number of children in care of that kind</w:t>
            </w:r>
          </w:p>
        </w:tc>
        <w:tc>
          <w:tcPr>
            <w:tcW w:w="2025"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Taper %</w:t>
            </w:r>
          </w:p>
        </w:tc>
      </w:tr>
      <w:tr w:rsidR="00632062" w:rsidRPr="00BE320C" w:rsidTr="00486B15">
        <w:tc>
          <w:tcPr>
            <w:tcW w:w="708" w:type="dxa"/>
            <w:tcBorders>
              <w:top w:val="single" w:sz="12" w:space="0" w:color="auto"/>
            </w:tcBorders>
            <w:shd w:val="clear" w:color="auto" w:fill="auto"/>
          </w:tcPr>
          <w:p w:rsidR="00632062" w:rsidRPr="00BE320C" w:rsidRDefault="00632062" w:rsidP="004346AE">
            <w:pPr>
              <w:pStyle w:val="Tabletext"/>
            </w:pPr>
            <w:r w:rsidRPr="00BE320C">
              <w:t>1</w:t>
            </w:r>
          </w:p>
        </w:tc>
        <w:tc>
          <w:tcPr>
            <w:tcW w:w="1662" w:type="dxa"/>
            <w:tcBorders>
              <w:top w:val="single" w:sz="12" w:space="0" w:color="auto"/>
            </w:tcBorders>
            <w:shd w:val="clear" w:color="auto" w:fill="auto"/>
          </w:tcPr>
          <w:p w:rsidR="00632062" w:rsidRPr="00BE320C" w:rsidRDefault="00632062" w:rsidP="004346AE">
            <w:pPr>
              <w:pStyle w:val="Tabletext"/>
            </w:pPr>
            <w:r w:rsidRPr="00BE320C">
              <w:t>1</w:t>
            </w:r>
          </w:p>
        </w:tc>
        <w:tc>
          <w:tcPr>
            <w:tcW w:w="2025" w:type="dxa"/>
            <w:tcBorders>
              <w:top w:val="single" w:sz="12" w:space="0" w:color="auto"/>
            </w:tcBorders>
            <w:shd w:val="clear" w:color="auto" w:fill="auto"/>
          </w:tcPr>
          <w:p w:rsidR="00632062" w:rsidRPr="00BE320C" w:rsidRDefault="00632062" w:rsidP="004346AE">
            <w:pPr>
              <w:pStyle w:val="Tabletext"/>
            </w:pPr>
            <w:r w:rsidRPr="00BE320C">
              <w:t>No</w:t>
            </w:r>
          </w:p>
        </w:tc>
        <w:tc>
          <w:tcPr>
            <w:tcW w:w="992" w:type="dxa"/>
            <w:tcBorders>
              <w:top w:val="single" w:sz="12" w:space="0" w:color="auto"/>
            </w:tcBorders>
            <w:shd w:val="clear" w:color="auto" w:fill="auto"/>
          </w:tcPr>
          <w:p w:rsidR="00632062" w:rsidRPr="00BE320C" w:rsidRDefault="00632062" w:rsidP="004346AE">
            <w:pPr>
              <w:pStyle w:val="Tabletext"/>
            </w:pPr>
            <w:r w:rsidRPr="00BE320C">
              <w:t>10%</w:t>
            </w:r>
          </w:p>
        </w:tc>
      </w:tr>
      <w:tr w:rsidR="00632062" w:rsidRPr="00BE320C" w:rsidTr="00486B15">
        <w:tc>
          <w:tcPr>
            <w:tcW w:w="708" w:type="dxa"/>
            <w:shd w:val="clear" w:color="auto" w:fill="auto"/>
          </w:tcPr>
          <w:p w:rsidR="00632062" w:rsidRPr="00BE320C" w:rsidRDefault="00632062" w:rsidP="004346AE">
            <w:pPr>
              <w:pStyle w:val="Tabletext"/>
            </w:pPr>
            <w:r w:rsidRPr="00BE320C">
              <w:t>2</w:t>
            </w:r>
          </w:p>
        </w:tc>
        <w:tc>
          <w:tcPr>
            <w:tcW w:w="1662" w:type="dxa"/>
            <w:shd w:val="clear" w:color="auto" w:fill="auto"/>
          </w:tcPr>
          <w:p w:rsidR="00632062" w:rsidRPr="00BE320C" w:rsidRDefault="00632062" w:rsidP="004346AE">
            <w:pPr>
              <w:pStyle w:val="Tabletext"/>
            </w:pPr>
            <w:r w:rsidRPr="00BE320C">
              <w:t>1</w:t>
            </w:r>
          </w:p>
        </w:tc>
        <w:tc>
          <w:tcPr>
            <w:tcW w:w="2025" w:type="dxa"/>
            <w:shd w:val="clear" w:color="auto" w:fill="auto"/>
          </w:tcPr>
          <w:p w:rsidR="00632062" w:rsidRPr="00BE320C" w:rsidRDefault="00632062" w:rsidP="004346AE">
            <w:pPr>
              <w:pStyle w:val="Tabletext"/>
            </w:pPr>
            <w:r w:rsidRPr="00BE320C">
              <w:t>Yes</w:t>
            </w:r>
          </w:p>
        </w:tc>
        <w:tc>
          <w:tcPr>
            <w:tcW w:w="992" w:type="dxa"/>
            <w:shd w:val="clear" w:color="auto" w:fill="auto"/>
          </w:tcPr>
          <w:p w:rsidR="00632062" w:rsidRPr="00BE320C" w:rsidRDefault="00632062" w:rsidP="004346AE">
            <w:pPr>
              <w:pStyle w:val="Tabletext"/>
            </w:pPr>
            <w:r w:rsidRPr="00BE320C">
              <w:t>10%</w:t>
            </w:r>
          </w:p>
        </w:tc>
      </w:tr>
      <w:tr w:rsidR="00632062" w:rsidRPr="00BE320C" w:rsidTr="00486B15">
        <w:tc>
          <w:tcPr>
            <w:tcW w:w="708" w:type="dxa"/>
            <w:shd w:val="clear" w:color="auto" w:fill="auto"/>
          </w:tcPr>
          <w:p w:rsidR="00632062" w:rsidRPr="00BE320C" w:rsidRDefault="00632062" w:rsidP="004346AE">
            <w:pPr>
              <w:pStyle w:val="Tabletext"/>
            </w:pPr>
            <w:r w:rsidRPr="00BE320C">
              <w:t>3</w:t>
            </w:r>
          </w:p>
        </w:tc>
        <w:tc>
          <w:tcPr>
            <w:tcW w:w="1662" w:type="dxa"/>
            <w:shd w:val="clear" w:color="auto" w:fill="auto"/>
          </w:tcPr>
          <w:p w:rsidR="00632062" w:rsidRPr="00BE320C" w:rsidRDefault="00632062" w:rsidP="004346AE">
            <w:pPr>
              <w:pStyle w:val="Tabletext"/>
            </w:pPr>
            <w:r w:rsidRPr="00BE320C">
              <w:t>2</w:t>
            </w:r>
          </w:p>
        </w:tc>
        <w:tc>
          <w:tcPr>
            <w:tcW w:w="2025" w:type="dxa"/>
            <w:shd w:val="clear" w:color="auto" w:fill="auto"/>
          </w:tcPr>
          <w:p w:rsidR="00632062" w:rsidRPr="00BE320C" w:rsidRDefault="00632062" w:rsidP="004346AE">
            <w:pPr>
              <w:pStyle w:val="Tabletext"/>
            </w:pPr>
            <w:r w:rsidRPr="00BE320C">
              <w:t>No</w:t>
            </w:r>
          </w:p>
        </w:tc>
        <w:tc>
          <w:tcPr>
            <w:tcW w:w="992" w:type="dxa"/>
            <w:shd w:val="clear" w:color="auto" w:fill="auto"/>
          </w:tcPr>
          <w:p w:rsidR="00632062" w:rsidRPr="00BE320C" w:rsidRDefault="00632062" w:rsidP="004346AE">
            <w:pPr>
              <w:pStyle w:val="Tabletext"/>
            </w:pPr>
            <w:r w:rsidRPr="00BE320C">
              <w:t>15%</w:t>
            </w:r>
          </w:p>
        </w:tc>
      </w:tr>
      <w:tr w:rsidR="00632062" w:rsidRPr="00BE320C" w:rsidTr="00486B15">
        <w:tc>
          <w:tcPr>
            <w:tcW w:w="708" w:type="dxa"/>
            <w:shd w:val="clear" w:color="auto" w:fill="auto"/>
          </w:tcPr>
          <w:p w:rsidR="00632062" w:rsidRPr="00BE320C" w:rsidRDefault="00632062" w:rsidP="004346AE">
            <w:pPr>
              <w:pStyle w:val="Tabletext"/>
            </w:pPr>
            <w:r w:rsidRPr="00BE320C">
              <w:t>4</w:t>
            </w:r>
          </w:p>
        </w:tc>
        <w:tc>
          <w:tcPr>
            <w:tcW w:w="1662" w:type="dxa"/>
            <w:shd w:val="clear" w:color="auto" w:fill="auto"/>
          </w:tcPr>
          <w:p w:rsidR="00632062" w:rsidRPr="00BE320C" w:rsidRDefault="00632062" w:rsidP="004346AE">
            <w:pPr>
              <w:pStyle w:val="Tabletext"/>
            </w:pPr>
            <w:r w:rsidRPr="00BE320C">
              <w:t>2</w:t>
            </w:r>
          </w:p>
        </w:tc>
        <w:tc>
          <w:tcPr>
            <w:tcW w:w="2025" w:type="dxa"/>
            <w:shd w:val="clear" w:color="auto" w:fill="auto"/>
          </w:tcPr>
          <w:p w:rsidR="00632062" w:rsidRPr="00BE320C" w:rsidRDefault="00632062" w:rsidP="004346AE">
            <w:pPr>
              <w:pStyle w:val="Tabletext"/>
            </w:pPr>
            <w:r w:rsidRPr="00BE320C">
              <w:t>Yes</w:t>
            </w:r>
          </w:p>
        </w:tc>
        <w:tc>
          <w:tcPr>
            <w:tcW w:w="992" w:type="dxa"/>
            <w:shd w:val="clear" w:color="auto" w:fill="auto"/>
          </w:tcPr>
          <w:p w:rsidR="00632062" w:rsidRPr="00BE320C" w:rsidRDefault="00632062" w:rsidP="004346AE">
            <w:pPr>
              <w:pStyle w:val="Tabletext"/>
            </w:pPr>
            <w:r w:rsidRPr="00BE320C">
              <w:t>25%</w:t>
            </w:r>
          </w:p>
        </w:tc>
      </w:tr>
      <w:tr w:rsidR="00632062" w:rsidRPr="00BE320C" w:rsidTr="00486B15">
        <w:tc>
          <w:tcPr>
            <w:tcW w:w="708" w:type="dxa"/>
            <w:tcBorders>
              <w:bottom w:val="single" w:sz="4" w:space="0" w:color="auto"/>
            </w:tcBorders>
            <w:shd w:val="clear" w:color="auto" w:fill="auto"/>
          </w:tcPr>
          <w:p w:rsidR="00632062" w:rsidRPr="00BE320C" w:rsidRDefault="00632062" w:rsidP="004346AE">
            <w:pPr>
              <w:pStyle w:val="Tabletext"/>
            </w:pPr>
            <w:r w:rsidRPr="00BE320C">
              <w:t>5</w:t>
            </w:r>
          </w:p>
        </w:tc>
        <w:tc>
          <w:tcPr>
            <w:tcW w:w="1662" w:type="dxa"/>
            <w:tcBorders>
              <w:bottom w:val="single" w:sz="4" w:space="0" w:color="auto"/>
            </w:tcBorders>
            <w:shd w:val="clear" w:color="auto" w:fill="auto"/>
          </w:tcPr>
          <w:p w:rsidR="00632062" w:rsidRPr="00BE320C" w:rsidRDefault="00632062" w:rsidP="004346AE">
            <w:pPr>
              <w:pStyle w:val="Tabletext"/>
            </w:pPr>
            <w:r w:rsidRPr="00BE320C">
              <w:t>3 or more</w:t>
            </w:r>
          </w:p>
        </w:tc>
        <w:tc>
          <w:tcPr>
            <w:tcW w:w="2025" w:type="dxa"/>
            <w:tcBorders>
              <w:bottom w:val="single" w:sz="4" w:space="0" w:color="auto"/>
            </w:tcBorders>
            <w:shd w:val="clear" w:color="auto" w:fill="auto"/>
          </w:tcPr>
          <w:p w:rsidR="00632062" w:rsidRPr="00BE320C" w:rsidRDefault="00632062" w:rsidP="004346AE">
            <w:pPr>
              <w:pStyle w:val="Tabletext"/>
            </w:pPr>
            <w:r w:rsidRPr="00BE320C">
              <w:t>No</w:t>
            </w:r>
          </w:p>
        </w:tc>
        <w:tc>
          <w:tcPr>
            <w:tcW w:w="992" w:type="dxa"/>
            <w:tcBorders>
              <w:bottom w:val="single" w:sz="4" w:space="0" w:color="auto"/>
            </w:tcBorders>
            <w:shd w:val="clear" w:color="auto" w:fill="auto"/>
          </w:tcPr>
          <w:p w:rsidR="00632062" w:rsidRPr="00BE320C" w:rsidRDefault="00632062" w:rsidP="004346AE">
            <w:pPr>
              <w:pStyle w:val="Tabletext"/>
            </w:pPr>
            <w:r w:rsidRPr="00BE320C">
              <w:t>15%</w:t>
            </w:r>
          </w:p>
        </w:tc>
      </w:tr>
      <w:tr w:rsidR="00632062" w:rsidRPr="00BE320C" w:rsidTr="00486B15">
        <w:tc>
          <w:tcPr>
            <w:tcW w:w="708" w:type="dxa"/>
            <w:tcBorders>
              <w:bottom w:val="single" w:sz="12" w:space="0" w:color="auto"/>
            </w:tcBorders>
            <w:shd w:val="clear" w:color="auto" w:fill="auto"/>
          </w:tcPr>
          <w:p w:rsidR="00632062" w:rsidRPr="00BE320C" w:rsidRDefault="00632062" w:rsidP="004346AE">
            <w:pPr>
              <w:pStyle w:val="Tabletext"/>
            </w:pPr>
            <w:r w:rsidRPr="00BE320C">
              <w:t>6</w:t>
            </w:r>
          </w:p>
        </w:tc>
        <w:tc>
          <w:tcPr>
            <w:tcW w:w="1662" w:type="dxa"/>
            <w:tcBorders>
              <w:bottom w:val="single" w:sz="12" w:space="0" w:color="auto"/>
            </w:tcBorders>
            <w:shd w:val="clear" w:color="auto" w:fill="auto"/>
          </w:tcPr>
          <w:p w:rsidR="00632062" w:rsidRPr="00BE320C" w:rsidRDefault="00632062" w:rsidP="004346AE">
            <w:pPr>
              <w:pStyle w:val="Tabletext"/>
            </w:pPr>
            <w:r w:rsidRPr="00BE320C">
              <w:t>3 or more</w:t>
            </w:r>
          </w:p>
        </w:tc>
        <w:tc>
          <w:tcPr>
            <w:tcW w:w="2025" w:type="dxa"/>
            <w:tcBorders>
              <w:bottom w:val="single" w:sz="12" w:space="0" w:color="auto"/>
            </w:tcBorders>
            <w:shd w:val="clear" w:color="auto" w:fill="auto"/>
          </w:tcPr>
          <w:p w:rsidR="00632062" w:rsidRPr="00BE320C" w:rsidRDefault="00632062" w:rsidP="004346AE">
            <w:pPr>
              <w:pStyle w:val="Tabletext"/>
            </w:pPr>
            <w:r w:rsidRPr="00BE320C">
              <w:t>Yes</w:t>
            </w:r>
          </w:p>
        </w:tc>
        <w:tc>
          <w:tcPr>
            <w:tcW w:w="992" w:type="dxa"/>
            <w:tcBorders>
              <w:bottom w:val="single" w:sz="12" w:space="0" w:color="auto"/>
            </w:tcBorders>
            <w:shd w:val="clear" w:color="auto" w:fill="auto"/>
          </w:tcPr>
          <w:p w:rsidR="00632062" w:rsidRPr="00BE320C" w:rsidRDefault="00632062" w:rsidP="004346AE">
            <w:pPr>
              <w:pStyle w:val="Tabletext"/>
            </w:pPr>
            <w:r w:rsidRPr="00BE320C">
              <w:t>35%</w:t>
            </w:r>
          </w:p>
        </w:tc>
      </w:tr>
    </w:tbl>
    <w:p w:rsidR="00632062" w:rsidRPr="00BE320C" w:rsidRDefault="00632062" w:rsidP="0022492B">
      <w:pPr>
        <w:pStyle w:val="ActHead5"/>
      </w:pPr>
      <w:bookmarkStart w:id="414" w:name="_Toc470253915"/>
      <w:r w:rsidRPr="00BE320C">
        <w:rPr>
          <w:rStyle w:val="CharSectno"/>
        </w:rPr>
        <w:t>11</w:t>
      </w:r>
      <w:r w:rsidRPr="00BE320C">
        <w:t xml:space="preserve">  Maximum weekly benefit</w:t>
      </w:r>
      <w:bookmarkEnd w:id="414"/>
    </w:p>
    <w:p w:rsidR="00632062" w:rsidRPr="00BE320C" w:rsidRDefault="00632062">
      <w:pPr>
        <w:pStyle w:val="subsection"/>
      </w:pPr>
      <w:r w:rsidRPr="00BE320C">
        <w:tab/>
        <w:t>(1)</w:t>
      </w:r>
      <w:r w:rsidRPr="00BE320C">
        <w:tab/>
        <w:t xml:space="preserve">The </w:t>
      </w:r>
      <w:r w:rsidRPr="00BE320C">
        <w:rPr>
          <w:b/>
          <w:i/>
        </w:rPr>
        <w:t>maximum weekly benefit</w:t>
      </w:r>
      <w:r w:rsidRPr="00BE320C">
        <w:t xml:space="preserve"> for an individual for a session of care of a particular kind provided to a child in an income year is worked out using the following table:</w:t>
      </w:r>
    </w:p>
    <w:p w:rsidR="00632062" w:rsidRPr="00BE320C"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BE320C" w:rsidTr="00486B15">
        <w:trPr>
          <w:tblHeader/>
        </w:trPr>
        <w:tc>
          <w:tcPr>
            <w:tcW w:w="6946" w:type="dxa"/>
            <w:gridSpan w:val="4"/>
            <w:tcBorders>
              <w:top w:val="single" w:sz="12" w:space="0" w:color="auto"/>
              <w:bottom w:val="single" w:sz="6" w:space="0" w:color="auto"/>
            </w:tcBorders>
            <w:shd w:val="clear" w:color="auto" w:fill="auto"/>
          </w:tcPr>
          <w:p w:rsidR="00632062" w:rsidRPr="00BE320C" w:rsidRDefault="00632062" w:rsidP="00486B15">
            <w:pPr>
              <w:pStyle w:val="TableHeading"/>
            </w:pPr>
            <w:r w:rsidRPr="00BE320C">
              <w:t>Maximum Weekly Benefit Table</w:t>
            </w:r>
          </w:p>
        </w:tc>
      </w:tr>
      <w:tr w:rsidR="00632062" w:rsidRPr="00BE320C" w:rsidTr="00486B15">
        <w:trPr>
          <w:tblHeader/>
        </w:trPr>
        <w:tc>
          <w:tcPr>
            <w:tcW w:w="425" w:type="dxa"/>
            <w:tcBorders>
              <w:top w:val="single" w:sz="6" w:space="0" w:color="auto"/>
              <w:bottom w:val="single" w:sz="12" w:space="0" w:color="auto"/>
            </w:tcBorders>
            <w:shd w:val="clear" w:color="auto" w:fill="auto"/>
          </w:tcPr>
          <w:p w:rsidR="00632062" w:rsidRPr="00BE320C"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Number of children in care of that kind</w:t>
            </w:r>
          </w:p>
        </w:tc>
        <w:tc>
          <w:tcPr>
            <w:tcW w:w="1984"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Maximum weekly benefit (MWB)</w:t>
            </w:r>
          </w:p>
        </w:tc>
      </w:tr>
      <w:tr w:rsidR="00632062" w:rsidRPr="00BE320C" w:rsidTr="00486B15">
        <w:tc>
          <w:tcPr>
            <w:tcW w:w="425" w:type="dxa"/>
            <w:tcBorders>
              <w:top w:val="single" w:sz="12" w:space="0" w:color="auto"/>
            </w:tcBorders>
            <w:shd w:val="clear" w:color="auto" w:fill="auto"/>
          </w:tcPr>
          <w:p w:rsidR="00632062" w:rsidRPr="00BE320C" w:rsidRDefault="00632062" w:rsidP="004346AE">
            <w:pPr>
              <w:pStyle w:val="Tabletext"/>
            </w:pPr>
            <w:r w:rsidRPr="00BE320C">
              <w:t>1</w:t>
            </w:r>
          </w:p>
        </w:tc>
        <w:tc>
          <w:tcPr>
            <w:tcW w:w="993" w:type="dxa"/>
            <w:tcBorders>
              <w:top w:val="single" w:sz="12" w:space="0" w:color="auto"/>
            </w:tcBorders>
            <w:shd w:val="clear" w:color="auto" w:fill="auto"/>
          </w:tcPr>
          <w:p w:rsidR="00632062" w:rsidRPr="00BE320C" w:rsidRDefault="00632062" w:rsidP="004346AE">
            <w:pPr>
              <w:pStyle w:val="Tabletext"/>
            </w:pPr>
            <w:r w:rsidRPr="00BE320C">
              <w:t>1</w:t>
            </w:r>
          </w:p>
        </w:tc>
        <w:tc>
          <w:tcPr>
            <w:tcW w:w="1984" w:type="dxa"/>
            <w:tcBorders>
              <w:top w:val="single" w:sz="12" w:space="0" w:color="auto"/>
            </w:tcBorders>
            <w:shd w:val="clear" w:color="auto" w:fill="auto"/>
          </w:tcPr>
          <w:p w:rsidR="00632062" w:rsidRPr="00BE320C" w:rsidRDefault="00632062" w:rsidP="004346AE">
            <w:pPr>
              <w:pStyle w:val="Tabletext"/>
            </w:pPr>
            <w:r w:rsidRPr="00BE320C">
              <w:t>no</w:t>
            </w:r>
          </w:p>
        </w:tc>
        <w:tc>
          <w:tcPr>
            <w:tcW w:w="3544" w:type="dxa"/>
            <w:tcBorders>
              <w:top w:val="single" w:sz="12" w:space="0" w:color="auto"/>
            </w:tcBorders>
            <w:shd w:val="clear" w:color="auto" w:fill="auto"/>
          </w:tcPr>
          <w:p w:rsidR="00C10BA4" w:rsidRPr="00BE320C" w:rsidRDefault="00153A5C" w:rsidP="00D54FE0">
            <w:pPr>
              <w:pStyle w:val="Tabletext"/>
              <w:spacing w:before="120" w:after="120" w:line="240" w:lineRule="auto"/>
              <w:jc w:val="both"/>
            </w:pPr>
            <w:r w:rsidRPr="00BE320C">
              <w:rPr>
                <w:noProof/>
              </w:rPr>
              <w:drawing>
                <wp:inline distT="0" distB="0" distL="0" distR="0" wp14:anchorId="7A81A84D" wp14:editId="5B227E05">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BE320C" w:rsidTr="00486B15">
        <w:tc>
          <w:tcPr>
            <w:tcW w:w="425" w:type="dxa"/>
            <w:shd w:val="clear" w:color="auto" w:fill="auto"/>
          </w:tcPr>
          <w:p w:rsidR="00632062" w:rsidRPr="00BE320C" w:rsidRDefault="00632062" w:rsidP="004346AE">
            <w:pPr>
              <w:pStyle w:val="Tabletext"/>
            </w:pPr>
            <w:r w:rsidRPr="00BE320C">
              <w:t>2</w:t>
            </w:r>
          </w:p>
        </w:tc>
        <w:tc>
          <w:tcPr>
            <w:tcW w:w="993" w:type="dxa"/>
            <w:shd w:val="clear" w:color="auto" w:fill="auto"/>
          </w:tcPr>
          <w:p w:rsidR="00632062" w:rsidRPr="00BE320C" w:rsidRDefault="00632062" w:rsidP="004346AE">
            <w:pPr>
              <w:pStyle w:val="Tabletext"/>
            </w:pPr>
            <w:r w:rsidRPr="00BE320C">
              <w:t>1</w:t>
            </w:r>
          </w:p>
        </w:tc>
        <w:tc>
          <w:tcPr>
            <w:tcW w:w="1984" w:type="dxa"/>
            <w:shd w:val="clear" w:color="auto" w:fill="auto"/>
          </w:tcPr>
          <w:p w:rsidR="00632062" w:rsidRPr="00BE320C" w:rsidRDefault="00632062" w:rsidP="004346AE">
            <w:pPr>
              <w:pStyle w:val="Tabletext"/>
            </w:pPr>
            <w:r w:rsidRPr="00BE320C">
              <w:t>yes</w:t>
            </w:r>
          </w:p>
        </w:tc>
        <w:tc>
          <w:tcPr>
            <w:tcW w:w="3544" w:type="dxa"/>
            <w:shd w:val="clear" w:color="auto" w:fill="auto"/>
          </w:tcPr>
          <w:p w:rsidR="00085361" w:rsidRPr="00BE320C" w:rsidRDefault="00153A5C" w:rsidP="00D54FE0">
            <w:pPr>
              <w:pStyle w:val="Tabletext"/>
              <w:spacing w:before="120" w:after="120" w:line="240" w:lineRule="auto"/>
              <w:jc w:val="both"/>
            </w:pPr>
            <w:r w:rsidRPr="00BE320C">
              <w:rPr>
                <w:noProof/>
              </w:rPr>
              <w:drawing>
                <wp:inline distT="0" distB="0" distL="0" distR="0" wp14:anchorId="55495CCF" wp14:editId="7A7A469D">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BE320C" w:rsidTr="00486B15">
        <w:tc>
          <w:tcPr>
            <w:tcW w:w="425" w:type="dxa"/>
            <w:shd w:val="clear" w:color="auto" w:fill="auto"/>
          </w:tcPr>
          <w:p w:rsidR="00632062" w:rsidRPr="00BE320C" w:rsidRDefault="00632062" w:rsidP="004346AE">
            <w:pPr>
              <w:pStyle w:val="Tabletext"/>
            </w:pPr>
            <w:r w:rsidRPr="00BE320C">
              <w:t>3</w:t>
            </w:r>
          </w:p>
        </w:tc>
        <w:tc>
          <w:tcPr>
            <w:tcW w:w="993" w:type="dxa"/>
            <w:shd w:val="clear" w:color="auto" w:fill="auto"/>
          </w:tcPr>
          <w:p w:rsidR="00632062" w:rsidRPr="00BE320C" w:rsidRDefault="00632062" w:rsidP="004346AE">
            <w:pPr>
              <w:pStyle w:val="Tabletext"/>
            </w:pPr>
            <w:r w:rsidRPr="00BE320C">
              <w:t>2</w:t>
            </w:r>
          </w:p>
        </w:tc>
        <w:tc>
          <w:tcPr>
            <w:tcW w:w="1984" w:type="dxa"/>
            <w:shd w:val="clear" w:color="auto" w:fill="auto"/>
          </w:tcPr>
          <w:p w:rsidR="00632062" w:rsidRPr="00BE320C" w:rsidRDefault="00632062" w:rsidP="004346AE">
            <w:pPr>
              <w:pStyle w:val="Tabletext"/>
            </w:pPr>
            <w:r w:rsidRPr="00BE320C">
              <w:t>no</w:t>
            </w:r>
          </w:p>
        </w:tc>
        <w:tc>
          <w:tcPr>
            <w:tcW w:w="3544" w:type="dxa"/>
            <w:shd w:val="clear" w:color="auto" w:fill="auto"/>
          </w:tcPr>
          <w:p w:rsidR="00AC008B" w:rsidRPr="00BE320C" w:rsidRDefault="00153A5C" w:rsidP="00D54FE0">
            <w:pPr>
              <w:pStyle w:val="Tabletext"/>
              <w:spacing w:before="120" w:after="120" w:line="240" w:lineRule="auto"/>
            </w:pPr>
            <w:r w:rsidRPr="00BE320C">
              <w:rPr>
                <w:noProof/>
              </w:rPr>
              <w:drawing>
                <wp:inline distT="0" distB="0" distL="0" distR="0" wp14:anchorId="3FF3F7EF" wp14:editId="0D7B7241">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BE320C" w:rsidTr="00486B15">
        <w:tc>
          <w:tcPr>
            <w:tcW w:w="425" w:type="dxa"/>
            <w:shd w:val="clear" w:color="auto" w:fill="auto"/>
          </w:tcPr>
          <w:p w:rsidR="00632062" w:rsidRPr="00BE320C" w:rsidRDefault="00632062" w:rsidP="004346AE">
            <w:pPr>
              <w:pStyle w:val="Tabletext"/>
            </w:pPr>
            <w:r w:rsidRPr="00BE320C">
              <w:lastRenderedPageBreak/>
              <w:t>4</w:t>
            </w:r>
          </w:p>
        </w:tc>
        <w:tc>
          <w:tcPr>
            <w:tcW w:w="993" w:type="dxa"/>
            <w:shd w:val="clear" w:color="auto" w:fill="auto"/>
          </w:tcPr>
          <w:p w:rsidR="00632062" w:rsidRPr="00BE320C" w:rsidRDefault="00632062" w:rsidP="004346AE">
            <w:pPr>
              <w:pStyle w:val="Tabletext"/>
            </w:pPr>
            <w:r w:rsidRPr="00BE320C">
              <w:t>2</w:t>
            </w:r>
          </w:p>
        </w:tc>
        <w:tc>
          <w:tcPr>
            <w:tcW w:w="1984" w:type="dxa"/>
            <w:shd w:val="clear" w:color="auto" w:fill="auto"/>
          </w:tcPr>
          <w:p w:rsidR="00632062" w:rsidRPr="00BE320C" w:rsidRDefault="00632062" w:rsidP="004346AE">
            <w:pPr>
              <w:pStyle w:val="Tabletext"/>
            </w:pPr>
            <w:r w:rsidRPr="00BE320C">
              <w:t>yes</w:t>
            </w:r>
          </w:p>
        </w:tc>
        <w:tc>
          <w:tcPr>
            <w:tcW w:w="3544" w:type="dxa"/>
            <w:shd w:val="clear" w:color="auto" w:fill="auto"/>
          </w:tcPr>
          <w:p w:rsidR="001F38BC" w:rsidRPr="00BE320C" w:rsidRDefault="00153A5C" w:rsidP="00D54FE0">
            <w:pPr>
              <w:pStyle w:val="Tabletext"/>
              <w:spacing w:before="120" w:after="120" w:line="240" w:lineRule="auto"/>
              <w:jc w:val="both"/>
            </w:pPr>
            <w:r w:rsidRPr="00BE320C">
              <w:rPr>
                <w:noProof/>
              </w:rPr>
              <w:drawing>
                <wp:inline distT="0" distB="0" distL="0" distR="0" wp14:anchorId="53DAE6B4" wp14:editId="0FD15EFC">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BE320C" w:rsidTr="00486B15">
        <w:tc>
          <w:tcPr>
            <w:tcW w:w="425" w:type="dxa"/>
            <w:shd w:val="clear" w:color="auto" w:fill="auto"/>
          </w:tcPr>
          <w:p w:rsidR="00632062" w:rsidRPr="00BE320C" w:rsidRDefault="00632062" w:rsidP="004346AE">
            <w:pPr>
              <w:pStyle w:val="Tabletext"/>
            </w:pPr>
            <w:r w:rsidRPr="00BE320C">
              <w:t>5</w:t>
            </w:r>
          </w:p>
        </w:tc>
        <w:tc>
          <w:tcPr>
            <w:tcW w:w="993" w:type="dxa"/>
            <w:shd w:val="clear" w:color="auto" w:fill="auto"/>
          </w:tcPr>
          <w:p w:rsidR="00632062" w:rsidRPr="00BE320C" w:rsidRDefault="00632062" w:rsidP="004346AE">
            <w:pPr>
              <w:pStyle w:val="Tabletext"/>
            </w:pPr>
            <w:r w:rsidRPr="00BE320C">
              <w:t>3</w:t>
            </w:r>
          </w:p>
        </w:tc>
        <w:tc>
          <w:tcPr>
            <w:tcW w:w="1984" w:type="dxa"/>
            <w:shd w:val="clear" w:color="auto" w:fill="auto"/>
          </w:tcPr>
          <w:p w:rsidR="00632062" w:rsidRPr="00BE320C" w:rsidRDefault="00632062" w:rsidP="004346AE">
            <w:pPr>
              <w:pStyle w:val="Tabletext"/>
            </w:pPr>
            <w:r w:rsidRPr="00BE320C">
              <w:t>no</w:t>
            </w:r>
          </w:p>
        </w:tc>
        <w:tc>
          <w:tcPr>
            <w:tcW w:w="3544" w:type="dxa"/>
            <w:shd w:val="clear" w:color="auto" w:fill="auto"/>
          </w:tcPr>
          <w:p w:rsidR="001F38BC" w:rsidRPr="00BE320C" w:rsidRDefault="00153A5C" w:rsidP="00D54FE0">
            <w:pPr>
              <w:pStyle w:val="Tabletext"/>
              <w:spacing w:before="120" w:after="120" w:line="240" w:lineRule="auto"/>
              <w:jc w:val="both"/>
            </w:pPr>
            <w:r w:rsidRPr="00BE320C">
              <w:rPr>
                <w:noProof/>
              </w:rPr>
              <w:drawing>
                <wp:inline distT="0" distB="0" distL="0" distR="0" wp14:anchorId="6E35A9FC" wp14:editId="1BC70A7B">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BE320C" w:rsidTr="00486B15">
        <w:tc>
          <w:tcPr>
            <w:tcW w:w="425" w:type="dxa"/>
            <w:shd w:val="clear" w:color="auto" w:fill="auto"/>
          </w:tcPr>
          <w:p w:rsidR="00632062" w:rsidRPr="00BE320C" w:rsidRDefault="00632062" w:rsidP="004346AE">
            <w:pPr>
              <w:pStyle w:val="Tabletext"/>
            </w:pPr>
            <w:r w:rsidRPr="00BE320C">
              <w:t>6</w:t>
            </w:r>
          </w:p>
        </w:tc>
        <w:tc>
          <w:tcPr>
            <w:tcW w:w="993" w:type="dxa"/>
            <w:shd w:val="clear" w:color="auto" w:fill="auto"/>
          </w:tcPr>
          <w:p w:rsidR="00632062" w:rsidRPr="00BE320C" w:rsidRDefault="00632062" w:rsidP="004346AE">
            <w:pPr>
              <w:pStyle w:val="Tabletext"/>
            </w:pPr>
            <w:r w:rsidRPr="00BE320C">
              <w:t>3</w:t>
            </w:r>
          </w:p>
        </w:tc>
        <w:tc>
          <w:tcPr>
            <w:tcW w:w="1984" w:type="dxa"/>
            <w:shd w:val="clear" w:color="auto" w:fill="auto"/>
          </w:tcPr>
          <w:p w:rsidR="00632062" w:rsidRPr="00BE320C" w:rsidRDefault="00632062" w:rsidP="004346AE">
            <w:pPr>
              <w:pStyle w:val="Tabletext"/>
            </w:pPr>
            <w:r w:rsidRPr="00BE320C">
              <w:t>yes</w:t>
            </w:r>
          </w:p>
        </w:tc>
        <w:tc>
          <w:tcPr>
            <w:tcW w:w="3544" w:type="dxa"/>
            <w:shd w:val="clear" w:color="auto" w:fill="auto"/>
          </w:tcPr>
          <w:p w:rsidR="001F38BC" w:rsidRPr="00BE320C" w:rsidRDefault="00153A5C" w:rsidP="00D54FE0">
            <w:pPr>
              <w:pStyle w:val="Tabletext"/>
              <w:spacing w:before="120" w:after="120" w:line="240" w:lineRule="auto"/>
              <w:jc w:val="both"/>
            </w:pPr>
            <w:r w:rsidRPr="00BE320C">
              <w:rPr>
                <w:noProof/>
              </w:rPr>
              <w:drawing>
                <wp:inline distT="0" distB="0" distL="0" distR="0" wp14:anchorId="3DE9D3BF" wp14:editId="4E6D0FAB">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BE320C" w:rsidTr="00D54FE0">
        <w:tc>
          <w:tcPr>
            <w:tcW w:w="425" w:type="dxa"/>
            <w:tcBorders>
              <w:bottom w:val="single" w:sz="4" w:space="0" w:color="auto"/>
            </w:tcBorders>
            <w:shd w:val="clear" w:color="auto" w:fill="auto"/>
          </w:tcPr>
          <w:p w:rsidR="00632062" w:rsidRPr="00BE320C" w:rsidRDefault="00632062" w:rsidP="004346AE">
            <w:pPr>
              <w:pStyle w:val="Tabletext"/>
            </w:pPr>
            <w:r w:rsidRPr="00BE320C">
              <w:t>7</w:t>
            </w:r>
          </w:p>
        </w:tc>
        <w:tc>
          <w:tcPr>
            <w:tcW w:w="993" w:type="dxa"/>
            <w:tcBorders>
              <w:bottom w:val="single" w:sz="4" w:space="0" w:color="auto"/>
            </w:tcBorders>
            <w:shd w:val="clear" w:color="auto" w:fill="auto"/>
          </w:tcPr>
          <w:p w:rsidR="00632062" w:rsidRPr="00BE320C" w:rsidRDefault="00632062" w:rsidP="004346AE">
            <w:pPr>
              <w:pStyle w:val="Tabletext"/>
            </w:pPr>
            <w:r w:rsidRPr="00BE320C">
              <w:t>4 or more</w:t>
            </w:r>
          </w:p>
        </w:tc>
        <w:tc>
          <w:tcPr>
            <w:tcW w:w="1984" w:type="dxa"/>
            <w:tcBorders>
              <w:bottom w:val="single" w:sz="4" w:space="0" w:color="auto"/>
            </w:tcBorders>
            <w:shd w:val="clear" w:color="auto" w:fill="auto"/>
          </w:tcPr>
          <w:p w:rsidR="00632062" w:rsidRPr="00BE320C" w:rsidRDefault="00632062" w:rsidP="004346AE">
            <w:pPr>
              <w:pStyle w:val="Tabletext"/>
            </w:pPr>
            <w:r w:rsidRPr="00BE320C">
              <w:t>no</w:t>
            </w:r>
          </w:p>
        </w:tc>
        <w:tc>
          <w:tcPr>
            <w:tcW w:w="3544" w:type="dxa"/>
            <w:tcBorders>
              <w:bottom w:val="single" w:sz="4" w:space="0" w:color="auto"/>
            </w:tcBorders>
            <w:shd w:val="clear" w:color="auto" w:fill="auto"/>
          </w:tcPr>
          <w:p w:rsidR="001F38BC" w:rsidRPr="00BE320C" w:rsidRDefault="00153A5C" w:rsidP="00D54FE0">
            <w:pPr>
              <w:pStyle w:val="Tabletext"/>
              <w:spacing w:before="120" w:after="120" w:line="240" w:lineRule="auto"/>
              <w:jc w:val="both"/>
            </w:pPr>
            <w:r w:rsidRPr="00BE320C">
              <w:rPr>
                <w:noProof/>
              </w:rPr>
              <w:drawing>
                <wp:inline distT="0" distB="0" distL="0" distR="0" wp14:anchorId="48FEDF53" wp14:editId="74CA4293">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BE320C" w:rsidTr="00486B15">
        <w:tc>
          <w:tcPr>
            <w:tcW w:w="425" w:type="dxa"/>
            <w:tcBorders>
              <w:bottom w:val="single" w:sz="12" w:space="0" w:color="auto"/>
            </w:tcBorders>
            <w:shd w:val="clear" w:color="auto" w:fill="auto"/>
          </w:tcPr>
          <w:p w:rsidR="00632062" w:rsidRPr="00BE320C" w:rsidRDefault="00632062" w:rsidP="004346AE">
            <w:pPr>
              <w:pStyle w:val="Tabletext"/>
            </w:pPr>
            <w:r w:rsidRPr="00BE320C">
              <w:t>8</w:t>
            </w:r>
          </w:p>
        </w:tc>
        <w:tc>
          <w:tcPr>
            <w:tcW w:w="993" w:type="dxa"/>
            <w:tcBorders>
              <w:bottom w:val="single" w:sz="12" w:space="0" w:color="auto"/>
            </w:tcBorders>
            <w:shd w:val="clear" w:color="auto" w:fill="auto"/>
          </w:tcPr>
          <w:p w:rsidR="00632062" w:rsidRPr="00BE320C" w:rsidRDefault="00632062" w:rsidP="004346AE">
            <w:pPr>
              <w:pStyle w:val="Tabletext"/>
            </w:pPr>
            <w:r w:rsidRPr="00BE320C">
              <w:t>4 or more</w:t>
            </w:r>
          </w:p>
        </w:tc>
        <w:tc>
          <w:tcPr>
            <w:tcW w:w="1984" w:type="dxa"/>
            <w:tcBorders>
              <w:bottom w:val="single" w:sz="12" w:space="0" w:color="auto"/>
            </w:tcBorders>
            <w:shd w:val="clear" w:color="auto" w:fill="auto"/>
          </w:tcPr>
          <w:p w:rsidR="00632062" w:rsidRPr="00BE320C" w:rsidRDefault="00632062" w:rsidP="004346AE">
            <w:pPr>
              <w:pStyle w:val="Tabletext"/>
            </w:pPr>
            <w:r w:rsidRPr="00BE320C">
              <w:t>yes</w:t>
            </w:r>
          </w:p>
        </w:tc>
        <w:tc>
          <w:tcPr>
            <w:tcW w:w="3544" w:type="dxa"/>
            <w:tcBorders>
              <w:bottom w:val="single" w:sz="12" w:space="0" w:color="auto"/>
            </w:tcBorders>
            <w:shd w:val="clear" w:color="auto" w:fill="auto"/>
          </w:tcPr>
          <w:p w:rsidR="001F38BC" w:rsidRPr="00BE320C" w:rsidRDefault="00153A5C" w:rsidP="00D54FE0">
            <w:pPr>
              <w:pStyle w:val="Tabletext"/>
              <w:spacing w:before="120" w:after="120" w:line="240" w:lineRule="auto"/>
              <w:jc w:val="both"/>
            </w:pPr>
            <w:r w:rsidRPr="00BE320C">
              <w:rPr>
                <w:noProof/>
              </w:rPr>
              <w:drawing>
                <wp:inline distT="0" distB="0" distL="0" distR="0" wp14:anchorId="0E68EFED" wp14:editId="6AC90793">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BE320C" w:rsidRDefault="00632062">
      <w:pPr>
        <w:pStyle w:val="subsection"/>
      </w:pPr>
      <w:r w:rsidRPr="00BE320C">
        <w:tab/>
        <w:t>(2)</w:t>
      </w:r>
      <w:r w:rsidRPr="00BE320C">
        <w:tab/>
        <w:t xml:space="preserve">In the table in </w:t>
      </w:r>
      <w:r w:rsidR="00BE320C">
        <w:t>subclause (</w:t>
      </w:r>
      <w:r w:rsidRPr="00BE320C">
        <w:t>1):</w:t>
      </w:r>
    </w:p>
    <w:p w:rsidR="00632062" w:rsidRPr="00BE320C" w:rsidRDefault="00632062">
      <w:pPr>
        <w:pStyle w:val="Definition"/>
      </w:pPr>
      <w:r w:rsidRPr="00BE320C">
        <w:rPr>
          <w:b/>
          <w:i/>
        </w:rPr>
        <w:t>additional loading</w:t>
      </w:r>
      <w:r w:rsidRPr="00BE320C">
        <w:t xml:space="preserve"> is one third of the amount, expressed in dollars, in item</w:t>
      </w:r>
      <w:r w:rsidR="00BE320C">
        <w:t> </w:t>
      </w:r>
      <w:r w:rsidRPr="00BE320C">
        <w:t>5 of the table for each child in care of that kind after the third child.</w:t>
      </w:r>
    </w:p>
    <w:p w:rsidR="00632062" w:rsidRPr="00BE320C" w:rsidRDefault="00632062">
      <w:pPr>
        <w:pStyle w:val="Definition"/>
      </w:pPr>
      <w:r w:rsidRPr="00BE320C">
        <w:rPr>
          <w:b/>
          <w:i/>
        </w:rPr>
        <w:t>additional MWB</w:t>
      </w:r>
      <w:r w:rsidRPr="00BE320C">
        <w:t xml:space="preserve"> is item</w:t>
      </w:r>
      <w:r w:rsidR="00BE320C">
        <w:t> </w:t>
      </w:r>
      <w:r w:rsidRPr="00BE320C">
        <w:t>1 of the table MWB for each child in care of that kind after the third child.</w:t>
      </w:r>
    </w:p>
    <w:p w:rsidR="00632062" w:rsidRPr="00BE320C" w:rsidRDefault="00632062">
      <w:pPr>
        <w:pStyle w:val="Definition"/>
        <w:rPr>
          <w:b/>
          <w:i/>
        </w:rPr>
      </w:pPr>
      <w:r w:rsidRPr="00BE320C">
        <w:rPr>
          <w:b/>
          <w:i/>
        </w:rPr>
        <w:t>MWB</w:t>
      </w:r>
      <w:r w:rsidRPr="00BE320C">
        <w:t xml:space="preserve"> means maximum weekly benefit.</w:t>
      </w:r>
    </w:p>
    <w:p w:rsidR="00632062" w:rsidRPr="00BE320C" w:rsidRDefault="00632062">
      <w:pPr>
        <w:pStyle w:val="Definition"/>
      </w:pPr>
      <w:r w:rsidRPr="00BE320C">
        <w:rPr>
          <w:b/>
          <w:i/>
        </w:rPr>
        <w:lastRenderedPageBreak/>
        <w:t>specific taper amount</w:t>
      </w:r>
      <w:r w:rsidRPr="00BE320C">
        <w:t xml:space="preserve"> is the amount that would be the weekly taper amount for an individual worked out under step 4 of the method statement in clause</w:t>
      </w:r>
      <w:r w:rsidR="00BE320C">
        <w:t> </w:t>
      </w:r>
      <w:r w:rsidRPr="00BE320C">
        <w:t>8 if the individual’s adjusted taxable income for the income year were the upper income threshold.</w:t>
      </w:r>
    </w:p>
    <w:p w:rsidR="00632062" w:rsidRPr="00BE320C" w:rsidRDefault="00632062">
      <w:pPr>
        <w:pStyle w:val="Definition"/>
      </w:pPr>
      <w:r w:rsidRPr="00BE320C">
        <w:rPr>
          <w:b/>
          <w:i/>
        </w:rPr>
        <w:t>standard hourly rate</w:t>
      </w:r>
      <w:r w:rsidRPr="00BE320C">
        <w:t xml:space="preserve"> is the amount specified in item</w:t>
      </w:r>
      <w:r w:rsidR="00BE320C">
        <w:t> </w:t>
      </w:r>
      <w:r w:rsidRPr="00BE320C">
        <w:t>1 of the table in subclause</w:t>
      </w:r>
      <w:r w:rsidR="00BE320C">
        <w:t> </w:t>
      </w:r>
      <w:r w:rsidRPr="00BE320C">
        <w:t>4(1); and</w:t>
      </w:r>
    </w:p>
    <w:p w:rsidR="00335C53" w:rsidRPr="00BE320C" w:rsidRDefault="00335C53" w:rsidP="00335C53"/>
    <w:p w:rsidR="0088519C" w:rsidRPr="00BE320C" w:rsidRDefault="0088519C">
      <w:pPr>
        <w:sectPr w:rsidR="0088519C" w:rsidRPr="00BE320C" w:rsidSect="00A173F5">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BE320C" w:rsidRDefault="00632062" w:rsidP="0022492B">
      <w:pPr>
        <w:pStyle w:val="ActHead1"/>
      </w:pPr>
      <w:bookmarkStart w:id="415" w:name="_Toc470253916"/>
      <w:r w:rsidRPr="00BE320C">
        <w:rPr>
          <w:rStyle w:val="CharChapNo"/>
        </w:rPr>
        <w:lastRenderedPageBreak/>
        <w:t>Schedule</w:t>
      </w:r>
      <w:r w:rsidR="00BE320C" w:rsidRPr="00BE320C">
        <w:rPr>
          <w:rStyle w:val="CharChapNo"/>
        </w:rPr>
        <w:t> </w:t>
      </w:r>
      <w:r w:rsidRPr="00BE320C">
        <w:rPr>
          <w:rStyle w:val="CharChapNo"/>
        </w:rPr>
        <w:t>3</w:t>
      </w:r>
      <w:r w:rsidRPr="00BE320C">
        <w:t>—</w:t>
      </w:r>
      <w:r w:rsidRPr="00BE320C">
        <w:rPr>
          <w:rStyle w:val="CharChapText"/>
        </w:rPr>
        <w:t>Adjusted taxable income</w:t>
      </w:r>
      <w:bookmarkEnd w:id="415"/>
    </w:p>
    <w:p w:rsidR="00632062" w:rsidRPr="00BE320C" w:rsidRDefault="00632062">
      <w:pPr>
        <w:pStyle w:val="notemargin"/>
      </w:pPr>
      <w:r w:rsidRPr="00BE320C">
        <w:t>Note:</w:t>
      </w:r>
      <w:r w:rsidRPr="00BE320C">
        <w:tab/>
        <w:t>See section</w:t>
      </w:r>
      <w:r w:rsidR="00BE320C">
        <w:t> </w:t>
      </w:r>
      <w:r w:rsidRPr="00BE320C">
        <w:t>3.</w:t>
      </w:r>
    </w:p>
    <w:p w:rsidR="00632062" w:rsidRPr="00BE320C" w:rsidRDefault="00486B15">
      <w:pPr>
        <w:pStyle w:val="Header"/>
      </w:pPr>
      <w:r w:rsidRPr="00BE320C">
        <w:rPr>
          <w:rStyle w:val="CharPartNo"/>
        </w:rPr>
        <w:t xml:space="preserve"> </w:t>
      </w:r>
      <w:r w:rsidRPr="00BE320C">
        <w:rPr>
          <w:rStyle w:val="CharPartText"/>
        </w:rPr>
        <w:t xml:space="preserve"> </w:t>
      </w:r>
    </w:p>
    <w:p w:rsidR="00632062" w:rsidRPr="00BE320C" w:rsidRDefault="00486B15">
      <w:pPr>
        <w:pStyle w:val="Header"/>
      </w:pPr>
      <w:r w:rsidRPr="00BE320C">
        <w:rPr>
          <w:rStyle w:val="CharDivNo"/>
        </w:rPr>
        <w:t xml:space="preserve"> </w:t>
      </w:r>
      <w:r w:rsidRPr="00BE320C">
        <w:rPr>
          <w:rStyle w:val="CharDivText"/>
        </w:rPr>
        <w:t xml:space="preserve"> </w:t>
      </w:r>
    </w:p>
    <w:p w:rsidR="00EA7B1E" w:rsidRPr="00BE320C" w:rsidRDefault="00EA7B1E" w:rsidP="00EA7B1E">
      <w:pPr>
        <w:pStyle w:val="ActHead5"/>
      </w:pPr>
      <w:bookmarkStart w:id="416" w:name="_Toc470253917"/>
      <w:r w:rsidRPr="00BE320C">
        <w:rPr>
          <w:rStyle w:val="CharSectno"/>
        </w:rPr>
        <w:t>1</w:t>
      </w:r>
      <w:r w:rsidRPr="00BE320C">
        <w:t xml:space="preserve">  Adjusted taxable income relevant to family tax benefit and child care benefit</w:t>
      </w:r>
      <w:bookmarkEnd w:id="416"/>
    </w:p>
    <w:p w:rsidR="00632062" w:rsidRPr="00BE320C" w:rsidRDefault="00632062">
      <w:pPr>
        <w:pStyle w:val="subsection"/>
      </w:pPr>
      <w:r w:rsidRPr="00BE320C">
        <w:tab/>
      </w:r>
      <w:r w:rsidRPr="00BE320C">
        <w:tab/>
        <w:t xml:space="preserve">An individual’s adjusted taxable income is relevant to </w:t>
      </w:r>
      <w:r w:rsidR="00E420D5" w:rsidRPr="00BE320C">
        <w:t>eligibility for, and the rate of,</w:t>
      </w:r>
      <w:r w:rsidRPr="00BE320C">
        <w:t xml:space="preserve"> family tax benefit and child care benefit.</w:t>
      </w:r>
    </w:p>
    <w:p w:rsidR="00632062" w:rsidRPr="00BE320C" w:rsidRDefault="00632062" w:rsidP="0022492B">
      <w:pPr>
        <w:pStyle w:val="ActHead5"/>
      </w:pPr>
      <w:bookmarkStart w:id="417" w:name="_Toc470253918"/>
      <w:r w:rsidRPr="00BE320C">
        <w:rPr>
          <w:rStyle w:val="CharSectno"/>
        </w:rPr>
        <w:t>2</w:t>
      </w:r>
      <w:r w:rsidRPr="00BE320C">
        <w:t xml:space="preserve">  Adjusted taxable income</w:t>
      </w:r>
      <w:bookmarkEnd w:id="417"/>
    </w:p>
    <w:p w:rsidR="00632062" w:rsidRPr="00BE320C" w:rsidRDefault="00632062">
      <w:pPr>
        <w:pStyle w:val="subsection"/>
      </w:pPr>
      <w:r w:rsidRPr="00BE320C">
        <w:tab/>
        <w:t>(1)</w:t>
      </w:r>
      <w:r w:rsidRPr="00BE320C">
        <w:tab/>
        <w:t xml:space="preserve">For the purposes of this Act and subject to </w:t>
      </w:r>
      <w:r w:rsidR="00BE320C">
        <w:t>subclause (</w:t>
      </w:r>
      <w:r w:rsidRPr="00BE320C">
        <w:t xml:space="preserve">2), an individual’s </w:t>
      </w:r>
      <w:r w:rsidRPr="00BE320C">
        <w:rPr>
          <w:b/>
          <w:i/>
        </w:rPr>
        <w:t>adjusted taxable income</w:t>
      </w:r>
      <w:r w:rsidRPr="00BE320C">
        <w:rPr>
          <w:i/>
        </w:rPr>
        <w:t xml:space="preserve"> </w:t>
      </w:r>
      <w:r w:rsidRPr="00BE320C">
        <w:t>for a particular income year is the sum of the following amounts (</w:t>
      </w:r>
      <w:r w:rsidRPr="00BE320C">
        <w:rPr>
          <w:b/>
          <w:i/>
        </w:rPr>
        <w:t>income components</w:t>
      </w:r>
      <w:r w:rsidRPr="00BE320C">
        <w:t>):</w:t>
      </w:r>
    </w:p>
    <w:p w:rsidR="00632062" w:rsidRPr="00BE320C" w:rsidRDefault="00632062">
      <w:pPr>
        <w:pStyle w:val="paragraph"/>
      </w:pPr>
      <w:r w:rsidRPr="00BE320C">
        <w:tab/>
        <w:t>(a)</w:t>
      </w:r>
      <w:r w:rsidRPr="00BE320C">
        <w:tab/>
        <w:t>the individual’s taxable income for that year;</w:t>
      </w:r>
    </w:p>
    <w:p w:rsidR="00632062" w:rsidRPr="00BE320C" w:rsidRDefault="00632062">
      <w:pPr>
        <w:pStyle w:val="paragraph"/>
      </w:pPr>
      <w:r w:rsidRPr="00BE320C">
        <w:tab/>
        <w:t>(b)</w:t>
      </w:r>
      <w:r w:rsidRPr="00BE320C">
        <w:tab/>
        <w:t xml:space="preserve">the individual’s </w:t>
      </w:r>
      <w:r w:rsidR="00856A4D" w:rsidRPr="00BE320C">
        <w:rPr>
          <w:kern w:val="28"/>
        </w:rPr>
        <w:t>adjusted fringe benefits total</w:t>
      </w:r>
      <w:r w:rsidRPr="00BE320C">
        <w:t xml:space="preserve"> for that year;</w:t>
      </w:r>
    </w:p>
    <w:p w:rsidR="00632062" w:rsidRPr="00BE320C" w:rsidRDefault="00632062">
      <w:pPr>
        <w:pStyle w:val="paragraph"/>
      </w:pPr>
      <w:r w:rsidRPr="00BE320C">
        <w:tab/>
        <w:t>(c)</w:t>
      </w:r>
      <w:r w:rsidRPr="00BE320C">
        <w:tab/>
        <w:t>the individual’s target foreign income for that year;</w:t>
      </w:r>
    </w:p>
    <w:p w:rsidR="00E86D67" w:rsidRPr="00BE320C" w:rsidRDefault="00E86D67" w:rsidP="00E86D67">
      <w:pPr>
        <w:pStyle w:val="paragraph"/>
      </w:pPr>
      <w:r w:rsidRPr="00BE320C">
        <w:tab/>
        <w:t>(d)</w:t>
      </w:r>
      <w:r w:rsidRPr="00BE320C">
        <w:tab/>
        <w:t xml:space="preserve">the individual’s total net investment loss (within the meaning of the </w:t>
      </w:r>
      <w:r w:rsidRPr="00BE320C">
        <w:rPr>
          <w:i/>
        </w:rPr>
        <w:t>Income Tax Assessment Act 1997</w:t>
      </w:r>
      <w:r w:rsidRPr="00BE320C">
        <w:t>) for that year;</w:t>
      </w:r>
    </w:p>
    <w:p w:rsidR="00632062" w:rsidRPr="00BE320C" w:rsidRDefault="00632062">
      <w:pPr>
        <w:pStyle w:val="paragraph"/>
      </w:pPr>
      <w:r w:rsidRPr="00BE320C">
        <w:tab/>
        <w:t>(e)</w:t>
      </w:r>
      <w:r w:rsidRPr="00BE320C">
        <w:tab/>
        <w:t>the individual’s tax free pension or benefit for that year;</w:t>
      </w:r>
    </w:p>
    <w:p w:rsidR="0076407E" w:rsidRPr="00BE320C" w:rsidRDefault="0076407E" w:rsidP="0076407E">
      <w:pPr>
        <w:pStyle w:val="paragraph"/>
      </w:pPr>
      <w:r w:rsidRPr="00BE320C">
        <w:tab/>
        <w:t>(f)</w:t>
      </w:r>
      <w:r w:rsidRPr="00BE320C">
        <w:tab/>
        <w:t xml:space="preserve">the individual’s reportable superannuation contributions (within the meaning of the </w:t>
      </w:r>
      <w:r w:rsidRPr="00BE320C">
        <w:rPr>
          <w:i/>
        </w:rPr>
        <w:t>Income Tax Assessment Act 1997</w:t>
      </w:r>
      <w:r w:rsidRPr="00BE320C">
        <w:t>) for that year;</w:t>
      </w:r>
    </w:p>
    <w:p w:rsidR="00632062" w:rsidRPr="00BE320C" w:rsidRDefault="00632062">
      <w:pPr>
        <w:pStyle w:val="subsection2"/>
      </w:pPr>
      <w:r w:rsidRPr="00BE320C">
        <w:t>less the amount of the individual’s deductible child maintenance expenditure for that year.</w:t>
      </w:r>
    </w:p>
    <w:p w:rsidR="00632062" w:rsidRPr="00BE320C" w:rsidRDefault="00632062">
      <w:pPr>
        <w:pStyle w:val="subsection"/>
      </w:pPr>
      <w:r w:rsidRPr="00BE320C">
        <w:tab/>
        <w:t>(2)</w:t>
      </w:r>
      <w:r w:rsidRPr="00BE320C">
        <w:tab/>
        <w:t>If an individual dies before the end of a particular income year, the individual’s adjusted taxable income for that year is to be calculated in accordance with the following formula:</w:t>
      </w:r>
    </w:p>
    <w:p w:rsidR="004560C0" w:rsidRPr="00BE320C" w:rsidRDefault="00486B15" w:rsidP="00486B15">
      <w:pPr>
        <w:pStyle w:val="subsection"/>
        <w:spacing w:before="120" w:after="120"/>
      </w:pPr>
      <w:r w:rsidRPr="00BE320C">
        <w:tab/>
      </w:r>
      <w:r w:rsidRPr="00BE320C">
        <w:tab/>
      </w:r>
      <w:r w:rsidR="00153A5C" w:rsidRPr="00BE320C">
        <w:rPr>
          <w:noProof/>
        </w:rPr>
        <w:drawing>
          <wp:inline distT="0" distB="0" distL="0" distR="0" wp14:anchorId="3D34803F" wp14:editId="2228D5AB">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BE320C" w:rsidRDefault="00632062">
      <w:pPr>
        <w:pStyle w:val="subsection2"/>
      </w:pPr>
      <w:r w:rsidRPr="00BE320C">
        <w:lastRenderedPageBreak/>
        <w:t>where:</w:t>
      </w:r>
    </w:p>
    <w:p w:rsidR="00632062" w:rsidRPr="00BE320C" w:rsidRDefault="00632062">
      <w:pPr>
        <w:pStyle w:val="Definition"/>
      </w:pPr>
      <w:r w:rsidRPr="00BE320C">
        <w:rPr>
          <w:b/>
          <w:i/>
        </w:rPr>
        <w:t>income of individual to date of death</w:t>
      </w:r>
      <w:r w:rsidRPr="00BE320C">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632062" w:rsidRPr="00BE320C" w:rsidRDefault="00632062" w:rsidP="0022492B">
      <w:pPr>
        <w:pStyle w:val="ActHead5"/>
      </w:pPr>
      <w:bookmarkStart w:id="418" w:name="_Toc470253919"/>
      <w:r w:rsidRPr="00BE320C">
        <w:rPr>
          <w:rStyle w:val="CharSectno"/>
        </w:rPr>
        <w:t>3</w:t>
      </w:r>
      <w:r w:rsidRPr="00BE320C">
        <w:t xml:space="preserve">  Adjusted taxable income of members of couple</w:t>
      </w:r>
      <w:bookmarkEnd w:id="418"/>
    </w:p>
    <w:p w:rsidR="00632062" w:rsidRPr="00BE320C" w:rsidRDefault="00632062">
      <w:pPr>
        <w:pStyle w:val="subsection"/>
      </w:pPr>
      <w:r w:rsidRPr="00BE320C">
        <w:tab/>
        <w:t>(1)</w:t>
      </w:r>
      <w:r w:rsidRPr="00BE320C">
        <w:tab/>
        <w:t>For the purposes of this Act (other than Part</w:t>
      </w:r>
      <w:r w:rsidR="00BE320C">
        <w:t> </w:t>
      </w:r>
      <w:r w:rsidRPr="00BE320C">
        <w:t>4 of Schedule</w:t>
      </w:r>
      <w:r w:rsidR="00BE320C">
        <w:t> </w:t>
      </w:r>
      <w:r w:rsidRPr="00BE320C">
        <w:t>1), if an individual is a member of a couple, the individual’s adjusted taxable income for an income year includes the adjusted taxable income for that year of the individual’s partner.</w:t>
      </w:r>
    </w:p>
    <w:p w:rsidR="00D71CFA" w:rsidRPr="00BE320C" w:rsidRDefault="00D71CFA" w:rsidP="00D71CFA">
      <w:pPr>
        <w:pStyle w:val="subsection"/>
      </w:pPr>
      <w:r w:rsidRPr="00BE320C">
        <w:tab/>
        <w:t>(2)</w:t>
      </w:r>
      <w:r w:rsidRPr="00BE320C">
        <w:tab/>
        <w:t>For the purposes of Part</w:t>
      </w:r>
      <w:r w:rsidR="00BE320C">
        <w:t> </w:t>
      </w:r>
      <w:r w:rsidRPr="00BE320C">
        <w:t>4 of Schedule</w:t>
      </w:r>
      <w:r w:rsidR="00BE320C">
        <w:t> </w:t>
      </w:r>
      <w:r w:rsidRPr="00BE320C">
        <w:t>1, if an individual is a member of a couple, the individual’s adjusted taxable income for an income year is:</w:t>
      </w:r>
    </w:p>
    <w:p w:rsidR="00D71CFA" w:rsidRPr="00BE320C" w:rsidRDefault="00D71CFA" w:rsidP="00D71CFA">
      <w:pPr>
        <w:pStyle w:val="paragraph"/>
      </w:pPr>
      <w:r w:rsidRPr="00BE320C">
        <w:tab/>
        <w:t>(a)</w:t>
      </w:r>
      <w:r w:rsidRPr="00BE320C">
        <w:tab/>
        <w:t>for the purposes of Subdivision AA of Division</w:t>
      </w:r>
      <w:r w:rsidR="00BE320C">
        <w:t> </w:t>
      </w:r>
      <w:r w:rsidRPr="00BE320C">
        <w:t>1 of Part</w:t>
      </w:r>
      <w:r w:rsidR="00BE320C">
        <w:t> </w:t>
      </w:r>
      <w:r w:rsidRPr="00BE320C">
        <w:t>4 of Schedule</w:t>
      </w:r>
      <w:r w:rsidR="00BE320C">
        <w:t> </w:t>
      </w:r>
      <w:r w:rsidRPr="00BE320C">
        <w:t>1:</w:t>
      </w:r>
    </w:p>
    <w:p w:rsidR="00D71CFA" w:rsidRPr="00BE320C" w:rsidRDefault="00D71CFA" w:rsidP="00D71CFA">
      <w:pPr>
        <w:pStyle w:val="paragraphsub"/>
      </w:pPr>
      <w:r w:rsidRPr="00BE320C">
        <w:tab/>
        <w:t>(i)</w:t>
      </w:r>
      <w:r w:rsidRPr="00BE320C">
        <w:tab/>
        <w:t>the individual’s adjusted taxable income for that year; or</w:t>
      </w:r>
    </w:p>
    <w:p w:rsidR="00D71CFA" w:rsidRPr="00BE320C" w:rsidRDefault="00D71CFA" w:rsidP="00D71CFA">
      <w:pPr>
        <w:pStyle w:val="paragraphsub"/>
      </w:pPr>
      <w:r w:rsidRPr="00BE320C">
        <w:tab/>
        <w:t>(ii)</w:t>
      </w:r>
      <w:r w:rsidRPr="00BE320C">
        <w:tab/>
        <w:t>the adjusted taxable income for that year of the individual’s partner if it is more than the individual’s adjusted taxable income for that year; and</w:t>
      </w:r>
    </w:p>
    <w:p w:rsidR="00D71CFA" w:rsidRPr="00BE320C" w:rsidRDefault="00D71CFA" w:rsidP="00D71CFA">
      <w:pPr>
        <w:pStyle w:val="paragraph"/>
      </w:pPr>
      <w:r w:rsidRPr="00BE320C">
        <w:tab/>
        <w:t>(b)</w:t>
      </w:r>
      <w:r w:rsidRPr="00BE320C">
        <w:tab/>
        <w:t>for the purposes of the other provisions of Part</w:t>
      </w:r>
      <w:r w:rsidR="00BE320C">
        <w:t> </w:t>
      </w:r>
      <w:r w:rsidRPr="00BE320C">
        <w:t>4 of Schedule</w:t>
      </w:r>
      <w:r w:rsidR="00BE320C">
        <w:t> </w:t>
      </w:r>
      <w:r w:rsidRPr="00BE320C">
        <w:t>1:</w:t>
      </w:r>
    </w:p>
    <w:p w:rsidR="00D71CFA" w:rsidRPr="00BE320C" w:rsidRDefault="00D71CFA" w:rsidP="00D71CFA">
      <w:pPr>
        <w:pStyle w:val="paragraphsub"/>
      </w:pPr>
      <w:r w:rsidRPr="00BE320C">
        <w:tab/>
        <w:t>(i)</w:t>
      </w:r>
      <w:r w:rsidRPr="00BE320C">
        <w:tab/>
        <w:t>the individual’s adjusted taxable income for that year; or</w:t>
      </w:r>
    </w:p>
    <w:p w:rsidR="00D71CFA" w:rsidRPr="00BE320C" w:rsidRDefault="00D71CFA" w:rsidP="00D71CFA">
      <w:pPr>
        <w:pStyle w:val="paragraphsub"/>
      </w:pPr>
      <w:r w:rsidRPr="00BE320C">
        <w:tab/>
        <w:t>(ii)</w:t>
      </w:r>
      <w:r w:rsidRPr="00BE320C">
        <w:tab/>
        <w:t>the adjusted taxable income for that year of the individual’s partner if it is less than the individual’s adjusted taxable income for that year.</w:t>
      </w:r>
    </w:p>
    <w:p w:rsidR="00632062" w:rsidRPr="00BE320C" w:rsidRDefault="00632062" w:rsidP="0022492B">
      <w:pPr>
        <w:pStyle w:val="ActHead5"/>
      </w:pPr>
      <w:bookmarkStart w:id="419" w:name="_Toc470253920"/>
      <w:r w:rsidRPr="00BE320C">
        <w:rPr>
          <w:rStyle w:val="CharSectno"/>
        </w:rPr>
        <w:t>3A</w:t>
      </w:r>
      <w:r w:rsidRPr="00BE320C">
        <w:t xml:space="preserve">  Working out adjusted taxable income in certain cases where individuals cease to be members of a couple</w:t>
      </w:r>
      <w:bookmarkEnd w:id="419"/>
    </w:p>
    <w:p w:rsidR="00632062" w:rsidRPr="00BE320C" w:rsidRDefault="00632062">
      <w:pPr>
        <w:pStyle w:val="subsection"/>
      </w:pPr>
      <w:r w:rsidRPr="00BE320C">
        <w:tab/>
      </w:r>
      <w:r w:rsidRPr="00BE320C">
        <w:tab/>
        <w:t>If:</w:t>
      </w:r>
    </w:p>
    <w:p w:rsidR="00632062" w:rsidRPr="00BE320C" w:rsidRDefault="00632062">
      <w:pPr>
        <w:pStyle w:val="paragraph"/>
      </w:pPr>
      <w:r w:rsidRPr="00BE320C">
        <w:lastRenderedPageBreak/>
        <w:tab/>
        <w:t>(a)</w:t>
      </w:r>
      <w:r w:rsidRPr="00BE320C">
        <w:tab/>
        <w:t>an individual is a member of a couple with another individual (</w:t>
      </w:r>
      <w:r w:rsidRPr="00BE320C">
        <w:rPr>
          <w:b/>
          <w:i/>
        </w:rPr>
        <w:t>partner A</w:t>
      </w:r>
      <w:r w:rsidRPr="00BE320C">
        <w:t>) for a period or periods during an income year but not at the end of the income year; and</w:t>
      </w:r>
    </w:p>
    <w:p w:rsidR="00632062" w:rsidRPr="00BE320C" w:rsidRDefault="00632062">
      <w:pPr>
        <w:pStyle w:val="paragraph"/>
      </w:pPr>
      <w:r w:rsidRPr="00BE320C">
        <w:tab/>
        <w:t>(b)</w:t>
      </w:r>
      <w:r w:rsidRPr="00BE320C">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BE320C">
        <w:rPr>
          <w:b/>
          <w:i/>
        </w:rPr>
        <w:t>current ATI amount</w:t>
      </w:r>
      <w:r w:rsidRPr="00BE320C">
        <w:t>); and</w:t>
      </w:r>
    </w:p>
    <w:p w:rsidR="00632062" w:rsidRPr="00BE320C" w:rsidRDefault="00632062">
      <w:pPr>
        <w:pStyle w:val="paragraph"/>
      </w:pPr>
      <w:r w:rsidRPr="00BE320C">
        <w:tab/>
        <w:t>(c)</w:t>
      </w:r>
      <w:r w:rsidRPr="00BE320C">
        <w:tab/>
        <w:t xml:space="preserve">that amount differs from the amount of the individual’s adjusted taxable income as finally determined in respect of the income year by the Secretary (the </w:t>
      </w:r>
      <w:r w:rsidRPr="00BE320C">
        <w:rPr>
          <w:b/>
          <w:i/>
        </w:rPr>
        <w:t>final ATI amount</w:t>
      </w:r>
      <w:r w:rsidRPr="00BE320C">
        <w:t>); and</w:t>
      </w:r>
    </w:p>
    <w:p w:rsidR="00632062" w:rsidRPr="00BE320C" w:rsidRDefault="00632062">
      <w:pPr>
        <w:pStyle w:val="paragraph"/>
      </w:pPr>
      <w:r w:rsidRPr="00BE320C">
        <w:tab/>
        <w:t>(d)</w:t>
      </w:r>
      <w:r w:rsidRPr="00BE320C">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BE320C" w:rsidRDefault="00632062">
      <w:pPr>
        <w:pStyle w:val="paragraph"/>
      </w:pPr>
      <w:r w:rsidRPr="00BE320C">
        <w:tab/>
        <w:t>(e)</w:t>
      </w:r>
      <w:r w:rsidRPr="00BE320C">
        <w:tab/>
        <w:t>if the current ATI amount at any time was based on an estimate provided by the individual and is less than the final ATI amount:</w:t>
      </w:r>
    </w:p>
    <w:p w:rsidR="00632062" w:rsidRPr="00BE320C" w:rsidRDefault="00632062">
      <w:pPr>
        <w:pStyle w:val="paragraphsub"/>
      </w:pPr>
      <w:r w:rsidRPr="00BE320C">
        <w:tab/>
        <w:t>(i)</w:t>
      </w:r>
      <w:r w:rsidRPr="00BE320C">
        <w:tab/>
        <w:t>at the time when the estimate was provided—the individual did not know, and had no reason to suspect, that the estimate was incorrect; and</w:t>
      </w:r>
    </w:p>
    <w:p w:rsidR="00632062" w:rsidRPr="00BE320C" w:rsidRDefault="00632062">
      <w:pPr>
        <w:pStyle w:val="paragraphsub"/>
      </w:pPr>
      <w:r w:rsidRPr="00BE320C">
        <w:tab/>
        <w:t>(ii)</w:t>
      </w:r>
      <w:r w:rsidRPr="00BE320C">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BE320C" w:rsidRDefault="00632062">
      <w:pPr>
        <w:pStyle w:val="subsection2"/>
      </w:pPr>
      <w:r w:rsidRPr="00BE320C">
        <w:t>then, despite the final determination of that adjusted taxable income by the Secretary, the individual’s adjusted taxable income during any period during the income year:</w:t>
      </w:r>
    </w:p>
    <w:p w:rsidR="00632062" w:rsidRPr="00BE320C" w:rsidRDefault="00632062">
      <w:pPr>
        <w:pStyle w:val="paragraph"/>
      </w:pPr>
      <w:r w:rsidRPr="00BE320C">
        <w:tab/>
        <w:t>(f)</w:t>
      </w:r>
      <w:r w:rsidRPr="00BE320C">
        <w:tab/>
        <w:t>that the individual and partner A were a couple; and</w:t>
      </w:r>
    </w:p>
    <w:p w:rsidR="00632062" w:rsidRPr="00BE320C" w:rsidRDefault="00632062">
      <w:pPr>
        <w:pStyle w:val="paragraph"/>
      </w:pPr>
      <w:r w:rsidRPr="00BE320C">
        <w:tab/>
        <w:t>(g)</w:t>
      </w:r>
      <w:r w:rsidRPr="00BE320C">
        <w:tab/>
        <w:t>that a particular current ATI amount applied;</w:t>
      </w:r>
    </w:p>
    <w:p w:rsidR="00632062" w:rsidRPr="00BE320C" w:rsidRDefault="00632062">
      <w:pPr>
        <w:pStyle w:val="subsection2"/>
      </w:pPr>
      <w:r w:rsidRPr="00BE320C">
        <w:lastRenderedPageBreak/>
        <w:t>is to be taken to be that particular current ATI amount.</w:t>
      </w:r>
    </w:p>
    <w:p w:rsidR="002262FF" w:rsidRPr="00BE320C" w:rsidRDefault="002262FF" w:rsidP="002262FF">
      <w:pPr>
        <w:pStyle w:val="ActHead5"/>
      </w:pPr>
      <w:bookmarkStart w:id="420" w:name="_Toc470253921"/>
      <w:r w:rsidRPr="00BE320C">
        <w:rPr>
          <w:rStyle w:val="CharSectno"/>
        </w:rPr>
        <w:t>4</w:t>
      </w:r>
      <w:r w:rsidRPr="00BE320C">
        <w:t xml:space="preserve">  Adjusted fringe benefits total</w:t>
      </w:r>
      <w:bookmarkEnd w:id="420"/>
    </w:p>
    <w:p w:rsidR="002262FF" w:rsidRPr="00BE320C" w:rsidRDefault="002262FF" w:rsidP="002262FF">
      <w:pPr>
        <w:pStyle w:val="subsection"/>
      </w:pPr>
      <w:r w:rsidRPr="00BE320C">
        <w:tab/>
      </w:r>
      <w:r w:rsidRPr="00BE320C">
        <w:tab/>
        <w:t xml:space="preserve">An individual’s </w:t>
      </w:r>
      <w:r w:rsidRPr="00BE320C">
        <w:rPr>
          <w:b/>
          <w:i/>
        </w:rPr>
        <w:t>adjusted fringe benefits total</w:t>
      </w:r>
      <w:r w:rsidRPr="00BE320C">
        <w:t xml:space="preserve"> for an income year is the amount worked out using the formula:</w:t>
      </w:r>
    </w:p>
    <w:p w:rsidR="002262FF" w:rsidRPr="00BE320C" w:rsidRDefault="002262FF" w:rsidP="002262FF">
      <w:pPr>
        <w:pStyle w:val="subsection2"/>
      </w:pPr>
      <w:bookmarkStart w:id="421" w:name="BKCheck15B_7"/>
      <w:bookmarkEnd w:id="421"/>
      <w:r w:rsidRPr="00BE320C">
        <w:rPr>
          <w:noProof/>
          <w:position w:val="-20"/>
        </w:rPr>
        <w:drawing>
          <wp:inline distT="0" distB="0" distL="0" distR="0" wp14:anchorId="509566F0" wp14:editId="0E9AE327">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BE320C" w:rsidRDefault="002262FF" w:rsidP="002262FF">
      <w:pPr>
        <w:pStyle w:val="subsection2"/>
      </w:pPr>
      <w:r w:rsidRPr="00BE320C">
        <w:t>where:</w:t>
      </w:r>
    </w:p>
    <w:p w:rsidR="002262FF" w:rsidRPr="00BE320C" w:rsidRDefault="002262FF" w:rsidP="002262FF">
      <w:pPr>
        <w:pStyle w:val="Definition"/>
      </w:pPr>
      <w:r w:rsidRPr="00BE320C">
        <w:rPr>
          <w:b/>
          <w:i/>
        </w:rPr>
        <w:t>other employer fringe benefits total</w:t>
      </w:r>
      <w:r w:rsidRPr="00BE320C">
        <w:t xml:space="preserve"> is the amount that is the sum of the following:</w:t>
      </w:r>
    </w:p>
    <w:p w:rsidR="002262FF" w:rsidRPr="00BE320C" w:rsidRDefault="002262FF" w:rsidP="002262FF">
      <w:pPr>
        <w:pStyle w:val="paragraph"/>
      </w:pPr>
      <w:r w:rsidRPr="00BE320C">
        <w:tab/>
        <w:t>(a)</w:t>
      </w:r>
      <w:r w:rsidRPr="00BE320C">
        <w:tab/>
        <w:t>each of the individual’s reportable fringe benefits amounts for the income year under section</w:t>
      </w:r>
      <w:r w:rsidR="00BE320C">
        <w:t> </w:t>
      </w:r>
      <w:r w:rsidRPr="00BE320C">
        <w:t xml:space="preserve">135P of the </w:t>
      </w:r>
      <w:r w:rsidRPr="00BE320C">
        <w:rPr>
          <w:i/>
        </w:rPr>
        <w:t>Fringe Benefits Tax Assessment Act 1986</w:t>
      </w:r>
      <w:r w:rsidRPr="00BE320C">
        <w:t>;</w:t>
      </w:r>
    </w:p>
    <w:p w:rsidR="002262FF" w:rsidRPr="00BE320C" w:rsidRDefault="002262FF" w:rsidP="002262FF">
      <w:pPr>
        <w:pStyle w:val="paragraph"/>
      </w:pPr>
      <w:r w:rsidRPr="00BE320C">
        <w:tab/>
        <w:t>(b)</w:t>
      </w:r>
      <w:r w:rsidRPr="00BE320C">
        <w:tab/>
        <w:t>each of the individual’s reportable fringe benefits amounts for the income year under section</w:t>
      </w:r>
      <w:r w:rsidR="00BE320C">
        <w:t> </w:t>
      </w:r>
      <w:r w:rsidRPr="00BE320C">
        <w:t xml:space="preserve">135Q of the </w:t>
      </w:r>
      <w:r w:rsidRPr="00BE320C">
        <w:rPr>
          <w:i/>
        </w:rPr>
        <w:t>Fringe Benefits Tax Assessment Act 1986</w:t>
      </w:r>
      <w:r w:rsidRPr="00BE320C">
        <w:t>, to the extent that section relates to the individual’s employment by an employer described in section</w:t>
      </w:r>
      <w:r w:rsidR="00BE320C">
        <w:t> </w:t>
      </w:r>
      <w:r w:rsidRPr="00BE320C">
        <w:t>58 of that Act.</w:t>
      </w:r>
    </w:p>
    <w:p w:rsidR="002262FF" w:rsidRPr="00BE320C" w:rsidRDefault="002262FF" w:rsidP="002262FF">
      <w:pPr>
        <w:pStyle w:val="Definition"/>
      </w:pPr>
      <w:r w:rsidRPr="00BE320C">
        <w:rPr>
          <w:b/>
          <w:i/>
        </w:rPr>
        <w:t>section</w:t>
      </w:r>
      <w:r w:rsidR="00BE320C">
        <w:rPr>
          <w:b/>
          <w:i/>
        </w:rPr>
        <w:t> </w:t>
      </w:r>
      <w:r w:rsidRPr="00BE320C">
        <w:rPr>
          <w:b/>
          <w:i/>
        </w:rPr>
        <w:t>57A employer fringe benefits total</w:t>
      </w:r>
      <w:r w:rsidRPr="00BE320C">
        <w:t xml:space="preserve"> is the amount that is the sum of each of the individual’s individual quasi</w:t>
      </w:r>
      <w:r w:rsidR="00BE320C">
        <w:noBreakHyphen/>
      </w:r>
      <w:r w:rsidRPr="00BE320C">
        <w:t>fringe benefits amounts for the income year under section</w:t>
      </w:r>
      <w:r w:rsidR="00BE320C">
        <w:t> </w:t>
      </w:r>
      <w:r w:rsidRPr="00BE320C">
        <w:t xml:space="preserve">135Q of the </w:t>
      </w:r>
      <w:r w:rsidRPr="00BE320C">
        <w:rPr>
          <w:i/>
        </w:rPr>
        <w:t>Fringe Benefits Tax Assessment Act 1986</w:t>
      </w:r>
      <w:r w:rsidRPr="00BE320C">
        <w:t>, to the extent that section relates to the individual’s employment by an employer described in section</w:t>
      </w:r>
      <w:r w:rsidR="00BE320C">
        <w:t> </w:t>
      </w:r>
      <w:r w:rsidRPr="00BE320C">
        <w:t>57A of that Act.</w:t>
      </w:r>
    </w:p>
    <w:p w:rsidR="00620ED0" w:rsidRPr="00BE320C" w:rsidRDefault="00620ED0" w:rsidP="00620ED0">
      <w:pPr>
        <w:pStyle w:val="ActHead5"/>
      </w:pPr>
      <w:bookmarkStart w:id="422" w:name="_Toc470253922"/>
      <w:r w:rsidRPr="00BE320C">
        <w:rPr>
          <w:rStyle w:val="CharSectno"/>
        </w:rPr>
        <w:t>5</w:t>
      </w:r>
      <w:r w:rsidRPr="00BE320C">
        <w:t xml:space="preserve">  Target foreign income</w:t>
      </w:r>
      <w:bookmarkEnd w:id="422"/>
    </w:p>
    <w:p w:rsidR="00620ED0" w:rsidRPr="00BE320C" w:rsidRDefault="00620ED0" w:rsidP="00620ED0">
      <w:pPr>
        <w:pStyle w:val="subsection"/>
      </w:pPr>
      <w:r w:rsidRPr="00BE320C">
        <w:tab/>
        <w:t>(1)</w:t>
      </w:r>
      <w:r w:rsidRPr="00BE320C">
        <w:tab/>
        <w:t xml:space="preserve">An individual’s </w:t>
      </w:r>
      <w:r w:rsidRPr="00BE320C">
        <w:rPr>
          <w:b/>
          <w:i/>
        </w:rPr>
        <w:t xml:space="preserve">target foreign income </w:t>
      </w:r>
      <w:r w:rsidRPr="00BE320C">
        <w:t>for an income year is:</w:t>
      </w:r>
    </w:p>
    <w:p w:rsidR="00620ED0" w:rsidRPr="00BE320C" w:rsidRDefault="00620ED0" w:rsidP="00620ED0">
      <w:pPr>
        <w:pStyle w:val="paragraph"/>
      </w:pPr>
      <w:r w:rsidRPr="00BE320C">
        <w:tab/>
        <w:t>(a)</w:t>
      </w:r>
      <w:r w:rsidRPr="00BE320C">
        <w:tab/>
        <w:t>the amount of the individual’s foreign income (as defined in section</w:t>
      </w:r>
      <w:r w:rsidR="00BE320C">
        <w:t> </w:t>
      </w:r>
      <w:r w:rsidRPr="00BE320C">
        <w:t xml:space="preserve">10A of the </w:t>
      </w:r>
      <w:r w:rsidRPr="00BE320C">
        <w:rPr>
          <w:i/>
        </w:rPr>
        <w:t>Social Security Act 1991</w:t>
      </w:r>
      <w:r w:rsidRPr="00BE320C">
        <w:t>) for the income year that is neither:</w:t>
      </w:r>
    </w:p>
    <w:p w:rsidR="00620ED0" w:rsidRPr="00BE320C" w:rsidRDefault="00620ED0" w:rsidP="00620ED0">
      <w:pPr>
        <w:pStyle w:val="paragraphsub"/>
      </w:pPr>
      <w:r w:rsidRPr="00BE320C">
        <w:tab/>
        <w:t>(i)</w:t>
      </w:r>
      <w:r w:rsidRPr="00BE320C">
        <w:tab/>
        <w:t>taxable income; nor</w:t>
      </w:r>
    </w:p>
    <w:p w:rsidR="00620ED0" w:rsidRPr="00BE320C" w:rsidRDefault="00620ED0" w:rsidP="00620ED0">
      <w:pPr>
        <w:pStyle w:val="paragraphsub"/>
      </w:pPr>
      <w:r w:rsidRPr="00BE320C">
        <w:tab/>
        <w:t>(ii)</w:t>
      </w:r>
      <w:r w:rsidRPr="00BE320C">
        <w:tab/>
        <w:t xml:space="preserve">received in the form of a fringe benefit (as defined in the </w:t>
      </w:r>
      <w:r w:rsidRPr="00BE320C">
        <w:rPr>
          <w:i/>
        </w:rPr>
        <w:t>Fringe Benefits Tax Assessment Act 1986</w:t>
      </w:r>
      <w:r w:rsidRPr="00BE320C">
        <w:t xml:space="preserve">, as it </w:t>
      </w:r>
      <w:r w:rsidRPr="00BE320C">
        <w:lastRenderedPageBreak/>
        <w:t xml:space="preserve">applies of its own force or because of the </w:t>
      </w:r>
      <w:r w:rsidRPr="00BE320C">
        <w:rPr>
          <w:i/>
        </w:rPr>
        <w:t>Fringe Benefits Tax (Application to the Commonwealth) Act 1986</w:t>
      </w:r>
      <w:r w:rsidRPr="00BE320C">
        <w:t xml:space="preserve">) in relation to the individual as an employee (as defined in the </w:t>
      </w:r>
      <w:r w:rsidRPr="00BE320C">
        <w:rPr>
          <w:i/>
        </w:rPr>
        <w:t>Fringe Benefits Tax Assessment Act 1986</w:t>
      </w:r>
      <w:r w:rsidRPr="00BE320C">
        <w:t>) and a year of tax; and</w:t>
      </w:r>
    </w:p>
    <w:p w:rsidR="00620ED0" w:rsidRPr="00BE320C" w:rsidRDefault="00620ED0" w:rsidP="00620ED0">
      <w:pPr>
        <w:pStyle w:val="paragraph"/>
      </w:pPr>
      <w:r w:rsidRPr="00BE320C">
        <w:tab/>
        <w:t>(b)</w:t>
      </w:r>
      <w:r w:rsidRPr="00BE320C">
        <w:tab/>
        <w:t xml:space="preserve">any amount of income that is not covered by </w:t>
      </w:r>
      <w:r w:rsidR="00BE320C">
        <w:t>paragraph (</w:t>
      </w:r>
      <w:r w:rsidRPr="00BE320C">
        <w:t>a) that is exempt from tax under section</w:t>
      </w:r>
      <w:r w:rsidR="00BE320C">
        <w:t> </w:t>
      </w:r>
      <w:r w:rsidRPr="00BE320C">
        <w:t xml:space="preserve">23AF or 23AG of the </w:t>
      </w:r>
      <w:r w:rsidRPr="00BE320C">
        <w:rPr>
          <w:i/>
        </w:rPr>
        <w:t>Income Tax Assessment Act 1936</w:t>
      </w:r>
      <w:r w:rsidRPr="00BE320C">
        <w:t>, reduced (but not below nil) by the total amount of losses and outgoings (except capital losses and outgoings) incurred by the individual in deriving that exempt income.</w:t>
      </w:r>
    </w:p>
    <w:p w:rsidR="00620ED0" w:rsidRPr="00BE320C" w:rsidRDefault="00620ED0" w:rsidP="00620ED0">
      <w:pPr>
        <w:pStyle w:val="subsection"/>
      </w:pPr>
      <w:r w:rsidRPr="00BE320C">
        <w:tab/>
        <w:t>(2)</w:t>
      </w:r>
      <w:r w:rsidRPr="00BE320C">
        <w:tab/>
        <w:t>If it is necessary, for the purposes of this Act, to work out an amount of foreign income expressed in a foreign currency received in an income year, the amount in Australian currency is to be worked out using the market exchange rate for 1</w:t>
      </w:r>
      <w:r w:rsidR="00BE320C">
        <w:t> </w:t>
      </w:r>
      <w:r w:rsidRPr="00BE320C">
        <w:t>July in that income year.</w:t>
      </w:r>
    </w:p>
    <w:p w:rsidR="00620ED0" w:rsidRPr="00BE320C" w:rsidRDefault="00620ED0" w:rsidP="00620ED0">
      <w:pPr>
        <w:pStyle w:val="subsection"/>
      </w:pPr>
      <w:r w:rsidRPr="00BE320C">
        <w:tab/>
        <w:t>(3)</w:t>
      </w:r>
      <w:r w:rsidRPr="00BE320C">
        <w:tab/>
        <w:t>If there is no market exchange rate for 1</w:t>
      </w:r>
      <w:r w:rsidR="00BE320C">
        <w:t> </w:t>
      </w:r>
      <w:r w:rsidRPr="00BE320C">
        <w:t>July in the income year (for example, because of a national public holiday), the market exchange rate to be used is the market exchange rate that applied on the last working day immediately before that 1</w:t>
      </w:r>
      <w:r w:rsidR="00BE320C">
        <w:t> </w:t>
      </w:r>
      <w:r w:rsidRPr="00BE320C">
        <w:t>July.</w:t>
      </w:r>
    </w:p>
    <w:p w:rsidR="00620ED0" w:rsidRPr="00BE320C" w:rsidRDefault="00620ED0" w:rsidP="00620ED0">
      <w:pPr>
        <w:pStyle w:val="subsection"/>
      </w:pPr>
      <w:r w:rsidRPr="00BE320C">
        <w:tab/>
        <w:t>(4)</w:t>
      </w:r>
      <w:r w:rsidRPr="00BE320C">
        <w:tab/>
        <w:t>For the purposes of this clause, the appropriate market exchange rate on a particular day for a foreign currency is:</w:t>
      </w:r>
    </w:p>
    <w:p w:rsidR="00620ED0" w:rsidRPr="00BE320C" w:rsidRDefault="00620ED0" w:rsidP="00620ED0">
      <w:pPr>
        <w:pStyle w:val="paragraph"/>
      </w:pPr>
      <w:r w:rsidRPr="00BE320C">
        <w:tab/>
        <w:t>(a)</w:t>
      </w:r>
      <w:r w:rsidRPr="00BE320C">
        <w:tab/>
        <w:t>if there is an on</w:t>
      </w:r>
      <w:r w:rsidR="00BE320C">
        <w:noBreakHyphen/>
      </w:r>
      <w:r w:rsidRPr="00BE320C">
        <w:t>demand airmail buying rate for the currency available at the Commonwealth Bank of Australia at the start of business in Sydney on that day and the Secretary determines that it is appropriate to use that rate—that rate; or</w:t>
      </w:r>
    </w:p>
    <w:p w:rsidR="00620ED0" w:rsidRPr="00BE320C" w:rsidRDefault="00620ED0" w:rsidP="00FB0496">
      <w:pPr>
        <w:pStyle w:val="paragraph"/>
        <w:keepNext/>
      </w:pPr>
      <w:r w:rsidRPr="00BE320C">
        <w:tab/>
        <w:t>(b)</w:t>
      </w:r>
      <w:r w:rsidRPr="00BE320C">
        <w:tab/>
        <w:t>in any other case:</w:t>
      </w:r>
    </w:p>
    <w:p w:rsidR="00620ED0" w:rsidRPr="00BE320C" w:rsidRDefault="00620ED0" w:rsidP="00620ED0">
      <w:pPr>
        <w:pStyle w:val="paragraphsub"/>
      </w:pPr>
      <w:r w:rsidRPr="00BE320C">
        <w:tab/>
        <w:t>(i)</w:t>
      </w:r>
      <w:r w:rsidRPr="00BE320C">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BE320C" w:rsidRDefault="00620ED0" w:rsidP="00620ED0">
      <w:pPr>
        <w:pStyle w:val="paragraphsub"/>
      </w:pPr>
      <w:r w:rsidRPr="00BE320C">
        <w:tab/>
        <w:t>(ii)</w:t>
      </w:r>
      <w:r w:rsidRPr="00BE320C">
        <w:tab/>
        <w:t xml:space="preserve">otherwise—a rate of exchange for the currency available from another source at the start of business in </w:t>
      </w:r>
      <w:r w:rsidRPr="00BE320C">
        <w:lastRenderedPageBreak/>
        <w:t>Sydney on that day that the Secretary determines it is appropriate to use.</w:t>
      </w:r>
    </w:p>
    <w:p w:rsidR="00632062" w:rsidRPr="00BE320C" w:rsidRDefault="00632062" w:rsidP="0022492B">
      <w:pPr>
        <w:pStyle w:val="ActHead5"/>
      </w:pPr>
      <w:bookmarkStart w:id="423" w:name="_Toc470253923"/>
      <w:r w:rsidRPr="00BE320C">
        <w:rPr>
          <w:rStyle w:val="CharSectno"/>
        </w:rPr>
        <w:t>7</w:t>
      </w:r>
      <w:r w:rsidRPr="00BE320C">
        <w:t xml:space="preserve">  Tax free pension or benefit</w:t>
      </w:r>
      <w:bookmarkEnd w:id="423"/>
    </w:p>
    <w:p w:rsidR="00632062" w:rsidRPr="00BE320C" w:rsidRDefault="00632062">
      <w:pPr>
        <w:pStyle w:val="subsection"/>
      </w:pPr>
      <w:r w:rsidRPr="00BE320C">
        <w:tab/>
      </w:r>
      <w:r w:rsidRPr="00BE320C">
        <w:tab/>
        <w:t>For the purposes of this Schedule, the following payments received in an income year are tax free pensions or benefits for that year:</w:t>
      </w:r>
    </w:p>
    <w:p w:rsidR="00632062" w:rsidRPr="00BE320C" w:rsidRDefault="00632062">
      <w:pPr>
        <w:pStyle w:val="paragraph"/>
      </w:pPr>
      <w:r w:rsidRPr="00BE320C">
        <w:tab/>
        <w:t>(a)</w:t>
      </w:r>
      <w:r w:rsidRPr="00BE320C">
        <w:tab/>
        <w:t>a disability support pension under Part</w:t>
      </w:r>
      <w:r w:rsidR="00BE320C">
        <w:t> </w:t>
      </w:r>
      <w:r w:rsidRPr="00BE320C">
        <w:t xml:space="preserve">2.3 of the </w:t>
      </w:r>
      <w:r w:rsidRPr="00BE320C">
        <w:rPr>
          <w:i/>
        </w:rPr>
        <w:t>Social Security Act 1991</w:t>
      </w:r>
      <w:r w:rsidRPr="00BE320C">
        <w:t>;</w:t>
      </w:r>
    </w:p>
    <w:p w:rsidR="00632062" w:rsidRPr="00BE320C" w:rsidRDefault="00632062">
      <w:pPr>
        <w:pStyle w:val="paragraph"/>
      </w:pPr>
      <w:r w:rsidRPr="00BE320C">
        <w:tab/>
        <w:t>(b)</w:t>
      </w:r>
      <w:r w:rsidRPr="00BE320C">
        <w:tab/>
        <w:t>a wife pension under Part</w:t>
      </w:r>
      <w:r w:rsidR="00BE320C">
        <w:t> </w:t>
      </w:r>
      <w:r w:rsidRPr="00BE320C">
        <w:t xml:space="preserve">2.4 of the </w:t>
      </w:r>
      <w:r w:rsidRPr="00BE320C">
        <w:rPr>
          <w:i/>
        </w:rPr>
        <w:t>Social Security Act 1991</w:t>
      </w:r>
      <w:r w:rsidRPr="00BE320C">
        <w:t>;</w:t>
      </w:r>
    </w:p>
    <w:p w:rsidR="00632062" w:rsidRPr="00BE320C" w:rsidRDefault="00632062">
      <w:pPr>
        <w:pStyle w:val="paragraph"/>
      </w:pPr>
      <w:r w:rsidRPr="00BE320C">
        <w:tab/>
        <w:t>(c)</w:t>
      </w:r>
      <w:r w:rsidRPr="00BE320C">
        <w:tab/>
        <w:t>a carer payment under Part</w:t>
      </w:r>
      <w:r w:rsidR="00BE320C">
        <w:t> </w:t>
      </w:r>
      <w:r w:rsidRPr="00BE320C">
        <w:t xml:space="preserve">2.5 of the </w:t>
      </w:r>
      <w:r w:rsidRPr="00BE320C">
        <w:rPr>
          <w:i/>
        </w:rPr>
        <w:t>Social Security Act 1991</w:t>
      </w:r>
      <w:r w:rsidRPr="00BE320C">
        <w:t>;</w:t>
      </w:r>
    </w:p>
    <w:p w:rsidR="00632062" w:rsidRPr="00BE320C" w:rsidRDefault="00632062">
      <w:pPr>
        <w:pStyle w:val="paragraph"/>
      </w:pPr>
      <w:r w:rsidRPr="00BE320C">
        <w:tab/>
        <w:t>(d)</w:t>
      </w:r>
      <w:r w:rsidRPr="00BE320C">
        <w:tab/>
        <w:t>a pension under Part</w:t>
      </w:r>
      <w:r w:rsidR="003A46B8" w:rsidRPr="00BE320C">
        <w:t> </w:t>
      </w:r>
      <w:r w:rsidRPr="00BE320C">
        <w:t xml:space="preserve">II of the </w:t>
      </w:r>
      <w:r w:rsidRPr="00BE320C">
        <w:rPr>
          <w:i/>
        </w:rPr>
        <w:t>Veterans’ Entitlements Act 1986</w:t>
      </w:r>
      <w:r w:rsidRPr="00BE320C">
        <w:t xml:space="preserve"> payable to a veteran;</w:t>
      </w:r>
    </w:p>
    <w:p w:rsidR="00D86CAF" w:rsidRPr="00BE320C" w:rsidRDefault="00D86CAF" w:rsidP="00D86CAF">
      <w:pPr>
        <w:pStyle w:val="paragraph"/>
      </w:pPr>
      <w:r w:rsidRPr="00BE320C">
        <w:tab/>
        <w:t>(da)</w:t>
      </w:r>
      <w:r w:rsidRPr="00BE320C">
        <w:tab/>
        <w:t>a pension under Part</w:t>
      </w:r>
      <w:r w:rsidR="003A46B8" w:rsidRPr="00BE320C">
        <w:t> </w:t>
      </w:r>
      <w:r w:rsidRPr="00BE320C">
        <w:t xml:space="preserve">IV of the </w:t>
      </w:r>
      <w:r w:rsidRPr="00BE320C">
        <w:rPr>
          <w:i/>
        </w:rPr>
        <w:t>Veterans’ Entitlements Act 1986</w:t>
      </w:r>
      <w:r w:rsidRPr="00BE320C">
        <w:t xml:space="preserve"> payable to a member of the Forces or a member of a Peacekeeping Force;</w:t>
      </w:r>
    </w:p>
    <w:p w:rsidR="00632062" w:rsidRPr="00BE320C" w:rsidRDefault="00632062">
      <w:pPr>
        <w:pStyle w:val="paragraph"/>
      </w:pPr>
      <w:r w:rsidRPr="00BE320C">
        <w:tab/>
        <w:t>(e)</w:t>
      </w:r>
      <w:r w:rsidRPr="00BE320C">
        <w:tab/>
        <w:t>an invalidity service pension under Division</w:t>
      </w:r>
      <w:r w:rsidR="00BE320C">
        <w:t> </w:t>
      </w:r>
      <w:r w:rsidRPr="00BE320C">
        <w:t>4 of Part</w:t>
      </w:r>
      <w:r w:rsidR="003A46B8" w:rsidRPr="00BE320C">
        <w:t> </w:t>
      </w:r>
      <w:r w:rsidRPr="00BE320C">
        <w:t xml:space="preserve">III of the </w:t>
      </w:r>
      <w:r w:rsidRPr="00BE320C">
        <w:rPr>
          <w:i/>
        </w:rPr>
        <w:t>Veterans’ Entitlements Act 1986</w:t>
      </w:r>
      <w:r w:rsidRPr="00BE320C">
        <w:t>;</w:t>
      </w:r>
    </w:p>
    <w:p w:rsidR="00632062" w:rsidRPr="00BE320C" w:rsidRDefault="00632062">
      <w:pPr>
        <w:pStyle w:val="paragraph"/>
      </w:pPr>
      <w:r w:rsidRPr="00BE320C">
        <w:tab/>
        <w:t>(f)</w:t>
      </w:r>
      <w:r w:rsidRPr="00BE320C">
        <w:tab/>
        <w:t>a partner service pension under Division</w:t>
      </w:r>
      <w:r w:rsidR="00BE320C">
        <w:t> </w:t>
      </w:r>
      <w:r w:rsidRPr="00BE320C">
        <w:t>5 of Part</w:t>
      </w:r>
      <w:r w:rsidR="003A46B8" w:rsidRPr="00BE320C">
        <w:t> </w:t>
      </w:r>
      <w:r w:rsidRPr="00BE320C">
        <w:t xml:space="preserve">III of the </w:t>
      </w:r>
      <w:r w:rsidRPr="00BE320C">
        <w:rPr>
          <w:i/>
        </w:rPr>
        <w:t>Veterans’ Entitlements Act 1986</w:t>
      </w:r>
      <w:r w:rsidRPr="00BE320C">
        <w:t>;</w:t>
      </w:r>
    </w:p>
    <w:p w:rsidR="00632062" w:rsidRPr="00BE320C" w:rsidRDefault="00632062">
      <w:pPr>
        <w:pStyle w:val="paragraph"/>
      </w:pPr>
      <w:r w:rsidRPr="00BE320C">
        <w:tab/>
        <w:t>(g)</w:t>
      </w:r>
      <w:r w:rsidRPr="00BE320C">
        <w:tab/>
        <w:t>a pension under Part</w:t>
      </w:r>
      <w:r w:rsidR="003A46B8" w:rsidRPr="00BE320C">
        <w:t> </w:t>
      </w:r>
      <w:r w:rsidRPr="00BE320C">
        <w:t xml:space="preserve">II of the </w:t>
      </w:r>
      <w:r w:rsidRPr="00BE320C">
        <w:rPr>
          <w:i/>
        </w:rPr>
        <w:t>Veterans’ Entitlements Act 1986</w:t>
      </w:r>
      <w:r w:rsidRPr="00BE320C">
        <w:t xml:space="preserve"> payable to the widow or widower of a deceased veteran;</w:t>
      </w:r>
    </w:p>
    <w:p w:rsidR="003B6622" w:rsidRPr="00BE320C" w:rsidRDefault="003B6622" w:rsidP="003B6622">
      <w:pPr>
        <w:pStyle w:val="paragraph"/>
      </w:pPr>
      <w:r w:rsidRPr="00BE320C">
        <w:tab/>
        <w:t>(ga)</w:t>
      </w:r>
      <w:r w:rsidRPr="00BE320C">
        <w:tab/>
        <w:t>a pension under Part</w:t>
      </w:r>
      <w:r w:rsidR="003A46B8" w:rsidRPr="00BE320C">
        <w:t> </w:t>
      </w:r>
      <w:r w:rsidRPr="00BE320C">
        <w:t xml:space="preserve">IV of the </w:t>
      </w:r>
      <w:r w:rsidRPr="00BE320C">
        <w:rPr>
          <w:i/>
        </w:rPr>
        <w:t>Veterans’ Entitlements Act 1986</w:t>
      </w:r>
      <w:r w:rsidRPr="00BE320C">
        <w:t xml:space="preserve"> payable to the widow or widower of a deceased member of the Forces or the widow or widower of a deceased member of a Peacekeeping Force;</w:t>
      </w:r>
    </w:p>
    <w:p w:rsidR="00632062" w:rsidRPr="00BE320C" w:rsidRDefault="00632062">
      <w:pPr>
        <w:pStyle w:val="paragraph"/>
      </w:pPr>
      <w:r w:rsidRPr="00BE320C">
        <w:tab/>
        <w:t>(h)</w:t>
      </w:r>
      <w:r w:rsidRPr="00BE320C">
        <w:tab/>
        <w:t>income support supplement under Part</w:t>
      </w:r>
      <w:r w:rsidR="003A46B8" w:rsidRPr="00BE320C">
        <w:t> </w:t>
      </w:r>
      <w:r w:rsidRPr="00BE320C">
        <w:t xml:space="preserve">IIIA of the </w:t>
      </w:r>
      <w:r w:rsidRPr="00BE320C">
        <w:rPr>
          <w:i/>
        </w:rPr>
        <w:t>Veterans’ Entitlements Act 1986</w:t>
      </w:r>
      <w:r w:rsidRPr="00BE320C">
        <w:t>;</w:t>
      </w:r>
    </w:p>
    <w:p w:rsidR="00327594" w:rsidRPr="00BE320C" w:rsidRDefault="00327594" w:rsidP="00327594">
      <w:pPr>
        <w:pStyle w:val="paragraph"/>
      </w:pPr>
      <w:r w:rsidRPr="00BE320C">
        <w:tab/>
        <w:t>(ha</w:t>
      </w:r>
      <w:r w:rsidR="00C133F8" w:rsidRPr="00BE320C">
        <w:t>a</w:t>
      </w:r>
      <w:r w:rsidRPr="00BE320C">
        <w:t>)</w:t>
      </w:r>
      <w:r w:rsidRPr="00BE320C">
        <w:tab/>
        <w:t>Defence Force Income Support Allowance under Part</w:t>
      </w:r>
      <w:r w:rsidR="003A46B8" w:rsidRPr="00BE320C">
        <w:t> </w:t>
      </w:r>
      <w:r w:rsidRPr="00BE320C">
        <w:t xml:space="preserve">VIIAB of the </w:t>
      </w:r>
      <w:r w:rsidRPr="00BE320C">
        <w:rPr>
          <w:i/>
        </w:rPr>
        <w:t>Veterans’ Entitlements Act 1986</w:t>
      </w:r>
      <w:r w:rsidRPr="00BE320C">
        <w:t>;</w:t>
      </w:r>
    </w:p>
    <w:p w:rsidR="00B65B0F" w:rsidRPr="00BE320C" w:rsidRDefault="00B65B0F" w:rsidP="00B65B0F">
      <w:pPr>
        <w:pStyle w:val="paragraph"/>
      </w:pPr>
      <w:r w:rsidRPr="00BE320C">
        <w:tab/>
        <w:t>(ha)</w:t>
      </w:r>
      <w:r w:rsidRPr="00BE320C">
        <w:tab/>
        <w:t>a Special Rate Disability Pension under Part</w:t>
      </w:r>
      <w:r w:rsidR="00BE320C">
        <w:t> </w:t>
      </w:r>
      <w:r w:rsidRPr="00BE320C">
        <w:t>6 of Chapter</w:t>
      </w:r>
      <w:r w:rsidR="00BE320C">
        <w:t> </w:t>
      </w:r>
      <w:r w:rsidRPr="00BE320C">
        <w:t xml:space="preserve">4 of the </w:t>
      </w:r>
      <w:r w:rsidRPr="00BE320C">
        <w:rPr>
          <w:i/>
        </w:rPr>
        <w:t>Military Rehabilitation and Compensation Act 2004</w:t>
      </w:r>
      <w:r w:rsidRPr="00BE320C">
        <w:t>;</w:t>
      </w:r>
    </w:p>
    <w:p w:rsidR="00B65B0F" w:rsidRPr="00BE320C" w:rsidRDefault="00B65B0F" w:rsidP="00B65B0F">
      <w:pPr>
        <w:pStyle w:val="paragraph"/>
      </w:pPr>
      <w:r w:rsidRPr="00BE320C">
        <w:tab/>
        <w:t>(hb)</w:t>
      </w:r>
      <w:r w:rsidRPr="00BE320C">
        <w:tab/>
        <w:t>a payment of compensation under section</w:t>
      </w:r>
      <w:r w:rsidR="00BE320C">
        <w:t> </w:t>
      </w:r>
      <w:r w:rsidRPr="00BE320C">
        <w:t xml:space="preserve">68, 71 or 75 of the </w:t>
      </w:r>
      <w:r w:rsidRPr="00BE320C">
        <w:rPr>
          <w:i/>
        </w:rPr>
        <w:t>Military Rehabilitation and Compensation Act 2004</w:t>
      </w:r>
      <w:r w:rsidRPr="00BE320C">
        <w:t>;</w:t>
      </w:r>
    </w:p>
    <w:p w:rsidR="00917101" w:rsidRPr="00BE320C" w:rsidRDefault="00917101" w:rsidP="00917101">
      <w:pPr>
        <w:pStyle w:val="paragraph"/>
      </w:pPr>
      <w:r w:rsidRPr="00BE320C">
        <w:lastRenderedPageBreak/>
        <w:tab/>
        <w:t>(hc)</w:t>
      </w:r>
      <w:r w:rsidRPr="00BE320C">
        <w:tab/>
        <w:t>a payment of the weekly amount mentioned in paragraph</w:t>
      </w:r>
      <w:r w:rsidR="00BE320C">
        <w:t> </w:t>
      </w:r>
      <w:r w:rsidRPr="00BE320C">
        <w:t xml:space="preserve">234(1)(b) of the </w:t>
      </w:r>
      <w:r w:rsidRPr="00BE320C">
        <w:rPr>
          <w:i/>
        </w:rPr>
        <w:t>Military Rehabilitation and Compensation Act 2004</w:t>
      </w:r>
      <w:r w:rsidRPr="00BE320C">
        <w:t xml:space="preserve"> (including a reduced weekly amount because of a choice under section</w:t>
      </w:r>
      <w:r w:rsidR="00BE320C">
        <w:t> </w:t>
      </w:r>
      <w:r w:rsidRPr="00BE320C">
        <w:t>236 of that Act) or of a lump sum mentioned in subsection</w:t>
      </w:r>
      <w:r w:rsidR="00BE320C">
        <w:t> </w:t>
      </w:r>
      <w:r w:rsidRPr="00BE320C">
        <w:t>236(5) of that Act;</w:t>
      </w:r>
    </w:p>
    <w:p w:rsidR="00632062" w:rsidRPr="00BE320C" w:rsidRDefault="00632062">
      <w:pPr>
        <w:pStyle w:val="subsection2"/>
      </w:pPr>
      <w:r w:rsidRPr="00BE320C">
        <w:t>to the extent to which the payment:</w:t>
      </w:r>
    </w:p>
    <w:p w:rsidR="00632062" w:rsidRPr="00BE320C" w:rsidRDefault="00632062">
      <w:pPr>
        <w:pStyle w:val="paragraph"/>
      </w:pPr>
      <w:r w:rsidRPr="00BE320C">
        <w:tab/>
        <w:t>(i)</w:t>
      </w:r>
      <w:r w:rsidRPr="00BE320C">
        <w:tab/>
        <w:t>is exempt from income tax; and</w:t>
      </w:r>
    </w:p>
    <w:p w:rsidR="00B64FC4" w:rsidRPr="00BE320C" w:rsidRDefault="00632062" w:rsidP="00B64FC4">
      <w:pPr>
        <w:pStyle w:val="paragraph"/>
      </w:pPr>
      <w:r w:rsidRPr="00BE320C">
        <w:tab/>
        <w:t>(j)</w:t>
      </w:r>
      <w:r w:rsidRPr="00BE320C">
        <w:tab/>
        <w:t>is not a payment by way of bereavement payment, pharmaceutical allowance, rent assistance</w:t>
      </w:r>
      <w:r w:rsidR="00493D2D" w:rsidRPr="00BE320C">
        <w:t>, language, literacy and numeracy supplement</w:t>
      </w:r>
      <w:r w:rsidR="00BD54F7" w:rsidRPr="00BE320C">
        <w:t xml:space="preserve">, remote area allowance or </w:t>
      </w:r>
      <w:r w:rsidR="00540EDD" w:rsidRPr="00BE320C">
        <w:t>energy supplement</w:t>
      </w:r>
      <w:r w:rsidR="00B64FC4" w:rsidRPr="00BE320C">
        <w:t>; and</w:t>
      </w:r>
    </w:p>
    <w:p w:rsidR="00B64FC4" w:rsidRPr="00BE320C" w:rsidRDefault="00B64FC4" w:rsidP="00B64FC4">
      <w:pPr>
        <w:pStyle w:val="paragraph"/>
      </w:pPr>
      <w:r w:rsidRPr="00BE320C">
        <w:tab/>
        <w:t>(k)</w:t>
      </w:r>
      <w:r w:rsidRPr="00BE320C">
        <w:tab/>
        <w:t xml:space="preserve">if the payment is a payment under the </w:t>
      </w:r>
      <w:r w:rsidRPr="00BE320C">
        <w:rPr>
          <w:i/>
        </w:rPr>
        <w:t>Social Security Act 1991</w:t>
      </w:r>
      <w:r w:rsidRPr="00BE320C">
        <w:t>—does not include tax</w:t>
      </w:r>
      <w:r w:rsidR="00BE320C">
        <w:noBreakHyphen/>
      </w:r>
      <w:r w:rsidRPr="00BE320C">
        <w:t>exempt pension supplement (within the meaning of subsection</w:t>
      </w:r>
      <w:r w:rsidR="00BE320C">
        <w:t> </w:t>
      </w:r>
      <w:r w:rsidRPr="00BE320C">
        <w:t>20A(6) of that Act); and</w:t>
      </w:r>
    </w:p>
    <w:p w:rsidR="00B64FC4" w:rsidRPr="00BE320C" w:rsidRDefault="00B64FC4" w:rsidP="00B64FC4">
      <w:pPr>
        <w:pStyle w:val="paragraph"/>
      </w:pPr>
      <w:r w:rsidRPr="00BE320C">
        <w:tab/>
        <w:t>(l)</w:t>
      </w:r>
      <w:r w:rsidRPr="00BE320C">
        <w:tab/>
        <w:t xml:space="preserve">if the payment is a payment under the </w:t>
      </w:r>
      <w:r w:rsidRPr="00BE320C">
        <w:rPr>
          <w:i/>
        </w:rPr>
        <w:t>Veterans’ Entitlements Act 1986</w:t>
      </w:r>
      <w:r w:rsidRPr="00BE320C">
        <w:t>—does not include tax</w:t>
      </w:r>
      <w:r w:rsidR="00BE320C">
        <w:noBreakHyphen/>
      </w:r>
      <w:r w:rsidRPr="00BE320C">
        <w:t>exempt pension supplement (within the meaning of subsection</w:t>
      </w:r>
      <w:r w:rsidR="00BE320C">
        <w:t> </w:t>
      </w:r>
      <w:r w:rsidRPr="00BE320C">
        <w:t>5GA(5) of that Act).</w:t>
      </w:r>
    </w:p>
    <w:p w:rsidR="00632062" w:rsidRPr="00BE320C" w:rsidRDefault="00632062" w:rsidP="0022492B">
      <w:pPr>
        <w:pStyle w:val="ActHead5"/>
      </w:pPr>
      <w:bookmarkStart w:id="424" w:name="_Toc470253924"/>
      <w:r w:rsidRPr="00BE320C">
        <w:rPr>
          <w:rStyle w:val="CharSectno"/>
        </w:rPr>
        <w:t>8</w:t>
      </w:r>
      <w:r w:rsidRPr="00BE320C">
        <w:t xml:space="preserve">  Deductible child maintenance expenditure</w:t>
      </w:r>
      <w:bookmarkEnd w:id="424"/>
    </w:p>
    <w:p w:rsidR="00632062" w:rsidRPr="00BE320C" w:rsidRDefault="00632062">
      <w:pPr>
        <w:pStyle w:val="SubsectionHead"/>
      </w:pPr>
      <w:r w:rsidRPr="00BE320C">
        <w:t>Deductible child maintenance expenditure</w:t>
      </w:r>
    </w:p>
    <w:p w:rsidR="00632062" w:rsidRPr="00BE320C" w:rsidRDefault="00632062">
      <w:pPr>
        <w:pStyle w:val="subsection"/>
      </w:pPr>
      <w:r w:rsidRPr="00BE320C">
        <w:tab/>
        <w:t>(1)</w:t>
      </w:r>
      <w:r w:rsidRPr="00BE320C">
        <w:tab/>
        <w:t xml:space="preserve">For the purposes of this Schedule, if an individual incurs an amount of child maintenance expenditure during an income year, 100% of the amount of the expenditure is the </w:t>
      </w:r>
      <w:r w:rsidRPr="00BE320C">
        <w:rPr>
          <w:b/>
          <w:i/>
        </w:rPr>
        <w:t>individual’s deductible child maintenance expenditure</w:t>
      </w:r>
      <w:r w:rsidRPr="00BE320C">
        <w:t xml:space="preserve"> in respect of that year.</w:t>
      </w:r>
    </w:p>
    <w:p w:rsidR="00632062" w:rsidRPr="00BE320C" w:rsidRDefault="00632062">
      <w:pPr>
        <w:pStyle w:val="SubsectionHead"/>
      </w:pPr>
      <w:r w:rsidRPr="00BE320C">
        <w:t>Child maintenance expenditure</w:t>
      </w:r>
    </w:p>
    <w:p w:rsidR="00632062" w:rsidRPr="00BE320C" w:rsidRDefault="00632062">
      <w:pPr>
        <w:pStyle w:val="subsection"/>
      </w:pPr>
      <w:r w:rsidRPr="00BE320C">
        <w:tab/>
        <w:t>(2)</w:t>
      </w:r>
      <w:r w:rsidRPr="00BE320C">
        <w:tab/>
        <w:t xml:space="preserve">For the purposes of this clause, an individual incurs </w:t>
      </w:r>
      <w:r w:rsidRPr="00BE320C">
        <w:rPr>
          <w:b/>
          <w:i/>
        </w:rPr>
        <w:t>child maintenance expenditure</w:t>
      </w:r>
      <w:r w:rsidRPr="00BE320C">
        <w:t xml:space="preserve"> if:</w:t>
      </w:r>
    </w:p>
    <w:p w:rsidR="00632062" w:rsidRPr="00BE320C" w:rsidRDefault="00632062">
      <w:pPr>
        <w:pStyle w:val="paragraph"/>
      </w:pPr>
      <w:r w:rsidRPr="00BE320C">
        <w:tab/>
        <w:t>(a)</w:t>
      </w:r>
      <w:r w:rsidRPr="00BE320C">
        <w:tab/>
        <w:t xml:space="preserve">the individual (the </w:t>
      </w:r>
      <w:r w:rsidRPr="00BE320C">
        <w:rPr>
          <w:b/>
          <w:i/>
        </w:rPr>
        <w:t>payer</w:t>
      </w:r>
      <w:r w:rsidRPr="00BE320C">
        <w:t>) pays a payment (either one</w:t>
      </w:r>
      <w:r w:rsidR="00BE320C">
        <w:noBreakHyphen/>
      </w:r>
      <w:r w:rsidRPr="00BE320C">
        <w:t>off or periodic) or provides benefits; and</w:t>
      </w:r>
    </w:p>
    <w:p w:rsidR="00632062" w:rsidRPr="00BE320C" w:rsidRDefault="00632062">
      <w:pPr>
        <w:pStyle w:val="paragraph"/>
      </w:pPr>
      <w:r w:rsidRPr="00BE320C">
        <w:tab/>
        <w:t>(b)</w:t>
      </w:r>
      <w:r w:rsidRPr="00BE320C">
        <w:tab/>
        <w:t xml:space="preserve">the payment or benefits are paid or provided in respect of the </w:t>
      </w:r>
      <w:r w:rsidR="006465F2" w:rsidRPr="00BE320C">
        <w:t>payer’s natural, adopted or relationship child</w:t>
      </w:r>
      <w:r w:rsidRPr="00BE320C">
        <w:t>; and</w:t>
      </w:r>
    </w:p>
    <w:p w:rsidR="00632062" w:rsidRPr="00BE320C" w:rsidRDefault="00632062">
      <w:pPr>
        <w:pStyle w:val="paragraph"/>
      </w:pPr>
      <w:r w:rsidRPr="00BE320C">
        <w:lastRenderedPageBreak/>
        <w:tab/>
        <w:t>(c)</w:t>
      </w:r>
      <w:r w:rsidRPr="00BE320C">
        <w:tab/>
        <w:t xml:space="preserve">the payment or benefits are paid or provided to another individual other than </w:t>
      </w:r>
      <w:r w:rsidR="00967128" w:rsidRPr="00BE320C">
        <w:t>the payer’s partner (if any)</w:t>
      </w:r>
      <w:r w:rsidRPr="00BE320C">
        <w:t xml:space="preserve"> for the maintenance of the child.</w:t>
      </w:r>
    </w:p>
    <w:p w:rsidR="00632062" w:rsidRPr="00BE320C" w:rsidRDefault="00632062">
      <w:pPr>
        <w:pStyle w:val="SubsectionHead"/>
      </w:pPr>
      <w:r w:rsidRPr="00BE320C">
        <w:t>Amount of child maintenance expenditure</w:t>
      </w:r>
    </w:p>
    <w:p w:rsidR="00632062" w:rsidRPr="00BE320C" w:rsidRDefault="00632062">
      <w:pPr>
        <w:pStyle w:val="subsection"/>
        <w:keepLines/>
      </w:pPr>
      <w:r w:rsidRPr="00BE320C">
        <w:tab/>
        <w:t>(3)</w:t>
      </w:r>
      <w:r w:rsidRPr="00BE320C">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BE320C" w:rsidRDefault="00632062">
      <w:pPr>
        <w:pStyle w:val="SubsectionHead"/>
      </w:pPr>
      <w:r w:rsidRPr="00BE320C">
        <w:t>Value of a benefit provided</w:t>
      </w:r>
    </w:p>
    <w:p w:rsidR="00632062" w:rsidRPr="00BE320C" w:rsidRDefault="00632062">
      <w:pPr>
        <w:pStyle w:val="subsection"/>
      </w:pPr>
      <w:r w:rsidRPr="00BE320C">
        <w:tab/>
        <w:t>(4)</w:t>
      </w:r>
      <w:r w:rsidRPr="00BE320C">
        <w:tab/>
        <w:t xml:space="preserve">For the purposes of </w:t>
      </w:r>
      <w:r w:rsidR="00BE320C">
        <w:t>subclause (</w:t>
      </w:r>
      <w:r w:rsidRPr="00BE320C">
        <w:t xml:space="preserve">3), the </w:t>
      </w:r>
      <w:r w:rsidRPr="00BE320C">
        <w:rPr>
          <w:b/>
          <w:i/>
        </w:rPr>
        <w:t>value of a benefit</w:t>
      </w:r>
      <w:r w:rsidRPr="00BE320C">
        <w:t xml:space="preserve">, in relation to the individual providing the benefit, has the meaning set out in </w:t>
      </w:r>
      <w:r w:rsidR="00BE320C">
        <w:t>subclauses (</w:t>
      </w:r>
      <w:r w:rsidRPr="00BE320C">
        <w:t>5) and (6).</w:t>
      </w:r>
    </w:p>
    <w:p w:rsidR="00632062" w:rsidRPr="00BE320C" w:rsidRDefault="00632062">
      <w:pPr>
        <w:pStyle w:val="SubsectionHead"/>
      </w:pPr>
      <w:r w:rsidRPr="00BE320C">
        <w:t>Value of benefit where provider is a party to a child support agreement</w:t>
      </w:r>
    </w:p>
    <w:p w:rsidR="00632062" w:rsidRPr="00BE320C" w:rsidRDefault="00632062">
      <w:pPr>
        <w:pStyle w:val="subsection"/>
      </w:pPr>
      <w:r w:rsidRPr="00BE320C">
        <w:tab/>
        <w:t>(5)</w:t>
      </w:r>
      <w:r w:rsidRPr="00BE320C">
        <w:tab/>
        <w:t>If:</w:t>
      </w:r>
    </w:p>
    <w:p w:rsidR="00632062" w:rsidRPr="00BE320C" w:rsidRDefault="00632062">
      <w:pPr>
        <w:pStyle w:val="paragraph"/>
      </w:pPr>
      <w:r w:rsidRPr="00BE320C">
        <w:tab/>
        <w:t>(a)</w:t>
      </w:r>
      <w:r w:rsidRPr="00BE320C">
        <w:tab/>
        <w:t xml:space="preserve">an individual providing a benefit is a party to a child support agreement under the </w:t>
      </w:r>
      <w:r w:rsidRPr="00BE320C">
        <w:rPr>
          <w:i/>
        </w:rPr>
        <w:t>Child Support (Assessment) Act 1989</w:t>
      </w:r>
      <w:r w:rsidRPr="00BE320C">
        <w:t>; and</w:t>
      </w:r>
    </w:p>
    <w:p w:rsidR="00632062" w:rsidRPr="00BE320C" w:rsidRDefault="00632062">
      <w:pPr>
        <w:pStyle w:val="paragraph"/>
      </w:pPr>
      <w:r w:rsidRPr="00BE320C">
        <w:tab/>
        <w:t>(b)</w:t>
      </w:r>
      <w:r w:rsidRPr="00BE320C">
        <w:tab/>
        <w:t>the agreement contains:</w:t>
      </w:r>
    </w:p>
    <w:p w:rsidR="001128BA" w:rsidRPr="00BE320C" w:rsidRDefault="001128BA" w:rsidP="001128BA">
      <w:pPr>
        <w:pStyle w:val="paragraphsub"/>
      </w:pPr>
      <w:r w:rsidRPr="00BE320C">
        <w:tab/>
        <w:t>(i)</w:t>
      </w:r>
      <w:r w:rsidRPr="00BE320C">
        <w:tab/>
        <w:t>non</w:t>
      </w:r>
      <w:r w:rsidR="00BE320C">
        <w:noBreakHyphen/>
      </w:r>
      <w:r w:rsidRPr="00BE320C">
        <w:t>periodic payment provisions (within the meaning of that Act) under which the individual is providing child support to another individual for a child; and</w:t>
      </w:r>
    </w:p>
    <w:p w:rsidR="001128BA" w:rsidRPr="00BE320C" w:rsidRDefault="001128BA" w:rsidP="001128BA">
      <w:pPr>
        <w:pStyle w:val="paragraphsub"/>
      </w:pPr>
      <w:r w:rsidRPr="00BE320C">
        <w:tab/>
        <w:t>(ii)</w:t>
      </w:r>
      <w:r w:rsidRPr="00BE320C">
        <w:tab/>
        <w:t>a statement that the annual rate of child support payable under any relevant administrative assessment is to be reduced by a specified amount that represents an annual value of the child support to be provided; and</w:t>
      </w:r>
    </w:p>
    <w:p w:rsidR="00632062" w:rsidRPr="00BE320C" w:rsidRDefault="00632062">
      <w:pPr>
        <w:pStyle w:val="paragraph"/>
      </w:pPr>
      <w:r w:rsidRPr="00BE320C">
        <w:tab/>
        <w:t>(c)</w:t>
      </w:r>
      <w:r w:rsidRPr="00BE320C">
        <w:tab/>
        <w:t>the individual provides the support;</w:t>
      </w:r>
    </w:p>
    <w:p w:rsidR="00632062" w:rsidRPr="00BE320C" w:rsidRDefault="00632062">
      <w:pPr>
        <w:pStyle w:val="subsection2"/>
      </w:pPr>
      <w:r w:rsidRPr="00BE320C">
        <w:t>the value of the benefit provided by the individual is the specified amount.</w:t>
      </w:r>
    </w:p>
    <w:p w:rsidR="00632062" w:rsidRPr="00BE320C" w:rsidRDefault="00632062">
      <w:pPr>
        <w:pStyle w:val="SubsectionHead"/>
      </w:pPr>
      <w:r w:rsidRPr="00BE320C">
        <w:lastRenderedPageBreak/>
        <w:t>Value of benefit where provider is not a party to a child support agreement</w:t>
      </w:r>
    </w:p>
    <w:p w:rsidR="00632062" w:rsidRPr="00BE320C" w:rsidRDefault="00632062">
      <w:pPr>
        <w:pStyle w:val="subsection"/>
      </w:pPr>
      <w:r w:rsidRPr="00BE320C">
        <w:tab/>
        <w:t>(6)</w:t>
      </w:r>
      <w:r w:rsidRPr="00BE320C">
        <w:tab/>
        <w:t xml:space="preserve">If an individual providing a benefit is not a party to a child support agreement under the </w:t>
      </w:r>
      <w:r w:rsidRPr="00BE320C">
        <w:rPr>
          <w:i/>
        </w:rPr>
        <w:t>Child Support (Assessment) Act 1989</w:t>
      </w:r>
      <w:r w:rsidRPr="00BE320C">
        <w:t>, the value of the benefit provided by the individual is the cost of the benefit to the individual.</w:t>
      </w:r>
    </w:p>
    <w:p w:rsidR="00335C53" w:rsidRPr="00BE320C" w:rsidRDefault="00335C53" w:rsidP="00335C53"/>
    <w:p w:rsidR="0088519C" w:rsidRPr="00BE320C" w:rsidRDefault="0088519C">
      <w:pPr>
        <w:sectPr w:rsidR="0088519C" w:rsidRPr="00BE320C" w:rsidSect="00A173F5">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BE320C" w:rsidRDefault="00632062" w:rsidP="0022492B">
      <w:pPr>
        <w:pStyle w:val="ActHead1"/>
      </w:pPr>
      <w:bookmarkStart w:id="425" w:name="_Toc470253925"/>
      <w:r w:rsidRPr="00BE320C">
        <w:rPr>
          <w:rStyle w:val="CharChapNo"/>
        </w:rPr>
        <w:lastRenderedPageBreak/>
        <w:t>Schedule</w:t>
      </w:r>
      <w:r w:rsidR="00BE320C" w:rsidRPr="00BE320C">
        <w:rPr>
          <w:rStyle w:val="CharChapNo"/>
        </w:rPr>
        <w:t> </w:t>
      </w:r>
      <w:r w:rsidRPr="00BE320C">
        <w:rPr>
          <w:rStyle w:val="CharChapNo"/>
        </w:rPr>
        <w:t>4</w:t>
      </w:r>
      <w:r w:rsidRPr="00BE320C">
        <w:t>—</w:t>
      </w:r>
      <w:r w:rsidRPr="00BE320C">
        <w:rPr>
          <w:rStyle w:val="CharChapText"/>
        </w:rPr>
        <w:t>Indexation and adjustment of amounts</w:t>
      </w:r>
      <w:bookmarkEnd w:id="425"/>
    </w:p>
    <w:p w:rsidR="00632062" w:rsidRPr="00BE320C" w:rsidRDefault="00632062">
      <w:pPr>
        <w:pStyle w:val="notemargin"/>
      </w:pPr>
      <w:r w:rsidRPr="00BE320C">
        <w:t>Note:</w:t>
      </w:r>
      <w:r w:rsidRPr="00BE320C">
        <w:tab/>
        <w:t>See section</w:t>
      </w:r>
      <w:r w:rsidR="00BE320C">
        <w:t> </w:t>
      </w:r>
      <w:r w:rsidR="00674EE6" w:rsidRPr="00BE320C">
        <w:t>85</w:t>
      </w:r>
      <w:r w:rsidRPr="00BE320C">
        <w:t>.</w:t>
      </w:r>
    </w:p>
    <w:p w:rsidR="00632062" w:rsidRPr="00BE320C" w:rsidRDefault="00632062" w:rsidP="0022492B">
      <w:pPr>
        <w:pStyle w:val="ActHead2"/>
      </w:pPr>
      <w:bookmarkStart w:id="426" w:name="_Toc470253926"/>
      <w:r w:rsidRPr="00BE320C">
        <w:rPr>
          <w:rStyle w:val="CharPartNo"/>
        </w:rPr>
        <w:t>Part</w:t>
      </w:r>
      <w:r w:rsidR="00BE320C" w:rsidRPr="00BE320C">
        <w:rPr>
          <w:rStyle w:val="CharPartNo"/>
        </w:rPr>
        <w:t> </w:t>
      </w:r>
      <w:r w:rsidRPr="00BE320C">
        <w:rPr>
          <w:rStyle w:val="CharPartNo"/>
        </w:rPr>
        <w:t>1</w:t>
      </w:r>
      <w:r w:rsidRPr="00BE320C">
        <w:t>—</w:t>
      </w:r>
      <w:r w:rsidRPr="00BE320C">
        <w:rPr>
          <w:rStyle w:val="CharPartText"/>
        </w:rPr>
        <w:t>Preliminary</w:t>
      </w:r>
      <w:bookmarkEnd w:id="426"/>
    </w:p>
    <w:p w:rsidR="00632062" w:rsidRPr="00BE320C" w:rsidRDefault="00486B15">
      <w:pPr>
        <w:pStyle w:val="Header"/>
      </w:pPr>
      <w:r w:rsidRPr="00BE320C">
        <w:rPr>
          <w:rStyle w:val="CharDivNo"/>
        </w:rPr>
        <w:t xml:space="preserve"> </w:t>
      </w:r>
      <w:r w:rsidRPr="00BE320C">
        <w:rPr>
          <w:rStyle w:val="CharDivText"/>
        </w:rPr>
        <w:t xml:space="preserve"> </w:t>
      </w:r>
    </w:p>
    <w:p w:rsidR="00632062" w:rsidRPr="00BE320C" w:rsidRDefault="00632062" w:rsidP="0022492B">
      <w:pPr>
        <w:pStyle w:val="ActHead5"/>
      </w:pPr>
      <w:bookmarkStart w:id="427" w:name="_Toc470253927"/>
      <w:r w:rsidRPr="00BE320C">
        <w:rPr>
          <w:rStyle w:val="CharSectno"/>
        </w:rPr>
        <w:t>1</w:t>
      </w:r>
      <w:r w:rsidRPr="00BE320C">
        <w:t xml:space="preserve">  Analysis of Schedule</w:t>
      </w:r>
      <w:bookmarkEnd w:id="427"/>
    </w:p>
    <w:p w:rsidR="00632062" w:rsidRPr="00BE320C" w:rsidRDefault="00F40C44" w:rsidP="00F40C44">
      <w:pPr>
        <w:pStyle w:val="subsection"/>
      </w:pPr>
      <w:r w:rsidRPr="00BE320C">
        <w:tab/>
      </w:r>
      <w:r w:rsidRPr="00BE320C">
        <w:tab/>
      </w:r>
      <w:r w:rsidR="00632062" w:rsidRPr="00BE320C">
        <w:t>This Schedule provides for:</w:t>
      </w:r>
    </w:p>
    <w:p w:rsidR="00632062" w:rsidRPr="00BE320C" w:rsidRDefault="00632062">
      <w:pPr>
        <w:pStyle w:val="paragraph"/>
      </w:pPr>
      <w:r w:rsidRPr="00BE320C">
        <w:tab/>
        <w:t>(a)</w:t>
      </w:r>
      <w:r w:rsidRPr="00BE320C">
        <w:tab/>
        <w:t>the indexation, in line with CPI (Consumer Price Index) increases, of the amounts in column 1 of the table at the end of clause</w:t>
      </w:r>
      <w:r w:rsidR="00BE320C">
        <w:t> </w:t>
      </w:r>
      <w:r w:rsidRPr="00BE320C">
        <w:t>3; and</w:t>
      </w:r>
    </w:p>
    <w:p w:rsidR="00632062" w:rsidRPr="00BE320C" w:rsidRDefault="00632062">
      <w:pPr>
        <w:pStyle w:val="paragraph"/>
      </w:pPr>
      <w:r w:rsidRPr="00BE320C">
        <w:tab/>
        <w:t>(c)</w:t>
      </w:r>
      <w:r w:rsidRPr="00BE320C">
        <w:tab/>
        <w:t xml:space="preserve">the adjustment of other amounts in line with the increases in the amounts indexed under the </w:t>
      </w:r>
      <w:r w:rsidRPr="00BE320C">
        <w:rPr>
          <w:i/>
        </w:rPr>
        <w:t>Social Security Act 1991</w:t>
      </w:r>
      <w:r w:rsidRPr="00BE320C">
        <w:t>.</w:t>
      </w:r>
    </w:p>
    <w:p w:rsidR="00632062" w:rsidRPr="00BE320C" w:rsidRDefault="00632062" w:rsidP="0022492B">
      <w:pPr>
        <w:pStyle w:val="ActHead5"/>
      </w:pPr>
      <w:bookmarkStart w:id="428" w:name="_Toc470253928"/>
      <w:r w:rsidRPr="00BE320C">
        <w:rPr>
          <w:rStyle w:val="CharSectno"/>
        </w:rPr>
        <w:t>2</w:t>
      </w:r>
      <w:r w:rsidRPr="00BE320C">
        <w:t xml:space="preserve">  Indexed and adjusted amounts</w:t>
      </w:r>
      <w:bookmarkEnd w:id="428"/>
    </w:p>
    <w:p w:rsidR="00632062" w:rsidRPr="00BE320C" w:rsidRDefault="00F40C44" w:rsidP="00F40C44">
      <w:pPr>
        <w:pStyle w:val="subsection"/>
      </w:pPr>
      <w:r w:rsidRPr="00BE320C">
        <w:tab/>
      </w:r>
      <w:r w:rsidRPr="00BE320C">
        <w:tab/>
      </w:r>
      <w:r w:rsidR="00632062" w:rsidRPr="00BE320C">
        <w:t>The following table sets out:</w:t>
      </w:r>
    </w:p>
    <w:p w:rsidR="00632062" w:rsidRPr="00BE320C" w:rsidRDefault="00632062">
      <w:pPr>
        <w:pStyle w:val="paragraph"/>
      </w:pPr>
      <w:r w:rsidRPr="00BE320C">
        <w:tab/>
        <w:t>(a)</w:t>
      </w:r>
      <w:r w:rsidRPr="00BE320C">
        <w:tab/>
        <w:t>each monetary amount that is to be indexed or adjusted under this Schedule; and</w:t>
      </w:r>
    </w:p>
    <w:p w:rsidR="00632062" w:rsidRPr="00BE320C" w:rsidRDefault="00632062">
      <w:pPr>
        <w:pStyle w:val="paragraph"/>
      </w:pPr>
      <w:r w:rsidRPr="00BE320C">
        <w:tab/>
        <w:t>(b)</w:t>
      </w:r>
      <w:r w:rsidRPr="00BE320C">
        <w:tab/>
        <w:t>the abbreviation used in this Schedule for referring to that amount; and</w:t>
      </w:r>
    </w:p>
    <w:p w:rsidR="00632062" w:rsidRPr="00BE320C" w:rsidRDefault="00632062">
      <w:pPr>
        <w:pStyle w:val="paragraph"/>
        <w:spacing w:after="60"/>
      </w:pPr>
      <w:r w:rsidRPr="00BE320C">
        <w:tab/>
        <w:t>(c)</w:t>
      </w:r>
      <w:r w:rsidRPr="00BE320C">
        <w:tab/>
        <w:t>the provision or provisions in which that amount is to be found.</w:t>
      </w:r>
    </w:p>
    <w:p w:rsidR="00632062" w:rsidRPr="00BE320C"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BE320C" w:rsidTr="004C561E">
        <w:trPr>
          <w:tblHeader/>
        </w:trPr>
        <w:tc>
          <w:tcPr>
            <w:tcW w:w="7513" w:type="dxa"/>
            <w:gridSpan w:val="4"/>
            <w:tcBorders>
              <w:top w:val="single" w:sz="12" w:space="0" w:color="auto"/>
              <w:bottom w:val="single" w:sz="6" w:space="0" w:color="auto"/>
            </w:tcBorders>
            <w:shd w:val="clear" w:color="auto" w:fill="auto"/>
          </w:tcPr>
          <w:p w:rsidR="00632062" w:rsidRPr="00BE320C" w:rsidRDefault="00632062" w:rsidP="00486B15">
            <w:pPr>
              <w:pStyle w:val="TableHeading"/>
            </w:pPr>
            <w:r w:rsidRPr="00BE320C">
              <w:t>Indexed and adjusted amounts</w:t>
            </w:r>
          </w:p>
        </w:tc>
      </w:tr>
      <w:tr w:rsidR="00632062" w:rsidRPr="00BE320C" w:rsidTr="008103AD">
        <w:trPr>
          <w:tblHeader/>
        </w:trPr>
        <w:tc>
          <w:tcPr>
            <w:tcW w:w="850" w:type="dxa"/>
            <w:tcBorders>
              <w:top w:val="single" w:sz="6" w:space="0" w:color="auto"/>
              <w:bottom w:val="single" w:sz="12" w:space="0" w:color="auto"/>
            </w:tcBorders>
            <w:shd w:val="clear" w:color="auto" w:fill="auto"/>
          </w:tcPr>
          <w:p w:rsidR="00632062" w:rsidRPr="00BE320C"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1</w:t>
            </w:r>
          </w:p>
          <w:p w:rsidR="00632062" w:rsidRPr="00BE320C" w:rsidRDefault="00632062" w:rsidP="004346AE">
            <w:pPr>
              <w:pStyle w:val="Tabletext"/>
              <w:rPr>
                <w:b/>
              </w:rPr>
            </w:pPr>
            <w:r w:rsidRPr="00BE320C">
              <w:rPr>
                <w:b/>
              </w:rPr>
              <w:t>Description of amount</w:t>
            </w:r>
          </w:p>
        </w:tc>
        <w:tc>
          <w:tcPr>
            <w:tcW w:w="2126"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2</w:t>
            </w:r>
          </w:p>
          <w:p w:rsidR="00632062" w:rsidRPr="00BE320C" w:rsidRDefault="00632062" w:rsidP="004346AE">
            <w:pPr>
              <w:pStyle w:val="Tabletext"/>
              <w:rPr>
                <w:b/>
              </w:rPr>
            </w:pPr>
            <w:r w:rsidRPr="00BE320C">
              <w:rPr>
                <w:b/>
              </w:rPr>
              <w:t>Abbreviation</w:t>
            </w:r>
          </w:p>
        </w:tc>
        <w:tc>
          <w:tcPr>
            <w:tcW w:w="2127"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3</w:t>
            </w:r>
          </w:p>
          <w:p w:rsidR="00632062" w:rsidRPr="00BE320C" w:rsidRDefault="00632062" w:rsidP="004346AE">
            <w:pPr>
              <w:pStyle w:val="Tabletext"/>
              <w:rPr>
                <w:b/>
              </w:rPr>
            </w:pPr>
            <w:r w:rsidRPr="00BE320C">
              <w:rPr>
                <w:b/>
              </w:rPr>
              <w:t>Provisions in which amount specified</w:t>
            </w:r>
          </w:p>
        </w:tc>
      </w:tr>
      <w:tr w:rsidR="00C526C3" w:rsidRPr="00BE320C" w:rsidTr="004C561E">
        <w:tc>
          <w:tcPr>
            <w:tcW w:w="850" w:type="dxa"/>
            <w:tcBorders>
              <w:top w:val="single" w:sz="12" w:space="0" w:color="auto"/>
              <w:bottom w:val="single" w:sz="4" w:space="0" w:color="auto"/>
            </w:tcBorders>
            <w:shd w:val="clear" w:color="auto" w:fill="auto"/>
          </w:tcPr>
          <w:p w:rsidR="00C526C3" w:rsidRPr="00BE320C" w:rsidDel="00C526C3" w:rsidRDefault="00C526C3" w:rsidP="004346AE">
            <w:pPr>
              <w:pStyle w:val="Tabletext"/>
              <w:rPr>
                <w:sz w:val="18"/>
                <w:szCs w:val="18"/>
              </w:rPr>
            </w:pPr>
            <w:bookmarkStart w:id="429" w:name="CU_3530854"/>
            <w:bookmarkStart w:id="430" w:name="CU_3572221"/>
            <w:bookmarkEnd w:id="429"/>
            <w:bookmarkEnd w:id="430"/>
            <w:r w:rsidRPr="00BE320C">
              <w:rPr>
                <w:sz w:val="18"/>
                <w:szCs w:val="18"/>
              </w:rPr>
              <w:t>1</w:t>
            </w:r>
          </w:p>
        </w:tc>
        <w:tc>
          <w:tcPr>
            <w:tcW w:w="2410" w:type="dxa"/>
            <w:tcBorders>
              <w:top w:val="single" w:sz="12" w:space="0" w:color="auto"/>
              <w:bottom w:val="single" w:sz="4" w:space="0" w:color="auto"/>
            </w:tcBorders>
            <w:shd w:val="clear" w:color="auto" w:fill="auto"/>
          </w:tcPr>
          <w:p w:rsidR="00C526C3" w:rsidRPr="00BE320C" w:rsidDel="00C526C3" w:rsidRDefault="00C526C3" w:rsidP="004346AE">
            <w:pPr>
              <w:pStyle w:val="Tabletext"/>
              <w:rPr>
                <w:sz w:val="18"/>
                <w:szCs w:val="18"/>
              </w:rPr>
            </w:pPr>
            <w:r w:rsidRPr="00BE320C">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BE320C" w:rsidDel="00C526C3" w:rsidRDefault="00C526C3" w:rsidP="004346AE">
            <w:pPr>
              <w:pStyle w:val="Tabletext"/>
              <w:rPr>
                <w:sz w:val="18"/>
                <w:szCs w:val="18"/>
              </w:rPr>
            </w:pPr>
            <w:r w:rsidRPr="00BE320C">
              <w:rPr>
                <w:sz w:val="18"/>
                <w:szCs w:val="18"/>
              </w:rPr>
              <w:t>FTB child rate (A1)</w:t>
            </w:r>
          </w:p>
        </w:tc>
        <w:tc>
          <w:tcPr>
            <w:tcW w:w="2127" w:type="dxa"/>
            <w:tcBorders>
              <w:top w:val="single" w:sz="12" w:space="0" w:color="auto"/>
              <w:bottom w:val="single" w:sz="4" w:space="0" w:color="auto"/>
            </w:tcBorders>
            <w:shd w:val="clear" w:color="auto" w:fill="auto"/>
          </w:tcPr>
          <w:p w:rsidR="00C526C3" w:rsidRPr="00BE320C" w:rsidDel="00C526C3" w:rsidRDefault="00C526C3"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7—table—column 2—all amounts]</w:t>
            </w:r>
          </w:p>
        </w:tc>
      </w:tr>
      <w:tr w:rsidR="00C526C3" w:rsidRPr="00BE320C" w:rsidTr="004C561E">
        <w:trPr>
          <w:cantSplit/>
        </w:trPr>
        <w:tc>
          <w:tcPr>
            <w:tcW w:w="850" w:type="dxa"/>
            <w:tcBorders>
              <w:top w:val="single" w:sz="4" w:space="0" w:color="auto"/>
            </w:tcBorders>
            <w:shd w:val="clear" w:color="auto" w:fill="auto"/>
          </w:tcPr>
          <w:p w:rsidR="00C526C3" w:rsidRPr="00BE320C" w:rsidRDefault="00C526C3" w:rsidP="004346AE">
            <w:pPr>
              <w:pStyle w:val="Tabletext"/>
              <w:rPr>
                <w:sz w:val="18"/>
                <w:szCs w:val="18"/>
              </w:rPr>
            </w:pPr>
            <w:r w:rsidRPr="00BE320C">
              <w:rPr>
                <w:sz w:val="18"/>
                <w:szCs w:val="18"/>
              </w:rPr>
              <w:lastRenderedPageBreak/>
              <w:t>4</w:t>
            </w:r>
          </w:p>
        </w:tc>
        <w:tc>
          <w:tcPr>
            <w:tcW w:w="2410" w:type="dxa"/>
            <w:tcBorders>
              <w:top w:val="single" w:sz="4" w:space="0" w:color="auto"/>
            </w:tcBorders>
            <w:shd w:val="clear" w:color="auto" w:fill="auto"/>
          </w:tcPr>
          <w:p w:rsidR="00C526C3" w:rsidRPr="00BE320C" w:rsidRDefault="00C526C3" w:rsidP="004346AE">
            <w:pPr>
              <w:pStyle w:val="Tabletext"/>
              <w:rPr>
                <w:sz w:val="18"/>
                <w:szCs w:val="18"/>
              </w:rPr>
            </w:pPr>
            <w:r w:rsidRPr="00BE320C">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BE320C" w:rsidRDefault="00C526C3" w:rsidP="004346AE">
            <w:pPr>
              <w:pStyle w:val="Tabletext"/>
              <w:rPr>
                <w:sz w:val="18"/>
                <w:szCs w:val="18"/>
              </w:rPr>
            </w:pPr>
            <w:r w:rsidRPr="00BE320C">
              <w:rPr>
                <w:sz w:val="18"/>
                <w:szCs w:val="18"/>
              </w:rPr>
              <w:t>FTB RA rent threshold (A1 and A3)</w:t>
            </w:r>
          </w:p>
        </w:tc>
        <w:tc>
          <w:tcPr>
            <w:tcW w:w="2127" w:type="dxa"/>
            <w:tcBorders>
              <w:top w:val="single" w:sz="4" w:space="0" w:color="auto"/>
            </w:tcBorders>
            <w:shd w:val="clear" w:color="auto" w:fill="auto"/>
          </w:tcPr>
          <w:p w:rsidR="00C526C3" w:rsidRPr="00BE320C" w:rsidRDefault="00C526C3" w:rsidP="003A7C0E">
            <w:pPr>
              <w:pStyle w:val="Tabletext"/>
              <w:rPr>
                <w:sz w:val="18"/>
                <w:szCs w:val="18"/>
              </w:rPr>
            </w:pPr>
            <w:r w:rsidRPr="00BE320C">
              <w:rPr>
                <w:sz w:val="18"/>
                <w:szCs w:val="18"/>
              </w:rPr>
              <w:t>[Schedule</w:t>
            </w:r>
            <w:r w:rsidR="00BE320C">
              <w:rPr>
                <w:sz w:val="18"/>
                <w:szCs w:val="18"/>
              </w:rPr>
              <w:t> </w:t>
            </w:r>
            <w:r w:rsidRPr="00BE320C">
              <w:rPr>
                <w:sz w:val="18"/>
                <w:szCs w:val="18"/>
              </w:rPr>
              <w:t>1—subparagraphs</w:t>
            </w:r>
            <w:r w:rsidR="00BE320C">
              <w:rPr>
                <w:sz w:val="18"/>
                <w:szCs w:val="18"/>
              </w:rPr>
              <w:t> </w:t>
            </w:r>
            <w:r w:rsidRPr="00BE320C">
              <w:rPr>
                <w:sz w:val="18"/>
                <w:szCs w:val="18"/>
              </w:rPr>
              <w:t>38C(1)(f)</w:t>
            </w:r>
            <w:r w:rsidR="00D54FE0" w:rsidRPr="00BE320C">
              <w:rPr>
                <w:sz w:val="18"/>
                <w:szCs w:val="18"/>
              </w:rPr>
              <w:t>(i</w:t>
            </w:r>
            <w:r w:rsidRPr="00BE320C">
              <w:rPr>
                <w:sz w:val="18"/>
                <w:szCs w:val="18"/>
              </w:rPr>
              <w:t>), (ii), (iii) and (iv)]</w:t>
            </w:r>
          </w:p>
          <w:p w:rsidR="00C526C3" w:rsidRPr="00BE320C" w:rsidRDefault="00C526C3" w:rsidP="003A7C0E">
            <w:pPr>
              <w:pStyle w:val="Tabletext"/>
              <w:rPr>
                <w:sz w:val="18"/>
                <w:szCs w:val="18"/>
              </w:rPr>
            </w:pPr>
            <w:r w:rsidRPr="00BE320C">
              <w:rPr>
                <w:sz w:val="18"/>
                <w:szCs w:val="18"/>
              </w:rPr>
              <w:t>[Schedule</w:t>
            </w:r>
            <w:r w:rsidR="00BE320C">
              <w:rPr>
                <w:sz w:val="18"/>
                <w:szCs w:val="18"/>
              </w:rPr>
              <w:t> </w:t>
            </w:r>
            <w:r w:rsidRPr="00BE320C">
              <w:rPr>
                <w:sz w:val="18"/>
                <w:szCs w:val="18"/>
              </w:rPr>
              <w:t>1—subparagraphs</w:t>
            </w:r>
            <w:r w:rsidR="00BE320C">
              <w:rPr>
                <w:sz w:val="18"/>
                <w:szCs w:val="18"/>
              </w:rPr>
              <w:t> </w:t>
            </w:r>
            <w:r w:rsidRPr="00BE320C">
              <w:rPr>
                <w:sz w:val="18"/>
                <w:szCs w:val="18"/>
              </w:rPr>
              <w:t>38C(1)(fa)(i), (ii), (iii) and (iv)]</w:t>
            </w:r>
          </w:p>
          <w:p w:rsidR="00C526C3" w:rsidRPr="00BE320C" w:rsidRDefault="00C526C3" w:rsidP="003A7C0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38D—table—column 2—all amounts]</w:t>
            </w:r>
          </w:p>
          <w:p w:rsidR="00C526C3" w:rsidRPr="00BE320C" w:rsidRDefault="00C526C3"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38E—table—column 2—all amounts]</w:t>
            </w:r>
          </w:p>
        </w:tc>
      </w:tr>
      <w:tr w:rsidR="00C526C3" w:rsidRPr="00BE320C" w:rsidTr="004C561E">
        <w:tc>
          <w:tcPr>
            <w:tcW w:w="850" w:type="dxa"/>
            <w:shd w:val="clear" w:color="auto" w:fill="auto"/>
          </w:tcPr>
          <w:p w:rsidR="00C526C3" w:rsidRPr="00BE320C" w:rsidRDefault="00C526C3" w:rsidP="004346AE">
            <w:pPr>
              <w:pStyle w:val="Tabletext"/>
              <w:rPr>
                <w:sz w:val="18"/>
                <w:szCs w:val="18"/>
              </w:rPr>
            </w:pPr>
            <w:r w:rsidRPr="00BE320C">
              <w:rPr>
                <w:sz w:val="18"/>
                <w:szCs w:val="18"/>
              </w:rPr>
              <w:t>5</w:t>
            </w:r>
          </w:p>
        </w:tc>
        <w:tc>
          <w:tcPr>
            <w:tcW w:w="2410" w:type="dxa"/>
            <w:shd w:val="clear" w:color="auto" w:fill="auto"/>
          </w:tcPr>
          <w:p w:rsidR="00C526C3" w:rsidRPr="00BE320C" w:rsidRDefault="00C526C3" w:rsidP="004346AE">
            <w:pPr>
              <w:pStyle w:val="Tabletext"/>
              <w:rPr>
                <w:sz w:val="18"/>
                <w:szCs w:val="18"/>
              </w:rPr>
            </w:pPr>
            <w:r w:rsidRPr="00BE320C">
              <w:rPr>
                <w:sz w:val="18"/>
                <w:szCs w:val="18"/>
              </w:rPr>
              <w:t>Maximum rent assistance for family tax benefit (Part A—Methods 1 and 3)</w:t>
            </w:r>
          </w:p>
        </w:tc>
        <w:tc>
          <w:tcPr>
            <w:tcW w:w="2126" w:type="dxa"/>
            <w:shd w:val="clear" w:color="auto" w:fill="auto"/>
          </w:tcPr>
          <w:p w:rsidR="00C526C3" w:rsidRPr="00BE320C" w:rsidRDefault="00C526C3" w:rsidP="004346AE">
            <w:pPr>
              <w:pStyle w:val="Tabletext"/>
              <w:rPr>
                <w:sz w:val="18"/>
                <w:szCs w:val="18"/>
              </w:rPr>
            </w:pPr>
            <w:r w:rsidRPr="00BE320C">
              <w:rPr>
                <w:sz w:val="18"/>
                <w:szCs w:val="18"/>
              </w:rPr>
              <w:t>FTB RA maximum (A1 and A3)</w:t>
            </w:r>
          </w:p>
        </w:tc>
        <w:tc>
          <w:tcPr>
            <w:tcW w:w="2127" w:type="dxa"/>
            <w:shd w:val="clear" w:color="auto" w:fill="auto"/>
          </w:tcPr>
          <w:p w:rsidR="00C526C3" w:rsidRPr="00BE320C" w:rsidRDefault="00C526C3" w:rsidP="003A7C0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38D—table—column 3—all amounts]</w:t>
            </w:r>
          </w:p>
          <w:p w:rsidR="00C526C3" w:rsidRPr="00BE320C" w:rsidRDefault="00C526C3"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38E—table—column 3—all amounts]</w:t>
            </w:r>
          </w:p>
        </w:tc>
      </w:tr>
      <w:tr w:rsidR="00C526C3" w:rsidRPr="00BE320C" w:rsidTr="004C561E">
        <w:tc>
          <w:tcPr>
            <w:tcW w:w="850" w:type="dxa"/>
            <w:shd w:val="clear" w:color="auto" w:fill="auto"/>
          </w:tcPr>
          <w:p w:rsidR="00C526C3" w:rsidRPr="00BE320C" w:rsidRDefault="00C526C3" w:rsidP="004346AE">
            <w:pPr>
              <w:pStyle w:val="Tabletext"/>
              <w:rPr>
                <w:sz w:val="18"/>
                <w:szCs w:val="18"/>
              </w:rPr>
            </w:pPr>
            <w:r w:rsidRPr="00BE320C">
              <w:rPr>
                <w:sz w:val="18"/>
                <w:szCs w:val="18"/>
              </w:rPr>
              <w:t>6</w:t>
            </w:r>
          </w:p>
        </w:tc>
        <w:tc>
          <w:tcPr>
            <w:tcW w:w="2410" w:type="dxa"/>
            <w:shd w:val="clear" w:color="auto" w:fill="auto"/>
          </w:tcPr>
          <w:p w:rsidR="00C526C3" w:rsidRPr="00BE320C" w:rsidRDefault="00C526C3" w:rsidP="004346AE">
            <w:pPr>
              <w:pStyle w:val="Tabletext"/>
              <w:rPr>
                <w:sz w:val="18"/>
                <w:szCs w:val="18"/>
              </w:rPr>
            </w:pPr>
            <w:r w:rsidRPr="00BE320C">
              <w:rPr>
                <w:sz w:val="18"/>
                <w:szCs w:val="18"/>
              </w:rPr>
              <w:t>FTB child rate (Part A—Method 2)</w:t>
            </w:r>
          </w:p>
        </w:tc>
        <w:tc>
          <w:tcPr>
            <w:tcW w:w="2126" w:type="dxa"/>
            <w:shd w:val="clear" w:color="auto" w:fill="auto"/>
          </w:tcPr>
          <w:p w:rsidR="00C526C3" w:rsidRPr="00BE320C" w:rsidRDefault="00C526C3" w:rsidP="004346AE">
            <w:pPr>
              <w:pStyle w:val="Tabletext"/>
              <w:rPr>
                <w:sz w:val="18"/>
                <w:szCs w:val="18"/>
              </w:rPr>
            </w:pPr>
            <w:r w:rsidRPr="00BE320C">
              <w:rPr>
                <w:sz w:val="18"/>
                <w:szCs w:val="18"/>
              </w:rPr>
              <w:t>FTB child rate (A2)</w:t>
            </w:r>
          </w:p>
        </w:tc>
        <w:tc>
          <w:tcPr>
            <w:tcW w:w="2127" w:type="dxa"/>
            <w:shd w:val="clear" w:color="auto" w:fill="auto"/>
          </w:tcPr>
          <w:p w:rsidR="00C526C3" w:rsidRPr="00BE320C" w:rsidRDefault="00C526C3" w:rsidP="00170CD5">
            <w:pPr>
              <w:pStyle w:val="Tabletext"/>
              <w:rPr>
                <w:sz w:val="18"/>
                <w:szCs w:val="18"/>
              </w:rPr>
            </w:pPr>
            <w:r w:rsidRPr="00BE320C">
              <w:rPr>
                <w:sz w:val="18"/>
                <w:szCs w:val="18"/>
              </w:rPr>
              <w:t>[Schedule</w:t>
            </w:r>
            <w:r w:rsidR="00BE320C">
              <w:rPr>
                <w:sz w:val="18"/>
                <w:szCs w:val="18"/>
              </w:rPr>
              <w:t> </w:t>
            </w:r>
            <w:r w:rsidRPr="00BE320C">
              <w:rPr>
                <w:sz w:val="18"/>
                <w:szCs w:val="18"/>
              </w:rPr>
              <w:t>1—subclause</w:t>
            </w:r>
            <w:r w:rsidR="00BE320C">
              <w:rPr>
                <w:sz w:val="18"/>
                <w:szCs w:val="18"/>
              </w:rPr>
              <w:t> </w:t>
            </w:r>
            <w:r w:rsidRPr="00BE320C">
              <w:rPr>
                <w:sz w:val="18"/>
                <w:szCs w:val="18"/>
              </w:rPr>
              <w:t>26(2)]</w:t>
            </w:r>
          </w:p>
        </w:tc>
      </w:tr>
      <w:tr w:rsidR="004C561E" w:rsidRPr="00BE320C" w:rsidTr="00FF1B71">
        <w:tblPrEx>
          <w:tblBorders>
            <w:insideH w:val="single" w:sz="2" w:space="0" w:color="auto"/>
          </w:tblBorders>
        </w:tblPrEx>
        <w:trPr>
          <w:cantSplit/>
        </w:trPr>
        <w:tc>
          <w:tcPr>
            <w:tcW w:w="850" w:type="dxa"/>
            <w:shd w:val="clear" w:color="auto" w:fill="auto"/>
          </w:tcPr>
          <w:p w:rsidR="004C561E" w:rsidRPr="00BE320C" w:rsidRDefault="004C561E" w:rsidP="00FF1B71">
            <w:pPr>
              <w:pStyle w:val="Tabletext"/>
              <w:rPr>
                <w:sz w:val="18"/>
                <w:szCs w:val="18"/>
              </w:rPr>
            </w:pPr>
            <w:r w:rsidRPr="00BE320C">
              <w:rPr>
                <w:sz w:val="18"/>
                <w:szCs w:val="18"/>
              </w:rPr>
              <w:t>7A</w:t>
            </w:r>
          </w:p>
        </w:tc>
        <w:tc>
          <w:tcPr>
            <w:tcW w:w="2410" w:type="dxa"/>
            <w:shd w:val="clear" w:color="auto" w:fill="auto"/>
          </w:tcPr>
          <w:p w:rsidR="004C561E" w:rsidRPr="00BE320C" w:rsidRDefault="004C561E" w:rsidP="00FF1B71">
            <w:pPr>
              <w:pStyle w:val="Tabletext"/>
              <w:rPr>
                <w:sz w:val="18"/>
                <w:szCs w:val="18"/>
              </w:rPr>
            </w:pPr>
            <w:r w:rsidRPr="00BE320C">
              <w:rPr>
                <w:sz w:val="18"/>
                <w:szCs w:val="18"/>
              </w:rPr>
              <w:t>Newborn supplement for family tax benefit (Part A)</w:t>
            </w:r>
          </w:p>
        </w:tc>
        <w:tc>
          <w:tcPr>
            <w:tcW w:w="2126" w:type="dxa"/>
            <w:shd w:val="clear" w:color="auto" w:fill="auto"/>
          </w:tcPr>
          <w:p w:rsidR="004C561E" w:rsidRPr="00BE320C" w:rsidRDefault="004C561E" w:rsidP="00FF1B71">
            <w:pPr>
              <w:pStyle w:val="Tabletext"/>
              <w:rPr>
                <w:sz w:val="18"/>
                <w:szCs w:val="18"/>
              </w:rPr>
            </w:pPr>
            <w:r w:rsidRPr="00BE320C">
              <w:rPr>
                <w:sz w:val="18"/>
                <w:szCs w:val="18"/>
              </w:rPr>
              <w:t>newborn supplement</w:t>
            </w:r>
          </w:p>
        </w:tc>
        <w:tc>
          <w:tcPr>
            <w:tcW w:w="2127" w:type="dxa"/>
            <w:shd w:val="clear" w:color="auto" w:fill="auto"/>
          </w:tcPr>
          <w:p w:rsidR="004C561E" w:rsidRPr="00BE320C" w:rsidRDefault="004C561E" w:rsidP="00FF1B71">
            <w:pPr>
              <w:pStyle w:val="Tabletext"/>
              <w:rPr>
                <w:sz w:val="18"/>
                <w:szCs w:val="18"/>
              </w:rPr>
            </w:pPr>
            <w:r w:rsidRPr="00BE320C">
              <w:rPr>
                <w:sz w:val="18"/>
                <w:szCs w:val="18"/>
              </w:rPr>
              <w:t>[Schedule</w:t>
            </w:r>
            <w:r w:rsidR="00BE320C">
              <w:rPr>
                <w:sz w:val="18"/>
                <w:szCs w:val="18"/>
              </w:rPr>
              <w:t> </w:t>
            </w:r>
            <w:r w:rsidRPr="00BE320C">
              <w:rPr>
                <w:sz w:val="18"/>
                <w:szCs w:val="18"/>
              </w:rPr>
              <w:t>1—paragraphs 35B(1)(a), (b), (c) and (d) and subclauses</w:t>
            </w:r>
            <w:r w:rsidR="00BE320C">
              <w:rPr>
                <w:sz w:val="18"/>
                <w:szCs w:val="18"/>
              </w:rPr>
              <w:t> </w:t>
            </w:r>
            <w:r w:rsidRPr="00BE320C">
              <w:rPr>
                <w:sz w:val="18"/>
                <w:szCs w:val="18"/>
              </w:rPr>
              <w:t>35B(2), (3) and (4)—the dollar amount in the formula]</w:t>
            </w:r>
          </w:p>
        </w:tc>
      </w:tr>
      <w:tr w:rsidR="004C561E" w:rsidRPr="00BE320C"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BE320C" w:rsidRDefault="004C561E" w:rsidP="004C561E">
            <w:pPr>
              <w:pStyle w:val="Tabletext"/>
              <w:rPr>
                <w:sz w:val="18"/>
                <w:szCs w:val="18"/>
              </w:rPr>
            </w:pPr>
            <w:r w:rsidRPr="00BE320C">
              <w:rPr>
                <w:sz w:val="18"/>
                <w:szCs w:val="18"/>
              </w:rPr>
              <w:t>7B</w:t>
            </w:r>
          </w:p>
        </w:tc>
        <w:tc>
          <w:tcPr>
            <w:tcW w:w="2410" w:type="dxa"/>
            <w:tcBorders>
              <w:bottom w:val="single" w:sz="4" w:space="0" w:color="auto"/>
            </w:tcBorders>
            <w:shd w:val="clear" w:color="auto" w:fill="auto"/>
          </w:tcPr>
          <w:p w:rsidR="004C561E" w:rsidRPr="00BE320C" w:rsidRDefault="004C561E" w:rsidP="00FF1B71">
            <w:pPr>
              <w:pStyle w:val="Tabletext"/>
              <w:rPr>
                <w:sz w:val="18"/>
                <w:szCs w:val="18"/>
              </w:rPr>
            </w:pPr>
            <w:r w:rsidRPr="00BE320C">
              <w:rPr>
                <w:sz w:val="18"/>
                <w:szCs w:val="18"/>
              </w:rPr>
              <w:t>Upfront payment of family tax benefit</w:t>
            </w:r>
          </w:p>
        </w:tc>
        <w:tc>
          <w:tcPr>
            <w:tcW w:w="2126" w:type="dxa"/>
            <w:tcBorders>
              <w:bottom w:val="single" w:sz="4" w:space="0" w:color="auto"/>
            </w:tcBorders>
            <w:shd w:val="clear" w:color="auto" w:fill="auto"/>
          </w:tcPr>
          <w:p w:rsidR="004C561E" w:rsidRPr="00BE320C" w:rsidRDefault="004C561E" w:rsidP="00FF1B71">
            <w:pPr>
              <w:pStyle w:val="Tabletext"/>
              <w:rPr>
                <w:sz w:val="18"/>
                <w:szCs w:val="18"/>
              </w:rPr>
            </w:pPr>
            <w:r w:rsidRPr="00BE320C">
              <w:rPr>
                <w:sz w:val="18"/>
                <w:szCs w:val="18"/>
              </w:rPr>
              <w:t>newborn upfront payment</w:t>
            </w:r>
          </w:p>
        </w:tc>
        <w:tc>
          <w:tcPr>
            <w:tcW w:w="2127" w:type="dxa"/>
            <w:tcBorders>
              <w:bottom w:val="single" w:sz="4" w:space="0" w:color="auto"/>
            </w:tcBorders>
            <w:shd w:val="clear" w:color="auto" w:fill="auto"/>
          </w:tcPr>
          <w:p w:rsidR="004C561E" w:rsidRPr="00BE320C" w:rsidRDefault="004463B6" w:rsidP="00FF1B71">
            <w:pPr>
              <w:pStyle w:val="Tabletext"/>
              <w:rPr>
                <w:sz w:val="18"/>
                <w:szCs w:val="18"/>
              </w:rPr>
            </w:pPr>
            <w:r w:rsidRPr="00BE320C">
              <w:rPr>
                <w:sz w:val="18"/>
                <w:szCs w:val="18"/>
              </w:rPr>
              <w:t>subsections</w:t>
            </w:r>
            <w:r w:rsidR="00BE320C">
              <w:rPr>
                <w:sz w:val="18"/>
                <w:szCs w:val="18"/>
              </w:rPr>
              <w:t> </w:t>
            </w:r>
            <w:r w:rsidRPr="00BE320C">
              <w:rPr>
                <w:sz w:val="18"/>
                <w:szCs w:val="18"/>
              </w:rPr>
              <w:t>58AA(1) and (1A)</w:t>
            </w:r>
          </w:p>
        </w:tc>
      </w:tr>
      <w:tr w:rsidR="00F871A6" w:rsidRPr="00BE320C" w:rsidTr="00603ED0">
        <w:trPr>
          <w:cantSplit/>
        </w:trPr>
        <w:tc>
          <w:tcPr>
            <w:tcW w:w="850" w:type="dxa"/>
            <w:tcBorders>
              <w:bottom w:val="single" w:sz="4" w:space="0" w:color="auto"/>
            </w:tcBorders>
            <w:shd w:val="clear" w:color="auto" w:fill="auto"/>
          </w:tcPr>
          <w:p w:rsidR="00F871A6" w:rsidRPr="00BE320C" w:rsidRDefault="00F871A6" w:rsidP="004346AE">
            <w:pPr>
              <w:pStyle w:val="Tabletext"/>
              <w:rPr>
                <w:sz w:val="18"/>
                <w:szCs w:val="18"/>
              </w:rPr>
            </w:pPr>
            <w:bookmarkStart w:id="431" w:name="CU_10573394"/>
            <w:bookmarkEnd w:id="431"/>
            <w:r w:rsidRPr="00BE320C">
              <w:rPr>
                <w:sz w:val="18"/>
                <w:szCs w:val="18"/>
              </w:rPr>
              <w:t>8</w:t>
            </w:r>
          </w:p>
        </w:tc>
        <w:tc>
          <w:tcPr>
            <w:tcW w:w="2410"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Multiple birth allowance for family tax benefit (Part A)</w:t>
            </w:r>
          </w:p>
        </w:tc>
        <w:tc>
          <w:tcPr>
            <w:tcW w:w="2126"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FTB MBA (A)</w:t>
            </w:r>
          </w:p>
        </w:tc>
        <w:tc>
          <w:tcPr>
            <w:tcW w:w="2127"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37—</w:t>
            </w:r>
            <w:r w:rsidR="00BE320C">
              <w:rPr>
                <w:sz w:val="18"/>
                <w:szCs w:val="18"/>
              </w:rPr>
              <w:t>paragraphs (</w:t>
            </w:r>
            <w:r w:rsidRPr="00BE320C">
              <w:rPr>
                <w:sz w:val="18"/>
                <w:szCs w:val="18"/>
              </w:rPr>
              <w:t>a) and (b)]</w:t>
            </w:r>
          </w:p>
        </w:tc>
      </w:tr>
      <w:tr w:rsidR="00F871A6" w:rsidRPr="00BE320C" w:rsidTr="008103AD">
        <w:trPr>
          <w:cantSplit/>
        </w:trPr>
        <w:tc>
          <w:tcPr>
            <w:tcW w:w="850" w:type="dxa"/>
            <w:tcBorders>
              <w:top w:val="single" w:sz="4" w:space="0" w:color="auto"/>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8A</w:t>
            </w:r>
          </w:p>
        </w:tc>
        <w:tc>
          <w:tcPr>
            <w:tcW w:w="2410" w:type="dxa"/>
            <w:tcBorders>
              <w:top w:val="single" w:sz="4" w:space="0" w:color="auto"/>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1—subclause</w:t>
            </w:r>
            <w:r w:rsidR="00BE320C">
              <w:rPr>
                <w:sz w:val="18"/>
                <w:szCs w:val="18"/>
              </w:rPr>
              <w:t> </w:t>
            </w:r>
            <w:r w:rsidRPr="00BE320C">
              <w:rPr>
                <w:sz w:val="18"/>
                <w:szCs w:val="18"/>
              </w:rPr>
              <w:t>38A(3)]</w:t>
            </w:r>
          </w:p>
        </w:tc>
      </w:tr>
      <w:tr w:rsidR="00F871A6" w:rsidRPr="00BE320C" w:rsidTr="004C561E">
        <w:tc>
          <w:tcPr>
            <w:tcW w:w="850" w:type="dxa"/>
            <w:tcBorders>
              <w:top w:val="single" w:sz="4" w:space="0" w:color="auto"/>
            </w:tcBorders>
            <w:shd w:val="clear" w:color="auto" w:fill="auto"/>
          </w:tcPr>
          <w:p w:rsidR="00F871A6" w:rsidRPr="00BE320C" w:rsidRDefault="00F871A6" w:rsidP="004346AE">
            <w:pPr>
              <w:pStyle w:val="Tabletext"/>
              <w:rPr>
                <w:sz w:val="18"/>
                <w:szCs w:val="18"/>
              </w:rPr>
            </w:pPr>
            <w:bookmarkStart w:id="432" w:name="CU_10531982"/>
            <w:bookmarkEnd w:id="432"/>
            <w:r w:rsidRPr="00BE320C">
              <w:rPr>
                <w:sz w:val="18"/>
                <w:szCs w:val="18"/>
              </w:rPr>
              <w:lastRenderedPageBreak/>
              <w:t>9</w:t>
            </w:r>
          </w:p>
        </w:tc>
        <w:tc>
          <w:tcPr>
            <w:tcW w:w="2410"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Standard rate of family tax benefit (Part B)</w:t>
            </w:r>
          </w:p>
        </w:tc>
        <w:tc>
          <w:tcPr>
            <w:tcW w:w="2126"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FTB standard rate (B)</w:t>
            </w:r>
          </w:p>
        </w:tc>
        <w:tc>
          <w:tcPr>
            <w:tcW w:w="2127"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30—table—column 2—all amounts]</w:t>
            </w:r>
          </w:p>
        </w:tc>
      </w:tr>
      <w:tr w:rsidR="00F871A6" w:rsidRPr="00BE320C" w:rsidTr="004C561E">
        <w:tc>
          <w:tcPr>
            <w:tcW w:w="850" w:type="dxa"/>
            <w:shd w:val="clear" w:color="auto" w:fill="auto"/>
          </w:tcPr>
          <w:p w:rsidR="00F871A6" w:rsidRPr="00BE320C" w:rsidRDefault="00F871A6" w:rsidP="004346AE">
            <w:pPr>
              <w:pStyle w:val="Tabletext"/>
              <w:rPr>
                <w:sz w:val="18"/>
                <w:szCs w:val="18"/>
              </w:rPr>
            </w:pPr>
            <w:r w:rsidRPr="00BE320C">
              <w:rPr>
                <w:sz w:val="18"/>
                <w:szCs w:val="18"/>
              </w:rPr>
              <w:t>9A</w:t>
            </w:r>
          </w:p>
        </w:tc>
        <w:tc>
          <w:tcPr>
            <w:tcW w:w="2410" w:type="dxa"/>
            <w:shd w:val="clear" w:color="auto" w:fill="auto"/>
          </w:tcPr>
          <w:p w:rsidR="00F871A6" w:rsidRPr="00BE320C" w:rsidRDefault="00F871A6" w:rsidP="004346AE">
            <w:pPr>
              <w:pStyle w:val="Tabletext"/>
              <w:rPr>
                <w:sz w:val="18"/>
                <w:szCs w:val="18"/>
              </w:rPr>
            </w:pPr>
            <w:r w:rsidRPr="00BE320C">
              <w:rPr>
                <w:sz w:val="18"/>
                <w:szCs w:val="18"/>
              </w:rPr>
              <w:t>FTB (B) gross supplement amount for family tax benefit (Part B)</w:t>
            </w:r>
          </w:p>
        </w:tc>
        <w:tc>
          <w:tcPr>
            <w:tcW w:w="2126" w:type="dxa"/>
            <w:shd w:val="clear" w:color="auto" w:fill="auto"/>
          </w:tcPr>
          <w:p w:rsidR="00F871A6" w:rsidRPr="00BE320C" w:rsidRDefault="00F871A6" w:rsidP="004346AE">
            <w:pPr>
              <w:pStyle w:val="Tabletext"/>
              <w:rPr>
                <w:sz w:val="18"/>
                <w:szCs w:val="18"/>
              </w:rPr>
            </w:pPr>
            <w:r w:rsidRPr="00BE320C">
              <w:rPr>
                <w:sz w:val="18"/>
                <w:szCs w:val="18"/>
              </w:rPr>
              <w:t>FTB gross supplement amount (B)</w:t>
            </w:r>
          </w:p>
        </w:tc>
        <w:tc>
          <w:tcPr>
            <w:tcW w:w="2127" w:type="dxa"/>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1—subclause</w:t>
            </w:r>
            <w:r w:rsidR="00BE320C">
              <w:rPr>
                <w:sz w:val="18"/>
                <w:szCs w:val="18"/>
              </w:rPr>
              <w:t> </w:t>
            </w:r>
            <w:r w:rsidRPr="00BE320C">
              <w:rPr>
                <w:sz w:val="18"/>
                <w:szCs w:val="18"/>
              </w:rPr>
              <w:t>31A(2)]</w:t>
            </w:r>
          </w:p>
        </w:tc>
      </w:tr>
      <w:tr w:rsidR="00F871A6" w:rsidRPr="00BE320C" w:rsidTr="004C561E">
        <w:tc>
          <w:tcPr>
            <w:tcW w:w="850" w:type="dxa"/>
            <w:shd w:val="clear" w:color="auto" w:fill="auto"/>
          </w:tcPr>
          <w:p w:rsidR="00F871A6" w:rsidRPr="00BE320C" w:rsidRDefault="00F871A6" w:rsidP="004346AE">
            <w:pPr>
              <w:pStyle w:val="Tabletext"/>
              <w:rPr>
                <w:sz w:val="18"/>
                <w:szCs w:val="18"/>
              </w:rPr>
            </w:pPr>
            <w:r w:rsidRPr="00BE320C">
              <w:rPr>
                <w:sz w:val="18"/>
                <w:szCs w:val="18"/>
              </w:rPr>
              <w:t>10</w:t>
            </w:r>
          </w:p>
        </w:tc>
        <w:tc>
          <w:tcPr>
            <w:tcW w:w="2410" w:type="dxa"/>
            <w:shd w:val="clear" w:color="auto" w:fill="auto"/>
          </w:tcPr>
          <w:p w:rsidR="00F871A6" w:rsidRPr="00BE320C" w:rsidRDefault="00F871A6" w:rsidP="004346AE">
            <w:pPr>
              <w:pStyle w:val="Tabletext"/>
              <w:rPr>
                <w:sz w:val="18"/>
                <w:szCs w:val="18"/>
              </w:rPr>
            </w:pPr>
            <w:r w:rsidRPr="00BE320C">
              <w:rPr>
                <w:sz w:val="18"/>
                <w:szCs w:val="18"/>
              </w:rPr>
              <w:t>Standard rate of family tax benefit payable to an approved care organisation</w:t>
            </w:r>
          </w:p>
        </w:tc>
        <w:tc>
          <w:tcPr>
            <w:tcW w:w="2126" w:type="dxa"/>
            <w:shd w:val="clear" w:color="auto" w:fill="auto"/>
          </w:tcPr>
          <w:p w:rsidR="00F871A6" w:rsidRPr="00BE320C" w:rsidRDefault="00F871A6" w:rsidP="004346AE">
            <w:pPr>
              <w:pStyle w:val="Tabletext"/>
              <w:rPr>
                <w:sz w:val="18"/>
                <w:szCs w:val="18"/>
              </w:rPr>
            </w:pPr>
            <w:r w:rsidRPr="00BE320C">
              <w:rPr>
                <w:sz w:val="18"/>
                <w:szCs w:val="18"/>
              </w:rPr>
              <w:t>FTB standard ACO rate</w:t>
            </w:r>
          </w:p>
        </w:tc>
        <w:tc>
          <w:tcPr>
            <w:tcW w:w="2127" w:type="dxa"/>
            <w:shd w:val="clear" w:color="auto" w:fill="auto"/>
          </w:tcPr>
          <w:p w:rsidR="00F871A6" w:rsidRPr="00BE320C" w:rsidRDefault="00F871A6" w:rsidP="004346AE">
            <w:pPr>
              <w:pStyle w:val="Tabletext"/>
              <w:rPr>
                <w:sz w:val="18"/>
                <w:szCs w:val="18"/>
              </w:rPr>
            </w:pPr>
            <w:r w:rsidRPr="00BE320C">
              <w:rPr>
                <w:sz w:val="18"/>
                <w:szCs w:val="18"/>
              </w:rPr>
              <w:t>[subsection</w:t>
            </w:r>
            <w:r w:rsidR="00BE320C">
              <w:rPr>
                <w:sz w:val="18"/>
                <w:szCs w:val="18"/>
              </w:rPr>
              <w:t> </w:t>
            </w:r>
            <w:r w:rsidRPr="00BE320C">
              <w:rPr>
                <w:sz w:val="18"/>
                <w:szCs w:val="18"/>
              </w:rPr>
              <w:t>58(2A)]</w:t>
            </w:r>
          </w:p>
        </w:tc>
      </w:tr>
      <w:tr w:rsidR="00F871A6" w:rsidRPr="00BE320C" w:rsidTr="008103AD">
        <w:trPr>
          <w:trHeight w:val="1170"/>
        </w:trPr>
        <w:tc>
          <w:tcPr>
            <w:tcW w:w="850" w:type="dxa"/>
            <w:tcBorders>
              <w:bottom w:val="single" w:sz="4" w:space="0" w:color="auto"/>
            </w:tcBorders>
            <w:shd w:val="clear" w:color="auto" w:fill="auto"/>
          </w:tcPr>
          <w:p w:rsidR="00F871A6" w:rsidRPr="00BE320C" w:rsidRDefault="00F871A6" w:rsidP="004346AE">
            <w:pPr>
              <w:pStyle w:val="Tabletext"/>
              <w:rPr>
                <w:sz w:val="18"/>
                <w:szCs w:val="18"/>
              </w:rPr>
            </w:pPr>
            <w:bookmarkStart w:id="433" w:name="CU_18574533"/>
            <w:bookmarkEnd w:id="433"/>
            <w:r w:rsidRPr="00BE320C">
              <w:rPr>
                <w:sz w:val="18"/>
                <w:szCs w:val="18"/>
              </w:rPr>
              <w:t>11</w:t>
            </w:r>
          </w:p>
        </w:tc>
        <w:tc>
          <w:tcPr>
            <w:tcW w:w="2410"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Basic higher income free area for family tax benefit (Part A)</w:t>
            </w:r>
          </w:p>
        </w:tc>
        <w:tc>
          <w:tcPr>
            <w:tcW w:w="2126"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FTB basic HIFA (A)</w:t>
            </w:r>
          </w:p>
        </w:tc>
        <w:tc>
          <w:tcPr>
            <w:tcW w:w="2127"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2—table—column 1]</w:t>
            </w:r>
          </w:p>
        </w:tc>
      </w:tr>
      <w:tr w:rsidR="00F871A6" w:rsidRPr="00BE320C" w:rsidTr="004C561E">
        <w:tc>
          <w:tcPr>
            <w:tcW w:w="850" w:type="dxa"/>
            <w:shd w:val="clear" w:color="auto" w:fill="auto"/>
          </w:tcPr>
          <w:p w:rsidR="00F871A6" w:rsidRPr="00BE320C" w:rsidRDefault="00F871A6" w:rsidP="004346AE">
            <w:pPr>
              <w:pStyle w:val="Tabletext"/>
              <w:rPr>
                <w:sz w:val="18"/>
                <w:szCs w:val="18"/>
              </w:rPr>
            </w:pPr>
            <w:r w:rsidRPr="00BE320C">
              <w:rPr>
                <w:sz w:val="18"/>
                <w:szCs w:val="18"/>
              </w:rPr>
              <w:t>13</w:t>
            </w:r>
          </w:p>
        </w:tc>
        <w:tc>
          <w:tcPr>
            <w:tcW w:w="2410" w:type="dxa"/>
            <w:shd w:val="clear" w:color="auto" w:fill="auto"/>
          </w:tcPr>
          <w:p w:rsidR="00F871A6" w:rsidRPr="00BE320C" w:rsidRDefault="00F871A6" w:rsidP="004346AE">
            <w:pPr>
              <w:pStyle w:val="Tabletext"/>
              <w:rPr>
                <w:sz w:val="18"/>
                <w:szCs w:val="18"/>
              </w:rPr>
            </w:pPr>
            <w:r w:rsidRPr="00BE320C">
              <w:rPr>
                <w:sz w:val="18"/>
                <w:szCs w:val="18"/>
              </w:rPr>
              <w:t>Income free area for family tax benefit (Part A—Methods 1 and 3)</w:t>
            </w:r>
          </w:p>
        </w:tc>
        <w:tc>
          <w:tcPr>
            <w:tcW w:w="2126" w:type="dxa"/>
            <w:shd w:val="clear" w:color="auto" w:fill="auto"/>
          </w:tcPr>
          <w:p w:rsidR="00F871A6" w:rsidRPr="00BE320C" w:rsidRDefault="00F871A6" w:rsidP="004346AE">
            <w:pPr>
              <w:pStyle w:val="Tabletext"/>
              <w:rPr>
                <w:sz w:val="18"/>
                <w:szCs w:val="18"/>
              </w:rPr>
            </w:pPr>
            <w:r w:rsidRPr="00BE320C">
              <w:rPr>
                <w:sz w:val="18"/>
                <w:szCs w:val="18"/>
              </w:rPr>
              <w:t>FTB free area (A1 and A3)</w:t>
            </w:r>
          </w:p>
        </w:tc>
        <w:tc>
          <w:tcPr>
            <w:tcW w:w="2127" w:type="dxa"/>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38N]</w:t>
            </w:r>
          </w:p>
        </w:tc>
      </w:tr>
      <w:tr w:rsidR="00F871A6" w:rsidRPr="00BE320C" w:rsidTr="004C561E">
        <w:tc>
          <w:tcPr>
            <w:tcW w:w="850" w:type="dxa"/>
            <w:shd w:val="clear" w:color="auto" w:fill="auto"/>
          </w:tcPr>
          <w:p w:rsidR="00F871A6" w:rsidRPr="00BE320C" w:rsidRDefault="00F871A6" w:rsidP="004346AE">
            <w:pPr>
              <w:pStyle w:val="Tabletext"/>
              <w:rPr>
                <w:sz w:val="18"/>
                <w:szCs w:val="18"/>
              </w:rPr>
            </w:pPr>
            <w:r w:rsidRPr="00BE320C">
              <w:rPr>
                <w:sz w:val="18"/>
                <w:szCs w:val="18"/>
              </w:rPr>
              <w:t>14</w:t>
            </w:r>
          </w:p>
        </w:tc>
        <w:tc>
          <w:tcPr>
            <w:tcW w:w="2410" w:type="dxa"/>
            <w:shd w:val="clear" w:color="auto" w:fill="auto"/>
          </w:tcPr>
          <w:p w:rsidR="00F871A6" w:rsidRPr="00BE320C" w:rsidRDefault="00F871A6" w:rsidP="004346AE">
            <w:pPr>
              <w:pStyle w:val="Tabletext"/>
              <w:rPr>
                <w:sz w:val="18"/>
                <w:szCs w:val="18"/>
              </w:rPr>
            </w:pPr>
            <w:r w:rsidRPr="00BE320C">
              <w:rPr>
                <w:sz w:val="18"/>
                <w:szCs w:val="18"/>
              </w:rPr>
              <w:t>Income free area for family tax benefit (Part B)</w:t>
            </w:r>
          </w:p>
        </w:tc>
        <w:tc>
          <w:tcPr>
            <w:tcW w:w="2126" w:type="dxa"/>
            <w:shd w:val="clear" w:color="auto" w:fill="auto"/>
          </w:tcPr>
          <w:p w:rsidR="00F871A6" w:rsidRPr="00BE320C" w:rsidRDefault="00F871A6" w:rsidP="004346AE">
            <w:pPr>
              <w:pStyle w:val="Tabletext"/>
              <w:rPr>
                <w:sz w:val="18"/>
                <w:szCs w:val="18"/>
              </w:rPr>
            </w:pPr>
            <w:r w:rsidRPr="00BE320C">
              <w:rPr>
                <w:sz w:val="18"/>
                <w:szCs w:val="18"/>
              </w:rPr>
              <w:t>FTB free area (B)</w:t>
            </w:r>
          </w:p>
        </w:tc>
        <w:tc>
          <w:tcPr>
            <w:tcW w:w="2127" w:type="dxa"/>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33]</w:t>
            </w:r>
          </w:p>
        </w:tc>
      </w:tr>
      <w:tr w:rsidR="00F871A6" w:rsidRPr="00BE320C" w:rsidTr="004C561E">
        <w:tc>
          <w:tcPr>
            <w:tcW w:w="850" w:type="dxa"/>
            <w:tcBorders>
              <w:bottom w:val="single" w:sz="4" w:space="0" w:color="auto"/>
            </w:tcBorders>
            <w:shd w:val="clear" w:color="auto" w:fill="auto"/>
          </w:tcPr>
          <w:p w:rsidR="00F871A6" w:rsidRPr="00BE320C" w:rsidRDefault="00F871A6" w:rsidP="004346AE">
            <w:pPr>
              <w:pStyle w:val="Tabletext"/>
              <w:rPr>
                <w:sz w:val="18"/>
                <w:szCs w:val="18"/>
              </w:rPr>
            </w:pPr>
            <w:bookmarkStart w:id="434" w:name="CU_21533423"/>
            <w:bookmarkEnd w:id="434"/>
            <w:r w:rsidRPr="00BE320C">
              <w:rPr>
                <w:sz w:val="18"/>
                <w:szCs w:val="18"/>
              </w:rPr>
              <w:t>15</w:t>
            </w:r>
          </w:p>
        </w:tc>
        <w:tc>
          <w:tcPr>
            <w:tcW w:w="2410"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FTB basic MIFA (A1)</w:t>
            </w:r>
          </w:p>
        </w:tc>
        <w:tc>
          <w:tcPr>
            <w:tcW w:w="2127"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22—table—column 2—items</w:t>
            </w:r>
            <w:r w:rsidR="00BE320C">
              <w:rPr>
                <w:sz w:val="18"/>
                <w:szCs w:val="18"/>
              </w:rPr>
              <w:t> </w:t>
            </w:r>
            <w:r w:rsidRPr="00BE320C">
              <w:rPr>
                <w:sz w:val="18"/>
                <w:szCs w:val="18"/>
              </w:rPr>
              <w:t>1 and 3]</w:t>
            </w:r>
          </w:p>
        </w:tc>
      </w:tr>
      <w:tr w:rsidR="00F871A6" w:rsidRPr="00BE320C" w:rsidTr="004C561E">
        <w:tc>
          <w:tcPr>
            <w:tcW w:w="850"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16</w:t>
            </w:r>
          </w:p>
        </w:tc>
        <w:tc>
          <w:tcPr>
            <w:tcW w:w="2410"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FTB double basic MIFA (A1)</w:t>
            </w:r>
          </w:p>
        </w:tc>
        <w:tc>
          <w:tcPr>
            <w:tcW w:w="2127"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22—table—column 2—item</w:t>
            </w:r>
            <w:r w:rsidR="00BE320C">
              <w:rPr>
                <w:sz w:val="18"/>
                <w:szCs w:val="18"/>
              </w:rPr>
              <w:t> </w:t>
            </w:r>
            <w:r w:rsidRPr="00BE320C">
              <w:rPr>
                <w:sz w:val="18"/>
                <w:szCs w:val="18"/>
              </w:rPr>
              <w:t>2]</w:t>
            </w:r>
          </w:p>
        </w:tc>
      </w:tr>
      <w:tr w:rsidR="00F871A6" w:rsidRPr="00BE320C" w:rsidTr="004C561E">
        <w:tc>
          <w:tcPr>
            <w:tcW w:w="850" w:type="dxa"/>
            <w:shd w:val="clear" w:color="auto" w:fill="auto"/>
          </w:tcPr>
          <w:p w:rsidR="00F871A6" w:rsidRPr="00BE320C" w:rsidRDefault="00F871A6" w:rsidP="004346AE">
            <w:pPr>
              <w:pStyle w:val="Tabletext"/>
              <w:rPr>
                <w:sz w:val="18"/>
                <w:szCs w:val="18"/>
              </w:rPr>
            </w:pPr>
            <w:r w:rsidRPr="00BE320C">
              <w:rPr>
                <w:sz w:val="18"/>
                <w:szCs w:val="18"/>
              </w:rPr>
              <w:t>17</w:t>
            </w:r>
          </w:p>
        </w:tc>
        <w:tc>
          <w:tcPr>
            <w:tcW w:w="2410" w:type="dxa"/>
            <w:shd w:val="clear" w:color="auto" w:fill="auto"/>
          </w:tcPr>
          <w:p w:rsidR="00F871A6" w:rsidRPr="00BE320C" w:rsidRDefault="00F871A6" w:rsidP="004346AE">
            <w:pPr>
              <w:pStyle w:val="Tabletext"/>
              <w:rPr>
                <w:sz w:val="18"/>
                <w:szCs w:val="18"/>
              </w:rPr>
            </w:pPr>
            <w:r w:rsidRPr="00BE320C">
              <w:rPr>
                <w:sz w:val="18"/>
                <w:szCs w:val="18"/>
              </w:rPr>
              <w:t>Additional maintenance income free area for family tax benefit (Part A—Method 1)</w:t>
            </w:r>
          </w:p>
        </w:tc>
        <w:tc>
          <w:tcPr>
            <w:tcW w:w="2126" w:type="dxa"/>
            <w:shd w:val="clear" w:color="auto" w:fill="auto"/>
          </w:tcPr>
          <w:p w:rsidR="00F871A6" w:rsidRPr="00BE320C" w:rsidRDefault="00F871A6" w:rsidP="004346AE">
            <w:pPr>
              <w:pStyle w:val="Tabletext"/>
              <w:rPr>
                <w:sz w:val="18"/>
                <w:szCs w:val="18"/>
              </w:rPr>
            </w:pPr>
            <w:r w:rsidRPr="00BE320C">
              <w:rPr>
                <w:sz w:val="18"/>
                <w:szCs w:val="18"/>
              </w:rPr>
              <w:t>FTB additional MIFA (A1)</w:t>
            </w:r>
          </w:p>
        </w:tc>
        <w:tc>
          <w:tcPr>
            <w:tcW w:w="2127" w:type="dxa"/>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1—clause</w:t>
            </w:r>
            <w:r w:rsidR="00BE320C">
              <w:rPr>
                <w:sz w:val="18"/>
                <w:szCs w:val="18"/>
              </w:rPr>
              <w:t> </w:t>
            </w:r>
            <w:r w:rsidRPr="00BE320C">
              <w:rPr>
                <w:sz w:val="18"/>
                <w:szCs w:val="18"/>
              </w:rPr>
              <w:t>22—table—column 3—all amounts]</w:t>
            </w:r>
          </w:p>
        </w:tc>
      </w:tr>
      <w:tr w:rsidR="00F871A6" w:rsidRPr="00BE320C" w:rsidTr="004C561E">
        <w:tc>
          <w:tcPr>
            <w:tcW w:w="850" w:type="dxa"/>
            <w:shd w:val="clear" w:color="auto" w:fill="auto"/>
          </w:tcPr>
          <w:p w:rsidR="00F871A6" w:rsidRPr="00BE320C" w:rsidRDefault="00F871A6" w:rsidP="00E52D06">
            <w:pPr>
              <w:pStyle w:val="Tabletext"/>
              <w:rPr>
                <w:sz w:val="18"/>
                <w:szCs w:val="18"/>
              </w:rPr>
            </w:pPr>
            <w:r w:rsidRPr="00BE320C">
              <w:rPr>
                <w:sz w:val="18"/>
                <w:szCs w:val="18"/>
              </w:rPr>
              <w:t>17AA</w:t>
            </w:r>
          </w:p>
        </w:tc>
        <w:tc>
          <w:tcPr>
            <w:tcW w:w="2410" w:type="dxa"/>
            <w:shd w:val="clear" w:color="auto" w:fill="auto"/>
          </w:tcPr>
          <w:p w:rsidR="00F871A6" w:rsidRPr="00BE320C" w:rsidRDefault="00F871A6" w:rsidP="00E52D06">
            <w:pPr>
              <w:pStyle w:val="Tabletext"/>
              <w:rPr>
                <w:sz w:val="18"/>
                <w:szCs w:val="18"/>
              </w:rPr>
            </w:pPr>
            <w:r w:rsidRPr="00BE320C">
              <w:rPr>
                <w:sz w:val="18"/>
                <w:szCs w:val="18"/>
              </w:rPr>
              <w:t>Income limit for family tax benefit (Part B)</w:t>
            </w:r>
          </w:p>
        </w:tc>
        <w:tc>
          <w:tcPr>
            <w:tcW w:w="2126" w:type="dxa"/>
            <w:shd w:val="clear" w:color="auto" w:fill="auto"/>
          </w:tcPr>
          <w:p w:rsidR="00F871A6" w:rsidRPr="00BE320C" w:rsidRDefault="00F871A6" w:rsidP="00E52D06">
            <w:pPr>
              <w:pStyle w:val="Tabletext"/>
              <w:rPr>
                <w:sz w:val="18"/>
                <w:szCs w:val="18"/>
              </w:rPr>
            </w:pPr>
            <w:r w:rsidRPr="00BE320C">
              <w:rPr>
                <w:sz w:val="18"/>
                <w:szCs w:val="18"/>
              </w:rPr>
              <w:t>FTB income limit (B)</w:t>
            </w:r>
          </w:p>
        </w:tc>
        <w:tc>
          <w:tcPr>
            <w:tcW w:w="2127" w:type="dxa"/>
            <w:shd w:val="clear" w:color="auto" w:fill="auto"/>
          </w:tcPr>
          <w:p w:rsidR="00F871A6" w:rsidRPr="00BE320C" w:rsidRDefault="00F871A6" w:rsidP="00E52D06">
            <w:pPr>
              <w:pStyle w:val="Tabletext"/>
              <w:rPr>
                <w:sz w:val="18"/>
                <w:szCs w:val="18"/>
              </w:rPr>
            </w:pPr>
            <w:r w:rsidRPr="00BE320C">
              <w:rPr>
                <w:sz w:val="18"/>
                <w:szCs w:val="18"/>
              </w:rPr>
              <w:t>[Schedule</w:t>
            </w:r>
            <w:r w:rsidR="00BE320C">
              <w:rPr>
                <w:sz w:val="18"/>
                <w:szCs w:val="18"/>
              </w:rPr>
              <w:t> </w:t>
            </w:r>
            <w:r w:rsidRPr="00BE320C">
              <w:rPr>
                <w:sz w:val="18"/>
                <w:szCs w:val="18"/>
              </w:rPr>
              <w:t>1—subclause</w:t>
            </w:r>
            <w:r w:rsidR="00BE320C">
              <w:rPr>
                <w:sz w:val="18"/>
                <w:szCs w:val="18"/>
              </w:rPr>
              <w:t> </w:t>
            </w:r>
            <w:r w:rsidRPr="00BE320C">
              <w:rPr>
                <w:sz w:val="18"/>
                <w:szCs w:val="18"/>
              </w:rPr>
              <w:t>28B(1)]</w:t>
            </w:r>
          </w:p>
        </w:tc>
      </w:tr>
      <w:tr w:rsidR="004C561E" w:rsidRPr="00BE320C" w:rsidTr="008103AD">
        <w:tc>
          <w:tcPr>
            <w:tcW w:w="850" w:type="dxa"/>
            <w:tcBorders>
              <w:bottom w:val="single" w:sz="4" w:space="0" w:color="auto"/>
            </w:tcBorders>
            <w:shd w:val="clear" w:color="auto" w:fill="auto"/>
          </w:tcPr>
          <w:p w:rsidR="004C561E" w:rsidRPr="00BE320C" w:rsidDel="004C561E" w:rsidRDefault="004C561E" w:rsidP="00E52D06">
            <w:pPr>
              <w:pStyle w:val="Tabletext"/>
              <w:rPr>
                <w:sz w:val="18"/>
                <w:szCs w:val="18"/>
              </w:rPr>
            </w:pPr>
            <w:bookmarkStart w:id="435" w:name="CU_28575772"/>
            <w:bookmarkEnd w:id="435"/>
            <w:r w:rsidRPr="00BE320C">
              <w:rPr>
                <w:sz w:val="18"/>
                <w:szCs w:val="18"/>
              </w:rPr>
              <w:lastRenderedPageBreak/>
              <w:t>17AD</w:t>
            </w:r>
          </w:p>
        </w:tc>
        <w:tc>
          <w:tcPr>
            <w:tcW w:w="2410" w:type="dxa"/>
            <w:tcBorders>
              <w:bottom w:val="single" w:sz="4" w:space="0" w:color="auto"/>
            </w:tcBorders>
            <w:shd w:val="clear" w:color="auto" w:fill="auto"/>
          </w:tcPr>
          <w:p w:rsidR="004C561E" w:rsidRPr="00BE320C" w:rsidDel="004C561E" w:rsidRDefault="004C561E" w:rsidP="00E52D06">
            <w:pPr>
              <w:pStyle w:val="Tabletext"/>
              <w:rPr>
                <w:sz w:val="18"/>
                <w:szCs w:val="18"/>
              </w:rPr>
            </w:pPr>
            <w:r w:rsidRPr="00BE320C">
              <w:rPr>
                <w:sz w:val="18"/>
                <w:szCs w:val="18"/>
              </w:rPr>
              <w:t>Income limit for stillborn baby payment</w:t>
            </w:r>
          </w:p>
        </w:tc>
        <w:tc>
          <w:tcPr>
            <w:tcW w:w="2126" w:type="dxa"/>
            <w:tcBorders>
              <w:bottom w:val="single" w:sz="4" w:space="0" w:color="auto"/>
            </w:tcBorders>
            <w:shd w:val="clear" w:color="auto" w:fill="auto"/>
          </w:tcPr>
          <w:p w:rsidR="004C561E" w:rsidRPr="00BE320C" w:rsidDel="004C561E" w:rsidRDefault="004C561E" w:rsidP="005065DE">
            <w:pPr>
              <w:pStyle w:val="Tabletext"/>
              <w:rPr>
                <w:sz w:val="18"/>
                <w:szCs w:val="18"/>
              </w:rPr>
            </w:pPr>
            <w:r w:rsidRPr="00BE320C">
              <w:rPr>
                <w:sz w:val="18"/>
                <w:szCs w:val="18"/>
              </w:rPr>
              <w:t>stillborn baby payment income limit</w:t>
            </w:r>
          </w:p>
        </w:tc>
        <w:tc>
          <w:tcPr>
            <w:tcW w:w="2127" w:type="dxa"/>
            <w:tcBorders>
              <w:bottom w:val="single" w:sz="4" w:space="0" w:color="auto"/>
            </w:tcBorders>
            <w:shd w:val="clear" w:color="auto" w:fill="auto"/>
          </w:tcPr>
          <w:p w:rsidR="004C561E" w:rsidRPr="00BE320C" w:rsidDel="004C561E" w:rsidRDefault="004C561E" w:rsidP="00E52D06">
            <w:pPr>
              <w:pStyle w:val="Tabletext"/>
              <w:rPr>
                <w:sz w:val="18"/>
                <w:szCs w:val="18"/>
              </w:rPr>
            </w:pPr>
            <w:r w:rsidRPr="00BE320C">
              <w:rPr>
                <w:sz w:val="18"/>
                <w:szCs w:val="18"/>
              </w:rPr>
              <w:t>[paragraph</w:t>
            </w:r>
            <w:r w:rsidR="00BE320C">
              <w:rPr>
                <w:sz w:val="18"/>
                <w:szCs w:val="18"/>
              </w:rPr>
              <w:t> </w:t>
            </w:r>
            <w:r w:rsidRPr="00BE320C">
              <w:rPr>
                <w:sz w:val="18"/>
                <w:szCs w:val="18"/>
              </w:rPr>
              <w:t>36(1)(e)]</w:t>
            </w:r>
          </w:p>
        </w:tc>
      </w:tr>
      <w:tr w:rsidR="00F871A6" w:rsidRPr="00BE320C" w:rsidTr="008103AD">
        <w:trPr>
          <w:cantSplit/>
        </w:trPr>
        <w:tc>
          <w:tcPr>
            <w:tcW w:w="850"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18</w:t>
            </w:r>
          </w:p>
        </w:tc>
        <w:tc>
          <w:tcPr>
            <w:tcW w:w="2410"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Standard hourly rate of child care benefit for care other than:</w:t>
            </w:r>
          </w:p>
          <w:p w:rsidR="00F871A6" w:rsidRPr="00BE320C" w:rsidRDefault="00F871A6" w:rsidP="00DE4C2C">
            <w:pPr>
              <w:pStyle w:val="Tablea"/>
              <w:rPr>
                <w:sz w:val="18"/>
                <w:szCs w:val="18"/>
              </w:rPr>
            </w:pPr>
            <w:r w:rsidRPr="00BE320C">
              <w:rPr>
                <w:sz w:val="18"/>
                <w:szCs w:val="18"/>
              </w:rPr>
              <w:t>(a) non</w:t>
            </w:r>
            <w:r w:rsidR="00BE320C">
              <w:rPr>
                <w:sz w:val="18"/>
                <w:szCs w:val="18"/>
              </w:rPr>
              <w:noBreakHyphen/>
            </w:r>
            <w:r w:rsidRPr="00BE320C">
              <w:rPr>
                <w:sz w:val="18"/>
                <w:szCs w:val="18"/>
              </w:rPr>
              <w:t>standard hours family day care; or</w:t>
            </w:r>
          </w:p>
          <w:p w:rsidR="00F871A6" w:rsidRPr="00BE320C" w:rsidRDefault="00F871A6" w:rsidP="00DE4C2C">
            <w:pPr>
              <w:pStyle w:val="Tablea"/>
              <w:rPr>
                <w:sz w:val="18"/>
                <w:szCs w:val="18"/>
              </w:rPr>
            </w:pPr>
            <w:r w:rsidRPr="00BE320C">
              <w:rPr>
                <w:sz w:val="18"/>
                <w:szCs w:val="18"/>
              </w:rPr>
              <w:t>(b) non</w:t>
            </w:r>
            <w:r w:rsidR="00BE320C">
              <w:rPr>
                <w:sz w:val="18"/>
                <w:szCs w:val="18"/>
              </w:rPr>
              <w:noBreakHyphen/>
            </w:r>
            <w:r w:rsidRPr="00BE320C">
              <w:rPr>
                <w:sz w:val="18"/>
                <w:szCs w:val="18"/>
              </w:rPr>
              <w:t>standard hours in</w:t>
            </w:r>
            <w:r w:rsidR="00BE320C">
              <w:rPr>
                <w:sz w:val="18"/>
                <w:szCs w:val="18"/>
              </w:rPr>
              <w:noBreakHyphen/>
            </w:r>
            <w:r w:rsidRPr="00BE320C">
              <w:rPr>
                <w:sz w:val="18"/>
                <w:szCs w:val="18"/>
              </w:rPr>
              <w:t>home care; or</w:t>
            </w:r>
          </w:p>
          <w:p w:rsidR="00F871A6" w:rsidRPr="00BE320C" w:rsidRDefault="00F871A6" w:rsidP="00DE4C2C">
            <w:pPr>
              <w:pStyle w:val="Tablea"/>
              <w:rPr>
                <w:sz w:val="18"/>
                <w:szCs w:val="18"/>
              </w:rPr>
            </w:pPr>
            <w:r w:rsidRPr="00BE320C">
              <w:rPr>
                <w:sz w:val="18"/>
                <w:szCs w:val="18"/>
              </w:rPr>
              <w:t>(c) part</w:t>
            </w:r>
            <w:r w:rsidR="00BE320C">
              <w:rPr>
                <w:sz w:val="18"/>
                <w:szCs w:val="18"/>
              </w:rPr>
              <w:noBreakHyphen/>
            </w:r>
            <w:r w:rsidRPr="00BE320C">
              <w:rPr>
                <w:sz w:val="18"/>
                <w:szCs w:val="18"/>
              </w:rPr>
              <w:t>time family day care; or</w:t>
            </w:r>
          </w:p>
          <w:p w:rsidR="00F871A6" w:rsidRPr="00BE320C" w:rsidRDefault="00F871A6" w:rsidP="00DE4C2C">
            <w:pPr>
              <w:pStyle w:val="Tablea"/>
              <w:rPr>
                <w:sz w:val="18"/>
                <w:szCs w:val="18"/>
              </w:rPr>
            </w:pPr>
            <w:r w:rsidRPr="00BE320C">
              <w:rPr>
                <w:sz w:val="18"/>
                <w:szCs w:val="18"/>
              </w:rPr>
              <w:t>(d) part</w:t>
            </w:r>
            <w:r w:rsidR="00BE320C">
              <w:rPr>
                <w:sz w:val="18"/>
                <w:szCs w:val="18"/>
              </w:rPr>
              <w:noBreakHyphen/>
            </w:r>
            <w:r w:rsidRPr="00BE320C">
              <w:rPr>
                <w:sz w:val="18"/>
                <w:szCs w:val="18"/>
              </w:rPr>
              <w:t>time in</w:t>
            </w:r>
            <w:r w:rsidR="00BE320C">
              <w:rPr>
                <w:sz w:val="18"/>
                <w:szCs w:val="18"/>
              </w:rPr>
              <w:noBreakHyphen/>
            </w:r>
            <w:r w:rsidRPr="00BE320C">
              <w:rPr>
                <w:sz w:val="18"/>
                <w:szCs w:val="18"/>
              </w:rPr>
              <w:t>home care</w:t>
            </w:r>
          </w:p>
        </w:tc>
        <w:tc>
          <w:tcPr>
            <w:tcW w:w="2126"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CCB standard hourly rate</w:t>
            </w:r>
          </w:p>
        </w:tc>
        <w:tc>
          <w:tcPr>
            <w:tcW w:w="2127"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2—subclause</w:t>
            </w:r>
            <w:r w:rsidR="00BE320C">
              <w:rPr>
                <w:sz w:val="18"/>
                <w:szCs w:val="18"/>
              </w:rPr>
              <w:t> </w:t>
            </w:r>
            <w:r w:rsidRPr="00BE320C">
              <w:rPr>
                <w:sz w:val="18"/>
                <w:szCs w:val="18"/>
              </w:rPr>
              <w:t>4(1)—table—item</w:t>
            </w:r>
            <w:r w:rsidR="00BE320C">
              <w:rPr>
                <w:sz w:val="18"/>
                <w:szCs w:val="18"/>
              </w:rPr>
              <w:t> </w:t>
            </w:r>
            <w:r w:rsidRPr="00BE320C">
              <w:rPr>
                <w:sz w:val="18"/>
                <w:szCs w:val="18"/>
              </w:rPr>
              <w:t>1]</w:t>
            </w:r>
          </w:p>
        </w:tc>
      </w:tr>
      <w:tr w:rsidR="00F871A6" w:rsidRPr="00BE320C" w:rsidTr="004C561E">
        <w:tc>
          <w:tcPr>
            <w:tcW w:w="850"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19</w:t>
            </w:r>
          </w:p>
        </w:tc>
        <w:tc>
          <w:tcPr>
            <w:tcW w:w="2410"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Lower income threshold for child care benefit</w:t>
            </w:r>
          </w:p>
        </w:tc>
        <w:tc>
          <w:tcPr>
            <w:tcW w:w="2126"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CCB lower income threshold</w:t>
            </w:r>
          </w:p>
        </w:tc>
        <w:tc>
          <w:tcPr>
            <w:tcW w:w="2127"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2—subclause</w:t>
            </w:r>
            <w:r w:rsidR="00BE320C">
              <w:rPr>
                <w:sz w:val="18"/>
                <w:szCs w:val="18"/>
              </w:rPr>
              <w:t> </w:t>
            </w:r>
            <w:r w:rsidRPr="00BE320C">
              <w:rPr>
                <w:sz w:val="18"/>
                <w:szCs w:val="18"/>
              </w:rPr>
              <w:t>6(2)]</w:t>
            </w:r>
          </w:p>
        </w:tc>
      </w:tr>
      <w:tr w:rsidR="00F871A6" w:rsidRPr="00BE320C" w:rsidTr="004C561E">
        <w:tc>
          <w:tcPr>
            <w:tcW w:w="850" w:type="dxa"/>
            <w:tcBorders>
              <w:bottom w:val="single" w:sz="4" w:space="0" w:color="auto"/>
            </w:tcBorders>
            <w:shd w:val="clear" w:color="auto" w:fill="auto"/>
          </w:tcPr>
          <w:p w:rsidR="00F871A6" w:rsidRPr="00BE320C" w:rsidRDefault="00F871A6" w:rsidP="004346AE">
            <w:pPr>
              <w:pStyle w:val="Tabletext"/>
              <w:rPr>
                <w:sz w:val="18"/>
                <w:szCs w:val="18"/>
              </w:rPr>
            </w:pPr>
            <w:bookmarkStart w:id="436" w:name="CU_31534793"/>
            <w:bookmarkEnd w:id="436"/>
            <w:r w:rsidRPr="00BE320C">
              <w:rPr>
                <w:sz w:val="18"/>
                <w:szCs w:val="18"/>
              </w:rPr>
              <w:t>20</w:t>
            </w:r>
          </w:p>
        </w:tc>
        <w:tc>
          <w:tcPr>
            <w:tcW w:w="2410"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Upper income threshold for child care benefit</w:t>
            </w:r>
          </w:p>
        </w:tc>
        <w:tc>
          <w:tcPr>
            <w:tcW w:w="2126"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CCB upper income threshold</w:t>
            </w:r>
          </w:p>
        </w:tc>
        <w:tc>
          <w:tcPr>
            <w:tcW w:w="2127"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2—subclause</w:t>
            </w:r>
            <w:r w:rsidR="00BE320C">
              <w:rPr>
                <w:sz w:val="18"/>
                <w:szCs w:val="18"/>
              </w:rPr>
              <w:t> </w:t>
            </w:r>
            <w:r w:rsidRPr="00BE320C">
              <w:rPr>
                <w:sz w:val="18"/>
                <w:szCs w:val="18"/>
              </w:rPr>
              <w:t>6(3)]</w:t>
            </w:r>
          </w:p>
        </w:tc>
      </w:tr>
      <w:tr w:rsidR="00F871A6" w:rsidRPr="00BE320C" w:rsidTr="004C561E">
        <w:tc>
          <w:tcPr>
            <w:tcW w:w="850"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20A</w:t>
            </w:r>
          </w:p>
        </w:tc>
        <w:tc>
          <w:tcPr>
            <w:tcW w:w="2410"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Multiple child loadings for child care benefit</w:t>
            </w:r>
          </w:p>
        </w:tc>
        <w:tc>
          <w:tcPr>
            <w:tcW w:w="2126"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CCB multiple child loadings</w:t>
            </w:r>
          </w:p>
        </w:tc>
        <w:tc>
          <w:tcPr>
            <w:tcW w:w="2127" w:type="dxa"/>
            <w:tcBorders>
              <w:top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[Schedule</w:t>
            </w:r>
            <w:r w:rsidR="00BE320C">
              <w:rPr>
                <w:sz w:val="18"/>
                <w:szCs w:val="18"/>
              </w:rPr>
              <w:t> </w:t>
            </w:r>
            <w:r w:rsidRPr="00BE320C">
              <w:rPr>
                <w:sz w:val="18"/>
                <w:szCs w:val="18"/>
              </w:rPr>
              <w:t>2—subclause</w:t>
            </w:r>
            <w:r w:rsidR="00BE320C">
              <w:rPr>
                <w:sz w:val="18"/>
                <w:szCs w:val="18"/>
              </w:rPr>
              <w:t> </w:t>
            </w:r>
            <w:r w:rsidRPr="00BE320C">
              <w:rPr>
                <w:sz w:val="18"/>
                <w:szCs w:val="18"/>
              </w:rPr>
              <w:t>11(1)—table—items</w:t>
            </w:r>
            <w:r w:rsidR="00BE320C">
              <w:rPr>
                <w:sz w:val="18"/>
                <w:szCs w:val="18"/>
              </w:rPr>
              <w:t> </w:t>
            </w:r>
            <w:r w:rsidRPr="00BE320C">
              <w:rPr>
                <w:sz w:val="18"/>
                <w:szCs w:val="18"/>
              </w:rPr>
              <w:t>3 and 5—both amounts expressed in dollars]</w:t>
            </w:r>
          </w:p>
        </w:tc>
      </w:tr>
      <w:tr w:rsidR="00F871A6" w:rsidRPr="00BE320C" w:rsidTr="008103AD">
        <w:trPr>
          <w:cantSplit/>
        </w:trPr>
        <w:tc>
          <w:tcPr>
            <w:tcW w:w="850"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21</w:t>
            </w:r>
          </w:p>
        </w:tc>
        <w:tc>
          <w:tcPr>
            <w:tcW w:w="2410"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Minimum hourly amount for child care benefit</w:t>
            </w:r>
          </w:p>
        </w:tc>
        <w:tc>
          <w:tcPr>
            <w:tcW w:w="2126"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CCB minimum hourly amount</w:t>
            </w:r>
          </w:p>
        </w:tc>
        <w:tc>
          <w:tcPr>
            <w:tcW w:w="2127"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[subsection</w:t>
            </w:r>
            <w:r w:rsidR="00BE320C">
              <w:rPr>
                <w:sz w:val="18"/>
                <w:szCs w:val="18"/>
              </w:rPr>
              <w:t> </w:t>
            </w:r>
            <w:r w:rsidRPr="00BE320C">
              <w:rPr>
                <w:sz w:val="18"/>
                <w:szCs w:val="18"/>
              </w:rPr>
              <w:t>83(1)]</w:t>
            </w:r>
          </w:p>
        </w:tc>
      </w:tr>
      <w:tr w:rsidR="00F871A6" w:rsidRPr="00BE320C" w:rsidTr="008103AD">
        <w:tc>
          <w:tcPr>
            <w:tcW w:w="850" w:type="dxa"/>
            <w:tcBorders>
              <w:bottom w:val="single" w:sz="4" w:space="0" w:color="auto"/>
            </w:tcBorders>
            <w:shd w:val="clear" w:color="auto" w:fill="auto"/>
          </w:tcPr>
          <w:p w:rsidR="00F871A6" w:rsidRPr="00BE320C" w:rsidRDefault="00F871A6" w:rsidP="004346AE">
            <w:pPr>
              <w:pStyle w:val="Tabletext"/>
              <w:rPr>
                <w:sz w:val="18"/>
                <w:szCs w:val="18"/>
              </w:rPr>
            </w:pPr>
            <w:bookmarkStart w:id="437" w:name="CU_34535155"/>
            <w:bookmarkStart w:id="438" w:name="CU_34576620"/>
            <w:bookmarkEnd w:id="437"/>
            <w:bookmarkEnd w:id="438"/>
            <w:r w:rsidRPr="00BE320C">
              <w:rPr>
                <w:sz w:val="18"/>
                <w:szCs w:val="18"/>
              </w:rPr>
              <w:t>22</w:t>
            </w:r>
          </w:p>
        </w:tc>
        <w:tc>
          <w:tcPr>
            <w:tcW w:w="2410"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Child care rebate limit</w:t>
            </w:r>
          </w:p>
        </w:tc>
        <w:tc>
          <w:tcPr>
            <w:tcW w:w="2126"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CCR limit</w:t>
            </w:r>
          </w:p>
        </w:tc>
        <w:tc>
          <w:tcPr>
            <w:tcW w:w="2127" w:type="dxa"/>
            <w:tcBorders>
              <w:bottom w:val="single" w:sz="4" w:space="0" w:color="auto"/>
            </w:tcBorders>
            <w:shd w:val="clear" w:color="auto" w:fill="auto"/>
          </w:tcPr>
          <w:p w:rsidR="00F871A6" w:rsidRPr="00BE320C" w:rsidRDefault="00F871A6" w:rsidP="004346AE">
            <w:pPr>
              <w:pStyle w:val="Tabletext"/>
              <w:rPr>
                <w:sz w:val="18"/>
                <w:szCs w:val="18"/>
              </w:rPr>
            </w:pPr>
            <w:r w:rsidRPr="00BE320C">
              <w:rPr>
                <w:sz w:val="18"/>
                <w:szCs w:val="18"/>
              </w:rPr>
              <w:t>[section</w:t>
            </w:r>
            <w:r w:rsidR="00BE320C">
              <w:rPr>
                <w:sz w:val="18"/>
                <w:szCs w:val="18"/>
              </w:rPr>
              <w:t> </w:t>
            </w:r>
            <w:r w:rsidRPr="00BE320C">
              <w:rPr>
                <w:sz w:val="18"/>
                <w:szCs w:val="18"/>
              </w:rPr>
              <w:t>84F]</w:t>
            </w:r>
          </w:p>
        </w:tc>
      </w:tr>
    </w:tbl>
    <w:p w:rsidR="00632062" w:rsidRPr="00BE320C" w:rsidRDefault="00632062" w:rsidP="003D7FE2">
      <w:pPr>
        <w:pStyle w:val="ActHead2"/>
        <w:pageBreakBefore/>
      </w:pPr>
      <w:bookmarkStart w:id="439" w:name="_Toc470253929"/>
      <w:r w:rsidRPr="00BE320C">
        <w:rPr>
          <w:rStyle w:val="CharPartNo"/>
        </w:rPr>
        <w:lastRenderedPageBreak/>
        <w:t>Part</w:t>
      </w:r>
      <w:r w:rsidR="00BE320C" w:rsidRPr="00BE320C">
        <w:rPr>
          <w:rStyle w:val="CharPartNo"/>
        </w:rPr>
        <w:t> </w:t>
      </w:r>
      <w:r w:rsidRPr="00BE320C">
        <w:rPr>
          <w:rStyle w:val="CharPartNo"/>
        </w:rPr>
        <w:t>2</w:t>
      </w:r>
      <w:r w:rsidRPr="00BE320C">
        <w:t>—</w:t>
      </w:r>
      <w:r w:rsidRPr="00BE320C">
        <w:rPr>
          <w:rStyle w:val="CharPartText"/>
        </w:rPr>
        <w:t>Indexation</w:t>
      </w:r>
      <w:bookmarkEnd w:id="439"/>
    </w:p>
    <w:p w:rsidR="00632062" w:rsidRPr="00BE320C" w:rsidRDefault="00486B15">
      <w:pPr>
        <w:pStyle w:val="Header"/>
      </w:pPr>
      <w:r w:rsidRPr="00BE320C">
        <w:rPr>
          <w:rStyle w:val="CharDivNo"/>
        </w:rPr>
        <w:t xml:space="preserve"> </w:t>
      </w:r>
      <w:r w:rsidRPr="00BE320C">
        <w:rPr>
          <w:rStyle w:val="CharDivText"/>
        </w:rPr>
        <w:t xml:space="preserve"> </w:t>
      </w:r>
    </w:p>
    <w:p w:rsidR="00632062" w:rsidRPr="00BE320C" w:rsidRDefault="00632062" w:rsidP="0022492B">
      <w:pPr>
        <w:pStyle w:val="ActHead5"/>
      </w:pPr>
      <w:bookmarkStart w:id="440" w:name="_Toc470253930"/>
      <w:r w:rsidRPr="00BE320C">
        <w:rPr>
          <w:rStyle w:val="CharSectno"/>
        </w:rPr>
        <w:t>3</w:t>
      </w:r>
      <w:r w:rsidRPr="00BE320C">
        <w:t xml:space="preserve">  CPI Indexation Table</w:t>
      </w:r>
      <w:bookmarkEnd w:id="440"/>
    </w:p>
    <w:p w:rsidR="00632062" w:rsidRPr="00BE320C" w:rsidRDefault="00632062">
      <w:pPr>
        <w:pStyle w:val="subsection"/>
        <w:spacing w:after="60"/>
      </w:pPr>
      <w:r w:rsidRPr="00BE320C">
        <w:tab/>
        <w:t>(1)</w:t>
      </w:r>
      <w:r w:rsidRPr="00BE320C">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BE320C"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BE320C" w:rsidTr="00486B15">
        <w:trPr>
          <w:tblHeader/>
        </w:trPr>
        <w:tc>
          <w:tcPr>
            <w:tcW w:w="7512" w:type="dxa"/>
            <w:gridSpan w:val="7"/>
            <w:tcBorders>
              <w:top w:val="single" w:sz="12" w:space="0" w:color="auto"/>
              <w:bottom w:val="single" w:sz="6" w:space="0" w:color="auto"/>
            </w:tcBorders>
            <w:shd w:val="clear" w:color="auto" w:fill="auto"/>
          </w:tcPr>
          <w:p w:rsidR="00632062" w:rsidRPr="00BE320C" w:rsidRDefault="00632062" w:rsidP="00486B15">
            <w:pPr>
              <w:pStyle w:val="TableHeading"/>
            </w:pPr>
            <w:r w:rsidRPr="00BE320C">
              <w:t>CPI indexation</w:t>
            </w:r>
          </w:p>
        </w:tc>
      </w:tr>
      <w:tr w:rsidR="00632062" w:rsidRPr="00BE320C" w:rsidTr="00486B15">
        <w:trPr>
          <w:tblHeader/>
        </w:trPr>
        <w:tc>
          <w:tcPr>
            <w:tcW w:w="850" w:type="dxa"/>
            <w:tcBorders>
              <w:top w:val="single" w:sz="6" w:space="0" w:color="auto"/>
              <w:bottom w:val="single" w:sz="12" w:space="0" w:color="auto"/>
            </w:tcBorders>
            <w:shd w:val="clear" w:color="auto" w:fill="auto"/>
          </w:tcPr>
          <w:p w:rsidR="00632062" w:rsidRPr="00BE320C"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1</w:t>
            </w:r>
          </w:p>
          <w:p w:rsidR="00632062" w:rsidRPr="00BE320C" w:rsidRDefault="00632062" w:rsidP="004346AE">
            <w:pPr>
              <w:pStyle w:val="Tabletext"/>
              <w:rPr>
                <w:b/>
              </w:rPr>
            </w:pPr>
            <w:r w:rsidRPr="00BE320C">
              <w:rPr>
                <w:b/>
              </w:rPr>
              <w:t>Amount</w:t>
            </w:r>
          </w:p>
        </w:tc>
        <w:tc>
          <w:tcPr>
            <w:tcW w:w="1701"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2</w:t>
            </w:r>
          </w:p>
          <w:p w:rsidR="00632062" w:rsidRPr="00BE320C" w:rsidRDefault="00632062" w:rsidP="004346AE">
            <w:pPr>
              <w:pStyle w:val="Tabletext"/>
              <w:rPr>
                <w:b/>
              </w:rPr>
            </w:pPr>
            <w:r w:rsidRPr="00BE320C">
              <w:rPr>
                <w:b/>
              </w:rPr>
              <w:t>Indexation day(s)</w:t>
            </w:r>
          </w:p>
        </w:tc>
        <w:tc>
          <w:tcPr>
            <w:tcW w:w="1417" w:type="dxa"/>
            <w:gridSpan w:val="2"/>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3</w:t>
            </w:r>
          </w:p>
          <w:p w:rsidR="00632062" w:rsidRPr="00BE320C" w:rsidRDefault="00632062" w:rsidP="004346AE">
            <w:pPr>
              <w:pStyle w:val="Tabletext"/>
              <w:rPr>
                <w:b/>
              </w:rPr>
            </w:pPr>
            <w:r w:rsidRPr="00BE320C">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4</w:t>
            </w:r>
          </w:p>
          <w:p w:rsidR="00632062" w:rsidRPr="00BE320C" w:rsidRDefault="00632062" w:rsidP="004346AE">
            <w:pPr>
              <w:pStyle w:val="Tabletext"/>
              <w:rPr>
                <w:b/>
              </w:rPr>
            </w:pPr>
            <w:r w:rsidRPr="00BE320C">
              <w:rPr>
                <w:b/>
              </w:rPr>
              <w:t>Base quarter</w:t>
            </w:r>
          </w:p>
        </w:tc>
        <w:tc>
          <w:tcPr>
            <w:tcW w:w="1134" w:type="dxa"/>
            <w:tcBorders>
              <w:top w:val="single" w:sz="6" w:space="0" w:color="auto"/>
              <w:bottom w:val="single" w:sz="12" w:space="0" w:color="auto"/>
            </w:tcBorders>
            <w:shd w:val="clear" w:color="auto" w:fill="auto"/>
          </w:tcPr>
          <w:p w:rsidR="00632062" w:rsidRPr="00BE320C" w:rsidRDefault="00632062" w:rsidP="004346AE">
            <w:pPr>
              <w:pStyle w:val="Tabletext"/>
              <w:rPr>
                <w:b/>
              </w:rPr>
            </w:pPr>
            <w:r w:rsidRPr="00BE320C">
              <w:rPr>
                <w:b/>
              </w:rPr>
              <w:t>Column 5</w:t>
            </w:r>
          </w:p>
          <w:p w:rsidR="00632062" w:rsidRPr="00BE320C" w:rsidRDefault="00632062" w:rsidP="004346AE">
            <w:pPr>
              <w:pStyle w:val="Tabletext"/>
              <w:rPr>
                <w:b/>
              </w:rPr>
            </w:pPr>
            <w:r w:rsidRPr="00BE320C">
              <w:rPr>
                <w:b/>
              </w:rPr>
              <w:t>Rounding base</w:t>
            </w:r>
          </w:p>
        </w:tc>
      </w:tr>
      <w:tr w:rsidR="009E3D22" w:rsidRPr="00BE320C" w:rsidDel="009E3D22" w:rsidTr="008103AD">
        <w:tc>
          <w:tcPr>
            <w:tcW w:w="850" w:type="dxa"/>
            <w:tcBorders>
              <w:top w:val="single" w:sz="12" w:space="0" w:color="auto"/>
              <w:bottom w:val="single" w:sz="4" w:space="0" w:color="auto"/>
            </w:tcBorders>
            <w:shd w:val="clear" w:color="auto" w:fill="auto"/>
          </w:tcPr>
          <w:p w:rsidR="009E3D22" w:rsidRPr="00BE320C" w:rsidDel="009E3D22" w:rsidRDefault="009E3D22" w:rsidP="004346AE">
            <w:pPr>
              <w:pStyle w:val="Tabletext"/>
              <w:rPr>
                <w:sz w:val="18"/>
                <w:szCs w:val="18"/>
              </w:rPr>
            </w:pPr>
            <w:r w:rsidRPr="00BE320C">
              <w:rPr>
                <w:sz w:val="18"/>
                <w:szCs w:val="18"/>
              </w:rPr>
              <w:t>1</w:t>
            </w:r>
          </w:p>
        </w:tc>
        <w:tc>
          <w:tcPr>
            <w:tcW w:w="1134" w:type="dxa"/>
            <w:tcBorders>
              <w:top w:val="single" w:sz="12" w:space="0" w:color="auto"/>
              <w:bottom w:val="single" w:sz="4" w:space="0" w:color="auto"/>
            </w:tcBorders>
            <w:shd w:val="clear" w:color="auto" w:fill="auto"/>
          </w:tcPr>
          <w:p w:rsidR="009E3D22" w:rsidRPr="00BE320C" w:rsidDel="009E3D22" w:rsidRDefault="009E3D22" w:rsidP="004346AE">
            <w:pPr>
              <w:pStyle w:val="Tabletext"/>
              <w:rPr>
                <w:sz w:val="18"/>
                <w:szCs w:val="18"/>
              </w:rPr>
            </w:pPr>
            <w:r w:rsidRPr="00BE320C">
              <w:rPr>
                <w:sz w:val="18"/>
                <w:szCs w:val="18"/>
              </w:rPr>
              <w:t>FTB child rate (A1)</w:t>
            </w:r>
          </w:p>
        </w:tc>
        <w:tc>
          <w:tcPr>
            <w:tcW w:w="1701" w:type="dxa"/>
            <w:tcBorders>
              <w:top w:val="single" w:sz="12" w:space="0" w:color="auto"/>
              <w:bottom w:val="single" w:sz="4" w:space="0" w:color="auto"/>
            </w:tcBorders>
            <w:shd w:val="clear" w:color="auto" w:fill="auto"/>
          </w:tcPr>
          <w:p w:rsidR="009E3D22" w:rsidRPr="00BE320C" w:rsidDel="009E3D22" w:rsidRDefault="009E3D22"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top w:val="single" w:sz="12" w:space="0" w:color="auto"/>
              <w:bottom w:val="single" w:sz="4" w:space="0" w:color="auto"/>
            </w:tcBorders>
            <w:shd w:val="clear" w:color="auto" w:fill="auto"/>
          </w:tcPr>
          <w:p w:rsidR="009E3D22" w:rsidRPr="00BE320C" w:rsidDel="009E3D22" w:rsidRDefault="009E3D22" w:rsidP="004346AE">
            <w:pPr>
              <w:pStyle w:val="Tabletext"/>
              <w:rPr>
                <w:sz w:val="18"/>
                <w:szCs w:val="18"/>
              </w:rPr>
            </w:pPr>
            <w:r w:rsidRPr="00BE320C">
              <w:rPr>
                <w:sz w:val="18"/>
                <w:szCs w:val="18"/>
              </w:rPr>
              <w:t>December</w:t>
            </w:r>
          </w:p>
        </w:tc>
        <w:tc>
          <w:tcPr>
            <w:tcW w:w="1276" w:type="dxa"/>
            <w:tcBorders>
              <w:top w:val="single" w:sz="12" w:space="0" w:color="auto"/>
              <w:bottom w:val="single" w:sz="4" w:space="0" w:color="auto"/>
            </w:tcBorders>
            <w:shd w:val="clear" w:color="auto" w:fill="auto"/>
          </w:tcPr>
          <w:p w:rsidR="009E3D22" w:rsidRPr="00BE320C" w:rsidDel="009E3D22" w:rsidRDefault="009E3D22" w:rsidP="004346AE">
            <w:pPr>
              <w:pStyle w:val="Tabletext"/>
              <w:rPr>
                <w:sz w:val="18"/>
                <w:szCs w:val="18"/>
              </w:rPr>
            </w:pPr>
            <w:r w:rsidRPr="00BE320C">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BE320C" w:rsidDel="009E3D22" w:rsidRDefault="009E3D22" w:rsidP="004346AE">
            <w:pPr>
              <w:pStyle w:val="Tabletext"/>
              <w:rPr>
                <w:sz w:val="18"/>
                <w:szCs w:val="18"/>
              </w:rPr>
            </w:pPr>
            <w:r w:rsidRPr="00BE320C">
              <w:rPr>
                <w:sz w:val="18"/>
                <w:szCs w:val="18"/>
              </w:rPr>
              <w:t>$3.65</w:t>
            </w:r>
          </w:p>
        </w:tc>
      </w:tr>
      <w:tr w:rsidR="009E3D22" w:rsidRPr="00BE320C" w:rsidTr="00EE6AA7">
        <w:tc>
          <w:tcPr>
            <w:tcW w:w="850" w:type="dxa"/>
            <w:tcBorders>
              <w:bottom w:val="single" w:sz="4" w:space="0" w:color="auto"/>
            </w:tcBorders>
            <w:shd w:val="clear" w:color="auto" w:fill="auto"/>
          </w:tcPr>
          <w:p w:rsidR="009E3D22" w:rsidRPr="00BE320C" w:rsidRDefault="009E3D22" w:rsidP="004346AE">
            <w:pPr>
              <w:pStyle w:val="Tabletext"/>
              <w:rPr>
                <w:sz w:val="18"/>
                <w:szCs w:val="18"/>
              </w:rPr>
            </w:pPr>
            <w:bookmarkStart w:id="441" w:name="CU_4535829"/>
            <w:bookmarkStart w:id="442" w:name="CU_4577294"/>
            <w:bookmarkEnd w:id="441"/>
            <w:bookmarkEnd w:id="442"/>
            <w:r w:rsidRPr="00BE320C">
              <w:rPr>
                <w:sz w:val="18"/>
                <w:szCs w:val="18"/>
              </w:rPr>
              <w:t>4</w:t>
            </w:r>
          </w:p>
        </w:tc>
        <w:tc>
          <w:tcPr>
            <w:tcW w:w="1134" w:type="dxa"/>
            <w:tcBorders>
              <w:bottom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FTB RA maximum (A1 and A3)</w:t>
            </w:r>
          </w:p>
        </w:tc>
        <w:tc>
          <w:tcPr>
            <w:tcW w:w="1701" w:type="dxa"/>
            <w:tcBorders>
              <w:bottom w:val="single" w:sz="4" w:space="0" w:color="auto"/>
            </w:tcBorders>
            <w:shd w:val="clear" w:color="auto" w:fill="auto"/>
          </w:tcPr>
          <w:p w:rsidR="009E3D22" w:rsidRPr="00BE320C" w:rsidRDefault="009E3D22">
            <w:pPr>
              <w:pStyle w:val="Tablea"/>
              <w:rPr>
                <w:sz w:val="18"/>
                <w:szCs w:val="18"/>
              </w:rPr>
            </w:pPr>
            <w:r w:rsidRPr="00BE320C">
              <w:rPr>
                <w:sz w:val="18"/>
                <w:szCs w:val="18"/>
              </w:rPr>
              <w:t>(a) 20</w:t>
            </w:r>
            <w:r w:rsidR="00BE320C">
              <w:rPr>
                <w:sz w:val="18"/>
                <w:szCs w:val="18"/>
              </w:rPr>
              <w:t> </w:t>
            </w:r>
            <w:r w:rsidRPr="00BE320C">
              <w:rPr>
                <w:sz w:val="18"/>
                <w:szCs w:val="18"/>
              </w:rPr>
              <w:t xml:space="preserve">March </w:t>
            </w:r>
          </w:p>
          <w:p w:rsidR="009E3D22" w:rsidRPr="00BE320C" w:rsidRDefault="009E3D22">
            <w:pPr>
              <w:pStyle w:val="Tablea"/>
              <w:rPr>
                <w:sz w:val="18"/>
                <w:szCs w:val="18"/>
              </w:rPr>
            </w:pPr>
            <w:r w:rsidRPr="00BE320C">
              <w:rPr>
                <w:sz w:val="18"/>
                <w:szCs w:val="18"/>
              </w:rPr>
              <w:t>(b) 20</w:t>
            </w:r>
            <w:r w:rsidR="00BE320C">
              <w:rPr>
                <w:sz w:val="18"/>
                <w:szCs w:val="18"/>
              </w:rPr>
              <w:t> </w:t>
            </w:r>
            <w:r w:rsidRPr="00BE320C">
              <w:rPr>
                <w:sz w:val="18"/>
                <w:szCs w:val="18"/>
              </w:rPr>
              <w:t>September</w:t>
            </w:r>
          </w:p>
        </w:tc>
        <w:tc>
          <w:tcPr>
            <w:tcW w:w="1417" w:type="dxa"/>
            <w:gridSpan w:val="2"/>
            <w:tcBorders>
              <w:bottom w:val="single" w:sz="4" w:space="0" w:color="auto"/>
            </w:tcBorders>
            <w:shd w:val="clear" w:color="auto" w:fill="auto"/>
          </w:tcPr>
          <w:p w:rsidR="009E3D22" w:rsidRPr="00BE320C" w:rsidRDefault="009E3D22">
            <w:pPr>
              <w:pStyle w:val="Tablea"/>
              <w:rPr>
                <w:sz w:val="18"/>
                <w:szCs w:val="18"/>
              </w:rPr>
            </w:pPr>
            <w:r w:rsidRPr="00BE320C">
              <w:rPr>
                <w:sz w:val="18"/>
                <w:szCs w:val="18"/>
              </w:rPr>
              <w:t xml:space="preserve">(a) December </w:t>
            </w:r>
          </w:p>
          <w:p w:rsidR="009E3D22" w:rsidRPr="00BE320C" w:rsidRDefault="009E3D22">
            <w:pPr>
              <w:pStyle w:val="Tablea"/>
              <w:rPr>
                <w:sz w:val="18"/>
                <w:szCs w:val="18"/>
              </w:rPr>
            </w:pPr>
            <w:r w:rsidRPr="00BE320C">
              <w:rPr>
                <w:sz w:val="18"/>
                <w:szCs w:val="18"/>
              </w:rPr>
              <w:t>(b) June</w:t>
            </w:r>
          </w:p>
        </w:tc>
        <w:tc>
          <w:tcPr>
            <w:tcW w:w="1276" w:type="dxa"/>
            <w:tcBorders>
              <w:bottom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$3.65</w:t>
            </w:r>
          </w:p>
        </w:tc>
      </w:tr>
      <w:tr w:rsidR="009E3D22" w:rsidRPr="00BE320C" w:rsidTr="00EE6AA7">
        <w:trPr>
          <w:cantSplit/>
        </w:trPr>
        <w:tc>
          <w:tcPr>
            <w:tcW w:w="850" w:type="dxa"/>
            <w:tcBorders>
              <w:top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lastRenderedPageBreak/>
              <w:t>5</w:t>
            </w:r>
          </w:p>
        </w:tc>
        <w:tc>
          <w:tcPr>
            <w:tcW w:w="1134" w:type="dxa"/>
            <w:tcBorders>
              <w:top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FTB RA rent threshold (A1 and A3)</w:t>
            </w:r>
          </w:p>
        </w:tc>
        <w:tc>
          <w:tcPr>
            <w:tcW w:w="1701" w:type="dxa"/>
            <w:tcBorders>
              <w:top w:val="single" w:sz="4" w:space="0" w:color="auto"/>
            </w:tcBorders>
            <w:shd w:val="clear" w:color="auto" w:fill="auto"/>
          </w:tcPr>
          <w:p w:rsidR="009E3D22" w:rsidRPr="00BE320C" w:rsidRDefault="009E3D22">
            <w:pPr>
              <w:pStyle w:val="Tablea"/>
              <w:rPr>
                <w:sz w:val="18"/>
                <w:szCs w:val="18"/>
              </w:rPr>
            </w:pPr>
            <w:r w:rsidRPr="00BE320C">
              <w:rPr>
                <w:sz w:val="18"/>
                <w:szCs w:val="18"/>
              </w:rPr>
              <w:t>(a) 20</w:t>
            </w:r>
            <w:r w:rsidR="00BE320C">
              <w:rPr>
                <w:sz w:val="18"/>
                <w:szCs w:val="18"/>
              </w:rPr>
              <w:t> </w:t>
            </w:r>
            <w:r w:rsidRPr="00BE320C">
              <w:rPr>
                <w:sz w:val="18"/>
                <w:szCs w:val="18"/>
              </w:rPr>
              <w:t xml:space="preserve">March </w:t>
            </w:r>
          </w:p>
          <w:p w:rsidR="009E3D22" w:rsidRPr="00BE320C" w:rsidRDefault="009E3D22">
            <w:pPr>
              <w:pStyle w:val="Tablea"/>
              <w:rPr>
                <w:sz w:val="18"/>
                <w:szCs w:val="18"/>
              </w:rPr>
            </w:pPr>
            <w:r w:rsidRPr="00BE320C">
              <w:rPr>
                <w:sz w:val="18"/>
                <w:szCs w:val="18"/>
              </w:rPr>
              <w:t>(b) 20</w:t>
            </w:r>
            <w:r w:rsidR="00BE320C">
              <w:rPr>
                <w:sz w:val="18"/>
                <w:szCs w:val="18"/>
              </w:rPr>
              <w:t> </w:t>
            </w:r>
            <w:r w:rsidRPr="00BE320C">
              <w:rPr>
                <w:sz w:val="18"/>
                <w:szCs w:val="18"/>
              </w:rPr>
              <w:t>September</w:t>
            </w:r>
          </w:p>
        </w:tc>
        <w:tc>
          <w:tcPr>
            <w:tcW w:w="1417" w:type="dxa"/>
            <w:gridSpan w:val="2"/>
            <w:tcBorders>
              <w:top w:val="single" w:sz="4" w:space="0" w:color="auto"/>
            </w:tcBorders>
            <w:shd w:val="clear" w:color="auto" w:fill="auto"/>
          </w:tcPr>
          <w:p w:rsidR="009E3D22" w:rsidRPr="00BE320C" w:rsidRDefault="009E3D22">
            <w:pPr>
              <w:pStyle w:val="Tablea"/>
              <w:rPr>
                <w:sz w:val="18"/>
                <w:szCs w:val="18"/>
              </w:rPr>
            </w:pPr>
            <w:r w:rsidRPr="00BE320C">
              <w:rPr>
                <w:sz w:val="18"/>
                <w:szCs w:val="18"/>
              </w:rPr>
              <w:t xml:space="preserve">(a) December </w:t>
            </w:r>
          </w:p>
          <w:p w:rsidR="009E3D22" w:rsidRPr="00BE320C" w:rsidRDefault="009E3D22">
            <w:pPr>
              <w:pStyle w:val="Tablea"/>
              <w:rPr>
                <w:sz w:val="18"/>
                <w:szCs w:val="18"/>
              </w:rPr>
            </w:pPr>
            <w:r w:rsidRPr="00BE320C">
              <w:rPr>
                <w:sz w:val="18"/>
                <w:szCs w:val="18"/>
              </w:rPr>
              <w:t>(b) June</w:t>
            </w:r>
          </w:p>
        </w:tc>
        <w:tc>
          <w:tcPr>
            <w:tcW w:w="1276" w:type="dxa"/>
            <w:tcBorders>
              <w:top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$3.65</w:t>
            </w:r>
          </w:p>
        </w:tc>
      </w:tr>
      <w:tr w:rsidR="009E3D22" w:rsidRPr="00BE320C" w:rsidTr="008103AD">
        <w:tc>
          <w:tcPr>
            <w:tcW w:w="850" w:type="dxa"/>
            <w:tcBorders>
              <w:bottom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6</w:t>
            </w:r>
          </w:p>
        </w:tc>
        <w:tc>
          <w:tcPr>
            <w:tcW w:w="1134" w:type="dxa"/>
            <w:tcBorders>
              <w:bottom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FTB child rate (A2)</w:t>
            </w:r>
          </w:p>
        </w:tc>
        <w:tc>
          <w:tcPr>
            <w:tcW w:w="1701" w:type="dxa"/>
            <w:tcBorders>
              <w:bottom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December</w:t>
            </w:r>
          </w:p>
        </w:tc>
        <w:tc>
          <w:tcPr>
            <w:tcW w:w="1276" w:type="dxa"/>
            <w:tcBorders>
              <w:bottom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BE320C" w:rsidRDefault="009E3D22" w:rsidP="004346AE">
            <w:pPr>
              <w:pStyle w:val="Tabletext"/>
              <w:rPr>
                <w:sz w:val="18"/>
                <w:szCs w:val="18"/>
              </w:rPr>
            </w:pPr>
            <w:r w:rsidRPr="00BE320C">
              <w:rPr>
                <w:sz w:val="18"/>
                <w:szCs w:val="18"/>
              </w:rPr>
              <w:t>$3.65</w:t>
            </w:r>
          </w:p>
        </w:tc>
      </w:tr>
      <w:tr w:rsidR="004C561E" w:rsidRPr="00BE320C" w:rsidTr="00566FD1">
        <w:tblPrEx>
          <w:tblBorders>
            <w:insideH w:val="single" w:sz="2" w:space="0" w:color="auto"/>
          </w:tblBorders>
        </w:tblPrEx>
        <w:trPr>
          <w:cantSplit/>
        </w:trPr>
        <w:tc>
          <w:tcPr>
            <w:tcW w:w="850" w:type="dxa"/>
            <w:shd w:val="clear" w:color="auto" w:fill="auto"/>
          </w:tcPr>
          <w:p w:rsidR="004C561E" w:rsidRPr="00BE320C" w:rsidRDefault="004C561E" w:rsidP="00566FD1">
            <w:pPr>
              <w:pStyle w:val="Tabletext"/>
              <w:rPr>
                <w:sz w:val="18"/>
                <w:szCs w:val="18"/>
              </w:rPr>
            </w:pPr>
            <w:bookmarkStart w:id="443" w:name="CU_7577819"/>
            <w:bookmarkEnd w:id="443"/>
            <w:r w:rsidRPr="00BE320C">
              <w:rPr>
                <w:sz w:val="18"/>
                <w:szCs w:val="18"/>
              </w:rPr>
              <w:t>7A</w:t>
            </w:r>
          </w:p>
        </w:tc>
        <w:tc>
          <w:tcPr>
            <w:tcW w:w="1134" w:type="dxa"/>
            <w:shd w:val="clear" w:color="auto" w:fill="auto"/>
          </w:tcPr>
          <w:p w:rsidR="004C561E" w:rsidRPr="00BE320C" w:rsidRDefault="004C561E" w:rsidP="00566FD1">
            <w:pPr>
              <w:pStyle w:val="Tabletext"/>
              <w:rPr>
                <w:sz w:val="18"/>
                <w:szCs w:val="18"/>
              </w:rPr>
            </w:pPr>
            <w:r w:rsidRPr="00BE320C">
              <w:rPr>
                <w:sz w:val="18"/>
                <w:szCs w:val="18"/>
              </w:rPr>
              <w:t>newborn supplement</w:t>
            </w:r>
          </w:p>
        </w:tc>
        <w:tc>
          <w:tcPr>
            <w:tcW w:w="1701" w:type="dxa"/>
            <w:shd w:val="clear" w:color="auto" w:fill="auto"/>
          </w:tcPr>
          <w:p w:rsidR="004C561E" w:rsidRPr="00BE320C" w:rsidRDefault="004C561E" w:rsidP="00566FD1">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shd w:val="clear" w:color="auto" w:fill="auto"/>
          </w:tcPr>
          <w:p w:rsidR="004C561E" w:rsidRPr="00BE320C" w:rsidRDefault="004C561E" w:rsidP="00566FD1">
            <w:pPr>
              <w:pStyle w:val="Tabletext"/>
              <w:rPr>
                <w:sz w:val="18"/>
                <w:szCs w:val="18"/>
              </w:rPr>
            </w:pPr>
            <w:r w:rsidRPr="00BE320C">
              <w:rPr>
                <w:sz w:val="18"/>
                <w:szCs w:val="18"/>
              </w:rPr>
              <w:t>December</w:t>
            </w:r>
          </w:p>
        </w:tc>
        <w:tc>
          <w:tcPr>
            <w:tcW w:w="1276" w:type="dxa"/>
            <w:shd w:val="clear" w:color="auto" w:fill="auto"/>
          </w:tcPr>
          <w:p w:rsidR="004C561E" w:rsidRPr="00BE320C" w:rsidRDefault="004C561E" w:rsidP="00566FD1">
            <w:pPr>
              <w:pStyle w:val="Tabletext"/>
              <w:rPr>
                <w:sz w:val="18"/>
                <w:szCs w:val="18"/>
              </w:rPr>
            </w:pPr>
            <w:r w:rsidRPr="00BE320C">
              <w:rPr>
                <w:sz w:val="18"/>
                <w:szCs w:val="18"/>
              </w:rPr>
              <w:t>highest December quarter before reference quarter (but not earlier than December quarter 2012)</w:t>
            </w:r>
          </w:p>
        </w:tc>
        <w:tc>
          <w:tcPr>
            <w:tcW w:w="1134" w:type="dxa"/>
            <w:shd w:val="clear" w:color="auto" w:fill="auto"/>
          </w:tcPr>
          <w:p w:rsidR="004C561E" w:rsidRPr="00BE320C" w:rsidRDefault="004C561E" w:rsidP="00566FD1">
            <w:pPr>
              <w:pStyle w:val="Tabletext"/>
              <w:rPr>
                <w:sz w:val="18"/>
                <w:szCs w:val="18"/>
              </w:rPr>
            </w:pPr>
            <w:r w:rsidRPr="00BE320C">
              <w:rPr>
                <w:sz w:val="18"/>
                <w:szCs w:val="18"/>
              </w:rPr>
              <w:t>$0.91</w:t>
            </w:r>
          </w:p>
        </w:tc>
      </w:tr>
      <w:tr w:rsidR="004C561E" w:rsidRPr="00BE320C"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BE320C" w:rsidRDefault="004C561E" w:rsidP="00566FD1">
            <w:pPr>
              <w:pStyle w:val="Tabletext"/>
              <w:rPr>
                <w:sz w:val="18"/>
                <w:szCs w:val="18"/>
              </w:rPr>
            </w:pPr>
            <w:r w:rsidRPr="00BE320C">
              <w:rPr>
                <w:sz w:val="18"/>
                <w:szCs w:val="18"/>
              </w:rPr>
              <w:lastRenderedPageBreak/>
              <w:t>7B</w:t>
            </w:r>
          </w:p>
        </w:tc>
        <w:tc>
          <w:tcPr>
            <w:tcW w:w="1134" w:type="dxa"/>
            <w:tcBorders>
              <w:bottom w:val="single" w:sz="4" w:space="0" w:color="auto"/>
            </w:tcBorders>
            <w:shd w:val="clear" w:color="auto" w:fill="auto"/>
          </w:tcPr>
          <w:p w:rsidR="004C561E" w:rsidRPr="00BE320C" w:rsidRDefault="004C561E" w:rsidP="00566FD1">
            <w:pPr>
              <w:pStyle w:val="Tabletext"/>
              <w:rPr>
                <w:sz w:val="18"/>
                <w:szCs w:val="18"/>
              </w:rPr>
            </w:pPr>
            <w:r w:rsidRPr="00BE320C">
              <w:rPr>
                <w:sz w:val="18"/>
                <w:szCs w:val="18"/>
              </w:rPr>
              <w:t>newborn upfront payment</w:t>
            </w:r>
          </w:p>
        </w:tc>
        <w:tc>
          <w:tcPr>
            <w:tcW w:w="1701" w:type="dxa"/>
            <w:tcBorders>
              <w:bottom w:val="single" w:sz="4" w:space="0" w:color="auto"/>
            </w:tcBorders>
            <w:shd w:val="clear" w:color="auto" w:fill="auto"/>
          </w:tcPr>
          <w:p w:rsidR="004C561E" w:rsidRPr="00BE320C" w:rsidRDefault="004C561E" w:rsidP="00566FD1">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4" w:space="0" w:color="auto"/>
            </w:tcBorders>
            <w:shd w:val="clear" w:color="auto" w:fill="auto"/>
          </w:tcPr>
          <w:p w:rsidR="004C561E" w:rsidRPr="00BE320C" w:rsidRDefault="004C561E" w:rsidP="00566FD1">
            <w:pPr>
              <w:pStyle w:val="Tabletext"/>
              <w:rPr>
                <w:sz w:val="18"/>
                <w:szCs w:val="18"/>
              </w:rPr>
            </w:pPr>
            <w:r w:rsidRPr="00BE320C">
              <w:rPr>
                <w:sz w:val="18"/>
                <w:szCs w:val="18"/>
              </w:rPr>
              <w:t>December</w:t>
            </w:r>
          </w:p>
        </w:tc>
        <w:tc>
          <w:tcPr>
            <w:tcW w:w="1276" w:type="dxa"/>
            <w:tcBorders>
              <w:bottom w:val="single" w:sz="4" w:space="0" w:color="auto"/>
            </w:tcBorders>
            <w:shd w:val="clear" w:color="auto" w:fill="auto"/>
          </w:tcPr>
          <w:p w:rsidR="004C561E" w:rsidRPr="00BE320C" w:rsidRDefault="004C561E" w:rsidP="00566FD1">
            <w:pPr>
              <w:pStyle w:val="Tabletext"/>
              <w:rPr>
                <w:sz w:val="18"/>
                <w:szCs w:val="18"/>
              </w:rPr>
            </w:pPr>
            <w:r w:rsidRPr="00BE320C">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BE320C" w:rsidRDefault="004C561E" w:rsidP="00566FD1">
            <w:pPr>
              <w:pStyle w:val="Tabletext"/>
              <w:rPr>
                <w:sz w:val="18"/>
                <w:szCs w:val="18"/>
              </w:rPr>
            </w:pPr>
            <w:r w:rsidRPr="00BE320C">
              <w:rPr>
                <w:sz w:val="18"/>
                <w:szCs w:val="18"/>
              </w:rPr>
              <w:t>$1.00</w:t>
            </w:r>
          </w:p>
        </w:tc>
      </w:tr>
      <w:tr w:rsidR="000056B0" w:rsidRPr="00BE320C" w:rsidTr="00EE6AA7">
        <w:tc>
          <w:tcPr>
            <w:tcW w:w="850" w:type="dxa"/>
            <w:tcBorders>
              <w:bottom w:val="single" w:sz="4" w:space="0" w:color="auto"/>
            </w:tcBorders>
            <w:shd w:val="clear" w:color="auto" w:fill="auto"/>
          </w:tcPr>
          <w:p w:rsidR="000056B0" w:rsidRPr="00BE320C" w:rsidRDefault="000056B0" w:rsidP="004346AE">
            <w:pPr>
              <w:pStyle w:val="Tabletext"/>
              <w:rPr>
                <w:sz w:val="18"/>
                <w:szCs w:val="18"/>
              </w:rPr>
            </w:pPr>
            <w:bookmarkStart w:id="444" w:name="CU_8536486"/>
            <w:bookmarkStart w:id="445" w:name="CU_10578236"/>
            <w:bookmarkEnd w:id="444"/>
            <w:bookmarkEnd w:id="445"/>
            <w:r w:rsidRPr="00BE320C">
              <w:rPr>
                <w:sz w:val="18"/>
                <w:szCs w:val="18"/>
              </w:rPr>
              <w:t>8</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MBA (A)</w:t>
            </w:r>
          </w:p>
        </w:tc>
        <w:tc>
          <w:tcPr>
            <w:tcW w:w="1701"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$3.65</w:t>
            </w:r>
          </w:p>
        </w:tc>
      </w:tr>
      <w:tr w:rsidR="000056B0" w:rsidRPr="00BE320C" w:rsidTr="00EE3A36">
        <w:trPr>
          <w:cantSplit/>
        </w:trPr>
        <w:tc>
          <w:tcPr>
            <w:tcW w:w="850"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8A</w:t>
            </w:r>
          </w:p>
        </w:tc>
        <w:tc>
          <w:tcPr>
            <w:tcW w:w="1134"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gross supplement amount (A)</w:t>
            </w:r>
          </w:p>
        </w:tc>
        <w:tc>
          <w:tcPr>
            <w:tcW w:w="1701"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$3.65</w:t>
            </w:r>
          </w:p>
        </w:tc>
      </w:tr>
      <w:tr w:rsidR="000056B0" w:rsidRPr="00BE320C" w:rsidTr="00EE6AA7">
        <w:tc>
          <w:tcPr>
            <w:tcW w:w="850" w:type="dxa"/>
            <w:tcBorders>
              <w:bottom w:val="single" w:sz="4" w:space="0" w:color="auto"/>
            </w:tcBorders>
            <w:shd w:val="clear" w:color="auto" w:fill="auto"/>
          </w:tcPr>
          <w:p w:rsidR="000056B0" w:rsidRPr="00BE320C" w:rsidRDefault="000056B0" w:rsidP="004346AE">
            <w:pPr>
              <w:pStyle w:val="Tabletext"/>
              <w:rPr>
                <w:sz w:val="18"/>
                <w:szCs w:val="18"/>
              </w:rPr>
            </w:pPr>
            <w:bookmarkStart w:id="446" w:name="CU_11536922"/>
            <w:bookmarkStart w:id="447" w:name="CU_13578672"/>
            <w:bookmarkEnd w:id="446"/>
            <w:bookmarkEnd w:id="447"/>
            <w:r w:rsidRPr="00BE320C">
              <w:rPr>
                <w:sz w:val="18"/>
                <w:szCs w:val="18"/>
              </w:rPr>
              <w:t>9</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standard rate (B)</w:t>
            </w:r>
          </w:p>
        </w:tc>
        <w:tc>
          <w:tcPr>
            <w:tcW w:w="1701"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 xml:space="preserve">highest December quarter before reference </w:t>
            </w:r>
            <w:r w:rsidRPr="00BE320C">
              <w:rPr>
                <w:sz w:val="18"/>
                <w:szCs w:val="18"/>
              </w:rPr>
              <w:lastRenderedPageBreak/>
              <w:t>quarter (but not earlier than December quarter 1999)</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lastRenderedPageBreak/>
              <w:t>$3.65</w:t>
            </w:r>
          </w:p>
        </w:tc>
      </w:tr>
      <w:tr w:rsidR="000056B0" w:rsidRPr="00BE320C" w:rsidTr="00EE6AA7">
        <w:trPr>
          <w:cantSplit/>
        </w:trPr>
        <w:tc>
          <w:tcPr>
            <w:tcW w:w="850"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lastRenderedPageBreak/>
              <w:t>9A</w:t>
            </w:r>
          </w:p>
        </w:tc>
        <w:tc>
          <w:tcPr>
            <w:tcW w:w="1134"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gross supplement amount (B)</w:t>
            </w:r>
          </w:p>
        </w:tc>
        <w:tc>
          <w:tcPr>
            <w:tcW w:w="1701"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$3.65</w:t>
            </w:r>
          </w:p>
        </w:tc>
      </w:tr>
      <w:tr w:rsidR="000056B0" w:rsidRPr="00BE320C" w:rsidTr="00603ED0">
        <w:trPr>
          <w:cantSplit/>
        </w:trPr>
        <w:tc>
          <w:tcPr>
            <w:tcW w:w="850" w:type="dxa"/>
            <w:tcBorders>
              <w:bottom w:val="single" w:sz="4" w:space="0" w:color="auto"/>
            </w:tcBorders>
            <w:shd w:val="clear" w:color="auto" w:fill="auto"/>
          </w:tcPr>
          <w:p w:rsidR="000056B0" w:rsidRPr="00BE320C" w:rsidRDefault="000056B0" w:rsidP="004346AE">
            <w:pPr>
              <w:pStyle w:val="Tabletext"/>
              <w:rPr>
                <w:sz w:val="18"/>
                <w:szCs w:val="18"/>
              </w:rPr>
            </w:pPr>
            <w:bookmarkStart w:id="448" w:name="CU_14537371"/>
            <w:bookmarkStart w:id="449" w:name="CU_16579121"/>
            <w:bookmarkEnd w:id="448"/>
            <w:bookmarkEnd w:id="449"/>
            <w:r w:rsidRPr="00BE320C">
              <w:rPr>
                <w:sz w:val="18"/>
                <w:szCs w:val="18"/>
              </w:rPr>
              <w:t>10</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standard ACO rate</w:t>
            </w:r>
          </w:p>
        </w:tc>
        <w:tc>
          <w:tcPr>
            <w:tcW w:w="1701"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$3.65</w:t>
            </w:r>
          </w:p>
        </w:tc>
      </w:tr>
      <w:tr w:rsidR="000056B0" w:rsidRPr="00BE320C" w:rsidTr="008103AD">
        <w:tc>
          <w:tcPr>
            <w:tcW w:w="850"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11</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basic HIFA (A)</w:t>
            </w:r>
          </w:p>
        </w:tc>
        <w:tc>
          <w:tcPr>
            <w:tcW w:w="1701"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 xml:space="preserve">highest December quarter before reference quarter (but not earlier than December </w:t>
            </w:r>
            <w:r w:rsidRPr="00BE320C">
              <w:rPr>
                <w:sz w:val="18"/>
                <w:szCs w:val="18"/>
              </w:rPr>
              <w:lastRenderedPageBreak/>
              <w:t>quarter 1999)</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lastRenderedPageBreak/>
              <w:t>$73.00</w:t>
            </w:r>
          </w:p>
        </w:tc>
      </w:tr>
      <w:tr w:rsidR="000056B0" w:rsidRPr="00BE320C" w:rsidTr="00EE6AA7">
        <w:trPr>
          <w:cantSplit/>
        </w:trPr>
        <w:tc>
          <w:tcPr>
            <w:tcW w:w="850" w:type="dxa"/>
            <w:tcBorders>
              <w:top w:val="single" w:sz="4" w:space="0" w:color="auto"/>
            </w:tcBorders>
            <w:shd w:val="clear" w:color="auto" w:fill="auto"/>
          </w:tcPr>
          <w:p w:rsidR="000056B0" w:rsidRPr="00BE320C" w:rsidRDefault="000056B0" w:rsidP="004346AE">
            <w:pPr>
              <w:pStyle w:val="Tabletext"/>
              <w:rPr>
                <w:sz w:val="18"/>
                <w:szCs w:val="18"/>
              </w:rPr>
            </w:pPr>
            <w:bookmarkStart w:id="450" w:name="CU_17537805"/>
            <w:bookmarkStart w:id="451" w:name="CU_19579555"/>
            <w:bookmarkEnd w:id="450"/>
            <w:bookmarkEnd w:id="451"/>
            <w:r w:rsidRPr="00BE320C">
              <w:rPr>
                <w:sz w:val="18"/>
                <w:szCs w:val="18"/>
              </w:rPr>
              <w:lastRenderedPageBreak/>
              <w:t>13</w:t>
            </w:r>
          </w:p>
        </w:tc>
        <w:tc>
          <w:tcPr>
            <w:tcW w:w="1134"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free area (A1 and A3)</w:t>
            </w:r>
          </w:p>
        </w:tc>
        <w:tc>
          <w:tcPr>
            <w:tcW w:w="1701"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$73.00</w:t>
            </w:r>
          </w:p>
        </w:tc>
      </w:tr>
      <w:tr w:rsidR="000056B0" w:rsidRPr="00BE320C" w:rsidTr="008103AD">
        <w:tc>
          <w:tcPr>
            <w:tcW w:w="850"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14</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free area (B)</w:t>
            </w:r>
          </w:p>
        </w:tc>
        <w:tc>
          <w:tcPr>
            <w:tcW w:w="1701"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$73.00</w:t>
            </w:r>
          </w:p>
        </w:tc>
      </w:tr>
      <w:tr w:rsidR="000056B0" w:rsidRPr="00BE320C" w:rsidTr="008103AD">
        <w:trPr>
          <w:cantSplit/>
        </w:trPr>
        <w:tc>
          <w:tcPr>
            <w:tcW w:w="850"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bookmarkStart w:id="452" w:name="CU_20538239"/>
            <w:bookmarkStart w:id="453" w:name="CU_22579989"/>
            <w:bookmarkEnd w:id="452"/>
            <w:bookmarkEnd w:id="453"/>
            <w:r w:rsidRPr="00BE320C">
              <w:rPr>
                <w:sz w:val="18"/>
                <w:szCs w:val="18"/>
              </w:rPr>
              <w:t>15</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basic MIFA (A1)</w:t>
            </w:r>
          </w:p>
        </w:tc>
        <w:tc>
          <w:tcPr>
            <w:tcW w:w="1701"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$10.95</w:t>
            </w:r>
          </w:p>
        </w:tc>
      </w:tr>
      <w:tr w:rsidR="000056B0" w:rsidRPr="00BE320C" w:rsidTr="008103AD">
        <w:trPr>
          <w:cantSplit/>
        </w:trPr>
        <w:tc>
          <w:tcPr>
            <w:tcW w:w="850"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lastRenderedPageBreak/>
              <w:t>16</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$21.90</w:t>
            </w:r>
          </w:p>
        </w:tc>
      </w:tr>
      <w:tr w:rsidR="000056B0" w:rsidRPr="00BE320C" w:rsidTr="008103AD">
        <w:tc>
          <w:tcPr>
            <w:tcW w:w="850" w:type="dxa"/>
            <w:tcBorders>
              <w:bottom w:val="single" w:sz="4" w:space="0" w:color="auto"/>
            </w:tcBorders>
            <w:shd w:val="clear" w:color="auto" w:fill="auto"/>
          </w:tcPr>
          <w:p w:rsidR="000056B0" w:rsidRPr="00BE320C" w:rsidRDefault="000056B0" w:rsidP="004346AE">
            <w:pPr>
              <w:pStyle w:val="Tabletext"/>
              <w:rPr>
                <w:sz w:val="18"/>
                <w:szCs w:val="18"/>
              </w:rPr>
            </w:pPr>
            <w:bookmarkStart w:id="454" w:name="CU_23538667"/>
            <w:bookmarkEnd w:id="454"/>
            <w:r w:rsidRPr="00BE320C">
              <w:rPr>
                <w:sz w:val="18"/>
                <w:szCs w:val="18"/>
              </w:rPr>
              <w:t>17</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additional MIFA (A1)</w:t>
            </w:r>
          </w:p>
        </w:tc>
        <w:tc>
          <w:tcPr>
            <w:tcW w:w="1701"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$3.65</w:t>
            </w:r>
          </w:p>
        </w:tc>
      </w:tr>
      <w:tr w:rsidR="000056B0" w:rsidRPr="00BE320C" w:rsidTr="008103AD">
        <w:trPr>
          <w:cantSplit/>
        </w:trPr>
        <w:tc>
          <w:tcPr>
            <w:tcW w:w="850"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bookmarkStart w:id="455" w:name="CU_25580426"/>
            <w:bookmarkEnd w:id="455"/>
            <w:r w:rsidRPr="00BE320C">
              <w:rPr>
                <w:sz w:val="18"/>
                <w:szCs w:val="18"/>
              </w:rPr>
              <w:t>17AA</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FTB income limit (B)</w:t>
            </w:r>
          </w:p>
        </w:tc>
        <w:tc>
          <w:tcPr>
            <w:tcW w:w="1701"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$1.00</w:t>
            </w:r>
          </w:p>
        </w:tc>
      </w:tr>
      <w:tr w:rsidR="004C561E" w:rsidRPr="00BE320C"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BE320C" w:rsidRDefault="004C561E" w:rsidP="00785718">
            <w:pPr>
              <w:pStyle w:val="Tabletext"/>
              <w:rPr>
                <w:sz w:val="18"/>
                <w:szCs w:val="18"/>
              </w:rPr>
            </w:pPr>
            <w:bookmarkStart w:id="456" w:name="CU_26539105"/>
            <w:bookmarkStart w:id="457" w:name="CU_28580866"/>
            <w:bookmarkEnd w:id="456"/>
            <w:bookmarkEnd w:id="457"/>
            <w:r w:rsidRPr="00BE320C">
              <w:rPr>
                <w:sz w:val="18"/>
                <w:szCs w:val="18"/>
              </w:rPr>
              <w:lastRenderedPageBreak/>
              <w:t>17AD</w:t>
            </w:r>
          </w:p>
        </w:tc>
        <w:tc>
          <w:tcPr>
            <w:tcW w:w="1134" w:type="dxa"/>
            <w:tcBorders>
              <w:top w:val="single" w:sz="4" w:space="0" w:color="auto"/>
              <w:bottom w:val="single" w:sz="4" w:space="0" w:color="auto"/>
            </w:tcBorders>
            <w:shd w:val="clear" w:color="auto" w:fill="auto"/>
          </w:tcPr>
          <w:p w:rsidR="004C561E" w:rsidRPr="00BE320C" w:rsidRDefault="004C561E" w:rsidP="00785718">
            <w:pPr>
              <w:pStyle w:val="Tabletext"/>
              <w:rPr>
                <w:sz w:val="18"/>
                <w:szCs w:val="18"/>
              </w:rPr>
            </w:pPr>
            <w:r w:rsidRPr="00BE320C">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BE320C" w:rsidRDefault="004C561E" w:rsidP="00785718">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07" w:type="dxa"/>
            <w:tcBorders>
              <w:top w:val="single" w:sz="4" w:space="0" w:color="auto"/>
              <w:bottom w:val="single" w:sz="4" w:space="0" w:color="auto"/>
            </w:tcBorders>
            <w:shd w:val="clear" w:color="auto" w:fill="auto"/>
          </w:tcPr>
          <w:p w:rsidR="004C561E" w:rsidRPr="00BE320C" w:rsidRDefault="004C561E" w:rsidP="00785718">
            <w:pPr>
              <w:pStyle w:val="Tabletext"/>
              <w:rPr>
                <w:sz w:val="18"/>
                <w:szCs w:val="18"/>
              </w:rPr>
            </w:pPr>
            <w:r w:rsidRPr="00BE320C">
              <w:rPr>
                <w:sz w:val="18"/>
                <w:szCs w:val="18"/>
              </w:rPr>
              <w:t>December</w:t>
            </w:r>
          </w:p>
        </w:tc>
        <w:tc>
          <w:tcPr>
            <w:tcW w:w="1276" w:type="dxa"/>
            <w:tcBorders>
              <w:top w:val="single" w:sz="4" w:space="0" w:color="auto"/>
              <w:bottom w:val="single" w:sz="4" w:space="0" w:color="auto"/>
            </w:tcBorders>
            <w:shd w:val="clear" w:color="auto" w:fill="auto"/>
          </w:tcPr>
          <w:p w:rsidR="004C561E" w:rsidRPr="00BE320C" w:rsidRDefault="004C561E" w:rsidP="00785718">
            <w:pPr>
              <w:pStyle w:val="Tabletext"/>
              <w:rPr>
                <w:sz w:val="18"/>
                <w:szCs w:val="18"/>
              </w:rPr>
            </w:pPr>
            <w:r w:rsidRPr="00BE320C">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BE320C" w:rsidRDefault="004C561E" w:rsidP="00785718">
            <w:pPr>
              <w:pStyle w:val="Tabletext"/>
              <w:rPr>
                <w:sz w:val="18"/>
                <w:szCs w:val="18"/>
              </w:rPr>
            </w:pPr>
            <w:r w:rsidRPr="00BE320C">
              <w:rPr>
                <w:sz w:val="18"/>
                <w:szCs w:val="18"/>
              </w:rPr>
              <w:t>$1.00</w:t>
            </w:r>
          </w:p>
        </w:tc>
      </w:tr>
      <w:tr w:rsidR="000056B0" w:rsidRPr="00BE320C" w:rsidTr="00DC73E1">
        <w:trPr>
          <w:cantSplit/>
        </w:trPr>
        <w:tc>
          <w:tcPr>
            <w:tcW w:w="850"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bookmarkStart w:id="458" w:name="CU_29539534"/>
            <w:bookmarkEnd w:id="458"/>
            <w:r w:rsidRPr="00BE320C">
              <w:rPr>
                <w:sz w:val="18"/>
                <w:szCs w:val="18"/>
              </w:rPr>
              <w:t>18</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$0.01</w:t>
            </w:r>
          </w:p>
        </w:tc>
      </w:tr>
      <w:tr w:rsidR="000056B0" w:rsidRPr="00BE320C" w:rsidTr="008103AD">
        <w:trPr>
          <w:cantSplit/>
        </w:trPr>
        <w:tc>
          <w:tcPr>
            <w:tcW w:w="850"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19</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$73.00</w:t>
            </w:r>
          </w:p>
        </w:tc>
      </w:tr>
      <w:tr w:rsidR="000056B0" w:rsidRPr="00BE320C" w:rsidTr="00EE6AA7">
        <w:tc>
          <w:tcPr>
            <w:tcW w:w="850" w:type="dxa"/>
            <w:tcBorders>
              <w:bottom w:val="single" w:sz="4" w:space="0" w:color="auto"/>
            </w:tcBorders>
            <w:shd w:val="clear" w:color="auto" w:fill="auto"/>
          </w:tcPr>
          <w:p w:rsidR="000056B0" w:rsidRPr="00BE320C" w:rsidRDefault="000056B0" w:rsidP="004346AE">
            <w:pPr>
              <w:pStyle w:val="Tabletext"/>
              <w:rPr>
                <w:sz w:val="18"/>
                <w:szCs w:val="18"/>
              </w:rPr>
            </w:pPr>
            <w:bookmarkStart w:id="459" w:name="CU_31581320"/>
            <w:bookmarkEnd w:id="459"/>
            <w:r w:rsidRPr="00BE320C">
              <w:rPr>
                <w:sz w:val="18"/>
                <w:szCs w:val="18"/>
              </w:rPr>
              <w:t>20</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CCB upper income threshold</w:t>
            </w:r>
          </w:p>
        </w:tc>
        <w:tc>
          <w:tcPr>
            <w:tcW w:w="1701"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 xml:space="preserve">highest December quarter before reference </w:t>
            </w:r>
            <w:r w:rsidRPr="00BE320C">
              <w:rPr>
                <w:sz w:val="18"/>
                <w:szCs w:val="18"/>
              </w:rPr>
              <w:lastRenderedPageBreak/>
              <w:t>quarter (but not earlier than December quarter 1999)</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lastRenderedPageBreak/>
              <w:t>$1.00</w:t>
            </w:r>
          </w:p>
        </w:tc>
      </w:tr>
      <w:tr w:rsidR="000056B0" w:rsidRPr="00BE320C" w:rsidTr="00EE3A36">
        <w:trPr>
          <w:cantSplit/>
        </w:trPr>
        <w:tc>
          <w:tcPr>
            <w:tcW w:w="850" w:type="dxa"/>
            <w:tcBorders>
              <w:bottom w:val="single" w:sz="4" w:space="0" w:color="auto"/>
            </w:tcBorders>
            <w:shd w:val="clear" w:color="auto" w:fill="auto"/>
          </w:tcPr>
          <w:p w:rsidR="000056B0" w:rsidRPr="00BE320C" w:rsidRDefault="000056B0" w:rsidP="004346AE">
            <w:pPr>
              <w:pStyle w:val="Tabletext"/>
              <w:rPr>
                <w:sz w:val="18"/>
                <w:szCs w:val="18"/>
              </w:rPr>
            </w:pPr>
            <w:bookmarkStart w:id="460" w:name="CU_32539977"/>
            <w:bookmarkEnd w:id="460"/>
            <w:r w:rsidRPr="00BE320C">
              <w:rPr>
                <w:sz w:val="18"/>
                <w:szCs w:val="18"/>
              </w:rPr>
              <w:lastRenderedPageBreak/>
              <w:t>20A</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CCB multiple child loadings</w:t>
            </w:r>
          </w:p>
        </w:tc>
        <w:tc>
          <w:tcPr>
            <w:tcW w:w="1701"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$0.01</w:t>
            </w:r>
          </w:p>
        </w:tc>
      </w:tr>
      <w:tr w:rsidR="000056B0" w:rsidRPr="00BE320C" w:rsidTr="00EE6AA7">
        <w:trPr>
          <w:cantSplit/>
        </w:trPr>
        <w:tc>
          <w:tcPr>
            <w:tcW w:w="850"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21</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BE320C" w:rsidRDefault="000056B0" w:rsidP="004346AE">
            <w:pPr>
              <w:pStyle w:val="Tabletext"/>
              <w:rPr>
                <w:sz w:val="18"/>
                <w:szCs w:val="18"/>
              </w:rPr>
            </w:pPr>
            <w:r w:rsidRPr="00BE320C">
              <w:rPr>
                <w:sz w:val="18"/>
                <w:szCs w:val="18"/>
              </w:rPr>
              <w:t>$0.001</w:t>
            </w:r>
          </w:p>
        </w:tc>
      </w:tr>
      <w:tr w:rsidR="000056B0" w:rsidRPr="00BE320C" w:rsidTr="00486B15">
        <w:tc>
          <w:tcPr>
            <w:tcW w:w="850" w:type="dxa"/>
            <w:tcBorders>
              <w:bottom w:val="single" w:sz="12" w:space="0" w:color="auto"/>
            </w:tcBorders>
            <w:shd w:val="clear" w:color="auto" w:fill="auto"/>
          </w:tcPr>
          <w:p w:rsidR="000056B0" w:rsidRPr="00BE320C" w:rsidRDefault="000056B0" w:rsidP="004346AE">
            <w:pPr>
              <w:pStyle w:val="Tabletext"/>
              <w:rPr>
                <w:sz w:val="18"/>
                <w:szCs w:val="18"/>
              </w:rPr>
            </w:pPr>
            <w:r w:rsidRPr="00BE320C">
              <w:rPr>
                <w:sz w:val="18"/>
                <w:szCs w:val="18"/>
              </w:rPr>
              <w:t>22</w:t>
            </w:r>
          </w:p>
        </w:tc>
        <w:tc>
          <w:tcPr>
            <w:tcW w:w="1134" w:type="dxa"/>
            <w:tcBorders>
              <w:bottom w:val="single" w:sz="12" w:space="0" w:color="auto"/>
            </w:tcBorders>
            <w:shd w:val="clear" w:color="auto" w:fill="auto"/>
          </w:tcPr>
          <w:p w:rsidR="000056B0" w:rsidRPr="00BE320C" w:rsidRDefault="000056B0" w:rsidP="004346AE">
            <w:pPr>
              <w:pStyle w:val="Tabletext"/>
              <w:rPr>
                <w:sz w:val="18"/>
                <w:szCs w:val="18"/>
              </w:rPr>
            </w:pPr>
            <w:r w:rsidRPr="00BE320C">
              <w:rPr>
                <w:sz w:val="18"/>
                <w:szCs w:val="18"/>
              </w:rPr>
              <w:t>CCR limit</w:t>
            </w:r>
          </w:p>
        </w:tc>
        <w:tc>
          <w:tcPr>
            <w:tcW w:w="1701" w:type="dxa"/>
            <w:tcBorders>
              <w:bottom w:val="single" w:sz="12" w:space="0" w:color="auto"/>
            </w:tcBorders>
            <w:shd w:val="clear" w:color="auto" w:fill="auto"/>
          </w:tcPr>
          <w:p w:rsidR="000056B0" w:rsidRPr="00BE320C" w:rsidRDefault="000056B0" w:rsidP="004346AE">
            <w:pPr>
              <w:pStyle w:val="Tabletext"/>
              <w:rPr>
                <w:sz w:val="18"/>
                <w:szCs w:val="18"/>
              </w:rPr>
            </w:pPr>
            <w:r w:rsidRPr="00BE320C">
              <w:rPr>
                <w:sz w:val="18"/>
                <w:szCs w:val="18"/>
              </w:rPr>
              <w:t>1</w:t>
            </w:r>
            <w:r w:rsidR="00BE320C">
              <w:rPr>
                <w:sz w:val="18"/>
                <w:szCs w:val="18"/>
              </w:rPr>
              <w:t> </w:t>
            </w:r>
            <w:r w:rsidRPr="00BE320C">
              <w:rPr>
                <w:sz w:val="18"/>
                <w:szCs w:val="18"/>
              </w:rPr>
              <w:t>July</w:t>
            </w:r>
          </w:p>
        </w:tc>
        <w:tc>
          <w:tcPr>
            <w:tcW w:w="1417" w:type="dxa"/>
            <w:gridSpan w:val="2"/>
            <w:tcBorders>
              <w:bottom w:val="single" w:sz="12" w:space="0" w:color="auto"/>
            </w:tcBorders>
            <w:shd w:val="clear" w:color="auto" w:fill="auto"/>
          </w:tcPr>
          <w:p w:rsidR="000056B0" w:rsidRPr="00BE320C" w:rsidRDefault="000056B0" w:rsidP="004346AE">
            <w:pPr>
              <w:pStyle w:val="Tabletext"/>
              <w:rPr>
                <w:sz w:val="18"/>
                <w:szCs w:val="18"/>
              </w:rPr>
            </w:pPr>
            <w:r w:rsidRPr="00BE320C">
              <w:rPr>
                <w:sz w:val="18"/>
                <w:szCs w:val="18"/>
              </w:rPr>
              <w:t>December</w:t>
            </w:r>
          </w:p>
        </w:tc>
        <w:tc>
          <w:tcPr>
            <w:tcW w:w="1276" w:type="dxa"/>
            <w:tcBorders>
              <w:bottom w:val="single" w:sz="12" w:space="0" w:color="auto"/>
            </w:tcBorders>
            <w:shd w:val="clear" w:color="auto" w:fill="auto"/>
          </w:tcPr>
          <w:p w:rsidR="000056B0" w:rsidRPr="00BE320C" w:rsidRDefault="000056B0" w:rsidP="004346AE">
            <w:pPr>
              <w:pStyle w:val="Tabletext"/>
              <w:rPr>
                <w:sz w:val="18"/>
                <w:szCs w:val="18"/>
              </w:rPr>
            </w:pPr>
            <w:r w:rsidRPr="00BE320C">
              <w:rPr>
                <w:sz w:val="18"/>
                <w:szCs w:val="18"/>
              </w:rPr>
              <w:t xml:space="preserve">highest December quarter before reference quarter (but not earlier than December </w:t>
            </w:r>
            <w:r w:rsidRPr="00BE320C">
              <w:rPr>
                <w:sz w:val="18"/>
                <w:szCs w:val="18"/>
              </w:rPr>
              <w:lastRenderedPageBreak/>
              <w:t>quarter 2007)</w:t>
            </w:r>
          </w:p>
        </w:tc>
        <w:tc>
          <w:tcPr>
            <w:tcW w:w="1134" w:type="dxa"/>
            <w:tcBorders>
              <w:bottom w:val="single" w:sz="12" w:space="0" w:color="auto"/>
            </w:tcBorders>
            <w:shd w:val="clear" w:color="auto" w:fill="auto"/>
          </w:tcPr>
          <w:p w:rsidR="000056B0" w:rsidRPr="00BE320C" w:rsidRDefault="000056B0" w:rsidP="004346AE">
            <w:pPr>
              <w:pStyle w:val="Tabletext"/>
              <w:rPr>
                <w:sz w:val="18"/>
                <w:szCs w:val="18"/>
              </w:rPr>
            </w:pPr>
            <w:r w:rsidRPr="00BE320C">
              <w:rPr>
                <w:sz w:val="18"/>
                <w:szCs w:val="18"/>
              </w:rPr>
              <w:lastRenderedPageBreak/>
              <w:t>$1.00</w:t>
            </w:r>
          </w:p>
        </w:tc>
      </w:tr>
    </w:tbl>
    <w:p w:rsidR="00632062" w:rsidRPr="00BE320C" w:rsidRDefault="00632062">
      <w:pPr>
        <w:pStyle w:val="SubsectionHead"/>
      </w:pPr>
      <w:r w:rsidRPr="00BE320C">
        <w:lastRenderedPageBreak/>
        <w:t>Highest quarter</w:t>
      </w:r>
    </w:p>
    <w:p w:rsidR="00632062" w:rsidRPr="00BE320C" w:rsidRDefault="00632062">
      <w:pPr>
        <w:pStyle w:val="subsection"/>
      </w:pPr>
      <w:r w:rsidRPr="00BE320C">
        <w:tab/>
        <w:t>(2)</w:t>
      </w:r>
      <w:r w:rsidRPr="00BE320C">
        <w:tab/>
        <w:t xml:space="preserve">A reference in the table in </w:t>
      </w:r>
      <w:r w:rsidR="00BE320C">
        <w:t>subclause (</w:t>
      </w:r>
      <w:r w:rsidRPr="00BE320C">
        <w:t>1) to the highest of a group of quarters is a reference to the quarter in that group that has the highest index number.</w:t>
      </w:r>
    </w:p>
    <w:p w:rsidR="003D402D" w:rsidRPr="00BE320C" w:rsidRDefault="003D402D" w:rsidP="003D402D">
      <w:pPr>
        <w:pStyle w:val="SubsectionHead"/>
      </w:pPr>
      <w:r w:rsidRPr="00BE320C">
        <w:t>Indexation of FTB gross supplement amount (B) for 2006</w:t>
      </w:r>
      <w:r w:rsidR="00BE320C">
        <w:noBreakHyphen/>
      </w:r>
      <w:r w:rsidRPr="00BE320C">
        <w:t>2007 income year and later income years</w:t>
      </w:r>
    </w:p>
    <w:p w:rsidR="003D402D" w:rsidRPr="00BE320C" w:rsidRDefault="003D402D" w:rsidP="003D402D">
      <w:pPr>
        <w:pStyle w:val="subsection"/>
      </w:pPr>
      <w:r w:rsidRPr="00BE320C">
        <w:tab/>
        <w:t>(3)</w:t>
      </w:r>
      <w:r w:rsidRPr="00BE320C">
        <w:tab/>
        <w:t xml:space="preserve">The first indexation under </w:t>
      </w:r>
      <w:r w:rsidR="00BE320C">
        <w:t>subclause (</w:t>
      </w:r>
      <w:r w:rsidRPr="00BE320C">
        <w:t>1) of the FTB gross supplement amount (B), after the indexation of that amount under clause</w:t>
      </w:r>
      <w:r w:rsidR="00BE320C">
        <w:t> </w:t>
      </w:r>
      <w:r w:rsidRPr="00BE320C">
        <w:t>3A, is to take place on 1</w:t>
      </w:r>
      <w:r w:rsidR="00BE320C">
        <w:t> </w:t>
      </w:r>
      <w:r w:rsidRPr="00BE320C">
        <w:t>July 2006.</w:t>
      </w:r>
    </w:p>
    <w:p w:rsidR="00B57963" w:rsidRPr="00BE320C" w:rsidRDefault="00B57963" w:rsidP="00B57963">
      <w:pPr>
        <w:pStyle w:val="SubsectionHead"/>
      </w:pPr>
      <w:r w:rsidRPr="00BE320C">
        <w:t>First indexation of stillborn baby payment income limit</w:t>
      </w:r>
    </w:p>
    <w:p w:rsidR="00B57963" w:rsidRPr="00BE320C" w:rsidRDefault="00B57963" w:rsidP="00B57963">
      <w:pPr>
        <w:pStyle w:val="subsection"/>
      </w:pPr>
      <w:r w:rsidRPr="00BE320C">
        <w:tab/>
        <w:t>(4A)</w:t>
      </w:r>
      <w:r w:rsidRPr="00BE320C">
        <w:tab/>
        <w:t xml:space="preserve">The first indexation under </w:t>
      </w:r>
      <w:r w:rsidR="00BE320C">
        <w:t>subclause (</w:t>
      </w:r>
      <w:r w:rsidRPr="00BE320C">
        <w:t xml:space="preserve">1) of the </w:t>
      </w:r>
      <w:r w:rsidRPr="00BE320C">
        <w:rPr>
          <w:szCs w:val="22"/>
        </w:rPr>
        <w:t>stillborn baby payment income limit</w:t>
      </w:r>
      <w:r w:rsidRPr="00BE320C">
        <w:t xml:space="preserve"> is to take place on 1</w:t>
      </w:r>
      <w:r w:rsidR="00BE320C">
        <w:t> </w:t>
      </w:r>
      <w:r w:rsidRPr="00BE320C">
        <w:t>July 2017.</w:t>
      </w:r>
    </w:p>
    <w:p w:rsidR="00B60412" w:rsidRPr="00BE320C" w:rsidRDefault="00B60412" w:rsidP="00B60412">
      <w:pPr>
        <w:pStyle w:val="SubsectionHead"/>
      </w:pPr>
      <w:r w:rsidRPr="00BE320C">
        <w:t>No indexation of CCB standard hourly rate and CCB minimum hourly rate on 1</w:t>
      </w:r>
      <w:r w:rsidR="00BE320C">
        <w:t> </w:t>
      </w:r>
      <w:r w:rsidRPr="00BE320C">
        <w:t>July 2007</w:t>
      </w:r>
    </w:p>
    <w:p w:rsidR="00B60412" w:rsidRPr="00BE320C" w:rsidRDefault="00B60412" w:rsidP="00B60412">
      <w:pPr>
        <w:pStyle w:val="subsection"/>
      </w:pPr>
      <w:r w:rsidRPr="00BE320C">
        <w:tab/>
        <w:t>(5)</w:t>
      </w:r>
      <w:r w:rsidRPr="00BE320C">
        <w:tab/>
        <w:t>The CCB standard hourly rate and the CCB minimum hourly rate are not to be indexed on 1</w:t>
      </w:r>
      <w:r w:rsidR="00BE320C">
        <w:t> </w:t>
      </w:r>
      <w:r w:rsidRPr="00BE320C">
        <w:t>July 2007.</w:t>
      </w:r>
    </w:p>
    <w:p w:rsidR="00F31B37" w:rsidRPr="00BE320C" w:rsidRDefault="00F31B37" w:rsidP="00F31B37">
      <w:pPr>
        <w:pStyle w:val="SubsectionHead"/>
        <w:rPr>
          <w:szCs w:val="22"/>
        </w:rPr>
      </w:pPr>
      <w:r w:rsidRPr="00BE320C">
        <w:rPr>
          <w:szCs w:val="22"/>
        </w:rPr>
        <w:t>First indexation of CCB minimum hourly amount</w:t>
      </w:r>
    </w:p>
    <w:p w:rsidR="00F31B37" w:rsidRPr="00BE320C" w:rsidRDefault="00F31B37" w:rsidP="00F31B37">
      <w:pPr>
        <w:pStyle w:val="subsection"/>
      </w:pPr>
      <w:r w:rsidRPr="00BE320C">
        <w:tab/>
        <w:t>(5A)</w:t>
      </w:r>
      <w:r w:rsidRPr="00BE320C">
        <w:tab/>
        <w:t xml:space="preserve">The first indexation of the </w:t>
      </w:r>
      <w:r w:rsidRPr="00BE320C">
        <w:rPr>
          <w:szCs w:val="22"/>
        </w:rPr>
        <w:t>CCB minimum hourly amount</w:t>
      </w:r>
      <w:r w:rsidRPr="00BE320C">
        <w:rPr>
          <w:sz w:val="18"/>
        </w:rPr>
        <w:t xml:space="preserve"> </w:t>
      </w:r>
      <w:r w:rsidRPr="00BE320C">
        <w:t>is to take place on 1</w:t>
      </w:r>
      <w:r w:rsidR="00BE320C">
        <w:t> </w:t>
      </w:r>
      <w:r w:rsidRPr="00BE320C">
        <w:t>July 2009.</w:t>
      </w:r>
    </w:p>
    <w:p w:rsidR="00B60412" w:rsidRPr="00BE320C" w:rsidRDefault="00B60412" w:rsidP="00B60412">
      <w:pPr>
        <w:pStyle w:val="SubsectionHead"/>
      </w:pPr>
      <w:r w:rsidRPr="00BE320C">
        <w:lastRenderedPageBreak/>
        <w:t xml:space="preserve">First indexation of </w:t>
      </w:r>
      <w:r w:rsidR="00116464" w:rsidRPr="00BE320C">
        <w:t>CCR limit</w:t>
      </w:r>
    </w:p>
    <w:p w:rsidR="00B60412" w:rsidRPr="00BE320C" w:rsidRDefault="00B60412" w:rsidP="00B60412">
      <w:pPr>
        <w:pStyle w:val="subsection"/>
      </w:pPr>
      <w:r w:rsidRPr="00BE320C">
        <w:tab/>
        <w:t>(6)</w:t>
      </w:r>
      <w:r w:rsidRPr="00BE320C">
        <w:tab/>
        <w:t xml:space="preserve">The first indexation of the </w:t>
      </w:r>
      <w:r w:rsidR="00116464" w:rsidRPr="00BE320C">
        <w:t>CCR limit</w:t>
      </w:r>
      <w:r w:rsidRPr="00BE320C">
        <w:t xml:space="preserve"> is to take place on </w:t>
      </w:r>
      <w:r w:rsidR="00763A76" w:rsidRPr="00BE320C">
        <w:t>1</w:t>
      </w:r>
      <w:r w:rsidR="00BE320C">
        <w:t> </w:t>
      </w:r>
      <w:r w:rsidR="00763A76" w:rsidRPr="00BE320C">
        <w:t>July 2009</w:t>
      </w:r>
      <w:r w:rsidRPr="00BE320C">
        <w:t>.</w:t>
      </w:r>
    </w:p>
    <w:p w:rsidR="00CC2E81" w:rsidRPr="00BE320C" w:rsidRDefault="00CC2E81" w:rsidP="00CC2E81">
      <w:pPr>
        <w:pStyle w:val="SubsectionHead"/>
      </w:pPr>
      <w:r w:rsidRPr="00BE320C">
        <w:t>No indexation of CCR limit for certain years</w:t>
      </w:r>
    </w:p>
    <w:p w:rsidR="00FF2CCE" w:rsidRPr="00BE320C" w:rsidRDefault="00FF2CCE" w:rsidP="00FF2CCE">
      <w:pPr>
        <w:pStyle w:val="subsection"/>
      </w:pPr>
      <w:r w:rsidRPr="00BE320C">
        <w:tab/>
        <w:t>(6A)</w:t>
      </w:r>
      <w:r w:rsidRPr="00BE320C">
        <w:tab/>
        <w:t>The indexation of the CCR limit that occurred on 1</w:t>
      </w:r>
      <w:r w:rsidR="00BE320C">
        <w:t> </w:t>
      </w:r>
      <w:r w:rsidRPr="00BE320C">
        <w:t>July 2011 has no effect.</w:t>
      </w:r>
    </w:p>
    <w:p w:rsidR="00FF2CCE" w:rsidRPr="00BE320C" w:rsidRDefault="00FF2CCE" w:rsidP="00FF2CCE">
      <w:pPr>
        <w:pStyle w:val="subsection"/>
      </w:pPr>
      <w:r w:rsidRPr="00BE320C">
        <w:tab/>
        <w:t>(6B)</w:t>
      </w:r>
      <w:r w:rsidRPr="00BE320C">
        <w:tab/>
        <w:t>The CCR limit is not to be indexed on 1</w:t>
      </w:r>
      <w:r w:rsidR="00BE320C">
        <w:t> </w:t>
      </w:r>
      <w:r w:rsidRPr="00BE320C">
        <w:t>July 2012</w:t>
      </w:r>
      <w:r w:rsidR="003F2736" w:rsidRPr="00BE320C">
        <w:t>, 1</w:t>
      </w:r>
      <w:r w:rsidR="00BE320C">
        <w:t> </w:t>
      </w:r>
      <w:r w:rsidR="003F2736" w:rsidRPr="00BE320C">
        <w:t>July 2013, 1</w:t>
      </w:r>
      <w:r w:rsidR="00BE320C">
        <w:t> </w:t>
      </w:r>
      <w:r w:rsidR="003F2736" w:rsidRPr="00BE320C">
        <w:t>July 2014, 1</w:t>
      </w:r>
      <w:r w:rsidR="00BE320C">
        <w:t> </w:t>
      </w:r>
      <w:r w:rsidR="003F2736" w:rsidRPr="00BE320C">
        <w:t>July 2015 and 1</w:t>
      </w:r>
      <w:r w:rsidR="00BE320C">
        <w:t> </w:t>
      </w:r>
      <w:r w:rsidR="003F2736" w:rsidRPr="00BE320C">
        <w:t>July 2016</w:t>
      </w:r>
      <w:r w:rsidRPr="00BE320C">
        <w:t>.</w:t>
      </w:r>
    </w:p>
    <w:p w:rsidR="00FF2CCE" w:rsidRPr="00BE320C" w:rsidRDefault="00FF2CCE" w:rsidP="00FF2CCE">
      <w:pPr>
        <w:pStyle w:val="notetext"/>
      </w:pPr>
      <w:r w:rsidRPr="00BE320C">
        <w:t>Note:</w:t>
      </w:r>
      <w:r w:rsidRPr="00BE320C">
        <w:tab/>
        <w:t xml:space="preserve">Indexation of the CCR limit resumes on </w:t>
      </w:r>
      <w:r w:rsidR="00690966" w:rsidRPr="00BE320C">
        <w:t>1</w:t>
      </w:r>
      <w:r w:rsidR="00BE320C">
        <w:t> </w:t>
      </w:r>
      <w:r w:rsidR="00690966" w:rsidRPr="00BE320C">
        <w:t>July 2017</w:t>
      </w:r>
      <w:r w:rsidRPr="00BE320C">
        <w:t>.</w:t>
      </w:r>
    </w:p>
    <w:p w:rsidR="00690966" w:rsidRPr="00BE320C" w:rsidRDefault="00690966" w:rsidP="00690966">
      <w:pPr>
        <w:pStyle w:val="subsection"/>
      </w:pPr>
      <w:r w:rsidRPr="00BE320C">
        <w:tab/>
        <w:t>(6C)</w:t>
      </w:r>
      <w:r w:rsidRPr="00BE320C">
        <w:tab/>
        <w:t>For the purposes of working out the indexed amount for the CCR limit on 1</w:t>
      </w:r>
      <w:r w:rsidR="00BE320C">
        <w:t> </w:t>
      </w:r>
      <w:r w:rsidRPr="00BE320C">
        <w:t>July 2017, the current figure for the CCR limit immediately before that day is taken to be $7,500.</w:t>
      </w:r>
    </w:p>
    <w:p w:rsidR="00BF5F55" w:rsidRPr="00BE320C" w:rsidRDefault="00BF5F55" w:rsidP="00BF5F55">
      <w:pPr>
        <w:pStyle w:val="SubsectionHead"/>
      </w:pPr>
      <w:r w:rsidRPr="00BE320C">
        <w:t>No indexation of certain income limits for certain years</w:t>
      </w:r>
    </w:p>
    <w:p w:rsidR="009F41AD" w:rsidRPr="00BE320C" w:rsidRDefault="009F41AD" w:rsidP="009F41AD">
      <w:pPr>
        <w:pStyle w:val="subsection"/>
      </w:pPr>
      <w:r w:rsidRPr="00BE320C">
        <w:tab/>
        <w:t>(7)</w:t>
      </w:r>
      <w:r w:rsidRPr="00BE320C">
        <w:tab/>
        <w:t>The FTB basic HIFA (A)</w:t>
      </w:r>
      <w:r w:rsidR="004C561E" w:rsidRPr="00BE320C">
        <w:t xml:space="preserve"> and the FTB income limit (B)</w:t>
      </w:r>
      <w:r w:rsidRPr="00BE320C">
        <w:t xml:space="preserve"> are not to be indexed on 1</w:t>
      </w:r>
      <w:r w:rsidR="00BE320C">
        <w:t> </w:t>
      </w:r>
      <w:r w:rsidRPr="00BE320C">
        <w:t>July 2009, 1</w:t>
      </w:r>
      <w:r w:rsidR="00BE320C">
        <w:t> </w:t>
      </w:r>
      <w:r w:rsidRPr="00BE320C">
        <w:t>July 2010</w:t>
      </w:r>
      <w:r w:rsidR="00380113" w:rsidRPr="00BE320C">
        <w:t>, 1</w:t>
      </w:r>
      <w:r w:rsidR="00BE320C">
        <w:t> </w:t>
      </w:r>
      <w:r w:rsidR="00380113" w:rsidRPr="00BE320C">
        <w:t>July 2011, 1</w:t>
      </w:r>
      <w:r w:rsidR="00BE320C">
        <w:t> </w:t>
      </w:r>
      <w:r w:rsidR="00380113" w:rsidRPr="00BE320C">
        <w:t>July 2012</w:t>
      </w:r>
      <w:r w:rsidR="00BF5F55" w:rsidRPr="00BE320C">
        <w:t>, 1</w:t>
      </w:r>
      <w:r w:rsidR="00BE320C">
        <w:t> </w:t>
      </w:r>
      <w:r w:rsidR="00BF5F55" w:rsidRPr="00BE320C">
        <w:t>July 2013, 1</w:t>
      </w:r>
      <w:r w:rsidR="00BE320C">
        <w:t> </w:t>
      </w:r>
      <w:r w:rsidR="00BF5F55" w:rsidRPr="00BE320C">
        <w:t>July 2014, 1</w:t>
      </w:r>
      <w:r w:rsidR="00BE320C">
        <w:t> </w:t>
      </w:r>
      <w:r w:rsidR="00BF5F55" w:rsidRPr="00BE320C">
        <w:t>July 2015</w:t>
      </w:r>
      <w:r w:rsidR="001D716F" w:rsidRPr="00BE320C">
        <w:t>, 1</w:t>
      </w:r>
      <w:r w:rsidR="00BE320C">
        <w:t> </w:t>
      </w:r>
      <w:r w:rsidR="001D716F" w:rsidRPr="00BE320C">
        <w:t>July 2016, 1</w:t>
      </w:r>
      <w:r w:rsidR="00BE320C">
        <w:t> </w:t>
      </w:r>
      <w:r w:rsidR="001D716F" w:rsidRPr="00BE320C">
        <w:t>July 2017, 1</w:t>
      </w:r>
      <w:r w:rsidR="00BE320C">
        <w:t> </w:t>
      </w:r>
      <w:r w:rsidR="001D716F" w:rsidRPr="00BE320C">
        <w:t>July 2018 and 1</w:t>
      </w:r>
      <w:r w:rsidR="00BE320C">
        <w:t> </w:t>
      </w:r>
      <w:r w:rsidR="001D716F" w:rsidRPr="00BE320C">
        <w:t>July 2019</w:t>
      </w:r>
      <w:r w:rsidRPr="00BE320C">
        <w:t>.</w:t>
      </w:r>
    </w:p>
    <w:p w:rsidR="00BD0CED" w:rsidRPr="00BE320C" w:rsidRDefault="00BD0CED" w:rsidP="00BD0CED">
      <w:pPr>
        <w:pStyle w:val="SubsectionHead"/>
      </w:pPr>
      <w:r w:rsidRPr="00BE320C">
        <w:t>No indexation of FTB gross supplement amount (A) and (B) for certain years</w:t>
      </w:r>
    </w:p>
    <w:p w:rsidR="00FA7872" w:rsidRPr="00BE320C" w:rsidRDefault="00FA7872" w:rsidP="00FA7872">
      <w:pPr>
        <w:pStyle w:val="subsection"/>
      </w:pPr>
      <w:r w:rsidRPr="00BE320C">
        <w:tab/>
        <w:t>(8)</w:t>
      </w:r>
      <w:r w:rsidRPr="00BE320C">
        <w:tab/>
        <w:t>The FTB gross supplement amount (A) and the FTB gross supplement amount (B) are not to be indexed on 1</w:t>
      </w:r>
      <w:r w:rsidR="00BE320C">
        <w:t> </w:t>
      </w:r>
      <w:r w:rsidRPr="00BE320C">
        <w:t>July 2011, 1</w:t>
      </w:r>
      <w:r w:rsidR="00BE320C">
        <w:t> </w:t>
      </w:r>
      <w:r w:rsidRPr="00BE320C">
        <w:t>July 2012</w:t>
      </w:r>
      <w:r w:rsidR="00BD0CED" w:rsidRPr="00BE320C">
        <w:t>, 1</w:t>
      </w:r>
      <w:r w:rsidR="00BE320C">
        <w:t> </w:t>
      </w:r>
      <w:r w:rsidR="00BD0CED" w:rsidRPr="00BE320C">
        <w:t>July 2013, 1</w:t>
      </w:r>
      <w:r w:rsidR="00BE320C">
        <w:t> </w:t>
      </w:r>
      <w:r w:rsidR="00BD0CED" w:rsidRPr="00BE320C">
        <w:t>July 2014, 1</w:t>
      </w:r>
      <w:r w:rsidR="00BE320C">
        <w:t> </w:t>
      </w:r>
      <w:r w:rsidR="00BD0CED" w:rsidRPr="00BE320C">
        <w:t>July 2015 and 1</w:t>
      </w:r>
      <w:r w:rsidR="00BE320C">
        <w:t> </w:t>
      </w:r>
      <w:r w:rsidR="00BD0CED" w:rsidRPr="00BE320C">
        <w:t>July 2016</w:t>
      </w:r>
      <w:r w:rsidRPr="00BE320C">
        <w:t>.</w:t>
      </w:r>
    </w:p>
    <w:p w:rsidR="003D402D" w:rsidRPr="00BE320C" w:rsidRDefault="003D402D" w:rsidP="0022492B">
      <w:pPr>
        <w:pStyle w:val="ActHead5"/>
      </w:pPr>
      <w:bookmarkStart w:id="461" w:name="_Toc470253931"/>
      <w:r w:rsidRPr="00BE320C">
        <w:rPr>
          <w:rStyle w:val="CharSectno"/>
        </w:rPr>
        <w:t>3A</w:t>
      </w:r>
      <w:r w:rsidRPr="00BE320C">
        <w:t xml:space="preserve">  One</w:t>
      </w:r>
      <w:r w:rsidR="00BE320C">
        <w:noBreakHyphen/>
      </w:r>
      <w:r w:rsidRPr="00BE320C">
        <w:t>off 6</w:t>
      </w:r>
      <w:r w:rsidR="00BE320C">
        <w:noBreakHyphen/>
      </w:r>
      <w:r w:rsidRPr="00BE320C">
        <w:t>month indexation of FTB gross supplement amount (B) for 2005</w:t>
      </w:r>
      <w:r w:rsidR="00BE320C">
        <w:noBreakHyphen/>
      </w:r>
      <w:r w:rsidRPr="00BE320C">
        <w:t>2006 income year</w:t>
      </w:r>
      <w:bookmarkEnd w:id="461"/>
    </w:p>
    <w:p w:rsidR="003D402D" w:rsidRPr="00BE320C" w:rsidRDefault="003D402D" w:rsidP="003D402D">
      <w:pPr>
        <w:pStyle w:val="subsection"/>
        <w:spacing w:after="60"/>
      </w:pPr>
      <w:r w:rsidRPr="00BE320C">
        <w:tab/>
      </w:r>
      <w:r w:rsidRPr="00BE320C">
        <w:tab/>
        <w:t>The FTB gross supplement amount (B) is to be indexed under this Part on the indexation day, using the reference quarter, base quarter and indexation day and rounding off to the nearest multiple of the rounding base, where:</w:t>
      </w:r>
    </w:p>
    <w:p w:rsidR="003D402D" w:rsidRPr="00BE320C" w:rsidRDefault="003D402D" w:rsidP="003D402D">
      <w:pPr>
        <w:pStyle w:val="Definition"/>
      </w:pPr>
      <w:r w:rsidRPr="00BE320C">
        <w:rPr>
          <w:b/>
          <w:i/>
        </w:rPr>
        <w:lastRenderedPageBreak/>
        <w:t>base quarter</w:t>
      </w:r>
      <w:r w:rsidRPr="00BE320C">
        <w:t xml:space="preserve"> means June quarter 2004.</w:t>
      </w:r>
    </w:p>
    <w:p w:rsidR="003D402D" w:rsidRPr="00BE320C" w:rsidRDefault="000D7335" w:rsidP="003D402D">
      <w:pPr>
        <w:pStyle w:val="Definition"/>
      </w:pPr>
      <w:r w:rsidRPr="00BE320C">
        <w:rPr>
          <w:b/>
          <w:i/>
        </w:rPr>
        <w:t>i</w:t>
      </w:r>
      <w:r w:rsidR="003D402D" w:rsidRPr="00BE320C">
        <w:rPr>
          <w:b/>
          <w:i/>
        </w:rPr>
        <w:t>ndexation day</w:t>
      </w:r>
      <w:r w:rsidR="003D402D" w:rsidRPr="00BE320C">
        <w:t xml:space="preserve"> means 1</w:t>
      </w:r>
      <w:r w:rsidR="00BE320C">
        <w:t> </w:t>
      </w:r>
      <w:r w:rsidR="003D402D" w:rsidRPr="00BE320C">
        <w:t>July 2005.</w:t>
      </w:r>
    </w:p>
    <w:p w:rsidR="003D402D" w:rsidRPr="00BE320C" w:rsidRDefault="000D7335" w:rsidP="003D402D">
      <w:pPr>
        <w:pStyle w:val="Definition"/>
      </w:pPr>
      <w:r w:rsidRPr="00BE320C">
        <w:rPr>
          <w:b/>
          <w:i/>
        </w:rPr>
        <w:t>r</w:t>
      </w:r>
      <w:r w:rsidR="003D402D" w:rsidRPr="00BE320C">
        <w:rPr>
          <w:b/>
          <w:i/>
        </w:rPr>
        <w:t>eference quarter</w:t>
      </w:r>
      <w:r w:rsidR="003D402D" w:rsidRPr="00BE320C">
        <w:t xml:space="preserve"> means December quarter 2004.</w:t>
      </w:r>
    </w:p>
    <w:p w:rsidR="003D402D" w:rsidRPr="00BE320C" w:rsidRDefault="000D7335" w:rsidP="003D402D">
      <w:pPr>
        <w:pStyle w:val="Definition"/>
      </w:pPr>
      <w:r w:rsidRPr="00BE320C">
        <w:rPr>
          <w:b/>
          <w:i/>
        </w:rPr>
        <w:t>r</w:t>
      </w:r>
      <w:r w:rsidR="003D402D" w:rsidRPr="00BE320C">
        <w:rPr>
          <w:b/>
          <w:i/>
        </w:rPr>
        <w:t>ounding base</w:t>
      </w:r>
      <w:r w:rsidR="003D402D" w:rsidRPr="00BE320C">
        <w:t xml:space="preserve"> means $3.65.</w:t>
      </w:r>
    </w:p>
    <w:p w:rsidR="00632062" w:rsidRPr="00BE320C" w:rsidRDefault="00632062" w:rsidP="0022492B">
      <w:pPr>
        <w:pStyle w:val="ActHead5"/>
      </w:pPr>
      <w:bookmarkStart w:id="462" w:name="_Toc470253932"/>
      <w:r w:rsidRPr="00BE320C">
        <w:rPr>
          <w:rStyle w:val="CharSectno"/>
        </w:rPr>
        <w:t>4</w:t>
      </w:r>
      <w:r w:rsidRPr="00BE320C">
        <w:t xml:space="preserve">  Indexation of amounts</w:t>
      </w:r>
      <w:bookmarkEnd w:id="462"/>
    </w:p>
    <w:p w:rsidR="00632062" w:rsidRPr="00BE320C" w:rsidRDefault="00632062">
      <w:pPr>
        <w:pStyle w:val="subsection"/>
      </w:pPr>
      <w:r w:rsidRPr="00BE320C">
        <w:tab/>
        <w:t>(1)</w:t>
      </w:r>
      <w:r w:rsidRPr="00BE320C">
        <w:tab/>
        <w:t>If an amount is to be indexed under this Part on an indexation day, this Act has effect as if the indexed amount were substituted for that amount on that day.</w:t>
      </w:r>
    </w:p>
    <w:p w:rsidR="00632062" w:rsidRPr="00BE320C" w:rsidRDefault="00632062">
      <w:pPr>
        <w:pStyle w:val="subsection"/>
      </w:pPr>
      <w:r w:rsidRPr="00BE320C">
        <w:tab/>
        <w:t>(2)</w:t>
      </w:r>
      <w:r w:rsidRPr="00BE320C">
        <w:tab/>
        <w:t xml:space="preserve">This is how to work out the indexed amount for an amount that is to be indexed under this Part on an indexation day: </w:t>
      </w:r>
    </w:p>
    <w:p w:rsidR="00632062" w:rsidRPr="00BE320C" w:rsidRDefault="00632062" w:rsidP="00C10AA1">
      <w:pPr>
        <w:pStyle w:val="BoxHeadItalic"/>
        <w:keepNext/>
      </w:pPr>
      <w:r w:rsidRPr="00BE320C">
        <w:t xml:space="preserve">Method statement </w:t>
      </w:r>
    </w:p>
    <w:p w:rsidR="00632062" w:rsidRPr="00BE320C" w:rsidRDefault="00632062" w:rsidP="00AF57E2">
      <w:pPr>
        <w:pStyle w:val="BoxStep"/>
        <w:keepNext/>
      </w:pPr>
      <w:r w:rsidRPr="00BE320C">
        <w:t>Step 1.</w:t>
      </w:r>
      <w:r w:rsidRPr="00BE320C">
        <w:tab/>
        <w:t>Use clause</w:t>
      </w:r>
      <w:r w:rsidR="00BE320C">
        <w:t> </w:t>
      </w:r>
      <w:r w:rsidRPr="00BE320C">
        <w:t xml:space="preserve">5 to work out the indexation factor for the amount on the indexation day. </w:t>
      </w:r>
    </w:p>
    <w:p w:rsidR="00632062" w:rsidRPr="00BE320C" w:rsidRDefault="00632062" w:rsidP="00AF57E2">
      <w:pPr>
        <w:pStyle w:val="BoxStep"/>
      </w:pPr>
      <w:r w:rsidRPr="00BE320C">
        <w:t>Step 2.</w:t>
      </w:r>
      <w:r w:rsidRPr="00BE320C">
        <w:tab/>
        <w:t xml:space="preserve">Work out the current figure for the amount immediately before the indexation day. </w:t>
      </w:r>
    </w:p>
    <w:p w:rsidR="00632062" w:rsidRPr="00BE320C" w:rsidRDefault="00632062" w:rsidP="00AF57E2">
      <w:pPr>
        <w:pStyle w:val="BoxStep"/>
      </w:pPr>
      <w:r w:rsidRPr="00BE320C">
        <w:t>Step 3.</w:t>
      </w:r>
      <w:r w:rsidRPr="00BE320C">
        <w:tab/>
        <w:t xml:space="preserve">Multiply the current figure by the indexation factor: the result is the </w:t>
      </w:r>
      <w:r w:rsidRPr="00BE320C">
        <w:rPr>
          <w:b/>
          <w:i/>
        </w:rPr>
        <w:t>provisional indexed amount</w:t>
      </w:r>
      <w:r w:rsidRPr="00BE320C">
        <w:t xml:space="preserve">. </w:t>
      </w:r>
    </w:p>
    <w:p w:rsidR="00632062" w:rsidRPr="00BE320C" w:rsidRDefault="00632062" w:rsidP="00AF57E2">
      <w:pPr>
        <w:pStyle w:val="BoxStep"/>
      </w:pPr>
      <w:r w:rsidRPr="00BE320C">
        <w:t>Step 4 .</w:t>
      </w:r>
      <w:r w:rsidRPr="00BE320C">
        <w:tab/>
        <w:t>Use clause</w:t>
      </w:r>
      <w:r w:rsidR="00BE320C">
        <w:t> </w:t>
      </w:r>
      <w:r w:rsidRPr="00BE320C">
        <w:t>6 to round off the provisional indexed amount: the result is the indexed amount.</w:t>
      </w:r>
    </w:p>
    <w:p w:rsidR="00632062" w:rsidRPr="00BE320C" w:rsidRDefault="00632062" w:rsidP="0022492B">
      <w:pPr>
        <w:pStyle w:val="ActHead5"/>
      </w:pPr>
      <w:bookmarkStart w:id="463" w:name="_Toc470253933"/>
      <w:r w:rsidRPr="00BE320C">
        <w:rPr>
          <w:rStyle w:val="CharSectno"/>
        </w:rPr>
        <w:t>5</w:t>
      </w:r>
      <w:r w:rsidRPr="00BE320C">
        <w:t xml:space="preserve">  Indexation factor</w:t>
      </w:r>
      <w:bookmarkEnd w:id="463"/>
    </w:p>
    <w:p w:rsidR="00632062" w:rsidRPr="00BE320C" w:rsidRDefault="00632062">
      <w:pPr>
        <w:pStyle w:val="subsection"/>
      </w:pPr>
      <w:r w:rsidRPr="00BE320C">
        <w:tab/>
        <w:t>(1)</w:t>
      </w:r>
      <w:r w:rsidRPr="00BE320C">
        <w:tab/>
        <w:t xml:space="preserve">Subject to </w:t>
      </w:r>
      <w:r w:rsidR="00BE320C">
        <w:t>subclauses (</w:t>
      </w:r>
      <w:r w:rsidRPr="00BE320C">
        <w:t>2) and (3)</w:t>
      </w:r>
      <w:r w:rsidR="00D9014B" w:rsidRPr="00BE320C">
        <w:t xml:space="preserve"> and clauses</w:t>
      </w:r>
      <w:r w:rsidR="00BE320C">
        <w:t> </w:t>
      </w:r>
      <w:r w:rsidR="00D9014B" w:rsidRPr="00BE320C">
        <w:t>10 and 11</w:t>
      </w:r>
      <w:r w:rsidRPr="00BE320C">
        <w:t>, the indexation factor for an amount that is to be indexed under this Part on an indexation day is:</w:t>
      </w:r>
    </w:p>
    <w:p w:rsidR="004560C0" w:rsidRPr="00BE320C" w:rsidRDefault="00486B15" w:rsidP="00486B15">
      <w:pPr>
        <w:pStyle w:val="subsection"/>
        <w:spacing w:before="120" w:after="120"/>
      </w:pPr>
      <w:r w:rsidRPr="00BE320C">
        <w:lastRenderedPageBreak/>
        <w:tab/>
      </w:r>
      <w:r w:rsidRPr="00BE320C">
        <w:tab/>
      </w:r>
      <w:r w:rsidR="00153A5C" w:rsidRPr="00BE320C">
        <w:rPr>
          <w:noProof/>
        </w:rPr>
        <w:drawing>
          <wp:inline distT="0" distB="0" distL="0" distR="0" wp14:anchorId="47F83FC5" wp14:editId="19B346C1">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BE320C" w:rsidRDefault="00632062">
      <w:pPr>
        <w:pStyle w:val="subsection2"/>
      </w:pPr>
      <w:r w:rsidRPr="00BE320C">
        <w:t>worked out to 3 decimal places.</w:t>
      </w:r>
    </w:p>
    <w:p w:rsidR="00632062" w:rsidRPr="00BE320C" w:rsidRDefault="00632062">
      <w:pPr>
        <w:pStyle w:val="subsection"/>
      </w:pPr>
      <w:r w:rsidRPr="00BE320C">
        <w:tab/>
        <w:t>(2)</w:t>
      </w:r>
      <w:r w:rsidRPr="00BE320C">
        <w:tab/>
        <w:t xml:space="preserve">If an indexation factor worked out under </w:t>
      </w:r>
      <w:r w:rsidR="00BE320C">
        <w:t>subclause (</w:t>
      </w:r>
      <w:r w:rsidRPr="00BE320C">
        <w:t>1) would, if it were worked out to 4 decimal places, end in a number that is greater than 4, the indexation factor is to be increased by 0.001.</w:t>
      </w:r>
    </w:p>
    <w:p w:rsidR="00632062" w:rsidRPr="00BE320C" w:rsidRDefault="00632062">
      <w:pPr>
        <w:pStyle w:val="subsection"/>
      </w:pPr>
      <w:r w:rsidRPr="00BE320C">
        <w:tab/>
        <w:t>(3)</w:t>
      </w:r>
      <w:r w:rsidRPr="00BE320C">
        <w:tab/>
        <w:t xml:space="preserve">If an indexation factor worked out under </w:t>
      </w:r>
      <w:r w:rsidR="00BE320C">
        <w:t>subclauses (</w:t>
      </w:r>
      <w:r w:rsidRPr="00BE320C">
        <w:t>1) and (2) would be less than 1, the indexation factor is to be increased to 1.</w:t>
      </w:r>
    </w:p>
    <w:p w:rsidR="00632062" w:rsidRPr="00BE320C" w:rsidRDefault="00632062">
      <w:pPr>
        <w:pStyle w:val="subsection"/>
      </w:pPr>
      <w:r w:rsidRPr="00BE320C">
        <w:tab/>
        <w:t>(4)</w:t>
      </w:r>
      <w:r w:rsidRPr="00BE320C">
        <w:tab/>
        <w:t xml:space="preserve">Subject to </w:t>
      </w:r>
      <w:r w:rsidR="00BE320C">
        <w:t>subclause (</w:t>
      </w:r>
      <w:r w:rsidRPr="00BE320C">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BE320C" w:rsidRDefault="00632062">
      <w:pPr>
        <w:pStyle w:val="subsection"/>
      </w:pPr>
      <w:r w:rsidRPr="00BE320C">
        <w:tab/>
        <w:t>(5)</w:t>
      </w:r>
      <w:r w:rsidRPr="00BE320C">
        <w:tab/>
        <w:t xml:space="preserve">If at any time (whether before or after the commencement of this clause) the Australian Statistician changes the </w:t>
      </w:r>
      <w:r w:rsidR="00832B94" w:rsidRPr="00BE320C">
        <w:rPr>
          <w:rFonts w:eastAsiaTheme="minorHAnsi"/>
        </w:rPr>
        <w:t>index reference period</w:t>
      </w:r>
      <w:r w:rsidRPr="00BE320C">
        <w:t xml:space="preserve"> for the Consumer Price Index, regard is to be had, for the purposes of applying this clause after the change takes place, only to index numbers published in terms of the new </w:t>
      </w:r>
      <w:r w:rsidR="00832B94" w:rsidRPr="00BE320C">
        <w:rPr>
          <w:rFonts w:eastAsiaTheme="minorHAnsi"/>
        </w:rPr>
        <w:t>index reference period</w:t>
      </w:r>
      <w:r w:rsidRPr="00BE320C">
        <w:t>.</w:t>
      </w:r>
    </w:p>
    <w:p w:rsidR="00632062" w:rsidRPr="00BE320C" w:rsidRDefault="00632062" w:rsidP="0022492B">
      <w:pPr>
        <w:pStyle w:val="ActHead5"/>
      </w:pPr>
      <w:bookmarkStart w:id="464" w:name="_Toc470253934"/>
      <w:r w:rsidRPr="00BE320C">
        <w:rPr>
          <w:rStyle w:val="CharSectno"/>
        </w:rPr>
        <w:t>6</w:t>
      </w:r>
      <w:r w:rsidRPr="00BE320C">
        <w:t xml:space="preserve">  Rounding off indexed amounts</w:t>
      </w:r>
      <w:bookmarkEnd w:id="464"/>
    </w:p>
    <w:p w:rsidR="00632062" w:rsidRPr="00BE320C" w:rsidRDefault="00632062">
      <w:pPr>
        <w:pStyle w:val="subsection"/>
      </w:pPr>
      <w:r w:rsidRPr="00BE320C">
        <w:tab/>
        <w:t>(1)</w:t>
      </w:r>
      <w:r w:rsidRPr="00BE320C">
        <w:tab/>
        <w:t>If a provisional indexed amount is a multiple of the rounding base, the provisional indexed amount becomes the indexed amount.</w:t>
      </w:r>
    </w:p>
    <w:p w:rsidR="00632062" w:rsidRPr="00BE320C" w:rsidRDefault="00632062">
      <w:pPr>
        <w:pStyle w:val="subsection"/>
      </w:pPr>
      <w:r w:rsidRPr="00BE320C">
        <w:tab/>
        <w:t>(2)</w:t>
      </w:r>
      <w:r w:rsidRPr="00BE320C">
        <w:tab/>
        <w:t>If a provisional indexed amount is not a multiple of the rounding base, the indexed amount is the provisional indexed amount rounded up or down to the nearest multiple of the rounding base.</w:t>
      </w:r>
    </w:p>
    <w:p w:rsidR="00632062" w:rsidRPr="00BE320C" w:rsidRDefault="00632062">
      <w:pPr>
        <w:pStyle w:val="subsection"/>
      </w:pPr>
      <w:r w:rsidRPr="00BE320C">
        <w:tab/>
        <w:t>(3)</w:t>
      </w:r>
      <w:r w:rsidRPr="00BE320C">
        <w:tab/>
        <w:t>If a provisional indexed amount is not a multiple of the rounding base but is a multiple of half the rounding base, the indexed amount is the provisional indexed amount rounded up to the nearest multiple of the rounding base.</w:t>
      </w:r>
    </w:p>
    <w:p w:rsidR="0088519C" w:rsidRPr="00BE320C" w:rsidRDefault="0088519C">
      <w:pPr>
        <w:sectPr w:rsidR="0088519C" w:rsidRPr="00BE320C" w:rsidSect="00A173F5">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BE320C" w:rsidRDefault="00DD3085" w:rsidP="00DD3085">
      <w:pPr>
        <w:pStyle w:val="ENotesHeading1"/>
        <w:pageBreakBefore/>
        <w:outlineLvl w:val="9"/>
      </w:pPr>
      <w:bookmarkStart w:id="465" w:name="_Toc470253935"/>
      <w:r w:rsidRPr="00BE320C">
        <w:lastRenderedPageBreak/>
        <w:t>Endnotes</w:t>
      </w:r>
      <w:bookmarkEnd w:id="465"/>
    </w:p>
    <w:p w:rsidR="00DD3085" w:rsidRPr="00BE320C" w:rsidRDefault="00DD3085" w:rsidP="00DD3085">
      <w:pPr>
        <w:pStyle w:val="ENotesHeading2"/>
        <w:spacing w:line="240" w:lineRule="auto"/>
        <w:outlineLvl w:val="9"/>
      </w:pPr>
      <w:bookmarkStart w:id="466" w:name="_Toc470253936"/>
      <w:r w:rsidRPr="00BE320C">
        <w:t>Endnote 1—About the endnotes</w:t>
      </w:r>
      <w:bookmarkEnd w:id="466"/>
    </w:p>
    <w:p w:rsidR="00DD3085" w:rsidRPr="00BE320C" w:rsidRDefault="00DD3085" w:rsidP="00DD3085">
      <w:pPr>
        <w:spacing w:after="120"/>
      </w:pPr>
      <w:r w:rsidRPr="00BE320C">
        <w:t>The endnotes provide information about this compilation and the compiled law.</w:t>
      </w:r>
    </w:p>
    <w:p w:rsidR="00DD3085" w:rsidRPr="00BE320C" w:rsidRDefault="00DD3085" w:rsidP="00DD3085">
      <w:pPr>
        <w:spacing w:after="120"/>
      </w:pPr>
      <w:r w:rsidRPr="00BE320C">
        <w:t>The following endnotes are included in every compilation:</w:t>
      </w:r>
    </w:p>
    <w:p w:rsidR="00DD3085" w:rsidRPr="00BE320C" w:rsidRDefault="00DD3085" w:rsidP="00DD3085">
      <w:r w:rsidRPr="00BE320C">
        <w:t>Endnote 1—About the endnotes</w:t>
      </w:r>
    </w:p>
    <w:p w:rsidR="00DD3085" w:rsidRPr="00BE320C" w:rsidRDefault="00DD3085" w:rsidP="00DD3085">
      <w:r w:rsidRPr="00BE320C">
        <w:t>Endnote 2—Abbreviation key</w:t>
      </w:r>
    </w:p>
    <w:p w:rsidR="00DD3085" w:rsidRPr="00BE320C" w:rsidRDefault="00DD3085" w:rsidP="00DD3085">
      <w:r w:rsidRPr="00BE320C">
        <w:t>Endnote 3—Legislation history</w:t>
      </w:r>
    </w:p>
    <w:p w:rsidR="00DD3085" w:rsidRPr="00BE320C" w:rsidRDefault="00DD3085" w:rsidP="00DD3085">
      <w:pPr>
        <w:spacing w:after="120"/>
      </w:pPr>
      <w:r w:rsidRPr="00BE320C">
        <w:t>Endnote 4—Amendment history</w:t>
      </w:r>
    </w:p>
    <w:p w:rsidR="00DD3085" w:rsidRPr="00BE320C" w:rsidRDefault="00DD3085" w:rsidP="00DD3085">
      <w:r w:rsidRPr="00BE320C">
        <w:rPr>
          <w:b/>
        </w:rPr>
        <w:t>Abbreviation key—Endnote 2</w:t>
      </w:r>
    </w:p>
    <w:p w:rsidR="00DD3085" w:rsidRPr="00BE320C" w:rsidRDefault="00DD3085" w:rsidP="00DD3085">
      <w:pPr>
        <w:spacing w:after="120"/>
      </w:pPr>
      <w:r w:rsidRPr="00BE320C">
        <w:t>The abbreviation key sets out abbreviations that may be used in the endnotes.</w:t>
      </w:r>
    </w:p>
    <w:p w:rsidR="00DD3085" w:rsidRPr="00BE320C" w:rsidRDefault="00DD3085" w:rsidP="00DD3085">
      <w:pPr>
        <w:rPr>
          <w:b/>
        </w:rPr>
      </w:pPr>
      <w:r w:rsidRPr="00BE320C">
        <w:rPr>
          <w:b/>
        </w:rPr>
        <w:t>Legislation history and amendment history—Endnotes 3 and 4</w:t>
      </w:r>
    </w:p>
    <w:p w:rsidR="00DD3085" w:rsidRPr="00BE320C" w:rsidRDefault="00DD3085" w:rsidP="00DD3085">
      <w:pPr>
        <w:spacing w:after="120"/>
      </w:pPr>
      <w:r w:rsidRPr="00BE320C">
        <w:t>Amending laws are annotated in the legislation history and amendment history.</w:t>
      </w:r>
    </w:p>
    <w:p w:rsidR="00DD3085" w:rsidRPr="00BE320C" w:rsidRDefault="00DD3085" w:rsidP="00DD3085">
      <w:pPr>
        <w:spacing w:after="120"/>
      </w:pPr>
      <w:r w:rsidRPr="00BE320C">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BE320C" w:rsidRDefault="00DD3085" w:rsidP="00DD3085">
      <w:pPr>
        <w:spacing w:after="120"/>
      </w:pPr>
      <w:r w:rsidRPr="00BE320C">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BE320C" w:rsidRDefault="00DD3085" w:rsidP="00DD3085">
      <w:pPr>
        <w:keepNext/>
        <w:rPr>
          <w:b/>
        </w:rPr>
      </w:pPr>
      <w:r w:rsidRPr="00BE320C">
        <w:rPr>
          <w:b/>
        </w:rPr>
        <w:t>Editorial changes</w:t>
      </w:r>
    </w:p>
    <w:p w:rsidR="00DD3085" w:rsidRPr="00BE320C" w:rsidRDefault="00DD3085" w:rsidP="00DD3085">
      <w:pPr>
        <w:spacing w:after="120"/>
      </w:pPr>
      <w:r w:rsidRPr="00BE320C">
        <w:t xml:space="preserve">The </w:t>
      </w:r>
      <w:r w:rsidRPr="00BE320C">
        <w:rPr>
          <w:i/>
        </w:rPr>
        <w:t>Legislation Act 2003</w:t>
      </w:r>
      <w:r w:rsidRPr="00BE320C">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BE320C" w:rsidRDefault="00DD3085" w:rsidP="00DD3085">
      <w:pPr>
        <w:spacing w:after="120"/>
      </w:pPr>
      <w:r w:rsidRPr="00BE320C">
        <w:t xml:space="preserve">If the compilation includes editorial changes, the endnotes include a brief outline of the changes in general terms. Full details of any changes can be obtained from the Office of Parliamentary Counsel. </w:t>
      </w:r>
    </w:p>
    <w:p w:rsidR="00DD3085" w:rsidRPr="00BE320C" w:rsidRDefault="00DD3085" w:rsidP="00DD3085">
      <w:pPr>
        <w:keepNext/>
      </w:pPr>
      <w:r w:rsidRPr="00BE320C">
        <w:rPr>
          <w:b/>
        </w:rPr>
        <w:t>Misdescribed amendments</w:t>
      </w:r>
    </w:p>
    <w:p w:rsidR="00DD3085" w:rsidRPr="00BE320C" w:rsidRDefault="00DD3085" w:rsidP="00DD3085">
      <w:pPr>
        <w:spacing w:after="120"/>
      </w:pPr>
      <w:r w:rsidRPr="00BE320C">
        <w:t xml:space="preserve">A misdescribed amendment is an amendment that does not accurately describe the amendment to be made. If, despite the misdescription, the amendment can </w:t>
      </w:r>
      <w:r w:rsidRPr="00BE320C">
        <w:lastRenderedPageBreak/>
        <w:t xml:space="preserve">be given effect as intended, the amendment is incorporated into the compiled law and the abbreviation “(md)” added to the details of the amendment included in the amendment history. </w:t>
      </w:r>
    </w:p>
    <w:p w:rsidR="00DD3085" w:rsidRPr="00BE320C" w:rsidRDefault="00DD3085" w:rsidP="00DD3085">
      <w:pPr>
        <w:spacing w:before="120"/>
      </w:pPr>
      <w:r w:rsidRPr="00BE320C">
        <w:t>If a misdescribed amendment cannot be given effect as intended, the abbreviation “(md not incorp)” is added to the details of the amendment included in the amendment history.</w:t>
      </w:r>
    </w:p>
    <w:p w:rsidR="00DD3085" w:rsidRPr="00BE320C" w:rsidRDefault="00DD3085" w:rsidP="00DD3085"/>
    <w:p w:rsidR="00DD3085" w:rsidRPr="00BE320C" w:rsidRDefault="00DD3085" w:rsidP="00DD3085">
      <w:pPr>
        <w:pStyle w:val="ENotesHeading2"/>
        <w:pageBreakBefore/>
        <w:outlineLvl w:val="9"/>
      </w:pPr>
      <w:bookmarkStart w:id="467" w:name="_Toc470253937"/>
      <w:r w:rsidRPr="00BE320C">
        <w:lastRenderedPageBreak/>
        <w:t>Endnote 2—Abbreviation key</w:t>
      </w:r>
      <w:bookmarkEnd w:id="467"/>
    </w:p>
    <w:p w:rsidR="00DD3085" w:rsidRPr="00BE320C"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ad = added or inserted</w:t>
            </w:r>
          </w:p>
        </w:tc>
        <w:tc>
          <w:tcPr>
            <w:tcW w:w="3686" w:type="dxa"/>
            <w:shd w:val="clear" w:color="auto" w:fill="auto"/>
          </w:tcPr>
          <w:p w:rsidR="00DD3085" w:rsidRPr="00BE320C" w:rsidRDefault="00DD3085" w:rsidP="00011C79">
            <w:pPr>
              <w:spacing w:before="60"/>
              <w:ind w:left="34"/>
              <w:rPr>
                <w:sz w:val="20"/>
              </w:rPr>
            </w:pPr>
            <w:r w:rsidRPr="00BE320C">
              <w:rPr>
                <w:sz w:val="20"/>
              </w:rPr>
              <w:t>o = order(s)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am = amended</w:t>
            </w:r>
          </w:p>
        </w:tc>
        <w:tc>
          <w:tcPr>
            <w:tcW w:w="3686" w:type="dxa"/>
            <w:shd w:val="clear" w:color="auto" w:fill="auto"/>
          </w:tcPr>
          <w:p w:rsidR="00DD3085" w:rsidRPr="00BE320C" w:rsidRDefault="00DD3085" w:rsidP="00011C79">
            <w:pPr>
              <w:spacing w:before="60"/>
              <w:ind w:left="34"/>
              <w:rPr>
                <w:sz w:val="20"/>
              </w:rPr>
            </w:pPr>
            <w:r w:rsidRPr="00BE320C">
              <w:rPr>
                <w:sz w:val="20"/>
              </w:rPr>
              <w:t>Ord = Ordinance</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amdt = amendment</w:t>
            </w:r>
          </w:p>
        </w:tc>
        <w:tc>
          <w:tcPr>
            <w:tcW w:w="3686" w:type="dxa"/>
            <w:shd w:val="clear" w:color="auto" w:fill="auto"/>
          </w:tcPr>
          <w:p w:rsidR="00DD3085" w:rsidRPr="00BE320C" w:rsidRDefault="00DD3085" w:rsidP="00011C79">
            <w:pPr>
              <w:spacing w:before="60"/>
              <w:ind w:left="34"/>
              <w:rPr>
                <w:sz w:val="20"/>
              </w:rPr>
            </w:pPr>
            <w:r w:rsidRPr="00BE320C">
              <w:rPr>
                <w:sz w:val="20"/>
              </w:rPr>
              <w:t>orig = original</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c = clause(s)</w:t>
            </w:r>
          </w:p>
        </w:tc>
        <w:tc>
          <w:tcPr>
            <w:tcW w:w="3686" w:type="dxa"/>
            <w:shd w:val="clear" w:color="auto" w:fill="auto"/>
          </w:tcPr>
          <w:p w:rsidR="00DD3085" w:rsidRPr="00BE320C" w:rsidRDefault="00DD3085" w:rsidP="00011C79">
            <w:pPr>
              <w:spacing w:before="60"/>
              <w:ind w:left="34"/>
              <w:rPr>
                <w:sz w:val="20"/>
              </w:rPr>
            </w:pPr>
            <w:r w:rsidRPr="00BE320C">
              <w:rPr>
                <w:sz w:val="20"/>
              </w:rPr>
              <w:t>par = paragraph(s)/subparagraph(s)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C[x] = Compilation No. x</w:t>
            </w:r>
          </w:p>
        </w:tc>
        <w:tc>
          <w:tcPr>
            <w:tcW w:w="3686" w:type="dxa"/>
            <w:shd w:val="clear" w:color="auto" w:fill="auto"/>
          </w:tcPr>
          <w:p w:rsidR="00DD3085" w:rsidRPr="00BE320C" w:rsidRDefault="00DD3085" w:rsidP="00011C79">
            <w:pPr>
              <w:ind w:left="34"/>
              <w:rPr>
                <w:sz w:val="20"/>
              </w:rPr>
            </w:pPr>
            <w:r w:rsidRPr="00BE320C">
              <w:rPr>
                <w:sz w:val="20"/>
              </w:rPr>
              <w:t xml:space="preserve">    /sub</w:t>
            </w:r>
            <w:r w:rsidR="00BE320C">
              <w:rPr>
                <w:sz w:val="20"/>
              </w:rPr>
              <w:noBreakHyphen/>
            </w:r>
            <w:r w:rsidRPr="00BE320C">
              <w:rPr>
                <w:sz w:val="20"/>
              </w:rPr>
              <w:t>subparagraph(s)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Ch = Chapter(s)</w:t>
            </w:r>
          </w:p>
        </w:tc>
        <w:tc>
          <w:tcPr>
            <w:tcW w:w="3686" w:type="dxa"/>
            <w:shd w:val="clear" w:color="auto" w:fill="auto"/>
          </w:tcPr>
          <w:p w:rsidR="00DD3085" w:rsidRPr="00BE320C" w:rsidRDefault="00DD3085" w:rsidP="00011C79">
            <w:pPr>
              <w:spacing w:before="60"/>
              <w:ind w:left="34"/>
              <w:rPr>
                <w:sz w:val="20"/>
              </w:rPr>
            </w:pPr>
            <w:r w:rsidRPr="00BE320C">
              <w:rPr>
                <w:sz w:val="20"/>
              </w:rPr>
              <w:t>pres = present</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def = definition(s)</w:t>
            </w:r>
          </w:p>
        </w:tc>
        <w:tc>
          <w:tcPr>
            <w:tcW w:w="3686" w:type="dxa"/>
            <w:shd w:val="clear" w:color="auto" w:fill="auto"/>
          </w:tcPr>
          <w:p w:rsidR="00DD3085" w:rsidRPr="00BE320C" w:rsidRDefault="00DD3085" w:rsidP="00011C79">
            <w:pPr>
              <w:spacing w:before="60"/>
              <w:ind w:left="34"/>
              <w:rPr>
                <w:sz w:val="20"/>
              </w:rPr>
            </w:pPr>
            <w:r w:rsidRPr="00BE320C">
              <w:rPr>
                <w:sz w:val="20"/>
              </w:rPr>
              <w:t>prev = previous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Dict = Dictionary</w:t>
            </w:r>
          </w:p>
        </w:tc>
        <w:tc>
          <w:tcPr>
            <w:tcW w:w="3686" w:type="dxa"/>
            <w:shd w:val="clear" w:color="auto" w:fill="auto"/>
          </w:tcPr>
          <w:p w:rsidR="00DD3085" w:rsidRPr="00BE320C" w:rsidRDefault="00DD3085" w:rsidP="00011C79">
            <w:pPr>
              <w:spacing w:before="60"/>
              <w:ind w:left="34"/>
              <w:rPr>
                <w:sz w:val="20"/>
              </w:rPr>
            </w:pPr>
            <w:r w:rsidRPr="00BE320C">
              <w:rPr>
                <w:sz w:val="20"/>
              </w:rPr>
              <w:t>(prev…) = previously</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disallowed = disallowed by Parliament</w:t>
            </w:r>
          </w:p>
        </w:tc>
        <w:tc>
          <w:tcPr>
            <w:tcW w:w="3686" w:type="dxa"/>
            <w:shd w:val="clear" w:color="auto" w:fill="auto"/>
          </w:tcPr>
          <w:p w:rsidR="00DD3085" w:rsidRPr="00BE320C" w:rsidRDefault="00DD3085" w:rsidP="00011C79">
            <w:pPr>
              <w:spacing w:before="60"/>
              <w:ind w:left="34"/>
              <w:rPr>
                <w:sz w:val="20"/>
              </w:rPr>
            </w:pPr>
            <w:r w:rsidRPr="00BE320C">
              <w:rPr>
                <w:sz w:val="20"/>
              </w:rPr>
              <w:t>Pt = Part(s)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Div = Division(s)</w:t>
            </w:r>
          </w:p>
        </w:tc>
        <w:tc>
          <w:tcPr>
            <w:tcW w:w="3686" w:type="dxa"/>
            <w:shd w:val="clear" w:color="auto" w:fill="auto"/>
          </w:tcPr>
          <w:p w:rsidR="00DD3085" w:rsidRPr="00BE320C" w:rsidRDefault="00DD3085" w:rsidP="00011C79">
            <w:pPr>
              <w:spacing w:before="60"/>
              <w:ind w:left="34"/>
              <w:rPr>
                <w:sz w:val="20"/>
              </w:rPr>
            </w:pPr>
            <w:r w:rsidRPr="00BE320C">
              <w:rPr>
                <w:sz w:val="20"/>
              </w:rPr>
              <w:t>r = regulation(s)/rule(s)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ed = editorial change</w:t>
            </w:r>
          </w:p>
        </w:tc>
        <w:tc>
          <w:tcPr>
            <w:tcW w:w="3686" w:type="dxa"/>
            <w:shd w:val="clear" w:color="auto" w:fill="auto"/>
          </w:tcPr>
          <w:p w:rsidR="00DD3085" w:rsidRPr="00BE320C" w:rsidRDefault="00DD3085" w:rsidP="00011C79">
            <w:pPr>
              <w:spacing w:before="60"/>
              <w:ind w:left="34"/>
              <w:rPr>
                <w:sz w:val="20"/>
              </w:rPr>
            </w:pPr>
            <w:r w:rsidRPr="00BE320C">
              <w:rPr>
                <w:sz w:val="20"/>
              </w:rPr>
              <w:t>reloc = relocated</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exp = expires/expired or ceases/ceased to have</w:t>
            </w:r>
          </w:p>
        </w:tc>
        <w:tc>
          <w:tcPr>
            <w:tcW w:w="3686" w:type="dxa"/>
            <w:shd w:val="clear" w:color="auto" w:fill="auto"/>
          </w:tcPr>
          <w:p w:rsidR="00DD3085" w:rsidRPr="00BE320C" w:rsidRDefault="00DD3085" w:rsidP="00011C79">
            <w:pPr>
              <w:spacing w:before="60"/>
              <w:ind w:left="34"/>
              <w:rPr>
                <w:sz w:val="20"/>
              </w:rPr>
            </w:pPr>
            <w:r w:rsidRPr="00BE320C">
              <w:rPr>
                <w:sz w:val="20"/>
              </w:rPr>
              <w:t>renum = renumbered</w:t>
            </w:r>
          </w:p>
        </w:tc>
      </w:tr>
      <w:tr w:rsidR="00DD3085" w:rsidRPr="00BE320C" w:rsidTr="00011C79">
        <w:tc>
          <w:tcPr>
            <w:tcW w:w="4253" w:type="dxa"/>
            <w:shd w:val="clear" w:color="auto" w:fill="auto"/>
          </w:tcPr>
          <w:p w:rsidR="00DD3085" w:rsidRPr="00BE320C" w:rsidRDefault="00DD3085" w:rsidP="00011C79">
            <w:pPr>
              <w:ind w:left="34"/>
              <w:rPr>
                <w:sz w:val="20"/>
              </w:rPr>
            </w:pPr>
            <w:r w:rsidRPr="00BE320C">
              <w:rPr>
                <w:sz w:val="20"/>
              </w:rPr>
              <w:t xml:space="preserve">    effect</w:t>
            </w:r>
          </w:p>
        </w:tc>
        <w:tc>
          <w:tcPr>
            <w:tcW w:w="3686" w:type="dxa"/>
            <w:shd w:val="clear" w:color="auto" w:fill="auto"/>
          </w:tcPr>
          <w:p w:rsidR="00DD3085" w:rsidRPr="00BE320C" w:rsidRDefault="00DD3085" w:rsidP="00011C79">
            <w:pPr>
              <w:spacing w:before="60"/>
              <w:ind w:left="34"/>
              <w:rPr>
                <w:sz w:val="20"/>
              </w:rPr>
            </w:pPr>
            <w:r w:rsidRPr="00BE320C">
              <w:rPr>
                <w:sz w:val="20"/>
              </w:rPr>
              <w:t>rep = repealed</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F = Federal Register of Legislation</w:t>
            </w:r>
          </w:p>
        </w:tc>
        <w:tc>
          <w:tcPr>
            <w:tcW w:w="3686" w:type="dxa"/>
            <w:shd w:val="clear" w:color="auto" w:fill="auto"/>
          </w:tcPr>
          <w:p w:rsidR="00DD3085" w:rsidRPr="00BE320C" w:rsidRDefault="00DD3085" w:rsidP="00011C79">
            <w:pPr>
              <w:spacing w:before="60"/>
              <w:ind w:left="34"/>
              <w:rPr>
                <w:sz w:val="20"/>
              </w:rPr>
            </w:pPr>
            <w:r w:rsidRPr="00BE320C">
              <w:rPr>
                <w:sz w:val="20"/>
              </w:rPr>
              <w:t>rs = repealed and substituted</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gaz = gazette</w:t>
            </w:r>
          </w:p>
        </w:tc>
        <w:tc>
          <w:tcPr>
            <w:tcW w:w="3686" w:type="dxa"/>
            <w:shd w:val="clear" w:color="auto" w:fill="auto"/>
          </w:tcPr>
          <w:p w:rsidR="00DD3085" w:rsidRPr="00BE320C" w:rsidRDefault="00DD3085" w:rsidP="00011C79">
            <w:pPr>
              <w:spacing w:before="60"/>
              <w:ind w:left="34"/>
              <w:rPr>
                <w:sz w:val="20"/>
              </w:rPr>
            </w:pPr>
            <w:r w:rsidRPr="00BE320C">
              <w:rPr>
                <w:sz w:val="20"/>
              </w:rPr>
              <w:t>s = section(s)/subsection(s)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 xml:space="preserve">LA = </w:t>
            </w:r>
            <w:r w:rsidRPr="00BE320C">
              <w:rPr>
                <w:i/>
                <w:sz w:val="20"/>
              </w:rPr>
              <w:t>Legislation Act 2003</w:t>
            </w:r>
          </w:p>
        </w:tc>
        <w:tc>
          <w:tcPr>
            <w:tcW w:w="3686" w:type="dxa"/>
            <w:shd w:val="clear" w:color="auto" w:fill="auto"/>
          </w:tcPr>
          <w:p w:rsidR="00DD3085" w:rsidRPr="00BE320C" w:rsidRDefault="00DD3085" w:rsidP="00011C79">
            <w:pPr>
              <w:spacing w:before="60"/>
              <w:ind w:left="34"/>
              <w:rPr>
                <w:sz w:val="20"/>
              </w:rPr>
            </w:pPr>
            <w:r w:rsidRPr="00BE320C">
              <w:rPr>
                <w:sz w:val="20"/>
              </w:rPr>
              <w:t>Sch = Schedule(s)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 xml:space="preserve">LIA = </w:t>
            </w:r>
            <w:r w:rsidRPr="00BE320C">
              <w:rPr>
                <w:i/>
                <w:sz w:val="20"/>
              </w:rPr>
              <w:t>Legislative Instruments Act 2003</w:t>
            </w:r>
          </w:p>
        </w:tc>
        <w:tc>
          <w:tcPr>
            <w:tcW w:w="3686" w:type="dxa"/>
            <w:shd w:val="clear" w:color="auto" w:fill="auto"/>
          </w:tcPr>
          <w:p w:rsidR="00DD3085" w:rsidRPr="00BE320C" w:rsidRDefault="00DD3085" w:rsidP="00011C79">
            <w:pPr>
              <w:spacing w:before="60"/>
              <w:ind w:left="34"/>
              <w:rPr>
                <w:sz w:val="20"/>
              </w:rPr>
            </w:pPr>
            <w:r w:rsidRPr="00BE320C">
              <w:rPr>
                <w:sz w:val="20"/>
              </w:rPr>
              <w:t>Sdiv = Subdivision(s)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(md) = misdescribed amendment can be given</w:t>
            </w:r>
          </w:p>
        </w:tc>
        <w:tc>
          <w:tcPr>
            <w:tcW w:w="3686" w:type="dxa"/>
            <w:shd w:val="clear" w:color="auto" w:fill="auto"/>
          </w:tcPr>
          <w:p w:rsidR="00DD3085" w:rsidRPr="00BE320C" w:rsidRDefault="00DD3085" w:rsidP="00011C79">
            <w:pPr>
              <w:spacing w:before="60"/>
              <w:ind w:left="34"/>
              <w:rPr>
                <w:sz w:val="20"/>
              </w:rPr>
            </w:pPr>
            <w:r w:rsidRPr="00BE320C">
              <w:rPr>
                <w:sz w:val="20"/>
              </w:rPr>
              <w:t>SLI = Select Legislative Instrument</w:t>
            </w:r>
          </w:p>
        </w:tc>
      </w:tr>
      <w:tr w:rsidR="00DD3085" w:rsidRPr="00BE320C" w:rsidTr="00011C79">
        <w:tc>
          <w:tcPr>
            <w:tcW w:w="4253" w:type="dxa"/>
            <w:shd w:val="clear" w:color="auto" w:fill="auto"/>
          </w:tcPr>
          <w:p w:rsidR="00DD3085" w:rsidRPr="00BE320C" w:rsidRDefault="00DD3085" w:rsidP="00011C79">
            <w:pPr>
              <w:ind w:left="34"/>
              <w:rPr>
                <w:sz w:val="20"/>
              </w:rPr>
            </w:pPr>
            <w:r w:rsidRPr="00BE320C">
              <w:rPr>
                <w:sz w:val="20"/>
              </w:rPr>
              <w:t xml:space="preserve">    effect</w:t>
            </w:r>
          </w:p>
        </w:tc>
        <w:tc>
          <w:tcPr>
            <w:tcW w:w="3686" w:type="dxa"/>
            <w:shd w:val="clear" w:color="auto" w:fill="auto"/>
          </w:tcPr>
          <w:p w:rsidR="00DD3085" w:rsidRPr="00BE320C" w:rsidRDefault="00DD3085" w:rsidP="00011C79">
            <w:pPr>
              <w:spacing w:before="60"/>
              <w:ind w:left="34"/>
              <w:rPr>
                <w:sz w:val="20"/>
              </w:rPr>
            </w:pPr>
            <w:r w:rsidRPr="00BE320C">
              <w:rPr>
                <w:sz w:val="20"/>
              </w:rPr>
              <w:t>SR = Statutory Rules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(md not incorp) = misdescribed amendment</w:t>
            </w:r>
          </w:p>
        </w:tc>
        <w:tc>
          <w:tcPr>
            <w:tcW w:w="3686" w:type="dxa"/>
            <w:shd w:val="clear" w:color="auto" w:fill="auto"/>
          </w:tcPr>
          <w:p w:rsidR="00DD3085" w:rsidRPr="00BE320C" w:rsidRDefault="00DD3085" w:rsidP="00011C79">
            <w:pPr>
              <w:spacing w:before="60"/>
              <w:ind w:left="34"/>
              <w:rPr>
                <w:sz w:val="20"/>
              </w:rPr>
            </w:pPr>
            <w:r w:rsidRPr="00BE320C">
              <w:rPr>
                <w:sz w:val="20"/>
              </w:rPr>
              <w:t>Sub</w:t>
            </w:r>
            <w:r w:rsidR="00BE320C">
              <w:rPr>
                <w:sz w:val="20"/>
              </w:rPr>
              <w:noBreakHyphen/>
            </w:r>
            <w:r w:rsidRPr="00BE320C">
              <w:rPr>
                <w:sz w:val="20"/>
              </w:rPr>
              <w:t>Ch = Sub</w:t>
            </w:r>
            <w:r w:rsidR="00BE320C">
              <w:rPr>
                <w:sz w:val="20"/>
              </w:rPr>
              <w:noBreakHyphen/>
            </w:r>
            <w:r w:rsidRPr="00BE320C">
              <w:rPr>
                <w:sz w:val="20"/>
              </w:rPr>
              <w:t>Chapter(s)</w:t>
            </w:r>
          </w:p>
        </w:tc>
      </w:tr>
      <w:tr w:rsidR="00DD3085" w:rsidRPr="00BE320C" w:rsidTr="00011C79">
        <w:tc>
          <w:tcPr>
            <w:tcW w:w="4253" w:type="dxa"/>
            <w:shd w:val="clear" w:color="auto" w:fill="auto"/>
          </w:tcPr>
          <w:p w:rsidR="00DD3085" w:rsidRPr="00BE320C" w:rsidRDefault="00DD3085" w:rsidP="00011C79">
            <w:pPr>
              <w:ind w:left="34"/>
              <w:rPr>
                <w:sz w:val="20"/>
              </w:rPr>
            </w:pPr>
            <w:r w:rsidRPr="00BE320C">
              <w:rPr>
                <w:sz w:val="20"/>
              </w:rPr>
              <w:t xml:space="preserve">    cannot be given effect</w:t>
            </w:r>
          </w:p>
        </w:tc>
        <w:tc>
          <w:tcPr>
            <w:tcW w:w="3686" w:type="dxa"/>
            <w:shd w:val="clear" w:color="auto" w:fill="auto"/>
          </w:tcPr>
          <w:p w:rsidR="00DD3085" w:rsidRPr="00BE320C" w:rsidRDefault="00DD3085" w:rsidP="00011C79">
            <w:pPr>
              <w:spacing w:before="60"/>
              <w:ind w:left="34"/>
              <w:rPr>
                <w:sz w:val="20"/>
              </w:rPr>
            </w:pPr>
            <w:r w:rsidRPr="00BE320C">
              <w:rPr>
                <w:sz w:val="20"/>
              </w:rPr>
              <w:t>SubPt = Subpart(s)</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mod = modified/modification</w:t>
            </w:r>
          </w:p>
        </w:tc>
        <w:tc>
          <w:tcPr>
            <w:tcW w:w="3686" w:type="dxa"/>
            <w:shd w:val="clear" w:color="auto" w:fill="auto"/>
          </w:tcPr>
          <w:p w:rsidR="00DD3085" w:rsidRPr="00BE320C" w:rsidRDefault="00DD3085" w:rsidP="00011C79">
            <w:pPr>
              <w:spacing w:before="60"/>
              <w:ind w:left="34"/>
              <w:rPr>
                <w:sz w:val="20"/>
              </w:rPr>
            </w:pPr>
            <w:r w:rsidRPr="00BE320C">
              <w:rPr>
                <w:sz w:val="20"/>
                <w:u w:val="single"/>
              </w:rPr>
              <w:t>underlining</w:t>
            </w:r>
            <w:r w:rsidRPr="00BE320C">
              <w:rPr>
                <w:sz w:val="20"/>
              </w:rPr>
              <w:t xml:space="preserve"> = whole or part not</w:t>
            </w:r>
          </w:p>
        </w:tc>
      </w:tr>
      <w:tr w:rsidR="00DD3085" w:rsidRPr="00BE320C" w:rsidTr="00011C79">
        <w:tc>
          <w:tcPr>
            <w:tcW w:w="4253" w:type="dxa"/>
            <w:shd w:val="clear" w:color="auto" w:fill="auto"/>
          </w:tcPr>
          <w:p w:rsidR="00DD3085" w:rsidRPr="00BE320C" w:rsidRDefault="00DD3085" w:rsidP="00011C79">
            <w:pPr>
              <w:spacing w:before="60"/>
              <w:ind w:left="34"/>
              <w:rPr>
                <w:sz w:val="20"/>
              </w:rPr>
            </w:pPr>
            <w:r w:rsidRPr="00BE320C">
              <w:rPr>
                <w:sz w:val="20"/>
              </w:rPr>
              <w:t>No. = Number(s)</w:t>
            </w:r>
          </w:p>
        </w:tc>
        <w:tc>
          <w:tcPr>
            <w:tcW w:w="3686" w:type="dxa"/>
            <w:shd w:val="clear" w:color="auto" w:fill="auto"/>
          </w:tcPr>
          <w:p w:rsidR="00DD3085" w:rsidRPr="00BE320C" w:rsidRDefault="00DD3085" w:rsidP="00011C79">
            <w:pPr>
              <w:ind w:left="34"/>
              <w:rPr>
                <w:sz w:val="20"/>
              </w:rPr>
            </w:pPr>
            <w:r w:rsidRPr="00BE320C">
              <w:rPr>
                <w:sz w:val="20"/>
              </w:rPr>
              <w:t xml:space="preserve">    commenced or to be commenced</w:t>
            </w:r>
          </w:p>
        </w:tc>
      </w:tr>
    </w:tbl>
    <w:p w:rsidR="00DD3085" w:rsidRPr="00BE320C" w:rsidRDefault="00DD3085" w:rsidP="00DD3085">
      <w:pPr>
        <w:pStyle w:val="Tabletext"/>
      </w:pPr>
    </w:p>
    <w:p w:rsidR="00C5224C" w:rsidRPr="00BE320C" w:rsidRDefault="00C5224C" w:rsidP="00A02067">
      <w:pPr>
        <w:pStyle w:val="ENotesHeading2"/>
        <w:pageBreakBefore/>
        <w:outlineLvl w:val="9"/>
      </w:pPr>
      <w:bookmarkStart w:id="468" w:name="_Toc470253938"/>
      <w:r w:rsidRPr="00BE320C">
        <w:lastRenderedPageBreak/>
        <w:t>Endnote 3—Legislation history</w:t>
      </w:r>
      <w:bookmarkEnd w:id="468"/>
    </w:p>
    <w:p w:rsidR="00486B15" w:rsidRPr="00BE320C"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BE320C" w:rsidTr="005252A9">
        <w:trPr>
          <w:cantSplit/>
          <w:tblHeader/>
        </w:trPr>
        <w:tc>
          <w:tcPr>
            <w:tcW w:w="1838" w:type="dxa"/>
            <w:tcBorders>
              <w:top w:val="single" w:sz="12" w:space="0" w:color="auto"/>
              <w:bottom w:val="single" w:sz="12" w:space="0" w:color="auto"/>
            </w:tcBorders>
            <w:shd w:val="clear" w:color="auto" w:fill="auto"/>
          </w:tcPr>
          <w:p w:rsidR="00486B15" w:rsidRPr="00BE320C" w:rsidRDefault="00486B15" w:rsidP="00C5224C">
            <w:pPr>
              <w:pStyle w:val="ENoteTableHeading"/>
            </w:pPr>
            <w:r w:rsidRPr="00BE320C">
              <w:t>Act</w:t>
            </w:r>
          </w:p>
        </w:tc>
        <w:tc>
          <w:tcPr>
            <w:tcW w:w="992" w:type="dxa"/>
            <w:tcBorders>
              <w:top w:val="single" w:sz="12" w:space="0" w:color="auto"/>
              <w:bottom w:val="single" w:sz="12" w:space="0" w:color="auto"/>
            </w:tcBorders>
            <w:shd w:val="clear" w:color="auto" w:fill="auto"/>
          </w:tcPr>
          <w:p w:rsidR="00486B15" w:rsidRPr="00BE320C" w:rsidRDefault="00486B15" w:rsidP="00C5224C">
            <w:pPr>
              <w:pStyle w:val="ENoteTableHeading"/>
            </w:pPr>
            <w:r w:rsidRPr="00BE320C">
              <w:t>Number and year</w:t>
            </w:r>
          </w:p>
        </w:tc>
        <w:tc>
          <w:tcPr>
            <w:tcW w:w="1155" w:type="dxa"/>
            <w:tcBorders>
              <w:top w:val="single" w:sz="12" w:space="0" w:color="auto"/>
              <w:bottom w:val="single" w:sz="12" w:space="0" w:color="auto"/>
            </w:tcBorders>
            <w:shd w:val="clear" w:color="auto" w:fill="auto"/>
          </w:tcPr>
          <w:p w:rsidR="00486B15" w:rsidRPr="00BE320C" w:rsidRDefault="00486B15" w:rsidP="00FD0508">
            <w:pPr>
              <w:pStyle w:val="ENoteTableHeading"/>
            </w:pPr>
            <w:r w:rsidRPr="00BE320C">
              <w:t xml:space="preserve">Assent </w:t>
            </w:r>
          </w:p>
        </w:tc>
        <w:tc>
          <w:tcPr>
            <w:tcW w:w="1680" w:type="dxa"/>
            <w:tcBorders>
              <w:top w:val="single" w:sz="12" w:space="0" w:color="auto"/>
              <w:bottom w:val="single" w:sz="12" w:space="0" w:color="auto"/>
            </w:tcBorders>
            <w:shd w:val="clear" w:color="auto" w:fill="auto"/>
          </w:tcPr>
          <w:p w:rsidR="00486B15" w:rsidRPr="00BE320C" w:rsidRDefault="00486B15" w:rsidP="00666043">
            <w:pPr>
              <w:pStyle w:val="ENoteTableHeading"/>
            </w:pPr>
            <w:r w:rsidRPr="00BE320C">
              <w:t>Commencement</w:t>
            </w:r>
          </w:p>
        </w:tc>
        <w:tc>
          <w:tcPr>
            <w:tcW w:w="1420" w:type="dxa"/>
            <w:tcBorders>
              <w:top w:val="single" w:sz="12" w:space="0" w:color="auto"/>
              <w:bottom w:val="single" w:sz="12" w:space="0" w:color="auto"/>
            </w:tcBorders>
            <w:shd w:val="clear" w:color="auto" w:fill="auto"/>
          </w:tcPr>
          <w:p w:rsidR="00486B15" w:rsidRPr="00BE320C" w:rsidRDefault="00486B15" w:rsidP="00C5224C">
            <w:pPr>
              <w:pStyle w:val="ENoteTableHeading"/>
            </w:pPr>
            <w:r w:rsidRPr="00BE320C">
              <w:t>Application, saving and transitional provisions</w:t>
            </w:r>
          </w:p>
        </w:tc>
      </w:tr>
      <w:tr w:rsidR="00486B15" w:rsidRPr="00BE320C" w:rsidTr="005252A9">
        <w:trPr>
          <w:cantSplit/>
        </w:trPr>
        <w:tc>
          <w:tcPr>
            <w:tcW w:w="1838" w:type="dxa"/>
            <w:tcBorders>
              <w:top w:val="single" w:sz="12" w:space="0" w:color="auto"/>
              <w:bottom w:val="single" w:sz="4" w:space="0" w:color="auto"/>
            </w:tcBorders>
            <w:shd w:val="clear" w:color="auto" w:fill="auto"/>
          </w:tcPr>
          <w:p w:rsidR="00486B15" w:rsidRPr="00BE320C" w:rsidRDefault="00486B15" w:rsidP="00486B15">
            <w:pPr>
              <w:pStyle w:val="ENoteTableText"/>
            </w:pPr>
            <w:r w:rsidRPr="00BE320C">
              <w:t>A New Tax System (Family Assistance) Act 1999</w:t>
            </w:r>
          </w:p>
        </w:tc>
        <w:tc>
          <w:tcPr>
            <w:tcW w:w="992" w:type="dxa"/>
            <w:tcBorders>
              <w:top w:val="single" w:sz="12" w:space="0" w:color="auto"/>
              <w:bottom w:val="single" w:sz="4" w:space="0" w:color="auto"/>
            </w:tcBorders>
            <w:shd w:val="clear" w:color="auto" w:fill="auto"/>
          </w:tcPr>
          <w:p w:rsidR="00486B15" w:rsidRPr="00BE320C" w:rsidRDefault="00486B15" w:rsidP="00486B15">
            <w:pPr>
              <w:pStyle w:val="ENoteTableText"/>
            </w:pPr>
            <w:r w:rsidRPr="00BE320C">
              <w:t>80, 1999</w:t>
            </w:r>
          </w:p>
        </w:tc>
        <w:tc>
          <w:tcPr>
            <w:tcW w:w="1155" w:type="dxa"/>
            <w:tcBorders>
              <w:top w:val="single" w:sz="12" w:space="0" w:color="auto"/>
              <w:bottom w:val="single" w:sz="4" w:space="0" w:color="auto"/>
            </w:tcBorders>
            <w:shd w:val="clear" w:color="auto" w:fill="auto"/>
          </w:tcPr>
          <w:p w:rsidR="00486B15" w:rsidRPr="00BE320C" w:rsidRDefault="00486B15" w:rsidP="00486B15">
            <w:pPr>
              <w:pStyle w:val="ENoteTableText"/>
            </w:pPr>
            <w:r w:rsidRPr="00BE320C">
              <w:t>8</w:t>
            </w:r>
            <w:r w:rsidR="00BE320C">
              <w:t> </w:t>
            </w:r>
            <w:r w:rsidRPr="00BE320C">
              <w:t>July 1999</w:t>
            </w:r>
          </w:p>
        </w:tc>
        <w:tc>
          <w:tcPr>
            <w:tcW w:w="1680" w:type="dxa"/>
            <w:tcBorders>
              <w:top w:val="single" w:sz="12" w:space="0" w:color="auto"/>
              <w:bottom w:val="single" w:sz="4" w:space="0" w:color="auto"/>
            </w:tcBorders>
            <w:shd w:val="clear" w:color="auto" w:fill="auto"/>
          </w:tcPr>
          <w:p w:rsidR="00486B15" w:rsidRPr="00BE320C" w:rsidRDefault="00486B15" w:rsidP="00486B15">
            <w:pPr>
              <w:pStyle w:val="ENoteTableText"/>
            </w:pPr>
            <w:r w:rsidRPr="00BE320C">
              <w:t>1</w:t>
            </w:r>
            <w:r w:rsidR="00BE320C">
              <w:t> </w:t>
            </w:r>
            <w:r w:rsidRPr="00BE320C">
              <w:t>July 2000</w:t>
            </w:r>
          </w:p>
        </w:tc>
        <w:tc>
          <w:tcPr>
            <w:tcW w:w="1420" w:type="dxa"/>
            <w:tcBorders>
              <w:top w:val="single" w:sz="12" w:space="0" w:color="auto"/>
              <w:bottom w:val="single" w:sz="4" w:space="0" w:color="auto"/>
            </w:tcBorders>
            <w:shd w:val="clear" w:color="auto" w:fill="auto"/>
          </w:tcPr>
          <w:p w:rsidR="00486B15" w:rsidRPr="00BE320C" w:rsidRDefault="00486B15" w:rsidP="00486B15">
            <w:pPr>
              <w:pStyle w:val="ENoteTableText"/>
            </w:pPr>
          </w:p>
        </w:tc>
      </w:tr>
      <w:tr w:rsidR="00486B15" w:rsidRPr="00BE320C" w:rsidTr="005252A9">
        <w:trPr>
          <w:cantSplit/>
        </w:trPr>
        <w:tc>
          <w:tcPr>
            <w:tcW w:w="1838" w:type="dxa"/>
            <w:tcBorders>
              <w:bottom w:val="nil"/>
            </w:tcBorders>
            <w:shd w:val="clear" w:color="auto" w:fill="auto"/>
          </w:tcPr>
          <w:p w:rsidR="00486B15" w:rsidRPr="00BE320C" w:rsidRDefault="00486B15" w:rsidP="00486B15">
            <w:pPr>
              <w:pStyle w:val="ENoteTableText"/>
            </w:pPr>
            <w:r w:rsidRPr="00BE320C">
              <w:t>A New Tax System (Compensation Measures Legislation Amendment) Act 1999</w:t>
            </w:r>
          </w:p>
        </w:tc>
        <w:tc>
          <w:tcPr>
            <w:tcW w:w="992" w:type="dxa"/>
            <w:tcBorders>
              <w:bottom w:val="nil"/>
            </w:tcBorders>
            <w:shd w:val="clear" w:color="auto" w:fill="auto"/>
          </w:tcPr>
          <w:p w:rsidR="00486B15" w:rsidRPr="00BE320C" w:rsidRDefault="00486B15" w:rsidP="00486B15">
            <w:pPr>
              <w:pStyle w:val="ENoteTableText"/>
            </w:pPr>
            <w:r w:rsidRPr="00BE320C">
              <w:t>68, 1999</w:t>
            </w:r>
          </w:p>
        </w:tc>
        <w:tc>
          <w:tcPr>
            <w:tcW w:w="1155" w:type="dxa"/>
            <w:tcBorders>
              <w:bottom w:val="nil"/>
            </w:tcBorders>
            <w:shd w:val="clear" w:color="auto" w:fill="auto"/>
          </w:tcPr>
          <w:p w:rsidR="00486B15" w:rsidRPr="00BE320C" w:rsidRDefault="00486B15" w:rsidP="00486B15">
            <w:pPr>
              <w:pStyle w:val="ENoteTableText"/>
            </w:pPr>
            <w:r w:rsidRPr="00BE320C">
              <w:t>8</w:t>
            </w:r>
            <w:r w:rsidR="00BE320C">
              <w:t> </w:t>
            </w:r>
            <w:r w:rsidRPr="00BE320C">
              <w:t>July 1999</w:t>
            </w:r>
          </w:p>
        </w:tc>
        <w:tc>
          <w:tcPr>
            <w:tcW w:w="1680" w:type="dxa"/>
            <w:tcBorders>
              <w:bottom w:val="nil"/>
            </w:tcBorders>
            <w:shd w:val="clear" w:color="auto" w:fill="auto"/>
          </w:tcPr>
          <w:p w:rsidR="00486B15" w:rsidRPr="00BE320C" w:rsidRDefault="00486B15" w:rsidP="00486B15">
            <w:pPr>
              <w:pStyle w:val="ENoteTableText"/>
            </w:pPr>
            <w:r w:rsidRPr="00BE320C">
              <w:t>Schedule</w:t>
            </w:r>
            <w:r w:rsidR="00BE320C">
              <w:t> </w:t>
            </w:r>
            <w:r w:rsidRPr="00BE320C">
              <w:t xml:space="preserve">4: </w:t>
            </w:r>
            <w:r w:rsidRPr="00BE320C">
              <w:rPr>
                <w:i/>
              </w:rPr>
              <w:t>(a)</w:t>
            </w:r>
          </w:p>
        </w:tc>
        <w:tc>
          <w:tcPr>
            <w:tcW w:w="1420" w:type="dxa"/>
            <w:tcBorders>
              <w:bottom w:val="nil"/>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216E8B">
            <w:pPr>
              <w:pStyle w:val="ENoteTTIndentHeading"/>
            </w:pPr>
            <w:r w:rsidRPr="00BE320C">
              <w:t>as amended by</w:t>
            </w:r>
          </w:p>
        </w:tc>
        <w:tc>
          <w:tcPr>
            <w:tcW w:w="992" w:type="dxa"/>
            <w:tcBorders>
              <w:top w:val="nil"/>
              <w:bottom w:val="nil"/>
            </w:tcBorders>
            <w:shd w:val="clear" w:color="auto" w:fill="auto"/>
          </w:tcPr>
          <w:p w:rsidR="00486B15" w:rsidRPr="00BE320C" w:rsidRDefault="00486B15" w:rsidP="00216E8B">
            <w:pPr>
              <w:pStyle w:val="ENoteTTIndentHeading"/>
            </w:pPr>
          </w:p>
        </w:tc>
        <w:tc>
          <w:tcPr>
            <w:tcW w:w="1155" w:type="dxa"/>
            <w:tcBorders>
              <w:top w:val="nil"/>
              <w:bottom w:val="nil"/>
            </w:tcBorders>
            <w:shd w:val="clear" w:color="auto" w:fill="auto"/>
          </w:tcPr>
          <w:p w:rsidR="00486B15" w:rsidRPr="00BE320C" w:rsidRDefault="00486B15" w:rsidP="00216E8B">
            <w:pPr>
              <w:pStyle w:val="ENoteTTIndentHeading"/>
            </w:pPr>
          </w:p>
        </w:tc>
        <w:tc>
          <w:tcPr>
            <w:tcW w:w="1680" w:type="dxa"/>
            <w:tcBorders>
              <w:top w:val="nil"/>
              <w:bottom w:val="nil"/>
            </w:tcBorders>
            <w:shd w:val="clear" w:color="auto" w:fill="auto"/>
          </w:tcPr>
          <w:p w:rsidR="00486B15" w:rsidRPr="00BE320C" w:rsidRDefault="00486B15" w:rsidP="00216E8B">
            <w:pPr>
              <w:pStyle w:val="ENoteTTIndentHeading"/>
            </w:pPr>
          </w:p>
        </w:tc>
        <w:tc>
          <w:tcPr>
            <w:tcW w:w="1420" w:type="dxa"/>
            <w:tcBorders>
              <w:top w:val="nil"/>
              <w:bottom w:val="nil"/>
            </w:tcBorders>
            <w:shd w:val="clear" w:color="auto" w:fill="auto"/>
          </w:tcPr>
          <w:p w:rsidR="00486B15" w:rsidRPr="00BE320C" w:rsidRDefault="00486B15" w:rsidP="00216E8B">
            <w:pPr>
              <w:pStyle w:val="ENoteTTIndentHeading"/>
            </w:pPr>
          </w:p>
        </w:tc>
      </w:tr>
      <w:tr w:rsidR="00486B15" w:rsidRPr="00BE320C" w:rsidTr="005252A9">
        <w:trPr>
          <w:cantSplit/>
        </w:trPr>
        <w:tc>
          <w:tcPr>
            <w:tcW w:w="1838" w:type="dxa"/>
            <w:tcBorders>
              <w:top w:val="nil"/>
              <w:bottom w:val="single" w:sz="4" w:space="0" w:color="auto"/>
            </w:tcBorders>
            <w:shd w:val="clear" w:color="auto" w:fill="auto"/>
          </w:tcPr>
          <w:p w:rsidR="00486B15" w:rsidRPr="00BE320C" w:rsidRDefault="00486B15" w:rsidP="00486B15">
            <w:pPr>
              <w:pStyle w:val="ENoteTTi"/>
            </w:pPr>
            <w:r w:rsidRPr="00BE320C">
              <w:t>Compensation Measures Legislation Amendment (Rent Assistance Increase) Act 2000</w:t>
            </w:r>
          </w:p>
        </w:tc>
        <w:tc>
          <w:tcPr>
            <w:tcW w:w="992" w:type="dxa"/>
            <w:tcBorders>
              <w:top w:val="nil"/>
              <w:bottom w:val="single" w:sz="4" w:space="0" w:color="auto"/>
            </w:tcBorders>
            <w:shd w:val="clear" w:color="auto" w:fill="auto"/>
          </w:tcPr>
          <w:p w:rsidR="00486B15" w:rsidRPr="00BE320C" w:rsidRDefault="00486B15" w:rsidP="00486B15">
            <w:pPr>
              <w:pStyle w:val="ENoteTableText"/>
            </w:pPr>
            <w:r w:rsidRPr="00BE320C">
              <w:t>93, 2000</w:t>
            </w:r>
          </w:p>
        </w:tc>
        <w:tc>
          <w:tcPr>
            <w:tcW w:w="1155" w:type="dxa"/>
            <w:tcBorders>
              <w:top w:val="nil"/>
              <w:bottom w:val="single" w:sz="4" w:space="0" w:color="auto"/>
            </w:tcBorders>
            <w:shd w:val="clear" w:color="auto" w:fill="auto"/>
          </w:tcPr>
          <w:p w:rsidR="00486B15" w:rsidRPr="00BE320C" w:rsidRDefault="00486B15" w:rsidP="00486B15">
            <w:pPr>
              <w:pStyle w:val="ENoteTableText"/>
            </w:pPr>
            <w:r w:rsidRPr="00BE320C">
              <w:t>30</w:t>
            </w:r>
            <w:r w:rsidR="00BE320C">
              <w:t> </w:t>
            </w:r>
            <w:r w:rsidRPr="00BE320C">
              <w:t>June 2000</w:t>
            </w:r>
          </w:p>
        </w:tc>
        <w:tc>
          <w:tcPr>
            <w:tcW w:w="1680" w:type="dxa"/>
            <w:tcBorders>
              <w:top w:val="nil"/>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1 (item</w:t>
            </w:r>
            <w:r w:rsidR="00BE320C">
              <w:t> </w:t>
            </w:r>
            <w:r w:rsidRPr="00BE320C">
              <w:t xml:space="preserve">5): </w:t>
            </w:r>
            <w:r w:rsidRPr="00BE320C">
              <w:rPr>
                <w:i/>
              </w:rPr>
              <w:t>(aa)</w:t>
            </w:r>
          </w:p>
        </w:tc>
        <w:tc>
          <w:tcPr>
            <w:tcW w:w="1420" w:type="dxa"/>
            <w:tcBorders>
              <w:top w:val="nil"/>
              <w:bottom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single" w:sz="4" w:space="0" w:color="auto"/>
            </w:tcBorders>
            <w:shd w:val="clear" w:color="auto" w:fill="auto"/>
          </w:tcPr>
          <w:p w:rsidR="00486B15" w:rsidRPr="00BE320C" w:rsidRDefault="00486B15" w:rsidP="00486B15">
            <w:pPr>
              <w:pStyle w:val="ENoteTableText"/>
            </w:pPr>
            <w:r w:rsidRPr="00BE320C">
              <w:t>A New Tax System (Family Assistance) (Consequential and Related Measures) Act (No.</w:t>
            </w:r>
            <w:r w:rsidR="00BE320C">
              <w:t> </w:t>
            </w:r>
            <w:r w:rsidRPr="00BE320C">
              <w:t>2) 1999</w:t>
            </w:r>
          </w:p>
        </w:tc>
        <w:tc>
          <w:tcPr>
            <w:tcW w:w="992" w:type="dxa"/>
            <w:tcBorders>
              <w:top w:val="single" w:sz="4" w:space="0" w:color="auto"/>
            </w:tcBorders>
            <w:shd w:val="clear" w:color="auto" w:fill="auto"/>
          </w:tcPr>
          <w:p w:rsidR="00486B15" w:rsidRPr="00BE320C" w:rsidRDefault="00486B15" w:rsidP="00486B15">
            <w:pPr>
              <w:pStyle w:val="ENoteTableText"/>
            </w:pPr>
            <w:r w:rsidRPr="00BE320C">
              <w:t>83, 1999</w:t>
            </w:r>
          </w:p>
        </w:tc>
        <w:tc>
          <w:tcPr>
            <w:tcW w:w="1155" w:type="dxa"/>
            <w:tcBorders>
              <w:top w:val="single" w:sz="4" w:space="0" w:color="auto"/>
            </w:tcBorders>
            <w:shd w:val="clear" w:color="auto" w:fill="auto"/>
          </w:tcPr>
          <w:p w:rsidR="00486B15" w:rsidRPr="00BE320C" w:rsidRDefault="00486B15" w:rsidP="00486B15">
            <w:pPr>
              <w:pStyle w:val="ENoteTableText"/>
            </w:pPr>
            <w:r w:rsidRPr="00BE320C">
              <w:t>8</w:t>
            </w:r>
            <w:r w:rsidR="00BE320C">
              <w:t> </w:t>
            </w:r>
            <w:r w:rsidRPr="00BE320C">
              <w:t>July 1999</w:t>
            </w:r>
          </w:p>
        </w:tc>
        <w:tc>
          <w:tcPr>
            <w:tcW w:w="1680" w:type="dxa"/>
            <w:tcBorders>
              <w:top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 xml:space="preserve">2: </w:t>
            </w:r>
            <w:r w:rsidRPr="00BE320C">
              <w:rPr>
                <w:i/>
              </w:rPr>
              <w:t>(b)</w:t>
            </w:r>
          </w:p>
        </w:tc>
        <w:tc>
          <w:tcPr>
            <w:tcW w:w="1420" w:type="dxa"/>
            <w:tcBorders>
              <w:top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shd w:val="clear" w:color="auto" w:fill="auto"/>
          </w:tcPr>
          <w:p w:rsidR="00486B15" w:rsidRPr="00BE320C" w:rsidRDefault="00486B15" w:rsidP="00486B15">
            <w:pPr>
              <w:pStyle w:val="ENoteTableText"/>
            </w:pPr>
            <w:r w:rsidRPr="00BE320C">
              <w:t>A New Tax System (Family Assistance and Related Measures) Act 2000</w:t>
            </w:r>
          </w:p>
        </w:tc>
        <w:tc>
          <w:tcPr>
            <w:tcW w:w="992" w:type="dxa"/>
            <w:shd w:val="clear" w:color="auto" w:fill="auto"/>
          </w:tcPr>
          <w:p w:rsidR="00486B15" w:rsidRPr="00BE320C" w:rsidRDefault="00486B15" w:rsidP="00486B15">
            <w:pPr>
              <w:pStyle w:val="ENoteTableText"/>
            </w:pPr>
            <w:r w:rsidRPr="00BE320C">
              <w:t>45, 2000</w:t>
            </w:r>
          </w:p>
        </w:tc>
        <w:tc>
          <w:tcPr>
            <w:tcW w:w="1155" w:type="dxa"/>
            <w:shd w:val="clear" w:color="auto" w:fill="auto"/>
          </w:tcPr>
          <w:p w:rsidR="00486B15" w:rsidRPr="00BE320C" w:rsidRDefault="00486B15" w:rsidP="00486B15">
            <w:pPr>
              <w:pStyle w:val="ENoteTableText"/>
            </w:pPr>
            <w:r w:rsidRPr="00BE320C">
              <w:t>3</w:t>
            </w:r>
            <w:r w:rsidR="00BE320C">
              <w:t> </w:t>
            </w:r>
            <w:r w:rsidRPr="00BE320C">
              <w:t>May 2000</w:t>
            </w:r>
          </w:p>
        </w:tc>
        <w:tc>
          <w:tcPr>
            <w:tcW w:w="1680" w:type="dxa"/>
            <w:shd w:val="clear" w:color="auto" w:fill="auto"/>
          </w:tcPr>
          <w:p w:rsidR="00486B15" w:rsidRPr="00BE320C" w:rsidRDefault="00486B15" w:rsidP="00486B15">
            <w:pPr>
              <w:pStyle w:val="ENoteTableText"/>
            </w:pPr>
            <w:r w:rsidRPr="00BE320C">
              <w:t>Schedule</w:t>
            </w:r>
            <w:r w:rsidR="00BE320C">
              <w:t> </w:t>
            </w:r>
            <w:r w:rsidRPr="00BE320C">
              <w:t xml:space="preserve">1: </w:t>
            </w:r>
            <w:r w:rsidRPr="00BE320C">
              <w:rPr>
                <w:i/>
              </w:rPr>
              <w:t>(c)</w:t>
            </w:r>
            <w:r w:rsidRPr="00BE320C">
              <w:br/>
              <w:t>Schedules</w:t>
            </w:r>
            <w:r w:rsidR="00BE320C">
              <w:t> </w:t>
            </w:r>
            <w:r w:rsidRPr="00BE320C">
              <w:t xml:space="preserve">5 and 6: </w:t>
            </w:r>
            <w:r w:rsidRPr="00BE320C">
              <w:rPr>
                <w:i/>
              </w:rPr>
              <w:t>(c)</w:t>
            </w:r>
          </w:p>
        </w:tc>
        <w:tc>
          <w:tcPr>
            <w:tcW w:w="1420" w:type="dxa"/>
            <w:shd w:val="clear" w:color="auto" w:fill="auto"/>
          </w:tcPr>
          <w:p w:rsidR="00486B15" w:rsidRPr="00BE320C" w:rsidRDefault="00486B15" w:rsidP="00486B15">
            <w:pPr>
              <w:pStyle w:val="ENoteTableText"/>
            </w:pPr>
            <w:r w:rsidRPr="00BE320C">
              <w:t>Sch. 5 and Sch. 6</w:t>
            </w:r>
          </w:p>
        </w:tc>
      </w:tr>
      <w:tr w:rsidR="00486B15" w:rsidRPr="00BE320C" w:rsidTr="005252A9">
        <w:trPr>
          <w:cantSplit/>
        </w:trPr>
        <w:tc>
          <w:tcPr>
            <w:tcW w:w="1838" w:type="dxa"/>
            <w:tcBorders>
              <w:bottom w:val="single" w:sz="4" w:space="0" w:color="auto"/>
            </w:tcBorders>
            <w:shd w:val="clear" w:color="auto" w:fill="auto"/>
          </w:tcPr>
          <w:p w:rsidR="00486B15" w:rsidRPr="00BE320C" w:rsidRDefault="00486B15" w:rsidP="00486B15">
            <w:pPr>
              <w:pStyle w:val="ENoteTableText"/>
            </w:pPr>
            <w:r w:rsidRPr="00BE320C">
              <w:t>Social Security and Veterans’ Entitlements Legislation Amendment (Miscellaneous Matters) Act 2000</w:t>
            </w:r>
          </w:p>
        </w:tc>
        <w:tc>
          <w:tcPr>
            <w:tcW w:w="992" w:type="dxa"/>
            <w:tcBorders>
              <w:bottom w:val="single" w:sz="4" w:space="0" w:color="auto"/>
            </w:tcBorders>
            <w:shd w:val="clear" w:color="auto" w:fill="auto"/>
          </w:tcPr>
          <w:p w:rsidR="00486B15" w:rsidRPr="00BE320C" w:rsidRDefault="00486B15" w:rsidP="00486B15">
            <w:pPr>
              <w:pStyle w:val="ENoteTableText"/>
            </w:pPr>
            <w:r w:rsidRPr="00BE320C">
              <w:t>94, 2000</w:t>
            </w:r>
          </w:p>
        </w:tc>
        <w:tc>
          <w:tcPr>
            <w:tcW w:w="1155" w:type="dxa"/>
            <w:tcBorders>
              <w:bottom w:val="single" w:sz="4" w:space="0" w:color="auto"/>
            </w:tcBorders>
            <w:shd w:val="clear" w:color="auto" w:fill="auto"/>
          </w:tcPr>
          <w:p w:rsidR="00486B15" w:rsidRPr="00BE320C" w:rsidRDefault="00486B15" w:rsidP="00486B15">
            <w:pPr>
              <w:pStyle w:val="ENoteTableText"/>
            </w:pPr>
            <w:r w:rsidRPr="00BE320C">
              <w:t>30</w:t>
            </w:r>
            <w:r w:rsidR="00BE320C">
              <w:t> </w:t>
            </w:r>
            <w:r w:rsidRPr="00BE320C">
              <w:t>June 2000</w:t>
            </w:r>
          </w:p>
        </w:tc>
        <w:tc>
          <w:tcPr>
            <w:tcW w:w="1680" w:type="dxa"/>
            <w:tcBorders>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 xml:space="preserve">8: 20 Sept 2000 </w:t>
            </w:r>
            <w:r w:rsidRPr="00BE320C">
              <w:rPr>
                <w:i/>
              </w:rPr>
              <w:t>(d)</w:t>
            </w:r>
          </w:p>
        </w:tc>
        <w:tc>
          <w:tcPr>
            <w:tcW w:w="1420" w:type="dxa"/>
            <w:tcBorders>
              <w:bottom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bottom w:val="single" w:sz="4" w:space="0" w:color="auto"/>
            </w:tcBorders>
            <w:shd w:val="clear" w:color="auto" w:fill="auto"/>
          </w:tcPr>
          <w:p w:rsidR="00486B15" w:rsidRPr="00BE320C" w:rsidRDefault="00486B15" w:rsidP="00486B15">
            <w:pPr>
              <w:pStyle w:val="ENoteTableText"/>
            </w:pPr>
            <w:bookmarkStart w:id="469" w:name="CU_9599000"/>
            <w:bookmarkEnd w:id="469"/>
            <w:r w:rsidRPr="00BE320C">
              <w:lastRenderedPageBreak/>
              <w:t>Family and Community Services (2000 Budget and Related Measures) Act 2000</w:t>
            </w:r>
          </w:p>
        </w:tc>
        <w:tc>
          <w:tcPr>
            <w:tcW w:w="992" w:type="dxa"/>
            <w:tcBorders>
              <w:bottom w:val="single" w:sz="4" w:space="0" w:color="auto"/>
            </w:tcBorders>
            <w:shd w:val="clear" w:color="auto" w:fill="auto"/>
          </w:tcPr>
          <w:p w:rsidR="00486B15" w:rsidRPr="00BE320C" w:rsidRDefault="00486B15" w:rsidP="00486B15">
            <w:pPr>
              <w:pStyle w:val="ENoteTableText"/>
            </w:pPr>
            <w:r w:rsidRPr="00BE320C">
              <w:t>138, 2000</w:t>
            </w:r>
          </w:p>
        </w:tc>
        <w:tc>
          <w:tcPr>
            <w:tcW w:w="1155" w:type="dxa"/>
            <w:tcBorders>
              <w:bottom w:val="single" w:sz="4" w:space="0" w:color="auto"/>
            </w:tcBorders>
            <w:shd w:val="clear" w:color="auto" w:fill="auto"/>
          </w:tcPr>
          <w:p w:rsidR="00486B15" w:rsidRPr="00BE320C" w:rsidRDefault="00486B15" w:rsidP="00486B15">
            <w:pPr>
              <w:pStyle w:val="ENoteTableText"/>
            </w:pPr>
            <w:r w:rsidRPr="00BE320C">
              <w:t>24 Nov 2000</w:t>
            </w:r>
          </w:p>
        </w:tc>
        <w:tc>
          <w:tcPr>
            <w:tcW w:w="1680" w:type="dxa"/>
            <w:tcBorders>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2 (items</w:t>
            </w:r>
            <w:r w:rsidR="00BE320C">
              <w:t> </w:t>
            </w:r>
            <w:r w:rsidRPr="00BE320C">
              <w:t xml:space="preserve">1–6): 1 Jan 2001 </w:t>
            </w:r>
            <w:r w:rsidRPr="00BE320C">
              <w:rPr>
                <w:i/>
              </w:rPr>
              <w:t xml:space="preserve">(e) </w:t>
            </w:r>
          </w:p>
        </w:tc>
        <w:tc>
          <w:tcPr>
            <w:tcW w:w="1420" w:type="dxa"/>
            <w:tcBorders>
              <w:bottom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bottom w:val="single" w:sz="4" w:space="0" w:color="auto"/>
            </w:tcBorders>
            <w:shd w:val="clear" w:color="auto" w:fill="auto"/>
          </w:tcPr>
          <w:p w:rsidR="00486B15" w:rsidRPr="00BE320C" w:rsidRDefault="00486B15" w:rsidP="00486B15">
            <w:pPr>
              <w:pStyle w:val="ENoteTableText"/>
            </w:pPr>
            <w:bookmarkStart w:id="470" w:name="CU_10557406"/>
            <w:bookmarkEnd w:id="470"/>
            <w:r w:rsidRPr="00BE320C">
              <w:t>Family Law Amendment Act 2000</w:t>
            </w:r>
          </w:p>
        </w:tc>
        <w:tc>
          <w:tcPr>
            <w:tcW w:w="992" w:type="dxa"/>
            <w:tcBorders>
              <w:bottom w:val="single" w:sz="4" w:space="0" w:color="auto"/>
            </w:tcBorders>
            <w:shd w:val="clear" w:color="auto" w:fill="auto"/>
          </w:tcPr>
          <w:p w:rsidR="00486B15" w:rsidRPr="00BE320C" w:rsidRDefault="00486B15" w:rsidP="00486B15">
            <w:pPr>
              <w:pStyle w:val="ENoteTableText"/>
            </w:pPr>
            <w:r w:rsidRPr="00BE320C">
              <w:t>143, 2000</w:t>
            </w:r>
          </w:p>
        </w:tc>
        <w:tc>
          <w:tcPr>
            <w:tcW w:w="1155" w:type="dxa"/>
            <w:tcBorders>
              <w:bottom w:val="single" w:sz="4" w:space="0" w:color="auto"/>
            </w:tcBorders>
            <w:shd w:val="clear" w:color="auto" w:fill="auto"/>
          </w:tcPr>
          <w:p w:rsidR="00486B15" w:rsidRPr="00BE320C" w:rsidRDefault="00486B15" w:rsidP="00486B15">
            <w:pPr>
              <w:pStyle w:val="ENoteTableText"/>
            </w:pPr>
            <w:r w:rsidRPr="00BE320C">
              <w:t>29 Nov 2000</w:t>
            </w:r>
          </w:p>
        </w:tc>
        <w:tc>
          <w:tcPr>
            <w:tcW w:w="1680" w:type="dxa"/>
            <w:tcBorders>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3 (items</w:t>
            </w:r>
            <w:r w:rsidR="00BE320C">
              <w:t> </w:t>
            </w:r>
            <w:r w:rsidRPr="00BE320C">
              <w:t xml:space="preserve">1A–1D): 27 Dec 2000 </w:t>
            </w:r>
            <w:r w:rsidRPr="00BE320C">
              <w:rPr>
                <w:i/>
              </w:rPr>
              <w:t xml:space="preserve">(f) </w:t>
            </w:r>
          </w:p>
        </w:tc>
        <w:tc>
          <w:tcPr>
            <w:tcW w:w="1420" w:type="dxa"/>
            <w:tcBorders>
              <w:bottom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single" w:sz="4" w:space="0" w:color="auto"/>
            </w:tcBorders>
            <w:shd w:val="clear" w:color="auto" w:fill="auto"/>
          </w:tcPr>
          <w:p w:rsidR="00486B15" w:rsidRPr="00BE320C" w:rsidRDefault="00486B15" w:rsidP="00486B15">
            <w:pPr>
              <w:pStyle w:val="ENoteTableText"/>
            </w:pPr>
            <w:r w:rsidRPr="00BE320C">
              <w:t>Family and Community Services Legislation Amendment (New Zealand Citizens) Act 2001</w:t>
            </w:r>
          </w:p>
        </w:tc>
        <w:tc>
          <w:tcPr>
            <w:tcW w:w="992" w:type="dxa"/>
            <w:tcBorders>
              <w:top w:val="single" w:sz="4" w:space="0" w:color="auto"/>
            </w:tcBorders>
            <w:shd w:val="clear" w:color="auto" w:fill="auto"/>
          </w:tcPr>
          <w:p w:rsidR="00486B15" w:rsidRPr="00BE320C" w:rsidRDefault="00486B15" w:rsidP="00486B15">
            <w:pPr>
              <w:pStyle w:val="ENoteTableText"/>
            </w:pPr>
            <w:r w:rsidRPr="00BE320C">
              <w:t>18, 2001</w:t>
            </w:r>
          </w:p>
        </w:tc>
        <w:tc>
          <w:tcPr>
            <w:tcW w:w="1155" w:type="dxa"/>
            <w:tcBorders>
              <w:top w:val="single" w:sz="4" w:space="0" w:color="auto"/>
            </w:tcBorders>
            <w:shd w:val="clear" w:color="auto" w:fill="auto"/>
          </w:tcPr>
          <w:p w:rsidR="00486B15" w:rsidRPr="00BE320C" w:rsidRDefault="00486B15" w:rsidP="00486B15">
            <w:pPr>
              <w:pStyle w:val="ENoteTableText"/>
            </w:pPr>
            <w:r w:rsidRPr="00BE320C">
              <w:t>30 Mar 2001</w:t>
            </w:r>
          </w:p>
        </w:tc>
        <w:tc>
          <w:tcPr>
            <w:tcW w:w="1680" w:type="dxa"/>
            <w:tcBorders>
              <w:top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2 (items</w:t>
            </w:r>
            <w:r w:rsidR="00BE320C">
              <w:t> </w:t>
            </w:r>
            <w:r w:rsidRPr="00BE320C">
              <w:t xml:space="preserve">1–12): Royal Assent </w:t>
            </w:r>
            <w:r w:rsidRPr="00BE320C">
              <w:rPr>
                <w:i/>
              </w:rPr>
              <w:t>(g)</w:t>
            </w:r>
          </w:p>
        </w:tc>
        <w:tc>
          <w:tcPr>
            <w:tcW w:w="1420" w:type="dxa"/>
            <w:tcBorders>
              <w:top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shd w:val="clear" w:color="auto" w:fill="auto"/>
          </w:tcPr>
          <w:p w:rsidR="00486B15" w:rsidRPr="00BE320C" w:rsidRDefault="00486B15" w:rsidP="00486B15">
            <w:pPr>
              <w:pStyle w:val="ENoteTableText"/>
            </w:pPr>
            <w:r w:rsidRPr="00BE320C">
              <w:t>Child Support Legislation Amendment Act 2001</w:t>
            </w:r>
          </w:p>
        </w:tc>
        <w:tc>
          <w:tcPr>
            <w:tcW w:w="992" w:type="dxa"/>
            <w:shd w:val="clear" w:color="auto" w:fill="auto"/>
          </w:tcPr>
          <w:p w:rsidR="00486B15" w:rsidRPr="00BE320C" w:rsidRDefault="00486B15" w:rsidP="00486B15">
            <w:pPr>
              <w:pStyle w:val="ENoteTableText"/>
            </w:pPr>
            <w:r w:rsidRPr="00BE320C">
              <w:t>75, 2001</w:t>
            </w:r>
          </w:p>
        </w:tc>
        <w:tc>
          <w:tcPr>
            <w:tcW w:w="1155" w:type="dxa"/>
            <w:shd w:val="clear" w:color="auto" w:fill="auto"/>
          </w:tcPr>
          <w:p w:rsidR="00486B15" w:rsidRPr="00BE320C" w:rsidRDefault="00486B15" w:rsidP="00486B15">
            <w:pPr>
              <w:pStyle w:val="ENoteTableText"/>
            </w:pPr>
            <w:r w:rsidRPr="00BE320C">
              <w:t>30</w:t>
            </w:r>
            <w:r w:rsidR="00BE320C">
              <w:t> </w:t>
            </w:r>
            <w:r w:rsidRPr="00BE320C">
              <w:t>June 2001</w:t>
            </w:r>
          </w:p>
        </w:tc>
        <w:tc>
          <w:tcPr>
            <w:tcW w:w="1680" w:type="dxa"/>
            <w:shd w:val="clear" w:color="auto" w:fill="auto"/>
          </w:tcPr>
          <w:p w:rsidR="00486B15" w:rsidRPr="00BE320C" w:rsidRDefault="00486B15" w:rsidP="00486B15">
            <w:pPr>
              <w:pStyle w:val="ENoteTableText"/>
            </w:pPr>
            <w:r w:rsidRPr="00BE320C">
              <w:t>Schedule</w:t>
            </w:r>
            <w:r w:rsidR="00BE320C">
              <w:t> </w:t>
            </w:r>
            <w:r w:rsidRPr="00BE320C">
              <w:t>1A (items</w:t>
            </w:r>
            <w:r w:rsidR="00BE320C">
              <w:t> </w:t>
            </w:r>
            <w:r w:rsidRPr="00BE320C">
              <w:t xml:space="preserve">18–21): 1 Dec 2001 </w:t>
            </w:r>
            <w:r w:rsidRPr="00BE320C">
              <w:rPr>
                <w:i/>
              </w:rPr>
              <w:t>(h)</w:t>
            </w:r>
            <w:r w:rsidRPr="00BE320C">
              <w:br/>
              <w:t>Schedule</w:t>
            </w:r>
            <w:r w:rsidR="00BE320C">
              <w:t> </w:t>
            </w:r>
            <w:r w:rsidRPr="00BE320C">
              <w:t>4: 1</w:t>
            </w:r>
            <w:r w:rsidR="00BE320C">
              <w:t> </w:t>
            </w:r>
            <w:r w:rsidRPr="00BE320C">
              <w:t xml:space="preserve">July 2001 </w:t>
            </w:r>
            <w:r w:rsidRPr="00BE320C">
              <w:rPr>
                <w:i/>
              </w:rPr>
              <w:t>(h)</w:t>
            </w:r>
          </w:p>
        </w:tc>
        <w:tc>
          <w:tcPr>
            <w:tcW w:w="1420" w:type="dxa"/>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shd w:val="clear" w:color="auto" w:fill="auto"/>
          </w:tcPr>
          <w:p w:rsidR="00486B15" w:rsidRPr="00BE320C" w:rsidRDefault="00486B15" w:rsidP="00486B15">
            <w:pPr>
              <w:pStyle w:val="ENoteTableText"/>
            </w:pPr>
            <w:r w:rsidRPr="00BE320C">
              <w:t>Family and Community Services Legislation Amendment Act 2003</w:t>
            </w:r>
          </w:p>
        </w:tc>
        <w:tc>
          <w:tcPr>
            <w:tcW w:w="992" w:type="dxa"/>
            <w:shd w:val="clear" w:color="auto" w:fill="auto"/>
          </w:tcPr>
          <w:p w:rsidR="00486B15" w:rsidRPr="00BE320C" w:rsidRDefault="00486B15" w:rsidP="00486B15">
            <w:pPr>
              <w:pStyle w:val="ENoteTableText"/>
            </w:pPr>
            <w:r w:rsidRPr="00BE320C">
              <w:t>30, 2003</w:t>
            </w:r>
          </w:p>
        </w:tc>
        <w:tc>
          <w:tcPr>
            <w:tcW w:w="1155" w:type="dxa"/>
            <w:shd w:val="clear" w:color="auto" w:fill="auto"/>
          </w:tcPr>
          <w:p w:rsidR="00486B15" w:rsidRPr="00BE320C" w:rsidRDefault="00486B15" w:rsidP="00486B15">
            <w:pPr>
              <w:pStyle w:val="ENoteTableText"/>
            </w:pPr>
            <w:r w:rsidRPr="00BE320C">
              <w:t>15 Apr 2003</w:t>
            </w:r>
          </w:p>
        </w:tc>
        <w:tc>
          <w:tcPr>
            <w:tcW w:w="1680" w:type="dxa"/>
            <w:shd w:val="clear" w:color="auto" w:fill="auto"/>
          </w:tcPr>
          <w:p w:rsidR="00486B15" w:rsidRPr="00BE320C" w:rsidRDefault="003D7FE2" w:rsidP="00486B15">
            <w:pPr>
              <w:pStyle w:val="ENoteTableText"/>
            </w:pPr>
            <w:r w:rsidRPr="00BE320C">
              <w:t>s.</w:t>
            </w:r>
            <w:r w:rsidR="00486B15" w:rsidRPr="00BE320C">
              <w:t xml:space="preserve"> 4 and Schedule</w:t>
            </w:r>
            <w:r w:rsidR="00BE320C">
              <w:t> </w:t>
            </w:r>
            <w:r w:rsidR="00486B15" w:rsidRPr="00BE320C">
              <w:t>2 (items</w:t>
            </w:r>
            <w:r w:rsidR="00BE320C">
              <w:t> </w:t>
            </w:r>
            <w:r w:rsidR="00486B15" w:rsidRPr="00BE320C">
              <w:t>1–13): Royal Assent</w:t>
            </w:r>
            <w:r w:rsidR="00486B15" w:rsidRPr="00BE320C">
              <w:br/>
              <w:t>Schedule</w:t>
            </w:r>
            <w:r w:rsidR="00BE320C">
              <w:t> </w:t>
            </w:r>
            <w:r w:rsidR="00486B15" w:rsidRPr="00BE320C">
              <w:t>2 (items</w:t>
            </w:r>
            <w:r w:rsidR="00BE320C">
              <w:t> </w:t>
            </w:r>
            <w:r w:rsidR="00486B15" w:rsidRPr="00BE320C">
              <w:t xml:space="preserve">52–71): </w:t>
            </w:r>
            <w:r w:rsidR="00486B15" w:rsidRPr="00BE320C">
              <w:rPr>
                <w:i/>
              </w:rPr>
              <w:t>(i)</w:t>
            </w:r>
            <w:r w:rsidR="00486B15" w:rsidRPr="00BE320C">
              <w:br/>
              <w:t>Schedule</w:t>
            </w:r>
            <w:r w:rsidR="00BE320C">
              <w:t> </w:t>
            </w:r>
            <w:r w:rsidR="00486B15" w:rsidRPr="00BE320C">
              <w:t>2 (items</w:t>
            </w:r>
            <w:r w:rsidR="00BE320C">
              <w:t> </w:t>
            </w:r>
            <w:r w:rsidR="00486B15" w:rsidRPr="00BE320C">
              <w:t>73–82) and Schedule</w:t>
            </w:r>
            <w:r w:rsidR="00BE320C">
              <w:t> </w:t>
            </w:r>
            <w:r w:rsidR="00486B15" w:rsidRPr="00BE320C">
              <w:t>2A: 1</w:t>
            </w:r>
            <w:r w:rsidR="00BE320C">
              <w:t> </w:t>
            </w:r>
            <w:r w:rsidR="00486B15" w:rsidRPr="00BE320C">
              <w:t>July 2000</w:t>
            </w:r>
          </w:p>
        </w:tc>
        <w:tc>
          <w:tcPr>
            <w:tcW w:w="1420" w:type="dxa"/>
            <w:shd w:val="clear" w:color="auto" w:fill="auto"/>
          </w:tcPr>
          <w:p w:rsidR="00486B15" w:rsidRPr="00BE320C" w:rsidRDefault="003D7FE2" w:rsidP="00486B15">
            <w:pPr>
              <w:pStyle w:val="ENoteTableText"/>
            </w:pPr>
            <w:r w:rsidRPr="00BE320C">
              <w:t>s.</w:t>
            </w:r>
            <w:r w:rsidR="00486B15" w:rsidRPr="00BE320C">
              <w:t xml:space="preserve"> 4</w:t>
            </w:r>
          </w:p>
        </w:tc>
      </w:tr>
      <w:tr w:rsidR="00486B15" w:rsidRPr="00BE320C" w:rsidTr="005252A9">
        <w:trPr>
          <w:cantSplit/>
        </w:trPr>
        <w:tc>
          <w:tcPr>
            <w:tcW w:w="1838" w:type="dxa"/>
            <w:tcBorders>
              <w:bottom w:val="nil"/>
            </w:tcBorders>
            <w:shd w:val="clear" w:color="auto" w:fill="auto"/>
          </w:tcPr>
          <w:p w:rsidR="00486B15" w:rsidRPr="00BE320C" w:rsidRDefault="00486B15" w:rsidP="00486B15">
            <w:pPr>
              <w:pStyle w:val="ENoteTableText"/>
            </w:pPr>
            <w:r w:rsidRPr="00BE320C">
              <w:t>Family and Community Services Legislation Amendment (Australians Working Together and other 2001 Budget Measures) Act 2003</w:t>
            </w:r>
          </w:p>
        </w:tc>
        <w:tc>
          <w:tcPr>
            <w:tcW w:w="992" w:type="dxa"/>
            <w:tcBorders>
              <w:bottom w:val="nil"/>
            </w:tcBorders>
            <w:shd w:val="clear" w:color="auto" w:fill="auto"/>
          </w:tcPr>
          <w:p w:rsidR="00486B15" w:rsidRPr="00BE320C" w:rsidRDefault="00486B15" w:rsidP="00486B15">
            <w:pPr>
              <w:pStyle w:val="ENoteTableText"/>
            </w:pPr>
            <w:r w:rsidRPr="00BE320C">
              <w:t>35, 2003</w:t>
            </w:r>
          </w:p>
        </w:tc>
        <w:tc>
          <w:tcPr>
            <w:tcW w:w="1155" w:type="dxa"/>
            <w:tcBorders>
              <w:bottom w:val="nil"/>
            </w:tcBorders>
            <w:shd w:val="clear" w:color="auto" w:fill="auto"/>
          </w:tcPr>
          <w:p w:rsidR="00486B15" w:rsidRPr="00BE320C" w:rsidRDefault="00486B15" w:rsidP="00486B15">
            <w:pPr>
              <w:pStyle w:val="ENoteTableText"/>
            </w:pPr>
            <w:r w:rsidRPr="00BE320C">
              <w:t>24 Apr 2003</w:t>
            </w:r>
          </w:p>
        </w:tc>
        <w:tc>
          <w:tcPr>
            <w:tcW w:w="1680" w:type="dxa"/>
            <w:tcBorders>
              <w:bottom w:val="nil"/>
            </w:tcBorders>
            <w:shd w:val="clear" w:color="auto" w:fill="auto"/>
          </w:tcPr>
          <w:p w:rsidR="00486B15" w:rsidRPr="00BE320C" w:rsidRDefault="00486B15" w:rsidP="00486B15">
            <w:pPr>
              <w:pStyle w:val="ENoteTableText"/>
            </w:pPr>
            <w:r w:rsidRPr="00BE320C">
              <w:t>Schedules</w:t>
            </w:r>
            <w:r w:rsidR="00BE320C">
              <w:t> </w:t>
            </w:r>
            <w:r w:rsidRPr="00BE320C">
              <w:t>1, 1A, 2, 4, 5 and 6: 20 Sept 2003</w:t>
            </w:r>
            <w:r w:rsidRPr="00BE320C">
              <w:br/>
              <w:t>Schedule</w:t>
            </w:r>
            <w:r w:rsidR="00BE320C">
              <w:t> </w:t>
            </w:r>
            <w:r w:rsidRPr="00BE320C">
              <w:t>3: 22</w:t>
            </w:r>
            <w:r w:rsidR="00BE320C">
              <w:t> </w:t>
            </w:r>
            <w:r w:rsidRPr="00BE320C">
              <w:t>May 2003</w:t>
            </w:r>
            <w:r w:rsidRPr="00BE320C">
              <w:br/>
              <w:t>Remainder: Royal Assent</w:t>
            </w:r>
          </w:p>
        </w:tc>
        <w:tc>
          <w:tcPr>
            <w:tcW w:w="1420" w:type="dxa"/>
            <w:tcBorders>
              <w:bottom w:val="nil"/>
            </w:tcBorders>
            <w:shd w:val="clear" w:color="auto" w:fill="auto"/>
          </w:tcPr>
          <w:p w:rsidR="00486B15" w:rsidRPr="00BE320C" w:rsidRDefault="003D7FE2" w:rsidP="003B1621">
            <w:pPr>
              <w:pStyle w:val="ENoteTableText"/>
            </w:pPr>
            <w:r w:rsidRPr="00BE320C">
              <w:t>s.</w:t>
            </w:r>
            <w:r w:rsidR="00486B15" w:rsidRPr="00BE320C">
              <w:t xml:space="preserve"> 4 (rep. by 154, 2005, Sch. 23 </w:t>
            </w:r>
            <w:r w:rsidR="003B1621" w:rsidRPr="00BE320C">
              <w:t>(</w:t>
            </w:r>
            <w:r w:rsidR="00486B15" w:rsidRPr="00BE320C">
              <w:t>item</w:t>
            </w:r>
            <w:r w:rsidR="00BE320C">
              <w:t> </w:t>
            </w:r>
            <w:r w:rsidR="00486B15" w:rsidRPr="00BE320C">
              <w:t>6</w:t>
            </w:r>
            <w:r w:rsidR="003B1621" w:rsidRPr="00BE320C">
              <w:t>)</w:t>
            </w:r>
            <w:r w:rsidR="00486B15" w:rsidRPr="00BE320C">
              <w:t>)</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486B15">
            <w:pPr>
              <w:pStyle w:val="ENoteTTIndentHeading"/>
            </w:pPr>
            <w:r w:rsidRPr="00BE320C">
              <w:rPr>
                <w:rFonts w:cs="Times New Roman"/>
              </w:rPr>
              <w:lastRenderedPageBreak/>
              <w:t>as amended by</w:t>
            </w:r>
          </w:p>
        </w:tc>
        <w:tc>
          <w:tcPr>
            <w:tcW w:w="992" w:type="dxa"/>
            <w:tcBorders>
              <w:top w:val="nil"/>
              <w:bottom w:val="nil"/>
            </w:tcBorders>
            <w:shd w:val="clear" w:color="auto" w:fill="auto"/>
          </w:tcPr>
          <w:p w:rsidR="00486B15" w:rsidRPr="00BE320C" w:rsidRDefault="00486B15" w:rsidP="00486B15">
            <w:pPr>
              <w:pStyle w:val="ENoteTableText"/>
            </w:pPr>
          </w:p>
        </w:tc>
        <w:tc>
          <w:tcPr>
            <w:tcW w:w="1155" w:type="dxa"/>
            <w:tcBorders>
              <w:top w:val="nil"/>
              <w:bottom w:val="nil"/>
            </w:tcBorders>
            <w:shd w:val="clear" w:color="auto" w:fill="auto"/>
          </w:tcPr>
          <w:p w:rsidR="00486B15" w:rsidRPr="00BE320C" w:rsidRDefault="00486B15" w:rsidP="00486B15">
            <w:pPr>
              <w:pStyle w:val="ENoteTableText"/>
            </w:pPr>
          </w:p>
        </w:tc>
        <w:tc>
          <w:tcPr>
            <w:tcW w:w="1680" w:type="dxa"/>
            <w:tcBorders>
              <w:top w:val="nil"/>
              <w:bottom w:val="nil"/>
            </w:tcBorders>
            <w:shd w:val="clear" w:color="auto" w:fill="auto"/>
          </w:tcPr>
          <w:p w:rsidR="00486B15" w:rsidRPr="00BE320C" w:rsidRDefault="00486B15" w:rsidP="00486B15">
            <w:pPr>
              <w:pStyle w:val="ENoteTableText"/>
            </w:pPr>
          </w:p>
        </w:tc>
        <w:tc>
          <w:tcPr>
            <w:tcW w:w="1420" w:type="dxa"/>
            <w:tcBorders>
              <w:top w:val="nil"/>
              <w:bottom w:val="nil"/>
            </w:tcBorders>
            <w:shd w:val="clear" w:color="auto" w:fill="auto"/>
          </w:tcPr>
          <w:p w:rsidR="00486B15" w:rsidRPr="00BE320C" w:rsidRDefault="00486B15" w:rsidP="00486B15">
            <w:pPr>
              <w:pStyle w:val="ENoteTableText"/>
            </w:pPr>
          </w:p>
        </w:tc>
      </w:tr>
      <w:tr w:rsidR="00486B15" w:rsidRPr="00BE320C" w:rsidTr="005252A9">
        <w:trPr>
          <w:cantSplit/>
        </w:trPr>
        <w:tc>
          <w:tcPr>
            <w:tcW w:w="1838" w:type="dxa"/>
            <w:tcBorders>
              <w:top w:val="nil"/>
              <w:bottom w:val="nil"/>
            </w:tcBorders>
            <w:shd w:val="clear" w:color="auto" w:fill="auto"/>
          </w:tcPr>
          <w:p w:rsidR="00486B15" w:rsidRPr="00BE320C" w:rsidRDefault="00486B15" w:rsidP="00486B15">
            <w:pPr>
              <w:pStyle w:val="ENoteTTi"/>
            </w:pPr>
            <w:r w:rsidRPr="00BE320C">
              <w:t>Family and Community Services and Veterans’ Affairs Legislation Amendment (2003 Budget and Other Measures) Act 2003</w:t>
            </w:r>
          </w:p>
        </w:tc>
        <w:tc>
          <w:tcPr>
            <w:tcW w:w="992" w:type="dxa"/>
            <w:tcBorders>
              <w:top w:val="nil"/>
              <w:bottom w:val="nil"/>
            </w:tcBorders>
            <w:shd w:val="clear" w:color="auto" w:fill="auto"/>
          </w:tcPr>
          <w:p w:rsidR="00486B15" w:rsidRPr="00BE320C" w:rsidRDefault="00486B15" w:rsidP="00486B15">
            <w:pPr>
              <w:pStyle w:val="ENoteTableText"/>
            </w:pPr>
            <w:r w:rsidRPr="00BE320C">
              <w:t>122, 2003</w:t>
            </w:r>
          </w:p>
        </w:tc>
        <w:tc>
          <w:tcPr>
            <w:tcW w:w="1155" w:type="dxa"/>
            <w:tcBorders>
              <w:top w:val="nil"/>
              <w:bottom w:val="nil"/>
            </w:tcBorders>
            <w:shd w:val="clear" w:color="auto" w:fill="auto"/>
          </w:tcPr>
          <w:p w:rsidR="00486B15" w:rsidRPr="00BE320C" w:rsidRDefault="00486B15" w:rsidP="00486B15">
            <w:pPr>
              <w:pStyle w:val="ENoteTableText"/>
            </w:pPr>
            <w:r w:rsidRPr="00BE320C">
              <w:t>5 Dec 2003</w:t>
            </w:r>
          </w:p>
        </w:tc>
        <w:tc>
          <w:tcPr>
            <w:tcW w:w="1680" w:type="dxa"/>
            <w:tcBorders>
              <w:top w:val="nil"/>
              <w:bottom w:val="nil"/>
            </w:tcBorders>
            <w:shd w:val="clear" w:color="auto" w:fill="auto"/>
          </w:tcPr>
          <w:p w:rsidR="00486B15" w:rsidRPr="00BE320C" w:rsidRDefault="00486B15" w:rsidP="00486B15">
            <w:pPr>
              <w:pStyle w:val="ENoteTableText"/>
            </w:pPr>
            <w:r w:rsidRPr="00BE320C">
              <w:t>Schedule</w:t>
            </w:r>
            <w:r w:rsidR="00BE320C">
              <w:t> </w:t>
            </w:r>
            <w:r w:rsidRPr="00BE320C">
              <w:t>7 (item</w:t>
            </w:r>
            <w:r w:rsidR="00BE320C">
              <w:t> </w:t>
            </w:r>
            <w:r w:rsidRPr="00BE320C">
              <w:t xml:space="preserve">2): </w:t>
            </w:r>
            <w:r w:rsidRPr="00BE320C">
              <w:rPr>
                <w:i/>
              </w:rPr>
              <w:t>(j)</w:t>
            </w:r>
          </w:p>
        </w:tc>
        <w:tc>
          <w:tcPr>
            <w:tcW w:w="1420" w:type="dxa"/>
            <w:tcBorders>
              <w:top w:val="nil"/>
              <w:bottom w:val="nil"/>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nil"/>
              <w:bottom w:val="single" w:sz="4" w:space="0" w:color="auto"/>
            </w:tcBorders>
            <w:shd w:val="clear" w:color="auto" w:fill="auto"/>
          </w:tcPr>
          <w:p w:rsidR="00486B15" w:rsidRPr="00BE320C" w:rsidRDefault="00486B15" w:rsidP="00486B15">
            <w:pPr>
              <w:pStyle w:val="ENoteTTi"/>
            </w:pPr>
            <w:r w:rsidRPr="00BE320C">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BE320C" w:rsidRDefault="00486B15" w:rsidP="00486B15">
            <w:pPr>
              <w:pStyle w:val="ENoteTableText"/>
            </w:pPr>
            <w:r w:rsidRPr="00BE320C">
              <w:t>154, 2005</w:t>
            </w:r>
          </w:p>
        </w:tc>
        <w:tc>
          <w:tcPr>
            <w:tcW w:w="1155" w:type="dxa"/>
            <w:tcBorders>
              <w:top w:val="nil"/>
              <w:bottom w:val="single" w:sz="4" w:space="0" w:color="auto"/>
            </w:tcBorders>
            <w:shd w:val="clear" w:color="auto" w:fill="auto"/>
          </w:tcPr>
          <w:p w:rsidR="00486B15" w:rsidRPr="00BE320C" w:rsidRDefault="00486B15" w:rsidP="00486B15">
            <w:pPr>
              <w:pStyle w:val="ENoteTableText"/>
            </w:pPr>
            <w:r w:rsidRPr="00BE320C">
              <w:t>14 Dec 2005</w:t>
            </w:r>
          </w:p>
        </w:tc>
        <w:tc>
          <w:tcPr>
            <w:tcW w:w="1680" w:type="dxa"/>
            <w:tcBorders>
              <w:top w:val="nil"/>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23 (item</w:t>
            </w:r>
            <w:r w:rsidR="00BE320C">
              <w:t> </w:t>
            </w:r>
            <w:r w:rsidRPr="00BE320C">
              <w:t>6): Royal Assent</w:t>
            </w:r>
          </w:p>
        </w:tc>
        <w:tc>
          <w:tcPr>
            <w:tcW w:w="1420" w:type="dxa"/>
            <w:tcBorders>
              <w:top w:val="nil"/>
              <w:bottom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122, 2003</w:t>
            </w:r>
          </w:p>
        </w:tc>
        <w:tc>
          <w:tcPr>
            <w:tcW w:w="1155"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5 Dec 2003</w:t>
            </w:r>
          </w:p>
        </w:tc>
        <w:tc>
          <w:tcPr>
            <w:tcW w:w="1680"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6 (items</w:t>
            </w:r>
            <w:r w:rsidR="00BE320C">
              <w:t> </w:t>
            </w:r>
            <w:r w:rsidRPr="00BE320C">
              <w:t>1–6): 1</w:t>
            </w:r>
            <w:r w:rsidR="00BE320C">
              <w:t> </w:t>
            </w:r>
            <w:r w:rsidRPr="00BE320C">
              <w:t>July 2004</w:t>
            </w:r>
          </w:p>
        </w:tc>
        <w:tc>
          <w:tcPr>
            <w:tcW w:w="1420"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Sch. 6 (item</w:t>
            </w:r>
            <w:r w:rsidR="00BE320C">
              <w:t> </w:t>
            </w:r>
            <w:r w:rsidRPr="00BE320C">
              <w:t>6)</w:t>
            </w:r>
          </w:p>
        </w:tc>
      </w:tr>
      <w:tr w:rsidR="00486B15" w:rsidRPr="00BE320C" w:rsidTr="005252A9">
        <w:trPr>
          <w:cantSplit/>
        </w:trPr>
        <w:tc>
          <w:tcPr>
            <w:tcW w:w="1838" w:type="dxa"/>
            <w:tcBorders>
              <w:bottom w:val="single" w:sz="4" w:space="0" w:color="auto"/>
            </w:tcBorders>
            <w:shd w:val="clear" w:color="auto" w:fill="auto"/>
          </w:tcPr>
          <w:p w:rsidR="00486B15" w:rsidRPr="00BE320C" w:rsidRDefault="00486B15" w:rsidP="00486B15">
            <w:pPr>
              <w:pStyle w:val="ENoteTableText"/>
            </w:pPr>
            <w:bookmarkStart w:id="471" w:name="CU_19600564"/>
            <w:bookmarkEnd w:id="471"/>
            <w:r w:rsidRPr="00BE320C">
              <w:t>Military Rehabilitation and Compensation (Consequential and Transitional Provisions) Act 2004</w:t>
            </w:r>
          </w:p>
        </w:tc>
        <w:tc>
          <w:tcPr>
            <w:tcW w:w="992" w:type="dxa"/>
            <w:tcBorders>
              <w:bottom w:val="single" w:sz="4" w:space="0" w:color="auto"/>
            </w:tcBorders>
            <w:shd w:val="clear" w:color="auto" w:fill="auto"/>
          </w:tcPr>
          <w:p w:rsidR="00486B15" w:rsidRPr="00BE320C" w:rsidRDefault="00486B15" w:rsidP="00486B15">
            <w:pPr>
              <w:pStyle w:val="ENoteTableText"/>
            </w:pPr>
            <w:r w:rsidRPr="00BE320C">
              <w:t>52, 2004</w:t>
            </w:r>
          </w:p>
        </w:tc>
        <w:tc>
          <w:tcPr>
            <w:tcW w:w="1155" w:type="dxa"/>
            <w:tcBorders>
              <w:bottom w:val="single" w:sz="4" w:space="0" w:color="auto"/>
            </w:tcBorders>
            <w:shd w:val="clear" w:color="auto" w:fill="auto"/>
          </w:tcPr>
          <w:p w:rsidR="00486B15" w:rsidRPr="00BE320C" w:rsidRDefault="00486B15" w:rsidP="00486B15">
            <w:pPr>
              <w:pStyle w:val="ENoteTableText"/>
            </w:pPr>
            <w:r w:rsidRPr="00BE320C">
              <w:t>27 Apr 2004</w:t>
            </w:r>
          </w:p>
        </w:tc>
        <w:tc>
          <w:tcPr>
            <w:tcW w:w="1680" w:type="dxa"/>
            <w:tcBorders>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3 (item</w:t>
            </w:r>
            <w:r w:rsidR="00BE320C">
              <w:t> </w:t>
            </w:r>
            <w:r w:rsidRPr="00BE320C">
              <w:t>8): 1</w:t>
            </w:r>
            <w:r w:rsidR="00BE320C">
              <w:t> </w:t>
            </w:r>
            <w:r w:rsidRPr="00BE320C">
              <w:t>July 2004 (</w:t>
            </w:r>
            <w:r w:rsidRPr="00BE320C">
              <w:rPr>
                <w:i/>
              </w:rPr>
              <w:t xml:space="preserve">see </w:t>
            </w:r>
            <w:r w:rsidRPr="00BE320C">
              <w:t>s. 2)</w:t>
            </w:r>
          </w:p>
        </w:tc>
        <w:tc>
          <w:tcPr>
            <w:tcW w:w="1420" w:type="dxa"/>
            <w:tcBorders>
              <w:bottom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bottom w:val="single" w:sz="4" w:space="0" w:color="auto"/>
            </w:tcBorders>
            <w:shd w:val="clear" w:color="auto" w:fill="auto"/>
          </w:tcPr>
          <w:p w:rsidR="00486B15" w:rsidRPr="00BE320C" w:rsidRDefault="00486B15" w:rsidP="00486B15">
            <w:pPr>
              <w:pStyle w:val="ENoteTableText"/>
            </w:pPr>
            <w:bookmarkStart w:id="472" w:name="CU_20558993"/>
            <w:bookmarkEnd w:id="472"/>
            <w:r w:rsidRPr="00BE320C">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BE320C" w:rsidRDefault="00486B15" w:rsidP="00486B15">
            <w:pPr>
              <w:pStyle w:val="ENoteTableText"/>
            </w:pPr>
            <w:r w:rsidRPr="00BE320C">
              <w:t>59, 2004</w:t>
            </w:r>
          </w:p>
        </w:tc>
        <w:tc>
          <w:tcPr>
            <w:tcW w:w="1155" w:type="dxa"/>
            <w:tcBorders>
              <w:bottom w:val="single" w:sz="4" w:space="0" w:color="auto"/>
            </w:tcBorders>
            <w:shd w:val="clear" w:color="auto" w:fill="auto"/>
          </w:tcPr>
          <w:p w:rsidR="00486B15" w:rsidRPr="00BE320C" w:rsidRDefault="00486B15" w:rsidP="00486B15">
            <w:pPr>
              <w:pStyle w:val="ENoteTableText"/>
            </w:pPr>
            <w:r w:rsidRPr="00BE320C">
              <w:t>26</w:t>
            </w:r>
            <w:r w:rsidR="00BE320C">
              <w:t> </w:t>
            </w:r>
            <w:r w:rsidRPr="00BE320C">
              <w:t>May 2004</w:t>
            </w:r>
          </w:p>
        </w:tc>
        <w:tc>
          <w:tcPr>
            <w:tcW w:w="1680" w:type="dxa"/>
            <w:tcBorders>
              <w:bottom w:val="single" w:sz="4" w:space="0" w:color="auto"/>
            </w:tcBorders>
            <w:shd w:val="clear" w:color="auto" w:fill="auto"/>
          </w:tcPr>
          <w:p w:rsidR="00486B15" w:rsidRPr="00BE320C" w:rsidRDefault="00486B15" w:rsidP="005A1E07">
            <w:pPr>
              <w:pStyle w:val="ENoteTableText"/>
            </w:pPr>
            <w:r w:rsidRPr="00BE320C">
              <w:t>Schedule</w:t>
            </w:r>
            <w:r w:rsidR="00BE320C">
              <w:t> </w:t>
            </w:r>
            <w:r w:rsidRPr="00BE320C">
              <w:t>1 (items</w:t>
            </w:r>
            <w:r w:rsidR="00BE320C">
              <w:t> </w:t>
            </w:r>
            <w:r w:rsidRPr="00BE320C">
              <w:t>1–8, 11), Schedule</w:t>
            </w:r>
            <w:r w:rsidR="00BE320C">
              <w:t> </w:t>
            </w:r>
            <w:r w:rsidRPr="00BE320C">
              <w:t>2 (items</w:t>
            </w:r>
            <w:r w:rsidR="00BE320C">
              <w:t> </w:t>
            </w:r>
            <w:r w:rsidRPr="00BE320C">
              <w:t>1–11, 43–48), Schedules</w:t>
            </w:r>
            <w:r w:rsidR="00BE320C">
              <w:t> </w:t>
            </w:r>
            <w:r w:rsidRPr="00BE320C">
              <w:t>3 and 4: 1</w:t>
            </w:r>
            <w:r w:rsidR="00BE320C">
              <w:t> </w:t>
            </w:r>
            <w:r w:rsidRPr="00BE320C">
              <w:t>July 2004</w:t>
            </w:r>
            <w:r w:rsidRPr="00BE320C">
              <w:br/>
              <w:t>Schedule</w:t>
            </w:r>
            <w:r w:rsidR="00BE320C">
              <w:t> </w:t>
            </w:r>
            <w:r w:rsidRPr="00BE320C">
              <w:t>2 (items</w:t>
            </w:r>
            <w:r w:rsidR="00BE320C">
              <w:t> </w:t>
            </w:r>
            <w:r w:rsidRPr="00BE320C">
              <w:t>49, 50): 1</w:t>
            </w:r>
            <w:r w:rsidR="00BE320C">
              <w:t> </w:t>
            </w:r>
            <w:r w:rsidRPr="00BE320C">
              <w:t>July 2006 (</w:t>
            </w:r>
            <w:r w:rsidRPr="00BE320C">
              <w:rPr>
                <w:i/>
              </w:rPr>
              <w:t xml:space="preserve">see Gazette </w:t>
            </w:r>
            <w:r w:rsidRPr="00BE320C">
              <w:t>2007, No. S33)</w:t>
            </w:r>
            <w:r w:rsidRPr="00BE320C">
              <w:br/>
              <w:t>Schedule</w:t>
            </w:r>
            <w:r w:rsidR="00BE320C">
              <w:t> </w:t>
            </w:r>
            <w:r w:rsidRPr="00BE320C">
              <w:t>2 (items</w:t>
            </w:r>
            <w:r w:rsidR="00BE320C">
              <w:t> </w:t>
            </w:r>
            <w:r w:rsidRPr="00BE320C">
              <w:t>51, 52): 1</w:t>
            </w:r>
            <w:r w:rsidR="00BE320C">
              <w:t> </w:t>
            </w:r>
            <w:r w:rsidRPr="00BE320C">
              <w:t>July 2008</w:t>
            </w:r>
            <w:r w:rsidRPr="00BE320C">
              <w:br/>
              <w:t>Schedule</w:t>
            </w:r>
            <w:r w:rsidR="00BE320C">
              <w:t> </w:t>
            </w:r>
            <w:r w:rsidRPr="00BE320C">
              <w:t>2 (items</w:t>
            </w:r>
            <w:r w:rsidR="00BE320C">
              <w:t> </w:t>
            </w:r>
            <w:r w:rsidRPr="00BE320C">
              <w:t xml:space="preserve">53, 54): </w:t>
            </w:r>
            <w:r w:rsidRPr="00BE320C">
              <w:rPr>
                <w:i/>
              </w:rPr>
              <w:t>(k)</w:t>
            </w:r>
          </w:p>
        </w:tc>
        <w:tc>
          <w:tcPr>
            <w:tcW w:w="1420" w:type="dxa"/>
            <w:tcBorders>
              <w:bottom w:val="single" w:sz="4" w:space="0" w:color="auto"/>
            </w:tcBorders>
            <w:shd w:val="clear" w:color="auto" w:fill="auto"/>
          </w:tcPr>
          <w:p w:rsidR="00486B15" w:rsidRPr="00BE320C" w:rsidRDefault="00486B15" w:rsidP="00486B15">
            <w:pPr>
              <w:pStyle w:val="ENoteTableText"/>
            </w:pPr>
            <w:r w:rsidRPr="00BE320C">
              <w:t>Sch. 1 (item</w:t>
            </w:r>
            <w:r w:rsidR="00BE320C">
              <w:t> </w:t>
            </w:r>
            <w:r w:rsidRPr="00BE320C">
              <w:t>11), Sch. 2 (items</w:t>
            </w:r>
            <w:r w:rsidR="00BE320C">
              <w:t> </w:t>
            </w:r>
            <w:r w:rsidRPr="00BE320C">
              <w:t>3, 8, 44, 46, 48, 50, 52), Sch. 3 (item</w:t>
            </w:r>
            <w:r w:rsidR="00BE320C">
              <w:t> </w:t>
            </w:r>
            <w:r w:rsidRPr="00BE320C">
              <w:t>3) and Sch. 4 (items</w:t>
            </w:r>
            <w:r w:rsidR="00BE320C">
              <w:t> </w:t>
            </w:r>
            <w:r w:rsidRPr="00BE320C">
              <w:t>3, 4)</w:t>
            </w:r>
          </w:p>
        </w:tc>
      </w:tr>
      <w:tr w:rsidR="00486B15" w:rsidRPr="00BE320C" w:rsidTr="005252A9">
        <w:trPr>
          <w:cantSplit/>
        </w:trPr>
        <w:tc>
          <w:tcPr>
            <w:tcW w:w="1838" w:type="dxa"/>
            <w:tcBorders>
              <w:top w:val="single" w:sz="4" w:space="0" w:color="auto"/>
              <w:bottom w:val="nil"/>
            </w:tcBorders>
            <w:shd w:val="clear" w:color="auto" w:fill="auto"/>
          </w:tcPr>
          <w:p w:rsidR="00486B15" w:rsidRPr="00BE320C" w:rsidRDefault="00486B15" w:rsidP="00486B15">
            <w:pPr>
              <w:pStyle w:val="ENoteTableText"/>
            </w:pPr>
            <w:r w:rsidRPr="00BE320C">
              <w:t>Family Assistance Legislation Amendment (More Help for Families—One</w:t>
            </w:r>
            <w:r w:rsidR="00BE320C">
              <w:noBreakHyphen/>
            </w:r>
            <w:r w:rsidRPr="00BE320C">
              <w:t>off Payments) Act 2004</w:t>
            </w:r>
          </w:p>
        </w:tc>
        <w:tc>
          <w:tcPr>
            <w:tcW w:w="992" w:type="dxa"/>
            <w:tcBorders>
              <w:top w:val="single" w:sz="4" w:space="0" w:color="auto"/>
              <w:bottom w:val="nil"/>
            </w:tcBorders>
            <w:shd w:val="clear" w:color="auto" w:fill="auto"/>
          </w:tcPr>
          <w:p w:rsidR="00486B15" w:rsidRPr="00BE320C" w:rsidRDefault="00486B15" w:rsidP="00486B15">
            <w:pPr>
              <w:pStyle w:val="ENoteTableText"/>
            </w:pPr>
            <w:r w:rsidRPr="00BE320C">
              <w:t>60, 2004</w:t>
            </w:r>
          </w:p>
        </w:tc>
        <w:tc>
          <w:tcPr>
            <w:tcW w:w="1155" w:type="dxa"/>
            <w:tcBorders>
              <w:top w:val="single" w:sz="4" w:space="0" w:color="auto"/>
              <w:bottom w:val="nil"/>
            </w:tcBorders>
            <w:shd w:val="clear" w:color="auto" w:fill="auto"/>
          </w:tcPr>
          <w:p w:rsidR="00486B15" w:rsidRPr="00BE320C" w:rsidRDefault="00486B15" w:rsidP="00486B15">
            <w:pPr>
              <w:pStyle w:val="ENoteTableText"/>
            </w:pPr>
            <w:r w:rsidRPr="00BE320C">
              <w:t>26</w:t>
            </w:r>
            <w:r w:rsidR="00BE320C">
              <w:t> </w:t>
            </w:r>
            <w:r w:rsidRPr="00BE320C">
              <w:t>May 2004</w:t>
            </w:r>
          </w:p>
        </w:tc>
        <w:tc>
          <w:tcPr>
            <w:tcW w:w="1680" w:type="dxa"/>
            <w:tcBorders>
              <w:top w:val="single" w:sz="4" w:space="0" w:color="auto"/>
              <w:bottom w:val="nil"/>
            </w:tcBorders>
            <w:shd w:val="clear" w:color="auto" w:fill="auto"/>
          </w:tcPr>
          <w:p w:rsidR="00486B15" w:rsidRPr="00BE320C" w:rsidRDefault="00486B15" w:rsidP="00486B15">
            <w:pPr>
              <w:pStyle w:val="ENoteTableText"/>
            </w:pPr>
            <w:r w:rsidRPr="00BE320C">
              <w:t>26</w:t>
            </w:r>
            <w:r w:rsidR="00BE320C">
              <w:t> </w:t>
            </w:r>
            <w:r w:rsidRPr="00BE320C">
              <w:t>May 2004</w:t>
            </w:r>
          </w:p>
        </w:tc>
        <w:tc>
          <w:tcPr>
            <w:tcW w:w="1420" w:type="dxa"/>
            <w:tcBorders>
              <w:top w:val="single" w:sz="4" w:space="0" w:color="auto"/>
              <w:bottom w:val="nil"/>
            </w:tcBorders>
            <w:shd w:val="clear" w:color="auto" w:fill="auto"/>
          </w:tcPr>
          <w:p w:rsidR="00486B15" w:rsidRPr="00BE320C" w:rsidRDefault="00486B15" w:rsidP="003B1621">
            <w:pPr>
              <w:pStyle w:val="ENoteTableText"/>
            </w:pPr>
            <w:r w:rsidRPr="00BE320C">
              <w:t>Sch. 3 (item</w:t>
            </w:r>
            <w:r w:rsidR="00BE320C">
              <w:t> </w:t>
            </w:r>
            <w:r w:rsidRPr="00BE320C">
              <w:t>1 (am. by 108, 2006</w:t>
            </w:r>
            <w:r w:rsidRPr="00BE320C">
              <w:rPr>
                <w:szCs w:val="16"/>
              </w:rPr>
              <w:t xml:space="preserve">, Sch. 8 </w:t>
            </w:r>
            <w:r w:rsidR="003B1621" w:rsidRPr="00BE320C">
              <w:rPr>
                <w:szCs w:val="16"/>
              </w:rPr>
              <w:t>(</w:t>
            </w:r>
            <w:r w:rsidRPr="00BE320C">
              <w:rPr>
                <w:szCs w:val="16"/>
              </w:rPr>
              <w:t>items</w:t>
            </w:r>
            <w:r w:rsidR="00BE320C">
              <w:rPr>
                <w:szCs w:val="16"/>
              </w:rPr>
              <w:t> </w:t>
            </w:r>
            <w:r w:rsidRPr="00BE320C">
              <w:rPr>
                <w:szCs w:val="16"/>
              </w:rPr>
              <w:t>94, 95</w:t>
            </w:r>
            <w:r w:rsidR="003B1621" w:rsidRPr="00BE320C">
              <w:rPr>
                <w:szCs w:val="16"/>
              </w:rPr>
              <w:t>)</w:t>
            </w:r>
            <w:r w:rsidRPr="00BE320C">
              <w:rPr>
                <w:szCs w:val="16"/>
              </w:rPr>
              <w:t>)</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486B15">
            <w:pPr>
              <w:pStyle w:val="ENoteTTIndentHeading"/>
              <w:rPr>
                <w:b w:val="0"/>
              </w:rPr>
            </w:pPr>
            <w:r w:rsidRPr="00BE320C">
              <w:rPr>
                <w:rFonts w:cs="Times New Roman"/>
              </w:rPr>
              <w:t>as amended by</w:t>
            </w:r>
          </w:p>
        </w:tc>
        <w:tc>
          <w:tcPr>
            <w:tcW w:w="992" w:type="dxa"/>
            <w:tcBorders>
              <w:top w:val="nil"/>
              <w:bottom w:val="nil"/>
            </w:tcBorders>
            <w:shd w:val="clear" w:color="auto" w:fill="auto"/>
          </w:tcPr>
          <w:p w:rsidR="00486B15" w:rsidRPr="00BE320C" w:rsidRDefault="00486B15" w:rsidP="00486B15">
            <w:pPr>
              <w:pStyle w:val="ENoteTableText"/>
            </w:pPr>
          </w:p>
        </w:tc>
        <w:tc>
          <w:tcPr>
            <w:tcW w:w="1155" w:type="dxa"/>
            <w:tcBorders>
              <w:top w:val="nil"/>
              <w:bottom w:val="nil"/>
            </w:tcBorders>
            <w:shd w:val="clear" w:color="auto" w:fill="auto"/>
          </w:tcPr>
          <w:p w:rsidR="00486B15" w:rsidRPr="00BE320C" w:rsidRDefault="00486B15" w:rsidP="00486B15">
            <w:pPr>
              <w:pStyle w:val="ENoteTableText"/>
            </w:pPr>
          </w:p>
        </w:tc>
        <w:tc>
          <w:tcPr>
            <w:tcW w:w="1680" w:type="dxa"/>
            <w:tcBorders>
              <w:top w:val="nil"/>
              <w:bottom w:val="nil"/>
            </w:tcBorders>
            <w:shd w:val="clear" w:color="auto" w:fill="auto"/>
          </w:tcPr>
          <w:p w:rsidR="00486B15" w:rsidRPr="00BE320C" w:rsidRDefault="00486B15" w:rsidP="00486B15">
            <w:pPr>
              <w:pStyle w:val="ENoteTableText"/>
            </w:pPr>
          </w:p>
        </w:tc>
        <w:tc>
          <w:tcPr>
            <w:tcW w:w="1420" w:type="dxa"/>
            <w:tcBorders>
              <w:top w:val="nil"/>
              <w:bottom w:val="nil"/>
            </w:tcBorders>
            <w:shd w:val="clear" w:color="auto" w:fill="auto"/>
          </w:tcPr>
          <w:p w:rsidR="00486B15" w:rsidRPr="00BE320C" w:rsidRDefault="00486B15" w:rsidP="00486B15">
            <w:pPr>
              <w:pStyle w:val="ENoteTableText"/>
            </w:pPr>
          </w:p>
        </w:tc>
      </w:tr>
      <w:tr w:rsidR="00486B15" w:rsidRPr="00BE320C" w:rsidTr="005252A9">
        <w:trPr>
          <w:cantSplit/>
        </w:trPr>
        <w:tc>
          <w:tcPr>
            <w:tcW w:w="1838" w:type="dxa"/>
            <w:tcBorders>
              <w:top w:val="nil"/>
              <w:bottom w:val="single" w:sz="4" w:space="0" w:color="auto"/>
            </w:tcBorders>
            <w:shd w:val="clear" w:color="auto" w:fill="auto"/>
          </w:tcPr>
          <w:p w:rsidR="00486B15" w:rsidRPr="00BE320C" w:rsidRDefault="00486B15" w:rsidP="00486B15">
            <w:pPr>
              <w:pStyle w:val="ENoteTTi"/>
            </w:pPr>
            <w:r w:rsidRPr="00BE320C">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BE320C" w:rsidRDefault="00486B15" w:rsidP="00486B15">
            <w:pPr>
              <w:pStyle w:val="ENoteTableText"/>
            </w:pPr>
            <w:r w:rsidRPr="00BE320C">
              <w:t>108, 2006</w:t>
            </w:r>
          </w:p>
        </w:tc>
        <w:tc>
          <w:tcPr>
            <w:tcW w:w="1155" w:type="dxa"/>
            <w:tcBorders>
              <w:top w:val="nil"/>
              <w:bottom w:val="single" w:sz="4" w:space="0" w:color="auto"/>
            </w:tcBorders>
            <w:shd w:val="clear" w:color="auto" w:fill="auto"/>
          </w:tcPr>
          <w:p w:rsidR="00486B15" w:rsidRPr="00BE320C" w:rsidRDefault="00486B15" w:rsidP="00486B15">
            <w:pPr>
              <w:pStyle w:val="ENoteTableText"/>
            </w:pPr>
            <w:r w:rsidRPr="00BE320C">
              <w:t>27 Sept 2006</w:t>
            </w:r>
          </w:p>
        </w:tc>
        <w:tc>
          <w:tcPr>
            <w:tcW w:w="1680" w:type="dxa"/>
            <w:tcBorders>
              <w:top w:val="nil"/>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8 (items</w:t>
            </w:r>
            <w:r w:rsidR="00BE320C">
              <w:t> </w:t>
            </w:r>
            <w:r w:rsidRPr="00BE320C">
              <w:t>94, 95): Royal Assent</w:t>
            </w:r>
          </w:p>
        </w:tc>
        <w:tc>
          <w:tcPr>
            <w:tcW w:w="1420" w:type="dxa"/>
            <w:tcBorders>
              <w:top w:val="nil"/>
              <w:bottom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Veterans’ Entitlements (Clarke Review) Act 2004</w:t>
            </w:r>
          </w:p>
        </w:tc>
        <w:tc>
          <w:tcPr>
            <w:tcW w:w="992"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100, 2004</w:t>
            </w:r>
          </w:p>
        </w:tc>
        <w:tc>
          <w:tcPr>
            <w:tcW w:w="1155"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30</w:t>
            </w:r>
            <w:r w:rsidR="00BE320C">
              <w:t> </w:t>
            </w:r>
            <w:r w:rsidRPr="00BE320C">
              <w:t>June 2004</w:t>
            </w:r>
          </w:p>
        </w:tc>
        <w:tc>
          <w:tcPr>
            <w:tcW w:w="1680"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2 (items</w:t>
            </w:r>
            <w:r w:rsidR="00BE320C">
              <w:t> </w:t>
            </w:r>
            <w:r w:rsidRPr="00BE320C">
              <w:t>29, 30, 43(2)): 20 Sept 2004</w:t>
            </w:r>
          </w:p>
        </w:tc>
        <w:tc>
          <w:tcPr>
            <w:tcW w:w="1420" w:type="dxa"/>
            <w:tcBorders>
              <w:top w:val="single" w:sz="4" w:space="0" w:color="auto"/>
              <w:bottom w:val="single" w:sz="4" w:space="0" w:color="auto"/>
            </w:tcBorders>
            <w:shd w:val="clear" w:color="auto" w:fill="auto"/>
          </w:tcPr>
          <w:p w:rsidR="00486B15" w:rsidRPr="00BE320C" w:rsidRDefault="00486B15" w:rsidP="005A1E07">
            <w:pPr>
              <w:pStyle w:val="ENoteTableText"/>
            </w:pPr>
            <w:r w:rsidRPr="00BE320C">
              <w:t>Sch. 2 (item</w:t>
            </w:r>
            <w:r w:rsidR="00BE320C">
              <w:t> </w:t>
            </w:r>
            <w:r w:rsidRPr="00BE320C">
              <w:t>43(2))</w:t>
            </w:r>
          </w:p>
        </w:tc>
      </w:tr>
      <w:tr w:rsidR="00486B15" w:rsidRPr="00BE320C" w:rsidTr="005252A9">
        <w:trPr>
          <w:cantSplit/>
        </w:trPr>
        <w:tc>
          <w:tcPr>
            <w:tcW w:w="1838" w:type="dxa"/>
            <w:tcBorders>
              <w:bottom w:val="single" w:sz="4" w:space="0" w:color="auto"/>
            </w:tcBorders>
            <w:shd w:val="clear" w:color="auto" w:fill="auto"/>
          </w:tcPr>
          <w:p w:rsidR="00486B15" w:rsidRPr="00BE320C" w:rsidRDefault="00486B15" w:rsidP="00486B15">
            <w:pPr>
              <w:pStyle w:val="ENoteTableText"/>
            </w:pPr>
            <w:bookmarkStart w:id="473" w:name="CU_25601669"/>
            <w:bookmarkEnd w:id="473"/>
            <w:r w:rsidRPr="00BE320C">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BE320C" w:rsidRDefault="00486B15" w:rsidP="00486B15">
            <w:pPr>
              <w:pStyle w:val="ENoteTableText"/>
            </w:pPr>
            <w:r w:rsidRPr="00BE320C">
              <w:t>132, 2004</w:t>
            </w:r>
          </w:p>
        </w:tc>
        <w:tc>
          <w:tcPr>
            <w:tcW w:w="1155" w:type="dxa"/>
            <w:tcBorders>
              <w:bottom w:val="single" w:sz="4" w:space="0" w:color="auto"/>
            </w:tcBorders>
            <w:shd w:val="clear" w:color="auto" w:fill="auto"/>
          </w:tcPr>
          <w:p w:rsidR="00486B15" w:rsidRPr="00BE320C" w:rsidRDefault="00486B15" w:rsidP="00486B15">
            <w:pPr>
              <w:pStyle w:val="ENoteTableText"/>
            </w:pPr>
            <w:r w:rsidRPr="00BE320C">
              <w:t>8 Dec 2004</w:t>
            </w:r>
          </w:p>
        </w:tc>
        <w:tc>
          <w:tcPr>
            <w:tcW w:w="1680" w:type="dxa"/>
            <w:tcBorders>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4 (items</w:t>
            </w:r>
            <w:r w:rsidR="00BE320C">
              <w:t> </w:t>
            </w:r>
            <w:r w:rsidRPr="00BE320C">
              <w:t>1–13, 44): 1 Jan 2005</w:t>
            </w:r>
          </w:p>
        </w:tc>
        <w:tc>
          <w:tcPr>
            <w:tcW w:w="1420" w:type="dxa"/>
            <w:tcBorders>
              <w:bottom w:val="single" w:sz="4" w:space="0" w:color="auto"/>
            </w:tcBorders>
            <w:shd w:val="clear" w:color="auto" w:fill="auto"/>
          </w:tcPr>
          <w:p w:rsidR="00486B15" w:rsidRPr="00BE320C" w:rsidRDefault="00486B15" w:rsidP="00486B15">
            <w:pPr>
              <w:pStyle w:val="ENoteTableText"/>
            </w:pPr>
            <w:r w:rsidRPr="00BE320C">
              <w:t>Sch. 4 (item</w:t>
            </w:r>
            <w:r w:rsidR="00BE320C">
              <w:t> </w:t>
            </w:r>
            <w:r w:rsidRPr="00BE320C">
              <w:t>44)</w:t>
            </w:r>
          </w:p>
        </w:tc>
      </w:tr>
      <w:tr w:rsidR="00486B15" w:rsidRPr="00BE320C" w:rsidTr="005252A9">
        <w:trPr>
          <w:cantSplit/>
        </w:trPr>
        <w:tc>
          <w:tcPr>
            <w:tcW w:w="1838"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lastRenderedPageBreak/>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11, 2005</w:t>
            </w:r>
          </w:p>
        </w:tc>
        <w:tc>
          <w:tcPr>
            <w:tcW w:w="1155"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22 Feb 2005</w:t>
            </w:r>
          </w:p>
        </w:tc>
        <w:tc>
          <w:tcPr>
            <w:tcW w:w="1680"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 xml:space="preserve">1: </w:t>
            </w:r>
            <w:r w:rsidRPr="00BE320C">
              <w:rPr>
                <w:i/>
              </w:rPr>
              <w:t>(l)</w:t>
            </w:r>
            <w:r w:rsidRPr="00BE320C">
              <w:br/>
              <w:t>Remainder: Royal Assent</w:t>
            </w:r>
          </w:p>
        </w:tc>
        <w:tc>
          <w:tcPr>
            <w:tcW w:w="1420"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Sch. 1 (item</w:t>
            </w:r>
            <w:r w:rsidR="00BE320C">
              <w:t> </w:t>
            </w:r>
            <w:r w:rsidRPr="00BE320C">
              <w:t>4)</w:t>
            </w:r>
          </w:p>
        </w:tc>
      </w:tr>
      <w:tr w:rsidR="00486B15" w:rsidRPr="00BE320C" w:rsidTr="005252A9">
        <w:trPr>
          <w:cantSplit/>
        </w:trPr>
        <w:tc>
          <w:tcPr>
            <w:tcW w:w="1838" w:type="dxa"/>
            <w:tcBorders>
              <w:bottom w:val="single" w:sz="4" w:space="0" w:color="auto"/>
            </w:tcBorders>
            <w:shd w:val="clear" w:color="auto" w:fill="auto"/>
          </w:tcPr>
          <w:p w:rsidR="00486B15" w:rsidRPr="00BE320C" w:rsidRDefault="00486B15" w:rsidP="00486B15">
            <w:pPr>
              <w:pStyle w:val="ENoteTableText"/>
            </w:pPr>
            <w:bookmarkStart w:id="474" w:name="CU_27560293"/>
            <w:bookmarkEnd w:id="474"/>
            <w:r w:rsidRPr="00BE320C">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BE320C" w:rsidRDefault="00486B15" w:rsidP="00486B15">
            <w:pPr>
              <w:pStyle w:val="ENoteTableText"/>
            </w:pPr>
            <w:r w:rsidRPr="00BE320C">
              <w:t>29, 2005</w:t>
            </w:r>
          </w:p>
        </w:tc>
        <w:tc>
          <w:tcPr>
            <w:tcW w:w="1155" w:type="dxa"/>
            <w:tcBorders>
              <w:bottom w:val="single" w:sz="4" w:space="0" w:color="auto"/>
            </w:tcBorders>
            <w:shd w:val="clear" w:color="auto" w:fill="auto"/>
          </w:tcPr>
          <w:p w:rsidR="00486B15" w:rsidRPr="00BE320C" w:rsidRDefault="00486B15" w:rsidP="00486B15">
            <w:pPr>
              <w:pStyle w:val="ENoteTableText"/>
            </w:pPr>
            <w:r w:rsidRPr="00BE320C">
              <w:t>21 Mar 2005</w:t>
            </w:r>
          </w:p>
        </w:tc>
        <w:tc>
          <w:tcPr>
            <w:tcW w:w="1680" w:type="dxa"/>
            <w:tcBorders>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1: 1 Jan 2005</w:t>
            </w:r>
            <w:r w:rsidRPr="00BE320C">
              <w:br/>
              <w:t>Schedule</w:t>
            </w:r>
            <w:r w:rsidR="00BE320C">
              <w:t> </w:t>
            </w:r>
            <w:r w:rsidRPr="00BE320C">
              <w:t>2: 1</w:t>
            </w:r>
            <w:r w:rsidR="00BE320C">
              <w:t> </w:t>
            </w:r>
            <w:r w:rsidRPr="00BE320C">
              <w:t>July 2005</w:t>
            </w:r>
            <w:r w:rsidRPr="00BE320C">
              <w:br/>
              <w:t>Remainder: Royal Assent</w:t>
            </w:r>
          </w:p>
        </w:tc>
        <w:tc>
          <w:tcPr>
            <w:tcW w:w="1420" w:type="dxa"/>
            <w:tcBorders>
              <w:bottom w:val="single" w:sz="4" w:space="0" w:color="auto"/>
            </w:tcBorders>
            <w:shd w:val="clear" w:color="auto" w:fill="auto"/>
          </w:tcPr>
          <w:p w:rsidR="00486B15" w:rsidRPr="00BE320C" w:rsidRDefault="00486B15" w:rsidP="00486B15">
            <w:pPr>
              <w:pStyle w:val="ENoteTableText"/>
            </w:pPr>
            <w:r w:rsidRPr="00BE320C">
              <w:t>Sch. 1 (item</w:t>
            </w:r>
            <w:r w:rsidR="00BE320C">
              <w:t> </w:t>
            </w:r>
            <w:r w:rsidRPr="00BE320C">
              <w:t>10) and Sch. 2 (item</w:t>
            </w:r>
            <w:r w:rsidR="00BE320C">
              <w:t> </w:t>
            </w:r>
            <w:r w:rsidRPr="00BE320C">
              <w:t>6)</w:t>
            </w:r>
          </w:p>
        </w:tc>
      </w:tr>
      <w:tr w:rsidR="00486B15" w:rsidRPr="00BE320C" w:rsidTr="005252A9">
        <w:trPr>
          <w:cantSplit/>
        </w:trPr>
        <w:tc>
          <w:tcPr>
            <w:tcW w:w="1838" w:type="dxa"/>
            <w:tcBorders>
              <w:top w:val="single" w:sz="4" w:space="0" w:color="auto"/>
            </w:tcBorders>
            <w:shd w:val="clear" w:color="auto" w:fill="auto"/>
          </w:tcPr>
          <w:p w:rsidR="00486B15" w:rsidRPr="00BE320C" w:rsidRDefault="00486B15" w:rsidP="00486B15">
            <w:pPr>
              <w:pStyle w:val="ENoteTableText"/>
            </w:pPr>
            <w:r w:rsidRPr="00BE320C">
              <w:t>Family and Community Services Legislation Amendment (Family Assistance and Related Measures) Act 2005</w:t>
            </w:r>
          </w:p>
        </w:tc>
        <w:tc>
          <w:tcPr>
            <w:tcW w:w="992" w:type="dxa"/>
            <w:tcBorders>
              <w:top w:val="single" w:sz="4" w:space="0" w:color="auto"/>
            </w:tcBorders>
            <w:shd w:val="clear" w:color="auto" w:fill="auto"/>
          </w:tcPr>
          <w:p w:rsidR="00486B15" w:rsidRPr="00BE320C" w:rsidRDefault="00486B15" w:rsidP="00486B15">
            <w:pPr>
              <w:pStyle w:val="ENoteTableText"/>
            </w:pPr>
            <w:r w:rsidRPr="00BE320C">
              <w:t>61, 2005</w:t>
            </w:r>
          </w:p>
        </w:tc>
        <w:tc>
          <w:tcPr>
            <w:tcW w:w="1155" w:type="dxa"/>
            <w:tcBorders>
              <w:top w:val="single" w:sz="4" w:space="0" w:color="auto"/>
            </w:tcBorders>
            <w:shd w:val="clear" w:color="auto" w:fill="auto"/>
          </w:tcPr>
          <w:p w:rsidR="00486B15" w:rsidRPr="00BE320C" w:rsidRDefault="00486B15" w:rsidP="00486B15">
            <w:pPr>
              <w:pStyle w:val="ENoteTableText"/>
            </w:pPr>
            <w:r w:rsidRPr="00BE320C">
              <w:t>26</w:t>
            </w:r>
            <w:r w:rsidR="00BE320C">
              <w:t> </w:t>
            </w:r>
            <w:r w:rsidRPr="00BE320C">
              <w:t>June 2005</w:t>
            </w:r>
          </w:p>
        </w:tc>
        <w:tc>
          <w:tcPr>
            <w:tcW w:w="1680" w:type="dxa"/>
            <w:tcBorders>
              <w:top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1 (items</w:t>
            </w:r>
            <w:r w:rsidR="00BE320C">
              <w:t> </w:t>
            </w:r>
            <w:r w:rsidRPr="00BE320C">
              <w:t>1–9, 12), Schedule</w:t>
            </w:r>
            <w:r w:rsidR="00BE320C">
              <w:t> </w:t>
            </w:r>
            <w:r w:rsidRPr="00BE320C">
              <w:t>2 (items</w:t>
            </w:r>
            <w:r w:rsidR="00BE320C">
              <w:t> </w:t>
            </w:r>
            <w:r w:rsidRPr="00BE320C">
              <w:t>1, 2, 4–6), Schedule</w:t>
            </w:r>
            <w:r w:rsidR="00BE320C">
              <w:t> </w:t>
            </w:r>
            <w:r w:rsidRPr="00BE320C">
              <w:t>3 (items</w:t>
            </w:r>
            <w:r w:rsidR="00BE320C">
              <w:t> </w:t>
            </w:r>
            <w:r w:rsidRPr="00BE320C">
              <w:t>2, 3) and Schedule</w:t>
            </w:r>
            <w:r w:rsidR="00BE320C">
              <w:t> </w:t>
            </w:r>
            <w:r w:rsidRPr="00BE320C">
              <w:t>4 (items</w:t>
            </w:r>
            <w:r w:rsidR="00BE320C">
              <w:t> </w:t>
            </w:r>
            <w:r w:rsidRPr="00BE320C">
              <w:t>1–5, 26): 1</w:t>
            </w:r>
            <w:r w:rsidR="00BE320C">
              <w:t> </w:t>
            </w:r>
            <w:r w:rsidRPr="00BE320C">
              <w:t>July 2005</w:t>
            </w:r>
            <w:r w:rsidRPr="00BE320C">
              <w:br/>
              <w:t>Schedule</w:t>
            </w:r>
            <w:r w:rsidR="00BE320C">
              <w:t> </w:t>
            </w:r>
            <w:r w:rsidRPr="00BE320C">
              <w:t>2 (item</w:t>
            </w:r>
            <w:r w:rsidR="00BE320C">
              <w:t> </w:t>
            </w:r>
            <w:r w:rsidRPr="00BE320C">
              <w:t>7) and Schedule</w:t>
            </w:r>
            <w:r w:rsidR="00BE320C">
              <w:t> </w:t>
            </w:r>
            <w:r w:rsidRPr="00BE320C">
              <w:t>3 (item</w:t>
            </w:r>
            <w:r w:rsidR="00BE320C">
              <w:t> </w:t>
            </w:r>
            <w:r w:rsidRPr="00BE320C">
              <w:t>1): Royal Assent</w:t>
            </w:r>
            <w:r w:rsidRPr="00BE320C">
              <w:br/>
              <w:t>Schedule</w:t>
            </w:r>
            <w:r w:rsidR="00BE320C">
              <w:t> </w:t>
            </w:r>
            <w:r w:rsidRPr="00BE320C">
              <w:t>3 (item</w:t>
            </w:r>
            <w:r w:rsidR="00BE320C">
              <w:t> </w:t>
            </w:r>
            <w:r w:rsidRPr="00BE320C">
              <w:t>4): 1 Jan 2005</w:t>
            </w:r>
          </w:p>
        </w:tc>
        <w:tc>
          <w:tcPr>
            <w:tcW w:w="1420" w:type="dxa"/>
            <w:tcBorders>
              <w:top w:val="single" w:sz="4" w:space="0" w:color="auto"/>
            </w:tcBorders>
            <w:shd w:val="clear" w:color="auto" w:fill="auto"/>
          </w:tcPr>
          <w:p w:rsidR="00486B15" w:rsidRPr="00BE320C" w:rsidRDefault="00486B15" w:rsidP="005A1E07">
            <w:pPr>
              <w:pStyle w:val="ENoteTableText"/>
            </w:pPr>
            <w:r w:rsidRPr="00BE320C">
              <w:t>Sch. 1 (item</w:t>
            </w:r>
            <w:r w:rsidR="00BE320C">
              <w:t> </w:t>
            </w:r>
            <w:r w:rsidRPr="00BE320C">
              <w:t>12), Sch. 2 (items</w:t>
            </w:r>
            <w:r w:rsidR="00BE320C">
              <w:t> </w:t>
            </w:r>
            <w:r w:rsidRPr="00BE320C">
              <w:t>4–7), Sch. 3 (item</w:t>
            </w:r>
            <w:r w:rsidR="00BE320C">
              <w:t> </w:t>
            </w:r>
            <w:r w:rsidRPr="00BE320C">
              <w:t>3) and Sch. 4 (item</w:t>
            </w:r>
            <w:r w:rsidR="00BE320C">
              <w:t> </w:t>
            </w:r>
            <w:r w:rsidRPr="00BE320C">
              <w:t>26)</w:t>
            </w:r>
          </w:p>
        </w:tc>
      </w:tr>
      <w:tr w:rsidR="00486B15" w:rsidRPr="00BE320C" w:rsidTr="005252A9">
        <w:trPr>
          <w:cantSplit/>
        </w:trPr>
        <w:tc>
          <w:tcPr>
            <w:tcW w:w="1838" w:type="dxa"/>
            <w:shd w:val="clear" w:color="auto" w:fill="auto"/>
          </w:tcPr>
          <w:p w:rsidR="00486B15" w:rsidRPr="00BE320C" w:rsidRDefault="00486B15" w:rsidP="00486B15">
            <w:pPr>
              <w:pStyle w:val="ENoteTableText"/>
            </w:pPr>
            <w:r w:rsidRPr="00BE320C">
              <w:t>Statute Law Revision Act 2005</w:t>
            </w:r>
          </w:p>
        </w:tc>
        <w:tc>
          <w:tcPr>
            <w:tcW w:w="992" w:type="dxa"/>
            <w:shd w:val="clear" w:color="auto" w:fill="auto"/>
          </w:tcPr>
          <w:p w:rsidR="00486B15" w:rsidRPr="00BE320C" w:rsidRDefault="00486B15" w:rsidP="00486B15">
            <w:pPr>
              <w:pStyle w:val="ENoteTableText"/>
            </w:pPr>
            <w:r w:rsidRPr="00BE320C">
              <w:t>100, 2005</w:t>
            </w:r>
          </w:p>
        </w:tc>
        <w:tc>
          <w:tcPr>
            <w:tcW w:w="1155" w:type="dxa"/>
            <w:shd w:val="clear" w:color="auto" w:fill="auto"/>
          </w:tcPr>
          <w:p w:rsidR="00486B15" w:rsidRPr="00BE320C" w:rsidRDefault="00486B15" w:rsidP="00486B15">
            <w:pPr>
              <w:pStyle w:val="ENoteTableText"/>
            </w:pPr>
            <w:r w:rsidRPr="00BE320C">
              <w:t>6</w:t>
            </w:r>
            <w:r w:rsidR="00BE320C">
              <w:t> </w:t>
            </w:r>
            <w:r w:rsidRPr="00BE320C">
              <w:t>July 2005</w:t>
            </w:r>
          </w:p>
        </w:tc>
        <w:tc>
          <w:tcPr>
            <w:tcW w:w="1680" w:type="dxa"/>
            <w:shd w:val="clear" w:color="auto" w:fill="auto"/>
          </w:tcPr>
          <w:p w:rsidR="00486B15" w:rsidRPr="00BE320C" w:rsidRDefault="00486B15" w:rsidP="00486B15">
            <w:pPr>
              <w:pStyle w:val="ENoteTableText"/>
            </w:pPr>
            <w:r w:rsidRPr="00BE320C">
              <w:t>Schedule</w:t>
            </w:r>
            <w:r w:rsidR="00BE320C">
              <w:t> </w:t>
            </w:r>
            <w:r w:rsidRPr="00BE320C">
              <w:t>1 (item</w:t>
            </w:r>
            <w:r w:rsidR="00BE320C">
              <w:t> </w:t>
            </w:r>
            <w:r w:rsidRPr="00BE320C">
              <w:t xml:space="preserve">6): Royal Assent </w:t>
            </w:r>
          </w:p>
        </w:tc>
        <w:tc>
          <w:tcPr>
            <w:tcW w:w="1420" w:type="dxa"/>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shd w:val="clear" w:color="auto" w:fill="auto"/>
          </w:tcPr>
          <w:p w:rsidR="00486B15" w:rsidRPr="00BE320C" w:rsidRDefault="00486B15" w:rsidP="00486B15">
            <w:pPr>
              <w:pStyle w:val="ENoteTableText"/>
            </w:pPr>
            <w:r w:rsidRPr="00BE320C">
              <w:t>Family and Community Services Legislation Amendment (Welfare to Work) Act 2005</w:t>
            </w:r>
          </w:p>
        </w:tc>
        <w:tc>
          <w:tcPr>
            <w:tcW w:w="992" w:type="dxa"/>
            <w:shd w:val="clear" w:color="auto" w:fill="auto"/>
          </w:tcPr>
          <w:p w:rsidR="00486B15" w:rsidRPr="00BE320C" w:rsidRDefault="00486B15" w:rsidP="00486B15">
            <w:pPr>
              <w:pStyle w:val="ENoteTableText"/>
            </w:pPr>
            <w:r w:rsidRPr="00BE320C">
              <w:t>150, 2005</w:t>
            </w:r>
          </w:p>
        </w:tc>
        <w:tc>
          <w:tcPr>
            <w:tcW w:w="1155" w:type="dxa"/>
            <w:shd w:val="clear" w:color="auto" w:fill="auto"/>
          </w:tcPr>
          <w:p w:rsidR="00486B15" w:rsidRPr="00BE320C" w:rsidRDefault="00486B15" w:rsidP="00486B15">
            <w:pPr>
              <w:pStyle w:val="ENoteTableText"/>
            </w:pPr>
            <w:r w:rsidRPr="00BE320C">
              <w:t>14 Dec 2005</w:t>
            </w:r>
          </w:p>
        </w:tc>
        <w:tc>
          <w:tcPr>
            <w:tcW w:w="1680" w:type="dxa"/>
            <w:shd w:val="clear" w:color="auto" w:fill="auto"/>
          </w:tcPr>
          <w:p w:rsidR="00486B15" w:rsidRPr="00BE320C" w:rsidRDefault="00486B15" w:rsidP="00486B15">
            <w:pPr>
              <w:pStyle w:val="ENoteTableText"/>
            </w:pPr>
            <w:r w:rsidRPr="00BE320C">
              <w:t>Schedule</w:t>
            </w:r>
            <w:r w:rsidR="00BE320C">
              <w:t> </w:t>
            </w:r>
            <w:r w:rsidRPr="00BE320C">
              <w:t>1 (items</w:t>
            </w:r>
            <w:r w:rsidR="00BE320C">
              <w:t> </w:t>
            </w:r>
            <w:r w:rsidRPr="00BE320C">
              <w:t>1–8, 17) and Schedule</w:t>
            </w:r>
            <w:r w:rsidR="00BE320C">
              <w:t> </w:t>
            </w:r>
            <w:r w:rsidRPr="00BE320C">
              <w:t>2 (items</w:t>
            </w:r>
            <w:r w:rsidR="00BE320C">
              <w:t> </w:t>
            </w:r>
            <w:r w:rsidRPr="00BE320C">
              <w:t>1–14, 35): Royal Assent</w:t>
            </w:r>
          </w:p>
        </w:tc>
        <w:tc>
          <w:tcPr>
            <w:tcW w:w="1420" w:type="dxa"/>
            <w:shd w:val="clear" w:color="auto" w:fill="auto"/>
          </w:tcPr>
          <w:p w:rsidR="00486B15" w:rsidRPr="00BE320C" w:rsidRDefault="00486B15" w:rsidP="00486B15">
            <w:pPr>
              <w:pStyle w:val="ENoteTableText"/>
            </w:pPr>
            <w:r w:rsidRPr="00BE320C">
              <w:t>Sch. 1 (item</w:t>
            </w:r>
            <w:r w:rsidR="00BE320C">
              <w:t> </w:t>
            </w:r>
            <w:r w:rsidRPr="00BE320C">
              <w:t>17) and Sch. 2 (item</w:t>
            </w:r>
            <w:r w:rsidR="00BE320C">
              <w:t> </w:t>
            </w:r>
            <w:r w:rsidRPr="00BE320C">
              <w:t>35)</w:t>
            </w:r>
          </w:p>
        </w:tc>
      </w:tr>
      <w:tr w:rsidR="00486B15" w:rsidRPr="00BE320C" w:rsidTr="005252A9">
        <w:trPr>
          <w:cantSplit/>
        </w:trPr>
        <w:tc>
          <w:tcPr>
            <w:tcW w:w="1838" w:type="dxa"/>
            <w:tcBorders>
              <w:bottom w:val="nil"/>
            </w:tcBorders>
            <w:shd w:val="clear" w:color="auto" w:fill="auto"/>
          </w:tcPr>
          <w:p w:rsidR="00486B15" w:rsidRPr="00BE320C" w:rsidRDefault="00486B15" w:rsidP="00486B15">
            <w:pPr>
              <w:pStyle w:val="ENoteTableText"/>
            </w:pPr>
            <w:r w:rsidRPr="00BE320C">
              <w:lastRenderedPageBreak/>
              <w:t>Family Assistance, Social Security and Veterans’ Affairs Legislation Amendment (2005 Budget and Other Measures) Act 2006</w:t>
            </w:r>
          </w:p>
        </w:tc>
        <w:tc>
          <w:tcPr>
            <w:tcW w:w="992" w:type="dxa"/>
            <w:tcBorders>
              <w:bottom w:val="nil"/>
            </w:tcBorders>
            <w:shd w:val="clear" w:color="auto" w:fill="auto"/>
          </w:tcPr>
          <w:p w:rsidR="00486B15" w:rsidRPr="00BE320C" w:rsidRDefault="00486B15" w:rsidP="00486B15">
            <w:pPr>
              <w:pStyle w:val="ENoteTableText"/>
            </w:pPr>
            <w:r w:rsidRPr="00BE320C">
              <w:t>36, 2006</w:t>
            </w:r>
          </w:p>
        </w:tc>
        <w:tc>
          <w:tcPr>
            <w:tcW w:w="1155" w:type="dxa"/>
            <w:tcBorders>
              <w:bottom w:val="nil"/>
            </w:tcBorders>
            <w:shd w:val="clear" w:color="auto" w:fill="auto"/>
          </w:tcPr>
          <w:p w:rsidR="00486B15" w:rsidRPr="00BE320C" w:rsidRDefault="00486B15" w:rsidP="00486B15">
            <w:pPr>
              <w:pStyle w:val="ENoteTableText"/>
            </w:pPr>
            <w:r w:rsidRPr="00BE320C">
              <w:t>3</w:t>
            </w:r>
            <w:r w:rsidR="00BE320C">
              <w:t> </w:t>
            </w:r>
            <w:r w:rsidRPr="00BE320C">
              <w:t>May 2006</w:t>
            </w:r>
          </w:p>
        </w:tc>
        <w:tc>
          <w:tcPr>
            <w:tcW w:w="1680" w:type="dxa"/>
            <w:tcBorders>
              <w:bottom w:val="nil"/>
            </w:tcBorders>
            <w:shd w:val="clear" w:color="auto" w:fill="auto"/>
          </w:tcPr>
          <w:p w:rsidR="00486B15" w:rsidRPr="00BE320C" w:rsidRDefault="00486B15" w:rsidP="00486B15">
            <w:pPr>
              <w:pStyle w:val="ENoteTableText"/>
            </w:pPr>
            <w:r w:rsidRPr="00BE320C">
              <w:t>Schedule</w:t>
            </w:r>
            <w:r w:rsidR="00BE320C">
              <w:t> </w:t>
            </w:r>
            <w:r w:rsidRPr="00BE320C">
              <w:t xml:space="preserve">1: </w:t>
            </w:r>
            <w:r w:rsidRPr="00BE320C">
              <w:rPr>
                <w:i/>
              </w:rPr>
              <w:t>(m)</w:t>
            </w:r>
            <w:r w:rsidRPr="00BE320C">
              <w:br/>
              <w:t>Schedule</w:t>
            </w:r>
            <w:r w:rsidR="00BE320C">
              <w:t> </w:t>
            </w:r>
            <w:r w:rsidRPr="00BE320C">
              <w:t>3: 1</w:t>
            </w:r>
            <w:r w:rsidR="00BE320C">
              <w:t> </w:t>
            </w:r>
            <w:r w:rsidRPr="00BE320C">
              <w:t>July 2005</w:t>
            </w:r>
            <w:r w:rsidRPr="00BE320C">
              <w:br/>
              <w:t>Schedule</w:t>
            </w:r>
            <w:r w:rsidR="00BE320C">
              <w:t> </w:t>
            </w:r>
            <w:r w:rsidRPr="00BE320C">
              <w:t>7 (items</w:t>
            </w:r>
            <w:r w:rsidR="00BE320C">
              <w:t> </w:t>
            </w:r>
            <w:r w:rsidRPr="00BE320C">
              <w:t>1, 7): 4</w:t>
            </w:r>
            <w:r w:rsidR="00BE320C">
              <w:t> </w:t>
            </w:r>
            <w:r w:rsidRPr="00BE320C">
              <w:t>May 2006</w:t>
            </w:r>
          </w:p>
        </w:tc>
        <w:tc>
          <w:tcPr>
            <w:tcW w:w="1420" w:type="dxa"/>
            <w:tcBorders>
              <w:bottom w:val="nil"/>
            </w:tcBorders>
            <w:shd w:val="clear" w:color="auto" w:fill="auto"/>
          </w:tcPr>
          <w:p w:rsidR="00486B15" w:rsidRPr="00BE320C" w:rsidRDefault="00486B15" w:rsidP="003B1621">
            <w:pPr>
              <w:pStyle w:val="ENoteTableText"/>
            </w:pPr>
            <w:r w:rsidRPr="00BE320C">
              <w:t>Sch. 3 (item</w:t>
            </w:r>
            <w:r w:rsidR="00BE320C">
              <w:t> </w:t>
            </w:r>
            <w:r w:rsidRPr="00BE320C">
              <w:t>3) and Sch. 7 (item</w:t>
            </w:r>
            <w:r w:rsidR="00BE320C">
              <w:t> </w:t>
            </w:r>
            <w:r w:rsidRPr="00BE320C">
              <w:t>7)</w:t>
            </w:r>
            <w:r w:rsidRPr="00BE320C">
              <w:br/>
              <w:t>Sch. 1 (items</w:t>
            </w:r>
            <w:r w:rsidR="00BE320C">
              <w:t> </w:t>
            </w:r>
            <w:r w:rsidRPr="00BE320C">
              <w:t xml:space="preserve">3, 4) (rep. by 82, 2006, Sch. 1 </w:t>
            </w:r>
            <w:r w:rsidR="003B1621" w:rsidRPr="00BE320C">
              <w:t>(</w:t>
            </w:r>
            <w:r w:rsidRPr="00BE320C">
              <w:t>item</w:t>
            </w:r>
            <w:r w:rsidR="00BE320C">
              <w:t> </w:t>
            </w:r>
            <w:r w:rsidRPr="00BE320C">
              <w:t>5</w:t>
            </w:r>
            <w:r w:rsidR="003B1621" w:rsidRPr="00BE320C">
              <w:t>)</w:t>
            </w:r>
            <w:r w:rsidRPr="00BE320C">
              <w:t>)</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486B15">
            <w:pPr>
              <w:pStyle w:val="ENoteTTIndentHeading"/>
            </w:pPr>
            <w:r w:rsidRPr="00BE320C">
              <w:rPr>
                <w:rFonts w:cs="Times New Roman"/>
              </w:rPr>
              <w:t>as amended by</w:t>
            </w:r>
          </w:p>
        </w:tc>
        <w:tc>
          <w:tcPr>
            <w:tcW w:w="992" w:type="dxa"/>
            <w:tcBorders>
              <w:top w:val="nil"/>
              <w:bottom w:val="nil"/>
            </w:tcBorders>
            <w:shd w:val="clear" w:color="auto" w:fill="auto"/>
          </w:tcPr>
          <w:p w:rsidR="00486B15" w:rsidRPr="00BE320C" w:rsidRDefault="00486B15" w:rsidP="00486B15">
            <w:pPr>
              <w:pStyle w:val="ENoteTableText"/>
            </w:pPr>
          </w:p>
        </w:tc>
        <w:tc>
          <w:tcPr>
            <w:tcW w:w="1155" w:type="dxa"/>
            <w:tcBorders>
              <w:top w:val="nil"/>
              <w:bottom w:val="nil"/>
            </w:tcBorders>
            <w:shd w:val="clear" w:color="auto" w:fill="auto"/>
          </w:tcPr>
          <w:p w:rsidR="00486B15" w:rsidRPr="00BE320C" w:rsidRDefault="00486B15" w:rsidP="00486B15">
            <w:pPr>
              <w:pStyle w:val="ENoteTableText"/>
            </w:pPr>
          </w:p>
        </w:tc>
        <w:tc>
          <w:tcPr>
            <w:tcW w:w="1680" w:type="dxa"/>
            <w:tcBorders>
              <w:top w:val="nil"/>
              <w:bottom w:val="nil"/>
            </w:tcBorders>
            <w:shd w:val="clear" w:color="auto" w:fill="auto"/>
          </w:tcPr>
          <w:p w:rsidR="00486B15" w:rsidRPr="00BE320C" w:rsidRDefault="00486B15" w:rsidP="00486B15">
            <w:pPr>
              <w:pStyle w:val="ENoteTableText"/>
            </w:pPr>
          </w:p>
        </w:tc>
        <w:tc>
          <w:tcPr>
            <w:tcW w:w="1420" w:type="dxa"/>
            <w:tcBorders>
              <w:top w:val="nil"/>
              <w:bottom w:val="nil"/>
            </w:tcBorders>
            <w:shd w:val="clear" w:color="auto" w:fill="auto"/>
          </w:tcPr>
          <w:p w:rsidR="00486B15" w:rsidRPr="00BE320C" w:rsidRDefault="00486B15" w:rsidP="00486B15">
            <w:pPr>
              <w:pStyle w:val="ENoteTableText"/>
            </w:pPr>
          </w:p>
        </w:tc>
      </w:tr>
      <w:tr w:rsidR="00486B15" w:rsidRPr="00BE320C" w:rsidTr="005252A9">
        <w:trPr>
          <w:cantSplit/>
        </w:trPr>
        <w:tc>
          <w:tcPr>
            <w:tcW w:w="1838" w:type="dxa"/>
            <w:tcBorders>
              <w:top w:val="nil"/>
              <w:bottom w:val="single" w:sz="4" w:space="0" w:color="auto"/>
            </w:tcBorders>
            <w:shd w:val="clear" w:color="auto" w:fill="auto"/>
          </w:tcPr>
          <w:p w:rsidR="00486B15" w:rsidRPr="00BE320C" w:rsidRDefault="00486B15" w:rsidP="00486B15">
            <w:pPr>
              <w:pStyle w:val="ENoteTTi"/>
            </w:pPr>
            <w:r w:rsidRPr="00BE320C">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BE320C" w:rsidRDefault="00486B15" w:rsidP="00486B15">
            <w:pPr>
              <w:pStyle w:val="ENoteTableText"/>
            </w:pPr>
            <w:r w:rsidRPr="00BE320C">
              <w:t>82, 2006</w:t>
            </w:r>
          </w:p>
        </w:tc>
        <w:tc>
          <w:tcPr>
            <w:tcW w:w="1155" w:type="dxa"/>
            <w:tcBorders>
              <w:top w:val="nil"/>
              <w:bottom w:val="single" w:sz="4" w:space="0" w:color="auto"/>
            </w:tcBorders>
            <w:shd w:val="clear" w:color="auto" w:fill="auto"/>
          </w:tcPr>
          <w:p w:rsidR="00486B15" w:rsidRPr="00BE320C" w:rsidRDefault="00486B15" w:rsidP="00486B15">
            <w:pPr>
              <w:pStyle w:val="ENoteTableText"/>
            </w:pPr>
            <w:r w:rsidRPr="00BE320C">
              <w:t>30</w:t>
            </w:r>
            <w:r w:rsidR="00BE320C">
              <w:t> </w:t>
            </w:r>
            <w:r w:rsidRPr="00BE320C">
              <w:t>June 2006</w:t>
            </w:r>
          </w:p>
        </w:tc>
        <w:tc>
          <w:tcPr>
            <w:tcW w:w="1680" w:type="dxa"/>
            <w:tcBorders>
              <w:top w:val="nil"/>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1 (item</w:t>
            </w:r>
            <w:r w:rsidR="00BE320C">
              <w:t> </w:t>
            </w:r>
            <w:r w:rsidRPr="00BE320C">
              <w:t>5): Royal Assent</w:t>
            </w:r>
          </w:p>
        </w:tc>
        <w:tc>
          <w:tcPr>
            <w:tcW w:w="1420" w:type="dxa"/>
            <w:tcBorders>
              <w:top w:val="nil"/>
              <w:bottom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single" w:sz="4" w:space="0" w:color="auto"/>
              <w:bottom w:val="nil"/>
            </w:tcBorders>
            <w:shd w:val="clear" w:color="auto" w:fill="auto"/>
          </w:tcPr>
          <w:p w:rsidR="00486B15" w:rsidRPr="00BE320C" w:rsidRDefault="00486B15" w:rsidP="00486B15">
            <w:pPr>
              <w:pStyle w:val="ENoteTableText"/>
            </w:pPr>
            <w:r w:rsidRPr="00BE320C">
              <w:t>Family Law Amendment (Shared Parental Responsibility) Act 2006</w:t>
            </w:r>
          </w:p>
        </w:tc>
        <w:tc>
          <w:tcPr>
            <w:tcW w:w="992" w:type="dxa"/>
            <w:tcBorders>
              <w:top w:val="single" w:sz="4" w:space="0" w:color="auto"/>
              <w:bottom w:val="nil"/>
            </w:tcBorders>
            <w:shd w:val="clear" w:color="auto" w:fill="auto"/>
          </w:tcPr>
          <w:p w:rsidR="00486B15" w:rsidRPr="00BE320C" w:rsidRDefault="00486B15" w:rsidP="00486B15">
            <w:pPr>
              <w:pStyle w:val="ENoteTableText"/>
            </w:pPr>
            <w:r w:rsidRPr="00BE320C">
              <w:t>46, 2006</w:t>
            </w:r>
          </w:p>
        </w:tc>
        <w:tc>
          <w:tcPr>
            <w:tcW w:w="1155" w:type="dxa"/>
            <w:tcBorders>
              <w:top w:val="single" w:sz="4" w:space="0" w:color="auto"/>
              <w:bottom w:val="nil"/>
            </w:tcBorders>
            <w:shd w:val="clear" w:color="auto" w:fill="auto"/>
          </w:tcPr>
          <w:p w:rsidR="00486B15" w:rsidRPr="00BE320C" w:rsidRDefault="00486B15" w:rsidP="00486B15">
            <w:pPr>
              <w:pStyle w:val="ENoteTableText"/>
            </w:pPr>
            <w:r w:rsidRPr="00BE320C">
              <w:t>22</w:t>
            </w:r>
            <w:r w:rsidR="00BE320C">
              <w:t> </w:t>
            </w:r>
            <w:r w:rsidRPr="00BE320C">
              <w:t>May 2006</w:t>
            </w:r>
          </w:p>
        </w:tc>
        <w:tc>
          <w:tcPr>
            <w:tcW w:w="1680" w:type="dxa"/>
            <w:tcBorders>
              <w:top w:val="single" w:sz="4" w:space="0" w:color="auto"/>
              <w:bottom w:val="nil"/>
            </w:tcBorders>
            <w:shd w:val="clear" w:color="auto" w:fill="auto"/>
          </w:tcPr>
          <w:p w:rsidR="00486B15" w:rsidRPr="00BE320C" w:rsidRDefault="00486B15" w:rsidP="00486B15">
            <w:pPr>
              <w:pStyle w:val="ENoteTableText"/>
            </w:pPr>
            <w:r w:rsidRPr="00BE320C">
              <w:t>Schedule</w:t>
            </w:r>
            <w:r w:rsidR="00BE320C">
              <w:t> </w:t>
            </w:r>
            <w:r w:rsidRPr="00BE320C">
              <w:t>9 (item</w:t>
            </w:r>
            <w:r w:rsidR="00BE320C">
              <w:t> </w:t>
            </w:r>
            <w:r w:rsidRPr="00BE320C">
              <w:t>1): 1</w:t>
            </w:r>
            <w:r w:rsidR="00BE320C">
              <w:t> </w:t>
            </w:r>
            <w:r w:rsidRPr="00BE320C">
              <w:t>July 2006</w:t>
            </w:r>
          </w:p>
        </w:tc>
        <w:tc>
          <w:tcPr>
            <w:tcW w:w="1420" w:type="dxa"/>
            <w:tcBorders>
              <w:top w:val="single" w:sz="4" w:space="0" w:color="auto"/>
              <w:bottom w:val="nil"/>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486B15">
            <w:pPr>
              <w:pStyle w:val="ENoteTTIndentHeading"/>
              <w:rPr>
                <w:b w:val="0"/>
              </w:rPr>
            </w:pPr>
            <w:r w:rsidRPr="00BE320C">
              <w:rPr>
                <w:rFonts w:cs="Times New Roman"/>
              </w:rPr>
              <w:t>as amended by</w:t>
            </w:r>
          </w:p>
        </w:tc>
        <w:tc>
          <w:tcPr>
            <w:tcW w:w="992" w:type="dxa"/>
            <w:tcBorders>
              <w:top w:val="nil"/>
              <w:bottom w:val="nil"/>
            </w:tcBorders>
            <w:shd w:val="clear" w:color="auto" w:fill="auto"/>
          </w:tcPr>
          <w:p w:rsidR="00486B15" w:rsidRPr="00BE320C" w:rsidRDefault="00486B15" w:rsidP="00486B15">
            <w:pPr>
              <w:pStyle w:val="ENoteTableText"/>
            </w:pPr>
          </w:p>
        </w:tc>
        <w:tc>
          <w:tcPr>
            <w:tcW w:w="1155" w:type="dxa"/>
            <w:tcBorders>
              <w:top w:val="nil"/>
              <w:bottom w:val="nil"/>
            </w:tcBorders>
            <w:shd w:val="clear" w:color="auto" w:fill="auto"/>
          </w:tcPr>
          <w:p w:rsidR="00486B15" w:rsidRPr="00BE320C" w:rsidRDefault="00486B15" w:rsidP="00486B15">
            <w:pPr>
              <w:pStyle w:val="ENoteTableText"/>
            </w:pPr>
          </w:p>
        </w:tc>
        <w:tc>
          <w:tcPr>
            <w:tcW w:w="1680" w:type="dxa"/>
            <w:tcBorders>
              <w:top w:val="nil"/>
              <w:bottom w:val="nil"/>
            </w:tcBorders>
            <w:shd w:val="clear" w:color="auto" w:fill="auto"/>
          </w:tcPr>
          <w:p w:rsidR="00486B15" w:rsidRPr="00BE320C" w:rsidRDefault="00486B15" w:rsidP="00486B15">
            <w:pPr>
              <w:pStyle w:val="ENoteTableText"/>
            </w:pPr>
          </w:p>
        </w:tc>
        <w:tc>
          <w:tcPr>
            <w:tcW w:w="1420" w:type="dxa"/>
            <w:tcBorders>
              <w:top w:val="nil"/>
              <w:bottom w:val="nil"/>
            </w:tcBorders>
            <w:shd w:val="clear" w:color="auto" w:fill="auto"/>
          </w:tcPr>
          <w:p w:rsidR="00486B15" w:rsidRPr="00BE320C" w:rsidRDefault="00486B15" w:rsidP="00486B15">
            <w:pPr>
              <w:pStyle w:val="ENoteTableText"/>
            </w:pPr>
          </w:p>
        </w:tc>
      </w:tr>
      <w:tr w:rsidR="00486B15" w:rsidRPr="00BE320C" w:rsidTr="005252A9">
        <w:trPr>
          <w:cantSplit/>
        </w:trPr>
        <w:tc>
          <w:tcPr>
            <w:tcW w:w="1838" w:type="dxa"/>
            <w:tcBorders>
              <w:top w:val="nil"/>
              <w:bottom w:val="single" w:sz="4" w:space="0" w:color="auto"/>
            </w:tcBorders>
            <w:shd w:val="clear" w:color="auto" w:fill="auto"/>
          </w:tcPr>
          <w:p w:rsidR="00486B15" w:rsidRPr="00BE320C" w:rsidRDefault="00486B15" w:rsidP="00486B15">
            <w:pPr>
              <w:pStyle w:val="ENoteTTi"/>
            </w:pPr>
            <w:r w:rsidRPr="00BE320C">
              <w:t>Statute Law Revision Act 2007</w:t>
            </w:r>
          </w:p>
        </w:tc>
        <w:tc>
          <w:tcPr>
            <w:tcW w:w="992" w:type="dxa"/>
            <w:tcBorders>
              <w:top w:val="nil"/>
              <w:bottom w:val="single" w:sz="4" w:space="0" w:color="auto"/>
            </w:tcBorders>
            <w:shd w:val="clear" w:color="auto" w:fill="auto"/>
          </w:tcPr>
          <w:p w:rsidR="00486B15" w:rsidRPr="00BE320C" w:rsidRDefault="00486B15" w:rsidP="00486B15">
            <w:pPr>
              <w:pStyle w:val="ENoteTableText"/>
            </w:pPr>
            <w:r w:rsidRPr="00BE320C">
              <w:t>8, 2007</w:t>
            </w:r>
          </w:p>
        </w:tc>
        <w:tc>
          <w:tcPr>
            <w:tcW w:w="1155" w:type="dxa"/>
            <w:tcBorders>
              <w:top w:val="nil"/>
              <w:bottom w:val="single" w:sz="4" w:space="0" w:color="auto"/>
            </w:tcBorders>
            <w:shd w:val="clear" w:color="auto" w:fill="auto"/>
          </w:tcPr>
          <w:p w:rsidR="00486B15" w:rsidRPr="00BE320C" w:rsidRDefault="00486B15" w:rsidP="00486B15">
            <w:pPr>
              <w:pStyle w:val="ENoteTableText"/>
            </w:pPr>
            <w:r w:rsidRPr="00BE320C">
              <w:t>15 Mar 2007</w:t>
            </w:r>
          </w:p>
        </w:tc>
        <w:tc>
          <w:tcPr>
            <w:tcW w:w="1680" w:type="dxa"/>
            <w:tcBorders>
              <w:top w:val="nil"/>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2 (item</w:t>
            </w:r>
            <w:r w:rsidR="00BE320C">
              <w:t> </w:t>
            </w:r>
            <w:r w:rsidRPr="00BE320C">
              <w:t xml:space="preserve">9): </w:t>
            </w:r>
            <w:r w:rsidRPr="00BE320C">
              <w:rPr>
                <w:i/>
              </w:rPr>
              <w:t>(ma)</w:t>
            </w:r>
          </w:p>
        </w:tc>
        <w:tc>
          <w:tcPr>
            <w:tcW w:w="1420" w:type="dxa"/>
            <w:tcBorders>
              <w:top w:val="nil"/>
              <w:bottom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single" w:sz="4" w:space="0" w:color="auto"/>
            </w:tcBorders>
            <w:shd w:val="clear" w:color="auto" w:fill="auto"/>
          </w:tcPr>
          <w:p w:rsidR="00486B15" w:rsidRPr="00BE320C" w:rsidRDefault="00486B15" w:rsidP="00486B15">
            <w:pPr>
              <w:pStyle w:val="ENoteTableText"/>
            </w:pPr>
            <w:r w:rsidRPr="00BE320C">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BE320C" w:rsidRDefault="00486B15" w:rsidP="00486B15">
            <w:pPr>
              <w:pStyle w:val="ENoteTableText"/>
            </w:pPr>
            <w:r w:rsidRPr="00BE320C">
              <w:t>64, 2006</w:t>
            </w:r>
          </w:p>
        </w:tc>
        <w:tc>
          <w:tcPr>
            <w:tcW w:w="1155" w:type="dxa"/>
            <w:tcBorders>
              <w:top w:val="single" w:sz="4" w:space="0" w:color="auto"/>
            </w:tcBorders>
            <w:shd w:val="clear" w:color="auto" w:fill="auto"/>
          </w:tcPr>
          <w:p w:rsidR="00486B15" w:rsidRPr="00BE320C" w:rsidRDefault="00486B15" w:rsidP="00486B15">
            <w:pPr>
              <w:pStyle w:val="ENoteTableText"/>
            </w:pPr>
            <w:r w:rsidRPr="00BE320C">
              <w:t>22</w:t>
            </w:r>
            <w:r w:rsidR="00BE320C">
              <w:t> </w:t>
            </w:r>
            <w:r w:rsidRPr="00BE320C">
              <w:t>June 2006</w:t>
            </w:r>
          </w:p>
        </w:tc>
        <w:tc>
          <w:tcPr>
            <w:tcW w:w="1680" w:type="dxa"/>
            <w:tcBorders>
              <w:top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14 (items</w:t>
            </w:r>
            <w:r w:rsidR="00BE320C">
              <w:t> </w:t>
            </w:r>
            <w:r w:rsidRPr="00BE320C">
              <w:t>1–3): 1</w:t>
            </w:r>
            <w:r w:rsidR="00BE320C">
              <w:t> </w:t>
            </w:r>
            <w:r w:rsidRPr="00BE320C">
              <w:t>July 2006</w:t>
            </w:r>
          </w:p>
        </w:tc>
        <w:tc>
          <w:tcPr>
            <w:tcW w:w="1420" w:type="dxa"/>
            <w:tcBorders>
              <w:top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bottom w:val="single" w:sz="4" w:space="0" w:color="auto"/>
            </w:tcBorders>
            <w:shd w:val="clear" w:color="auto" w:fill="auto"/>
          </w:tcPr>
          <w:p w:rsidR="00486B15" w:rsidRPr="00BE320C" w:rsidRDefault="00486B15" w:rsidP="00486B15">
            <w:pPr>
              <w:pStyle w:val="ENoteTableText"/>
            </w:pPr>
            <w:r w:rsidRPr="00BE320C">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BE320C" w:rsidRDefault="00486B15" w:rsidP="00486B15">
            <w:pPr>
              <w:pStyle w:val="ENoteTableText"/>
            </w:pPr>
            <w:r w:rsidRPr="00BE320C">
              <w:t>82, 2006</w:t>
            </w:r>
          </w:p>
        </w:tc>
        <w:tc>
          <w:tcPr>
            <w:tcW w:w="1155" w:type="dxa"/>
            <w:tcBorders>
              <w:bottom w:val="single" w:sz="4" w:space="0" w:color="auto"/>
            </w:tcBorders>
            <w:shd w:val="clear" w:color="auto" w:fill="auto"/>
          </w:tcPr>
          <w:p w:rsidR="00486B15" w:rsidRPr="00BE320C" w:rsidRDefault="00486B15" w:rsidP="00486B15">
            <w:pPr>
              <w:pStyle w:val="ENoteTableText"/>
            </w:pPr>
            <w:r w:rsidRPr="00BE320C">
              <w:t>30</w:t>
            </w:r>
            <w:r w:rsidR="00BE320C">
              <w:t> </w:t>
            </w:r>
            <w:r w:rsidRPr="00BE320C">
              <w:t>June 2006</w:t>
            </w:r>
          </w:p>
        </w:tc>
        <w:tc>
          <w:tcPr>
            <w:tcW w:w="1680" w:type="dxa"/>
            <w:tcBorders>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1 (items</w:t>
            </w:r>
            <w:r w:rsidR="00BE320C">
              <w:t> </w:t>
            </w:r>
            <w:r w:rsidRPr="00BE320C">
              <w:t>1–4), Schedules</w:t>
            </w:r>
            <w:r w:rsidR="00BE320C">
              <w:t> </w:t>
            </w:r>
            <w:r w:rsidRPr="00BE320C">
              <w:t>2, 5 and 9: 1</w:t>
            </w:r>
            <w:r w:rsidR="00BE320C">
              <w:t> </w:t>
            </w:r>
            <w:r w:rsidRPr="00BE320C">
              <w:t>July 2006</w:t>
            </w:r>
            <w:r w:rsidRPr="00BE320C">
              <w:br/>
              <w:t>Schedule</w:t>
            </w:r>
            <w:r w:rsidR="00BE320C">
              <w:t> </w:t>
            </w:r>
            <w:r w:rsidRPr="00BE320C">
              <w:t>12 (items</w:t>
            </w:r>
            <w:r w:rsidR="00BE320C">
              <w:t> </w:t>
            </w:r>
            <w:r w:rsidRPr="00BE320C">
              <w:t xml:space="preserve">1, 2): </w:t>
            </w:r>
            <w:r w:rsidRPr="00BE320C">
              <w:rPr>
                <w:i/>
              </w:rPr>
              <w:t>(n)</w:t>
            </w:r>
          </w:p>
        </w:tc>
        <w:tc>
          <w:tcPr>
            <w:tcW w:w="1420" w:type="dxa"/>
            <w:tcBorders>
              <w:bottom w:val="single" w:sz="4" w:space="0" w:color="auto"/>
            </w:tcBorders>
            <w:shd w:val="clear" w:color="auto" w:fill="auto"/>
          </w:tcPr>
          <w:p w:rsidR="00486B15" w:rsidRPr="00BE320C" w:rsidRDefault="00486B15" w:rsidP="00486B15">
            <w:pPr>
              <w:pStyle w:val="ENoteTableText"/>
            </w:pPr>
            <w:r w:rsidRPr="00BE320C">
              <w:t>Sch. 1 (items</w:t>
            </w:r>
            <w:r w:rsidR="00BE320C">
              <w:t> </w:t>
            </w:r>
            <w:r w:rsidRPr="00BE320C">
              <w:t>3, 4), Sch. 5 (items</w:t>
            </w:r>
            <w:r w:rsidR="00BE320C">
              <w:t> </w:t>
            </w:r>
            <w:r w:rsidRPr="00BE320C">
              <w:t>9, 10) and Sch. 9 (item</w:t>
            </w:r>
            <w:r w:rsidR="00BE320C">
              <w:t> </w:t>
            </w:r>
            <w:r w:rsidRPr="00BE320C">
              <w:t>8)</w:t>
            </w:r>
          </w:p>
        </w:tc>
      </w:tr>
      <w:tr w:rsidR="00486B15" w:rsidRPr="00BE320C" w:rsidTr="005252A9">
        <w:trPr>
          <w:cantSplit/>
        </w:trPr>
        <w:tc>
          <w:tcPr>
            <w:tcW w:w="1838" w:type="dxa"/>
            <w:tcBorders>
              <w:bottom w:val="single" w:sz="4" w:space="0" w:color="auto"/>
            </w:tcBorders>
            <w:shd w:val="clear" w:color="auto" w:fill="auto"/>
          </w:tcPr>
          <w:p w:rsidR="00486B15" w:rsidRPr="00BE320C" w:rsidRDefault="00486B15" w:rsidP="00486B15">
            <w:pPr>
              <w:pStyle w:val="ENoteTableText"/>
            </w:pPr>
            <w:bookmarkStart w:id="475" w:name="CU_39604217"/>
            <w:bookmarkEnd w:id="475"/>
            <w:r w:rsidRPr="00BE320C">
              <w:lastRenderedPageBreak/>
              <w:t>Social Security and Family Assistance Legislation Amendment (Miscellaneous Measures) Act 2006</w:t>
            </w:r>
          </w:p>
        </w:tc>
        <w:tc>
          <w:tcPr>
            <w:tcW w:w="992" w:type="dxa"/>
            <w:tcBorders>
              <w:bottom w:val="single" w:sz="4" w:space="0" w:color="auto"/>
            </w:tcBorders>
            <w:shd w:val="clear" w:color="auto" w:fill="auto"/>
          </w:tcPr>
          <w:p w:rsidR="00486B15" w:rsidRPr="00BE320C" w:rsidRDefault="00486B15" w:rsidP="00486B15">
            <w:pPr>
              <w:pStyle w:val="ENoteTableText"/>
            </w:pPr>
            <w:r w:rsidRPr="00BE320C">
              <w:t>108, 2006</w:t>
            </w:r>
          </w:p>
        </w:tc>
        <w:tc>
          <w:tcPr>
            <w:tcW w:w="1155" w:type="dxa"/>
            <w:tcBorders>
              <w:bottom w:val="single" w:sz="4" w:space="0" w:color="auto"/>
            </w:tcBorders>
            <w:shd w:val="clear" w:color="auto" w:fill="auto"/>
          </w:tcPr>
          <w:p w:rsidR="00486B15" w:rsidRPr="00BE320C" w:rsidRDefault="00486B15" w:rsidP="00486B15">
            <w:pPr>
              <w:pStyle w:val="ENoteTableText"/>
            </w:pPr>
            <w:r w:rsidRPr="00BE320C">
              <w:t>27 Sept 2006</w:t>
            </w:r>
          </w:p>
        </w:tc>
        <w:tc>
          <w:tcPr>
            <w:tcW w:w="1680" w:type="dxa"/>
            <w:tcBorders>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1 and Schedule</w:t>
            </w:r>
            <w:r w:rsidR="00BE320C">
              <w:t> </w:t>
            </w:r>
            <w:r w:rsidRPr="00BE320C">
              <w:t>8 (items</w:t>
            </w:r>
            <w:r w:rsidR="00BE320C">
              <w:t> </w:t>
            </w:r>
            <w:r w:rsidRPr="00BE320C">
              <w:t>1–39): Royal Assent</w:t>
            </w:r>
          </w:p>
        </w:tc>
        <w:tc>
          <w:tcPr>
            <w:tcW w:w="1420" w:type="dxa"/>
            <w:tcBorders>
              <w:bottom w:val="single" w:sz="4" w:space="0" w:color="auto"/>
            </w:tcBorders>
            <w:shd w:val="clear" w:color="auto" w:fill="auto"/>
          </w:tcPr>
          <w:p w:rsidR="00486B15" w:rsidRPr="00BE320C" w:rsidRDefault="00486B15" w:rsidP="00486B15">
            <w:pPr>
              <w:pStyle w:val="ENoteTableText"/>
            </w:pPr>
            <w:r w:rsidRPr="00BE320C">
              <w:t>Sch. 1 (item</w:t>
            </w:r>
            <w:r w:rsidR="00BE320C">
              <w:t> </w:t>
            </w:r>
            <w:r w:rsidRPr="00BE320C">
              <w:t>9)</w:t>
            </w:r>
          </w:p>
        </w:tc>
      </w:tr>
      <w:tr w:rsidR="00486B15" w:rsidRPr="00BE320C" w:rsidTr="005252A9">
        <w:trPr>
          <w:cantSplit/>
        </w:trPr>
        <w:tc>
          <w:tcPr>
            <w:tcW w:w="1838" w:type="dxa"/>
            <w:tcBorders>
              <w:top w:val="single" w:sz="4" w:space="0" w:color="auto"/>
              <w:bottom w:val="nil"/>
            </w:tcBorders>
            <w:shd w:val="clear" w:color="auto" w:fill="auto"/>
          </w:tcPr>
          <w:p w:rsidR="00486B15" w:rsidRPr="00BE320C" w:rsidRDefault="00486B15" w:rsidP="00486B15">
            <w:pPr>
              <w:pStyle w:val="ENoteTableText"/>
            </w:pPr>
            <w:r w:rsidRPr="00BE320C">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BE320C" w:rsidRDefault="00486B15" w:rsidP="00486B15">
            <w:pPr>
              <w:pStyle w:val="ENoteTableText"/>
            </w:pPr>
            <w:r w:rsidRPr="00BE320C">
              <w:t>146, 2006</w:t>
            </w:r>
          </w:p>
        </w:tc>
        <w:tc>
          <w:tcPr>
            <w:tcW w:w="1155" w:type="dxa"/>
            <w:tcBorders>
              <w:top w:val="single" w:sz="4" w:space="0" w:color="auto"/>
              <w:bottom w:val="nil"/>
            </w:tcBorders>
            <w:shd w:val="clear" w:color="auto" w:fill="auto"/>
          </w:tcPr>
          <w:p w:rsidR="00486B15" w:rsidRPr="00BE320C" w:rsidRDefault="00486B15" w:rsidP="00486B15">
            <w:pPr>
              <w:pStyle w:val="ENoteTableText"/>
            </w:pPr>
            <w:r w:rsidRPr="00BE320C">
              <w:t>6 Dec 2006</w:t>
            </w:r>
          </w:p>
        </w:tc>
        <w:tc>
          <w:tcPr>
            <w:tcW w:w="1680" w:type="dxa"/>
            <w:tcBorders>
              <w:top w:val="single" w:sz="4" w:space="0" w:color="auto"/>
              <w:bottom w:val="nil"/>
            </w:tcBorders>
            <w:shd w:val="clear" w:color="auto" w:fill="auto"/>
          </w:tcPr>
          <w:p w:rsidR="00486B15" w:rsidRPr="00BE320C" w:rsidRDefault="00486B15" w:rsidP="005A1E07">
            <w:pPr>
              <w:pStyle w:val="ENoteTableText"/>
            </w:pPr>
            <w:r w:rsidRPr="00BE320C">
              <w:t>Schedule</w:t>
            </w:r>
            <w:r w:rsidR="00BE320C">
              <w:t> </w:t>
            </w:r>
            <w:r w:rsidRPr="00BE320C">
              <w:t>2 (items</w:t>
            </w:r>
            <w:r w:rsidR="00BE320C">
              <w:t> </w:t>
            </w:r>
            <w:r w:rsidRPr="00BE320C">
              <w:t>1, 2, 116) and Schedule</w:t>
            </w:r>
            <w:r w:rsidR="00BE320C">
              <w:t> </w:t>
            </w:r>
            <w:r w:rsidRPr="00BE320C">
              <w:t>8 (items</w:t>
            </w:r>
            <w:r w:rsidR="00BE320C">
              <w:t> </w:t>
            </w:r>
            <w:r w:rsidRPr="00BE320C">
              <w:t>1–5, 7–13, 15–19, 21–91, 145, 146, 147(1)–(3), 148–157): 1</w:t>
            </w:r>
            <w:r w:rsidR="00BE320C">
              <w:t> </w:t>
            </w:r>
            <w:r w:rsidRPr="00BE320C">
              <w:t>July 2008</w:t>
            </w:r>
            <w:r w:rsidRPr="00BE320C">
              <w:br/>
              <w:t>Schedule</w:t>
            </w:r>
            <w:r w:rsidR="00BE320C">
              <w:t> </w:t>
            </w:r>
            <w:r w:rsidRPr="00BE320C">
              <w:t>5 (items</w:t>
            </w:r>
            <w:r w:rsidR="00BE320C">
              <w:t> </w:t>
            </w:r>
            <w:r w:rsidRPr="00BE320C">
              <w:t>73, 74(1)–(5), 75(1)–(5), 76) and Schedule</w:t>
            </w:r>
            <w:r w:rsidR="00BE320C">
              <w:t> </w:t>
            </w:r>
            <w:r w:rsidRPr="00BE320C">
              <w:t>8 (items</w:t>
            </w:r>
            <w:r w:rsidR="00BE320C">
              <w:t> </w:t>
            </w:r>
            <w:r w:rsidRPr="00BE320C">
              <w:t>6, 14, 20): Royal Assent</w:t>
            </w:r>
            <w:r w:rsidRPr="00BE320C">
              <w:br/>
              <w:t>Schedule</w:t>
            </w:r>
            <w:r w:rsidR="00BE320C">
              <w:t> </w:t>
            </w:r>
            <w:r w:rsidRPr="00BE320C">
              <w:t>5 (item</w:t>
            </w:r>
            <w:r w:rsidR="00BE320C">
              <w:t> </w:t>
            </w:r>
            <w:r w:rsidRPr="00BE320C">
              <w:t xml:space="preserve">30): </w:t>
            </w:r>
            <w:r w:rsidRPr="00BE320C">
              <w:rPr>
                <w:i/>
              </w:rPr>
              <w:t>(o)</w:t>
            </w:r>
            <w:r w:rsidRPr="00BE320C">
              <w:br/>
              <w:t>Schedule</w:t>
            </w:r>
            <w:r w:rsidR="00BE320C">
              <w:t> </w:t>
            </w:r>
            <w:r w:rsidRPr="00BE320C">
              <w:t>5 (items</w:t>
            </w:r>
            <w:r w:rsidR="00BE320C">
              <w:t> </w:t>
            </w:r>
            <w:r w:rsidRPr="00BE320C">
              <w:t xml:space="preserve">59–63): </w:t>
            </w:r>
            <w:r w:rsidRPr="00BE320C">
              <w:rPr>
                <w:i/>
              </w:rPr>
              <w:t>(o)</w:t>
            </w:r>
          </w:p>
        </w:tc>
        <w:tc>
          <w:tcPr>
            <w:tcW w:w="1420" w:type="dxa"/>
            <w:tcBorders>
              <w:top w:val="single" w:sz="4" w:space="0" w:color="auto"/>
              <w:bottom w:val="nil"/>
            </w:tcBorders>
            <w:shd w:val="clear" w:color="auto" w:fill="auto"/>
          </w:tcPr>
          <w:p w:rsidR="00486B15" w:rsidRPr="00BE320C" w:rsidRDefault="00486B15" w:rsidP="003B1621">
            <w:pPr>
              <w:pStyle w:val="ENoteTableText"/>
            </w:pPr>
            <w:r w:rsidRPr="00BE320C">
              <w:t>Sch. 2 (item</w:t>
            </w:r>
            <w:r w:rsidR="00BE320C">
              <w:t> </w:t>
            </w:r>
            <w:r w:rsidRPr="00BE320C">
              <w:t>116), Sch. 5 (items</w:t>
            </w:r>
            <w:r w:rsidR="00BE320C">
              <w:t> </w:t>
            </w:r>
            <w:r w:rsidRPr="00BE320C">
              <w:t>74(1), 74(3)–(5), 75(1)–(5), 76) and Sch. 8 (items</w:t>
            </w:r>
            <w:r w:rsidR="00BE320C">
              <w:t> </w:t>
            </w:r>
            <w:r w:rsidRPr="00BE320C">
              <w:t>145, 146, 147(1)–(3), 157)</w:t>
            </w:r>
            <w:r w:rsidRPr="00BE320C">
              <w:br/>
              <w:t>Sch. 5 (item</w:t>
            </w:r>
            <w:r w:rsidR="00BE320C">
              <w:t> </w:t>
            </w:r>
            <w:r w:rsidRPr="00BE320C">
              <w:t xml:space="preserve">73) (rs. by 63, 2008, Sch. 6 </w:t>
            </w:r>
            <w:r w:rsidR="003B1621" w:rsidRPr="00BE320C">
              <w:t>(</w:t>
            </w:r>
            <w:r w:rsidRPr="00BE320C">
              <w:t>item</w:t>
            </w:r>
            <w:r w:rsidR="00BE320C">
              <w:t> </w:t>
            </w:r>
            <w:r w:rsidRPr="00BE320C">
              <w:t>16</w:t>
            </w:r>
            <w:r w:rsidR="003B1621" w:rsidRPr="00BE320C">
              <w:t>)</w:t>
            </w:r>
            <w:r w:rsidRPr="00BE320C">
              <w:t>)</w:t>
            </w:r>
            <w:r w:rsidRPr="00BE320C">
              <w:br/>
              <w:t>Sch. 5 (item</w:t>
            </w:r>
            <w:r w:rsidR="00BE320C">
              <w:t> </w:t>
            </w:r>
            <w:r w:rsidRPr="00BE320C">
              <w:t xml:space="preserve">73A) (ad. by 63, 2008, Sch. 6 </w:t>
            </w:r>
            <w:r w:rsidR="003B1621" w:rsidRPr="00BE320C">
              <w:t>(</w:t>
            </w:r>
            <w:r w:rsidRPr="00BE320C">
              <w:t>item</w:t>
            </w:r>
            <w:r w:rsidR="00BE320C">
              <w:t> </w:t>
            </w:r>
            <w:r w:rsidRPr="00BE320C">
              <w:t>16</w:t>
            </w:r>
            <w:r w:rsidR="003B1621" w:rsidRPr="00BE320C">
              <w:t>)</w:t>
            </w:r>
            <w:r w:rsidRPr="00BE320C">
              <w:t>)</w:t>
            </w:r>
            <w:r w:rsidRPr="00BE320C">
              <w:br/>
              <w:t>Sch. 5 (item</w:t>
            </w:r>
            <w:r w:rsidR="00BE320C">
              <w:t> </w:t>
            </w:r>
            <w:r w:rsidRPr="00BE320C">
              <w:t>74(2)) (am. by 63, 2008, Sch. 6</w:t>
            </w:r>
            <w:r w:rsidR="003B1621" w:rsidRPr="00BE320C">
              <w:t xml:space="preserve"> (</w:t>
            </w:r>
            <w:r w:rsidRPr="00BE320C">
              <w:t>item</w:t>
            </w:r>
            <w:r w:rsidR="00BE320C">
              <w:t> </w:t>
            </w:r>
            <w:r w:rsidRPr="00BE320C">
              <w:t>17</w:t>
            </w:r>
            <w:r w:rsidR="003B1621" w:rsidRPr="00BE320C">
              <w:t>)</w:t>
            </w:r>
            <w:r w:rsidRPr="00BE320C">
              <w:t>)</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486B15">
            <w:pPr>
              <w:pStyle w:val="ENoteTTIndentHeading"/>
              <w:rPr>
                <w:b w:val="0"/>
              </w:rPr>
            </w:pPr>
            <w:r w:rsidRPr="00BE320C">
              <w:rPr>
                <w:rFonts w:cs="Times New Roman"/>
              </w:rPr>
              <w:t>as amended by</w:t>
            </w:r>
          </w:p>
        </w:tc>
        <w:tc>
          <w:tcPr>
            <w:tcW w:w="992" w:type="dxa"/>
            <w:tcBorders>
              <w:top w:val="nil"/>
              <w:bottom w:val="nil"/>
            </w:tcBorders>
            <w:shd w:val="clear" w:color="auto" w:fill="auto"/>
          </w:tcPr>
          <w:p w:rsidR="00486B15" w:rsidRPr="00BE320C" w:rsidRDefault="00486B15" w:rsidP="00486B15">
            <w:pPr>
              <w:pStyle w:val="ENoteTableText"/>
            </w:pPr>
          </w:p>
        </w:tc>
        <w:tc>
          <w:tcPr>
            <w:tcW w:w="1155" w:type="dxa"/>
            <w:tcBorders>
              <w:top w:val="nil"/>
              <w:bottom w:val="nil"/>
            </w:tcBorders>
            <w:shd w:val="clear" w:color="auto" w:fill="auto"/>
          </w:tcPr>
          <w:p w:rsidR="00486B15" w:rsidRPr="00BE320C" w:rsidRDefault="00486B15" w:rsidP="00486B15">
            <w:pPr>
              <w:pStyle w:val="ENoteTableText"/>
            </w:pPr>
          </w:p>
        </w:tc>
        <w:tc>
          <w:tcPr>
            <w:tcW w:w="1680" w:type="dxa"/>
            <w:tcBorders>
              <w:top w:val="nil"/>
              <w:bottom w:val="nil"/>
            </w:tcBorders>
            <w:shd w:val="clear" w:color="auto" w:fill="auto"/>
          </w:tcPr>
          <w:p w:rsidR="00486B15" w:rsidRPr="00BE320C" w:rsidRDefault="00486B15" w:rsidP="00486B15">
            <w:pPr>
              <w:pStyle w:val="ENoteTableText"/>
            </w:pPr>
          </w:p>
        </w:tc>
        <w:tc>
          <w:tcPr>
            <w:tcW w:w="1420" w:type="dxa"/>
            <w:tcBorders>
              <w:top w:val="nil"/>
              <w:bottom w:val="nil"/>
            </w:tcBorders>
            <w:shd w:val="clear" w:color="auto" w:fill="auto"/>
          </w:tcPr>
          <w:p w:rsidR="00486B15" w:rsidRPr="00BE320C" w:rsidRDefault="00486B15" w:rsidP="00486B15">
            <w:pPr>
              <w:pStyle w:val="ENoteTableText"/>
            </w:pPr>
          </w:p>
        </w:tc>
      </w:tr>
      <w:tr w:rsidR="00486B15" w:rsidRPr="00BE320C" w:rsidTr="005252A9">
        <w:trPr>
          <w:cantSplit/>
        </w:trPr>
        <w:tc>
          <w:tcPr>
            <w:tcW w:w="1838" w:type="dxa"/>
            <w:tcBorders>
              <w:top w:val="nil"/>
              <w:bottom w:val="single" w:sz="4" w:space="0" w:color="auto"/>
            </w:tcBorders>
            <w:shd w:val="clear" w:color="auto" w:fill="auto"/>
          </w:tcPr>
          <w:p w:rsidR="00486B15" w:rsidRPr="00BE320C" w:rsidRDefault="00486B15" w:rsidP="005D057B">
            <w:pPr>
              <w:pStyle w:val="ENoteTTi"/>
              <w:keepNext w:val="0"/>
              <w:rPr>
                <w:b/>
                <w:kern w:val="28"/>
              </w:rPr>
            </w:pPr>
            <w:bookmarkStart w:id="476" w:name="CU_42605105"/>
            <w:bookmarkEnd w:id="476"/>
            <w:r w:rsidRPr="00BE320C">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BE320C" w:rsidRDefault="00486B15" w:rsidP="008C23A9">
            <w:pPr>
              <w:pStyle w:val="ENoteTableText"/>
            </w:pPr>
            <w:r w:rsidRPr="00BE320C">
              <w:t>63, 2008</w:t>
            </w:r>
          </w:p>
        </w:tc>
        <w:tc>
          <w:tcPr>
            <w:tcW w:w="1155" w:type="dxa"/>
            <w:tcBorders>
              <w:top w:val="nil"/>
              <w:bottom w:val="single" w:sz="4" w:space="0" w:color="auto"/>
            </w:tcBorders>
            <w:shd w:val="clear" w:color="auto" w:fill="auto"/>
          </w:tcPr>
          <w:p w:rsidR="00486B15" w:rsidRPr="00BE320C" w:rsidRDefault="00486B15" w:rsidP="008C23A9">
            <w:pPr>
              <w:pStyle w:val="ENoteTableText"/>
            </w:pPr>
            <w:r w:rsidRPr="00BE320C">
              <w:t>30</w:t>
            </w:r>
            <w:r w:rsidR="00BE320C">
              <w:t> </w:t>
            </w:r>
            <w:r w:rsidRPr="00BE320C">
              <w:t>June 2008</w:t>
            </w:r>
          </w:p>
        </w:tc>
        <w:tc>
          <w:tcPr>
            <w:tcW w:w="1680" w:type="dxa"/>
            <w:tcBorders>
              <w:top w:val="nil"/>
              <w:bottom w:val="single" w:sz="4" w:space="0" w:color="auto"/>
            </w:tcBorders>
            <w:shd w:val="clear" w:color="auto" w:fill="auto"/>
          </w:tcPr>
          <w:p w:rsidR="00486B15" w:rsidRPr="00BE320C" w:rsidRDefault="00486B15" w:rsidP="00A51B4E">
            <w:pPr>
              <w:pStyle w:val="ENoteTableText"/>
            </w:pPr>
            <w:r w:rsidRPr="00BE320C">
              <w:t>Sch</w:t>
            </w:r>
            <w:r w:rsidR="003C7F6E" w:rsidRPr="00BE320C">
              <w:t> </w:t>
            </w:r>
            <w:r w:rsidRPr="00BE320C">
              <w:t>6 (items</w:t>
            </w:r>
            <w:r w:rsidR="00BE320C">
              <w:t> </w:t>
            </w:r>
            <w:r w:rsidRPr="00BE320C">
              <w:t xml:space="preserve">16, 17): </w:t>
            </w:r>
            <w:r w:rsidR="00106613" w:rsidRPr="00BE320C">
              <w:t>6</w:t>
            </w:r>
            <w:r w:rsidR="00A51B4E" w:rsidRPr="00BE320C">
              <w:t> </w:t>
            </w:r>
            <w:r w:rsidR="00106613" w:rsidRPr="00BE320C">
              <w:t>Dec 2006 (s 2(1) item</w:t>
            </w:r>
            <w:r w:rsidR="00BE320C">
              <w:t> </w:t>
            </w:r>
            <w:r w:rsidR="00106613" w:rsidRPr="00BE320C">
              <w:t>21)</w:t>
            </w:r>
          </w:p>
        </w:tc>
        <w:tc>
          <w:tcPr>
            <w:tcW w:w="1420" w:type="dxa"/>
            <w:tcBorders>
              <w:top w:val="nil"/>
              <w:bottom w:val="single" w:sz="4" w:space="0" w:color="auto"/>
            </w:tcBorders>
            <w:shd w:val="clear" w:color="auto" w:fill="auto"/>
          </w:tcPr>
          <w:p w:rsidR="00486B15" w:rsidRPr="00BE320C" w:rsidRDefault="00486B15" w:rsidP="008C23A9">
            <w:pPr>
              <w:pStyle w:val="ENoteTableText"/>
            </w:pPr>
            <w:r w:rsidRPr="00BE320C">
              <w:t>—</w:t>
            </w:r>
          </w:p>
        </w:tc>
      </w:tr>
      <w:tr w:rsidR="00486B15" w:rsidRPr="00BE320C" w:rsidTr="005252A9">
        <w:trPr>
          <w:cantSplit/>
        </w:trPr>
        <w:tc>
          <w:tcPr>
            <w:tcW w:w="1838"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82, 2007</w:t>
            </w:r>
          </w:p>
        </w:tc>
        <w:tc>
          <w:tcPr>
            <w:tcW w:w="1155"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21</w:t>
            </w:r>
            <w:r w:rsidR="00BE320C">
              <w:t> </w:t>
            </w:r>
            <w:r w:rsidRPr="00BE320C">
              <w:t>June 2007</w:t>
            </w:r>
          </w:p>
        </w:tc>
        <w:tc>
          <w:tcPr>
            <w:tcW w:w="1680"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1 (item</w:t>
            </w:r>
            <w:r w:rsidR="00BE320C">
              <w:t> </w:t>
            </w:r>
            <w:r w:rsidRPr="00BE320C">
              <w:t xml:space="preserve">102): </w:t>
            </w:r>
            <w:r w:rsidRPr="00BE320C">
              <w:rPr>
                <w:i/>
              </w:rPr>
              <w:t>(p)</w:t>
            </w:r>
            <w:r w:rsidRPr="00BE320C">
              <w:br/>
              <w:t>Schedule</w:t>
            </w:r>
            <w:r w:rsidR="00BE320C">
              <w:t> </w:t>
            </w:r>
            <w:r w:rsidRPr="00BE320C">
              <w:t>5 (items</w:t>
            </w:r>
            <w:r w:rsidR="00BE320C">
              <w:t> </w:t>
            </w:r>
            <w:r w:rsidRPr="00BE320C">
              <w:t xml:space="preserve">1–4, 23): </w:t>
            </w:r>
            <w:r w:rsidRPr="00BE320C">
              <w:rPr>
                <w:i/>
              </w:rPr>
              <w:t>(p)</w:t>
            </w:r>
            <w:r w:rsidRPr="00BE320C">
              <w:br/>
              <w:t>Schedule</w:t>
            </w:r>
            <w:r w:rsidR="00BE320C">
              <w:t> </w:t>
            </w:r>
            <w:r w:rsidRPr="00BE320C">
              <w:t>5 (items</w:t>
            </w:r>
            <w:r w:rsidR="00BE320C">
              <w:t> </w:t>
            </w:r>
            <w:r w:rsidRPr="00BE320C">
              <w:t xml:space="preserve">5–14): </w:t>
            </w:r>
            <w:r w:rsidRPr="00BE320C">
              <w:rPr>
                <w:i/>
              </w:rPr>
              <w:t>(p)</w:t>
            </w:r>
            <w:r w:rsidRPr="00BE320C">
              <w:br/>
              <w:t>Schedule</w:t>
            </w:r>
            <w:r w:rsidR="00BE320C">
              <w:t> </w:t>
            </w:r>
            <w:r w:rsidRPr="00BE320C">
              <w:t>5 (items</w:t>
            </w:r>
            <w:r w:rsidR="00BE320C">
              <w:t> </w:t>
            </w:r>
            <w:r w:rsidRPr="00BE320C">
              <w:t>15–22), Schedule</w:t>
            </w:r>
            <w:r w:rsidR="00BE320C">
              <w:t> </w:t>
            </w:r>
            <w:r w:rsidRPr="00BE320C">
              <w:t>6 (items</w:t>
            </w:r>
            <w:r w:rsidR="00BE320C">
              <w:t> </w:t>
            </w:r>
            <w:r w:rsidRPr="00BE320C">
              <w:t>1, 7–24, 37) and Schedule</w:t>
            </w:r>
            <w:r w:rsidR="00BE320C">
              <w:t> </w:t>
            </w:r>
            <w:r w:rsidRPr="00BE320C">
              <w:t>7 (items</w:t>
            </w:r>
            <w:r w:rsidR="00BE320C">
              <w:t> </w:t>
            </w:r>
            <w:r w:rsidRPr="00BE320C">
              <w:t>1, 2): 1</w:t>
            </w:r>
            <w:r w:rsidR="00BE320C">
              <w:t> </w:t>
            </w:r>
            <w:r w:rsidRPr="00BE320C">
              <w:t>July 2007</w:t>
            </w:r>
            <w:r w:rsidRPr="00BE320C">
              <w:br/>
              <w:t>Schedule</w:t>
            </w:r>
            <w:r w:rsidR="00BE320C">
              <w:t> </w:t>
            </w:r>
            <w:r w:rsidRPr="00BE320C">
              <w:t>7 (item</w:t>
            </w:r>
            <w:r w:rsidR="00BE320C">
              <w:t> </w:t>
            </w:r>
            <w:r w:rsidRPr="00BE320C">
              <w:t xml:space="preserve">3): </w:t>
            </w:r>
            <w:r w:rsidRPr="00BE320C">
              <w:rPr>
                <w:i/>
              </w:rPr>
              <w:t>(p)</w:t>
            </w:r>
          </w:p>
        </w:tc>
        <w:tc>
          <w:tcPr>
            <w:tcW w:w="1420" w:type="dxa"/>
            <w:tcBorders>
              <w:top w:val="single" w:sz="4" w:space="0" w:color="auto"/>
              <w:bottom w:val="single" w:sz="4" w:space="0" w:color="auto"/>
            </w:tcBorders>
            <w:shd w:val="clear" w:color="auto" w:fill="auto"/>
          </w:tcPr>
          <w:p w:rsidR="00486B15" w:rsidRPr="00BE320C" w:rsidRDefault="00486B15" w:rsidP="00486B15">
            <w:pPr>
              <w:pStyle w:val="ENoteTableText"/>
            </w:pPr>
            <w:r w:rsidRPr="00BE320C">
              <w:t>Sch. 5 (items</w:t>
            </w:r>
            <w:r w:rsidR="00BE320C">
              <w:t> </w:t>
            </w:r>
            <w:r w:rsidRPr="00BE320C">
              <w:t>6, 8, 14, 22), Sch. 6 (items</w:t>
            </w:r>
            <w:r w:rsidR="00BE320C">
              <w:t> </w:t>
            </w:r>
            <w:r w:rsidRPr="00BE320C">
              <w:t>7, 10, 37) and Sch. 7 (item</w:t>
            </w:r>
            <w:r w:rsidR="00BE320C">
              <w:t> </w:t>
            </w:r>
            <w:r w:rsidRPr="00BE320C">
              <w:t>2)</w:t>
            </w:r>
          </w:p>
        </w:tc>
      </w:tr>
      <w:tr w:rsidR="00486B15" w:rsidRPr="00BE320C" w:rsidTr="005252A9">
        <w:trPr>
          <w:cantSplit/>
        </w:trPr>
        <w:tc>
          <w:tcPr>
            <w:tcW w:w="1838" w:type="dxa"/>
            <w:tcBorders>
              <w:bottom w:val="single" w:sz="4" w:space="0" w:color="auto"/>
            </w:tcBorders>
            <w:shd w:val="clear" w:color="auto" w:fill="auto"/>
          </w:tcPr>
          <w:p w:rsidR="00486B15" w:rsidRPr="00BE320C" w:rsidRDefault="00486B15" w:rsidP="00486B15">
            <w:pPr>
              <w:pStyle w:val="ENoteTableText"/>
            </w:pPr>
            <w:bookmarkStart w:id="477" w:name="CU_44564010"/>
            <w:bookmarkStart w:id="478" w:name="CU_44605743"/>
            <w:bookmarkEnd w:id="477"/>
            <w:bookmarkEnd w:id="478"/>
            <w:r w:rsidRPr="00BE320C">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BE320C" w:rsidRDefault="00486B15" w:rsidP="00486B15">
            <w:pPr>
              <w:pStyle w:val="ENoteTableText"/>
            </w:pPr>
            <w:r w:rsidRPr="00BE320C">
              <w:t>113, 2007</w:t>
            </w:r>
          </w:p>
        </w:tc>
        <w:tc>
          <w:tcPr>
            <w:tcW w:w="1155" w:type="dxa"/>
            <w:tcBorders>
              <w:bottom w:val="single" w:sz="4" w:space="0" w:color="auto"/>
            </w:tcBorders>
            <w:shd w:val="clear" w:color="auto" w:fill="auto"/>
          </w:tcPr>
          <w:p w:rsidR="00486B15" w:rsidRPr="00BE320C" w:rsidRDefault="00486B15" w:rsidP="00486B15">
            <w:pPr>
              <w:pStyle w:val="ENoteTableText"/>
            </w:pPr>
            <w:r w:rsidRPr="00BE320C">
              <w:t>28</w:t>
            </w:r>
            <w:r w:rsidR="00BE320C">
              <w:t> </w:t>
            </w:r>
            <w:r w:rsidRPr="00BE320C">
              <w:t>June 2007</w:t>
            </w:r>
          </w:p>
        </w:tc>
        <w:tc>
          <w:tcPr>
            <w:tcW w:w="1680" w:type="dxa"/>
            <w:tcBorders>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1 (items</w:t>
            </w:r>
            <w:r w:rsidR="00BE320C">
              <w:t> </w:t>
            </w:r>
            <w:r w:rsidRPr="00BE320C">
              <w:t>1–11, 23, 24): 1</w:t>
            </w:r>
            <w:r w:rsidR="00BE320C">
              <w:t> </w:t>
            </w:r>
            <w:r w:rsidRPr="00BE320C">
              <w:t>July 2007</w:t>
            </w:r>
          </w:p>
        </w:tc>
        <w:tc>
          <w:tcPr>
            <w:tcW w:w="1420" w:type="dxa"/>
            <w:tcBorders>
              <w:bottom w:val="single" w:sz="4" w:space="0" w:color="auto"/>
            </w:tcBorders>
            <w:shd w:val="clear" w:color="auto" w:fill="auto"/>
          </w:tcPr>
          <w:p w:rsidR="00486B15" w:rsidRPr="00BE320C" w:rsidRDefault="00486B15" w:rsidP="00486B15">
            <w:pPr>
              <w:pStyle w:val="ENoteTableText"/>
            </w:pPr>
            <w:r w:rsidRPr="00BE320C">
              <w:t>Sch. 1 (items</w:t>
            </w:r>
            <w:r w:rsidR="00BE320C">
              <w:t> </w:t>
            </w:r>
            <w:r w:rsidRPr="00BE320C">
              <w:t>23, 24)</w:t>
            </w:r>
          </w:p>
        </w:tc>
      </w:tr>
      <w:tr w:rsidR="00486B15" w:rsidRPr="00BE320C" w:rsidTr="005252A9">
        <w:trPr>
          <w:cantSplit/>
        </w:trPr>
        <w:tc>
          <w:tcPr>
            <w:tcW w:w="1838" w:type="dxa"/>
            <w:tcBorders>
              <w:top w:val="single" w:sz="4" w:space="0" w:color="auto"/>
            </w:tcBorders>
            <w:shd w:val="clear" w:color="auto" w:fill="auto"/>
          </w:tcPr>
          <w:p w:rsidR="00486B15" w:rsidRPr="00BE320C" w:rsidRDefault="00486B15" w:rsidP="00486B15">
            <w:pPr>
              <w:pStyle w:val="ENoteTableText"/>
            </w:pPr>
            <w:r w:rsidRPr="00BE320C">
              <w:lastRenderedPageBreak/>
              <w:t>Family Assistance Legislation Amendment (Child Care Management System and Other Measures) Act 2007</w:t>
            </w:r>
          </w:p>
        </w:tc>
        <w:tc>
          <w:tcPr>
            <w:tcW w:w="992" w:type="dxa"/>
            <w:tcBorders>
              <w:top w:val="single" w:sz="4" w:space="0" w:color="auto"/>
            </w:tcBorders>
            <w:shd w:val="clear" w:color="auto" w:fill="auto"/>
          </w:tcPr>
          <w:p w:rsidR="00486B15" w:rsidRPr="00BE320C" w:rsidRDefault="00486B15" w:rsidP="00486B15">
            <w:pPr>
              <w:pStyle w:val="ENoteTableText"/>
            </w:pPr>
            <w:r w:rsidRPr="00BE320C">
              <w:t>118, 2007</w:t>
            </w:r>
          </w:p>
        </w:tc>
        <w:tc>
          <w:tcPr>
            <w:tcW w:w="1155" w:type="dxa"/>
            <w:tcBorders>
              <w:top w:val="single" w:sz="4" w:space="0" w:color="auto"/>
            </w:tcBorders>
            <w:shd w:val="clear" w:color="auto" w:fill="auto"/>
          </w:tcPr>
          <w:p w:rsidR="00486B15" w:rsidRPr="00BE320C" w:rsidRDefault="00486B15" w:rsidP="00486B15">
            <w:pPr>
              <w:pStyle w:val="ENoteTableText"/>
            </w:pPr>
            <w:r w:rsidRPr="00BE320C">
              <w:t>28</w:t>
            </w:r>
            <w:r w:rsidR="00BE320C">
              <w:t> </w:t>
            </w:r>
            <w:r w:rsidRPr="00BE320C">
              <w:t>June 2007</w:t>
            </w:r>
          </w:p>
        </w:tc>
        <w:tc>
          <w:tcPr>
            <w:tcW w:w="1680" w:type="dxa"/>
            <w:tcBorders>
              <w:top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 xml:space="preserve">1: </w:t>
            </w:r>
            <w:r w:rsidRPr="00BE320C">
              <w:rPr>
                <w:i/>
              </w:rPr>
              <w:t>(q)</w:t>
            </w:r>
            <w:r w:rsidRPr="00BE320C">
              <w:br/>
              <w:t>Schedule</w:t>
            </w:r>
            <w:r w:rsidR="00BE320C">
              <w:t> </w:t>
            </w:r>
            <w:r w:rsidRPr="00BE320C">
              <w:t>2: 1</w:t>
            </w:r>
            <w:r w:rsidR="00BE320C">
              <w:t> </w:t>
            </w:r>
            <w:r w:rsidRPr="00BE320C">
              <w:t>July 2007</w:t>
            </w:r>
            <w:r w:rsidRPr="00BE320C">
              <w:br/>
              <w:t>Schedule</w:t>
            </w:r>
            <w:r w:rsidR="00BE320C">
              <w:t> </w:t>
            </w:r>
            <w:r w:rsidRPr="00BE320C">
              <w:t>3: 29</w:t>
            </w:r>
            <w:r w:rsidR="00BE320C">
              <w:t> </w:t>
            </w:r>
            <w:r w:rsidRPr="00BE320C">
              <w:t>June 2007</w:t>
            </w:r>
            <w:r w:rsidRPr="00BE320C">
              <w:br/>
              <w:t>Remainder: Royal Assent</w:t>
            </w:r>
          </w:p>
        </w:tc>
        <w:tc>
          <w:tcPr>
            <w:tcW w:w="1420" w:type="dxa"/>
            <w:tcBorders>
              <w:top w:val="single" w:sz="4" w:space="0" w:color="auto"/>
            </w:tcBorders>
            <w:shd w:val="clear" w:color="auto" w:fill="auto"/>
          </w:tcPr>
          <w:p w:rsidR="00486B15" w:rsidRPr="00BE320C" w:rsidRDefault="00486B15" w:rsidP="005A1E07">
            <w:pPr>
              <w:pStyle w:val="ENoteTableText"/>
            </w:pPr>
            <w:r w:rsidRPr="00BE320C">
              <w:t>Sch. 1 (items</w:t>
            </w:r>
            <w:r w:rsidR="00BE320C">
              <w:t> </w:t>
            </w:r>
            <w:r w:rsidRPr="00BE320C">
              <w:t>91, 92, 94–96, 97, 98–101)</w:t>
            </w:r>
            <w:r w:rsidRPr="00BE320C">
              <w:br/>
              <w:t>Sch. 1 (item</w:t>
            </w:r>
            <w:r w:rsidR="00BE320C">
              <w:t> </w:t>
            </w:r>
            <w:r w:rsidRPr="00BE320C">
              <w:t xml:space="preserve">93) (am. by 34, 2010, Sch. 5 </w:t>
            </w:r>
            <w:r w:rsidR="003B1621" w:rsidRPr="00BE320C">
              <w:t>(</w:t>
            </w:r>
            <w:r w:rsidRPr="00BE320C">
              <w:t>item</w:t>
            </w:r>
            <w:r w:rsidR="00BE320C">
              <w:t> </w:t>
            </w:r>
            <w:r w:rsidRPr="00BE320C">
              <w:t>1</w:t>
            </w:r>
            <w:r w:rsidR="003B1621" w:rsidRPr="00BE320C">
              <w:t>)</w:t>
            </w:r>
            <w:r w:rsidRPr="00BE320C">
              <w:t>)</w:t>
            </w:r>
            <w:r w:rsidRPr="00BE320C">
              <w:br/>
              <w:t>Sch. 1 (item</w:t>
            </w:r>
            <w:r w:rsidR="00BE320C">
              <w:t> </w:t>
            </w:r>
            <w:r w:rsidRPr="00BE320C">
              <w:t xml:space="preserve">96A) (ad. by 34, 2010, Sch. 5 </w:t>
            </w:r>
            <w:r w:rsidR="003B1621" w:rsidRPr="00BE320C">
              <w:t>(</w:t>
            </w:r>
            <w:r w:rsidRPr="00BE320C">
              <w:t>item</w:t>
            </w:r>
            <w:r w:rsidR="00BE320C">
              <w:t> </w:t>
            </w:r>
            <w:r w:rsidRPr="00BE320C">
              <w:t>2</w:t>
            </w:r>
            <w:r w:rsidR="003B1621" w:rsidRPr="00BE320C">
              <w:t>)</w:t>
            </w:r>
            <w:r w:rsidRPr="00BE320C">
              <w:t xml:space="preserve">; am. by 34, 2010, Sch. 5 </w:t>
            </w:r>
            <w:r w:rsidR="003B1621" w:rsidRPr="00BE320C">
              <w:t>(</w:t>
            </w:r>
            <w:r w:rsidR="005A1E07" w:rsidRPr="00BE320C">
              <w:t>i</w:t>
            </w:r>
            <w:r w:rsidRPr="00BE320C">
              <w:t>tem</w:t>
            </w:r>
            <w:r w:rsidR="00BE320C">
              <w:t> </w:t>
            </w:r>
            <w:r w:rsidRPr="00BE320C">
              <w:t>4</w:t>
            </w:r>
            <w:r w:rsidR="003B1621" w:rsidRPr="00BE320C">
              <w:t>)</w:t>
            </w:r>
            <w:r w:rsidRPr="00BE320C">
              <w:t>)</w:t>
            </w:r>
            <w:r w:rsidRPr="00BE320C">
              <w:br/>
              <w:t>Sch. 1 (item</w:t>
            </w:r>
            <w:r w:rsidR="00BE320C">
              <w:t> </w:t>
            </w:r>
            <w:r w:rsidRPr="00BE320C">
              <w:t xml:space="preserve">97B) (ad. by 34, 2010, Sch. 5 </w:t>
            </w:r>
            <w:r w:rsidR="003B1621" w:rsidRPr="00BE320C">
              <w:t>(</w:t>
            </w:r>
            <w:r w:rsidRPr="00BE320C">
              <w:t>item</w:t>
            </w:r>
            <w:r w:rsidR="00BE320C">
              <w:t> </w:t>
            </w:r>
            <w:r w:rsidRPr="00BE320C">
              <w:t>3</w:t>
            </w:r>
            <w:r w:rsidR="003B1621" w:rsidRPr="00BE320C">
              <w:t>)</w:t>
            </w:r>
            <w:r w:rsidRPr="00BE320C">
              <w:t xml:space="preserve">; am. by 34, 2010, Sch. 5 </w:t>
            </w:r>
            <w:r w:rsidR="003B1621" w:rsidRPr="00BE320C">
              <w:t>(</w:t>
            </w:r>
            <w:r w:rsidRPr="00BE320C">
              <w:t>item</w:t>
            </w:r>
            <w:r w:rsidR="00BE320C">
              <w:t> </w:t>
            </w:r>
            <w:r w:rsidRPr="00BE320C">
              <w:t>5</w:t>
            </w:r>
            <w:r w:rsidR="003B1621" w:rsidRPr="00BE320C">
              <w:t>) (</w:t>
            </w:r>
            <w:r w:rsidRPr="00BE320C">
              <w:t xml:space="preserve">as am. by 79, 2011, Sch. 1 </w:t>
            </w:r>
            <w:r w:rsidR="003B1621" w:rsidRPr="00BE320C">
              <w:t>(</w:t>
            </w:r>
            <w:r w:rsidRPr="00BE320C">
              <w:t>item</w:t>
            </w:r>
            <w:r w:rsidR="00BE320C">
              <w:t> </w:t>
            </w:r>
            <w:r w:rsidRPr="00BE320C">
              <w:t>35</w:t>
            </w:r>
            <w:r w:rsidR="003B1621" w:rsidRPr="00BE320C">
              <w:t>)); am. by 34, 2010, Sch. 5 (</w:t>
            </w:r>
            <w:r w:rsidRPr="00BE320C">
              <w:t>items</w:t>
            </w:r>
            <w:r w:rsidR="00BE320C">
              <w:t> </w:t>
            </w:r>
            <w:r w:rsidR="003B1621" w:rsidRPr="00BE320C">
              <w:t>6, 7)</w:t>
            </w:r>
            <w:r w:rsidRPr="00BE320C">
              <w:t>)</w:t>
            </w:r>
            <w:r w:rsidRPr="00BE320C">
              <w:br/>
              <w:t>Sch. 1 (item</w:t>
            </w:r>
            <w:r w:rsidR="00BE320C">
              <w:t> </w:t>
            </w:r>
            <w:r w:rsidR="003B1621" w:rsidRPr="00BE320C">
              <w:t>97C) (ad. by 34, 2010, Sch. 1 (</w:t>
            </w:r>
            <w:r w:rsidRPr="00BE320C">
              <w:t>item</w:t>
            </w:r>
            <w:r w:rsidR="00BE320C">
              <w:t> </w:t>
            </w:r>
            <w:r w:rsidR="003B1621" w:rsidRPr="00BE320C">
              <w:t>29); am. by 25, 2011, Sch. 2 (</w:t>
            </w:r>
            <w:r w:rsidRPr="00BE320C">
              <w:t>item</w:t>
            </w:r>
            <w:r w:rsidR="00BE320C">
              <w:t> </w:t>
            </w:r>
            <w:r w:rsidR="003B1621" w:rsidRPr="00BE320C">
              <w:t>15)</w:t>
            </w:r>
            <w:r w:rsidRPr="00BE320C">
              <w:t xml:space="preserve">; am. by 79, 2011, Sch. 1 </w:t>
            </w:r>
            <w:r w:rsidR="003B1621" w:rsidRPr="00BE320C">
              <w:t>(</w:t>
            </w:r>
            <w:r w:rsidRPr="00BE320C">
              <w:t>item</w:t>
            </w:r>
            <w:r w:rsidR="00BE320C">
              <w:t> </w:t>
            </w:r>
            <w:r w:rsidR="003B1621" w:rsidRPr="00BE320C">
              <w:t>33)</w:t>
            </w:r>
            <w:r w:rsidRPr="00BE320C">
              <w:t>)</w:t>
            </w:r>
          </w:p>
        </w:tc>
      </w:tr>
      <w:tr w:rsidR="00486B15" w:rsidRPr="00BE320C" w:rsidTr="005252A9">
        <w:trPr>
          <w:cantSplit/>
        </w:trPr>
        <w:tc>
          <w:tcPr>
            <w:tcW w:w="1838" w:type="dxa"/>
            <w:tcBorders>
              <w:bottom w:val="nil"/>
            </w:tcBorders>
            <w:shd w:val="clear" w:color="auto" w:fill="auto"/>
          </w:tcPr>
          <w:p w:rsidR="00486B15" w:rsidRPr="00BE320C" w:rsidRDefault="00486B15" w:rsidP="00486B15">
            <w:pPr>
              <w:pStyle w:val="ENoteTableText"/>
            </w:pPr>
            <w:r w:rsidRPr="00BE320C">
              <w:t>Family Assistance Legislation Amendment (Child Care Management System and Other Measures) Act 2007—continued</w:t>
            </w:r>
          </w:p>
        </w:tc>
        <w:tc>
          <w:tcPr>
            <w:tcW w:w="992" w:type="dxa"/>
            <w:tcBorders>
              <w:bottom w:val="nil"/>
            </w:tcBorders>
            <w:shd w:val="clear" w:color="auto" w:fill="auto"/>
          </w:tcPr>
          <w:p w:rsidR="00486B15" w:rsidRPr="00BE320C" w:rsidRDefault="00486B15" w:rsidP="00486B15">
            <w:pPr>
              <w:pStyle w:val="ENoteTableText"/>
            </w:pPr>
          </w:p>
        </w:tc>
        <w:tc>
          <w:tcPr>
            <w:tcW w:w="1155" w:type="dxa"/>
            <w:tcBorders>
              <w:bottom w:val="nil"/>
            </w:tcBorders>
            <w:shd w:val="clear" w:color="auto" w:fill="auto"/>
          </w:tcPr>
          <w:p w:rsidR="00486B15" w:rsidRPr="00BE320C" w:rsidRDefault="00486B15" w:rsidP="00486B15">
            <w:pPr>
              <w:pStyle w:val="ENoteTableText"/>
            </w:pPr>
          </w:p>
        </w:tc>
        <w:tc>
          <w:tcPr>
            <w:tcW w:w="1680" w:type="dxa"/>
            <w:tcBorders>
              <w:bottom w:val="nil"/>
            </w:tcBorders>
            <w:shd w:val="clear" w:color="auto" w:fill="auto"/>
          </w:tcPr>
          <w:p w:rsidR="00486B15" w:rsidRPr="00BE320C" w:rsidRDefault="00486B15" w:rsidP="00486B15">
            <w:pPr>
              <w:pStyle w:val="ENoteTableText"/>
            </w:pPr>
          </w:p>
        </w:tc>
        <w:tc>
          <w:tcPr>
            <w:tcW w:w="1420" w:type="dxa"/>
            <w:tcBorders>
              <w:bottom w:val="nil"/>
            </w:tcBorders>
            <w:shd w:val="clear" w:color="auto" w:fill="auto"/>
          </w:tcPr>
          <w:p w:rsidR="00486B15" w:rsidRPr="00BE320C" w:rsidRDefault="00486B15" w:rsidP="003B1621">
            <w:pPr>
              <w:pStyle w:val="ENoteTableText"/>
            </w:pPr>
            <w:r w:rsidRPr="00BE320C">
              <w:t>Sch. 1 (item</w:t>
            </w:r>
            <w:r w:rsidR="00BE320C">
              <w:t> </w:t>
            </w:r>
            <w:r w:rsidRPr="00BE320C">
              <w:t xml:space="preserve">102) (ad. by 34, 2010, Sch. 6 </w:t>
            </w:r>
            <w:r w:rsidR="003B1621" w:rsidRPr="00BE320C">
              <w:t>(</w:t>
            </w:r>
            <w:r w:rsidRPr="00BE320C">
              <w:t>item</w:t>
            </w:r>
            <w:r w:rsidR="00BE320C">
              <w:t> </w:t>
            </w:r>
            <w:r w:rsidRPr="00BE320C">
              <w:t>1</w:t>
            </w:r>
            <w:r w:rsidR="003B1621" w:rsidRPr="00BE320C">
              <w:t>)</w:t>
            </w:r>
            <w:r w:rsidRPr="00BE320C">
              <w:t>)</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486B15">
            <w:pPr>
              <w:pStyle w:val="ENoteTTIndentHeading"/>
            </w:pPr>
            <w:r w:rsidRPr="00BE320C">
              <w:rPr>
                <w:rFonts w:cs="Times New Roman"/>
              </w:rPr>
              <w:lastRenderedPageBreak/>
              <w:t>as amended by</w:t>
            </w:r>
          </w:p>
        </w:tc>
        <w:tc>
          <w:tcPr>
            <w:tcW w:w="992" w:type="dxa"/>
            <w:tcBorders>
              <w:top w:val="nil"/>
              <w:bottom w:val="nil"/>
            </w:tcBorders>
            <w:shd w:val="clear" w:color="auto" w:fill="auto"/>
          </w:tcPr>
          <w:p w:rsidR="00486B15" w:rsidRPr="00BE320C" w:rsidRDefault="00486B15" w:rsidP="00486B15">
            <w:pPr>
              <w:pStyle w:val="ENoteTableText"/>
            </w:pPr>
          </w:p>
        </w:tc>
        <w:tc>
          <w:tcPr>
            <w:tcW w:w="1155" w:type="dxa"/>
            <w:tcBorders>
              <w:top w:val="nil"/>
              <w:bottom w:val="nil"/>
            </w:tcBorders>
            <w:shd w:val="clear" w:color="auto" w:fill="auto"/>
          </w:tcPr>
          <w:p w:rsidR="00486B15" w:rsidRPr="00BE320C" w:rsidRDefault="00486B15" w:rsidP="00486B15">
            <w:pPr>
              <w:pStyle w:val="ENoteTableText"/>
            </w:pPr>
          </w:p>
        </w:tc>
        <w:tc>
          <w:tcPr>
            <w:tcW w:w="1680" w:type="dxa"/>
            <w:tcBorders>
              <w:top w:val="nil"/>
              <w:bottom w:val="nil"/>
            </w:tcBorders>
            <w:shd w:val="clear" w:color="auto" w:fill="auto"/>
          </w:tcPr>
          <w:p w:rsidR="00486B15" w:rsidRPr="00BE320C" w:rsidRDefault="00486B15" w:rsidP="00486B15">
            <w:pPr>
              <w:pStyle w:val="ENoteTableText"/>
            </w:pPr>
          </w:p>
        </w:tc>
        <w:tc>
          <w:tcPr>
            <w:tcW w:w="1420" w:type="dxa"/>
            <w:tcBorders>
              <w:top w:val="nil"/>
              <w:bottom w:val="nil"/>
            </w:tcBorders>
            <w:shd w:val="clear" w:color="auto" w:fill="auto"/>
          </w:tcPr>
          <w:p w:rsidR="00486B15" w:rsidRPr="00BE320C" w:rsidRDefault="00486B15" w:rsidP="00486B15">
            <w:pPr>
              <w:pStyle w:val="ENoteTableText"/>
            </w:pPr>
          </w:p>
        </w:tc>
      </w:tr>
      <w:tr w:rsidR="00486B15" w:rsidRPr="00BE320C" w:rsidTr="005252A9">
        <w:trPr>
          <w:cantSplit/>
        </w:trPr>
        <w:tc>
          <w:tcPr>
            <w:tcW w:w="1838" w:type="dxa"/>
            <w:tcBorders>
              <w:top w:val="nil"/>
              <w:bottom w:val="nil"/>
            </w:tcBorders>
            <w:shd w:val="clear" w:color="auto" w:fill="auto"/>
          </w:tcPr>
          <w:p w:rsidR="00486B15" w:rsidRPr="00BE320C" w:rsidRDefault="00486B15" w:rsidP="00486B15">
            <w:pPr>
              <w:pStyle w:val="ENoteTTi"/>
            </w:pPr>
            <w:r w:rsidRPr="00BE320C">
              <w:t>Family Assistance Legislation Amendment (Child Care) Act 2010</w:t>
            </w:r>
          </w:p>
        </w:tc>
        <w:tc>
          <w:tcPr>
            <w:tcW w:w="992" w:type="dxa"/>
            <w:tcBorders>
              <w:top w:val="nil"/>
              <w:bottom w:val="nil"/>
            </w:tcBorders>
            <w:shd w:val="clear" w:color="auto" w:fill="auto"/>
          </w:tcPr>
          <w:p w:rsidR="00486B15" w:rsidRPr="00BE320C" w:rsidRDefault="00486B15" w:rsidP="00486B15">
            <w:pPr>
              <w:pStyle w:val="ENoteTableText"/>
            </w:pPr>
            <w:r w:rsidRPr="00BE320C">
              <w:t>34, 2010</w:t>
            </w:r>
          </w:p>
        </w:tc>
        <w:tc>
          <w:tcPr>
            <w:tcW w:w="1155" w:type="dxa"/>
            <w:tcBorders>
              <w:top w:val="nil"/>
              <w:bottom w:val="nil"/>
            </w:tcBorders>
            <w:shd w:val="clear" w:color="auto" w:fill="auto"/>
          </w:tcPr>
          <w:p w:rsidR="00486B15" w:rsidRPr="00BE320C" w:rsidRDefault="00486B15" w:rsidP="00486B15">
            <w:pPr>
              <w:pStyle w:val="ENoteTableText"/>
            </w:pPr>
            <w:r w:rsidRPr="00BE320C">
              <w:t>13 Apr 2010</w:t>
            </w:r>
          </w:p>
        </w:tc>
        <w:tc>
          <w:tcPr>
            <w:tcW w:w="1680" w:type="dxa"/>
            <w:tcBorders>
              <w:top w:val="nil"/>
              <w:bottom w:val="nil"/>
            </w:tcBorders>
            <w:shd w:val="clear" w:color="auto" w:fill="auto"/>
          </w:tcPr>
          <w:p w:rsidR="00486B15" w:rsidRPr="00BE320C" w:rsidRDefault="00486B15" w:rsidP="00486B15">
            <w:pPr>
              <w:pStyle w:val="ENoteTableText"/>
            </w:pPr>
            <w:r w:rsidRPr="00BE320C">
              <w:t>Schedule</w:t>
            </w:r>
            <w:r w:rsidR="00BE320C">
              <w:t> </w:t>
            </w:r>
            <w:r w:rsidRPr="00BE320C">
              <w:t>1 (item</w:t>
            </w:r>
            <w:r w:rsidR="00BE320C">
              <w:t> </w:t>
            </w:r>
            <w:r w:rsidRPr="00BE320C">
              <w:t>29) and Schedule</w:t>
            </w:r>
            <w:r w:rsidR="00BE320C">
              <w:t> </w:t>
            </w:r>
            <w:r w:rsidRPr="00BE320C">
              <w:t>5 (item</w:t>
            </w:r>
            <w:r w:rsidR="00BE320C">
              <w:t> </w:t>
            </w:r>
            <w:r w:rsidRPr="00BE320C">
              <w:t>8): Royal Assent</w:t>
            </w:r>
            <w:r w:rsidRPr="00BE320C">
              <w:br/>
              <w:t>Schedule</w:t>
            </w:r>
            <w:r w:rsidR="00BE320C">
              <w:t> </w:t>
            </w:r>
            <w:r w:rsidRPr="00BE320C">
              <w:t>5 (items</w:t>
            </w:r>
            <w:r w:rsidR="00BE320C">
              <w:t> </w:t>
            </w:r>
            <w:r w:rsidRPr="00BE320C">
              <w:t>1–3): 29</w:t>
            </w:r>
            <w:r w:rsidR="00BE320C">
              <w:t> </w:t>
            </w:r>
            <w:r w:rsidRPr="00BE320C">
              <w:t>June 2007</w:t>
            </w:r>
            <w:r w:rsidRPr="00BE320C">
              <w:br/>
              <w:t>Schedule</w:t>
            </w:r>
            <w:r w:rsidR="00BE320C">
              <w:t> </w:t>
            </w:r>
            <w:r w:rsidRPr="00BE320C">
              <w:t>5 (items</w:t>
            </w:r>
            <w:r w:rsidR="00BE320C">
              <w:t> </w:t>
            </w:r>
            <w:r w:rsidRPr="00BE320C">
              <w:t>4–7): 16</w:t>
            </w:r>
            <w:r w:rsidR="00BE320C">
              <w:t> </w:t>
            </w:r>
            <w:r w:rsidRPr="00BE320C">
              <w:t>May 2009</w:t>
            </w:r>
            <w:r w:rsidRPr="00BE320C">
              <w:br/>
              <w:t>Schedule</w:t>
            </w:r>
            <w:r w:rsidR="00BE320C">
              <w:t> </w:t>
            </w:r>
            <w:r w:rsidRPr="00BE320C">
              <w:t>6: 14 Apr 2010</w:t>
            </w:r>
          </w:p>
        </w:tc>
        <w:tc>
          <w:tcPr>
            <w:tcW w:w="1420" w:type="dxa"/>
            <w:tcBorders>
              <w:top w:val="nil"/>
              <w:bottom w:val="nil"/>
            </w:tcBorders>
            <w:shd w:val="clear" w:color="auto" w:fill="auto"/>
          </w:tcPr>
          <w:p w:rsidR="00486B15" w:rsidRPr="00BE320C" w:rsidRDefault="00486B15" w:rsidP="00486B15">
            <w:pPr>
              <w:pStyle w:val="ENoteTableText"/>
            </w:pPr>
            <w:r w:rsidRPr="00BE320C">
              <w:t>Sch. 5 (item</w:t>
            </w:r>
            <w:r w:rsidR="00BE320C">
              <w:t> </w:t>
            </w:r>
            <w:r w:rsidRPr="00BE320C">
              <w:t>8) and Sch. 6 (item</w:t>
            </w:r>
            <w:r w:rsidR="00BE320C">
              <w:t> </w:t>
            </w:r>
            <w:r w:rsidRPr="00BE320C">
              <w:t>2)</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5F058B">
            <w:pPr>
              <w:pStyle w:val="ENoteTTIndentHeadingSub"/>
            </w:pPr>
            <w:r w:rsidRPr="00BE320C">
              <w:t>as amended by</w:t>
            </w:r>
          </w:p>
        </w:tc>
        <w:tc>
          <w:tcPr>
            <w:tcW w:w="992" w:type="dxa"/>
            <w:tcBorders>
              <w:top w:val="nil"/>
              <w:bottom w:val="nil"/>
            </w:tcBorders>
            <w:shd w:val="clear" w:color="auto" w:fill="auto"/>
          </w:tcPr>
          <w:p w:rsidR="00486B15" w:rsidRPr="00BE320C" w:rsidRDefault="00486B15" w:rsidP="00486B15">
            <w:pPr>
              <w:pStyle w:val="ENoteTableText"/>
            </w:pPr>
          </w:p>
        </w:tc>
        <w:tc>
          <w:tcPr>
            <w:tcW w:w="1155" w:type="dxa"/>
            <w:tcBorders>
              <w:top w:val="nil"/>
              <w:bottom w:val="nil"/>
            </w:tcBorders>
            <w:shd w:val="clear" w:color="auto" w:fill="auto"/>
          </w:tcPr>
          <w:p w:rsidR="00486B15" w:rsidRPr="00BE320C" w:rsidRDefault="00486B15" w:rsidP="00486B15">
            <w:pPr>
              <w:pStyle w:val="ENoteTableText"/>
            </w:pPr>
          </w:p>
        </w:tc>
        <w:tc>
          <w:tcPr>
            <w:tcW w:w="1680" w:type="dxa"/>
            <w:tcBorders>
              <w:top w:val="nil"/>
              <w:bottom w:val="nil"/>
            </w:tcBorders>
            <w:shd w:val="clear" w:color="auto" w:fill="auto"/>
          </w:tcPr>
          <w:p w:rsidR="00486B15" w:rsidRPr="00BE320C" w:rsidRDefault="00486B15" w:rsidP="00486B15">
            <w:pPr>
              <w:pStyle w:val="ENoteTableText"/>
            </w:pPr>
          </w:p>
        </w:tc>
        <w:tc>
          <w:tcPr>
            <w:tcW w:w="1420" w:type="dxa"/>
            <w:tcBorders>
              <w:top w:val="nil"/>
              <w:bottom w:val="nil"/>
            </w:tcBorders>
            <w:shd w:val="clear" w:color="auto" w:fill="auto"/>
          </w:tcPr>
          <w:p w:rsidR="00486B15" w:rsidRPr="00BE320C" w:rsidRDefault="00486B15" w:rsidP="00486B15">
            <w:pPr>
              <w:pStyle w:val="ENoteTableText"/>
            </w:pPr>
          </w:p>
        </w:tc>
      </w:tr>
      <w:tr w:rsidR="00486B15" w:rsidRPr="00BE320C" w:rsidTr="005252A9">
        <w:trPr>
          <w:cantSplit/>
        </w:trPr>
        <w:tc>
          <w:tcPr>
            <w:tcW w:w="1838" w:type="dxa"/>
            <w:tcBorders>
              <w:top w:val="nil"/>
              <w:bottom w:val="nil"/>
            </w:tcBorders>
            <w:shd w:val="clear" w:color="auto" w:fill="auto"/>
          </w:tcPr>
          <w:p w:rsidR="00486B15" w:rsidRPr="00BE320C" w:rsidRDefault="00486B15" w:rsidP="005F058B">
            <w:pPr>
              <w:pStyle w:val="ENoteTTiSub"/>
            </w:pPr>
            <w:r w:rsidRPr="00BE320C">
              <w:t>Family Assistance and Other Legislation Amendment (Child Care and Other Measures) Act 2011</w:t>
            </w:r>
          </w:p>
        </w:tc>
        <w:tc>
          <w:tcPr>
            <w:tcW w:w="992" w:type="dxa"/>
            <w:tcBorders>
              <w:top w:val="nil"/>
              <w:bottom w:val="nil"/>
            </w:tcBorders>
            <w:shd w:val="clear" w:color="auto" w:fill="auto"/>
          </w:tcPr>
          <w:p w:rsidR="00486B15" w:rsidRPr="00BE320C" w:rsidRDefault="00486B15" w:rsidP="00486B15">
            <w:pPr>
              <w:pStyle w:val="ENoteTableText"/>
            </w:pPr>
            <w:r w:rsidRPr="00BE320C">
              <w:t>79, 2011</w:t>
            </w:r>
          </w:p>
        </w:tc>
        <w:tc>
          <w:tcPr>
            <w:tcW w:w="1155" w:type="dxa"/>
            <w:tcBorders>
              <w:top w:val="nil"/>
              <w:bottom w:val="nil"/>
            </w:tcBorders>
            <w:shd w:val="clear" w:color="auto" w:fill="auto"/>
          </w:tcPr>
          <w:p w:rsidR="00486B15" w:rsidRPr="00BE320C" w:rsidRDefault="00486B15" w:rsidP="00486B15">
            <w:pPr>
              <w:pStyle w:val="ENoteTableText"/>
            </w:pPr>
            <w:r w:rsidRPr="00BE320C">
              <w:t>25</w:t>
            </w:r>
            <w:r w:rsidR="00BE320C">
              <w:t> </w:t>
            </w:r>
            <w:r w:rsidRPr="00BE320C">
              <w:t>July 2011</w:t>
            </w:r>
          </w:p>
        </w:tc>
        <w:tc>
          <w:tcPr>
            <w:tcW w:w="1680" w:type="dxa"/>
            <w:tcBorders>
              <w:top w:val="nil"/>
              <w:bottom w:val="nil"/>
            </w:tcBorders>
            <w:shd w:val="clear" w:color="auto" w:fill="auto"/>
          </w:tcPr>
          <w:p w:rsidR="00486B15" w:rsidRPr="00BE320C" w:rsidRDefault="00486B15" w:rsidP="00486B15">
            <w:pPr>
              <w:pStyle w:val="ENoteTableText"/>
            </w:pPr>
            <w:r w:rsidRPr="00BE320C">
              <w:t>Schedule</w:t>
            </w:r>
            <w:r w:rsidR="00BE320C">
              <w:t> </w:t>
            </w:r>
            <w:r w:rsidRPr="00BE320C">
              <w:t>1 (item</w:t>
            </w:r>
            <w:r w:rsidR="00BE320C">
              <w:t> </w:t>
            </w:r>
            <w:r w:rsidRPr="00BE320C">
              <w:t xml:space="preserve">35): </w:t>
            </w:r>
            <w:r w:rsidRPr="00BE320C">
              <w:rPr>
                <w:i/>
              </w:rPr>
              <w:t>(qaa)</w:t>
            </w:r>
          </w:p>
        </w:tc>
        <w:tc>
          <w:tcPr>
            <w:tcW w:w="1420" w:type="dxa"/>
            <w:tcBorders>
              <w:top w:val="nil"/>
              <w:bottom w:val="nil"/>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486B15">
            <w:pPr>
              <w:pStyle w:val="ENoteTTi"/>
            </w:pPr>
            <w:r w:rsidRPr="00BE320C">
              <w:t>Family Assistance Legislation Amendment (Child Care Rebate) Act 2011</w:t>
            </w:r>
          </w:p>
        </w:tc>
        <w:tc>
          <w:tcPr>
            <w:tcW w:w="992" w:type="dxa"/>
            <w:tcBorders>
              <w:top w:val="nil"/>
              <w:bottom w:val="nil"/>
            </w:tcBorders>
            <w:shd w:val="clear" w:color="auto" w:fill="auto"/>
          </w:tcPr>
          <w:p w:rsidR="00486B15" w:rsidRPr="00BE320C" w:rsidRDefault="00486B15" w:rsidP="00486B15">
            <w:pPr>
              <w:pStyle w:val="ENoteTableText"/>
            </w:pPr>
            <w:r w:rsidRPr="00BE320C">
              <w:t>25, 2011</w:t>
            </w:r>
          </w:p>
        </w:tc>
        <w:tc>
          <w:tcPr>
            <w:tcW w:w="1155" w:type="dxa"/>
            <w:tcBorders>
              <w:top w:val="nil"/>
              <w:bottom w:val="nil"/>
            </w:tcBorders>
            <w:shd w:val="clear" w:color="auto" w:fill="auto"/>
          </w:tcPr>
          <w:p w:rsidR="00486B15" w:rsidRPr="00BE320C" w:rsidRDefault="00486B15" w:rsidP="00486B15">
            <w:pPr>
              <w:pStyle w:val="ENoteTableText"/>
            </w:pPr>
            <w:r w:rsidRPr="00BE320C">
              <w:t>21 Apr 2011</w:t>
            </w:r>
          </w:p>
        </w:tc>
        <w:tc>
          <w:tcPr>
            <w:tcW w:w="1680" w:type="dxa"/>
            <w:tcBorders>
              <w:top w:val="nil"/>
              <w:bottom w:val="nil"/>
            </w:tcBorders>
            <w:shd w:val="clear" w:color="auto" w:fill="auto"/>
          </w:tcPr>
          <w:p w:rsidR="00486B15" w:rsidRPr="00BE320C" w:rsidRDefault="00486B15" w:rsidP="00486B15">
            <w:pPr>
              <w:pStyle w:val="ENoteTableText"/>
            </w:pPr>
            <w:r w:rsidRPr="00BE320C">
              <w:t>Schedule</w:t>
            </w:r>
            <w:r w:rsidR="00BE320C">
              <w:t> </w:t>
            </w:r>
            <w:r w:rsidRPr="00BE320C">
              <w:t>2 (item</w:t>
            </w:r>
            <w:r w:rsidR="00BE320C">
              <w:t> </w:t>
            </w:r>
            <w:r w:rsidRPr="00BE320C">
              <w:t xml:space="preserve">15): </w:t>
            </w:r>
            <w:r w:rsidRPr="00BE320C">
              <w:rPr>
                <w:i/>
              </w:rPr>
              <w:t>(qa)</w:t>
            </w:r>
            <w:r w:rsidRPr="00BE320C">
              <w:br/>
              <w:t>Schedule</w:t>
            </w:r>
            <w:r w:rsidR="00BE320C">
              <w:t> </w:t>
            </w:r>
            <w:r w:rsidRPr="00BE320C">
              <w:t>3 (item</w:t>
            </w:r>
            <w:r w:rsidR="00BE320C">
              <w:t> </w:t>
            </w:r>
            <w:r w:rsidRPr="00BE320C">
              <w:t xml:space="preserve">9): </w:t>
            </w:r>
            <w:r w:rsidRPr="00BE320C">
              <w:rPr>
                <w:i/>
              </w:rPr>
              <w:t>(qa)</w:t>
            </w:r>
          </w:p>
        </w:tc>
        <w:tc>
          <w:tcPr>
            <w:tcW w:w="1420" w:type="dxa"/>
            <w:tcBorders>
              <w:top w:val="nil"/>
              <w:bottom w:val="nil"/>
            </w:tcBorders>
            <w:shd w:val="clear" w:color="auto" w:fill="auto"/>
          </w:tcPr>
          <w:p w:rsidR="00486B15" w:rsidRPr="00BE320C" w:rsidRDefault="003D7FE2" w:rsidP="005A1E07">
            <w:pPr>
              <w:pStyle w:val="ENoteTableText"/>
            </w:pPr>
            <w:r w:rsidRPr="00BE320C">
              <w:t>s.</w:t>
            </w:r>
            <w:r w:rsidR="00486B15" w:rsidRPr="00BE320C">
              <w:t xml:space="preserve"> 2(1) (item</w:t>
            </w:r>
            <w:r w:rsidR="00BE320C">
              <w:t> </w:t>
            </w:r>
            <w:r w:rsidR="00486B15" w:rsidRPr="00BE320C">
              <w:t xml:space="preserve">28) (rs. by 91, 2011, Sch. 2 </w:t>
            </w:r>
            <w:r w:rsidR="003B1621" w:rsidRPr="00BE320C">
              <w:t>(</w:t>
            </w:r>
            <w:r w:rsidR="00486B15" w:rsidRPr="00BE320C">
              <w:t>item</w:t>
            </w:r>
            <w:r w:rsidR="00BE320C">
              <w:t> </w:t>
            </w:r>
            <w:r w:rsidR="00486B15" w:rsidRPr="00BE320C">
              <w:t>2</w:t>
            </w:r>
            <w:r w:rsidR="003B1621" w:rsidRPr="00BE320C">
              <w:t>)</w:t>
            </w:r>
            <w:r w:rsidR="00486B15" w:rsidRPr="00BE320C">
              <w:br/>
            </w:r>
            <w:r w:rsidRPr="00BE320C">
              <w:t>s.</w:t>
            </w:r>
            <w:r w:rsidR="00486B15" w:rsidRPr="00BE320C">
              <w:t xml:space="preserve"> 2(1) (items</w:t>
            </w:r>
            <w:r w:rsidR="00BE320C">
              <w:t> </w:t>
            </w:r>
            <w:r w:rsidR="00486B15" w:rsidRPr="00BE320C">
              <w:t xml:space="preserve">29–32) (ad. by 91, 2011, Sch. 2 </w:t>
            </w:r>
            <w:r w:rsidR="003B1621" w:rsidRPr="00BE320C">
              <w:t>(</w:t>
            </w:r>
            <w:r w:rsidR="00486B15" w:rsidRPr="00BE320C">
              <w:t>item</w:t>
            </w:r>
            <w:r w:rsidR="00BE320C">
              <w:t> </w:t>
            </w:r>
            <w:r w:rsidR="00486B15" w:rsidRPr="00BE320C">
              <w:t>2</w:t>
            </w:r>
            <w:r w:rsidR="003B1621" w:rsidRPr="00BE320C">
              <w:t>)</w:t>
            </w:r>
            <w:r w:rsidR="00486B15" w:rsidRPr="00BE320C">
              <w:t>)</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5F058B">
            <w:pPr>
              <w:pStyle w:val="ENoteTTIndentHeadingSub"/>
            </w:pPr>
            <w:r w:rsidRPr="00BE320C">
              <w:t>as amended by</w:t>
            </w:r>
          </w:p>
        </w:tc>
        <w:tc>
          <w:tcPr>
            <w:tcW w:w="992" w:type="dxa"/>
            <w:tcBorders>
              <w:top w:val="nil"/>
              <w:bottom w:val="nil"/>
            </w:tcBorders>
            <w:shd w:val="clear" w:color="auto" w:fill="auto"/>
          </w:tcPr>
          <w:p w:rsidR="00486B15" w:rsidRPr="00BE320C" w:rsidRDefault="00486B15" w:rsidP="00486B15">
            <w:pPr>
              <w:pStyle w:val="ENoteTableText"/>
            </w:pPr>
          </w:p>
        </w:tc>
        <w:tc>
          <w:tcPr>
            <w:tcW w:w="1155" w:type="dxa"/>
            <w:tcBorders>
              <w:top w:val="nil"/>
              <w:bottom w:val="nil"/>
            </w:tcBorders>
            <w:shd w:val="clear" w:color="auto" w:fill="auto"/>
          </w:tcPr>
          <w:p w:rsidR="00486B15" w:rsidRPr="00BE320C" w:rsidRDefault="00486B15" w:rsidP="00486B15">
            <w:pPr>
              <w:pStyle w:val="ENoteTableText"/>
            </w:pPr>
          </w:p>
        </w:tc>
        <w:tc>
          <w:tcPr>
            <w:tcW w:w="1680" w:type="dxa"/>
            <w:tcBorders>
              <w:top w:val="nil"/>
              <w:bottom w:val="nil"/>
            </w:tcBorders>
            <w:shd w:val="clear" w:color="auto" w:fill="auto"/>
          </w:tcPr>
          <w:p w:rsidR="00486B15" w:rsidRPr="00BE320C" w:rsidRDefault="00486B15" w:rsidP="00486B15">
            <w:pPr>
              <w:pStyle w:val="ENoteTableText"/>
            </w:pPr>
          </w:p>
        </w:tc>
        <w:tc>
          <w:tcPr>
            <w:tcW w:w="1420" w:type="dxa"/>
            <w:tcBorders>
              <w:top w:val="nil"/>
              <w:bottom w:val="nil"/>
            </w:tcBorders>
            <w:shd w:val="clear" w:color="auto" w:fill="auto"/>
          </w:tcPr>
          <w:p w:rsidR="00486B15" w:rsidRPr="00BE320C" w:rsidRDefault="00486B15" w:rsidP="00486B15">
            <w:pPr>
              <w:pStyle w:val="ENoteTableText"/>
            </w:pPr>
          </w:p>
        </w:tc>
      </w:tr>
      <w:tr w:rsidR="00486B15" w:rsidRPr="00BE320C" w:rsidTr="005252A9">
        <w:trPr>
          <w:cantSplit/>
        </w:trPr>
        <w:tc>
          <w:tcPr>
            <w:tcW w:w="1838" w:type="dxa"/>
            <w:tcBorders>
              <w:top w:val="nil"/>
              <w:bottom w:val="nil"/>
            </w:tcBorders>
            <w:shd w:val="clear" w:color="auto" w:fill="auto"/>
          </w:tcPr>
          <w:p w:rsidR="00486B15" w:rsidRPr="00BE320C" w:rsidRDefault="00486B15" w:rsidP="005F058B">
            <w:pPr>
              <w:pStyle w:val="ENoteTTiSub"/>
            </w:pPr>
            <w:r w:rsidRPr="00BE320C">
              <w:t>Social Security and Other Legislation Amendment (Miscellaneous Measures) Act 2011</w:t>
            </w:r>
          </w:p>
        </w:tc>
        <w:tc>
          <w:tcPr>
            <w:tcW w:w="992" w:type="dxa"/>
            <w:tcBorders>
              <w:top w:val="nil"/>
              <w:bottom w:val="nil"/>
            </w:tcBorders>
            <w:shd w:val="clear" w:color="auto" w:fill="auto"/>
          </w:tcPr>
          <w:p w:rsidR="00486B15" w:rsidRPr="00BE320C" w:rsidRDefault="00486B15" w:rsidP="00486B15">
            <w:pPr>
              <w:pStyle w:val="ENoteTableText"/>
            </w:pPr>
            <w:r w:rsidRPr="00BE320C">
              <w:t>91, 2011</w:t>
            </w:r>
          </w:p>
        </w:tc>
        <w:tc>
          <w:tcPr>
            <w:tcW w:w="1155" w:type="dxa"/>
            <w:tcBorders>
              <w:top w:val="nil"/>
              <w:bottom w:val="nil"/>
            </w:tcBorders>
            <w:shd w:val="clear" w:color="auto" w:fill="auto"/>
          </w:tcPr>
          <w:p w:rsidR="00486B15" w:rsidRPr="00BE320C" w:rsidRDefault="00486B15" w:rsidP="00486B15">
            <w:pPr>
              <w:pStyle w:val="ENoteTableText"/>
            </w:pPr>
            <w:r w:rsidRPr="00BE320C">
              <w:t>4 Aug 2011</w:t>
            </w:r>
          </w:p>
        </w:tc>
        <w:tc>
          <w:tcPr>
            <w:tcW w:w="1680" w:type="dxa"/>
            <w:tcBorders>
              <w:top w:val="nil"/>
              <w:bottom w:val="nil"/>
            </w:tcBorders>
            <w:shd w:val="clear" w:color="auto" w:fill="auto"/>
          </w:tcPr>
          <w:p w:rsidR="00486B15" w:rsidRPr="00BE320C" w:rsidRDefault="00486B15" w:rsidP="002913AB">
            <w:pPr>
              <w:pStyle w:val="ENoteTableText"/>
            </w:pPr>
            <w:r w:rsidRPr="00BE320C">
              <w:t>Sch</w:t>
            </w:r>
            <w:r w:rsidR="00961ECA" w:rsidRPr="00BE320C">
              <w:t> </w:t>
            </w:r>
            <w:r w:rsidRPr="00BE320C">
              <w:t>2 (item</w:t>
            </w:r>
            <w:r w:rsidR="00BE320C">
              <w:t> </w:t>
            </w:r>
            <w:r w:rsidRPr="00BE320C">
              <w:t>2):</w:t>
            </w:r>
            <w:r w:rsidR="00F97525" w:rsidRPr="00BE320C">
              <w:t xml:space="preserve"> 21 Apr 2011 (s 2(1) item</w:t>
            </w:r>
            <w:r w:rsidR="00BE320C">
              <w:t> </w:t>
            </w:r>
            <w:r w:rsidR="00F97525" w:rsidRPr="00BE320C">
              <w:t>4)</w:t>
            </w:r>
          </w:p>
        </w:tc>
        <w:tc>
          <w:tcPr>
            <w:tcW w:w="1420" w:type="dxa"/>
            <w:tcBorders>
              <w:top w:val="nil"/>
              <w:bottom w:val="nil"/>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nil"/>
              <w:bottom w:val="single" w:sz="4" w:space="0" w:color="auto"/>
            </w:tcBorders>
            <w:shd w:val="clear" w:color="auto" w:fill="auto"/>
          </w:tcPr>
          <w:p w:rsidR="00486B15" w:rsidRPr="00BE320C" w:rsidRDefault="00486B15" w:rsidP="00486B15">
            <w:pPr>
              <w:pStyle w:val="ENoteTTi"/>
            </w:pPr>
            <w:bookmarkStart w:id="479" w:name="CU_54565938"/>
            <w:bookmarkStart w:id="480" w:name="CU_54607671"/>
            <w:bookmarkEnd w:id="479"/>
            <w:bookmarkEnd w:id="480"/>
            <w:r w:rsidRPr="00BE320C">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BE320C" w:rsidRDefault="00486B15" w:rsidP="00486B15">
            <w:pPr>
              <w:pStyle w:val="ENoteTableText"/>
            </w:pPr>
            <w:r w:rsidRPr="00BE320C">
              <w:t>79, 2011</w:t>
            </w:r>
          </w:p>
        </w:tc>
        <w:tc>
          <w:tcPr>
            <w:tcW w:w="1155" w:type="dxa"/>
            <w:tcBorders>
              <w:top w:val="nil"/>
              <w:bottom w:val="single" w:sz="4" w:space="0" w:color="auto"/>
            </w:tcBorders>
            <w:shd w:val="clear" w:color="auto" w:fill="auto"/>
          </w:tcPr>
          <w:p w:rsidR="00486B15" w:rsidRPr="00BE320C" w:rsidRDefault="00486B15" w:rsidP="00486B15">
            <w:pPr>
              <w:pStyle w:val="ENoteTableText"/>
            </w:pPr>
            <w:r w:rsidRPr="00BE320C">
              <w:t>25</w:t>
            </w:r>
            <w:r w:rsidR="00BE320C">
              <w:t> </w:t>
            </w:r>
            <w:r w:rsidRPr="00BE320C">
              <w:t>July 2011</w:t>
            </w:r>
          </w:p>
        </w:tc>
        <w:tc>
          <w:tcPr>
            <w:tcW w:w="1680" w:type="dxa"/>
            <w:tcBorders>
              <w:top w:val="nil"/>
              <w:bottom w:val="single" w:sz="4" w:space="0" w:color="auto"/>
            </w:tcBorders>
            <w:shd w:val="clear" w:color="auto" w:fill="auto"/>
          </w:tcPr>
          <w:p w:rsidR="00486B15" w:rsidRPr="00BE320C" w:rsidRDefault="00486B15" w:rsidP="00486B15">
            <w:pPr>
              <w:pStyle w:val="ENoteTableText"/>
            </w:pPr>
            <w:r w:rsidRPr="00BE320C">
              <w:t>Schedule</w:t>
            </w:r>
            <w:r w:rsidR="00BE320C">
              <w:t> </w:t>
            </w:r>
            <w:r w:rsidRPr="00BE320C">
              <w:t>1 (item</w:t>
            </w:r>
            <w:r w:rsidR="00BE320C">
              <w:t> </w:t>
            </w:r>
            <w:r w:rsidRPr="00BE320C">
              <w:t>33): 26</w:t>
            </w:r>
            <w:r w:rsidR="00BE320C">
              <w:t> </w:t>
            </w:r>
            <w:r w:rsidRPr="00BE320C">
              <w:t>July 2011</w:t>
            </w:r>
          </w:p>
        </w:tc>
        <w:tc>
          <w:tcPr>
            <w:tcW w:w="1420" w:type="dxa"/>
            <w:tcBorders>
              <w:top w:val="nil"/>
              <w:bottom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tcBorders>
              <w:top w:val="single" w:sz="4" w:space="0" w:color="auto"/>
            </w:tcBorders>
            <w:shd w:val="clear" w:color="auto" w:fill="auto"/>
          </w:tcPr>
          <w:p w:rsidR="00486B15" w:rsidRPr="00BE320C" w:rsidRDefault="00486B15" w:rsidP="00486B15">
            <w:pPr>
              <w:pStyle w:val="ENoteTableText"/>
            </w:pPr>
            <w:r w:rsidRPr="00BE320C">
              <w:t>Social Security and Other Legislation Amendment (Welfare Payment Reform) Act 2007</w:t>
            </w:r>
          </w:p>
        </w:tc>
        <w:tc>
          <w:tcPr>
            <w:tcW w:w="992" w:type="dxa"/>
            <w:tcBorders>
              <w:top w:val="single" w:sz="4" w:space="0" w:color="auto"/>
            </w:tcBorders>
            <w:shd w:val="clear" w:color="auto" w:fill="auto"/>
          </w:tcPr>
          <w:p w:rsidR="00486B15" w:rsidRPr="00BE320C" w:rsidRDefault="00486B15" w:rsidP="00486B15">
            <w:pPr>
              <w:pStyle w:val="ENoteTableText"/>
            </w:pPr>
            <w:r w:rsidRPr="00BE320C">
              <w:t>130, 2007</w:t>
            </w:r>
          </w:p>
        </w:tc>
        <w:tc>
          <w:tcPr>
            <w:tcW w:w="1155" w:type="dxa"/>
            <w:tcBorders>
              <w:top w:val="single" w:sz="4" w:space="0" w:color="auto"/>
            </w:tcBorders>
            <w:shd w:val="clear" w:color="auto" w:fill="auto"/>
          </w:tcPr>
          <w:p w:rsidR="00486B15" w:rsidRPr="00BE320C" w:rsidRDefault="00486B15" w:rsidP="00486B15">
            <w:pPr>
              <w:pStyle w:val="ENoteTableText"/>
            </w:pPr>
            <w:r w:rsidRPr="00BE320C">
              <w:t>17 Aug 2007</w:t>
            </w:r>
          </w:p>
        </w:tc>
        <w:tc>
          <w:tcPr>
            <w:tcW w:w="1680" w:type="dxa"/>
            <w:tcBorders>
              <w:top w:val="single" w:sz="4" w:space="0" w:color="auto"/>
            </w:tcBorders>
            <w:shd w:val="clear" w:color="auto" w:fill="auto"/>
          </w:tcPr>
          <w:p w:rsidR="00486B15" w:rsidRPr="00BE320C" w:rsidRDefault="00486B15" w:rsidP="00486B15">
            <w:pPr>
              <w:pStyle w:val="ENoteTableText"/>
            </w:pPr>
            <w:r w:rsidRPr="00BE320C">
              <w:t>18 Aug 2007</w:t>
            </w:r>
            <w:r w:rsidR="0001277F" w:rsidRPr="00BE320C">
              <w:t xml:space="preserve"> (s 2)</w:t>
            </w:r>
          </w:p>
        </w:tc>
        <w:tc>
          <w:tcPr>
            <w:tcW w:w="1420" w:type="dxa"/>
            <w:tcBorders>
              <w:top w:val="single" w:sz="4" w:space="0" w:color="auto"/>
            </w:tcBorders>
            <w:shd w:val="clear" w:color="auto" w:fill="auto"/>
          </w:tcPr>
          <w:p w:rsidR="00486B15" w:rsidRPr="00BE320C" w:rsidRDefault="00486B15" w:rsidP="00486B15">
            <w:pPr>
              <w:pStyle w:val="ENoteTableText"/>
            </w:pPr>
            <w:r w:rsidRPr="00BE320C">
              <w:t>—</w:t>
            </w:r>
          </w:p>
        </w:tc>
      </w:tr>
      <w:tr w:rsidR="00486B15" w:rsidRPr="00BE320C" w:rsidTr="005252A9">
        <w:trPr>
          <w:cantSplit/>
        </w:trPr>
        <w:tc>
          <w:tcPr>
            <w:tcW w:w="1838" w:type="dxa"/>
            <w:shd w:val="clear" w:color="auto" w:fill="auto"/>
          </w:tcPr>
          <w:p w:rsidR="00486B15" w:rsidRPr="00BE320C" w:rsidRDefault="00486B15" w:rsidP="00486B15">
            <w:pPr>
              <w:pStyle w:val="ENoteTableText"/>
            </w:pPr>
            <w:r w:rsidRPr="00BE320C">
              <w:t>Families, Community Services and Indigenous Affairs Legislation Amendment (Further 2007 Budget Measures) Act 2007</w:t>
            </w:r>
          </w:p>
        </w:tc>
        <w:tc>
          <w:tcPr>
            <w:tcW w:w="992" w:type="dxa"/>
            <w:shd w:val="clear" w:color="auto" w:fill="auto"/>
          </w:tcPr>
          <w:p w:rsidR="00486B15" w:rsidRPr="00BE320C" w:rsidRDefault="00486B15" w:rsidP="00486B15">
            <w:pPr>
              <w:pStyle w:val="ENoteTableText"/>
            </w:pPr>
            <w:r w:rsidRPr="00BE320C">
              <w:t>183, 2007</w:t>
            </w:r>
          </w:p>
        </w:tc>
        <w:tc>
          <w:tcPr>
            <w:tcW w:w="1155" w:type="dxa"/>
            <w:shd w:val="clear" w:color="auto" w:fill="auto"/>
          </w:tcPr>
          <w:p w:rsidR="00486B15" w:rsidRPr="00BE320C" w:rsidRDefault="00486B15" w:rsidP="00486B15">
            <w:pPr>
              <w:pStyle w:val="ENoteTableText"/>
            </w:pPr>
            <w:r w:rsidRPr="00BE320C">
              <w:t>28 Sept 2007</w:t>
            </w:r>
          </w:p>
        </w:tc>
        <w:tc>
          <w:tcPr>
            <w:tcW w:w="1680" w:type="dxa"/>
            <w:shd w:val="clear" w:color="auto" w:fill="auto"/>
          </w:tcPr>
          <w:p w:rsidR="00486B15" w:rsidRPr="00BE320C" w:rsidRDefault="00486B15" w:rsidP="00486B15">
            <w:pPr>
              <w:pStyle w:val="ENoteTableText"/>
            </w:pPr>
            <w:r w:rsidRPr="00BE320C">
              <w:t>1 Jan 2008</w:t>
            </w:r>
            <w:r w:rsidR="0001277F" w:rsidRPr="00BE320C">
              <w:t xml:space="preserve"> (s 2)</w:t>
            </w:r>
          </w:p>
        </w:tc>
        <w:tc>
          <w:tcPr>
            <w:tcW w:w="1420" w:type="dxa"/>
            <w:shd w:val="clear" w:color="auto" w:fill="auto"/>
          </w:tcPr>
          <w:p w:rsidR="00486B15" w:rsidRPr="00BE320C" w:rsidRDefault="00486B15" w:rsidP="00486B15">
            <w:pPr>
              <w:pStyle w:val="ENoteTableText"/>
            </w:pPr>
            <w:r w:rsidRPr="00BE320C">
              <w:t>Sch 5 (item</w:t>
            </w:r>
            <w:r w:rsidR="00BE320C">
              <w:t> </w:t>
            </w:r>
            <w:r w:rsidRPr="00BE320C">
              <w:t>5)</w:t>
            </w:r>
          </w:p>
        </w:tc>
      </w:tr>
      <w:tr w:rsidR="00486B15" w:rsidRPr="00BE320C" w:rsidTr="005252A9">
        <w:trPr>
          <w:cantSplit/>
        </w:trPr>
        <w:tc>
          <w:tcPr>
            <w:tcW w:w="1838" w:type="dxa"/>
            <w:tcBorders>
              <w:bottom w:val="nil"/>
            </w:tcBorders>
            <w:shd w:val="clear" w:color="auto" w:fill="auto"/>
          </w:tcPr>
          <w:p w:rsidR="00486B15" w:rsidRPr="00BE320C" w:rsidRDefault="00486B15" w:rsidP="00486B15">
            <w:pPr>
              <w:pStyle w:val="ENoteTableText"/>
            </w:pPr>
            <w:r w:rsidRPr="00BE320C">
              <w:t>Family Assistance Legislation Amendment (Child Care Budget and Other Measures) Act 2008</w:t>
            </w:r>
          </w:p>
        </w:tc>
        <w:tc>
          <w:tcPr>
            <w:tcW w:w="992" w:type="dxa"/>
            <w:tcBorders>
              <w:bottom w:val="nil"/>
            </w:tcBorders>
            <w:shd w:val="clear" w:color="auto" w:fill="auto"/>
          </w:tcPr>
          <w:p w:rsidR="00486B15" w:rsidRPr="00BE320C" w:rsidRDefault="00486B15" w:rsidP="00486B15">
            <w:pPr>
              <w:pStyle w:val="ENoteTableText"/>
            </w:pPr>
            <w:r w:rsidRPr="00BE320C">
              <w:t>53, 2008</w:t>
            </w:r>
          </w:p>
        </w:tc>
        <w:tc>
          <w:tcPr>
            <w:tcW w:w="1155" w:type="dxa"/>
            <w:tcBorders>
              <w:bottom w:val="nil"/>
            </w:tcBorders>
            <w:shd w:val="clear" w:color="auto" w:fill="auto"/>
          </w:tcPr>
          <w:p w:rsidR="00486B15" w:rsidRPr="00BE320C" w:rsidRDefault="00486B15" w:rsidP="00486B15">
            <w:pPr>
              <w:pStyle w:val="ENoteTableText"/>
            </w:pPr>
            <w:r w:rsidRPr="00BE320C">
              <w:t>25</w:t>
            </w:r>
            <w:r w:rsidR="00BE320C">
              <w:t> </w:t>
            </w:r>
            <w:r w:rsidRPr="00BE320C">
              <w:t>June 2008</w:t>
            </w:r>
          </w:p>
        </w:tc>
        <w:tc>
          <w:tcPr>
            <w:tcW w:w="1680" w:type="dxa"/>
            <w:tcBorders>
              <w:bottom w:val="nil"/>
            </w:tcBorders>
            <w:shd w:val="clear" w:color="auto" w:fill="auto"/>
          </w:tcPr>
          <w:p w:rsidR="00486B15" w:rsidRPr="00BE320C" w:rsidRDefault="00486B15" w:rsidP="00452970">
            <w:pPr>
              <w:pStyle w:val="ENoteTableText"/>
            </w:pPr>
            <w:r w:rsidRPr="00BE320C">
              <w:t>Sch</w:t>
            </w:r>
            <w:r w:rsidR="00325215" w:rsidRPr="00BE320C">
              <w:t> </w:t>
            </w:r>
            <w:r w:rsidRPr="00BE320C">
              <w:t>1 (items</w:t>
            </w:r>
            <w:r w:rsidR="00BE320C">
              <w:t> </w:t>
            </w:r>
            <w:r w:rsidRPr="00BE320C">
              <w:t>1–13, 63): 7</w:t>
            </w:r>
            <w:r w:rsidR="00BE320C">
              <w:t> </w:t>
            </w:r>
            <w:r w:rsidRPr="00BE320C">
              <w:t>July 2008</w:t>
            </w:r>
            <w:r w:rsidR="0001277F" w:rsidRPr="00BE320C">
              <w:t xml:space="preserve"> (s 2(1) item</w:t>
            </w:r>
            <w:r w:rsidR="00BE320C">
              <w:t> </w:t>
            </w:r>
            <w:r w:rsidR="0001277F" w:rsidRPr="00BE320C">
              <w:t>2)</w:t>
            </w:r>
            <w:r w:rsidRPr="00BE320C">
              <w:br/>
              <w:t>Sch</w:t>
            </w:r>
            <w:r w:rsidR="00325215" w:rsidRPr="00BE320C">
              <w:t> </w:t>
            </w:r>
            <w:r w:rsidRPr="00BE320C">
              <w:t>2 (items</w:t>
            </w:r>
            <w:r w:rsidR="00BE320C">
              <w:t> </w:t>
            </w:r>
            <w:r w:rsidRPr="00BE320C">
              <w:t>1–12, 32–40) and Sch</w:t>
            </w:r>
            <w:r w:rsidR="00325215" w:rsidRPr="00BE320C">
              <w:t> </w:t>
            </w:r>
            <w:r w:rsidRPr="00BE320C">
              <w:t>5 (item</w:t>
            </w:r>
            <w:r w:rsidR="00BE320C">
              <w:t> </w:t>
            </w:r>
            <w:r w:rsidRPr="00BE320C">
              <w:t>5): 1</w:t>
            </w:r>
            <w:r w:rsidR="00BE320C">
              <w:t> </w:t>
            </w:r>
            <w:r w:rsidRPr="00BE320C">
              <w:t>July 2008</w:t>
            </w:r>
            <w:r w:rsidR="0001277F" w:rsidRPr="00BE320C">
              <w:t xml:space="preserve"> (s 2(1) item</w:t>
            </w:r>
            <w:r w:rsidR="00345C8C" w:rsidRPr="00BE320C">
              <w:t>s</w:t>
            </w:r>
            <w:r w:rsidR="00BE320C">
              <w:t> </w:t>
            </w:r>
            <w:r w:rsidR="0001277F" w:rsidRPr="00BE320C">
              <w:t>4</w:t>
            </w:r>
            <w:r w:rsidR="00345C8C" w:rsidRPr="00BE320C">
              <w:t>, 8</w:t>
            </w:r>
            <w:r w:rsidR="0001277F" w:rsidRPr="00BE320C">
              <w:t>)</w:t>
            </w:r>
            <w:r w:rsidRPr="00BE320C">
              <w:br/>
              <w:t>Sch</w:t>
            </w:r>
            <w:r w:rsidR="00325215" w:rsidRPr="00BE320C">
              <w:t> </w:t>
            </w:r>
            <w:r w:rsidRPr="00BE320C">
              <w:t>5 (items</w:t>
            </w:r>
            <w:r w:rsidR="00BE320C">
              <w:t> </w:t>
            </w:r>
            <w:r w:rsidRPr="00BE320C">
              <w:t xml:space="preserve">1–4, 27, 28): </w:t>
            </w:r>
            <w:r w:rsidR="0001277F" w:rsidRPr="00BE320C">
              <w:t>25</w:t>
            </w:r>
            <w:r w:rsidR="00BE320C">
              <w:t> </w:t>
            </w:r>
            <w:r w:rsidR="0001277F" w:rsidRPr="00BE320C">
              <w:t>June 2008 (s 2(1) items</w:t>
            </w:r>
            <w:r w:rsidR="00BE320C">
              <w:t> </w:t>
            </w:r>
            <w:r w:rsidR="0001277F" w:rsidRPr="00BE320C">
              <w:t>7, 11)</w:t>
            </w:r>
          </w:p>
        </w:tc>
        <w:tc>
          <w:tcPr>
            <w:tcW w:w="1420" w:type="dxa"/>
            <w:tcBorders>
              <w:bottom w:val="nil"/>
            </w:tcBorders>
            <w:shd w:val="clear" w:color="auto" w:fill="auto"/>
          </w:tcPr>
          <w:p w:rsidR="00486B15" w:rsidRPr="00BE320C" w:rsidRDefault="00486B15" w:rsidP="006D0D33">
            <w:pPr>
              <w:pStyle w:val="ENoteTableText"/>
            </w:pPr>
            <w:r w:rsidRPr="00BE320C">
              <w:t>Sch 1 (item</w:t>
            </w:r>
            <w:r w:rsidR="00BE320C">
              <w:t> </w:t>
            </w:r>
            <w:r w:rsidRPr="00BE320C">
              <w:t>63), Sch 2 (items</w:t>
            </w:r>
            <w:r w:rsidR="00BE320C">
              <w:t> </w:t>
            </w:r>
            <w:r w:rsidRPr="00BE320C">
              <w:t>5, 32–35, 36–40) and Sch 5 (items</w:t>
            </w:r>
            <w:r w:rsidR="00BE320C">
              <w:t> </w:t>
            </w:r>
            <w:r w:rsidRPr="00BE320C">
              <w:t>27, 28)</w:t>
            </w:r>
          </w:p>
        </w:tc>
      </w:tr>
      <w:tr w:rsidR="00486B15" w:rsidRPr="00BE320C" w:rsidTr="005252A9">
        <w:trPr>
          <w:cantSplit/>
        </w:trPr>
        <w:tc>
          <w:tcPr>
            <w:tcW w:w="1838" w:type="dxa"/>
            <w:tcBorders>
              <w:top w:val="nil"/>
              <w:bottom w:val="nil"/>
            </w:tcBorders>
            <w:shd w:val="clear" w:color="auto" w:fill="auto"/>
          </w:tcPr>
          <w:p w:rsidR="00486B15" w:rsidRPr="00BE320C" w:rsidRDefault="00486B15" w:rsidP="00486B15">
            <w:pPr>
              <w:pStyle w:val="ENoteTTIndentHeading"/>
              <w:rPr>
                <w:b w:val="0"/>
              </w:rPr>
            </w:pPr>
            <w:r w:rsidRPr="00BE320C">
              <w:rPr>
                <w:rFonts w:cs="Times New Roman"/>
              </w:rPr>
              <w:t>as amended by</w:t>
            </w:r>
          </w:p>
        </w:tc>
        <w:tc>
          <w:tcPr>
            <w:tcW w:w="992" w:type="dxa"/>
            <w:tcBorders>
              <w:top w:val="nil"/>
              <w:bottom w:val="nil"/>
            </w:tcBorders>
            <w:shd w:val="clear" w:color="auto" w:fill="auto"/>
          </w:tcPr>
          <w:p w:rsidR="00486B15" w:rsidRPr="00BE320C" w:rsidRDefault="00486B15" w:rsidP="00486B15">
            <w:pPr>
              <w:pStyle w:val="ENoteTableText"/>
            </w:pPr>
          </w:p>
        </w:tc>
        <w:tc>
          <w:tcPr>
            <w:tcW w:w="1155" w:type="dxa"/>
            <w:tcBorders>
              <w:top w:val="nil"/>
              <w:bottom w:val="nil"/>
            </w:tcBorders>
            <w:shd w:val="clear" w:color="auto" w:fill="auto"/>
          </w:tcPr>
          <w:p w:rsidR="00486B15" w:rsidRPr="00BE320C" w:rsidRDefault="00486B15" w:rsidP="00486B15">
            <w:pPr>
              <w:pStyle w:val="ENoteTableText"/>
            </w:pPr>
          </w:p>
        </w:tc>
        <w:tc>
          <w:tcPr>
            <w:tcW w:w="1680" w:type="dxa"/>
            <w:tcBorders>
              <w:top w:val="nil"/>
              <w:bottom w:val="nil"/>
            </w:tcBorders>
            <w:shd w:val="clear" w:color="auto" w:fill="auto"/>
          </w:tcPr>
          <w:p w:rsidR="00486B15" w:rsidRPr="00BE320C" w:rsidRDefault="00486B15" w:rsidP="00486B15">
            <w:pPr>
              <w:pStyle w:val="ENoteTableText"/>
            </w:pPr>
          </w:p>
        </w:tc>
        <w:tc>
          <w:tcPr>
            <w:tcW w:w="1420" w:type="dxa"/>
            <w:tcBorders>
              <w:top w:val="nil"/>
              <w:bottom w:val="nil"/>
            </w:tcBorders>
            <w:shd w:val="clear" w:color="auto" w:fill="auto"/>
          </w:tcPr>
          <w:p w:rsidR="00486B15" w:rsidRPr="00BE320C" w:rsidRDefault="00486B15" w:rsidP="00486B15">
            <w:pPr>
              <w:pStyle w:val="ENoteTableText"/>
            </w:pPr>
          </w:p>
        </w:tc>
      </w:tr>
      <w:tr w:rsidR="00486B15" w:rsidRPr="00BE320C" w:rsidTr="005252A9">
        <w:trPr>
          <w:cantSplit/>
        </w:trPr>
        <w:tc>
          <w:tcPr>
            <w:tcW w:w="1838" w:type="dxa"/>
            <w:tcBorders>
              <w:top w:val="nil"/>
              <w:bottom w:val="single" w:sz="4" w:space="0" w:color="auto"/>
            </w:tcBorders>
            <w:shd w:val="clear" w:color="auto" w:fill="auto"/>
          </w:tcPr>
          <w:p w:rsidR="00486B15" w:rsidRPr="00BE320C" w:rsidRDefault="00486B15" w:rsidP="005D057B">
            <w:pPr>
              <w:pStyle w:val="ENoteTTi"/>
              <w:keepNext w:val="0"/>
              <w:rPr>
                <w:b/>
                <w:kern w:val="28"/>
              </w:rPr>
            </w:pPr>
            <w:bookmarkStart w:id="481" w:name="CU_59608534"/>
            <w:bookmarkEnd w:id="481"/>
            <w:r w:rsidRPr="00BE320C">
              <w:t>Family Assistance Legislation Amendment (Child Care) Act 2009</w:t>
            </w:r>
          </w:p>
        </w:tc>
        <w:tc>
          <w:tcPr>
            <w:tcW w:w="992" w:type="dxa"/>
            <w:tcBorders>
              <w:top w:val="nil"/>
              <w:bottom w:val="single" w:sz="4" w:space="0" w:color="auto"/>
            </w:tcBorders>
            <w:shd w:val="clear" w:color="auto" w:fill="auto"/>
          </w:tcPr>
          <w:p w:rsidR="00486B15" w:rsidRPr="00BE320C" w:rsidRDefault="00486B15" w:rsidP="008C23A9">
            <w:pPr>
              <w:pStyle w:val="ENoteTableText"/>
            </w:pPr>
            <w:r w:rsidRPr="00BE320C">
              <w:t>50, 2009</w:t>
            </w:r>
          </w:p>
        </w:tc>
        <w:tc>
          <w:tcPr>
            <w:tcW w:w="1155" w:type="dxa"/>
            <w:tcBorders>
              <w:top w:val="nil"/>
              <w:bottom w:val="single" w:sz="4" w:space="0" w:color="auto"/>
            </w:tcBorders>
            <w:shd w:val="clear" w:color="auto" w:fill="auto"/>
          </w:tcPr>
          <w:p w:rsidR="00486B15" w:rsidRPr="00BE320C" w:rsidRDefault="00486B15" w:rsidP="008C23A9">
            <w:pPr>
              <w:pStyle w:val="ENoteTableText"/>
            </w:pPr>
            <w:r w:rsidRPr="00BE320C">
              <w:t>24</w:t>
            </w:r>
            <w:r w:rsidR="00BE320C">
              <w:t> </w:t>
            </w:r>
            <w:r w:rsidRPr="00BE320C">
              <w:t>June 2009</w:t>
            </w:r>
          </w:p>
        </w:tc>
        <w:tc>
          <w:tcPr>
            <w:tcW w:w="1680" w:type="dxa"/>
            <w:tcBorders>
              <w:top w:val="nil"/>
              <w:bottom w:val="single" w:sz="4" w:space="0" w:color="auto"/>
            </w:tcBorders>
            <w:shd w:val="clear" w:color="auto" w:fill="auto"/>
          </w:tcPr>
          <w:p w:rsidR="00486B15" w:rsidRPr="00BE320C" w:rsidRDefault="00486B15" w:rsidP="00452970">
            <w:pPr>
              <w:pStyle w:val="ENoteTableText"/>
            </w:pPr>
            <w:r w:rsidRPr="00BE320C">
              <w:t>Sch</w:t>
            </w:r>
            <w:r w:rsidR="00325215" w:rsidRPr="00BE320C">
              <w:t> </w:t>
            </w:r>
            <w:r w:rsidRPr="00BE320C">
              <w:t>1 (items</w:t>
            </w:r>
            <w:r w:rsidR="00BE320C">
              <w:t> </w:t>
            </w:r>
            <w:r w:rsidRPr="00BE320C">
              <w:t xml:space="preserve">15, 39): </w:t>
            </w:r>
            <w:r w:rsidR="00B21ECA" w:rsidRPr="00BE320C">
              <w:t>24</w:t>
            </w:r>
            <w:r w:rsidR="00BE320C">
              <w:t> </w:t>
            </w:r>
            <w:r w:rsidR="00B21ECA" w:rsidRPr="00BE320C">
              <w:t>June 2009 (s 2(1) item</w:t>
            </w:r>
            <w:r w:rsidR="00BE320C">
              <w:t> </w:t>
            </w:r>
            <w:r w:rsidR="00B21ECA" w:rsidRPr="00BE320C">
              <w:t>2)</w:t>
            </w:r>
          </w:p>
        </w:tc>
        <w:tc>
          <w:tcPr>
            <w:tcW w:w="1420" w:type="dxa"/>
            <w:tcBorders>
              <w:top w:val="nil"/>
              <w:bottom w:val="single" w:sz="4" w:space="0" w:color="auto"/>
            </w:tcBorders>
            <w:shd w:val="clear" w:color="auto" w:fill="auto"/>
          </w:tcPr>
          <w:p w:rsidR="00486B15" w:rsidRPr="00BE320C" w:rsidRDefault="00486B15" w:rsidP="008C23A9">
            <w:pPr>
              <w:pStyle w:val="ENoteTableText"/>
            </w:pPr>
            <w:r w:rsidRPr="00BE320C">
              <w:t>—</w:t>
            </w:r>
          </w:p>
        </w:tc>
      </w:tr>
      <w:tr w:rsidR="00486B15" w:rsidRPr="00BE320C" w:rsidTr="005252A9">
        <w:trPr>
          <w:cantSplit/>
        </w:trPr>
        <w:tc>
          <w:tcPr>
            <w:tcW w:w="1838" w:type="dxa"/>
            <w:tcBorders>
              <w:top w:val="single" w:sz="4" w:space="0" w:color="auto"/>
              <w:bottom w:val="nil"/>
            </w:tcBorders>
            <w:shd w:val="clear" w:color="auto" w:fill="auto"/>
          </w:tcPr>
          <w:p w:rsidR="00486B15" w:rsidRPr="00BE320C" w:rsidRDefault="00486B15" w:rsidP="00486B15">
            <w:pPr>
              <w:pStyle w:val="ENoteTableText"/>
            </w:pPr>
            <w:r w:rsidRPr="00BE320C">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BE320C" w:rsidRDefault="00486B15" w:rsidP="00486B15">
            <w:pPr>
              <w:pStyle w:val="ENoteTableText"/>
            </w:pPr>
            <w:r w:rsidRPr="00BE320C">
              <w:t>63, 2008</w:t>
            </w:r>
          </w:p>
        </w:tc>
        <w:tc>
          <w:tcPr>
            <w:tcW w:w="1155" w:type="dxa"/>
            <w:tcBorders>
              <w:top w:val="single" w:sz="4" w:space="0" w:color="auto"/>
              <w:bottom w:val="nil"/>
            </w:tcBorders>
            <w:shd w:val="clear" w:color="auto" w:fill="auto"/>
          </w:tcPr>
          <w:p w:rsidR="00486B15" w:rsidRPr="00BE320C" w:rsidRDefault="00486B15" w:rsidP="00486B15">
            <w:pPr>
              <w:pStyle w:val="ENoteTableText"/>
            </w:pPr>
            <w:r w:rsidRPr="00BE320C">
              <w:t>30</w:t>
            </w:r>
            <w:r w:rsidR="00BE320C">
              <w:t> </w:t>
            </w:r>
            <w:r w:rsidRPr="00BE320C">
              <w:t>June 2008</w:t>
            </w:r>
          </w:p>
        </w:tc>
        <w:tc>
          <w:tcPr>
            <w:tcW w:w="1680" w:type="dxa"/>
            <w:tcBorders>
              <w:top w:val="single" w:sz="4" w:space="0" w:color="auto"/>
              <w:bottom w:val="nil"/>
            </w:tcBorders>
            <w:shd w:val="clear" w:color="auto" w:fill="auto"/>
          </w:tcPr>
          <w:p w:rsidR="00486B15" w:rsidRPr="00BE320C" w:rsidRDefault="003D7FE2" w:rsidP="00A51B4E">
            <w:pPr>
              <w:pStyle w:val="ENoteTableText"/>
            </w:pPr>
            <w:r w:rsidRPr="00BE320C">
              <w:t>s</w:t>
            </w:r>
            <w:r w:rsidR="00486B15" w:rsidRPr="00BE320C">
              <w:t xml:space="preserve"> 4 and Sch</w:t>
            </w:r>
            <w:r w:rsidR="003C7F6E" w:rsidRPr="00BE320C">
              <w:t> </w:t>
            </w:r>
            <w:r w:rsidR="00486B15" w:rsidRPr="00BE320C">
              <w:t>6 (item</w:t>
            </w:r>
            <w:r w:rsidR="00BE320C">
              <w:t> </w:t>
            </w:r>
            <w:r w:rsidR="00486B15" w:rsidRPr="00BE320C">
              <w:t xml:space="preserve">6): </w:t>
            </w:r>
            <w:r w:rsidR="00C31103" w:rsidRPr="00BE320C">
              <w:t>30</w:t>
            </w:r>
            <w:r w:rsidR="00BE320C">
              <w:t> </w:t>
            </w:r>
            <w:r w:rsidR="00C31103" w:rsidRPr="00BE320C">
              <w:t>June 2008 (s</w:t>
            </w:r>
            <w:r w:rsidR="00950F53" w:rsidRPr="00BE320C">
              <w:t> </w:t>
            </w:r>
            <w:r w:rsidR="00C31103" w:rsidRPr="00BE320C">
              <w:t>2(1) items</w:t>
            </w:r>
            <w:r w:rsidR="00BE320C">
              <w:t> </w:t>
            </w:r>
            <w:r w:rsidR="006B654D" w:rsidRPr="00BE320C">
              <w:t>1, 13)</w:t>
            </w:r>
            <w:r w:rsidR="00486B15" w:rsidRPr="00BE320C">
              <w:br/>
              <w:t>Sch</w:t>
            </w:r>
            <w:r w:rsidR="003C7F6E" w:rsidRPr="00BE320C">
              <w:t> </w:t>
            </w:r>
            <w:r w:rsidR="00486B15" w:rsidRPr="00BE320C">
              <w:t>1 (items</w:t>
            </w:r>
            <w:r w:rsidR="00BE320C">
              <w:t> </w:t>
            </w:r>
            <w:r w:rsidR="00486B15" w:rsidRPr="00BE320C">
              <w:t>1–7)</w:t>
            </w:r>
            <w:r w:rsidR="00106613" w:rsidRPr="00BE320C">
              <w:t>,</w:t>
            </w:r>
            <w:r w:rsidR="00486B15" w:rsidRPr="00BE320C">
              <w:t xml:space="preserve"> Sch</w:t>
            </w:r>
            <w:r w:rsidR="003C7F6E" w:rsidRPr="00BE320C">
              <w:t> </w:t>
            </w:r>
            <w:r w:rsidR="00486B15" w:rsidRPr="00BE320C">
              <w:t>2 (items</w:t>
            </w:r>
            <w:r w:rsidR="00BE320C">
              <w:t> </w:t>
            </w:r>
            <w:r w:rsidR="00486B15" w:rsidRPr="00BE320C">
              <w:t>35, 36)</w:t>
            </w:r>
            <w:r w:rsidR="00106613" w:rsidRPr="00BE320C">
              <w:t xml:space="preserve"> and Sch 6 (items</w:t>
            </w:r>
            <w:r w:rsidR="00BE320C">
              <w:t> </w:t>
            </w:r>
            <w:r w:rsidR="00106613" w:rsidRPr="00BE320C">
              <w:t>1–5, 7–9, 9A–9C)</w:t>
            </w:r>
            <w:r w:rsidR="00486B15" w:rsidRPr="00BE320C">
              <w:t>: 1</w:t>
            </w:r>
            <w:r w:rsidR="00BE320C">
              <w:t> </w:t>
            </w:r>
            <w:r w:rsidR="00486B15" w:rsidRPr="00BE320C">
              <w:t>July 2008</w:t>
            </w:r>
            <w:r w:rsidR="006B654D" w:rsidRPr="00BE320C">
              <w:t xml:space="preserve"> (s 2(1) items</w:t>
            </w:r>
            <w:r w:rsidR="00BE320C">
              <w:t> </w:t>
            </w:r>
            <w:r w:rsidR="006B654D" w:rsidRPr="00BE320C">
              <w:t>2, 4</w:t>
            </w:r>
            <w:r w:rsidR="00106613" w:rsidRPr="00BE320C">
              <w:t>, 10–12, 14, 15, 15A</w:t>
            </w:r>
            <w:r w:rsidR="006B654D" w:rsidRPr="00BE320C">
              <w:t>)</w:t>
            </w:r>
            <w:r w:rsidR="00486B15" w:rsidRPr="00BE320C">
              <w:br/>
              <w:t>Sch</w:t>
            </w:r>
            <w:r w:rsidR="003C7F6E" w:rsidRPr="00BE320C">
              <w:t> </w:t>
            </w:r>
            <w:r w:rsidR="00486B15" w:rsidRPr="00BE320C">
              <w:t>2 (items</w:t>
            </w:r>
            <w:r w:rsidR="00BE320C">
              <w:t> </w:t>
            </w:r>
            <w:r w:rsidR="00486B15" w:rsidRPr="00BE320C">
              <w:t>1–15,</w:t>
            </w:r>
            <w:r w:rsidR="009715C8" w:rsidRPr="00BE320C">
              <w:t xml:space="preserve"> </w:t>
            </w:r>
            <w:r w:rsidR="00486B15" w:rsidRPr="00BE320C">
              <w:t>22, 23, 37–42, 44): 1 Jan 2009</w:t>
            </w:r>
            <w:r w:rsidR="006B654D" w:rsidRPr="00BE320C">
              <w:t xml:space="preserve"> (s</w:t>
            </w:r>
            <w:r w:rsidR="00950F53" w:rsidRPr="00BE320C">
              <w:t> </w:t>
            </w:r>
            <w:r w:rsidR="006B654D" w:rsidRPr="00BE320C">
              <w:t>2(1) items</w:t>
            </w:r>
            <w:r w:rsidR="00BE320C">
              <w:t> </w:t>
            </w:r>
            <w:r w:rsidR="006B654D" w:rsidRPr="00BE320C">
              <w:t>3, 5)</w:t>
            </w:r>
          </w:p>
        </w:tc>
        <w:tc>
          <w:tcPr>
            <w:tcW w:w="1420" w:type="dxa"/>
            <w:tcBorders>
              <w:top w:val="single" w:sz="4" w:space="0" w:color="auto"/>
              <w:bottom w:val="nil"/>
            </w:tcBorders>
            <w:shd w:val="clear" w:color="auto" w:fill="auto"/>
          </w:tcPr>
          <w:p w:rsidR="00486B15" w:rsidRPr="00BE320C" w:rsidRDefault="003D7FE2" w:rsidP="00A51B4E">
            <w:pPr>
              <w:pStyle w:val="ENoteTableText"/>
            </w:pPr>
            <w:r w:rsidRPr="00BE320C">
              <w:t>s</w:t>
            </w:r>
            <w:r w:rsidR="00486B15" w:rsidRPr="00BE320C">
              <w:t xml:space="preserve"> 4, Sch 1 (item</w:t>
            </w:r>
            <w:r w:rsidR="00BE320C">
              <w:t> </w:t>
            </w:r>
            <w:r w:rsidR="00486B15" w:rsidRPr="00BE320C">
              <w:t>7), Sch 2 (item</w:t>
            </w:r>
            <w:r w:rsidR="006B654D" w:rsidRPr="00BE320C">
              <w:t>s</w:t>
            </w:r>
            <w:r w:rsidR="00BE320C">
              <w:t> </w:t>
            </w:r>
            <w:r w:rsidR="006B654D" w:rsidRPr="00BE320C">
              <w:t>22(1),</w:t>
            </w:r>
            <w:r w:rsidR="003C7F6E" w:rsidRPr="00BE320C">
              <w:t> </w:t>
            </w:r>
            <w:r w:rsidR="00486B15" w:rsidRPr="00BE320C">
              <w:t>36</w:t>
            </w:r>
            <w:r w:rsidR="006B654D" w:rsidRPr="00BE320C">
              <w:t>, 44</w:t>
            </w:r>
            <w:r w:rsidR="00486B15" w:rsidRPr="00BE320C">
              <w:t>) and Sch 6 (item</w:t>
            </w:r>
            <w:r w:rsidR="00BE320C">
              <w:t> </w:t>
            </w:r>
            <w:r w:rsidR="00486B15" w:rsidRPr="00BE320C">
              <w:t>9C)</w:t>
            </w:r>
          </w:p>
        </w:tc>
      </w:tr>
      <w:tr w:rsidR="006A3D60" w:rsidRPr="00BE320C" w:rsidTr="005252A9">
        <w:trPr>
          <w:cantSplit/>
        </w:trPr>
        <w:tc>
          <w:tcPr>
            <w:tcW w:w="1838" w:type="dxa"/>
            <w:tcBorders>
              <w:top w:val="nil"/>
              <w:bottom w:val="nil"/>
            </w:tcBorders>
            <w:shd w:val="clear" w:color="auto" w:fill="auto"/>
          </w:tcPr>
          <w:p w:rsidR="006A3D60" w:rsidRPr="00BE320C" w:rsidRDefault="006A3D60" w:rsidP="00600CAE">
            <w:pPr>
              <w:pStyle w:val="ENoteTTIndentHeading"/>
              <w:rPr>
                <w:rFonts w:eastAsiaTheme="minorHAnsi" w:cstheme="minorBidi"/>
                <w:lang w:eastAsia="en-US"/>
              </w:rPr>
            </w:pPr>
            <w:r w:rsidRPr="00BE320C">
              <w:rPr>
                <w:rFonts w:cs="Times New Roman"/>
              </w:rPr>
              <w:t>as amended by</w:t>
            </w:r>
          </w:p>
        </w:tc>
        <w:tc>
          <w:tcPr>
            <w:tcW w:w="992" w:type="dxa"/>
            <w:tcBorders>
              <w:top w:val="nil"/>
              <w:bottom w:val="nil"/>
            </w:tcBorders>
            <w:shd w:val="clear" w:color="auto" w:fill="auto"/>
          </w:tcPr>
          <w:p w:rsidR="006A3D60" w:rsidRPr="00BE320C" w:rsidRDefault="006A3D60" w:rsidP="00486B15">
            <w:pPr>
              <w:pStyle w:val="ENoteTableText"/>
            </w:pPr>
          </w:p>
        </w:tc>
        <w:tc>
          <w:tcPr>
            <w:tcW w:w="1155" w:type="dxa"/>
            <w:tcBorders>
              <w:top w:val="nil"/>
              <w:bottom w:val="nil"/>
            </w:tcBorders>
            <w:shd w:val="clear" w:color="auto" w:fill="auto"/>
          </w:tcPr>
          <w:p w:rsidR="006A3D60" w:rsidRPr="00BE320C" w:rsidRDefault="006A3D60" w:rsidP="00486B15">
            <w:pPr>
              <w:pStyle w:val="ENoteTableText"/>
            </w:pPr>
          </w:p>
        </w:tc>
        <w:tc>
          <w:tcPr>
            <w:tcW w:w="1680" w:type="dxa"/>
            <w:tcBorders>
              <w:top w:val="nil"/>
              <w:bottom w:val="nil"/>
            </w:tcBorders>
            <w:shd w:val="clear" w:color="auto" w:fill="auto"/>
          </w:tcPr>
          <w:p w:rsidR="006A3D60" w:rsidRPr="00BE320C" w:rsidRDefault="006A3D60" w:rsidP="00486B15">
            <w:pPr>
              <w:pStyle w:val="ENoteTableText"/>
            </w:pPr>
          </w:p>
        </w:tc>
        <w:tc>
          <w:tcPr>
            <w:tcW w:w="1420" w:type="dxa"/>
            <w:tcBorders>
              <w:top w:val="nil"/>
              <w:bottom w:val="nil"/>
            </w:tcBorders>
            <w:shd w:val="clear" w:color="auto" w:fill="auto"/>
          </w:tcPr>
          <w:p w:rsidR="006A3D60" w:rsidRPr="00BE320C" w:rsidRDefault="006A3D60" w:rsidP="00486B15">
            <w:pPr>
              <w:pStyle w:val="ENoteTableText"/>
            </w:pPr>
          </w:p>
        </w:tc>
      </w:tr>
      <w:tr w:rsidR="006A3D60" w:rsidRPr="00BE320C" w:rsidTr="005252A9">
        <w:trPr>
          <w:cantSplit/>
        </w:trPr>
        <w:tc>
          <w:tcPr>
            <w:tcW w:w="1838" w:type="dxa"/>
            <w:tcBorders>
              <w:top w:val="nil"/>
            </w:tcBorders>
            <w:shd w:val="clear" w:color="auto" w:fill="auto"/>
          </w:tcPr>
          <w:p w:rsidR="006A3D60" w:rsidRPr="00BE320C" w:rsidRDefault="006A3D60" w:rsidP="005D057B">
            <w:pPr>
              <w:pStyle w:val="ENoteTTi"/>
              <w:keepNext w:val="0"/>
              <w:rPr>
                <w:rFonts w:eastAsiaTheme="minorHAnsi" w:cstheme="minorBidi"/>
                <w:b/>
                <w:kern w:val="28"/>
                <w:lang w:eastAsia="en-US"/>
              </w:rPr>
            </w:pPr>
            <w:r w:rsidRPr="00BE320C">
              <w:t>Family Assistance and Other Legislation Amendment Act 2013</w:t>
            </w:r>
          </w:p>
        </w:tc>
        <w:tc>
          <w:tcPr>
            <w:tcW w:w="992" w:type="dxa"/>
            <w:tcBorders>
              <w:top w:val="nil"/>
            </w:tcBorders>
            <w:shd w:val="clear" w:color="auto" w:fill="auto"/>
          </w:tcPr>
          <w:p w:rsidR="006A3D60" w:rsidRPr="00BE320C" w:rsidRDefault="006A3D60" w:rsidP="008C23A9">
            <w:pPr>
              <w:pStyle w:val="ENoteTableText"/>
            </w:pPr>
            <w:r w:rsidRPr="00BE320C">
              <w:t>70, 2013</w:t>
            </w:r>
          </w:p>
        </w:tc>
        <w:tc>
          <w:tcPr>
            <w:tcW w:w="1155" w:type="dxa"/>
            <w:tcBorders>
              <w:top w:val="nil"/>
            </w:tcBorders>
            <w:shd w:val="clear" w:color="auto" w:fill="auto"/>
          </w:tcPr>
          <w:p w:rsidR="006A3D60" w:rsidRPr="00BE320C" w:rsidRDefault="006A3D60" w:rsidP="008C23A9">
            <w:pPr>
              <w:pStyle w:val="ENoteTableText"/>
            </w:pPr>
            <w:r w:rsidRPr="00BE320C">
              <w:t>27</w:t>
            </w:r>
            <w:r w:rsidR="00BE320C">
              <w:t> </w:t>
            </w:r>
            <w:r w:rsidRPr="00BE320C">
              <w:t>June 2013</w:t>
            </w:r>
          </w:p>
        </w:tc>
        <w:tc>
          <w:tcPr>
            <w:tcW w:w="1680" w:type="dxa"/>
            <w:tcBorders>
              <w:top w:val="nil"/>
            </w:tcBorders>
            <w:shd w:val="clear" w:color="auto" w:fill="auto"/>
          </w:tcPr>
          <w:p w:rsidR="006A3D60" w:rsidRPr="00BE320C" w:rsidRDefault="009D22CE" w:rsidP="008C23A9">
            <w:pPr>
              <w:pStyle w:val="ENoteTableText"/>
            </w:pPr>
            <w:r w:rsidRPr="00BE320C">
              <w:t>Sch 3 (items</w:t>
            </w:r>
            <w:r w:rsidR="00BE320C">
              <w:t> </w:t>
            </w:r>
            <w:r w:rsidRPr="00BE320C">
              <w:t>42–4</w:t>
            </w:r>
            <w:r w:rsidR="00EE0565" w:rsidRPr="00BE320C">
              <w:t>4</w:t>
            </w:r>
            <w:r w:rsidR="008F2D2F" w:rsidRPr="00BE320C">
              <w:t xml:space="preserve">, </w:t>
            </w:r>
            <w:r w:rsidR="00EE0565" w:rsidRPr="00BE320C">
              <w:t xml:space="preserve">46, </w:t>
            </w:r>
            <w:r w:rsidR="008F2D2F" w:rsidRPr="00BE320C">
              <w:t>57</w:t>
            </w:r>
            <w:r w:rsidRPr="00BE320C">
              <w:t xml:space="preserve">): </w:t>
            </w:r>
            <w:r w:rsidR="00D20E79" w:rsidRPr="00BE320C">
              <w:t>28</w:t>
            </w:r>
            <w:r w:rsidR="00BE320C">
              <w:t> </w:t>
            </w:r>
            <w:r w:rsidR="00D20E79" w:rsidRPr="00BE320C">
              <w:t>June 2013</w:t>
            </w:r>
            <w:r w:rsidR="00860D16" w:rsidRPr="00BE320C">
              <w:t xml:space="preserve"> (s 2(1) item</w:t>
            </w:r>
            <w:r w:rsidR="00BE320C">
              <w:t> </w:t>
            </w:r>
            <w:r w:rsidR="00860D16" w:rsidRPr="00BE320C">
              <w:t>10)</w:t>
            </w:r>
          </w:p>
        </w:tc>
        <w:tc>
          <w:tcPr>
            <w:tcW w:w="1420" w:type="dxa"/>
            <w:tcBorders>
              <w:top w:val="nil"/>
            </w:tcBorders>
            <w:shd w:val="clear" w:color="auto" w:fill="auto"/>
          </w:tcPr>
          <w:p w:rsidR="006A3D60" w:rsidRPr="00BE320C" w:rsidRDefault="008F2D2F" w:rsidP="008C23A9">
            <w:pPr>
              <w:pStyle w:val="ENoteTableText"/>
            </w:pPr>
            <w:r w:rsidRPr="00BE320C">
              <w:t>Sch 3 (item</w:t>
            </w:r>
            <w:r w:rsidR="00BE320C">
              <w:t> </w:t>
            </w:r>
            <w:r w:rsidRPr="00BE320C">
              <w:t>57)</w:t>
            </w:r>
          </w:p>
        </w:tc>
      </w:tr>
      <w:tr w:rsidR="006A3D60" w:rsidRPr="00BE320C" w:rsidTr="005252A9">
        <w:trPr>
          <w:cantSplit/>
        </w:trPr>
        <w:tc>
          <w:tcPr>
            <w:tcW w:w="1838" w:type="dxa"/>
            <w:shd w:val="clear" w:color="auto" w:fill="auto"/>
          </w:tcPr>
          <w:p w:rsidR="006A3D60" w:rsidRPr="00BE320C" w:rsidRDefault="006A3D60" w:rsidP="00486B15">
            <w:pPr>
              <w:pStyle w:val="ENoteTableText"/>
              <w:rPr>
                <w:color w:val="000000"/>
              </w:rPr>
            </w:pPr>
            <w:r w:rsidRPr="00BE320C">
              <w:t>Family Law Amendment (De Facto Financial Matters and Other Measures) Act 2008</w:t>
            </w:r>
          </w:p>
        </w:tc>
        <w:tc>
          <w:tcPr>
            <w:tcW w:w="992" w:type="dxa"/>
            <w:shd w:val="clear" w:color="auto" w:fill="auto"/>
          </w:tcPr>
          <w:p w:rsidR="006A3D60" w:rsidRPr="00BE320C" w:rsidRDefault="006A3D60" w:rsidP="00486B15">
            <w:pPr>
              <w:pStyle w:val="ENoteTableText"/>
            </w:pPr>
            <w:r w:rsidRPr="00BE320C">
              <w:t>115, 2008</w:t>
            </w:r>
          </w:p>
        </w:tc>
        <w:tc>
          <w:tcPr>
            <w:tcW w:w="1155" w:type="dxa"/>
            <w:shd w:val="clear" w:color="auto" w:fill="auto"/>
          </w:tcPr>
          <w:p w:rsidR="006A3D60" w:rsidRPr="00BE320C" w:rsidRDefault="006A3D60" w:rsidP="00486B15">
            <w:pPr>
              <w:pStyle w:val="ENoteTableText"/>
            </w:pPr>
            <w:r w:rsidRPr="00BE320C">
              <w:t>21 Nov 2008</w:t>
            </w:r>
          </w:p>
        </w:tc>
        <w:tc>
          <w:tcPr>
            <w:tcW w:w="1680" w:type="dxa"/>
            <w:shd w:val="clear" w:color="auto" w:fill="auto"/>
          </w:tcPr>
          <w:p w:rsidR="006A3D60" w:rsidRPr="00BE320C" w:rsidRDefault="006A3D60" w:rsidP="00A51B4E">
            <w:pPr>
              <w:pStyle w:val="ENoteTableText"/>
            </w:pPr>
            <w:r w:rsidRPr="00BE320C">
              <w:t>Sch</w:t>
            </w:r>
            <w:r w:rsidR="003C7F6E" w:rsidRPr="00BE320C">
              <w:t> </w:t>
            </w:r>
            <w:r w:rsidRPr="00BE320C">
              <w:t>2 (items</w:t>
            </w:r>
            <w:r w:rsidR="00BE320C">
              <w:t> </w:t>
            </w:r>
            <w:r w:rsidRPr="00BE320C">
              <w:t>1–3): 1</w:t>
            </w:r>
            <w:r w:rsidR="00A51B4E" w:rsidRPr="00BE320C">
              <w:t> </w:t>
            </w:r>
            <w:r w:rsidRPr="00BE320C">
              <w:t>Mar 2009</w:t>
            </w:r>
            <w:r w:rsidR="008306D3" w:rsidRPr="00BE320C">
              <w:t xml:space="preserve"> (s 2(1) item</w:t>
            </w:r>
            <w:r w:rsidR="00BE320C">
              <w:t> </w:t>
            </w:r>
            <w:r w:rsidR="008306D3" w:rsidRPr="00BE320C">
              <w:t>3)</w:t>
            </w:r>
          </w:p>
        </w:tc>
        <w:tc>
          <w:tcPr>
            <w:tcW w:w="1420" w:type="dxa"/>
            <w:shd w:val="clear" w:color="auto" w:fill="auto"/>
          </w:tcPr>
          <w:p w:rsidR="006A3D60" w:rsidRPr="00BE320C" w:rsidRDefault="006A3D60" w:rsidP="00486B15">
            <w:pPr>
              <w:pStyle w:val="ENoteTableText"/>
            </w:pPr>
            <w:r w:rsidRPr="00BE320C">
              <w:t>—</w:t>
            </w:r>
          </w:p>
        </w:tc>
      </w:tr>
      <w:tr w:rsidR="006A3D60" w:rsidRPr="00BE320C" w:rsidTr="005252A9">
        <w:trPr>
          <w:cantSplit/>
        </w:trPr>
        <w:tc>
          <w:tcPr>
            <w:tcW w:w="1838" w:type="dxa"/>
            <w:shd w:val="clear" w:color="auto" w:fill="auto"/>
          </w:tcPr>
          <w:p w:rsidR="006A3D60" w:rsidRPr="00BE320C" w:rsidRDefault="006A3D60" w:rsidP="00486B15">
            <w:pPr>
              <w:pStyle w:val="ENoteTableText"/>
            </w:pPr>
            <w:r w:rsidRPr="00BE320C">
              <w:t>Social Security and Other Legislation Amendment (Economic Security Strategy) Act 2008</w:t>
            </w:r>
          </w:p>
        </w:tc>
        <w:tc>
          <w:tcPr>
            <w:tcW w:w="992" w:type="dxa"/>
            <w:shd w:val="clear" w:color="auto" w:fill="auto"/>
          </w:tcPr>
          <w:p w:rsidR="006A3D60" w:rsidRPr="00BE320C" w:rsidRDefault="006A3D60" w:rsidP="00486B15">
            <w:pPr>
              <w:pStyle w:val="ENoteTableText"/>
            </w:pPr>
            <w:r w:rsidRPr="00BE320C">
              <w:t>131, 2008</w:t>
            </w:r>
          </w:p>
        </w:tc>
        <w:tc>
          <w:tcPr>
            <w:tcW w:w="1155" w:type="dxa"/>
            <w:shd w:val="clear" w:color="auto" w:fill="auto"/>
          </w:tcPr>
          <w:p w:rsidR="006A3D60" w:rsidRPr="00BE320C" w:rsidRDefault="006A3D60" w:rsidP="00486B15">
            <w:pPr>
              <w:pStyle w:val="ENoteTableText"/>
            </w:pPr>
            <w:r w:rsidRPr="00BE320C">
              <w:t>1 Dec 2008</w:t>
            </w:r>
          </w:p>
        </w:tc>
        <w:tc>
          <w:tcPr>
            <w:tcW w:w="1680" w:type="dxa"/>
            <w:shd w:val="clear" w:color="auto" w:fill="auto"/>
          </w:tcPr>
          <w:p w:rsidR="006A3D60" w:rsidRPr="00BE320C" w:rsidRDefault="006A3D60" w:rsidP="00A51B4E">
            <w:pPr>
              <w:pStyle w:val="ENoteTableText"/>
            </w:pPr>
            <w:r w:rsidRPr="00BE320C">
              <w:t>Sch</w:t>
            </w:r>
            <w:r w:rsidR="003C7F6E" w:rsidRPr="00BE320C">
              <w:t> </w:t>
            </w:r>
            <w:r w:rsidRPr="00BE320C">
              <w:t>3 (items</w:t>
            </w:r>
            <w:r w:rsidR="00BE320C">
              <w:t> </w:t>
            </w:r>
            <w:r w:rsidRPr="00BE320C">
              <w:t>1–4) and Sch</w:t>
            </w:r>
            <w:r w:rsidR="003C7F6E" w:rsidRPr="00BE320C">
              <w:t> </w:t>
            </w:r>
            <w:r w:rsidRPr="00BE320C">
              <w:t xml:space="preserve">4: </w:t>
            </w:r>
            <w:r w:rsidR="00860D16" w:rsidRPr="00BE320C">
              <w:t>1 Dec 2008 (s</w:t>
            </w:r>
            <w:r w:rsidR="00A51B4E" w:rsidRPr="00BE320C">
              <w:t> </w:t>
            </w:r>
            <w:r w:rsidR="00860D16" w:rsidRPr="00BE320C">
              <w:t>2)</w:t>
            </w:r>
          </w:p>
        </w:tc>
        <w:tc>
          <w:tcPr>
            <w:tcW w:w="1420" w:type="dxa"/>
            <w:shd w:val="clear" w:color="auto" w:fill="auto"/>
          </w:tcPr>
          <w:p w:rsidR="006A3D60" w:rsidRPr="00BE320C" w:rsidRDefault="006A3D60" w:rsidP="000103BA">
            <w:pPr>
              <w:pStyle w:val="ENoteTableText"/>
            </w:pPr>
            <w:r w:rsidRPr="00BE320C">
              <w:t>Sch 4</w:t>
            </w:r>
          </w:p>
        </w:tc>
      </w:tr>
      <w:tr w:rsidR="006A3D60" w:rsidRPr="00BE320C" w:rsidTr="005252A9">
        <w:trPr>
          <w:cantSplit/>
        </w:trPr>
        <w:tc>
          <w:tcPr>
            <w:tcW w:w="1838" w:type="dxa"/>
            <w:tcBorders>
              <w:bottom w:val="single" w:sz="4" w:space="0" w:color="auto"/>
            </w:tcBorders>
            <w:shd w:val="clear" w:color="auto" w:fill="auto"/>
          </w:tcPr>
          <w:p w:rsidR="006A3D60" w:rsidRPr="00BE320C" w:rsidRDefault="006A3D60" w:rsidP="00486B15">
            <w:pPr>
              <w:pStyle w:val="ENoteTableText"/>
            </w:pPr>
            <w:r w:rsidRPr="00BE320C">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BE320C" w:rsidRDefault="006A3D60" w:rsidP="00486B15">
            <w:pPr>
              <w:pStyle w:val="ENoteTableText"/>
            </w:pPr>
            <w:r w:rsidRPr="00BE320C">
              <w:t>143, 2008</w:t>
            </w:r>
          </w:p>
        </w:tc>
        <w:tc>
          <w:tcPr>
            <w:tcW w:w="1155" w:type="dxa"/>
            <w:tcBorders>
              <w:bottom w:val="single" w:sz="4" w:space="0" w:color="auto"/>
            </w:tcBorders>
            <w:shd w:val="clear" w:color="auto" w:fill="auto"/>
          </w:tcPr>
          <w:p w:rsidR="006A3D60" w:rsidRPr="00BE320C" w:rsidRDefault="006A3D60" w:rsidP="00486B15">
            <w:pPr>
              <w:pStyle w:val="ENoteTableText"/>
            </w:pPr>
            <w:r w:rsidRPr="00BE320C">
              <w:t>9 Dec 2008</w:t>
            </w:r>
          </w:p>
        </w:tc>
        <w:tc>
          <w:tcPr>
            <w:tcW w:w="1680" w:type="dxa"/>
            <w:tcBorders>
              <w:bottom w:val="single" w:sz="4" w:space="0" w:color="auto"/>
            </w:tcBorders>
            <w:shd w:val="clear" w:color="auto" w:fill="auto"/>
          </w:tcPr>
          <w:p w:rsidR="006A3D60" w:rsidRPr="00BE320C" w:rsidRDefault="006A3D60" w:rsidP="00A51B4E">
            <w:pPr>
              <w:pStyle w:val="ENoteTableText"/>
            </w:pPr>
            <w:r w:rsidRPr="00BE320C">
              <w:t>Sch</w:t>
            </w:r>
            <w:r w:rsidR="003C7F6E" w:rsidRPr="00BE320C">
              <w:t> </w:t>
            </w:r>
            <w:r w:rsidRPr="00BE320C">
              <w:t>1 (items</w:t>
            </w:r>
            <w:r w:rsidR="00BE320C">
              <w:t> </w:t>
            </w:r>
            <w:r w:rsidR="00106613" w:rsidRPr="00BE320C">
              <w:t>1–9</w:t>
            </w:r>
            <w:r w:rsidRPr="00BE320C">
              <w:t>, 12, 13, 14(1), (2)): 1 Jan 2009</w:t>
            </w:r>
            <w:r w:rsidR="00C31103" w:rsidRPr="00BE320C">
              <w:t xml:space="preserve"> (s</w:t>
            </w:r>
            <w:r w:rsidR="00950F53" w:rsidRPr="00BE320C">
              <w:t> </w:t>
            </w:r>
            <w:r w:rsidR="00C31103" w:rsidRPr="00BE320C">
              <w:t>2(1) items</w:t>
            </w:r>
            <w:r w:rsidR="00BE320C">
              <w:t> </w:t>
            </w:r>
            <w:r w:rsidR="00C31103" w:rsidRPr="00BE320C">
              <w:t>2–4)</w:t>
            </w:r>
          </w:p>
        </w:tc>
        <w:tc>
          <w:tcPr>
            <w:tcW w:w="1420" w:type="dxa"/>
            <w:tcBorders>
              <w:bottom w:val="single" w:sz="4" w:space="0" w:color="auto"/>
            </w:tcBorders>
            <w:shd w:val="clear" w:color="auto" w:fill="auto"/>
          </w:tcPr>
          <w:p w:rsidR="006A3D60" w:rsidRPr="00BE320C" w:rsidRDefault="006A3D60" w:rsidP="00486B15">
            <w:pPr>
              <w:pStyle w:val="ENoteTableText"/>
            </w:pPr>
            <w:r w:rsidRPr="00BE320C">
              <w:t>Sch 1 (items</w:t>
            </w:r>
            <w:r w:rsidR="00BE320C">
              <w:t> </w:t>
            </w:r>
            <w:r w:rsidRPr="00BE320C">
              <w:t>12, 13, 14(1), (2))</w:t>
            </w:r>
          </w:p>
        </w:tc>
      </w:tr>
      <w:tr w:rsidR="006A3D60" w:rsidRPr="00BE320C" w:rsidTr="005252A9">
        <w:trPr>
          <w:cantSplit/>
        </w:trPr>
        <w:tc>
          <w:tcPr>
            <w:tcW w:w="1838" w:type="dxa"/>
            <w:tcBorders>
              <w:bottom w:val="single" w:sz="4" w:space="0" w:color="auto"/>
            </w:tcBorders>
            <w:shd w:val="clear" w:color="auto" w:fill="auto"/>
          </w:tcPr>
          <w:p w:rsidR="006A3D60" w:rsidRPr="00BE320C" w:rsidRDefault="006A3D60" w:rsidP="00486B15">
            <w:pPr>
              <w:pStyle w:val="ENoteTableText"/>
            </w:pPr>
            <w:bookmarkStart w:id="482" w:name="CU_66609939"/>
            <w:bookmarkEnd w:id="482"/>
            <w:r w:rsidRPr="00BE320C">
              <w:lastRenderedPageBreak/>
              <w:t>Same</w:t>
            </w:r>
            <w:r w:rsidR="00BE320C">
              <w:noBreakHyphen/>
            </w:r>
            <w:r w:rsidRPr="00BE320C">
              <w:t>Sex Relationships (Equal Treatment in Commonwealth Laws—General Law Reform) Act 2008</w:t>
            </w:r>
          </w:p>
        </w:tc>
        <w:tc>
          <w:tcPr>
            <w:tcW w:w="992" w:type="dxa"/>
            <w:tcBorders>
              <w:bottom w:val="single" w:sz="4" w:space="0" w:color="auto"/>
            </w:tcBorders>
            <w:shd w:val="clear" w:color="auto" w:fill="auto"/>
          </w:tcPr>
          <w:p w:rsidR="006A3D60" w:rsidRPr="00BE320C" w:rsidRDefault="006A3D60" w:rsidP="00486B15">
            <w:pPr>
              <w:pStyle w:val="ENoteTableText"/>
            </w:pPr>
            <w:r w:rsidRPr="00BE320C">
              <w:t>144, 2008</w:t>
            </w:r>
          </w:p>
        </w:tc>
        <w:tc>
          <w:tcPr>
            <w:tcW w:w="1155" w:type="dxa"/>
            <w:tcBorders>
              <w:bottom w:val="single" w:sz="4" w:space="0" w:color="auto"/>
            </w:tcBorders>
            <w:shd w:val="clear" w:color="auto" w:fill="auto"/>
          </w:tcPr>
          <w:p w:rsidR="006A3D60" w:rsidRPr="00BE320C" w:rsidRDefault="006A3D60" w:rsidP="00486B15">
            <w:pPr>
              <w:pStyle w:val="ENoteTableText"/>
            </w:pPr>
            <w:r w:rsidRPr="00BE320C">
              <w:t>9 Dec 2008</w:t>
            </w:r>
          </w:p>
        </w:tc>
        <w:tc>
          <w:tcPr>
            <w:tcW w:w="1680" w:type="dxa"/>
            <w:tcBorders>
              <w:bottom w:val="single" w:sz="4" w:space="0" w:color="auto"/>
            </w:tcBorders>
            <w:shd w:val="clear" w:color="auto" w:fill="auto"/>
          </w:tcPr>
          <w:p w:rsidR="006A3D60" w:rsidRPr="00BE320C" w:rsidRDefault="006A3D60" w:rsidP="00A51B4E">
            <w:pPr>
              <w:pStyle w:val="ENoteTableText"/>
            </w:pPr>
            <w:r w:rsidRPr="00BE320C">
              <w:t>Sch</w:t>
            </w:r>
            <w:r w:rsidR="003C7F6E" w:rsidRPr="00BE320C">
              <w:t> </w:t>
            </w:r>
            <w:r w:rsidRPr="00BE320C">
              <w:t>6 (items</w:t>
            </w:r>
            <w:r w:rsidR="00BE320C">
              <w:t> </w:t>
            </w:r>
            <w:r w:rsidRPr="00BE320C">
              <w:t>11, 12, 17–20): 1</w:t>
            </w:r>
            <w:r w:rsidR="00BE320C">
              <w:t> </w:t>
            </w:r>
            <w:r w:rsidRPr="00BE320C">
              <w:t>July 2009</w:t>
            </w:r>
            <w:r w:rsidR="009C7AF9" w:rsidRPr="00BE320C">
              <w:t xml:space="preserve"> (s</w:t>
            </w:r>
            <w:r w:rsidR="00A51B4E" w:rsidRPr="00BE320C">
              <w:t> </w:t>
            </w:r>
            <w:r w:rsidR="009C7AF9" w:rsidRPr="00BE320C">
              <w:t>2(1) item</w:t>
            </w:r>
            <w:r w:rsidR="00BE320C">
              <w:t> </w:t>
            </w:r>
            <w:r w:rsidR="009C7AF9" w:rsidRPr="00BE320C">
              <w:t>14)</w:t>
            </w:r>
          </w:p>
        </w:tc>
        <w:tc>
          <w:tcPr>
            <w:tcW w:w="1420" w:type="dxa"/>
            <w:tcBorders>
              <w:bottom w:val="single" w:sz="4" w:space="0" w:color="auto"/>
            </w:tcBorders>
            <w:shd w:val="clear" w:color="auto" w:fill="auto"/>
          </w:tcPr>
          <w:p w:rsidR="006A3D60" w:rsidRPr="00BE320C" w:rsidRDefault="006A3D60" w:rsidP="00486B15">
            <w:pPr>
              <w:pStyle w:val="ENoteTableText"/>
            </w:pPr>
            <w:r w:rsidRPr="00BE320C">
              <w:t>—</w:t>
            </w:r>
          </w:p>
        </w:tc>
      </w:tr>
      <w:tr w:rsidR="006A3D60" w:rsidRPr="00BE320C" w:rsidTr="005252A9">
        <w:trPr>
          <w:cantSplit/>
        </w:trPr>
        <w:tc>
          <w:tcPr>
            <w:tcW w:w="1838" w:type="dxa"/>
            <w:tcBorders>
              <w:top w:val="single" w:sz="4" w:space="0" w:color="auto"/>
            </w:tcBorders>
            <w:shd w:val="clear" w:color="auto" w:fill="auto"/>
          </w:tcPr>
          <w:p w:rsidR="006A3D60" w:rsidRPr="00BE320C" w:rsidRDefault="006A3D60" w:rsidP="00486B15">
            <w:pPr>
              <w:pStyle w:val="ENoteTableText"/>
            </w:pPr>
            <w:r w:rsidRPr="00BE320C">
              <w:t>Social Security and Veterans’ Entitlements Legislation Amendment (Schooling Requirements) Act 2008</w:t>
            </w:r>
          </w:p>
        </w:tc>
        <w:tc>
          <w:tcPr>
            <w:tcW w:w="992" w:type="dxa"/>
            <w:tcBorders>
              <w:top w:val="single" w:sz="4" w:space="0" w:color="auto"/>
            </w:tcBorders>
            <w:shd w:val="clear" w:color="auto" w:fill="auto"/>
          </w:tcPr>
          <w:p w:rsidR="006A3D60" w:rsidRPr="00BE320C" w:rsidRDefault="006A3D60" w:rsidP="00486B15">
            <w:pPr>
              <w:pStyle w:val="ENoteTableText"/>
            </w:pPr>
            <w:r w:rsidRPr="00BE320C">
              <w:t>149, 2008</w:t>
            </w:r>
          </w:p>
        </w:tc>
        <w:tc>
          <w:tcPr>
            <w:tcW w:w="1155" w:type="dxa"/>
            <w:tcBorders>
              <w:top w:val="single" w:sz="4" w:space="0" w:color="auto"/>
            </w:tcBorders>
            <w:shd w:val="clear" w:color="auto" w:fill="auto"/>
          </w:tcPr>
          <w:p w:rsidR="006A3D60" w:rsidRPr="00BE320C" w:rsidRDefault="006A3D60" w:rsidP="00486B15">
            <w:pPr>
              <w:pStyle w:val="ENoteTableText"/>
            </w:pPr>
            <w:r w:rsidRPr="00BE320C">
              <w:t>11 Dec 2008</w:t>
            </w:r>
          </w:p>
        </w:tc>
        <w:tc>
          <w:tcPr>
            <w:tcW w:w="1680" w:type="dxa"/>
            <w:tcBorders>
              <w:top w:val="single" w:sz="4" w:space="0" w:color="auto"/>
            </w:tcBorders>
            <w:shd w:val="clear" w:color="auto" w:fill="auto"/>
          </w:tcPr>
          <w:p w:rsidR="006A3D60" w:rsidRPr="00BE320C" w:rsidRDefault="006A3D60">
            <w:pPr>
              <w:pStyle w:val="ENoteTableText"/>
            </w:pPr>
            <w:r w:rsidRPr="00BE320C">
              <w:t>Sch</w:t>
            </w:r>
            <w:r w:rsidR="003C7F6E" w:rsidRPr="00BE320C">
              <w:t> </w:t>
            </w:r>
            <w:r w:rsidRPr="00BE320C">
              <w:t>1 (items</w:t>
            </w:r>
            <w:r w:rsidR="00BE320C">
              <w:t> </w:t>
            </w:r>
            <w:r w:rsidRPr="00BE320C">
              <w:t xml:space="preserve">1, 2, 34): </w:t>
            </w:r>
            <w:r w:rsidR="00383015" w:rsidRPr="00BE320C">
              <w:t>11 Dec 2008 (s 2)</w:t>
            </w:r>
          </w:p>
        </w:tc>
        <w:tc>
          <w:tcPr>
            <w:tcW w:w="1420" w:type="dxa"/>
            <w:tcBorders>
              <w:top w:val="single" w:sz="4" w:space="0" w:color="auto"/>
            </w:tcBorders>
            <w:shd w:val="clear" w:color="auto" w:fill="auto"/>
          </w:tcPr>
          <w:p w:rsidR="006A3D60" w:rsidRPr="00BE320C" w:rsidRDefault="006A3D60">
            <w:pPr>
              <w:pStyle w:val="ENoteTableText"/>
            </w:pPr>
            <w:r w:rsidRPr="00BE320C">
              <w:t xml:space="preserve">Sch </w:t>
            </w:r>
            <w:r w:rsidR="008306D3" w:rsidRPr="00BE320C">
              <w:t xml:space="preserve">1 </w:t>
            </w:r>
            <w:r w:rsidRPr="00BE320C">
              <w:t>(item</w:t>
            </w:r>
            <w:r w:rsidR="00BE320C">
              <w:t> </w:t>
            </w:r>
            <w:r w:rsidRPr="00BE320C">
              <w:t>34)</w:t>
            </w:r>
          </w:p>
        </w:tc>
      </w:tr>
      <w:tr w:rsidR="006A3D60" w:rsidRPr="00BE320C" w:rsidTr="005252A9">
        <w:trPr>
          <w:cantSplit/>
        </w:trPr>
        <w:tc>
          <w:tcPr>
            <w:tcW w:w="1838" w:type="dxa"/>
            <w:tcBorders>
              <w:bottom w:val="single" w:sz="4" w:space="0" w:color="auto"/>
            </w:tcBorders>
            <w:shd w:val="clear" w:color="auto" w:fill="auto"/>
          </w:tcPr>
          <w:p w:rsidR="006A3D60" w:rsidRPr="00BE320C" w:rsidRDefault="006A3D60" w:rsidP="00486B15">
            <w:pPr>
              <w:pStyle w:val="ENoteTableText"/>
            </w:pPr>
            <w:r w:rsidRPr="00BE320C">
              <w:t>Household Stimulus Package Act (No.</w:t>
            </w:r>
            <w:r w:rsidR="00BE320C">
              <w:t> </w:t>
            </w:r>
            <w:r w:rsidRPr="00BE320C">
              <w:t>2) 2009</w:t>
            </w:r>
          </w:p>
        </w:tc>
        <w:tc>
          <w:tcPr>
            <w:tcW w:w="992" w:type="dxa"/>
            <w:tcBorders>
              <w:bottom w:val="single" w:sz="4" w:space="0" w:color="auto"/>
            </w:tcBorders>
            <w:shd w:val="clear" w:color="auto" w:fill="auto"/>
          </w:tcPr>
          <w:p w:rsidR="006A3D60" w:rsidRPr="00BE320C" w:rsidRDefault="006A3D60" w:rsidP="00486B15">
            <w:pPr>
              <w:pStyle w:val="ENoteTableText"/>
            </w:pPr>
            <w:r w:rsidRPr="00BE320C">
              <w:t>4, 2009</w:t>
            </w:r>
          </w:p>
        </w:tc>
        <w:tc>
          <w:tcPr>
            <w:tcW w:w="1155" w:type="dxa"/>
            <w:tcBorders>
              <w:bottom w:val="single" w:sz="4" w:space="0" w:color="auto"/>
            </w:tcBorders>
            <w:shd w:val="clear" w:color="auto" w:fill="auto"/>
          </w:tcPr>
          <w:p w:rsidR="006A3D60" w:rsidRPr="00BE320C" w:rsidRDefault="006A3D60" w:rsidP="00486B15">
            <w:pPr>
              <w:pStyle w:val="ENoteTableText"/>
            </w:pPr>
            <w:r w:rsidRPr="00BE320C">
              <w:t>18 Feb 2009</w:t>
            </w:r>
          </w:p>
        </w:tc>
        <w:tc>
          <w:tcPr>
            <w:tcW w:w="1680" w:type="dxa"/>
            <w:tcBorders>
              <w:bottom w:val="single" w:sz="4" w:space="0" w:color="auto"/>
            </w:tcBorders>
            <w:shd w:val="clear" w:color="auto" w:fill="auto"/>
          </w:tcPr>
          <w:p w:rsidR="006A3D60" w:rsidRPr="00BE320C" w:rsidRDefault="006A3D60" w:rsidP="00A51B4E">
            <w:pPr>
              <w:pStyle w:val="ENoteTableText"/>
            </w:pPr>
            <w:r w:rsidRPr="00BE320C">
              <w:t>Sch</w:t>
            </w:r>
            <w:r w:rsidR="003C7F6E" w:rsidRPr="00BE320C">
              <w:t> </w:t>
            </w:r>
            <w:r w:rsidRPr="00BE320C">
              <w:t>3 (items</w:t>
            </w:r>
            <w:r w:rsidR="00BE320C">
              <w:t> </w:t>
            </w:r>
            <w:r w:rsidRPr="00BE320C">
              <w:t>1–3) and Sch</w:t>
            </w:r>
            <w:r w:rsidR="003C7F6E" w:rsidRPr="00BE320C">
              <w:t> </w:t>
            </w:r>
            <w:r w:rsidRPr="00BE320C">
              <w:t xml:space="preserve">4: </w:t>
            </w:r>
            <w:r w:rsidR="00383015" w:rsidRPr="00BE320C">
              <w:t>18 Feb 2009 (s</w:t>
            </w:r>
            <w:r w:rsidR="00A51B4E" w:rsidRPr="00BE320C">
              <w:t> </w:t>
            </w:r>
            <w:r w:rsidR="00383015" w:rsidRPr="00BE320C">
              <w:t>2(1) item</w:t>
            </w:r>
            <w:r w:rsidR="00BE320C">
              <w:t> </w:t>
            </w:r>
            <w:r w:rsidR="00383015" w:rsidRPr="00BE320C">
              <w:t>5)</w:t>
            </w:r>
          </w:p>
        </w:tc>
        <w:tc>
          <w:tcPr>
            <w:tcW w:w="1420" w:type="dxa"/>
            <w:tcBorders>
              <w:bottom w:val="single" w:sz="4" w:space="0" w:color="auto"/>
            </w:tcBorders>
            <w:shd w:val="clear" w:color="auto" w:fill="auto"/>
          </w:tcPr>
          <w:p w:rsidR="006A3D60" w:rsidRPr="00BE320C" w:rsidRDefault="006A3D60" w:rsidP="000103BA">
            <w:pPr>
              <w:pStyle w:val="ENoteTableText"/>
            </w:pPr>
            <w:r w:rsidRPr="00BE320C">
              <w:t>Sch 4</w:t>
            </w:r>
          </w:p>
        </w:tc>
      </w:tr>
      <w:tr w:rsidR="006A3D60" w:rsidRPr="00BE320C" w:rsidTr="005252A9">
        <w:trPr>
          <w:cantSplit/>
        </w:trPr>
        <w:tc>
          <w:tcPr>
            <w:tcW w:w="1838" w:type="dxa"/>
            <w:tcBorders>
              <w:bottom w:val="single" w:sz="4" w:space="0" w:color="auto"/>
            </w:tcBorders>
            <w:shd w:val="clear" w:color="auto" w:fill="auto"/>
          </w:tcPr>
          <w:p w:rsidR="006A3D60" w:rsidRPr="00BE320C" w:rsidRDefault="006A3D60" w:rsidP="00486B15">
            <w:pPr>
              <w:pStyle w:val="ENoteTableText"/>
            </w:pPr>
            <w:bookmarkStart w:id="483" w:name="CU_69568671"/>
            <w:bookmarkEnd w:id="483"/>
            <w:r w:rsidRPr="00BE320C">
              <w:t>Tax Laws Amendment (2009 Measures No.</w:t>
            </w:r>
            <w:r w:rsidR="00BE320C">
              <w:t> </w:t>
            </w:r>
            <w:r w:rsidRPr="00BE320C">
              <w:t>1) Act 2009</w:t>
            </w:r>
          </w:p>
        </w:tc>
        <w:tc>
          <w:tcPr>
            <w:tcW w:w="992" w:type="dxa"/>
            <w:tcBorders>
              <w:bottom w:val="single" w:sz="4" w:space="0" w:color="auto"/>
            </w:tcBorders>
            <w:shd w:val="clear" w:color="auto" w:fill="auto"/>
          </w:tcPr>
          <w:p w:rsidR="006A3D60" w:rsidRPr="00BE320C" w:rsidRDefault="006A3D60" w:rsidP="00486B15">
            <w:pPr>
              <w:pStyle w:val="ENoteTableText"/>
            </w:pPr>
            <w:r w:rsidRPr="00BE320C">
              <w:t>27, 2009</w:t>
            </w:r>
          </w:p>
        </w:tc>
        <w:tc>
          <w:tcPr>
            <w:tcW w:w="1155" w:type="dxa"/>
            <w:tcBorders>
              <w:bottom w:val="single" w:sz="4" w:space="0" w:color="auto"/>
            </w:tcBorders>
            <w:shd w:val="clear" w:color="auto" w:fill="auto"/>
          </w:tcPr>
          <w:p w:rsidR="006A3D60" w:rsidRPr="00BE320C" w:rsidRDefault="006A3D60" w:rsidP="00486B15">
            <w:pPr>
              <w:pStyle w:val="ENoteTableText"/>
            </w:pPr>
            <w:r w:rsidRPr="00BE320C">
              <w:t>26 Mar 2009</w:t>
            </w:r>
          </w:p>
        </w:tc>
        <w:tc>
          <w:tcPr>
            <w:tcW w:w="1680" w:type="dxa"/>
            <w:tcBorders>
              <w:bottom w:val="single" w:sz="4" w:space="0" w:color="auto"/>
            </w:tcBorders>
            <w:shd w:val="clear" w:color="auto" w:fill="auto"/>
          </w:tcPr>
          <w:p w:rsidR="006A3D60" w:rsidRPr="00BE320C" w:rsidRDefault="006A3D60" w:rsidP="000103BA">
            <w:pPr>
              <w:pStyle w:val="ENoteTableText"/>
            </w:pPr>
            <w:r w:rsidRPr="00BE320C">
              <w:t>Sch</w:t>
            </w:r>
            <w:r w:rsidR="003C7F6E" w:rsidRPr="00BE320C">
              <w:t> </w:t>
            </w:r>
            <w:r w:rsidRPr="00BE320C">
              <w:t>3 (items</w:t>
            </w:r>
            <w:r w:rsidR="00BE320C">
              <w:t> </w:t>
            </w:r>
            <w:r w:rsidRPr="00BE320C">
              <w:t>19–21, 102(1), (2)(a)): 27 Mar 2009</w:t>
            </w:r>
            <w:r w:rsidR="00383015" w:rsidRPr="00BE320C">
              <w:t xml:space="preserve"> (s 2(1) item</w:t>
            </w:r>
            <w:r w:rsidR="00BE320C">
              <w:t> </w:t>
            </w:r>
            <w:r w:rsidR="00383015" w:rsidRPr="00BE320C">
              <w:t>5)</w:t>
            </w:r>
          </w:p>
        </w:tc>
        <w:tc>
          <w:tcPr>
            <w:tcW w:w="1420" w:type="dxa"/>
            <w:tcBorders>
              <w:bottom w:val="single" w:sz="4" w:space="0" w:color="auto"/>
            </w:tcBorders>
            <w:shd w:val="clear" w:color="auto" w:fill="auto"/>
          </w:tcPr>
          <w:p w:rsidR="006A3D60" w:rsidRPr="00BE320C" w:rsidRDefault="006A3D60" w:rsidP="00A51B4E">
            <w:pPr>
              <w:pStyle w:val="ENoteTableText"/>
            </w:pPr>
            <w:r w:rsidRPr="00BE320C">
              <w:t>Sch 3 (item</w:t>
            </w:r>
            <w:r w:rsidR="00BE320C">
              <w:t> </w:t>
            </w:r>
            <w:r w:rsidRPr="00BE320C">
              <w:t>102(1), (2)(a))</w:t>
            </w:r>
          </w:p>
        </w:tc>
      </w:tr>
      <w:tr w:rsidR="006A3D60" w:rsidRPr="00BE320C" w:rsidTr="005252A9">
        <w:trPr>
          <w:cantSplit/>
        </w:trPr>
        <w:tc>
          <w:tcPr>
            <w:tcW w:w="1838" w:type="dxa"/>
            <w:tcBorders>
              <w:top w:val="single" w:sz="4" w:space="0" w:color="auto"/>
            </w:tcBorders>
            <w:shd w:val="clear" w:color="auto" w:fill="auto"/>
          </w:tcPr>
          <w:p w:rsidR="006A3D60" w:rsidRPr="00BE320C" w:rsidRDefault="006A3D60" w:rsidP="00486B15">
            <w:pPr>
              <w:pStyle w:val="ENoteTableText"/>
            </w:pPr>
            <w:r w:rsidRPr="00BE320C">
              <w:t>Social Security and Family Assistance Legislation Amendment (2009 Budget Measures) Act 2009</w:t>
            </w:r>
          </w:p>
        </w:tc>
        <w:tc>
          <w:tcPr>
            <w:tcW w:w="992" w:type="dxa"/>
            <w:tcBorders>
              <w:top w:val="single" w:sz="4" w:space="0" w:color="auto"/>
            </w:tcBorders>
            <w:shd w:val="clear" w:color="auto" w:fill="auto"/>
          </w:tcPr>
          <w:p w:rsidR="006A3D60" w:rsidRPr="00BE320C" w:rsidRDefault="006A3D60" w:rsidP="00486B15">
            <w:pPr>
              <w:pStyle w:val="ENoteTableText"/>
            </w:pPr>
            <w:r w:rsidRPr="00BE320C">
              <w:t>35, 2009</w:t>
            </w:r>
          </w:p>
        </w:tc>
        <w:tc>
          <w:tcPr>
            <w:tcW w:w="1155" w:type="dxa"/>
            <w:tcBorders>
              <w:top w:val="single" w:sz="4" w:space="0" w:color="auto"/>
            </w:tcBorders>
            <w:shd w:val="clear" w:color="auto" w:fill="auto"/>
          </w:tcPr>
          <w:p w:rsidR="006A3D60" w:rsidRPr="00BE320C" w:rsidRDefault="006A3D60" w:rsidP="00486B15">
            <w:pPr>
              <w:pStyle w:val="ENoteTableText"/>
            </w:pPr>
            <w:r w:rsidRPr="00BE320C">
              <w:t>27</w:t>
            </w:r>
            <w:r w:rsidR="00BE320C">
              <w:t> </w:t>
            </w:r>
            <w:r w:rsidRPr="00BE320C">
              <w:t>May 2009</w:t>
            </w:r>
          </w:p>
        </w:tc>
        <w:tc>
          <w:tcPr>
            <w:tcW w:w="1680" w:type="dxa"/>
            <w:tcBorders>
              <w:top w:val="single" w:sz="4" w:space="0" w:color="auto"/>
            </w:tcBorders>
            <w:shd w:val="clear" w:color="auto" w:fill="auto"/>
          </w:tcPr>
          <w:p w:rsidR="006A3D60" w:rsidRPr="00BE320C" w:rsidRDefault="006A3D60" w:rsidP="00A51B4E">
            <w:pPr>
              <w:pStyle w:val="ENoteTableText"/>
            </w:pPr>
            <w:r w:rsidRPr="00BE320C">
              <w:t>Sch</w:t>
            </w:r>
            <w:r w:rsidR="003C7F6E" w:rsidRPr="00BE320C">
              <w:t> </w:t>
            </w:r>
            <w:r w:rsidRPr="00BE320C">
              <w:t>2: 30</w:t>
            </w:r>
            <w:r w:rsidR="00BE320C">
              <w:t> </w:t>
            </w:r>
            <w:r w:rsidRPr="00BE320C">
              <w:t>June 2009</w:t>
            </w:r>
            <w:r w:rsidR="00383015" w:rsidRPr="00BE320C">
              <w:t xml:space="preserve"> (s</w:t>
            </w:r>
            <w:r w:rsidR="00A51B4E" w:rsidRPr="00BE320C">
              <w:t> </w:t>
            </w:r>
            <w:r w:rsidR="00383015" w:rsidRPr="00BE320C">
              <w:t>2(1) item</w:t>
            </w:r>
            <w:r w:rsidR="00BE320C">
              <w:t> </w:t>
            </w:r>
            <w:r w:rsidR="00383015" w:rsidRPr="00BE320C">
              <w:t>3)</w:t>
            </w:r>
          </w:p>
        </w:tc>
        <w:tc>
          <w:tcPr>
            <w:tcW w:w="1420" w:type="dxa"/>
            <w:tcBorders>
              <w:top w:val="single" w:sz="4" w:space="0" w:color="auto"/>
            </w:tcBorders>
            <w:shd w:val="clear" w:color="auto" w:fill="auto"/>
          </w:tcPr>
          <w:p w:rsidR="006A3D60" w:rsidRPr="00BE320C" w:rsidRDefault="006A3D60" w:rsidP="00486B15">
            <w:pPr>
              <w:pStyle w:val="ENoteTableText"/>
            </w:pPr>
            <w:r w:rsidRPr="00BE320C">
              <w:t>—</w:t>
            </w:r>
          </w:p>
        </w:tc>
      </w:tr>
      <w:tr w:rsidR="006A3D60" w:rsidRPr="00BE320C" w:rsidTr="005252A9">
        <w:trPr>
          <w:cantSplit/>
        </w:trPr>
        <w:tc>
          <w:tcPr>
            <w:tcW w:w="1838" w:type="dxa"/>
            <w:shd w:val="clear" w:color="auto" w:fill="auto"/>
          </w:tcPr>
          <w:p w:rsidR="006A3D60" w:rsidRPr="00BE320C" w:rsidRDefault="006A3D60" w:rsidP="00486B15">
            <w:pPr>
              <w:pStyle w:val="ENoteTableText"/>
            </w:pPr>
            <w:r w:rsidRPr="00BE320C">
              <w:t>Family Assistance and Other Legislation Amendment (2008 Budget and Other Measures) Act 2009</w:t>
            </w:r>
          </w:p>
        </w:tc>
        <w:tc>
          <w:tcPr>
            <w:tcW w:w="992" w:type="dxa"/>
            <w:shd w:val="clear" w:color="auto" w:fill="auto"/>
          </w:tcPr>
          <w:p w:rsidR="006A3D60" w:rsidRPr="00BE320C" w:rsidRDefault="006A3D60" w:rsidP="00486B15">
            <w:pPr>
              <w:pStyle w:val="ENoteTableText"/>
            </w:pPr>
            <w:r w:rsidRPr="00BE320C">
              <w:t>48, 2009</w:t>
            </w:r>
          </w:p>
        </w:tc>
        <w:tc>
          <w:tcPr>
            <w:tcW w:w="1155" w:type="dxa"/>
            <w:shd w:val="clear" w:color="auto" w:fill="auto"/>
          </w:tcPr>
          <w:p w:rsidR="006A3D60" w:rsidRPr="00BE320C" w:rsidRDefault="006A3D60" w:rsidP="00486B15">
            <w:pPr>
              <w:pStyle w:val="ENoteTableText"/>
            </w:pPr>
            <w:r w:rsidRPr="00BE320C">
              <w:t>24</w:t>
            </w:r>
            <w:r w:rsidR="00BE320C">
              <w:t> </w:t>
            </w:r>
            <w:r w:rsidRPr="00BE320C">
              <w:t>June 2009</w:t>
            </w:r>
          </w:p>
        </w:tc>
        <w:tc>
          <w:tcPr>
            <w:tcW w:w="1680" w:type="dxa"/>
            <w:shd w:val="clear" w:color="auto" w:fill="auto"/>
          </w:tcPr>
          <w:p w:rsidR="006A3D60" w:rsidRPr="00BE320C" w:rsidRDefault="006A3D60" w:rsidP="000103BA">
            <w:pPr>
              <w:pStyle w:val="ENoteTableText"/>
            </w:pPr>
            <w:r w:rsidRPr="00BE320C">
              <w:t>Sch</w:t>
            </w:r>
            <w:r w:rsidR="003C7F6E" w:rsidRPr="00BE320C">
              <w:t> </w:t>
            </w:r>
            <w:r w:rsidRPr="00BE320C">
              <w:t>1 (items</w:t>
            </w:r>
            <w:r w:rsidR="00BE320C">
              <w:t> </w:t>
            </w:r>
            <w:r w:rsidRPr="00BE320C">
              <w:t>1, 13): 1</w:t>
            </w:r>
            <w:r w:rsidR="00BE320C">
              <w:t> </w:t>
            </w:r>
            <w:r w:rsidRPr="00BE320C">
              <w:t>July 2009</w:t>
            </w:r>
            <w:r w:rsidR="00383015" w:rsidRPr="00BE320C">
              <w:t xml:space="preserve"> (s</w:t>
            </w:r>
            <w:r w:rsidR="004C14D7" w:rsidRPr="00BE320C">
              <w:t> </w:t>
            </w:r>
            <w:r w:rsidR="00383015" w:rsidRPr="00BE320C">
              <w:t>2(1) items</w:t>
            </w:r>
            <w:r w:rsidR="00BE320C">
              <w:t> </w:t>
            </w:r>
            <w:r w:rsidR="00383015" w:rsidRPr="00BE320C">
              <w:t>2, 4)</w:t>
            </w:r>
          </w:p>
        </w:tc>
        <w:tc>
          <w:tcPr>
            <w:tcW w:w="1420" w:type="dxa"/>
            <w:shd w:val="clear" w:color="auto" w:fill="auto"/>
          </w:tcPr>
          <w:p w:rsidR="006A3D60" w:rsidRPr="00BE320C" w:rsidRDefault="006A3D60" w:rsidP="00486B15">
            <w:pPr>
              <w:pStyle w:val="ENoteTableText"/>
            </w:pPr>
            <w:r w:rsidRPr="00BE320C">
              <w:t>Sch 1 (item</w:t>
            </w:r>
            <w:r w:rsidR="00BE320C">
              <w:t> </w:t>
            </w:r>
            <w:r w:rsidRPr="00BE320C">
              <w:t>13)</w:t>
            </w:r>
          </w:p>
        </w:tc>
      </w:tr>
      <w:tr w:rsidR="006A3D60" w:rsidRPr="00BE320C" w:rsidTr="005252A9">
        <w:trPr>
          <w:cantSplit/>
        </w:trPr>
        <w:tc>
          <w:tcPr>
            <w:tcW w:w="1838" w:type="dxa"/>
            <w:tcBorders>
              <w:bottom w:val="single" w:sz="4" w:space="0" w:color="auto"/>
            </w:tcBorders>
            <w:shd w:val="clear" w:color="auto" w:fill="auto"/>
          </w:tcPr>
          <w:p w:rsidR="006A3D60" w:rsidRPr="00BE320C" w:rsidRDefault="006A3D60" w:rsidP="00486B15">
            <w:pPr>
              <w:pStyle w:val="ENoteTableText"/>
            </w:pPr>
            <w:r w:rsidRPr="00BE320C">
              <w:t>Family Assistance Legislation Amendment (Child Care) Act 2009</w:t>
            </w:r>
          </w:p>
        </w:tc>
        <w:tc>
          <w:tcPr>
            <w:tcW w:w="992" w:type="dxa"/>
            <w:tcBorders>
              <w:bottom w:val="single" w:sz="4" w:space="0" w:color="auto"/>
            </w:tcBorders>
            <w:shd w:val="clear" w:color="auto" w:fill="auto"/>
          </w:tcPr>
          <w:p w:rsidR="006A3D60" w:rsidRPr="00BE320C" w:rsidRDefault="006A3D60" w:rsidP="00486B15">
            <w:pPr>
              <w:pStyle w:val="ENoteTableText"/>
            </w:pPr>
            <w:r w:rsidRPr="00BE320C">
              <w:t>50, 2009</w:t>
            </w:r>
          </w:p>
        </w:tc>
        <w:tc>
          <w:tcPr>
            <w:tcW w:w="1155" w:type="dxa"/>
            <w:tcBorders>
              <w:bottom w:val="single" w:sz="4" w:space="0" w:color="auto"/>
            </w:tcBorders>
            <w:shd w:val="clear" w:color="auto" w:fill="auto"/>
          </w:tcPr>
          <w:p w:rsidR="006A3D60" w:rsidRPr="00BE320C" w:rsidRDefault="006A3D60" w:rsidP="00486B15">
            <w:pPr>
              <w:pStyle w:val="ENoteTableText"/>
            </w:pPr>
            <w:r w:rsidRPr="00BE320C">
              <w:t>24</w:t>
            </w:r>
            <w:r w:rsidR="00BE320C">
              <w:t> </w:t>
            </w:r>
            <w:r w:rsidRPr="00BE320C">
              <w:t>June 2009</w:t>
            </w:r>
          </w:p>
        </w:tc>
        <w:tc>
          <w:tcPr>
            <w:tcW w:w="1680" w:type="dxa"/>
            <w:tcBorders>
              <w:bottom w:val="single" w:sz="4" w:space="0" w:color="auto"/>
            </w:tcBorders>
            <w:shd w:val="clear" w:color="auto" w:fill="auto"/>
          </w:tcPr>
          <w:p w:rsidR="006A3D60" w:rsidRPr="00BE320C" w:rsidRDefault="006A3D60">
            <w:pPr>
              <w:pStyle w:val="ENoteTableText"/>
            </w:pPr>
            <w:r w:rsidRPr="00BE320C">
              <w:t>Sch</w:t>
            </w:r>
            <w:r w:rsidR="003C7F6E" w:rsidRPr="00BE320C">
              <w:t> </w:t>
            </w:r>
            <w:r w:rsidRPr="00BE320C">
              <w:t>1 (items</w:t>
            </w:r>
            <w:r w:rsidR="00BE320C">
              <w:t> </w:t>
            </w:r>
            <w:r w:rsidRPr="00BE320C">
              <w:t>1–10, 15–22, 42, 43), Sch</w:t>
            </w:r>
            <w:r w:rsidR="003C7F6E" w:rsidRPr="00BE320C">
              <w:t> </w:t>
            </w:r>
            <w:r w:rsidRPr="00BE320C">
              <w:t>2 (items</w:t>
            </w:r>
            <w:r w:rsidR="00BE320C">
              <w:t> </w:t>
            </w:r>
            <w:r w:rsidRPr="00BE320C">
              <w:t>1–10, 20–22) and Sch</w:t>
            </w:r>
            <w:r w:rsidR="003C7F6E" w:rsidRPr="00BE320C">
              <w:t> </w:t>
            </w:r>
            <w:r w:rsidRPr="00BE320C">
              <w:t>5 (items</w:t>
            </w:r>
            <w:r w:rsidR="00BE320C">
              <w:t> </w:t>
            </w:r>
            <w:r w:rsidRPr="00BE320C">
              <w:t xml:space="preserve">1, 3): </w:t>
            </w:r>
            <w:r w:rsidR="00860D16" w:rsidRPr="00BE320C">
              <w:t>24</w:t>
            </w:r>
            <w:r w:rsidR="00BE320C">
              <w:t> </w:t>
            </w:r>
            <w:r w:rsidR="00860D16" w:rsidRPr="00BE320C">
              <w:t>June 2009 (s 2(1) items</w:t>
            </w:r>
            <w:r w:rsidR="00BE320C">
              <w:t> </w:t>
            </w:r>
            <w:r w:rsidR="00860D16" w:rsidRPr="00BE320C">
              <w:t>2, 5)</w:t>
            </w:r>
          </w:p>
        </w:tc>
        <w:tc>
          <w:tcPr>
            <w:tcW w:w="1420" w:type="dxa"/>
            <w:tcBorders>
              <w:bottom w:val="single" w:sz="4" w:space="0" w:color="auto"/>
            </w:tcBorders>
            <w:shd w:val="clear" w:color="auto" w:fill="auto"/>
          </w:tcPr>
          <w:p w:rsidR="006A3D60" w:rsidRPr="00BE320C" w:rsidRDefault="006A3D60" w:rsidP="009D657F">
            <w:pPr>
              <w:pStyle w:val="ENoteTableText"/>
            </w:pPr>
            <w:r w:rsidRPr="00BE320C">
              <w:t>Sch 1 (items</w:t>
            </w:r>
            <w:r w:rsidR="00BE320C">
              <w:t> </w:t>
            </w:r>
            <w:r w:rsidRPr="00BE320C">
              <w:t>42, 43), Sch 2 (items</w:t>
            </w:r>
            <w:r w:rsidR="00BE320C">
              <w:t> </w:t>
            </w:r>
            <w:r w:rsidRPr="00BE320C">
              <w:t>20–22) and Sch 5 (item</w:t>
            </w:r>
            <w:r w:rsidR="00BE320C">
              <w:t> </w:t>
            </w:r>
            <w:r w:rsidRPr="00BE320C">
              <w:t>3)</w:t>
            </w:r>
          </w:p>
        </w:tc>
      </w:tr>
      <w:tr w:rsidR="006A3D60" w:rsidRPr="00BE320C" w:rsidTr="005252A9">
        <w:trPr>
          <w:cantSplit/>
        </w:trPr>
        <w:tc>
          <w:tcPr>
            <w:tcW w:w="1838" w:type="dxa"/>
            <w:tcBorders>
              <w:bottom w:val="single" w:sz="4" w:space="0" w:color="auto"/>
            </w:tcBorders>
            <w:shd w:val="clear" w:color="auto" w:fill="auto"/>
          </w:tcPr>
          <w:p w:rsidR="006A3D60" w:rsidRPr="00BE320C" w:rsidRDefault="006A3D60" w:rsidP="00486B15">
            <w:pPr>
              <w:pStyle w:val="ENoteTableText"/>
            </w:pPr>
            <w:bookmarkStart w:id="484" w:name="CU_73611134"/>
            <w:bookmarkEnd w:id="484"/>
            <w:r w:rsidRPr="00BE320C">
              <w:lastRenderedPageBreak/>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BE320C" w:rsidRDefault="006A3D60" w:rsidP="00486B15">
            <w:pPr>
              <w:pStyle w:val="ENoteTableText"/>
            </w:pPr>
            <w:r w:rsidRPr="00BE320C">
              <w:t>60, 2009</w:t>
            </w:r>
          </w:p>
        </w:tc>
        <w:tc>
          <w:tcPr>
            <w:tcW w:w="1155" w:type="dxa"/>
            <w:tcBorders>
              <w:bottom w:val="single" w:sz="4" w:space="0" w:color="auto"/>
            </w:tcBorders>
            <w:shd w:val="clear" w:color="auto" w:fill="auto"/>
          </w:tcPr>
          <w:p w:rsidR="006A3D60" w:rsidRPr="00BE320C" w:rsidRDefault="006A3D60" w:rsidP="00486B15">
            <w:pPr>
              <w:pStyle w:val="ENoteTableText"/>
            </w:pPr>
            <w:r w:rsidRPr="00BE320C">
              <w:t>29</w:t>
            </w:r>
            <w:r w:rsidR="00BE320C">
              <w:t> </w:t>
            </w:r>
            <w:r w:rsidRPr="00BE320C">
              <w:t>June 2009</w:t>
            </w:r>
          </w:p>
        </w:tc>
        <w:tc>
          <w:tcPr>
            <w:tcW w:w="1680" w:type="dxa"/>
            <w:tcBorders>
              <w:bottom w:val="single" w:sz="4" w:space="0" w:color="auto"/>
            </w:tcBorders>
            <w:shd w:val="clear" w:color="auto" w:fill="auto"/>
          </w:tcPr>
          <w:p w:rsidR="006A3D60" w:rsidRPr="00BE320C" w:rsidRDefault="006A3D60" w:rsidP="009D657F">
            <w:pPr>
              <w:pStyle w:val="ENoteTableText"/>
            </w:pPr>
            <w:r w:rsidRPr="00BE320C">
              <w:t>Sch</w:t>
            </w:r>
            <w:r w:rsidR="003C7F6E" w:rsidRPr="00BE320C">
              <w:t> </w:t>
            </w:r>
            <w:r w:rsidRPr="00BE320C">
              <w:t>14 (items</w:t>
            </w:r>
            <w:r w:rsidR="00BE320C">
              <w:t> </w:t>
            </w:r>
            <w:r w:rsidRPr="00BE320C">
              <w:t>1, 2, 4, 5): 30</w:t>
            </w:r>
            <w:r w:rsidR="00BE320C">
              <w:t> </w:t>
            </w:r>
            <w:r w:rsidRPr="00BE320C">
              <w:t>June 2009</w:t>
            </w:r>
            <w:r w:rsidR="00860D16" w:rsidRPr="00BE320C">
              <w:t xml:space="preserve"> (s</w:t>
            </w:r>
            <w:r w:rsidR="009D657F" w:rsidRPr="00BE320C">
              <w:t> </w:t>
            </w:r>
            <w:r w:rsidR="00860D16" w:rsidRPr="00BE320C">
              <w:t>2(1) items</w:t>
            </w:r>
            <w:r w:rsidR="00BE320C">
              <w:t> </w:t>
            </w:r>
            <w:r w:rsidR="009C7AF9" w:rsidRPr="00BE320C">
              <w:t>15, 17)</w:t>
            </w:r>
            <w:r w:rsidRPr="00BE320C">
              <w:br/>
              <w:t>Sch</w:t>
            </w:r>
            <w:r w:rsidR="003C7F6E" w:rsidRPr="00BE320C">
              <w:t> </w:t>
            </w:r>
            <w:r w:rsidRPr="00BE320C">
              <w:t>14 (item</w:t>
            </w:r>
            <w:r w:rsidR="00BE320C">
              <w:t> </w:t>
            </w:r>
            <w:r w:rsidRPr="00BE320C">
              <w:t>3): 3</w:t>
            </w:r>
            <w:r w:rsidR="00BE320C">
              <w:t> </w:t>
            </w:r>
            <w:r w:rsidRPr="00BE320C">
              <w:t>July 2009</w:t>
            </w:r>
            <w:r w:rsidR="009C7AF9" w:rsidRPr="00BE320C">
              <w:t xml:space="preserve"> (s 2(1) item</w:t>
            </w:r>
            <w:r w:rsidR="00BE320C">
              <w:t> </w:t>
            </w:r>
            <w:r w:rsidR="009C7AF9" w:rsidRPr="00BE320C">
              <w:t>16)</w:t>
            </w:r>
          </w:p>
        </w:tc>
        <w:tc>
          <w:tcPr>
            <w:tcW w:w="1420" w:type="dxa"/>
            <w:tcBorders>
              <w:bottom w:val="single" w:sz="4" w:space="0" w:color="auto"/>
            </w:tcBorders>
            <w:shd w:val="clear" w:color="auto" w:fill="auto"/>
          </w:tcPr>
          <w:p w:rsidR="006A3D60" w:rsidRPr="00BE320C" w:rsidRDefault="006A3D60" w:rsidP="00486B15">
            <w:pPr>
              <w:pStyle w:val="ENoteTableText"/>
            </w:pPr>
            <w:r w:rsidRPr="00BE320C">
              <w:t>—</w:t>
            </w:r>
          </w:p>
        </w:tc>
      </w:tr>
      <w:tr w:rsidR="006A3D60" w:rsidRPr="00BE320C" w:rsidTr="005252A9">
        <w:trPr>
          <w:cantSplit/>
        </w:trPr>
        <w:tc>
          <w:tcPr>
            <w:tcW w:w="1838" w:type="dxa"/>
            <w:tcBorders>
              <w:top w:val="single" w:sz="4" w:space="0" w:color="auto"/>
              <w:bottom w:val="nil"/>
            </w:tcBorders>
            <w:shd w:val="clear" w:color="auto" w:fill="auto"/>
          </w:tcPr>
          <w:p w:rsidR="006A3D60" w:rsidRPr="00BE320C" w:rsidRDefault="006A3D60" w:rsidP="00486B15">
            <w:pPr>
              <w:pStyle w:val="ENoteTableText"/>
            </w:pPr>
            <w:r w:rsidRPr="00BE320C">
              <w:t>Family Assistance Legislation Amendment (Participation Requirement) Act 2009</w:t>
            </w:r>
          </w:p>
        </w:tc>
        <w:tc>
          <w:tcPr>
            <w:tcW w:w="992" w:type="dxa"/>
            <w:tcBorders>
              <w:top w:val="single" w:sz="4" w:space="0" w:color="auto"/>
              <w:bottom w:val="nil"/>
            </w:tcBorders>
            <w:shd w:val="clear" w:color="auto" w:fill="auto"/>
          </w:tcPr>
          <w:p w:rsidR="006A3D60" w:rsidRPr="00BE320C" w:rsidRDefault="006A3D60" w:rsidP="00486B15">
            <w:pPr>
              <w:pStyle w:val="ENoteTableText"/>
            </w:pPr>
            <w:r w:rsidRPr="00BE320C">
              <w:t>129, 2009</w:t>
            </w:r>
          </w:p>
        </w:tc>
        <w:tc>
          <w:tcPr>
            <w:tcW w:w="1155" w:type="dxa"/>
            <w:tcBorders>
              <w:top w:val="single" w:sz="4" w:space="0" w:color="auto"/>
              <w:bottom w:val="nil"/>
            </w:tcBorders>
            <w:shd w:val="clear" w:color="auto" w:fill="auto"/>
          </w:tcPr>
          <w:p w:rsidR="006A3D60" w:rsidRPr="00BE320C" w:rsidRDefault="006A3D60" w:rsidP="00486B15">
            <w:pPr>
              <w:pStyle w:val="ENoteTableText"/>
            </w:pPr>
            <w:r w:rsidRPr="00BE320C">
              <w:t>10 Dec 2009</w:t>
            </w:r>
          </w:p>
        </w:tc>
        <w:tc>
          <w:tcPr>
            <w:tcW w:w="1680" w:type="dxa"/>
            <w:tcBorders>
              <w:top w:val="single" w:sz="4" w:space="0" w:color="auto"/>
              <w:bottom w:val="nil"/>
            </w:tcBorders>
            <w:shd w:val="clear" w:color="auto" w:fill="auto"/>
          </w:tcPr>
          <w:p w:rsidR="006A3D60" w:rsidRPr="00BE320C" w:rsidRDefault="006A3D60" w:rsidP="000103BA">
            <w:pPr>
              <w:pStyle w:val="ENoteTableText"/>
            </w:pPr>
            <w:r w:rsidRPr="00BE320C">
              <w:t>Sch</w:t>
            </w:r>
            <w:r w:rsidR="003C7F6E" w:rsidRPr="00BE320C">
              <w:t> </w:t>
            </w:r>
            <w:r w:rsidRPr="00BE320C">
              <w:t>1 (items</w:t>
            </w:r>
            <w:r w:rsidR="00BE320C">
              <w:t> </w:t>
            </w:r>
            <w:r w:rsidRPr="00BE320C">
              <w:t>1–10, 13, 14): 1 Jan 2010</w:t>
            </w:r>
            <w:r w:rsidR="009C7AF9" w:rsidRPr="00BE320C">
              <w:t xml:space="preserve"> (s 2(1) item</w:t>
            </w:r>
            <w:r w:rsidR="00BE320C">
              <w:t> </w:t>
            </w:r>
            <w:r w:rsidR="009C7AF9" w:rsidRPr="00BE320C">
              <w:t>2)</w:t>
            </w:r>
          </w:p>
        </w:tc>
        <w:tc>
          <w:tcPr>
            <w:tcW w:w="1420" w:type="dxa"/>
            <w:tcBorders>
              <w:top w:val="single" w:sz="4" w:space="0" w:color="auto"/>
              <w:bottom w:val="nil"/>
            </w:tcBorders>
            <w:shd w:val="clear" w:color="auto" w:fill="auto"/>
          </w:tcPr>
          <w:p w:rsidR="006A3D60" w:rsidRPr="00BE320C" w:rsidRDefault="006A3D60" w:rsidP="000103BA">
            <w:pPr>
              <w:pStyle w:val="ENoteTableText"/>
            </w:pPr>
            <w:r w:rsidRPr="00BE320C">
              <w:t>Sch 1 (items</w:t>
            </w:r>
            <w:r w:rsidR="00BE320C">
              <w:t> </w:t>
            </w:r>
            <w:r w:rsidRPr="00BE320C">
              <w:t>13, 14)</w:t>
            </w:r>
          </w:p>
        </w:tc>
      </w:tr>
      <w:tr w:rsidR="006A3D60" w:rsidRPr="00BE320C" w:rsidTr="005252A9">
        <w:trPr>
          <w:cantSplit/>
        </w:trPr>
        <w:tc>
          <w:tcPr>
            <w:tcW w:w="1838" w:type="dxa"/>
            <w:tcBorders>
              <w:top w:val="nil"/>
              <w:bottom w:val="nil"/>
            </w:tcBorders>
            <w:shd w:val="clear" w:color="auto" w:fill="auto"/>
          </w:tcPr>
          <w:p w:rsidR="006A3D60" w:rsidRPr="00BE320C" w:rsidRDefault="006A3D60" w:rsidP="00486B15">
            <w:pPr>
              <w:pStyle w:val="ENoteTTIndentHeading"/>
              <w:rPr>
                <w:b w:val="0"/>
              </w:rPr>
            </w:pPr>
            <w:r w:rsidRPr="00BE320C">
              <w:rPr>
                <w:rFonts w:cs="Times New Roman"/>
              </w:rPr>
              <w:t>as amended by</w:t>
            </w:r>
          </w:p>
        </w:tc>
        <w:tc>
          <w:tcPr>
            <w:tcW w:w="992" w:type="dxa"/>
            <w:tcBorders>
              <w:top w:val="nil"/>
              <w:bottom w:val="nil"/>
            </w:tcBorders>
            <w:shd w:val="clear" w:color="auto" w:fill="auto"/>
          </w:tcPr>
          <w:p w:rsidR="006A3D60" w:rsidRPr="00BE320C" w:rsidRDefault="006A3D60" w:rsidP="00486B15">
            <w:pPr>
              <w:pStyle w:val="ENoteTableText"/>
            </w:pPr>
          </w:p>
        </w:tc>
        <w:tc>
          <w:tcPr>
            <w:tcW w:w="1155" w:type="dxa"/>
            <w:tcBorders>
              <w:top w:val="nil"/>
              <w:bottom w:val="nil"/>
            </w:tcBorders>
            <w:shd w:val="clear" w:color="auto" w:fill="auto"/>
          </w:tcPr>
          <w:p w:rsidR="006A3D60" w:rsidRPr="00BE320C" w:rsidRDefault="006A3D60" w:rsidP="00486B15">
            <w:pPr>
              <w:pStyle w:val="ENoteTableText"/>
            </w:pPr>
          </w:p>
        </w:tc>
        <w:tc>
          <w:tcPr>
            <w:tcW w:w="1680" w:type="dxa"/>
            <w:tcBorders>
              <w:top w:val="nil"/>
              <w:bottom w:val="nil"/>
            </w:tcBorders>
            <w:shd w:val="clear" w:color="auto" w:fill="auto"/>
          </w:tcPr>
          <w:p w:rsidR="006A3D60" w:rsidRPr="00BE320C" w:rsidRDefault="006A3D60" w:rsidP="00486B15">
            <w:pPr>
              <w:pStyle w:val="ENoteTableText"/>
            </w:pPr>
          </w:p>
        </w:tc>
        <w:tc>
          <w:tcPr>
            <w:tcW w:w="1420" w:type="dxa"/>
            <w:tcBorders>
              <w:top w:val="nil"/>
              <w:bottom w:val="nil"/>
            </w:tcBorders>
            <w:shd w:val="clear" w:color="auto" w:fill="auto"/>
          </w:tcPr>
          <w:p w:rsidR="006A3D60" w:rsidRPr="00BE320C" w:rsidRDefault="006A3D60" w:rsidP="00486B15">
            <w:pPr>
              <w:pStyle w:val="ENoteTableText"/>
            </w:pPr>
          </w:p>
        </w:tc>
      </w:tr>
      <w:tr w:rsidR="006A3D60" w:rsidRPr="00BE320C" w:rsidTr="005252A9">
        <w:trPr>
          <w:cantSplit/>
        </w:trPr>
        <w:tc>
          <w:tcPr>
            <w:tcW w:w="1838" w:type="dxa"/>
            <w:tcBorders>
              <w:top w:val="nil"/>
              <w:bottom w:val="single" w:sz="4" w:space="0" w:color="auto"/>
            </w:tcBorders>
            <w:shd w:val="clear" w:color="auto" w:fill="auto"/>
          </w:tcPr>
          <w:p w:rsidR="006A3D60" w:rsidRPr="00BE320C" w:rsidRDefault="006A3D60" w:rsidP="00486B15">
            <w:pPr>
              <w:pStyle w:val="ENoteTTi"/>
            </w:pPr>
            <w:r w:rsidRPr="00BE320C">
              <w:t>Social Security and Family Assistance Legislation Amendment (Weekly Payments) Act 2010</w:t>
            </w:r>
          </w:p>
        </w:tc>
        <w:tc>
          <w:tcPr>
            <w:tcW w:w="992" w:type="dxa"/>
            <w:tcBorders>
              <w:top w:val="nil"/>
              <w:bottom w:val="single" w:sz="4" w:space="0" w:color="auto"/>
            </w:tcBorders>
            <w:shd w:val="clear" w:color="auto" w:fill="auto"/>
          </w:tcPr>
          <w:p w:rsidR="006A3D60" w:rsidRPr="00BE320C" w:rsidRDefault="006A3D60" w:rsidP="00486B15">
            <w:pPr>
              <w:pStyle w:val="ENoteTableText"/>
            </w:pPr>
            <w:r w:rsidRPr="00BE320C">
              <w:t>45, 2010</w:t>
            </w:r>
          </w:p>
        </w:tc>
        <w:tc>
          <w:tcPr>
            <w:tcW w:w="1155" w:type="dxa"/>
            <w:tcBorders>
              <w:top w:val="nil"/>
              <w:bottom w:val="single" w:sz="4" w:space="0" w:color="auto"/>
            </w:tcBorders>
            <w:shd w:val="clear" w:color="auto" w:fill="auto"/>
          </w:tcPr>
          <w:p w:rsidR="006A3D60" w:rsidRPr="00BE320C" w:rsidRDefault="006A3D60" w:rsidP="00486B15">
            <w:pPr>
              <w:pStyle w:val="ENoteTableText"/>
            </w:pPr>
            <w:r w:rsidRPr="00BE320C">
              <w:t>14 Apr 2010</w:t>
            </w:r>
          </w:p>
        </w:tc>
        <w:tc>
          <w:tcPr>
            <w:tcW w:w="1680" w:type="dxa"/>
            <w:tcBorders>
              <w:top w:val="nil"/>
              <w:bottom w:val="single" w:sz="4" w:space="0" w:color="auto"/>
            </w:tcBorders>
            <w:shd w:val="clear" w:color="auto" w:fill="auto"/>
          </w:tcPr>
          <w:p w:rsidR="006A3D60" w:rsidRPr="00BE320C" w:rsidRDefault="006A3D60" w:rsidP="0039642A">
            <w:pPr>
              <w:pStyle w:val="ENoteTableText"/>
            </w:pPr>
            <w:r w:rsidRPr="00BE320C">
              <w:t>Sch</w:t>
            </w:r>
            <w:r w:rsidR="003C7F6E" w:rsidRPr="00BE320C">
              <w:t> </w:t>
            </w:r>
            <w:r w:rsidRPr="00BE320C">
              <w:t xml:space="preserve">3: </w:t>
            </w:r>
            <w:r w:rsidR="009C7AF9" w:rsidRPr="00BE320C">
              <w:t>1 Jan 2010 (s</w:t>
            </w:r>
            <w:r w:rsidR="0039642A" w:rsidRPr="00BE320C">
              <w:t> </w:t>
            </w:r>
            <w:r w:rsidR="009C7AF9" w:rsidRPr="00BE320C">
              <w:t>2(1) item</w:t>
            </w:r>
            <w:r w:rsidR="00BE320C">
              <w:t> </w:t>
            </w:r>
            <w:r w:rsidR="009C7AF9" w:rsidRPr="00BE320C">
              <w:t>3)</w:t>
            </w:r>
          </w:p>
        </w:tc>
        <w:tc>
          <w:tcPr>
            <w:tcW w:w="1420" w:type="dxa"/>
            <w:tcBorders>
              <w:top w:val="nil"/>
              <w:bottom w:val="single" w:sz="4" w:space="0" w:color="auto"/>
            </w:tcBorders>
            <w:shd w:val="clear" w:color="auto" w:fill="auto"/>
          </w:tcPr>
          <w:p w:rsidR="006A3D60" w:rsidRPr="00BE320C" w:rsidRDefault="006A3D60" w:rsidP="00486B15">
            <w:pPr>
              <w:pStyle w:val="ENoteTableText"/>
            </w:pPr>
            <w:r w:rsidRPr="00BE320C">
              <w:t>—</w:t>
            </w:r>
          </w:p>
        </w:tc>
      </w:tr>
      <w:tr w:rsidR="006A3D60" w:rsidRPr="00BE320C" w:rsidTr="005252A9">
        <w:trPr>
          <w:cantSplit/>
        </w:trPr>
        <w:tc>
          <w:tcPr>
            <w:tcW w:w="1838" w:type="dxa"/>
            <w:tcBorders>
              <w:top w:val="single" w:sz="4" w:space="0" w:color="auto"/>
              <w:bottom w:val="single" w:sz="4" w:space="0" w:color="auto"/>
            </w:tcBorders>
            <w:shd w:val="clear" w:color="auto" w:fill="auto"/>
          </w:tcPr>
          <w:p w:rsidR="006A3D60" w:rsidRPr="00BE320C" w:rsidRDefault="006A3D60" w:rsidP="00486B15">
            <w:pPr>
              <w:pStyle w:val="ENoteTableText"/>
            </w:pPr>
            <w:bookmarkStart w:id="485" w:name="CU_77569965"/>
            <w:bookmarkEnd w:id="485"/>
            <w:r w:rsidRPr="00BE320C">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BE320C" w:rsidRDefault="006A3D60" w:rsidP="00486B15">
            <w:pPr>
              <w:pStyle w:val="ENoteTableText"/>
            </w:pPr>
            <w:r w:rsidRPr="00BE320C">
              <w:t>38, 2010</w:t>
            </w:r>
          </w:p>
        </w:tc>
        <w:tc>
          <w:tcPr>
            <w:tcW w:w="1155" w:type="dxa"/>
            <w:tcBorders>
              <w:top w:val="single" w:sz="4" w:space="0" w:color="auto"/>
              <w:bottom w:val="single" w:sz="4" w:space="0" w:color="auto"/>
            </w:tcBorders>
            <w:shd w:val="clear" w:color="auto" w:fill="auto"/>
          </w:tcPr>
          <w:p w:rsidR="006A3D60" w:rsidRPr="00BE320C" w:rsidRDefault="006A3D60" w:rsidP="00486B15">
            <w:pPr>
              <w:pStyle w:val="ENoteTableText"/>
            </w:pPr>
            <w:r w:rsidRPr="00BE320C">
              <w:t>13 Apr 2010</w:t>
            </w:r>
          </w:p>
        </w:tc>
        <w:tc>
          <w:tcPr>
            <w:tcW w:w="1680" w:type="dxa"/>
            <w:tcBorders>
              <w:top w:val="single" w:sz="4" w:space="0" w:color="auto"/>
              <w:bottom w:val="single" w:sz="4" w:space="0" w:color="auto"/>
            </w:tcBorders>
            <w:shd w:val="clear" w:color="auto" w:fill="auto"/>
          </w:tcPr>
          <w:p w:rsidR="006A3D60" w:rsidRPr="00BE320C" w:rsidRDefault="006A3D60" w:rsidP="000103BA">
            <w:pPr>
              <w:pStyle w:val="ENoteTableText"/>
            </w:pPr>
            <w:r w:rsidRPr="00BE320C">
              <w:t>Sch</w:t>
            </w:r>
            <w:r w:rsidR="003C7F6E" w:rsidRPr="00BE320C">
              <w:t> </w:t>
            </w:r>
            <w:r w:rsidRPr="00BE320C">
              <w:t>7 (items</w:t>
            </w:r>
            <w:r w:rsidR="00BE320C">
              <w:t> </w:t>
            </w:r>
            <w:r w:rsidRPr="00BE320C">
              <w:t>1–7): 14 Apr 2010</w:t>
            </w:r>
            <w:r w:rsidR="009C7AF9" w:rsidRPr="00BE320C">
              <w:t xml:space="preserve"> (s</w:t>
            </w:r>
            <w:r w:rsidR="004B2052" w:rsidRPr="00BE320C">
              <w:t> </w:t>
            </w:r>
            <w:r w:rsidR="009C7AF9" w:rsidRPr="00BE320C">
              <w:t>2(1) item</w:t>
            </w:r>
            <w:r w:rsidR="00BE320C">
              <w:t> </w:t>
            </w:r>
            <w:r w:rsidR="009C7AF9" w:rsidRPr="00BE320C">
              <w:t>12)</w:t>
            </w:r>
          </w:p>
        </w:tc>
        <w:tc>
          <w:tcPr>
            <w:tcW w:w="1420" w:type="dxa"/>
            <w:tcBorders>
              <w:top w:val="single" w:sz="4" w:space="0" w:color="auto"/>
              <w:bottom w:val="single" w:sz="4" w:space="0" w:color="auto"/>
            </w:tcBorders>
            <w:shd w:val="clear" w:color="auto" w:fill="auto"/>
          </w:tcPr>
          <w:p w:rsidR="006A3D60" w:rsidRPr="00BE320C" w:rsidRDefault="006A3D60" w:rsidP="00486B15">
            <w:pPr>
              <w:pStyle w:val="ENoteTableText"/>
            </w:pPr>
            <w:r w:rsidRPr="00BE320C">
              <w:t>—</w:t>
            </w:r>
          </w:p>
        </w:tc>
      </w:tr>
      <w:tr w:rsidR="006A3D60" w:rsidRPr="00BE320C" w:rsidTr="005252A9">
        <w:trPr>
          <w:cantSplit/>
        </w:trPr>
        <w:tc>
          <w:tcPr>
            <w:tcW w:w="1838" w:type="dxa"/>
            <w:tcBorders>
              <w:top w:val="single" w:sz="4" w:space="0" w:color="auto"/>
            </w:tcBorders>
            <w:shd w:val="clear" w:color="auto" w:fill="auto"/>
          </w:tcPr>
          <w:p w:rsidR="006A3D60" w:rsidRPr="00BE320C" w:rsidRDefault="006A3D60" w:rsidP="00486B15">
            <w:pPr>
              <w:pStyle w:val="ENoteTableText"/>
            </w:pPr>
            <w:r w:rsidRPr="00BE320C">
              <w:t>Social Security and Family Assistance Legislation Amendment (Weekly Payments) Act 2010</w:t>
            </w:r>
          </w:p>
        </w:tc>
        <w:tc>
          <w:tcPr>
            <w:tcW w:w="992" w:type="dxa"/>
            <w:tcBorders>
              <w:top w:val="single" w:sz="4" w:space="0" w:color="auto"/>
            </w:tcBorders>
            <w:shd w:val="clear" w:color="auto" w:fill="auto"/>
          </w:tcPr>
          <w:p w:rsidR="006A3D60" w:rsidRPr="00BE320C" w:rsidRDefault="006A3D60" w:rsidP="00486B15">
            <w:pPr>
              <w:pStyle w:val="ENoteTableText"/>
            </w:pPr>
            <w:r w:rsidRPr="00BE320C">
              <w:t>45, 2010</w:t>
            </w:r>
          </w:p>
        </w:tc>
        <w:tc>
          <w:tcPr>
            <w:tcW w:w="1155" w:type="dxa"/>
            <w:tcBorders>
              <w:top w:val="single" w:sz="4" w:space="0" w:color="auto"/>
            </w:tcBorders>
            <w:shd w:val="clear" w:color="auto" w:fill="auto"/>
          </w:tcPr>
          <w:p w:rsidR="006A3D60" w:rsidRPr="00BE320C" w:rsidRDefault="006A3D60" w:rsidP="00486B15">
            <w:pPr>
              <w:pStyle w:val="ENoteTableText"/>
            </w:pPr>
            <w:r w:rsidRPr="00BE320C">
              <w:t>14 Apr 2010</w:t>
            </w:r>
          </w:p>
        </w:tc>
        <w:tc>
          <w:tcPr>
            <w:tcW w:w="1680" w:type="dxa"/>
            <w:tcBorders>
              <w:top w:val="single" w:sz="4" w:space="0" w:color="auto"/>
            </w:tcBorders>
            <w:shd w:val="clear" w:color="auto" w:fill="auto"/>
          </w:tcPr>
          <w:p w:rsidR="006A3D60" w:rsidRPr="00BE320C" w:rsidRDefault="006A3D60" w:rsidP="009D657F">
            <w:pPr>
              <w:pStyle w:val="ENoteTableText"/>
            </w:pPr>
            <w:r w:rsidRPr="00BE320C">
              <w:t>Sch</w:t>
            </w:r>
            <w:r w:rsidR="003C7F6E" w:rsidRPr="00BE320C">
              <w:t> </w:t>
            </w:r>
            <w:r w:rsidRPr="00BE320C">
              <w:t>1 (items</w:t>
            </w:r>
            <w:r w:rsidR="00BE320C">
              <w:t> </w:t>
            </w:r>
            <w:r w:rsidRPr="00BE320C">
              <w:t xml:space="preserve">6–8): </w:t>
            </w:r>
            <w:r w:rsidR="00C31103" w:rsidRPr="00BE320C">
              <w:t>14 Apr 2010 (s 2(1) item</w:t>
            </w:r>
            <w:r w:rsidR="00BE320C">
              <w:t> </w:t>
            </w:r>
            <w:r w:rsidR="00C31103" w:rsidRPr="00BE320C">
              <w:t>2)</w:t>
            </w:r>
          </w:p>
        </w:tc>
        <w:tc>
          <w:tcPr>
            <w:tcW w:w="1420" w:type="dxa"/>
            <w:tcBorders>
              <w:top w:val="single" w:sz="4" w:space="0" w:color="auto"/>
            </w:tcBorders>
            <w:shd w:val="clear" w:color="auto" w:fill="auto"/>
          </w:tcPr>
          <w:p w:rsidR="006A3D60" w:rsidRPr="00BE320C" w:rsidRDefault="006A3D60" w:rsidP="000103BA">
            <w:pPr>
              <w:pStyle w:val="ENoteTableText"/>
            </w:pPr>
            <w:r w:rsidRPr="00BE320C">
              <w:t>Sch 1 (items</w:t>
            </w:r>
            <w:r w:rsidR="00BE320C">
              <w:t> </w:t>
            </w:r>
            <w:r w:rsidRPr="00BE320C">
              <w:t>7, 8)</w:t>
            </w:r>
          </w:p>
        </w:tc>
      </w:tr>
      <w:tr w:rsidR="006A3D60" w:rsidRPr="00BE320C" w:rsidTr="005252A9">
        <w:trPr>
          <w:cantSplit/>
        </w:trPr>
        <w:tc>
          <w:tcPr>
            <w:tcW w:w="1838" w:type="dxa"/>
            <w:shd w:val="clear" w:color="auto" w:fill="auto"/>
          </w:tcPr>
          <w:p w:rsidR="006A3D60" w:rsidRPr="00BE320C" w:rsidRDefault="006A3D60" w:rsidP="00486B15">
            <w:pPr>
              <w:pStyle w:val="ENoteTableText"/>
            </w:pPr>
            <w:r w:rsidRPr="00BE320C">
              <w:t>Child Support and Family Assistance Legislation Amendment (Budget and Other Measures) Act 2010</w:t>
            </w:r>
          </w:p>
        </w:tc>
        <w:tc>
          <w:tcPr>
            <w:tcW w:w="992" w:type="dxa"/>
            <w:shd w:val="clear" w:color="auto" w:fill="auto"/>
          </w:tcPr>
          <w:p w:rsidR="006A3D60" w:rsidRPr="00BE320C" w:rsidRDefault="006A3D60" w:rsidP="00486B15">
            <w:pPr>
              <w:pStyle w:val="ENoteTableText"/>
            </w:pPr>
            <w:r w:rsidRPr="00BE320C">
              <w:t>65, 2010</w:t>
            </w:r>
          </w:p>
        </w:tc>
        <w:tc>
          <w:tcPr>
            <w:tcW w:w="1155" w:type="dxa"/>
            <w:shd w:val="clear" w:color="auto" w:fill="auto"/>
          </w:tcPr>
          <w:p w:rsidR="006A3D60" w:rsidRPr="00BE320C" w:rsidRDefault="006A3D60" w:rsidP="00486B15">
            <w:pPr>
              <w:pStyle w:val="ENoteTableText"/>
            </w:pPr>
            <w:r w:rsidRPr="00BE320C">
              <w:t>28</w:t>
            </w:r>
            <w:r w:rsidR="00BE320C">
              <w:t> </w:t>
            </w:r>
            <w:r w:rsidRPr="00BE320C">
              <w:t>June 2010</w:t>
            </w:r>
          </w:p>
        </w:tc>
        <w:tc>
          <w:tcPr>
            <w:tcW w:w="1680" w:type="dxa"/>
            <w:shd w:val="clear" w:color="auto" w:fill="auto"/>
          </w:tcPr>
          <w:p w:rsidR="006A3D60" w:rsidRPr="00BE320C" w:rsidRDefault="006A3D60" w:rsidP="009D657F">
            <w:pPr>
              <w:pStyle w:val="ENoteTableText"/>
            </w:pPr>
            <w:r w:rsidRPr="00BE320C">
              <w:t>Sch</w:t>
            </w:r>
            <w:r w:rsidR="003C7F6E" w:rsidRPr="00BE320C">
              <w:t> </w:t>
            </w:r>
            <w:r w:rsidRPr="00BE320C">
              <w:t>2 (items</w:t>
            </w:r>
            <w:r w:rsidR="00BE320C">
              <w:t> </w:t>
            </w:r>
            <w:r w:rsidRPr="00BE320C">
              <w:t>1–21, 100–112) and Sch</w:t>
            </w:r>
            <w:r w:rsidR="003C7F6E" w:rsidRPr="00BE320C">
              <w:t> </w:t>
            </w:r>
            <w:r w:rsidRPr="00BE320C">
              <w:t>4 (item</w:t>
            </w:r>
            <w:r w:rsidR="00BE320C">
              <w:t> </w:t>
            </w:r>
            <w:r w:rsidRPr="00BE320C">
              <w:t>1): 1</w:t>
            </w:r>
            <w:r w:rsidR="00BE320C">
              <w:t> </w:t>
            </w:r>
            <w:r w:rsidRPr="00BE320C">
              <w:t>July 2010</w:t>
            </w:r>
            <w:r w:rsidR="00383015" w:rsidRPr="00BE320C">
              <w:t xml:space="preserve"> (s</w:t>
            </w:r>
            <w:r w:rsidR="009D657F" w:rsidRPr="00BE320C">
              <w:t> </w:t>
            </w:r>
            <w:r w:rsidR="00383015" w:rsidRPr="00BE320C">
              <w:t>2(1) items</w:t>
            </w:r>
            <w:r w:rsidR="00BE320C">
              <w:t> </w:t>
            </w:r>
            <w:r w:rsidR="00383015" w:rsidRPr="00BE320C">
              <w:t>2, 5)</w:t>
            </w:r>
          </w:p>
        </w:tc>
        <w:tc>
          <w:tcPr>
            <w:tcW w:w="1420" w:type="dxa"/>
            <w:shd w:val="clear" w:color="auto" w:fill="auto"/>
          </w:tcPr>
          <w:p w:rsidR="006A3D60" w:rsidRPr="00BE320C" w:rsidRDefault="006A3D60" w:rsidP="009D657F">
            <w:pPr>
              <w:pStyle w:val="ENoteTableText"/>
            </w:pPr>
            <w:r w:rsidRPr="00BE320C">
              <w:t>Sch 2 (items</w:t>
            </w:r>
            <w:r w:rsidR="00BE320C">
              <w:t> </w:t>
            </w:r>
            <w:r w:rsidRPr="00BE320C">
              <w:t>100–112)</w:t>
            </w:r>
          </w:p>
        </w:tc>
      </w:tr>
      <w:tr w:rsidR="006A3D60" w:rsidRPr="00BE320C" w:rsidTr="005252A9">
        <w:trPr>
          <w:cantSplit/>
        </w:trPr>
        <w:tc>
          <w:tcPr>
            <w:tcW w:w="1838" w:type="dxa"/>
            <w:tcBorders>
              <w:bottom w:val="nil"/>
            </w:tcBorders>
            <w:shd w:val="clear" w:color="auto" w:fill="auto"/>
          </w:tcPr>
          <w:p w:rsidR="006A3D60" w:rsidRPr="00BE320C" w:rsidRDefault="006A3D60" w:rsidP="00486B15">
            <w:pPr>
              <w:pStyle w:val="ENoteTableText"/>
            </w:pPr>
            <w:r w:rsidRPr="00BE320C">
              <w:lastRenderedPageBreak/>
              <w:t>Paid Parental Leave (Consequential Amendments) Act 2010</w:t>
            </w:r>
          </w:p>
        </w:tc>
        <w:tc>
          <w:tcPr>
            <w:tcW w:w="992" w:type="dxa"/>
            <w:tcBorders>
              <w:bottom w:val="nil"/>
            </w:tcBorders>
            <w:shd w:val="clear" w:color="auto" w:fill="auto"/>
          </w:tcPr>
          <w:p w:rsidR="006A3D60" w:rsidRPr="00BE320C" w:rsidRDefault="006A3D60" w:rsidP="00486B15">
            <w:pPr>
              <w:pStyle w:val="ENoteTableText"/>
            </w:pPr>
            <w:r w:rsidRPr="00BE320C">
              <w:t>105, 2010</w:t>
            </w:r>
          </w:p>
        </w:tc>
        <w:tc>
          <w:tcPr>
            <w:tcW w:w="1155" w:type="dxa"/>
            <w:tcBorders>
              <w:bottom w:val="nil"/>
            </w:tcBorders>
            <w:shd w:val="clear" w:color="auto" w:fill="auto"/>
          </w:tcPr>
          <w:p w:rsidR="006A3D60" w:rsidRPr="00BE320C" w:rsidRDefault="006A3D60" w:rsidP="00486B15">
            <w:pPr>
              <w:pStyle w:val="ENoteTableText"/>
            </w:pPr>
            <w:r w:rsidRPr="00BE320C">
              <w:t>14</w:t>
            </w:r>
            <w:r w:rsidR="00BE320C">
              <w:t> </w:t>
            </w:r>
            <w:r w:rsidRPr="00BE320C">
              <w:t>July 2010</w:t>
            </w:r>
          </w:p>
        </w:tc>
        <w:tc>
          <w:tcPr>
            <w:tcW w:w="1680" w:type="dxa"/>
            <w:tcBorders>
              <w:bottom w:val="nil"/>
            </w:tcBorders>
            <w:shd w:val="clear" w:color="auto" w:fill="auto"/>
          </w:tcPr>
          <w:p w:rsidR="006A3D60" w:rsidRPr="00BE320C" w:rsidRDefault="006A3D60" w:rsidP="000103BA">
            <w:pPr>
              <w:pStyle w:val="ENoteTableText"/>
            </w:pPr>
            <w:r w:rsidRPr="00BE320C">
              <w:t>Sch</w:t>
            </w:r>
            <w:r w:rsidR="003C7F6E" w:rsidRPr="00BE320C">
              <w:t> </w:t>
            </w:r>
            <w:r w:rsidRPr="00BE320C">
              <w:t>1 (items</w:t>
            </w:r>
            <w:r w:rsidR="00BE320C">
              <w:t> </w:t>
            </w:r>
            <w:r w:rsidRPr="00BE320C">
              <w:t>1, 2) and Sch</w:t>
            </w:r>
            <w:r w:rsidR="003C7F6E" w:rsidRPr="00BE320C">
              <w:t> </w:t>
            </w:r>
            <w:r w:rsidRPr="00BE320C">
              <w:t>2 (items</w:t>
            </w:r>
            <w:r w:rsidR="00BE320C">
              <w:t> </w:t>
            </w:r>
            <w:r w:rsidRPr="00BE320C">
              <w:t>1–4):</w:t>
            </w:r>
            <w:r w:rsidRPr="00BE320C" w:rsidDel="00452AFC">
              <w:t xml:space="preserve"> </w:t>
            </w:r>
            <w:r w:rsidRPr="00BE320C">
              <w:t>1 Oct 2010 (s 2(1)</w:t>
            </w:r>
            <w:r w:rsidR="00383015" w:rsidRPr="00BE320C">
              <w:t xml:space="preserve"> items</w:t>
            </w:r>
            <w:r w:rsidR="00BE320C">
              <w:t> </w:t>
            </w:r>
            <w:r w:rsidR="00383015" w:rsidRPr="00BE320C">
              <w:t>2, 14)</w:t>
            </w:r>
            <w:r w:rsidRPr="00BE320C">
              <w:t>)</w:t>
            </w:r>
            <w:r w:rsidRPr="00BE320C">
              <w:br/>
              <w:t>Sch</w:t>
            </w:r>
            <w:r w:rsidR="003C7F6E" w:rsidRPr="00BE320C">
              <w:t> </w:t>
            </w:r>
            <w:r w:rsidRPr="00BE320C">
              <w:t>1 (items</w:t>
            </w:r>
            <w:r w:rsidR="00BE320C">
              <w:t> </w:t>
            </w:r>
            <w:r w:rsidRPr="00BE320C">
              <w:t>3–18): 1 Jan 2011</w:t>
            </w:r>
            <w:r w:rsidR="00383015" w:rsidRPr="00BE320C">
              <w:t xml:space="preserve"> (s 2(1) items</w:t>
            </w:r>
            <w:r w:rsidR="00BE320C">
              <w:t> </w:t>
            </w:r>
            <w:r w:rsidR="00383015" w:rsidRPr="00BE320C">
              <w:t>3–6)</w:t>
            </w:r>
          </w:p>
        </w:tc>
        <w:tc>
          <w:tcPr>
            <w:tcW w:w="1420" w:type="dxa"/>
            <w:tcBorders>
              <w:bottom w:val="nil"/>
            </w:tcBorders>
            <w:shd w:val="clear" w:color="auto" w:fill="auto"/>
          </w:tcPr>
          <w:p w:rsidR="006A3D60" w:rsidRPr="00BE320C" w:rsidRDefault="006A3D60" w:rsidP="0039642A">
            <w:pPr>
              <w:pStyle w:val="ENoteTableText"/>
            </w:pPr>
            <w:r w:rsidRPr="00BE320C">
              <w:t>Sch 2 (items</w:t>
            </w:r>
            <w:r w:rsidR="00BE320C">
              <w:t> </w:t>
            </w:r>
            <w:r w:rsidRPr="00BE320C">
              <w:t>1</w:t>
            </w:r>
            <w:r w:rsidR="00C31103" w:rsidRPr="00BE320C">
              <w:t>–</w:t>
            </w:r>
            <w:r w:rsidRPr="00BE320C">
              <w:t>4)</w:t>
            </w:r>
          </w:p>
        </w:tc>
      </w:tr>
      <w:tr w:rsidR="007A7AAE" w:rsidRPr="00BE320C" w:rsidTr="005252A9">
        <w:trPr>
          <w:cantSplit/>
        </w:trPr>
        <w:tc>
          <w:tcPr>
            <w:tcW w:w="1838" w:type="dxa"/>
            <w:tcBorders>
              <w:top w:val="nil"/>
              <w:bottom w:val="nil"/>
            </w:tcBorders>
            <w:shd w:val="clear" w:color="auto" w:fill="auto"/>
          </w:tcPr>
          <w:p w:rsidR="007A7AAE" w:rsidRPr="00BE320C" w:rsidRDefault="007A7AAE" w:rsidP="00FA3F5C">
            <w:pPr>
              <w:pStyle w:val="ENoteTTIndentHeading"/>
              <w:rPr>
                <w:rFonts w:eastAsiaTheme="minorHAnsi" w:cstheme="minorBidi"/>
                <w:lang w:eastAsia="en-US"/>
              </w:rPr>
            </w:pPr>
            <w:r w:rsidRPr="00BE320C">
              <w:rPr>
                <w:rFonts w:cs="Times New Roman"/>
              </w:rPr>
              <w:t>as amended by</w:t>
            </w:r>
          </w:p>
        </w:tc>
        <w:tc>
          <w:tcPr>
            <w:tcW w:w="992" w:type="dxa"/>
            <w:tcBorders>
              <w:top w:val="nil"/>
              <w:bottom w:val="nil"/>
            </w:tcBorders>
            <w:shd w:val="clear" w:color="auto" w:fill="auto"/>
          </w:tcPr>
          <w:p w:rsidR="007A7AAE" w:rsidRPr="00BE320C" w:rsidRDefault="007A7AAE" w:rsidP="00486B15">
            <w:pPr>
              <w:pStyle w:val="ENoteTableText"/>
            </w:pPr>
          </w:p>
        </w:tc>
        <w:tc>
          <w:tcPr>
            <w:tcW w:w="1155" w:type="dxa"/>
            <w:tcBorders>
              <w:top w:val="nil"/>
              <w:bottom w:val="nil"/>
            </w:tcBorders>
            <w:shd w:val="clear" w:color="auto" w:fill="auto"/>
          </w:tcPr>
          <w:p w:rsidR="007A7AAE" w:rsidRPr="00BE320C" w:rsidRDefault="007A7AAE" w:rsidP="00486B15">
            <w:pPr>
              <w:pStyle w:val="ENoteTableText"/>
            </w:pPr>
          </w:p>
        </w:tc>
        <w:tc>
          <w:tcPr>
            <w:tcW w:w="1680" w:type="dxa"/>
            <w:tcBorders>
              <w:top w:val="nil"/>
              <w:bottom w:val="nil"/>
            </w:tcBorders>
            <w:shd w:val="clear" w:color="auto" w:fill="auto"/>
          </w:tcPr>
          <w:p w:rsidR="007A7AAE" w:rsidRPr="00BE320C" w:rsidRDefault="007A7AAE" w:rsidP="00486B15">
            <w:pPr>
              <w:pStyle w:val="ENoteTableText"/>
            </w:pPr>
          </w:p>
        </w:tc>
        <w:tc>
          <w:tcPr>
            <w:tcW w:w="1420" w:type="dxa"/>
            <w:tcBorders>
              <w:top w:val="nil"/>
              <w:bottom w:val="nil"/>
            </w:tcBorders>
            <w:shd w:val="clear" w:color="auto" w:fill="auto"/>
          </w:tcPr>
          <w:p w:rsidR="007A7AAE" w:rsidRPr="00BE320C" w:rsidRDefault="007A7AAE" w:rsidP="00486B15">
            <w:pPr>
              <w:pStyle w:val="ENoteTableText"/>
            </w:pPr>
          </w:p>
        </w:tc>
      </w:tr>
      <w:tr w:rsidR="007A7AAE" w:rsidRPr="00BE320C" w:rsidTr="005252A9">
        <w:trPr>
          <w:cantSplit/>
        </w:trPr>
        <w:tc>
          <w:tcPr>
            <w:tcW w:w="1838" w:type="dxa"/>
            <w:tcBorders>
              <w:top w:val="nil"/>
            </w:tcBorders>
            <w:shd w:val="clear" w:color="auto" w:fill="auto"/>
          </w:tcPr>
          <w:p w:rsidR="007A7AAE" w:rsidRPr="00BE320C" w:rsidRDefault="007A7AAE" w:rsidP="00216E8B">
            <w:pPr>
              <w:pStyle w:val="ENoteTTi"/>
            </w:pPr>
            <w:r w:rsidRPr="00BE320C">
              <w:t>Family Assistance and Other Legislation Amendment Act 2013</w:t>
            </w:r>
          </w:p>
        </w:tc>
        <w:tc>
          <w:tcPr>
            <w:tcW w:w="992" w:type="dxa"/>
            <w:tcBorders>
              <w:top w:val="nil"/>
            </w:tcBorders>
            <w:shd w:val="clear" w:color="auto" w:fill="auto"/>
          </w:tcPr>
          <w:p w:rsidR="007A7AAE" w:rsidRPr="00BE320C" w:rsidRDefault="007A7AAE" w:rsidP="009D657F">
            <w:pPr>
              <w:pStyle w:val="ENoteTableText"/>
            </w:pPr>
            <w:r w:rsidRPr="00BE320C">
              <w:t>70, 2013</w:t>
            </w:r>
          </w:p>
        </w:tc>
        <w:tc>
          <w:tcPr>
            <w:tcW w:w="1155" w:type="dxa"/>
            <w:tcBorders>
              <w:top w:val="nil"/>
            </w:tcBorders>
            <w:shd w:val="clear" w:color="auto" w:fill="auto"/>
          </w:tcPr>
          <w:p w:rsidR="007A7AAE" w:rsidRPr="00BE320C" w:rsidRDefault="007A7AAE" w:rsidP="009D657F">
            <w:pPr>
              <w:pStyle w:val="ENoteTableText"/>
            </w:pPr>
            <w:r w:rsidRPr="00BE320C">
              <w:t>27</w:t>
            </w:r>
            <w:r w:rsidR="00BE320C">
              <w:t> </w:t>
            </w:r>
            <w:r w:rsidRPr="00BE320C">
              <w:t>June 2013</w:t>
            </w:r>
          </w:p>
        </w:tc>
        <w:tc>
          <w:tcPr>
            <w:tcW w:w="1680" w:type="dxa"/>
            <w:tcBorders>
              <w:top w:val="nil"/>
            </w:tcBorders>
            <w:shd w:val="clear" w:color="auto" w:fill="auto"/>
          </w:tcPr>
          <w:p w:rsidR="007A7AAE" w:rsidRPr="00BE320C" w:rsidRDefault="00D20E79" w:rsidP="009D657F">
            <w:pPr>
              <w:pStyle w:val="ENoteTableText"/>
            </w:pPr>
            <w:r w:rsidRPr="00BE320C">
              <w:t>Sch 3 (items</w:t>
            </w:r>
            <w:r w:rsidR="00BE320C">
              <w:t> </w:t>
            </w:r>
            <w:r w:rsidRPr="00BE320C">
              <w:t>54–5</w:t>
            </w:r>
            <w:r w:rsidR="00391091" w:rsidRPr="00BE320C">
              <w:t>7</w:t>
            </w:r>
            <w:r w:rsidRPr="00BE320C">
              <w:t>): 28</w:t>
            </w:r>
            <w:r w:rsidR="00BE320C">
              <w:t> </w:t>
            </w:r>
            <w:r w:rsidRPr="00BE320C">
              <w:t>June 2013</w:t>
            </w:r>
            <w:r w:rsidR="00383015" w:rsidRPr="00BE320C">
              <w:t xml:space="preserve"> (s 2(1) item</w:t>
            </w:r>
            <w:r w:rsidR="00BE320C">
              <w:t> </w:t>
            </w:r>
            <w:r w:rsidR="00383015" w:rsidRPr="00BE320C">
              <w:t>10)</w:t>
            </w:r>
          </w:p>
        </w:tc>
        <w:tc>
          <w:tcPr>
            <w:tcW w:w="1420" w:type="dxa"/>
            <w:tcBorders>
              <w:top w:val="nil"/>
            </w:tcBorders>
            <w:shd w:val="clear" w:color="auto" w:fill="auto"/>
          </w:tcPr>
          <w:p w:rsidR="007A7AAE" w:rsidRPr="00BE320C" w:rsidRDefault="00391091" w:rsidP="009D657F">
            <w:pPr>
              <w:pStyle w:val="ENoteTableText"/>
            </w:pPr>
            <w:r w:rsidRPr="00BE320C">
              <w:t>Sch 3 (item</w:t>
            </w:r>
            <w:r w:rsidR="00BE320C">
              <w:t> </w:t>
            </w:r>
            <w:r w:rsidRPr="00BE320C">
              <w:t>57)</w:t>
            </w:r>
          </w:p>
        </w:tc>
      </w:tr>
      <w:tr w:rsidR="007A7AAE" w:rsidRPr="00BE320C" w:rsidTr="005252A9">
        <w:trPr>
          <w:cantSplit/>
        </w:trPr>
        <w:tc>
          <w:tcPr>
            <w:tcW w:w="1838" w:type="dxa"/>
            <w:shd w:val="clear" w:color="auto" w:fill="auto"/>
          </w:tcPr>
          <w:p w:rsidR="007A7AAE" w:rsidRPr="00BE320C" w:rsidRDefault="007A7AAE" w:rsidP="00486B15">
            <w:pPr>
              <w:pStyle w:val="ENoteTableText"/>
            </w:pPr>
            <w:r w:rsidRPr="00BE320C">
              <w:t>Family Assistance Legislation Amendment (Child Care Rebate) Act 2011</w:t>
            </w:r>
          </w:p>
        </w:tc>
        <w:tc>
          <w:tcPr>
            <w:tcW w:w="992" w:type="dxa"/>
            <w:shd w:val="clear" w:color="auto" w:fill="auto"/>
          </w:tcPr>
          <w:p w:rsidR="007A7AAE" w:rsidRPr="00BE320C" w:rsidRDefault="007A7AAE" w:rsidP="00486B15">
            <w:pPr>
              <w:pStyle w:val="ENoteTableText"/>
            </w:pPr>
            <w:r w:rsidRPr="00BE320C">
              <w:t>25, 2011</w:t>
            </w:r>
          </w:p>
        </w:tc>
        <w:tc>
          <w:tcPr>
            <w:tcW w:w="1155" w:type="dxa"/>
            <w:shd w:val="clear" w:color="auto" w:fill="auto"/>
          </w:tcPr>
          <w:p w:rsidR="007A7AAE" w:rsidRPr="00BE320C" w:rsidRDefault="007A7AAE" w:rsidP="00486B15">
            <w:pPr>
              <w:pStyle w:val="ENoteTableText"/>
            </w:pPr>
            <w:r w:rsidRPr="00BE320C">
              <w:t>21 Apr 2011</w:t>
            </w:r>
          </w:p>
        </w:tc>
        <w:tc>
          <w:tcPr>
            <w:tcW w:w="1680" w:type="dxa"/>
            <w:shd w:val="clear" w:color="auto" w:fill="auto"/>
          </w:tcPr>
          <w:p w:rsidR="007A7AAE" w:rsidRPr="00BE320C" w:rsidRDefault="007A7AAE" w:rsidP="00A653CB">
            <w:pPr>
              <w:pStyle w:val="ENoteTableText"/>
            </w:pPr>
            <w:r w:rsidRPr="00BE320C">
              <w:t>Sch</w:t>
            </w:r>
            <w:r w:rsidR="003C7F6E" w:rsidRPr="00BE320C">
              <w:t> </w:t>
            </w:r>
            <w:r w:rsidRPr="00BE320C">
              <w:t>1 (items</w:t>
            </w:r>
            <w:r w:rsidR="00BE320C">
              <w:t> </w:t>
            </w:r>
            <w:r w:rsidRPr="00BE320C">
              <w:t>1–8, 77, 78): 22 Apr 2011</w:t>
            </w:r>
            <w:r w:rsidR="00CD64FB" w:rsidRPr="00BE320C">
              <w:t xml:space="preserve"> (s</w:t>
            </w:r>
            <w:r w:rsidR="00A653CB" w:rsidRPr="00BE320C">
              <w:t> </w:t>
            </w:r>
            <w:r w:rsidR="00CD64FB" w:rsidRPr="00BE320C">
              <w:t>2(1) items</w:t>
            </w:r>
            <w:r w:rsidR="00BE320C">
              <w:t> </w:t>
            </w:r>
            <w:r w:rsidR="00CD64FB" w:rsidRPr="00BE320C">
              <w:t>2, 24)</w:t>
            </w:r>
          </w:p>
        </w:tc>
        <w:tc>
          <w:tcPr>
            <w:tcW w:w="1420" w:type="dxa"/>
            <w:shd w:val="clear" w:color="auto" w:fill="auto"/>
          </w:tcPr>
          <w:p w:rsidR="007A7AAE" w:rsidRPr="00BE320C" w:rsidRDefault="007A7AAE" w:rsidP="000103BA">
            <w:pPr>
              <w:pStyle w:val="ENoteTableText"/>
            </w:pPr>
            <w:r w:rsidRPr="00BE320C">
              <w:t>Sch 1 (items</w:t>
            </w:r>
            <w:r w:rsidR="00BE320C">
              <w:t> </w:t>
            </w:r>
            <w:r w:rsidRPr="00BE320C">
              <w:t>77, 78)</w:t>
            </w:r>
          </w:p>
        </w:tc>
      </w:tr>
      <w:tr w:rsidR="007A7AAE" w:rsidRPr="00BE320C" w:rsidTr="005252A9">
        <w:trPr>
          <w:cantSplit/>
        </w:trPr>
        <w:tc>
          <w:tcPr>
            <w:tcW w:w="1838" w:type="dxa"/>
            <w:tcBorders>
              <w:bottom w:val="single" w:sz="4" w:space="0" w:color="auto"/>
            </w:tcBorders>
            <w:shd w:val="clear" w:color="auto" w:fill="auto"/>
          </w:tcPr>
          <w:p w:rsidR="007A7AAE" w:rsidRPr="00BE320C" w:rsidRDefault="007A7AAE" w:rsidP="00486B15">
            <w:pPr>
              <w:pStyle w:val="ENoteTableText"/>
            </w:pPr>
            <w:r w:rsidRPr="00BE320C">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BE320C" w:rsidRDefault="007A7AAE" w:rsidP="00486B15">
            <w:pPr>
              <w:pStyle w:val="ENoteTableText"/>
            </w:pPr>
            <w:r w:rsidRPr="00BE320C">
              <w:t>34, 2011</w:t>
            </w:r>
          </w:p>
        </w:tc>
        <w:tc>
          <w:tcPr>
            <w:tcW w:w="1155" w:type="dxa"/>
            <w:tcBorders>
              <w:bottom w:val="single" w:sz="4" w:space="0" w:color="auto"/>
            </w:tcBorders>
            <w:shd w:val="clear" w:color="auto" w:fill="auto"/>
          </w:tcPr>
          <w:p w:rsidR="007A7AAE" w:rsidRPr="00BE320C" w:rsidRDefault="007A7AAE" w:rsidP="00486B15">
            <w:pPr>
              <w:pStyle w:val="ENoteTableText"/>
            </w:pPr>
            <w:r w:rsidRPr="00BE320C">
              <w:t>26</w:t>
            </w:r>
            <w:r w:rsidR="00BE320C">
              <w:t> </w:t>
            </w:r>
            <w:r w:rsidRPr="00BE320C">
              <w:t>May 2011</w:t>
            </w:r>
          </w:p>
        </w:tc>
        <w:tc>
          <w:tcPr>
            <w:tcW w:w="1680" w:type="dxa"/>
            <w:tcBorders>
              <w:bottom w:val="single" w:sz="4" w:space="0" w:color="auto"/>
            </w:tcBorders>
            <w:shd w:val="clear" w:color="auto" w:fill="auto"/>
          </w:tcPr>
          <w:p w:rsidR="007A7AAE" w:rsidRPr="00BE320C" w:rsidRDefault="007A7AAE" w:rsidP="00A653CB">
            <w:pPr>
              <w:pStyle w:val="ENoteTableText"/>
            </w:pPr>
            <w:r w:rsidRPr="00BE320C">
              <w:t>Sch</w:t>
            </w:r>
            <w:r w:rsidR="003C7F6E" w:rsidRPr="00BE320C">
              <w:t> </w:t>
            </w:r>
            <w:r w:rsidRPr="00BE320C">
              <w:t>5 (items</w:t>
            </w:r>
            <w:r w:rsidR="00BE320C">
              <w:t> </w:t>
            </w:r>
            <w:r w:rsidRPr="00BE320C">
              <w:t xml:space="preserve">1–15, 17): </w:t>
            </w:r>
            <w:r w:rsidR="00CD64FB" w:rsidRPr="00BE320C">
              <w:t>26</w:t>
            </w:r>
            <w:r w:rsidR="00BE320C">
              <w:t> </w:t>
            </w:r>
            <w:r w:rsidR="00CD64FB" w:rsidRPr="00BE320C">
              <w:t>May 2011 (s</w:t>
            </w:r>
            <w:r w:rsidR="00A653CB" w:rsidRPr="00BE320C">
              <w:t> </w:t>
            </w:r>
            <w:r w:rsidR="00CD64FB" w:rsidRPr="00BE320C">
              <w:t>2(1) item</w:t>
            </w:r>
            <w:r w:rsidR="00BE320C">
              <w:t> </w:t>
            </w:r>
            <w:r w:rsidR="00CD64FB" w:rsidRPr="00BE320C">
              <w:t>4)</w:t>
            </w:r>
          </w:p>
        </w:tc>
        <w:tc>
          <w:tcPr>
            <w:tcW w:w="1420" w:type="dxa"/>
            <w:tcBorders>
              <w:bottom w:val="single" w:sz="4" w:space="0" w:color="auto"/>
            </w:tcBorders>
            <w:shd w:val="clear" w:color="auto" w:fill="auto"/>
          </w:tcPr>
          <w:p w:rsidR="007A7AAE" w:rsidRPr="00BE320C" w:rsidRDefault="007A7AAE" w:rsidP="000103BA">
            <w:pPr>
              <w:pStyle w:val="ENoteTableText"/>
            </w:pPr>
            <w:r w:rsidRPr="00BE320C">
              <w:t>Sch 5 (item</w:t>
            </w:r>
            <w:r w:rsidR="00BE320C">
              <w:t> </w:t>
            </w:r>
            <w:r w:rsidRPr="00BE320C">
              <w:t>17)</w:t>
            </w:r>
          </w:p>
        </w:tc>
      </w:tr>
      <w:tr w:rsidR="007A7AAE" w:rsidRPr="00BE320C" w:rsidTr="005252A9">
        <w:trPr>
          <w:cantSplit/>
        </w:trPr>
        <w:tc>
          <w:tcPr>
            <w:tcW w:w="1838" w:type="dxa"/>
            <w:tcBorders>
              <w:bottom w:val="single" w:sz="4" w:space="0" w:color="auto"/>
            </w:tcBorders>
            <w:shd w:val="clear" w:color="auto" w:fill="auto"/>
          </w:tcPr>
          <w:p w:rsidR="007A7AAE" w:rsidRPr="00BE320C" w:rsidRDefault="007A7AAE" w:rsidP="00486B15">
            <w:pPr>
              <w:pStyle w:val="ENoteTableText"/>
            </w:pPr>
            <w:bookmarkStart w:id="486" w:name="CU_85571324"/>
            <w:bookmarkEnd w:id="486"/>
            <w:r w:rsidRPr="00BE320C">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BE320C" w:rsidRDefault="007A7AAE" w:rsidP="00486B15">
            <w:pPr>
              <w:pStyle w:val="ENoteTableText"/>
            </w:pPr>
            <w:r w:rsidRPr="00BE320C">
              <w:t>50, 2011</w:t>
            </w:r>
          </w:p>
        </w:tc>
        <w:tc>
          <w:tcPr>
            <w:tcW w:w="1155" w:type="dxa"/>
            <w:tcBorders>
              <w:bottom w:val="single" w:sz="4" w:space="0" w:color="auto"/>
            </w:tcBorders>
            <w:shd w:val="clear" w:color="auto" w:fill="auto"/>
          </w:tcPr>
          <w:p w:rsidR="007A7AAE" w:rsidRPr="00BE320C" w:rsidRDefault="007A7AAE" w:rsidP="00486B15">
            <w:pPr>
              <w:pStyle w:val="ENoteTableText"/>
            </w:pPr>
            <w:r w:rsidRPr="00BE320C">
              <w:t>27</w:t>
            </w:r>
            <w:r w:rsidR="00BE320C">
              <w:t> </w:t>
            </w:r>
            <w:r w:rsidRPr="00BE320C">
              <w:t>June 2011</w:t>
            </w:r>
          </w:p>
        </w:tc>
        <w:tc>
          <w:tcPr>
            <w:tcW w:w="1680" w:type="dxa"/>
            <w:tcBorders>
              <w:bottom w:val="single" w:sz="4" w:space="0" w:color="auto"/>
            </w:tcBorders>
            <w:shd w:val="clear" w:color="auto" w:fill="auto"/>
          </w:tcPr>
          <w:p w:rsidR="007A7AAE" w:rsidRPr="00BE320C" w:rsidRDefault="007A7AAE" w:rsidP="00A653CB">
            <w:pPr>
              <w:pStyle w:val="ENoteTableText"/>
            </w:pPr>
            <w:r w:rsidRPr="00BE320C">
              <w:t>Sch</w:t>
            </w:r>
            <w:r w:rsidR="003C7F6E" w:rsidRPr="00BE320C">
              <w:t> </w:t>
            </w:r>
            <w:r w:rsidRPr="00BE320C">
              <w:t>2 (items</w:t>
            </w:r>
            <w:r w:rsidR="00BE320C">
              <w:t> </w:t>
            </w:r>
            <w:r w:rsidR="009A2E98" w:rsidRPr="00BE320C">
              <w:t>1–12</w:t>
            </w:r>
            <w:r w:rsidRPr="00BE320C">
              <w:t>, 17(1)–(4)): 1 Jan 2012</w:t>
            </w:r>
            <w:r w:rsidR="00832B94" w:rsidRPr="00BE320C">
              <w:t xml:space="preserve"> (s 2(1) items</w:t>
            </w:r>
            <w:r w:rsidR="00BE320C">
              <w:t> </w:t>
            </w:r>
            <w:r w:rsidR="00832B94" w:rsidRPr="00BE320C">
              <w:t>7</w:t>
            </w:r>
            <w:r w:rsidR="009A2E98" w:rsidRPr="00BE320C">
              <w:t>–</w:t>
            </w:r>
            <w:r w:rsidR="00832B94" w:rsidRPr="00BE320C">
              <w:t>9)</w:t>
            </w:r>
          </w:p>
        </w:tc>
        <w:tc>
          <w:tcPr>
            <w:tcW w:w="1420" w:type="dxa"/>
            <w:tcBorders>
              <w:bottom w:val="single" w:sz="4" w:space="0" w:color="auto"/>
            </w:tcBorders>
            <w:shd w:val="clear" w:color="auto" w:fill="auto"/>
          </w:tcPr>
          <w:p w:rsidR="007A7AAE" w:rsidRPr="00BE320C" w:rsidRDefault="007A7AAE" w:rsidP="000103BA">
            <w:pPr>
              <w:pStyle w:val="ENoteTableText"/>
            </w:pPr>
            <w:r w:rsidRPr="00BE320C">
              <w:t>Sch 2 (item</w:t>
            </w:r>
            <w:r w:rsidR="00BE320C">
              <w:t> </w:t>
            </w:r>
            <w:r w:rsidRPr="00BE320C">
              <w:t>17(1)–(4))</w:t>
            </w:r>
          </w:p>
        </w:tc>
      </w:tr>
      <w:tr w:rsidR="007A7AAE" w:rsidRPr="00BE320C" w:rsidTr="005252A9">
        <w:trPr>
          <w:cantSplit/>
        </w:trPr>
        <w:tc>
          <w:tcPr>
            <w:tcW w:w="1838" w:type="dxa"/>
            <w:tcBorders>
              <w:top w:val="single" w:sz="4" w:space="0" w:color="auto"/>
              <w:bottom w:val="nil"/>
            </w:tcBorders>
            <w:shd w:val="clear" w:color="auto" w:fill="auto"/>
          </w:tcPr>
          <w:p w:rsidR="007A7AAE" w:rsidRPr="00BE320C" w:rsidRDefault="007A7AAE" w:rsidP="00FD59DC">
            <w:pPr>
              <w:pStyle w:val="ENoteTableText"/>
              <w:keepNext/>
              <w:keepLines/>
            </w:pPr>
            <w:r w:rsidRPr="00BE320C">
              <w:lastRenderedPageBreak/>
              <w:t>Family Assistance and Other Legislation Amendment Act 2011</w:t>
            </w:r>
          </w:p>
        </w:tc>
        <w:tc>
          <w:tcPr>
            <w:tcW w:w="992" w:type="dxa"/>
            <w:tcBorders>
              <w:top w:val="single" w:sz="4" w:space="0" w:color="auto"/>
              <w:bottom w:val="nil"/>
            </w:tcBorders>
            <w:shd w:val="clear" w:color="auto" w:fill="auto"/>
          </w:tcPr>
          <w:p w:rsidR="007A7AAE" w:rsidRPr="00BE320C" w:rsidRDefault="007A7AAE" w:rsidP="00FD59DC">
            <w:pPr>
              <w:pStyle w:val="ENoteTableText"/>
              <w:keepNext/>
              <w:keepLines/>
            </w:pPr>
            <w:r w:rsidRPr="00BE320C">
              <w:t>52, 2011</w:t>
            </w:r>
          </w:p>
        </w:tc>
        <w:tc>
          <w:tcPr>
            <w:tcW w:w="1155" w:type="dxa"/>
            <w:tcBorders>
              <w:top w:val="single" w:sz="4" w:space="0" w:color="auto"/>
              <w:bottom w:val="nil"/>
            </w:tcBorders>
            <w:shd w:val="clear" w:color="auto" w:fill="auto"/>
          </w:tcPr>
          <w:p w:rsidR="007A7AAE" w:rsidRPr="00BE320C" w:rsidRDefault="007A7AAE" w:rsidP="00FD59DC">
            <w:pPr>
              <w:pStyle w:val="ENoteTableText"/>
              <w:keepNext/>
              <w:keepLines/>
            </w:pPr>
            <w:r w:rsidRPr="00BE320C">
              <w:t>28</w:t>
            </w:r>
            <w:r w:rsidR="00BE320C">
              <w:t> </w:t>
            </w:r>
            <w:r w:rsidRPr="00BE320C">
              <w:t>June 2011</w:t>
            </w:r>
          </w:p>
        </w:tc>
        <w:tc>
          <w:tcPr>
            <w:tcW w:w="1680" w:type="dxa"/>
            <w:tcBorders>
              <w:top w:val="single" w:sz="4" w:space="0" w:color="auto"/>
              <w:bottom w:val="nil"/>
            </w:tcBorders>
            <w:shd w:val="clear" w:color="auto" w:fill="auto"/>
          </w:tcPr>
          <w:p w:rsidR="007A7AAE" w:rsidRPr="00BE320C" w:rsidRDefault="007A7AAE" w:rsidP="000103BA">
            <w:pPr>
              <w:pStyle w:val="ENoteTableText"/>
              <w:keepNext/>
              <w:keepLines/>
            </w:pPr>
            <w:r w:rsidRPr="00BE320C">
              <w:t>Sch</w:t>
            </w:r>
            <w:r w:rsidR="003C7F6E" w:rsidRPr="00BE320C">
              <w:t> </w:t>
            </w:r>
            <w:r w:rsidRPr="00BE320C">
              <w:t xml:space="preserve">1: </w:t>
            </w:r>
            <w:r w:rsidR="00832B94" w:rsidRPr="00BE320C">
              <w:t>1 Jan 2012 (s 2(1) item</w:t>
            </w:r>
            <w:r w:rsidR="00BE320C">
              <w:t> </w:t>
            </w:r>
            <w:r w:rsidR="00832B94" w:rsidRPr="00BE320C">
              <w:t>2)</w:t>
            </w:r>
            <w:r w:rsidRPr="00BE320C">
              <w:br/>
              <w:t>Sch</w:t>
            </w:r>
            <w:r w:rsidR="003C7F6E" w:rsidRPr="00BE320C">
              <w:t> </w:t>
            </w:r>
            <w:r w:rsidRPr="00BE320C">
              <w:t>2 (items</w:t>
            </w:r>
            <w:r w:rsidR="00BE320C">
              <w:t> </w:t>
            </w:r>
            <w:r w:rsidRPr="00BE320C">
              <w:t>1, 2): 30</w:t>
            </w:r>
            <w:r w:rsidR="00BE320C">
              <w:t> </w:t>
            </w:r>
            <w:r w:rsidRPr="00BE320C">
              <w:t>June 2011</w:t>
            </w:r>
            <w:r w:rsidR="00832B94" w:rsidRPr="00BE320C">
              <w:t xml:space="preserve"> (s</w:t>
            </w:r>
            <w:r w:rsidR="00950F53" w:rsidRPr="00BE320C">
              <w:t> </w:t>
            </w:r>
            <w:r w:rsidR="00832B94" w:rsidRPr="00BE320C">
              <w:t>2(1) item</w:t>
            </w:r>
            <w:r w:rsidR="00BE320C">
              <w:t> </w:t>
            </w:r>
            <w:r w:rsidR="00832B94" w:rsidRPr="00BE320C">
              <w:t>3)</w:t>
            </w:r>
          </w:p>
        </w:tc>
        <w:tc>
          <w:tcPr>
            <w:tcW w:w="1420" w:type="dxa"/>
            <w:tcBorders>
              <w:top w:val="single" w:sz="4" w:space="0" w:color="auto"/>
              <w:bottom w:val="nil"/>
            </w:tcBorders>
            <w:shd w:val="clear" w:color="auto" w:fill="auto"/>
          </w:tcPr>
          <w:p w:rsidR="007A7AAE" w:rsidRPr="00BE320C" w:rsidRDefault="007A7AAE" w:rsidP="000103BA">
            <w:pPr>
              <w:pStyle w:val="ENoteTableText"/>
              <w:keepNext/>
              <w:keepLines/>
            </w:pPr>
            <w:r w:rsidRPr="00BE320C">
              <w:t>Sch 1 (item</w:t>
            </w:r>
            <w:r w:rsidR="00BE320C">
              <w:t> </w:t>
            </w:r>
            <w:r w:rsidRPr="00BE320C">
              <w:t xml:space="preserve">6) </w:t>
            </w:r>
          </w:p>
        </w:tc>
      </w:tr>
      <w:tr w:rsidR="007A7AAE" w:rsidRPr="00BE320C" w:rsidTr="005252A9">
        <w:trPr>
          <w:cantSplit/>
        </w:trPr>
        <w:tc>
          <w:tcPr>
            <w:tcW w:w="1838" w:type="dxa"/>
            <w:tcBorders>
              <w:top w:val="nil"/>
              <w:bottom w:val="nil"/>
            </w:tcBorders>
            <w:shd w:val="clear" w:color="auto" w:fill="auto"/>
          </w:tcPr>
          <w:p w:rsidR="007A7AAE" w:rsidRPr="00BE320C" w:rsidRDefault="007A7AAE" w:rsidP="00486B15">
            <w:pPr>
              <w:pStyle w:val="ENoteTTIndentHeading"/>
            </w:pPr>
            <w:r w:rsidRPr="00BE320C">
              <w:rPr>
                <w:rFonts w:cs="Times New Roman"/>
              </w:rPr>
              <w:t>as amended by</w:t>
            </w:r>
          </w:p>
        </w:tc>
        <w:tc>
          <w:tcPr>
            <w:tcW w:w="992" w:type="dxa"/>
            <w:tcBorders>
              <w:top w:val="nil"/>
              <w:bottom w:val="nil"/>
            </w:tcBorders>
            <w:shd w:val="clear" w:color="auto" w:fill="auto"/>
          </w:tcPr>
          <w:p w:rsidR="007A7AAE" w:rsidRPr="00BE320C" w:rsidRDefault="007A7AAE" w:rsidP="00486B15">
            <w:pPr>
              <w:pStyle w:val="ENoteTableText"/>
            </w:pPr>
          </w:p>
        </w:tc>
        <w:tc>
          <w:tcPr>
            <w:tcW w:w="1155" w:type="dxa"/>
            <w:tcBorders>
              <w:top w:val="nil"/>
              <w:bottom w:val="nil"/>
            </w:tcBorders>
            <w:shd w:val="clear" w:color="auto" w:fill="auto"/>
          </w:tcPr>
          <w:p w:rsidR="007A7AAE" w:rsidRPr="00BE320C" w:rsidRDefault="007A7AAE" w:rsidP="00486B15">
            <w:pPr>
              <w:pStyle w:val="ENoteTableText"/>
            </w:pPr>
          </w:p>
        </w:tc>
        <w:tc>
          <w:tcPr>
            <w:tcW w:w="1680" w:type="dxa"/>
            <w:tcBorders>
              <w:top w:val="nil"/>
              <w:bottom w:val="nil"/>
            </w:tcBorders>
            <w:shd w:val="clear" w:color="auto" w:fill="auto"/>
          </w:tcPr>
          <w:p w:rsidR="007A7AAE" w:rsidRPr="00BE320C" w:rsidRDefault="007A7AAE" w:rsidP="00486B15">
            <w:pPr>
              <w:pStyle w:val="ENoteTableText"/>
            </w:pPr>
          </w:p>
        </w:tc>
        <w:tc>
          <w:tcPr>
            <w:tcW w:w="1420" w:type="dxa"/>
            <w:tcBorders>
              <w:top w:val="nil"/>
              <w:bottom w:val="nil"/>
            </w:tcBorders>
            <w:shd w:val="clear" w:color="auto" w:fill="auto"/>
          </w:tcPr>
          <w:p w:rsidR="007A7AAE" w:rsidRPr="00BE320C" w:rsidRDefault="007A7AAE" w:rsidP="00486B15">
            <w:pPr>
              <w:pStyle w:val="ENoteTableText"/>
            </w:pPr>
          </w:p>
        </w:tc>
      </w:tr>
      <w:tr w:rsidR="007A7AAE" w:rsidRPr="00BE320C" w:rsidTr="005252A9">
        <w:trPr>
          <w:cantSplit/>
        </w:trPr>
        <w:tc>
          <w:tcPr>
            <w:tcW w:w="1838" w:type="dxa"/>
            <w:tcBorders>
              <w:top w:val="nil"/>
              <w:bottom w:val="single" w:sz="4" w:space="0" w:color="auto"/>
            </w:tcBorders>
            <w:shd w:val="clear" w:color="auto" w:fill="auto"/>
          </w:tcPr>
          <w:p w:rsidR="007A7AAE" w:rsidRPr="00BE320C" w:rsidRDefault="007A7AAE" w:rsidP="00216E8B">
            <w:pPr>
              <w:pStyle w:val="ENoteTTi"/>
            </w:pPr>
            <w:bookmarkStart w:id="487" w:name="CU_88613537"/>
            <w:bookmarkEnd w:id="487"/>
            <w:r w:rsidRPr="00BE320C">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BE320C" w:rsidRDefault="007A7AAE" w:rsidP="00A653CB">
            <w:pPr>
              <w:pStyle w:val="ENoteTableText"/>
              <w:keepNext/>
              <w:keepLines/>
            </w:pPr>
            <w:r w:rsidRPr="00BE320C">
              <w:t>98, 2012</w:t>
            </w:r>
          </w:p>
        </w:tc>
        <w:tc>
          <w:tcPr>
            <w:tcW w:w="1155" w:type="dxa"/>
            <w:tcBorders>
              <w:top w:val="nil"/>
              <w:bottom w:val="single" w:sz="4" w:space="0" w:color="auto"/>
            </w:tcBorders>
            <w:shd w:val="clear" w:color="auto" w:fill="auto"/>
          </w:tcPr>
          <w:p w:rsidR="007A7AAE" w:rsidRPr="00BE320C" w:rsidRDefault="007A7AAE" w:rsidP="00A653CB">
            <w:pPr>
              <w:pStyle w:val="ENoteTableText"/>
              <w:keepNext/>
              <w:keepLines/>
            </w:pPr>
            <w:r w:rsidRPr="00BE320C">
              <w:t>29</w:t>
            </w:r>
            <w:r w:rsidR="00BE320C">
              <w:t> </w:t>
            </w:r>
            <w:r w:rsidRPr="00BE320C">
              <w:t>June 2012</w:t>
            </w:r>
          </w:p>
        </w:tc>
        <w:tc>
          <w:tcPr>
            <w:tcW w:w="1680" w:type="dxa"/>
            <w:tcBorders>
              <w:top w:val="nil"/>
              <w:bottom w:val="single" w:sz="4" w:space="0" w:color="auto"/>
            </w:tcBorders>
            <w:shd w:val="clear" w:color="auto" w:fill="auto"/>
          </w:tcPr>
          <w:p w:rsidR="007A7AAE" w:rsidRPr="00BE320C" w:rsidRDefault="007A7AAE" w:rsidP="00A653CB">
            <w:pPr>
              <w:pStyle w:val="ENoteTableText"/>
              <w:keepNext/>
              <w:keepLines/>
            </w:pPr>
            <w:r w:rsidRPr="00BE320C">
              <w:t>Sch</w:t>
            </w:r>
            <w:r w:rsidR="003C7F6E" w:rsidRPr="00BE320C">
              <w:t> </w:t>
            </w:r>
            <w:r w:rsidRPr="00BE320C">
              <w:t>3 (items</w:t>
            </w:r>
            <w:r w:rsidR="00BE320C">
              <w:t> </w:t>
            </w:r>
            <w:r w:rsidRPr="00BE320C">
              <w:t>15, 16, 17(1)): 1 Jan 2013</w:t>
            </w:r>
            <w:r w:rsidR="00DD0927" w:rsidRPr="00BE320C">
              <w:t xml:space="preserve"> (s</w:t>
            </w:r>
            <w:r w:rsidR="00A653CB" w:rsidRPr="00BE320C">
              <w:t> </w:t>
            </w:r>
            <w:r w:rsidR="00DD0927" w:rsidRPr="00BE320C">
              <w:t>2(1) item</w:t>
            </w:r>
            <w:r w:rsidR="00BE320C">
              <w:t> </w:t>
            </w:r>
            <w:r w:rsidR="00DD0927" w:rsidRPr="00BE320C">
              <w:t>10)</w:t>
            </w:r>
          </w:p>
        </w:tc>
        <w:tc>
          <w:tcPr>
            <w:tcW w:w="1420" w:type="dxa"/>
            <w:tcBorders>
              <w:top w:val="nil"/>
              <w:bottom w:val="single" w:sz="4" w:space="0" w:color="auto"/>
            </w:tcBorders>
            <w:shd w:val="clear" w:color="auto" w:fill="auto"/>
          </w:tcPr>
          <w:p w:rsidR="007A7AAE" w:rsidRPr="00BE320C" w:rsidRDefault="007A7AAE" w:rsidP="00A653CB">
            <w:pPr>
              <w:pStyle w:val="ENoteTableText"/>
              <w:keepNext/>
              <w:keepLines/>
            </w:pPr>
            <w:r w:rsidRPr="00BE320C">
              <w:t>Sch 3 (item</w:t>
            </w:r>
            <w:r w:rsidR="00BE320C">
              <w:t> </w:t>
            </w:r>
            <w:r w:rsidRPr="00BE320C">
              <w:t>17(1))</w:t>
            </w:r>
          </w:p>
        </w:tc>
      </w:tr>
      <w:tr w:rsidR="007A7AAE" w:rsidRPr="00BE320C" w:rsidTr="005252A9">
        <w:trPr>
          <w:cantSplit/>
        </w:trPr>
        <w:tc>
          <w:tcPr>
            <w:tcW w:w="1838" w:type="dxa"/>
            <w:tcBorders>
              <w:top w:val="single" w:sz="4" w:space="0" w:color="auto"/>
            </w:tcBorders>
            <w:shd w:val="clear" w:color="auto" w:fill="auto"/>
          </w:tcPr>
          <w:p w:rsidR="007A7AAE" w:rsidRPr="00BE320C" w:rsidRDefault="007A7AAE" w:rsidP="00486B15">
            <w:pPr>
              <w:pStyle w:val="ENoteTableText"/>
            </w:pPr>
            <w:r w:rsidRPr="00BE320C">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BE320C" w:rsidRDefault="007A7AAE" w:rsidP="00486B15">
            <w:pPr>
              <w:pStyle w:val="ENoteTableText"/>
            </w:pPr>
            <w:r w:rsidRPr="00BE320C">
              <w:t>53, 2011</w:t>
            </w:r>
          </w:p>
        </w:tc>
        <w:tc>
          <w:tcPr>
            <w:tcW w:w="1155" w:type="dxa"/>
            <w:tcBorders>
              <w:top w:val="single" w:sz="4" w:space="0" w:color="auto"/>
            </w:tcBorders>
            <w:shd w:val="clear" w:color="auto" w:fill="auto"/>
          </w:tcPr>
          <w:p w:rsidR="007A7AAE" w:rsidRPr="00BE320C" w:rsidRDefault="007A7AAE" w:rsidP="00486B15">
            <w:pPr>
              <w:pStyle w:val="ENoteTableText"/>
            </w:pPr>
            <w:r w:rsidRPr="00BE320C">
              <w:t>28</w:t>
            </w:r>
            <w:r w:rsidR="00BE320C">
              <w:t> </w:t>
            </w:r>
            <w:r w:rsidRPr="00BE320C">
              <w:t>June 2011</w:t>
            </w:r>
          </w:p>
        </w:tc>
        <w:tc>
          <w:tcPr>
            <w:tcW w:w="1680" w:type="dxa"/>
            <w:tcBorders>
              <w:top w:val="single" w:sz="4" w:space="0" w:color="auto"/>
            </w:tcBorders>
            <w:shd w:val="clear" w:color="auto" w:fill="auto"/>
          </w:tcPr>
          <w:p w:rsidR="007A7AAE" w:rsidRPr="00BE320C" w:rsidRDefault="007A7AAE" w:rsidP="000103BA">
            <w:pPr>
              <w:pStyle w:val="ENoteTableText"/>
            </w:pPr>
            <w:r w:rsidRPr="00BE320C">
              <w:t>Sch</w:t>
            </w:r>
            <w:r w:rsidR="003C7F6E" w:rsidRPr="00BE320C">
              <w:t> </w:t>
            </w:r>
            <w:r w:rsidRPr="00BE320C">
              <w:t>1 (items</w:t>
            </w:r>
            <w:r w:rsidR="00BE320C">
              <w:t> </w:t>
            </w:r>
            <w:r w:rsidRPr="00BE320C">
              <w:t>1–8, 17, 20), Sch</w:t>
            </w:r>
            <w:r w:rsidR="003C7F6E" w:rsidRPr="00BE320C">
              <w:t> </w:t>
            </w:r>
            <w:r w:rsidRPr="00BE320C">
              <w:t>2 (items</w:t>
            </w:r>
            <w:r w:rsidR="00BE320C">
              <w:t> </w:t>
            </w:r>
            <w:r w:rsidRPr="00BE320C">
              <w:t>1–4) and Sch</w:t>
            </w:r>
            <w:r w:rsidR="003C7F6E" w:rsidRPr="00BE320C">
              <w:t> </w:t>
            </w:r>
            <w:r w:rsidRPr="00BE320C">
              <w:t>5 (items</w:t>
            </w:r>
            <w:r w:rsidR="00BE320C">
              <w:t> </w:t>
            </w:r>
            <w:r w:rsidRPr="00BE320C">
              <w:t>1–18): 1</w:t>
            </w:r>
            <w:r w:rsidR="00BE320C">
              <w:t> </w:t>
            </w:r>
            <w:r w:rsidRPr="00BE320C">
              <w:t>July 2011</w:t>
            </w:r>
            <w:r w:rsidR="00DD0927" w:rsidRPr="00BE320C">
              <w:t xml:space="preserve"> (s</w:t>
            </w:r>
            <w:r w:rsidR="00950F53" w:rsidRPr="00BE320C">
              <w:t> </w:t>
            </w:r>
            <w:r w:rsidR="00DD0927" w:rsidRPr="00BE320C">
              <w:t>2(1) items</w:t>
            </w:r>
            <w:r w:rsidR="00BE320C">
              <w:t> </w:t>
            </w:r>
            <w:r w:rsidR="00DD0927" w:rsidRPr="00BE320C">
              <w:t>2, 4)</w:t>
            </w:r>
          </w:p>
        </w:tc>
        <w:tc>
          <w:tcPr>
            <w:tcW w:w="1420" w:type="dxa"/>
            <w:tcBorders>
              <w:top w:val="single" w:sz="4" w:space="0" w:color="auto"/>
            </w:tcBorders>
            <w:shd w:val="clear" w:color="auto" w:fill="auto"/>
          </w:tcPr>
          <w:p w:rsidR="007A7AAE" w:rsidRPr="00BE320C" w:rsidRDefault="007A7AAE" w:rsidP="000103BA">
            <w:pPr>
              <w:pStyle w:val="ENoteTableText"/>
            </w:pPr>
            <w:r w:rsidRPr="00BE320C">
              <w:t>Sch 1 (items</w:t>
            </w:r>
            <w:r w:rsidR="00BE320C">
              <w:t> </w:t>
            </w:r>
            <w:r w:rsidRPr="00BE320C">
              <w:t>17, 20), Sch 2 (item</w:t>
            </w:r>
            <w:r w:rsidR="00BE320C">
              <w:t> </w:t>
            </w:r>
            <w:r w:rsidRPr="00BE320C">
              <w:t>4) and Sch 5 (items</w:t>
            </w:r>
            <w:r w:rsidR="00BE320C">
              <w:t> </w:t>
            </w:r>
            <w:r w:rsidRPr="00BE320C">
              <w:t>7, 17)</w:t>
            </w:r>
          </w:p>
        </w:tc>
      </w:tr>
      <w:tr w:rsidR="007A7AAE" w:rsidRPr="00BE320C" w:rsidTr="005252A9">
        <w:trPr>
          <w:cantSplit/>
        </w:trPr>
        <w:tc>
          <w:tcPr>
            <w:tcW w:w="1838" w:type="dxa"/>
            <w:shd w:val="clear" w:color="auto" w:fill="auto"/>
          </w:tcPr>
          <w:p w:rsidR="007A7AAE" w:rsidRPr="00BE320C" w:rsidRDefault="007A7AAE" w:rsidP="00486B15">
            <w:pPr>
              <w:pStyle w:val="ENoteTableText"/>
            </w:pPr>
            <w:r w:rsidRPr="00BE320C">
              <w:t>Family Assistance and Other Legislation Amendment (Child Care and Other Measures) Act 2011</w:t>
            </w:r>
          </w:p>
        </w:tc>
        <w:tc>
          <w:tcPr>
            <w:tcW w:w="992" w:type="dxa"/>
            <w:shd w:val="clear" w:color="auto" w:fill="auto"/>
          </w:tcPr>
          <w:p w:rsidR="007A7AAE" w:rsidRPr="00BE320C" w:rsidRDefault="007A7AAE" w:rsidP="00486B15">
            <w:pPr>
              <w:pStyle w:val="ENoteTableText"/>
            </w:pPr>
            <w:r w:rsidRPr="00BE320C">
              <w:t>79, 2011</w:t>
            </w:r>
          </w:p>
        </w:tc>
        <w:tc>
          <w:tcPr>
            <w:tcW w:w="1155" w:type="dxa"/>
            <w:shd w:val="clear" w:color="auto" w:fill="auto"/>
          </w:tcPr>
          <w:p w:rsidR="007A7AAE" w:rsidRPr="00BE320C" w:rsidRDefault="007A7AAE" w:rsidP="00486B15">
            <w:pPr>
              <w:pStyle w:val="ENoteTableText"/>
            </w:pPr>
            <w:r w:rsidRPr="00BE320C">
              <w:t>25</w:t>
            </w:r>
            <w:r w:rsidR="00BE320C">
              <w:t> </w:t>
            </w:r>
            <w:r w:rsidRPr="00BE320C">
              <w:t>July 2011</w:t>
            </w:r>
          </w:p>
        </w:tc>
        <w:tc>
          <w:tcPr>
            <w:tcW w:w="1680" w:type="dxa"/>
            <w:shd w:val="clear" w:color="auto" w:fill="auto"/>
          </w:tcPr>
          <w:p w:rsidR="007A7AAE" w:rsidRPr="00BE320C" w:rsidRDefault="007A7AAE" w:rsidP="000103BA">
            <w:pPr>
              <w:pStyle w:val="ENoteTableText"/>
            </w:pPr>
            <w:r w:rsidRPr="00BE320C">
              <w:t>Sch</w:t>
            </w:r>
            <w:r w:rsidR="003C7F6E" w:rsidRPr="00BE320C">
              <w:t> </w:t>
            </w:r>
            <w:r w:rsidRPr="00BE320C">
              <w:t>2 (items</w:t>
            </w:r>
            <w:r w:rsidR="00BE320C">
              <w:t> </w:t>
            </w:r>
            <w:r w:rsidRPr="00BE320C">
              <w:t>1–3): 22 Aug 2011</w:t>
            </w:r>
            <w:r w:rsidR="00DD0927" w:rsidRPr="00BE320C">
              <w:t xml:space="preserve"> (s</w:t>
            </w:r>
            <w:r w:rsidR="00950F53" w:rsidRPr="00BE320C">
              <w:t> </w:t>
            </w:r>
            <w:r w:rsidR="00DD0927" w:rsidRPr="00BE320C">
              <w:t>2(1) item</w:t>
            </w:r>
            <w:r w:rsidR="00BE320C">
              <w:t> </w:t>
            </w:r>
            <w:r w:rsidR="00DD0927" w:rsidRPr="00BE320C">
              <w:t>4)</w:t>
            </w:r>
          </w:p>
        </w:tc>
        <w:tc>
          <w:tcPr>
            <w:tcW w:w="1420" w:type="dxa"/>
            <w:shd w:val="clear" w:color="auto" w:fill="auto"/>
          </w:tcPr>
          <w:p w:rsidR="007A7AAE" w:rsidRPr="00BE320C" w:rsidRDefault="007A7AAE" w:rsidP="000103BA">
            <w:pPr>
              <w:pStyle w:val="ENoteTableText"/>
            </w:pPr>
            <w:r w:rsidRPr="00BE320C">
              <w:t>Sch 2 (item</w:t>
            </w:r>
            <w:r w:rsidR="00BE320C">
              <w:t> </w:t>
            </w:r>
            <w:r w:rsidRPr="00BE320C">
              <w:t>3)</w:t>
            </w:r>
          </w:p>
        </w:tc>
      </w:tr>
      <w:tr w:rsidR="007A7AAE" w:rsidRPr="00BE320C" w:rsidTr="005252A9">
        <w:trPr>
          <w:cantSplit/>
        </w:trPr>
        <w:tc>
          <w:tcPr>
            <w:tcW w:w="1838" w:type="dxa"/>
            <w:tcBorders>
              <w:bottom w:val="nil"/>
            </w:tcBorders>
            <w:shd w:val="clear" w:color="auto" w:fill="auto"/>
          </w:tcPr>
          <w:p w:rsidR="007A7AAE" w:rsidRPr="00BE320C" w:rsidRDefault="007A7AAE" w:rsidP="00486B15">
            <w:pPr>
              <w:pStyle w:val="ENoteTableText"/>
            </w:pPr>
            <w:r w:rsidRPr="00BE320C">
              <w:t>Family Assistance Legislation Amendment (Child Care Budget Measures) Act 2011</w:t>
            </w:r>
          </w:p>
        </w:tc>
        <w:tc>
          <w:tcPr>
            <w:tcW w:w="992" w:type="dxa"/>
            <w:tcBorders>
              <w:bottom w:val="nil"/>
            </w:tcBorders>
            <w:shd w:val="clear" w:color="auto" w:fill="auto"/>
          </w:tcPr>
          <w:p w:rsidR="007A7AAE" w:rsidRPr="00BE320C" w:rsidRDefault="007A7AAE" w:rsidP="00486B15">
            <w:pPr>
              <w:pStyle w:val="ENoteTableText"/>
            </w:pPr>
            <w:r w:rsidRPr="00BE320C">
              <w:t>96, 2011</w:t>
            </w:r>
          </w:p>
        </w:tc>
        <w:tc>
          <w:tcPr>
            <w:tcW w:w="1155" w:type="dxa"/>
            <w:tcBorders>
              <w:bottom w:val="nil"/>
            </w:tcBorders>
            <w:shd w:val="clear" w:color="auto" w:fill="auto"/>
          </w:tcPr>
          <w:p w:rsidR="007A7AAE" w:rsidRPr="00BE320C" w:rsidRDefault="007A7AAE" w:rsidP="00486B15">
            <w:pPr>
              <w:pStyle w:val="ENoteTableText"/>
            </w:pPr>
            <w:r w:rsidRPr="00BE320C">
              <w:t>15 Sept 2011</w:t>
            </w:r>
          </w:p>
        </w:tc>
        <w:tc>
          <w:tcPr>
            <w:tcW w:w="1680" w:type="dxa"/>
            <w:tcBorders>
              <w:bottom w:val="nil"/>
            </w:tcBorders>
            <w:shd w:val="clear" w:color="auto" w:fill="auto"/>
          </w:tcPr>
          <w:p w:rsidR="007A7AAE" w:rsidRPr="00BE320C" w:rsidRDefault="007A7AAE" w:rsidP="00486B15">
            <w:pPr>
              <w:pStyle w:val="ENoteTableText"/>
            </w:pPr>
            <w:r w:rsidRPr="00BE320C">
              <w:t>15 Sept 2011</w:t>
            </w:r>
            <w:r w:rsidR="00DD0927" w:rsidRPr="00BE320C">
              <w:t xml:space="preserve"> (s 2)</w:t>
            </w:r>
          </w:p>
        </w:tc>
        <w:tc>
          <w:tcPr>
            <w:tcW w:w="1420" w:type="dxa"/>
            <w:tcBorders>
              <w:bottom w:val="nil"/>
            </w:tcBorders>
            <w:shd w:val="clear" w:color="auto" w:fill="auto"/>
          </w:tcPr>
          <w:p w:rsidR="007A7AAE" w:rsidRPr="00BE320C" w:rsidRDefault="007A7AAE" w:rsidP="000103BA">
            <w:pPr>
              <w:pStyle w:val="ENoteTableText"/>
              <w:rPr>
                <w:b/>
                <w:kern w:val="28"/>
              </w:rPr>
            </w:pPr>
            <w:r w:rsidRPr="00BE320C">
              <w:t>Sch 1 (item</w:t>
            </w:r>
            <w:r w:rsidR="00BE320C">
              <w:t> </w:t>
            </w:r>
            <w:r w:rsidRPr="00BE320C">
              <w:t>5)</w:t>
            </w:r>
            <w:r w:rsidR="00360C8D" w:rsidRPr="00BE320C">
              <w:t xml:space="preserve"> </w:t>
            </w:r>
          </w:p>
        </w:tc>
      </w:tr>
      <w:tr w:rsidR="00FB4958" w:rsidRPr="00BE320C" w:rsidTr="005252A9">
        <w:trPr>
          <w:cantSplit/>
        </w:trPr>
        <w:tc>
          <w:tcPr>
            <w:tcW w:w="1838" w:type="dxa"/>
            <w:tcBorders>
              <w:top w:val="nil"/>
              <w:bottom w:val="nil"/>
            </w:tcBorders>
            <w:shd w:val="clear" w:color="auto" w:fill="auto"/>
          </w:tcPr>
          <w:p w:rsidR="00FB4958" w:rsidRPr="00BE320C" w:rsidRDefault="00FB4958" w:rsidP="006250A7">
            <w:pPr>
              <w:pStyle w:val="ENoteTTIndentHeading"/>
              <w:rPr>
                <w:b w:val="0"/>
              </w:rPr>
            </w:pPr>
            <w:r w:rsidRPr="00BE320C">
              <w:rPr>
                <w:rFonts w:cs="Times New Roman"/>
              </w:rPr>
              <w:lastRenderedPageBreak/>
              <w:t>as amended by</w:t>
            </w:r>
          </w:p>
        </w:tc>
        <w:tc>
          <w:tcPr>
            <w:tcW w:w="992" w:type="dxa"/>
            <w:tcBorders>
              <w:top w:val="nil"/>
              <w:bottom w:val="nil"/>
            </w:tcBorders>
            <w:shd w:val="clear" w:color="auto" w:fill="auto"/>
          </w:tcPr>
          <w:p w:rsidR="00FB4958" w:rsidRPr="00BE320C" w:rsidRDefault="00FB4958" w:rsidP="006250A7">
            <w:pPr>
              <w:pStyle w:val="ENoteTTIndentHeading"/>
            </w:pPr>
          </w:p>
        </w:tc>
        <w:tc>
          <w:tcPr>
            <w:tcW w:w="1155" w:type="dxa"/>
            <w:tcBorders>
              <w:top w:val="nil"/>
              <w:bottom w:val="nil"/>
            </w:tcBorders>
            <w:shd w:val="clear" w:color="auto" w:fill="auto"/>
          </w:tcPr>
          <w:p w:rsidR="00FB4958" w:rsidRPr="00BE320C" w:rsidRDefault="00FB4958" w:rsidP="006250A7">
            <w:pPr>
              <w:pStyle w:val="ENoteTTIndentHeading"/>
            </w:pPr>
          </w:p>
        </w:tc>
        <w:tc>
          <w:tcPr>
            <w:tcW w:w="1680" w:type="dxa"/>
            <w:tcBorders>
              <w:top w:val="nil"/>
              <w:bottom w:val="nil"/>
            </w:tcBorders>
            <w:shd w:val="clear" w:color="auto" w:fill="auto"/>
          </w:tcPr>
          <w:p w:rsidR="00FB4958" w:rsidRPr="00BE320C" w:rsidRDefault="00FB4958" w:rsidP="006250A7">
            <w:pPr>
              <w:pStyle w:val="ENoteTTIndentHeading"/>
            </w:pPr>
          </w:p>
        </w:tc>
        <w:tc>
          <w:tcPr>
            <w:tcW w:w="1420" w:type="dxa"/>
            <w:tcBorders>
              <w:top w:val="nil"/>
              <w:bottom w:val="nil"/>
            </w:tcBorders>
            <w:shd w:val="clear" w:color="auto" w:fill="auto"/>
          </w:tcPr>
          <w:p w:rsidR="00FB4958" w:rsidRPr="00BE320C" w:rsidRDefault="00FB4958" w:rsidP="006250A7">
            <w:pPr>
              <w:pStyle w:val="ENoteTTIndentHeading"/>
            </w:pPr>
          </w:p>
        </w:tc>
      </w:tr>
      <w:tr w:rsidR="00FB4958" w:rsidRPr="00BE320C" w:rsidTr="005252A9">
        <w:trPr>
          <w:cantSplit/>
        </w:trPr>
        <w:tc>
          <w:tcPr>
            <w:tcW w:w="1838" w:type="dxa"/>
            <w:tcBorders>
              <w:top w:val="nil"/>
            </w:tcBorders>
            <w:shd w:val="clear" w:color="auto" w:fill="auto"/>
          </w:tcPr>
          <w:p w:rsidR="00FB4958" w:rsidRPr="00BE320C" w:rsidRDefault="00FB4958" w:rsidP="00216E8B">
            <w:pPr>
              <w:pStyle w:val="ENoteTTi"/>
            </w:pPr>
            <w:r w:rsidRPr="00BE320C">
              <w:t>Family Assistance Legislation Amendment (Child Care Measures) Act 2014</w:t>
            </w:r>
          </w:p>
        </w:tc>
        <w:tc>
          <w:tcPr>
            <w:tcW w:w="992" w:type="dxa"/>
            <w:tcBorders>
              <w:top w:val="nil"/>
            </w:tcBorders>
            <w:shd w:val="clear" w:color="auto" w:fill="auto"/>
          </w:tcPr>
          <w:p w:rsidR="00FB4958" w:rsidRPr="00BE320C" w:rsidRDefault="00FB4958" w:rsidP="00216E8B">
            <w:pPr>
              <w:pStyle w:val="ENoteTTi"/>
            </w:pPr>
            <w:r w:rsidRPr="00BE320C">
              <w:t>66, 2014</w:t>
            </w:r>
          </w:p>
        </w:tc>
        <w:tc>
          <w:tcPr>
            <w:tcW w:w="1155" w:type="dxa"/>
            <w:tcBorders>
              <w:top w:val="nil"/>
            </w:tcBorders>
            <w:shd w:val="clear" w:color="auto" w:fill="auto"/>
          </w:tcPr>
          <w:p w:rsidR="00FB4958" w:rsidRPr="00BE320C" w:rsidRDefault="00FB4958" w:rsidP="00216E8B">
            <w:pPr>
              <w:pStyle w:val="ENoteTTi"/>
            </w:pPr>
            <w:r w:rsidRPr="00BE320C">
              <w:t>30</w:t>
            </w:r>
            <w:r w:rsidR="00BE320C">
              <w:t> </w:t>
            </w:r>
            <w:r w:rsidRPr="00BE320C">
              <w:t>June 2014</w:t>
            </w:r>
          </w:p>
        </w:tc>
        <w:tc>
          <w:tcPr>
            <w:tcW w:w="1680" w:type="dxa"/>
            <w:tcBorders>
              <w:top w:val="nil"/>
            </w:tcBorders>
            <w:shd w:val="clear" w:color="auto" w:fill="auto"/>
          </w:tcPr>
          <w:p w:rsidR="00FB4958" w:rsidRPr="00BE320C" w:rsidRDefault="00FB4958" w:rsidP="00216E8B">
            <w:pPr>
              <w:pStyle w:val="ENoteTTi"/>
            </w:pPr>
            <w:r w:rsidRPr="00BE320C">
              <w:t>Sch 1 (item</w:t>
            </w:r>
            <w:r w:rsidR="00BE320C">
              <w:t> </w:t>
            </w:r>
            <w:r w:rsidRPr="00BE320C">
              <w:t>7): 1</w:t>
            </w:r>
            <w:r w:rsidR="00BE320C">
              <w:t> </w:t>
            </w:r>
            <w:r w:rsidRPr="00BE320C">
              <w:t>July 2014</w:t>
            </w:r>
            <w:r w:rsidR="00DD0927" w:rsidRPr="00BE320C">
              <w:t xml:space="preserve"> (s 2)</w:t>
            </w:r>
          </w:p>
        </w:tc>
        <w:tc>
          <w:tcPr>
            <w:tcW w:w="1420" w:type="dxa"/>
            <w:tcBorders>
              <w:top w:val="nil"/>
            </w:tcBorders>
            <w:shd w:val="clear" w:color="auto" w:fill="auto"/>
          </w:tcPr>
          <w:p w:rsidR="00FB4958" w:rsidRPr="00BE320C" w:rsidRDefault="00FB4958" w:rsidP="00216E8B">
            <w:pPr>
              <w:pStyle w:val="ENoteTTi"/>
            </w:pPr>
            <w:r w:rsidRPr="00BE320C">
              <w:t>—</w:t>
            </w:r>
          </w:p>
        </w:tc>
      </w:tr>
      <w:tr w:rsidR="00FB4958" w:rsidRPr="00BE320C" w:rsidTr="005252A9">
        <w:trPr>
          <w:cantSplit/>
        </w:trPr>
        <w:tc>
          <w:tcPr>
            <w:tcW w:w="1838" w:type="dxa"/>
            <w:tcBorders>
              <w:bottom w:val="nil"/>
            </w:tcBorders>
            <w:shd w:val="clear" w:color="auto" w:fill="auto"/>
          </w:tcPr>
          <w:p w:rsidR="00FB4958" w:rsidRPr="00BE320C" w:rsidRDefault="00FB4958" w:rsidP="00486B15">
            <w:pPr>
              <w:pStyle w:val="ENoteTableText"/>
            </w:pPr>
            <w:r w:rsidRPr="00BE320C">
              <w:t>Clean Energy (Household Assistance Amendments) Act 2011</w:t>
            </w:r>
          </w:p>
        </w:tc>
        <w:tc>
          <w:tcPr>
            <w:tcW w:w="992" w:type="dxa"/>
            <w:tcBorders>
              <w:bottom w:val="nil"/>
            </w:tcBorders>
            <w:shd w:val="clear" w:color="auto" w:fill="auto"/>
          </w:tcPr>
          <w:p w:rsidR="00FB4958" w:rsidRPr="00BE320C" w:rsidRDefault="00FB4958" w:rsidP="00486B15">
            <w:pPr>
              <w:pStyle w:val="ENoteTableText"/>
            </w:pPr>
            <w:r w:rsidRPr="00BE320C">
              <w:t>141, 2011</w:t>
            </w:r>
          </w:p>
        </w:tc>
        <w:tc>
          <w:tcPr>
            <w:tcW w:w="1155" w:type="dxa"/>
            <w:tcBorders>
              <w:bottom w:val="nil"/>
            </w:tcBorders>
            <w:shd w:val="clear" w:color="auto" w:fill="auto"/>
          </w:tcPr>
          <w:p w:rsidR="00FB4958" w:rsidRPr="00BE320C" w:rsidRDefault="00FB4958" w:rsidP="00486B15">
            <w:pPr>
              <w:pStyle w:val="ENoteTableText"/>
            </w:pPr>
            <w:r w:rsidRPr="00BE320C">
              <w:t>29 Nov 2011</w:t>
            </w:r>
          </w:p>
        </w:tc>
        <w:tc>
          <w:tcPr>
            <w:tcW w:w="1680" w:type="dxa"/>
            <w:tcBorders>
              <w:bottom w:val="nil"/>
            </w:tcBorders>
            <w:shd w:val="clear" w:color="auto" w:fill="auto"/>
          </w:tcPr>
          <w:p w:rsidR="00FB4958" w:rsidRPr="00BE320C" w:rsidRDefault="00FB4958" w:rsidP="00E24DC0">
            <w:pPr>
              <w:pStyle w:val="ENoteTableText"/>
            </w:pPr>
            <w:r w:rsidRPr="00BE320C">
              <w:t>Sch</w:t>
            </w:r>
            <w:r w:rsidR="008D40B3" w:rsidRPr="00BE320C">
              <w:t> </w:t>
            </w:r>
            <w:r w:rsidRPr="00BE320C">
              <w:t>2 (items</w:t>
            </w:r>
            <w:r w:rsidR="00BE320C">
              <w:t> </w:t>
            </w:r>
            <w:r w:rsidRPr="00BE320C">
              <w:t>1–3, 15–32, 34–46)</w:t>
            </w:r>
            <w:r w:rsidR="009A1E52" w:rsidRPr="00BE320C">
              <w:t>, Sch 8 (items</w:t>
            </w:r>
            <w:r w:rsidR="00BE320C">
              <w:t> </w:t>
            </w:r>
            <w:r w:rsidR="009A1E52" w:rsidRPr="00BE320C">
              <w:t>1–5, 17)</w:t>
            </w:r>
            <w:r w:rsidRPr="00BE320C">
              <w:t xml:space="preserve"> and Sch</w:t>
            </w:r>
            <w:r w:rsidR="008D40B3" w:rsidRPr="00BE320C">
              <w:t> </w:t>
            </w:r>
            <w:r w:rsidRPr="00BE320C">
              <w:t>10 (item</w:t>
            </w:r>
            <w:r w:rsidR="00BE320C">
              <w:t> </w:t>
            </w:r>
            <w:r w:rsidRPr="00BE320C">
              <w:t>1): 14</w:t>
            </w:r>
            <w:r w:rsidR="00BE320C">
              <w:t> </w:t>
            </w:r>
            <w:r w:rsidRPr="00BE320C">
              <w:t>May 2012</w:t>
            </w:r>
            <w:r w:rsidR="009A1E52" w:rsidRPr="00BE320C">
              <w:t xml:space="preserve"> (s 2(1) items</w:t>
            </w:r>
            <w:r w:rsidR="00BE320C">
              <w:t> </w:t>
            </w:r>
            <w:r w:rsidR="009A1E52" w:rsidRPr="00BE320C">
              <w:t xml:space="preserve">6, </w:t>
            </w:r>
            <w:r w:rsidR="00B829EF" w:rsidRPr="00BE320C">
              <w:t xml:space="preserve">16, </w:t>
            </w:r>
            <w:r w:rsidR="009A1E52" w:rsidRPr="00BE320C">
              <w:t>18)</w:t>
            </w:r>
          </w:p>
        </w:tc>
        <w:tc>
          <w:tcPr>
            <w:tcW w:w="1420" w:type="dxa"/>
            <w:tcBorders>
              <w:bottom w:val="nil"/>
            </w:tcBorders>
            <w:shd w:val="clear" w:color="auto" w:fill="auto"/>
          </w:tcPr>
          <w:p w:rsidR="00FB4958" w:rsidRPr="00BE320C" w:rsidRDefault="00FB4958" w:rsidP="00A653CB">
            <w:pPr>
              <w:pStyle w:val="ENoteTableText"/>
            </w:pPr>
            <w:r w:rsidRPr="00BE320C">
              <w:t>Sch 2 (items</w:t>
            </w:r>
            <w:r w:rsidR="00BE320C">
              <w:t> </w:t>
            </w:r>
            <w:r w:rsidRPr="00BE320C">
              <w:t>34</w:t>
            </w:r>
            <w:r w:rsidR="00817E85" w:rsidRPr="00BE320C">
              <w:t>–</w:t>
            </w:r>
            <w:r w:rsidRPr="00BE320C">
              <w:t>36, 42) and Sch 8 (item</w:t>
            </w:r>
            <w:r w:rsidR="00BE320C">
              <w:t> </w:t>
            </w:r>
            <w:r w:rsidRPr="00BE320C">
              <w:t>17)</w:t>
            </w:r>
          </w:p>
        </w:tc>
      </w:tr>
      <w:tr w:rsidR="00FB4958" w:rsidRPr="00BE320C" w:rsidTr="005252A9">
        <w:trPr>
          <w:cantSplit/>
        </w:trPr>
        <w:tc>
          <w:tcPr>
            <w:tcW w:w="1838" w:type="dxa"/>
            <w:tcBorders>
              <w:top w:val="nil"/>
              <w:bottom w:val="nil"/>
            </w:tcBorders>
            <w:shd w:val="clear" w:color="auto" w:fill="auto"/>
          </w:tcPr>
          <w:p w:rsidR="00FB4958" w:rsidRPr="00BE320C" w:rsidRDefault="00FB4958" w:rsidP="0015752F">
            <w:pPr>
              <w:pStyle w:val="ENoteTTIndentHeading"/>
              <w:keepNext w:val="0"/>
              <w:rPr>
                <w:b w:val="0"/>
              </w:rPr>
            </w:pPr>
            <w:r w:rsidRPr="00BE320C">
              <w:rPr>
                <w:rFonts w:cs="Times New Roman"/>
              </w:rPr>
              <w:t>as amended by</w:t>
            </w:r>
          </w:p>
        </w:tc>
        <w:tc>
          <w:tcPr>
            <w:tcW w:w="992" w:type="dxa"/>
            <w:tcBorders>
              <w:top w:val="nil"/>
              <w:bottom w:val="nil"/>
            </w:tcBorders>
            <w:shd w:val="clear" w:color="auto" w:fill="auto"/>
          </w:tcPr>
          <w:p w:rsidR="00FB4958" w:rsidRPr="00BE320C" w:rsidRDefault="00FB4958" w:rsidP="0015752F">
            <w:pPr>
              <w:pStyle w:val="ENoteTableText"/>
            </w:pPr>
          </w:p>
        </w:tc>
        <w:tc>
          <w:tcPr>
            <w:tcW w:w="1155" w:type="dxa"/>
            <w:tcBorders>
              <w:top w:val="nil"/>
              <w:bottom w:val="nil"/>
            </w:tcBorders>
            <w:shd w:val="clear" w:color="auto" w:fill="auto"/>
          </w:tcPr>
          <w:p w:rsidR="00FB4958" w:rsidRPr="00BE320C" w:rsidRDefault="00FB4958" w:rsidP="0015752F">
            <w:pPr>
              <w:pStyle w:val="ENoteTableText"/>
            </w:pPr>
          </w:p>
        </w:tc>
        <w:tc>
          <w:tcPr>
            <w:tcW w:w="1680" w:type="dxa"/>
            <w:tcBorders>
              <w:top w:val="nil"/>
              <w:bottom w:val="nil"/>
            </w:tcBorders>
            <w:shd w:val="clear" w:color="auto" w:fill="auto"/>
          </w:tcPr>
          <w:p w:rsidR="00FB4958" w:rsidRPr="00BE320C" w:rsidRDefault="00FB4958" w:rsidP="0015752F">
            <w:pPr>
              <w:pStyle w:val="ENoteTableText"/>
            </w:pPr>
          </w:p>
        </w:tc>
        <w:tc>
          <w:tcPr>
            <w:tcW w:w="1420" w:type="dxa"/>
            <w:tcBorders>
              <w:top w:val="nil"/>
              <w:bottom w:val="nil"/>
            </w:tcBorders>
            <w:shd w:val="clear" w:color="auto" w:fill="auto"/>
          </w:tcPr>
          <w:p w:rsidR="00FB4958" w:rsidRPr="00BE320C" w:rsidRDefault="00FB4958" w:rsidP="0015752F">
            <w:pPr>
              <w:pStyle w:val="ENoteTableText"/>
            </w:pPr>
          </w:p>
        </w:tc>
      </w:tr>
      <w:tr w:rsidR="00FB4958" w:rsidRPr="00BE320C" w:rsidTr="005252A9">
        <w:trPr>
          <w:cantSplit/>
        </w:trPr>
        <w:tc>
          <w:tcPr>
            <w:tcW w:w="1838" w:type="dxa"/>
            <w:tcBorders>
              <w:top w:val="nil"/>
              <w:bottom w:val="single" w:sz="4" w:space="0" w:color="auto"/>
            </w:tcBorders>
            <w:shd w:val="clear" w:color="auto" w:fill="auto"/>
          </w:tcPr>
          <w:p w:rsidR="00FB4958" w:rsidRPr="00BE320C" w:rsidRDefault="00FB4958" w:rsidP="0015752F">
            <w:pPr>
              <w:pStyle w:val="ENoteTTi"/>
              <w:keepNext w:val="0"/>
            </w:pPr>
            <w:bookmarkStart w:id="488" w:name="CU_96614829"/>
            <w:bookmarkEnd w:id="488"/>
            <w:r w:rsidRPr="00BE320C">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BE320C" w:rsidRDefault="00FB4958" w:rsidP="00A653CB">
            <w:pPr>
              <w:pStyle w:val="ENoteTableText"/>
            </w:pPr>
            <w:r w:rsidRPr="00BE320C">
              <w:t>98, 2012</w:t>
            </w:r>
          </w:p>
        </w:tc>
        <w:tc>
          <w:tcPr>
            <w:tcW w:w="1155" w:type="dxa"/>
            <w:tcBorders>
              <w:top w:val="nil"/>
              <w:bottom w:val="single" w:sz="4" w:space="0" w:color="auto"/>
            </w:tcBorders>
            <w:shd w:val="clear" w:color="auto" w:fill="auto"/>
          </w:tcPr>
          <w:p w:rsidR="00FB4958" w:rsidRPr="00BE320C" w:rsidRDefault="00FB4958" w:rsidP="00A653CB">
            <w:pPr>
              <w:pStyle w:val="ENoteTableText"/>
            </w:pPr>
            <w:r w:rsidRPr="00BE320C">
              <w:t>29</w:t>
            </w:r>
            <w:r w:rsidR="00BE320C">
              <w:t> </w:t>
            </w:r>
            <w:r w:rsidRPr="00BE320C">
              <w:t>June 2012</w:t>
            </w:r>
          </w:p>
        </w:tc>
        <w:tc>
          <w:tcPr>
            <w:tcW w:w="1680" w:type="dxa"/>
            <w:tcBorders>
              <w:top w:val="nil"/>
              <w:bottom w:val="single" w:sz="4" w:space="0" w:color="auto"/>
            </w:tcBorders>
            <w:shd w:val="clear" w:color="auto" w:fill="auto"/>
          </w:tcPr>
          <w:p w:rsidR="00FB4958" w:rsidRPr="00BE320C" w:rsidRDefault="00FB4958" w:rsidP="00A653CB">
            <w:pPr>
              <w:pStyle w:val="ENoteTableText"/>
            </w:pPr>
            <w:r w:rsidRPr="00BE320C">
              <w:t>Sch</w:t>
            </w:r>
            <w:r w:rsidR="003C7F6E" w:rsidRPr="00BE320C">
              <w:t> </w:t>
            </w:r>
            <w:r w:rsidRPr="00BE320C">
              <w:t>3 (item</w:t>
            </w:r>
            <w:r w:rsidR="00BE320C">
              <w:t> </w:t>
            </w:r>
            <w:r w:rsidRPr="00BE320C">
              <w:t>24): 1 Jan 2013</w:t>
            </w:r>
            <w:r w:rsidR="00DD0927" w:rsidRPr="00BE320C">
              <w:t xml:space="preserve"> (s 2(1) item</w:t>
            </w:r>
            <w:r w:rsidR="00BE320C">
              <w:t> </w:t>
            </w:r>
            <w:r w:rsidR="00DD0927" w:rsidRPr="00BE320C">
              <w:t>10)</w:t>
            </w:r>
          </w:p>
        </w:tc>
        <w:tc>
          <w:tcPr>
            <w:tcW w:w="1420" w:type="dxa"/>
            <w:tcBorders>
              <w:top w:val="nil"/>
              <w:bottom w:val="single" w:sz="4" w:space="0" w:color="auto"/>
            </w:tcBorders>
            <w:shd w:val="clear" w:color="auto" w:fill="auto"/>
          </w:tcPr>
          <w:p w:rsidR="00FB4958" w:rsidRPr="00BE320C" w:rsidRDefault="00FB4958" w:rsidP="00A653CB">
            <w:pPr>
              <w:pStyle w:val="ENoteTableText"/>
            </w:pPr>
            <w:r w:rsidRPr="00BE320C">
              <w:t>—</w:t>
            </w:r>
          </w:p>
        </w:tc>
      </w:tr>
      <w:tr w:rsidR="00FB4958" w:rsidRPr="00BE320C" w:rsidTr="005252A9">
        <w:trPr>
          <w:cantSplit/>
        </w:trPr>
        <w:tc>
          <w:tcPr>
            <w:tcW w:w="1838" w:type="dxa"/>
            <w:tcBorders>
              <w:top w:val="single" w:sz="4" w:space="0" w:color="auto"/>
              <w:bottom w:val="nil"/>
            </w:tcBorders>
            <w:shd w:val="clear" w:color="auto" w:fill="auto"/>
          </w:tcPr>
          <w:p w:rsidR="00FB4958" w:rsidRPr="00BE320C" w:rsidRDefault="00FB4958" w:rsidP="00486B15">
            <w:pPr>
              <w:pStyle w:val="ENoteTableText"/>
            </w:pPr>
            <w:r w:rsidRPr="00BE320C">
              <w:lastRenderedPageBreak/>
              <w:t>Family Assistance and Other Legislation Amendment Act 2012</w:t>
            </w:r>
          </w:p>
        </w:tc>
        <w:tc>
          <w:tcPr>
            <w:tcW w:w="992" w:type="dxa"/>
            <w:tcBorders>
              <w:top w:val="single" w:sz="4" w:space="0" w:color="auto"/>
              <w:bottom w:val="nil"/>
            </w:tcBorders>
            <w:shd w:val="clear" w:color="auto" w:fill="auto"/>
          </w:tcPr>
          <w:p w:rsidR="00FB4958" w:rsidRPr="00BE320C" w:rsidRDefault="00FB4958" w:rsidP="00486B15">
            <w:pPr>
              <w:pStyle w:val="ENoteTableText"/>
            </w:pPr>
            <w:r w:rsidRPr="00BE320C">
              <w:t>49, 2012</w:t>
            </w:r>
          </w:p>
        </w:tc>
        <w:tc>
          <w:tcPr>
            <w:tcW w:w="1155" w:type="dxa"/>
            <w:tcBorders>
              <w:top w:val="single" w:sz="4" w:space="0" w:color="auto"/>
              <w:bottom w:val="nil"/>
            </w:tcBorders>
            <w:shd w:val="clear" w:color="auto" w:fill="auto"/>
          </w:tcPr>
          <w:p w:rsidR="00FB4958" w:rsidRPr="00BE320C" w:rsidRDefault="00FB4958" w:rsidP="00486B15">
            <w:pPr>
              <w:pStyle w:val="ENoteTableText"/>
            </w:pPr>
            <w:r w:rsidRPr="00BE320C">
              <w:t>26</w:t>
            </w:r>
            <w:r w:rsidR="00BE320C">
              <w:t> </w:t>
            </w:r>
            <w:r w:rsidRPr="00BE320C">
              <w:t>May 2012</w:t>
            </w:r>
          </w:p>
        </w:tc>
        <w:tc>
          <w:tcPr>
            <w:tcW w:w="1680" w:type="dxa"/>
            <w:tcBorders>
              <w:top w:val="single" w:sz="4" w:space="0" w:color="auto"/>
              <w:bottom w:val="nil"/>
            </w:tcBorders>
            <w:shd w:val="clear" w:color="auto" w:fill="auto"/>
          </w:tcPr>
          <w:p w:rsidR="00FB4958" w:rsidRPr="00BE320C" w:rsidRDefault="00FB4958" w:rsidP="00E24DC0">
            <w:pPr>
              <w:pStyle w:val="ENoteTableText"/>
              <w:rPr>
                <w:b/>
                <w:kern w:val="28"/>
              </w:rPr>
            </w:pPr>
            <w:r w:rsidRPr="00BE320C">
              <w:t>Sch</w:t>
            </w:r>
            <w:r w:rsidR="008D40B3" w:rsidRPr="00BE320C">
              <w:t> </w:t>
            </w:r>
            <w:r w:rsidRPr="00BE320C">
              <w:t>1 (items</w:t>
            </w:r>
            <w:r w:rsidR="00BE320C">
              <w:t> </w:t>
            </w:r>
            <w:r w:rsidRPr="00BE320C">
              <w:t>1, 2, 7–14, 52), Sch</w:t>
            </w:r>
            <w:r w:rsidR="008D40B3" w:rsidRPr="00BE320C">
              <w:t> </w:t>
            </w:r>
            <w:r w:rsidRPr="00BE320C">
              <w:t>3 (items</w:t>
            </w:r>
            <w:r w:rsidR="00BE320C">
              <w:t> </w:t>
            </w:r>
            <w:r w:rsidRPr="00BE320C">
              <w:t>1, 2) and Sch</w:t>
            </w:r>
            <w:r w:rsidR="008D40B3" w:rsidRPr="00BE320C">
              <w:t> </w:t>
            </w:r>
            <w:r w:rsidRPr="00BE320C">
              <w:t>6 (items</w:t>
            </w:r>
            <w:r w:rsidR="00BE320C">
              <w:t> </w:t>
            </w:r>
            <w:r w:rsidRPr="00BE320C">
              <w:t>7–10): 1</w:t>
            </w:r>
            <w:r w:rsidR="00BE320C">
              <w:t> </w:t>
            </w:r>
            <w:r w:rsidRPr="00BE320C">
              <w:t>July 2012</w:t>
            </w:r>
            <w:r w:rsidR="00C6306A" w:rsidRPr="00BE320C">
              <w:t xml:space="preserve"> (s 2(1) items</w:t>
            </w:r>
            <w:r w:rsidR="00BE320C">
              <w:t> </w:t>
            </w:r>
            <w:r w:rsidR="00C6306A" w:rsidRPr="00BE320C">
              <w:t>2, 7</w:t>
            </w:r>
            <w:r w:rsidR="007E3EE8" w:rsidRPr="00BE320C">
              <w:t>, 12)</w:t>
            </w:r>
            <w:r w:rsidRPr="00BE320C">
              <w:br/>
              <w:t>Sch</w:t>
            </w:r>
            <w:r w:rsidR="008D40B3" w:rsidRPr="00BE320C">
              <w:t> </w:t>
            </w:r>
            <w:r w:rsidRPr="00BE320C">
              <w:t>2 (items</w:t>
            </w:r>
            <w:r w:rsidR="00BE320C">
              <w:t> </w:t>
            </w:r>
            <w:r w:rsidRPr="00BE320C">
              <w:t>1, 5): 1 Sept 2012</w:t>
            </w:r>
            <w:r w:rsidR="007E3EE8" w:rsidRPr="00BE320C">
              <w:t xml:space="preserve"> (s 2(1) items</w:t>
            </w:r>
            <w:r w:rsidR="00BE320C">
              <w:t> </w:t>
            </w:r>
            <w:r w:rsidR="007E3EE8" w:rsidRPr="00BE320C">
              <w:t>3, 5)</w:t>
            </w:r>
            <w:r w:rsidRPr="00BE320C">
              <w:br/>
              <w:t>Sch</w:t>
            </w:r>
            <w:r w:rsidR="008D40B3" w:rsidRPr="00BE320C">
              <w:t> </w:t>
            </w:r>
            <w:r w:rsidRPr="00BE320C">
              <w:t>2 (items</w:t>
            </w:r>
            <w:r w:rsidR="00BE320C">
              <w:t> </w:t>
            </w:r>
            <w:r w:rsidRPr="00BE320C">
              <w:t>2, 6) and Sch</w:t>
            </w:r>
            <w:r w:rsidR="008D40B3" w:rsidRPr="00BE320C">
              <w:t> </w:t>
            </w:r>
            <w:r w:rsidRPr="00BE320C">
              <w:t>6 (items</w:t>
            </w:r>
            <w:r w:rsidR="00BE320C">
              <w:t> </w:t>
            </w:r>
            <w:r w:rsidRPr="00BE320C">
              <w:t xml:space="preserve">1, 2, 5, 6): </w:t>
            </w:r>
            <w:r w:rsidR="007E3EE8" w:rsidRPr="00BE320C">
              <w:t>26</w:t>
            </w:r>
            <w:r w:rsidR="00BE320C">
              <w:t> </w:t>
            </w:r>
            <w:r w:rsidR="007E3EE8" w:rsidRPr="00BE320C">
              <w:t>May 2012 (s 2(1) items</w:t>
            </w:r>
            <w:r w:rsidR="00BE320C">
              <w:t> </w:t>
            </w:r>
            <w:r w:rsidR="007E3EE8" w:rsidRPr="00BE320C">
              <w:t>4, 6, 9, 11)</w:t>
            </w:r>
            <w:r w:rsidRPr="00BE320C">
              <w:br/>
              <w:t>Sch</w:t>
            </w:r>
            <w:r w:rsidR="008D40B3" w:rsidRPr="00BE320C">
              <w:t> </w:t>
            </w:r>
            <w:r w:rsidRPr="00BE320C">
              <w:t>6 (items</w:t>
            </w:r>
            <w:r w:rsidR="00BE320C">
              <w:t> </w:t>
            </w:r>
            <w:r w:rsidRPr="00BE320C">
              <w:t xml:space="preserve">3, 4, 12, 13): </w:t>
            </w:r>
            <w:r w:rsidR="007E3EE8" w:rsidRPr="00BE320C">
              <w:t>1 Jan 2012 (s 2(1) items</w:t>
            </w:r>
            <w:r w:rsidR="00BE320C">
              <w:t> </w:t>
            </w:r>
            <w:r w:rsidR="005A1E07" w:rsidRPr="00BE320C">
              <w:t>10, 14)</w:t>
            </w:r>
            <w:r w:rsidRPr="00BE320C">
              <w:br/>
              <w:t>Sch</w:t>
            </w:r>
            <w:r w:rsidR="008D40B3" w:rsidRPr="00BE320C">
              <w:t> </w:t>
            </w:r>
            <w:r w:rsidRPr="00BE320C">
              <w:t>6 (item</w:t>
            </w:r>
            <w:r w:rsidR="00BE320C">
              <w:t> </w:t>
            </w:r>
            <w:r w:rsidRPr="00BE320C">
              <w:t>11): 1 Jan 2005</w:t>
            </w:r>
            <w:r w:rsidR="007E3EE8" w:rsidRPr="00BE320C">
              <w:t xml:space="preserve"> (s 2(1) item</w:t>
            </w:r>
            <w:r w:rsidR="00BE320C">
              <w:t> </w:t>
            </w:r>
            <w:r w:rsidR="007E3EE8" w:rsidRPr="00BE320C">
              <w:t>13)</w:t>
            </w:r>
            <w:r w:rsidRPr="00BE320C">
              <w:br/>
              <w:t>Sch</w:t>
            </w:r>
            <w:r w:rsidR="008D40B3" w:rsidRPr="00BE320C">
              <w:t> </w:t>
            </w:r>
            <w:r w:rsidRPr="00BE320C">
              <w:t>6 (items</w:t>
            </w:r>
            <w:r w:rsidR="00BE320C">
              <w:t> </w:t>
            </w:r>
            <w:r w:rsidRPr="00BE320C">
              <w:t xml:space="preserve">14–25): </w:t>
            </w:r>
            <w:r w:rsidR="007E3EE8" w:rsidRPr="00BE320C">
              <w:t>14</w:t>
            </w:r>
            <w:r w:rsidR="00BE320C">
              <w:t> </w:t>
            </w:r>
            <w:r w:rsidR="007E3EE8" w:rsidRPr="00BE320C">
              <w:t>May 2012 (s 2(1) item</w:t>
            </w:r>
            <w:r w:rsidR="00BE320C">
              <w:t> </w:t>
            </w:r>
            <w:r w:rsidR="007E3EE8" w:rsidRPr="00BE320C">
              <w:t>15)</w:t>
            </w:r>
          </w:p>
        </w:tc>
        <w:tc>
          <w:tcPr>
            <w:tcW w:w="1420" w:type="dxa"/>
            <w:tcBorders>
              <w:top w:val="single" w:sz="4" w:space="0" w:color="auto"/>
              <w:bottom w:val="nil"/>
            </w:tcBorders>
            <w:shd w:val="clear" w:color="auto" w:fill="auto"/>
          </w:tcPr>
          <w:p w:rsidR="00FB4958" w:rsidRPr="00BE320C" w:rsidRDefault="00FB4958" w:rsidP="003B1621">
            <w:pPr>
              <w:pStyle w:val="ENoteTableText"/>
              <w:rPr>
                <w:b/>
                <w:kern w:val="28"/>
              </w:rPr>
            </w:pPr>
            <w:r w:rsidRPr="00BE320C">
              <w:t>Sch. 1 (item</w:t>
            </w:r>
            <w:r w:rsidR="00BE320C">
              <w:t> </w:t>
            </w:r>
            <w:r w:rsidRPr="00BE320C">
              <w:t>52), Sch. 2 (item</w:t>
            </w:r>
            <w:r w:rsidR="00BE320C">
              <w:t> </w:t>
            </w:r>
            <w:r w:rsidRPr="00BE320C">
              <w:t>5) and Sch. 6 (items</w:t>
            </w:r>
            <w:r w:rsidR="00BE320C">
              <w:t> </w:t>
            </w:r>
            <w:r w:rsidRPr="00BE320C">
              <w:t>4, 6, 10, 13, 25)</w:t>
            </w:r>
            <w:r w:rsidRPr="00BE320C">
              <w:br/>
              <w:t>Sch 2 (item</w:t>
            </w:r>
            <w:r w:rsidR="00BE320C">
              <w:t> </w:t>
            </w:r>
            <w:r w:rsidRPr="00BE320C">
              <w:t xml:space="preserve">6) (rep by 70, 2013, Sch 1 </w:t>
            </w:r>
            <w:r w:rsidR="003B1621" w:rsidRPr="00BE320C">
              <w:t>(</w:t>
            </w:r>
            <w:r w:rsidRPr="00BE320C">
              <w:t>item</w:t>
            </w:r>
            <w:r w:rsidR="00BE320C">
              <w:t> </w:t>
            </w:r>
            <w:r w:rsidRPr="00BE320C">
              <w:t>11</w:t>
            </w:r>
            <w:r w:rsidR="003B1621" w:rsidRPr="00BE320C">
              <w:t>)</w:t>
            </w:r>
            <w:r w:rsidRPr="00BE320C">
              <w:t>)</w:t>
            </w:r>
          </w:p>
        </w:tc>
      </w:tr>
      <w:tr w:rsidR="00FB4958" w:rsidRPr="00BE320C" w:rsidTr="005252A9">
        <w:trPr>
          <w:cantSplit/>
        </w:trPr>
        <w:tc>
          <w:tcPr>
            <w:tcW w:w="1838" w:type="dxa"/>
            <w:tcBorders>
              <w:top w:val="nil"/>
              <w:bottom w:val="nil"/>
            </w:tcBorders>
            <w:shd w:val="clear" w:color="auto" w:fill="auto"/>
          </w:tcPr>
          <w:p w:rsidR="00FB4958" w:rsidRPr="00BE320C" w:rsidRDefault="00FB4958" w:rsidP="00FD59DC">
            <w:pPr>
              <w:pStyle w:val="ENoteTTIndentHeading"/>
              <w:keepLines/>
              <w:rPr>
                <w:rFonts w:eastAsiaTheme="minorHAnsi"/>
                <w:lang w:eastAsia="en-US"/>
              </w:rPr>
            </w:pPr>
            <w:r w:rsidRPr="00BE320C">
              <w:rPr>
                <w:rFonts w:cs="Times New Roman"/>
              </w:rPr>
              <w:t>as amended by</w:t>
            </w:r>
          </w:p>
        </w:tc>
        <w:tc>
          <w:tcPr>
            <w:tcW w:w="992" w:type="dxa"/>
            <w:tcBorders>
              <w:top w:val="nil"/>
              <w:bottom w:val="nil"/>
            </w:tcBorders>
            <w:shd w:val="clear" w:color="auto" w:fill="auto"/>
          </w:tcPr>
          <w:p w:rsidR="00FB4958" w:rsidRPr="00BE320C" w:rsidRDefault="00FB4958" w:rsidP="00FD59DC">
            <w:pPr>
              <w:pStyle w:val="ENoteTableText"/>
              <w:keepNext/>
              <w:keepLines/>
            </w:pPr>
          </w:p>
        </w:tc>
        <w:tc>
          <w:tcPr>
            <w:tcW w:w="1155" w:type="dxa"/>
            <w:tcBorders>
              <w:top w:val="nil"/>
              <w:bottom w:val="nil"/>
            </w:tcBorders>
            <w:shd w:val="clear" w:color="auto" w:fill="auto"/>
          </w:tcPr>
          <w:p w:rsidR="00FB4958" w:rsidRPr="00BE320C" w:rsidRDefault="00FB4958" w:rsidP="00FD59DC">
            <w:pPr>
              <w:pStyle w:val="ENoteTableText"/>
              <w:keepNext/>
              <w:keepLines/>
            </w:pPr>
          </w:p>
        </w:tc>
        <w:tc>
          <w:tcPr>
            <w:tcW w:w="1680" w:type="dxa"/>
            <w:tcBorders>
              <w:top w:val="nil"/>
              <w:bottom w:val="nil"/>
            </w:tcBorders>
            <w:shd w:val="clear" w:color="auto" w:fill="auto"/>
          </w:tcPr>
          <w:p w:rsidR="00FB4958" w:rsidRPr="00BE320C" w:rsidRDefault="00FB4958" w:rsidP="00FD59DC">
            <w:pPr>
              <w:pStyle w:val="ENoteTableText"/>
              <w:keepNext/>
              <w:keepLines/>
            </w:pPr>
          </w:p>
        </w:tc>
        <w:tc>
          <w:tcPr>
            <w:tcW w:w="1420" w:type="dxa"/>
            <w:tcBorders>
              <w:top w:val="nil"/>
              <w:bottom w:val="nil"/>
            </w:tcBorders>
            <w:shd w:val="clear" w:color="auto" w:fill="auto"/>
          </w:tcPr>
          <w:p w:rsidR="00FB4958" w:rsidRPr="00BE320C" w:rsidRDefault="00FB4958" w:rsidP="00FD59DC">
            <w:pPr>
              <w:pStyle w:val="ENoteTableText"/>
              <w:keepNext/>
              <w:keepLines/>
            </w:pPr>
          </w:p>
        </w:tc>
      </w:tr>
      <w:tr w:rsidR="00FB4958" w:rsidRPr="00BE320C" w:rsidTr="005252A9">
        <w:trPr>
          <w:cantSplit/>
        </w:trPr>
        <w:tc>
          <w:tcPr>
            <w:tcW w:w="1838" w:type="dxa"/>
            <w:tcBorders>
              <w:top w:val="nil"/>
              <w:bottom w:val="single" w:sz="4" w:space="0" w:color="auto"/>
            </w:tcBorders>
            <w:shd w:val="clear" w:color="auto" w:fill="auto"/>
          </w:tcPr>
          <w:p w:rsidR="00FB4958" w:rsidRPr="00BE320C" w:rsidRDefault="00FB4958" w:rsidP="00FD59DC">
            <w:pPr>
              <w:pStyle w:val="ENoteTTi"/>
              <w:keepLines/>
            </w:pPr>
            <w:r w:rsidRPr="00BE320C">
              <w:t>Family Assistance and Other Legislation Amendment Act 2013</w:t>
            </w:r>
          </w:p>
        </w:tc>
        <w:tc>
          <w:tcPr>
            <w:tcW w:w="992" w:type="dxa"/>
            <w:tcBorders>
              <w:top w:val="nil"/>
              <w:bottom w:val="single" w:sz="4" w:space="0" w:color="auto"/>
            </w:tcBorders>
            <w:shd w:val="clear" w:color="auto" w:fill="auto"/>
          </w:tcPr>
          <w:p w:rsidR="00FB4958" w:rsidRPr="00BE320C" w:rsidRDefault="00FB4958" w:rsidP="00FD59DC">
            <w:pPr>
              <w:pStyle w:val="ENoteTableText"/>
              <w:keepNext/>
              <w:keepLines/>
            </w:pPr>
            <w:r w:rsidRPr="00BE320C">
              <w:t>70, 2013</w:t>
            </w:r>
          </w:p>
        </w:tc>
        <w:tc>
          <w:tcPr>
            <w:tcW w:w="1155" w:type="dxa"/>
            <w:tcBorders>
              <w:top w:val="nil"/>
              <w:bottom w:val="single" w:sz="4" w:space="0" w:color="auto"/>
            </w:tcBorders>
            <w:shd w:val="clear" w:color="auto" w:fill="auto"/>
          </w:tcPr>
          <w:p w:rsidR="00FB4958" w:rsidRPr="00BE320C" w:rsidRDefault="00FB4958" w:rsidP="00FD59DC">
            <w:pPr>
              <w:pStyle w:val="ENoteTableText"/>
              <w:keepNext/>
              <w:keepLines/>
            </w:pPr>
            <w:r w:rsidRPr="00BE320C">
              <w:t>27</w:t>
            </w:r>
            <w:r w:rsidR="00BE320C">
              <w:t> </w:t>
            </w:r>
            <w:r w:rsidRPr="00BE320C">
              <w:t>June 2013</w:t>
            </w:r>
          </w:p>
        </w:tc>
        <w:tc>
          <w:tcPr>
            <w:tcW w:w="1680" w:type="dxa"/>
            <w:tcBorders>
              <w:top w:val="nil"/>
              <w:bottom w:val="single" w:sz="4" w:space="0" w:color="auto"/>
            </w:tcBorders>
            <w:shd w:val="clear" w:color="auto" w:fill="auto"/>
          </w:tcPr>
          <w:p w:rsidR="00FB4958" w:rsidRPr="00BE320C" w:rsidRDefault="00FB4958" w:rsidP="00FD59DC">
            <w:pPr>
              <w:pStyle w:val="ENoteTableText"/>
              <w:keepNext/>
              <w:keepLines/>
            </w:pPr>
            <w:r w:rsidRPr="00BE320C">
              <w:t>Sch 1 (item</w:t>
            </w:r>
            <w:r w:rsidR="00BE320C">
              <w:t> </w:t>
            </w:r>
            <w:r w:rsidRPr="00BE320C">
              <w:t>11): 1</w:t>
            </w:r>
            <w:r w:rsidR="00BE320C">
              <w:t> </w:t>
            </w:r>
            <w:r w:rsidRPr="00BE320C">
              <w:t>July 2013</w:t>
            </w:r>
            <w:r w:rsidR="00DD0927" w:rsidRPr="00BE320C">
              <w:t xml:space="preserve"> (s 2(1) item</w:t>
            </w:r>
            <w:r w:rsidR="00BE320C">
              <w:t> </w:t>
            </w:r>
            <w:r w:rsidR="008306D3" w:rsidRPr="00BE320C">
              <w:t>6)</w:t>
            </w:r>
          </w:p>
        </w:tc>
        <w:tc>
          <w:tcPr>
            <w:tcW w:w="1420" w:type="dxa"/>
            <w:tcBorders>
              <w:top w:val="nil"/>
              <w:bottom w:val="single" w:sz="4" w:space="0" w:color="auto"/>
            </w:tcBorders>
            <w:shd w:val="clear" w:color="auto" w:fill="auto"/>
          </w:tcPr>
          <w:p w:rsidR="00FB4958" w:rsidRPr="00BE320C" w:rsidRDefault="00FB4958" w:rsidP="00FD59DC">
            <w:pPr>
              <w:pStyle w:val="ENoteTableText"/>
              <w:keepNext/>
              <w:keepLines/>
            </w:pPr>
            <w:r w:rsidRPr="00BE320C">
              <w:t>—</w:t>
            </w:r>
          </w:p>
        </w:tc>
      </w:tr>
      <w:tr w:rsidR="00FB4958" w:rsidRPr="00BE320C" w:rsidTr="005252A9">
        <w:trPr>
          <w:cantSplit/>
        </w:trPr>
        <w:tc>
          <w:tcPr>
            <w:tcW w:w="1838" w:type="dxa"/>
            <w:tcBorders>
              <w:top w:val="single" w:sz="4" w:space="0" w:color="auto"/>
              <w:bottom w:val="single" w:sz="4" w:space="0" w:color="auto"/>
            </w:tcBorders>
            <w:shd w:val="clear" w:color="auto" w:fill="auto"/>
          </w:tcPr>
          <w:p w:rsidR="00FB4958" w:rsidRPr="00BE320C" w:rsidRDefault="00FB4958" w:rsidP="00486B15">
            <w:pPr>
              <w:pStyle w:val="ENoteTableText"/>
              <w:rPr>
                <w:bCs/>
              </w:rPr>
            </w:pPr>
            <w:bookmarkStart w:id="489" w:name="CU_98573709"/>
            <w:bookmarkEnd w:id="489"/>
            <w:r w:rsidRPr="00BE320C">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BE320C" w:rsidRDefault="00FB4958" w:rsidP="00486B15">
            <w:pPr>
              <w:pStyle w:val="ENoteTableText"/>
            </w:pPr>
            <w:r w:rsidRPr="00BE320C">
              <w:t>50, 2012</w:t>
            </w:r>
          </w:p>
        </w:tc>
        <w:tc>
          <w:tcPr>
            <w:tcW w:w="1155" w:type="dxa"/>
            <w:tcBorders>
              <w:top w:val="single" w:sz="4" w:space="0" w:color="auto"/>
              <w:bottom w:val="single" w:sz="4" w:space="0" w:color="auto"/>
            </w:tcBorders>
            <w:shd w:val="clear" w:color="auto" w:fill="auto"/>
          </w:tcPr>
          <w:p w:rsidR="00FB4958" w:rsidRPr="00BE320C" w:rsidRDefault="00FB4958" w:rsidP="00486B15">
            <w:pPr>
              <w:pStyle w:val="ENoteTableText"/>
            </w:pPr>
            <w:r w:rsidRPr="00BE320C">
              <w:t>26</w:t>
            </w:r>
            <w:r w:rsidR="00BE320C">
              <w:t> </w:t>
            </w:r>
            <w:r w:rsidRPr="00BE320C">
              <w:t>May 2012</w:t>
            </w:r>
          </w:p>
        </w:tc>
        <w:tc>
          <w:tcPr>
            <w:tcW w:w="1680" w:type="dxa"/>
            <w:tcBorders>
              <w:top w:val="single" w:sz="4" w:space="0" w:color="auto"/>
              <w:bottom w:val="single" w:sz="4" w:space="0" w:color="auto"/>
            </w:tcBorders>
            <w:shd w:val="clear" w:color="auto" w:fill="auto"/>
          </w:tcPr>
          <w:p w:rsidR="00FB4958" w:rsidRPr="00BE320C" w:rsidRDefault="00FB4958" w:rsidP="00DD3C11">
            <w:pPr>
              <w:pStyle w:val="ENoteTableText"/>
            </w:pPr>
            <w:r w:rsidRPr="00BE320C">
              <w:t>Sch</w:t>
            </w:r>
            <w:r w:rsidR="008D40B3" w:rsidRPr="00BE320C">
              <w:t> </w:t>
            </w:r>
            <w:r w:rsidRPr="00BE320C">
              <w:t>1 (items</w:t>
            </w:r>
            <w:r w:rsidR="00BE320C">
              <w:t> </w:t>
            </w:r>
            <w:r w:rsidRPr="00BE320C">
              <w:t>1, 2, 24) and Sch</w:t>
            </w:r>
            <w:r w:rsidR="008D40B3" w:rsidRPr="00BE320C">
              <w:t> </w:t>
            </w:r>
            <w:r w:rsidRPr="00BE320C">
              <w:t>2 (items</w:t>
            </w:r>
            <w:r w:rsidR="00BE320C">
              <w:t> </w:t>
            </w:r>
            <w:r w:rsidRPr="00BE320C">
              <w:t>1–12,</w:t>
            </w:r>
            <w:r w:rsidR="00DD3C11" w:rsidRPr="00BE320C">
              <w:t xml:space="preserve"> </w:t>
            </w:r>
            <w:r w:rsidRPr="00BE320C">
              <w:t>19–21): 27</w:t>
            </w:r>
            <w:r w:rsidR="00BE320C">
              <w:t> </w:t>
            </w:r>
            <w:r w:rsidRPr="00BE320C">
              <w:t>May 2012</w:t>
            </w:r>
            <w:r w:rsidR="00DD3C11" w:rsidRPr="00BE320C">
              <w:t xml:space="preserve"> (s 2(1) items</w:t>
            </w:r>
            <w:r w:rsidR="00BE320C">
              <w:t> </w:t>
            </w:r>
            <w:r w:rsidR="00DD3C11" w:rsidRPr="00BE320C">
              <w:t>2, 4)</w:t>
            </w:r>
          </w:p>
        </w:tc>
        <w:tc>
          <w:tcPr>
            <w:tcW w:w="1420" w:type="dxa"/>
            <w:tcBorders>
              <w:top w:val="single" w:sz="4" w:space="0" w:color="auto"/>
              <w:bottom w:val="single" w:sz="4" w:space="0" w:color="auto"/>
            </w:tcBorders>
            <w:shd w:val="clear" w:color="auto" w:fill="auto"/>
          </w:tcPr>
          <w:p w:rsidR="00FB4958" w:rsidRPr="00BE320C" w:rsidRDefault="00FB4958" w:rsidP="008B1CAD">
            <w:pPr>
              <w:pStyle w:val="ENoteTableText"/>
            </w:pPr>
            <w:r w:rsidRPr="00BE320C">
              <w:t>Sch 1 (item</w:t>
            </w:r>
            <w:r w:rsidR="00BE320C">
              <w:t> </w:t>
            </w:r>
            <w:r w:rsidRPr="00BE320C">
              <w:t>24) and Sch. 2 (items</w:t>
            </w:r>
            <w:r w:rsidR="00BE320C">
              <w:t> </w:t>
            </w:r>
            <w:r w:rsidRPr="00BE320C">
              <w:t>19–21)</w:t>
            </w:r>
          </w:p>
        </w:tc>
      </w:tr>
      <w:tr w:rsidR="00FB4958" w:rsidRPr="00BE320C" w:rsidTr="005252A9">
        <w:trPr>
          <w:cantSplit/>
        </w:trPr>
        <w:tc>
          <w:tcPr>
            <w:tcW w:w="1838" w:type="dxa"/>
            <w:tcBorders>
              <w:top w:val="single" w:sz="4" w:space="0" w:color="auto"/>
              <w:bottom w:val="single" w:sz="4" w:space="0" w:color="auto"/>
            </w:tcBorders>
            <w:shd w:val="clear" w:color="auto" w:fill="auto"/>
          </w:tcPr>
          <w:p w:rsidR="00FB4958" w:rsidRPr="00BE320C" w:rsidRDefault="00FB4958" w:rsidP="00486B15">
            <w:pPr>
              <w:pStyle w:val="ENoteTableText"/>
            </w:pPr>
            <w:bookmarkStart w:id="490" w:name="CU_101615853"/>
            <w:bookmarkEnd w:id="490"/>
            <w:r w:rsidRPr="00BE320C">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BE320C" w:rsidRDefault="00FB4958" w:rsidP="00486B15">
            <w:pPr>
              <w:pStyle w:val="ENoteTableText"/>
            </w:pPr>
            <w:r w:rsidRPr="00BE320C">
              <w:t>98, 2012</w:t>
            </w:r>
          </w:p>
        </w:tc>
        <w:tc>
          <w:tcPr>
            <w:tcW w:w="1155" w:type="dxa"/>
            <w:tcBorders>
              <w:top w:val="single" w:sz="4" w:space="0" w:color="auto"/>
              <w:bottom w:val="single" w:sz="4" w:space="0" w:color="auto"/>
            </w:tcBorders>
            <w:shd w:val="clear" w:color="auto" w:fill="auto"/>
          </w:tcPr>
          <w:p w:rsidR="00FB4958" w:rsidRPr="00BE320C" w:rsidRDefault="00FB4958" w:rsidP="00486B15">
            <w:pPr>
              <w:pStyle w:val="ENoteTableText"/>
            </w:pPr>
            <w:r w:rsidRPr="00BE320C">
              <w:t>29</w:t>
            </w:r>
            <w:r w:rsidR="00BE320C">
              <w:t> </w:t>
            </w:r>
            <w:r w:rsidRPr="00BE320C">
              <w:t>June 2012</w:t>
            </w:r>
          </w:p>
        </w:tc>
        <w:tc>
          <w:tcPr>
            <w:tcW w:w="1680" w:type="dxa"/>
            <w:tcBorders>
              <w:top w:val="single" w:sz="4" w:space="0" w:color="auto"/>
              <w:bottom w:val="single" w:sz="4" w:space="0" w:color="auto"/>
            </w:tcBorders>
            <w:shd w:val="clear" w:color="auto" w:fill="auto"/>
          </w:tcPr>
          <w:p w:rsidR="00FB4958" w:rsidRPr="00BE320C" w:rsidRDefault="00FB4958" w:rsidP="00DD3C11">
            <w:pPr>
              <w:pStyle w:val="ENoteTableText"/>
            </w:pPr>
            <w:r w:rsidRPr="00BE320C">
              <w:t>Sch</w:t>
            </w:r>
            <w:r w:rsidR="008D40B3" w:rsidRPr="00BE320C">
              <w:t> </w:t>
            </w:r>
            <w:r w:rsidRPr="00BE320C">
              <w:t>2 (items</w:t>
            </w:r>
            <w:r w:rsidR="00BE320C">
              <w:t> </w:t>
            </w:r>
            <w:r w:rsidRPr="00BE320C">
              <w:t>1–13, 88(1)–(3)) and Sch</w:t>
            </w:r>
            <w:r w:rsidR="008D40B3" w:rsidRPr="00BE320C">
              <w:t> </w:t>
            </w:r>
            <w:r w:rsidRPr="00BE320C">
              <w:t>3 (items</w:t>
            </w:r>
            <w:r w:rsidR="00BE320C">
              <w:t> </w:t>
            </w:r>
            <w:r w:rsidRPr="00BE320C">
              <w:t>1–13, 17–23, 25, 26): 1 Jan 2013</w:t>
            </w:r>
            <w:r w:rsidR="00DD3C11" w:rsidRPr="00BE320C">
              <w:t xml:space="preserve"> (s</w:t>
            </w:r>
            <w:r w:rsidR="008306D3" w:rsidRPr="00BE320C">
              <w:t> </w:t>
            </w:r>
            <w:r w:rsidR="00DD3C11" w:rsidRPr="00BE320C">
              <w:t>2 (1) items</w:t>
            </w:r>
            <w:r w:rsidR="00BE320C">
              <w:t> </w:t>
            </w:r>
            <w:r w:rsidR="00DD3C11" w:rsidRPr="00BE320C">
              <w:t>3, 9, 10)</w:t>
            </w:r>
            <w:r w:rsidRPr="00BE320C">
              <w:br/>
              <w:t>Sch4 and Sch</w:t>
            </w:r>
            <w:r w:rsidR="008D40B3" w:rsidRPr="00BE320C">
              <w:t> </w:t>
            </w:r>
            <w:r w:rsidRPr="00BE320C">
              <w:t>5 (items</w:t>
            </w:r>
            <w:r w:rsidR="00BE320C">
              <w:t> </w:t>
            </w:r>
            <w:r w:rsidRPr="00BE320C">
              <w:t>1–13): 1</w:t>
            </w:r>
            <w:r w:rsidR="00BE320C">
              <w:t> </w:t>
            </w:r>
            <w:r w:rsidRPr="00BE320C">
              <w:t>July 2012</w:t>
            </w:r>
            <w:r w:rsidR="00DD3C11" w:rsidRPr="00BE320C">
              <w:t xml:space="preserve"> (s 2(1) item</w:t>
            </w:r>
            <w:r w:rsidR="00BE320C">
              <w:t> </w:t>
            </w:r>
            <w:r w:rsidR="00DD3C11" w:rsidRPr="00BE320C">
              <w:t>11)</w:t>
            </w:r>
            <w:r w:rsidRPr="00BE320C">
              <w:br/>
              <w:t>Sch</w:t>
            </w:r>
            <w:r w:rsidR="008D40B3" w:rsidRPr="00BE320C">
              <w:t> </w:t>
            </w:r>
            <w:r w:rsidRPr="00BE320C">
              <w:t>7 (items</w:t>
            </w:r>
            <w:r w:rsidR="00BE320C">
              <w:t> </w:t>
            </w:r>
            <w:r w:rsidRPr="00BE320C">
              <w:t>1–14): 30</w:t>
            </w:r>
            <w:r w:rsidR="00BE320C">
              <w:t> </w:t>
            </w:r>
            <w:r w:rsidRPr="00BE320C">
              <w:t>June 2012</w:t>
            </w:r>
            <w:r w:rsidR="00DD3C11" w:rsidRPr="00BE320C">
              <w:t xml:space="preserve"> (s 2(1) item</w:t>
            </w:r>
            <w:r w:rsidR="00BE320C">
              <w:t> </w:t>
            </w:r>
            <w:r w:rsidR="00DD3C11" w:rsidRPr="00BE320C">
              <w:t>13)</w:t>
            </w:r>
          </w:p>
        </w:tc>
        <w:tc>
          <w:tcPr>
            <w:tcW w:w="1420" w:type="dxa"/>
            <w:tcBorders>
              <w:top w:val="single" w:sz="4" w:space="0" w:color="auto"/>
              <w:bottom w:val="single" w:sz="4" w:space="0" w:color="auto"/>
            </w:tcBorders>
            <w:shd w:val="clear" w:color="auto" w:fill="auto"/>
          </w:tcPr>
          <w:p w:rsidR="00FB4958" w:rsidRPr="00BE320C" w:rsidRDefault="00FB4958" w:rsidP="008B1CAD">
            <w:pPr>
              <w:pStyle w:val="ENoteTableText"/>
            </w:pPr>
            <w:r w:rsidRPr="00BE320C">
              <w:t>Sch 2 (item</w:t>
            </w:r>
            <w:r w:rsidR="00BE320C">
              <w:t> </w:t>
            </w:r>
            <w:r w:rsidRPr="00BE320C">
              <w:t>88(1)–(3)),</w:t>
            </w:r>
            <w:r w:rsidR="008B1CAD" w:rsidRPr="00BE320C">
              <w:t xml:space="preserve"> S</w:t>
            </w:r>
            <w:r w:rsidRPr="00BE320C">
              <w:t>ch 3 (items</w:t>
            </w:r>
            <w:r w:rsidR="00BE320C">
              <w:t> </w:t>
            </w:r>
            <w:r w:rsidRPr="00BE320C">
              <w:t>17, 23, 26),</w:t>
            </w:r>
            <w:r w:rsidR="008B1CAD" w:rsidRPr="00BE320C">
              <w:t xml:space="preserve"> </w:t>
            </w:r>
            <w:r w:rsidRPr="00BE320C">
              <w:t>Sch 4 (item</w:t>
            </w:r>
            <w:r w:rsidR="00BE320C">
              <w:t> </w:t>
            </w:r>
            <w:r w:rsidRPr="00BE320C">
              <w:t>11),</w:t>
            </w:r>
            <w:r w:rsidR="008B1CAD" w:rsidRPr="00BE320C">
              <w:t xml:space="preserve"> </w:t>
            </w:r>
            <w:r w:rsidRPr="00BE320C">
              <w:t>Sch 5 (item</w:t>
            </w:r>
            <w:r w:rsidR="00BE320C">
              <w:t> </w:t>
            </w:r>
            <w:r w:rsidRPr="00BE320C">
              <w:t>13) and Sch. 7 (item</w:t>
            </w:r>
            <w:r w:rsidR="00BE320C">
              <w:t> </w:t>
            </w:r>
            <w:r w:rsidRPr="00BE320C">
              <w:t>14)</w:t>
            </w:r>
          </w:p>
        </w:tc>
      </w:tr>
      <w:tr w:rsidR="00FB4958" w:rsidRPr="00BE320C" w:rsidTr="005252A9">
        <w:trPr>
          <w:cantSplit/>
        </w:trPr>
        <w:tc>
          <w:tcPr>
            <w:tcW w:w="1838" w:type="dxa"/>
            <w:tcBorders>
              <w:top w:val="single" w:sz="4" w:space="0" w:color="auto"/>
            </w:tcBorders>
            <w:shd w:val="clear" w:color="auto" w:fill="auto"/>
          </w:tcPr>
          <w:p w:rsidR="00FB4958" w:rsidRPr="00BE320C" w:rsidRDefault="00FB4958" w:rsidP="00486B15">
            <w:pPr>
              <w:pStyle w:val="ENoteTableText"/>
            </w:pPr>
            <w:r w:rsidRPr="00BE320C">
              <w:t>Social Security and Other Legislation Amendment (Further 2012 Budget and Other Measures) Act 2012</w:t>
            </w:r>
          </w:p>
        </w:tc>
        <w:tc>
          <w:tcPr>
            <w:tcW w:w="992" w:type="dxa"/>
            <w:tcBorders>
              <w:top w:val="single" w:sz="4" w:space="0" w:color="auto"/>
            </w:tcBorders>
            <w:shd w:val="clear" w:color="auto" w:fill="auto"/>
          </w:tcPr>
          <w:p w:rsidR="00FB4958" w:rsidRPr="00BE320C" w:rsidRDefault="00FB4958" w:rsidP="00486B15">
            <w:pPr>
              <w:pStyle w:val="ENoteTableText"/>
            </w:pPr>
            <w:r w:rsidRPr="00BE320C">
              <w:t>154, 2012</w:t>
            </w:r>
          </w:p>
        </w:tc>
        <w:tc>
          <w:tcPr>
            <w:tcW w:w="1155" w:type="dxa"/>
            <w:tcBorders>
              <w:top w:val="single" w:sz="4" w:space="0" w:color="auto"/>
            </w:tcBorders>
            <w:shd w:val="clear" w:color="auto" w:fill="auto"/>
          </w:tcPr>
          <w:p w:rsidR="00FB4958" w:rsidRPr="00BE320C" w:rsidRDefault="00FB4958" w:rsidP="00486B15">
            <w:pPr>
              <w:pStyle w:val="ENoteTableText"/>
            </w:pPr>
            <w:r w:rsidRPr="00BE320C">
              <w:t>17 Nov 2012</w:t>
            </w:r>
          </w:p>
        </w:tc>
        <w:tc>
          <w:tcPr>
            <w:tcW w:w="1680" w:type="dxa"/>
            <w:tcBorders>
              <w:top w:val="single" w:sz="4" w:space="0" w:color="auto"/>
            </w:tcBorders>
            <w:shd w:val="clear" w:color="auto" w:fill="auto"/>
          </w:tcPr>
          <w:p w:rsidR="00FB4958" w:rsidRPr="00BE320C" w:rsidRDefault="00FB4958" w:rsidP="00E64B71">
            <w:pPr>
              <w:pStyle w:val="ENoteTableText"/>
            </w:pPr>
            <w:r w:rsidRPr="00BE320C">
              <w:t>Sch</w:t>
            </w:r>
            <w:r w:rsidR="008D40B3" w:rsidRPr="00BE320C">
              <w:t> </w:t>
            </w:r>
            <w:r w:rsidRPr="00BE320C">
              <w:t>5 (items</w:t>
            </w:r>
            <w:r w:rsidR="00BE320C">
              <w:t> </w:t>
            </w:r>
            <w:r w:rsidRPr="00BE320C">
              <w:t>1–59) and Sch</w:t>
            </w:r>
            <w:r w:rsidR="008D40B3" w:rsidRPr="00BE320C">
              <w:t> </w:t>
            </w:r>
            <w:r w:rsidRPr="00BE320C">
              <w:t>6 (items</w:t>
            </w:r>
            <w:r w:rsidR="00BE320C">
              <w:t> </w:t>
            </w:r>
            <w:r w:rsidRPr="00BE320C">
              <w:t xml:space="preserve">2–6): </w:t>
            </w:r>
            <w:r w:rsidR="00E64B71" w:rsidRPr="00BE320C">
              <w:t>17 Nov 2012</w:t>
            </w:r>
            <w:r w:rsidR="00DD3C11" w:rsidRPr="00BE320C">
              <w:t xml:space="preserve"> (s 2(1) items</w:t>
            </w:r>
            <w:r w:rsidR="00BE320C">
              <w:t> </w:t>
            </w:r>
            <w:r w:rsidR="00DD3C11" w:rsidRPr="00BE320C">
              <w:t>5, 8)</w:t>
            </w:r>
            <w:r w:rsidRPr="00BE320C">
              <w:br/>
              <w:t>Sch</w:t>
            </w:r>
            <w:r w:rsidR="008D40B3" w:rsidRPr="00BE320C">
              <w:t> </w:t>
            </w:r>
            <w:r w:rsidRPr="00BE320C">
              <w:t>6 (item</w:t>
            </w:r>
            <w:r w:rsidR="00BE320C">
              <w:t> </w:t>
            </w:r>
            <w:r w:rsidRPr="00BE320C">
              <w:t>1): 1</w:t>
            </w:r>
            <w:r w:rsidR="00BE320C">
              <w:t> </w:t>
            </w:r>
            <w:r w:rsidRPr="00BE320C">
              <w:t>July 2012</w:t>
            </w:r>
            <w:r w:rsidR="00DD3C11" w:rsidRPr="00BE320C">
              <w:t xml:space="preserve"> (s 2(1) item</w:t>
            </w:r>
            <w:r w:rsidR="00BE320C">
              <w:t> </w:t>
            </w:r>
            <w:r w:rsidR="00DD3C11" w:rsidRPr="00BE320C">
              <w:t>7)</w:t>
            </w:r>
          </w:p>
        </w:tc>
        <w:tc>
          <w:tcPr>
            <w:tcW w:w="1420" w:type="dxa"/>
            <w:tcBorders>
              <w:top w:val="single" w:sz="4" w:space="0" w:color="auto"/>
            </w:tcBorders>
            <w:shd w:val="clear" w:color="auto" w:fill="auto"/>
          </w:tcPr>
          <w:p w:rsidR="00FB4958" w:rsidRPr="00BE320C" w:rsidRDefault="00FB4958" w:rsidP="00DD3C11">
            <w:pPr>
              <w:pStyle w:val="ENoteTableText"/>
            </w:pPr>
            <w:r w:rsidRPr="00BE320C">
              <w:t>Sch 6 (item</w:t>
            </w:r>
            <w:r w:rsidR="00BE320C">
              <w:t> </w:t>
            </w:r>
            <w:r w:rsidRPr="00BE320C">
              <w:t>4)</w:t>
            </w:r>
          </w:p>
        </w:tc>
      </w:tr>
      <w:tr w:rsidR="00FB4958" w:rsidRPr="00BE320C" w:rsidTr="005252A9">
        <w:trPr>
          <w:cantSplit/>
        </w:trPr>
        <w:tc>
          <w:tcPr>
            <w:tcW w:w="1838" w:type="dxa"/>
            <w:tcBorders>
              <w:bottom w:val="single" w:sz="4" w:space="0" w:color="auto"/>
            </w:tcBorders>
            <w:shd w:val="clear" w:color="auto" w:fill="auto"/>
          </w:tcPr>
          <w:p w:rsidR="00FB4958" w:rsidRPr="00BE320C" w:rsidRDefault="00FB4958" w:rsidP="00872AEB">
            <w:pPr>
              <w:pStyle w:val="ENoteTableText"/>
            </w:pPr>
            <w:r w:rsidRPr="00BE320C">
              <w:lastRenderedPageBreak/>
              <w:t>Family Assistance and Other Legislation Amendment Act 2013</w:t>
            </w:r>
          </w:p>
        </w:tc>
        <w:tc>
          <w:tcPr>
            <w:tcW w:w="992" w:type="dxa"/>
            <w:tcBorders>
              <w:bottom w:val="single" w:sz="4" w:space="0" w:color="auto"/>
            </w:tcBorders>
            <w:shd w:val="clear" w:color="auto" w:fill="auto"/>
          </w:tcPr>
          <w:p w:rsidR="00FB4958" w:rsidRPr="00BE320C" w:rsidRDefault="00FB4958" w:rsidP="00872AEB">
            <w:pPr>
              <w:pStyle w:val="ENoteTableText"/>
            </w:pPr>
            <w:r w:rsidRPr="00BE320C">
              <w:t>70, 2013</w:t>
            </w:r>
          </w:p>
        </w:tc>
        <w:tc>
          <w:tcPr>
            <w:tcW w:w="1155" w:type="dxa"/>
            <w:tcBorders>
              <w:bottom w:val="single" w:sz="4" w:space="0" w:color="auto"/>
            </w:tcBorders>
            <w:shd w:val="clear" w:color="auto" w:fill="auto"/>
          </w:tcPr>
          <w:p w:rsidR="00FB4958" w:rsidRPr="00BE320C" w:rsidRDefault="00FB4958" w:rsidP="00872AEB">
            <w:pPr>
              <w:pStyle w:val="ENoteTableText"/>
            </w:pPr>
            <w:r w:rsidRPr="00BE320C">
              <w:t>27</w:t>
            </w:r>
            <w:r w:rsidR="00BE320C">
              <w:t> </w:t>
            </w:r>
            <w:r w:rsidRPr="00BE320C">
              <w:t>June 2013</w:t>
            </w:r>
          </w:p>
        </w:tc>
        <w:tc>
          <w:tcPr>
            <w:tcW w:w="1680" w:type="dxa"/>
            <w:tcBorders>
              <w:bottom w:val="single" w:sz="4" w:space="0" w:color="auto"/>
            </w:tcBorders>
            <w:shd w:val="clear" w:color="auto" w:fill="auto"/>
          </w:tcPr>
          <w:p w:rsidR="00FB4958" w:rsidRPr="00BE320C" w:rsidRDefault="00FB4958" w:rsidP="00B352DF">
            <w:pPr>
              <w:pStyle w:val="ENoteTableText"/>
            </w:pPr>
            <w:r w:rsidRPr="00BE320C">
              <w:t>Sch 1 (items</w:t>
            </w:r>
            <w:r w:rsidR="00BE320C">
              <w:t> </w:t>
            </w:r>
            <w:r w:rsidRPr="00BE320C">
              <w:t>1–3B, 8) and Sch 3 (items</w:t>
            </w:r>
            <w:r w:rsidR="00BE320C">
              <w:t> </w:t>
            </w:r>
            <w:r w:rsidRPr="00BE320C">
              <w:t>58, 59, 63–65): 1</w:t>
            </w:r>
            <w:r w:rsidR="00BE320C">
              <w:t> </w:t>
            </w:r>
            <w:r w:rsidRPr="00BE320C">
              <w:t>July 2013</w:t>
            </w:r>
            <w:r w:rsidR="00B352DF" w:rsidRPr="00BE320C">
              <w:t xml:space="preserve"> (s 2(1) items</w:t>
            </w:r>
            <w:r w:rsidR="00BE320C">
              <w:t> </w:t>
            </w:r>
            <w:r w:rsidR="00B352DF" w:rsidRPr="00BE320C">
              <w:t>2, 11, 13)</w:t>
            </w:r>
            <w:r w:rsidRPr="00BE320C">
              <w:br/>
              <w:t>Sch 2 (items</w:t>
            </w:r>
            <w:r w:rsidR="00BE320C">
              <w:t> </w:t>
            </w:r>
            <w:r w:rsidRPr="00BE320C">
              <w:t xml:space="preserve">1–3): </w:t>
            </w:r>
            <w:r w:rsidR="008E2A44" w:rsidRPr="00BE320C">
              <w:t>1 Jan 2012 (s 2(1) item</w:t>
            </w:r>
            <w:r w:rsidR="00BE320C">
              <w:t> </w:t>
            </w:r>
            <w:r w:rsidR="008E2A44" w:rsidRPr="00BE320C">
              <w:t>7)</w:t>
            </w:r>
            <w:r w:rsidRPr="00BE320C">
              <w:br/>
              <w:t>Sch 2A (items</w:t>
            </w:r>
            <w:r w:rsidR="00BE320C">
              <w:t> </w:t>
            </w:r>
            <w:r w:rsidRPr="00BE320C">
              <w:t>1–10, 16–27, 67): 1 Mar 2014</w:t>
            </w:r>
            <w:r w:rsidR="00B352DF" w:rsidRPr="00BE320C">
              <w:t xml:space="preserve"> (s 2(1) items</w:t>
            </w:r>
            <w:r w:rsidR="00BE320C">
              <w:t> </w:t>
            </w:r>
            <w:r w:rsidR="00B352DF" w:rsidRPr="00BE320C">
              <w:t>9A, 9C)</w:t>
            </w:r>
            <w:r w:rsidRPr="00BE320C">
              <w:br/>
              <w:t>Sch 2B (items</w:t>
            </w:r>
            <w:r w:rsidR="00BE320C">
              <w:t> </w:t>
            </w:r>
            <w:r w:rsidRPr="00BE320C">
              <w:t>1, 2, 5–14, 54, 55) and Sch 3 (items</w:t>
            </w:r>
            <w:r w:rsidR="00BE320C">
              <w:t> </w:t>
            </w:r>
            <w:r w:rsidRPr="00BE320C">
              <w:t>1–33, 35(1), 36–39, 57, 60–62): 28</w:t>
            </w:r>
            <w:r w:rsidR="00BE320C">
              <w:t> </w:t>
            </w:r>
            <w:r w:rsidRPr="00BE320C">
              <w:t>June 2013</w:t>
            </w:r>
            <w:r w:rsidR="00B352DF" w:rsidRPr="00BE320C">
              <w:t xml:space="preserve"> (s 2(1) items</w:t>
            </w:r>
            <w:r w:rsidR="00BE320C">
              <w:t> </w:t>
            </w:r>
            <w:r w:rsidR="00DD3C11" w:rsidRPr="00BE320C">
              <w:t>9E, 9G, 10, 12)</w:t>
            </w:r>
            <w:r w:rsidRPr="00BE320C">
              <w:br/>
              <w:t>Sch 2B (items</w:t>
            </w:r>
            <w:r w:rsidR="00BE320C">
              <w:t> </w:t>
            </w:r>
            <w:r w:rsidRPr="00BE320C">
              <w:t xml:space="preserve">3, 4): </w:t>
            </w:r>
            <w:r w:rsidR="008E2A44" w:rsidRPr="00BE320C">
              <w:t>28</w:t>
            </w:r>
            <w:r w:rsidR="00BE320C">
              <w:t> </w:t>
            </w:r>
            <w:r w:rsidR="008E2A44" w:rsidRPr="00BE320C">
              <w:t>June 2013 (s 2(1) item</w:t>
            </w:r>
            <w:r w:rsidR="00BE320C">
              <w:t> </w:t>
            </w:r>
            <w:r w:rsidR="008E2A44" w:rsidRPr="00BE320C">
              <w:t>9F)</w:t>
            </w:r>
          </w:p>
        </w:tc>
        <w:tc>
          <w:tcPr>
            <w:tcW w:w="1420" w:type="dxa"/>
            <w:tcBorders>
              <w:bottom w:val="single" w:sz="4" w:space="0" w:color="auto"/>
            </w:tcBorders>
            <w:shd w:val="clear" w:color="auto" w:fill="auto"/>
          </w:tcPr>
          <w:p w:rsidR="00FB4958" w:rsidRPr="00BE320C" w:rsidRDefault="00FB4958" w:rsidP="00872AEB">
            <w:pPr>
              <w:pStyle w:val="ENoteTableText"/>
            </w:pPr>
            <w:r w:rsidRPr="00BE320C">
              <w:t>Sch 1 (item</w:t>
            </w:r>
            <w:r w:rsidR="00BE320C">
              <w:t> </w:t>
            </w:r>
            <w:r w:rsidRPr="00BE320C">
              <w:t>8), Sch 2 (item</w:t>
            </w:r>
            <w:r w:rsidR="00BE320C">
              <w:t> </w:t>
            </w:r>
            <w:r w:rsidRPr="00BE320C">
              <w:t>3), Sch 2A (item</w:t>
            </w:r>
            <w:r w:rsidR="00BE320C">
              <w:t> </w:t>
            </w:r>
            <w:r w:rsidRPr="00BE320C">
              <w:t>67), Sch 2B (items</w:t>
            </w:r>
            <w:r w:rsidR="00BE320C">
              <w:t> </w:t>
            </w:r>
            <w:r w:rsidRPr="00BE320C">
              <w:t>54, 55) and Sch 3 (items</w:t>
            </w:r>
            <w:r w:rsidR="00BE320C">
              <w:t> </w:t>
            </w:r>
            <w:r w:rsidRPr="00BE320C">
              <w:t>35(1), 57, 62)</w:t>
            </w:r>
          </w:p>
        </w:tc>
      </w:tr>
      <w:tr w:rsidR="00FB4958" w:rsidRPr="00BE320C" w:rsidTr="005252A9">
        <w:trPr>
          <w:cantSplit/>
        </w:trPr>
        <w:tc>
          <w:tcPr>
            <w:tcW w:w="1838" w:type="dxa"/>
            <w:tcBorders>
              <w:bottom w:val="single" w:sz="4" w:space="0" w:color="auto"/>
            </w:tcBorders>
            <w:shd w:val="clear" w:color="auto" w:fill="auto"/>
          </w:tcPr>
          <w:p w:rsidR="00FB4958" w:rsidRPr="00BE320C" w:rsidRDefault="00FB4958" w:rsidP="00586356">
            <w:pPr>
              <w:pStyle w:val="ENoteTableText"/>
            </w:pPr>
            <w:r w:rsidRPr="00BE320C">
              <w:t>Veterans’ Affairs Legislation Amendment (Military Compensation Review and Other Measures) Act 2013</w:t>
            </w:r>
          </w:p>
        </w:tc>
        <w:tc>
          <w:tcPr>
            <w:tcW w:w="992" w:type="dxa"/>
            <w:tcBorders>
              <w:bottom w:val="single" w:sz="4" w:space="0" w:color="auto"/>
            </w:tcBorders>
            <w:shd w:val="clear" w:color="auto" w:fill="auto"/>
          </w:tcPr>
          <w:p w:rsidR="00FB4958" w:rsidRPr="00BE320C" w:rsidRDefault="00FB4958" w:rsidP="00872AEB">
            <w:pPr>
              <w:pStyle w:val="ENoteTableText"/>
            </w:pPr>
            <w:r w:rsidRPr="00BE320C">
              <w:t>99, 2013</w:t>
            </w:r>
          </w:p>
        </w:tc>
        <w:tc>
          <w:tcPr>
            <w:tcW w:w="1155" w:type="dxa"/>
            <w:tcBorders>
              <w:bottom w:val="single" w:sz="4" w:space="0" w:color="auto"/>
            </w:tcBorders>
            <w:shd w:val="clear" w:color="auto" w:fill="auto"/>
          </w:tcPr>
          <w:p w:rsidR="00FB4958" w:rsidRPr="00BE320C" w:rsidRDefault="00FB4958" w:rsidP="00872AEB">
            <w:pPr>
              <w:pStyle w:val="ENoteTableText"/>
            </w:pPr>
            <w:r w:rsidRPr="00BE320C">
              <w:t>28</w:t>
            </w:r>
            <w:r w:rsidR="00BE320C">
              <w:t> </w:t>
            </w:r>
            <w:r w:rsidRPr="00BE320C">
              <w:t>June 2013</w:t>
            </w:r>
          </w:p>
        </w:tc>
        <w:tc>
          <w:tcPr>
            <w:tcW w:w="1680" w:type="dxa"/>
            <w:tcBorders>
              <w:bottom w:val="single" w:sz="4" w:space="0" w:color="auto"/>
            </w:tcBorders>
            <w:shd w:val="clear" w:color="auto" w:fill="auto"/>
          </w:tcPr>
          <w:p w:rsidR="00FB4958" w:rsidRPr="00BE320C" w:rsidRDefault="00FB4958" w:rsidP="00872AEB">
            <w:pPr>
              <w:pStyle w:val="ENoteTableText"/>
            </w:pPr>
            <w:r w:rsidRPr="00BE320C">
              <w:t>Sch 3 (items</w:t>
            </w:r>
            <w:r w:rsidR="00BE320C">
              <w:t> </w:t>
            </w:r>
            <w:r w:rsidRPr="00BE320C">
              <w:t>17, 53): 1</w:t>
            </w:r>
            <w:r w:rsidR="00BE320C">
              <w:t> </w:t>
            </w:r>
            <w:r w:rsidRPr="00BE320C">
              <w:t>July 2013</w:t>
            </w:r>
            <w:r w:rsidR="00B352DF" w:rsidRPr="00BE320C">
              <w:t xml:space="preserve"> (s 2(1) item</w:t>
            </w:r>
            <w:r w:rsidR="00BE320C">
              <w:t> </w:t>
            </w:r>
            <w:r w:rsidR="00B352DF" w:rsidRPr="00BE320C">
              <w:t>2)</w:t>
            </w:r>
          </w:p>
        </w:tc>
        <w:tc>
          <w:tcPr>
            <w:tcW w:w="1420" w:type="dxa"/>
            <w:tcBorders>
              <w:bottom w:val="single" w:sz="4" w:space="0" w:color="auto"/>
            </w:tcBorders>
            <w:shd w:val="clear" w:color="auto" w:fill="auto"/>
          </w:tcPr>
          <w:p w:rsidR="00FB4958" w:rsidRPr="00BE320C" w:rsidRDefault="00FB4958" w:rsidP="00872AEB">
            <w:pPr>
              <w:pStyle w:val="ENoteTableText"/>
            </w:pPr>
            <w:r w:rsidRPr="00BE320C">
              <w:t>Sch 3 (item</w:t>
            </w:r>
            <w:r w:rsidR="00BE320C">
              <w:t> </w:t>
            </w:r>
            <w:r w:rsidRPr="00BE320C">
              <w:t>53)</w:t>
            </w:r>
          </w:p>
        </w:tc>
      </w:tr>
      <w:tr w:rsidR="00586356" w:rsidRPr="00BE320C" w:rsidTr="005252A9">
        <w:trPr>
          <w:cantSplit/>
        </w:trPr>
        <w:tc>
          <w:tcPr>
            <w:tcW w:w="1838" w:type="dxa"/>
            <w:tcBorders>
              <w:bottom w:val="single" w:sz="4" w:space="0" w:color="auto"/>
            </w:tcBorders>
            <w:shd w:val="clear" w:color="auto" w:fill="auto"/>
          </w:tcPr>
          <w:p w:rsidR="00586356" w:rsidRPr="00BE320C" w:rsidRDefault="00586356" w:rsidP="00586356">
            <w:pPr>
              <w:pStyle w:val="ENoteTableText"/>
            </w:pPr>
            <w:r w:rsidRPr="00BE320C">
              <w:lastRenderedPageBreak/>
              <w:t>Social Services and Other Legislation Amendment Act 2014</w:t>
            </w:r>
          </w:p>
        </w:tc>
        <w:tc>
          <w:tcPr>
            <w:tcW w:w="992" w:type="dxa"/>
            <w:tcBorders>
              <w:bottom w:val="single" w:sz="4" w:space="0" w:color="auto"/>
            </w:tcBorders>
            <w:shd w:val="clear" w:color="auto" w:fill="auto"/>
          </w:tcPr>
          <w:p w:rsidR="00586356" w:rsidRPr="00BE320C" w:rsidRDefault="00586356" w:rsidP="00872AEB">
            <w:pPr>
              <w:pStyle w:val="ENoteTableText"/>
            </w:pPr>
            <w:r w:rsidRPr="00BE320C">
              <w:t>14, 2014</w:t>
            </w:r>
          </w:p>
        </w:tc>
        <w:tc>
          <w:tcPr>
            <w:tcW w:w="1155" w:type="dxa"/>
            <w:tcBorders>
              <w:bottom w:val="single" w:sz="4" w:space="0" w:color="auto"/>
            </w:tcBorders>
            <w:shd w:val="clear" w:color="auto" w:fill="auto"/>
          </w:tcPr>
          <w:p w:rsidR="00586356" w:rsidRPr="00BE320C" w:rsidRDefault="00586356" w:rsidP="00872AEB">
            <w:pPr>
              <w:pStyle w:val="ENoteTableText"/>
            </w:pPr>
            <w:r w:rsidRPr="00BE320C">
              <w:t>31 Mar 2014</w:t>
            </w:r>
          </w:p>
        </w:tc>
        <w:tc>
          <w:tcPr>
            <w:tcW w:w="1680" w:type="dxa"/>
            <w:tcBorders>
              <w:bottom w:val="single" w:sz="4" w:space="0" w:color="auto"/>
            </w:tcBorders>
            <w:shd w:val="clear" w:color="auto" w:fill="auto"/>
          </w:tcPr>
          <w:p w:rsidR="00586356" w:rsidRPr="00BE320C" w:rsidRDefault="00586356" w:rsidP="005A1E07">
            <w:pPr>
              <w:pStyle w:val="ENoteTableText"/>
              <w:rPr>
                <w:b/>
                <w:kern w:val="28"/>
              </w:rPr>
            </w:pPr>
            <w:r w:rsidRPr="00BE320C">
              <w:t>Sch 3 (items</w:t>
            </w:r>
            <w:r w:rsidR="00BE320C">
              <w:t> </w:t>
            </w:r>
            <w:r w:rsidRPr="00BE320C">
              <w:t>1–30, 36(1)–(4)): 1</w:t>
            </w:r>
            <w:r w:rsidR="00BE320C">
              <w:t> </w:t>
            </w:r>
            <w:r w:rsidRPr="00BE320C">
              <w:t>May 2014</w:t>
            </w:r>
            <w:r w:rsidR="009329CB" w:rsidRPr="00BE320C">
              <w:t xml:space="preserve"> (s 2(1) item</w:t>
            </w:r>
            <w:r w:rsidR="00BE320C">
              <w:t> </w:t>
            </w:r>
            <w:r w:rsidR="009329CB" w:rsidRPr="00BE320C">
              <w:t>3A)</w:t>
            </w:r>
            <w:r w:rsidRPr="00BE320C">
              <w:br/>
              <w:t>Sch 9 (items</w:t>
            </w:r>
            <w:r w:rsidR="00BE320C">
              <w:t> </w:t>
            </w:r>
            <w:r w:rsidRPr="00BE320C">
              <w:t xml:space="preserve">6–9): </w:t>
            </w:r>
            <w:r w:rsidR="009329CB" w:rsidRPr="00BE320C">
              <w:t>31 Mar 2014 (s 2(1) item</w:t>
            </w:r>
            <w:r w:rsidR="00BE320C">
              <w:t> </w:t>
            </w:r>
            <w:r w:rsidR="009329CB" w:rsidRPr="00BE320C">
              <w:t>5A)</w:t>
            </w:r>
            <w:r w:rsidRPr="00BE320C">
              <w:br/>
              <w:t>Sch 10 (items</w:t>
            </w:r>
            <w:r w:rsidR="00BE320C">
              <w:t> </w:t>
            </w:r>
            <w:r w:rsidRPr="00BE320C">
              <w:t>1–5, 8): 1</w:t>
            </w:r>
            <w:r w:rsidR="00BE320C">
              <w:t> </w:t>
            </w:r>
            <w:r w:rsidRPr="00BE320C">
              <w:t>July 2014</w:t>
            </w:r>
            <w:r w:rsidR="009329CB" w:rsidRPr="00BE320C">
              <w:t xml:space="preserve"> (s 2(1) item</w:t>
            </w:r>
            <w:r w:rsidR="00BE320C">
              <w:t> </w:t>
            </w:r>
            <w:r w:rsidR="009329CB" w:rsidRPr="00BE320C">
              <w:t>6)</w:t>
            </w:r>
            <w:r w:rsidRPr="00BE320C">
              <w:br/>
              <w:t>Sch 12 (items</w:t>
            </w:r>
            <w:r w:rsidR="00BE320C">
              <w:t> </w:t>
            </w:r>
            <w:r w:rsidRPr="00BE320C">
              <w:t>74–84): 1 Mar 2014 (s 2(1) item</w:t>
            </w:r>
            <w:r w:rsidR="00BE320C">
              <w:t> </w:t>
            </w:r>
            <w:r w:rsidRPr="00BE320C">
              <w:t>10)</w:t>
            </w:r>
            <w:r w:rsidR="00C26DE8" w:rsidRPr="00BE320C">
              <w:t xml:space="preserve"> </w:t>
            </w:r>
          </w:p>
        </w:tc>
        <w:tc>
          <w:tcPr>
            <w:tcW w:w="1420" w:type="dxa"/>
            <w:tcBorders>
              <w:bottom w:val="single" w:sz="4" w:space="0" w:color="auto"/>
            </w:tcBorders>
            <w:shd w:val="clear" w:color="auto" w:fill="auto"/>
          </w:tcPr>
          <w:p w:rsidR="00586356" w:rsidRPr="00BE320C" w:rsidRDefault="00586356" w:rsidP="00872AEB">
            <w:pPr>
              <w:pStyle w:val="ENoteTableText"/>
            </w:pPr>
            <w:r w:rsidRPr="00BE320C">
              <w:t>Sch 3 (item</w:t>
            </w:r>
            <w:r w:rsidR="00BE320C">
              <w:t> </w:t>
            </w:r>
            <w:r w:rsidRPr="00BE320C">
              <w:t>36(1)–(4)) and Sch 10 (item</w:t>
            </w:r>
            <w:r w:rsidR="00BE320C">
              <w:t> </w:t>
            </w:r>
            <w:r w:rsidRPr="00BE320C">
              <w:t>8)</w:t>
            </w:r>
          </w:p>
        </w:tc>
      </w:tr>
      <w:tr w:rsidR="00FB4958" w:rsidRPr="00BE320C" w:rsidTr="005252A9">
        <w:tc>
          <w:tcPr>
            <w:tcW w:w="1838" w:type="dxa"/>
            <w:tcBorders>
              <w:top w:val="single" w:sz="4" w:space="0" w:color="auto"/>
            </w:tcBorders>
            <w:shd w:val="clear" w:color="auto" w:fill="auto"/>
          </w:tcPr>
          <w:p w:rsidR="00FB4958" w:rsidRPr="00BE320C" w:rsidRDefault="00FB4958" w:rsidP="00872AEB">
            <w:pPr>
              <w:pStyle w:val="ENoteTableText"/>
            </w:pPr>
            <w:bookmarkStart w:id="491" w:name="CU_105617101"/>
            <w:bookmarkEnd w:id="491"/>
            <w:r w:rsidRPr="00BE320C">
              <w:t>Statute Law Revision Act (No.</w:t>
            </w:r>
            <w:r w:rsidR="00BE320C">
              <w:t> </w:t>
            </w:r>
            <w:r w:rsidRPr="00BE320C">
              <w:t>1) 2014</w:t>
            </w:r>
          </w:p>
        </w:tc>
        <w:tc>
          <w:tcPr>
            <w:tcW w:w="992" w:type="dxa"/>
            <w:tcBorders>
              <w:top w:val="single" w:sz="4" w:space="0" w:color="auto"/>
            </w:tcBorders>
            <w:shd w:val="clear" w:color="auto" w:fill="auto"/>
          </w:tcPr>
          <w:p w:rsidR="00FB4958" w:rsidRPr="00BE320C" w:rsidRDefault="00FB4958" w:rsidP="00872AEB">
            <w:pPr>
              <w:pStyle w:val="ENoteTableText"/>
            </w:pPr>
            <w:r w:rsidRPr="00BE320C">
              <w:t>31, 2014</w:t>
            </w:r>
          </w:p>
        </w:tc>
        <w:tc>
          <w:tcPr>
            <w:tcW w:w="1155" w:type="dxa"/>
            <w:tcBorders>
              <w:top w:val="single" w:sz="4" w:space="0" w:color="auto"/>
            </w:tcBorders>
            <w:shd w:val="clear" w:color="auto" w:fill="auto"/>
          </w:tcPr>
          <w:p w:rsidR="00FB4958" w:rsidRPr="00BE320C" w:rsidRDefault="00FB4958" w:rsidP="00872AEB">
            <w:pPr>
              <w:pStyle w:val="ENoteTableText"/>
            </w:pPr>
            <w:r w:rsidRPr="00BE320C">
              <w:t>27</w:t>
            </w:r>
            <w:r w:rsidR="00BE320C">
              <w:t> </w:t>
            </w:r>
            <w:r w:rsidRPr="00BE320C">
              <w:t>May 2014</w:t>
            </w:r>
          </w:p>
        </w:tc>
        <w:tc>
          <w:tcPr>
            <w:tcW w:w="1680" w:type="dxa"/>
            <w:tcBorders>
              <w:top w:val="single" w:sz="4" w:space="0" w:color="auto"/>
            </w:tcBorders>
            <w:shd w:val="clear" w:color="auto" w:fill="auto"/>
          </w:tcPr>
          <w:p w:rsidR="00FB4958" w:rsidRPr="00BE320C" w:rsidRDefault="00FB4958" w:rsidP="002A431D">
            <w:pPr>
              <w:pStyle w:val="ENoteTableText"/>
            </w:pPr>
            <w:r w:rsidRPr="00BE320C">
              <w:t>Sch 1 (item</w:t>
            </w:r>
            <w:r w:rsidR="00BE320C">
              <w:t> </w:t>
            </w:r>
            <w:r w:rsidRPr="00BE320C">
              <w:t>2): 24</w:t>
            </w:r>
            <w:r w:rsidR="00BE320C">
              <w:t> </w:t>
            </w:r>
            <w:r w:rsidRPr="00BE320C">
              <w:t>June 2014</w:t>
            </w:r>
            <w:r w:rsidR="00B352DF" w:rsidRPr="00BE320C">
              <w:t xml:space="preserve"> (s 2(1) item</w:t>
            </w:r>
            <w:r w:rsidR="00BE320C">
              <w:t> </w:t>
            </w:r>
            <w:r w:rsidR="00B352DF" w:rsidRPr="00BE320C">
              <w:t>2)</w:t>
            </w:r>
          </w:p>
        </w:tc>
        <w:tc>
          <w:tcPr>
            <w:tcW w:w="1420" w:type="dxa"/>
            <w:tcBorders>
              <w:top w:val="single" w:sz="4" w:space="0" w:color="auto"/>
            </w:tcBorders>
            <w:shd w:val="clear" w:color="auto" w:fill="auto"/>
          </w:tcPr>
          <w:p w:rsidR="00FB4958" w:rsidRPr="00BE320C" w:rsidRDefault="00FB4958" w:rsidP="00872AEB">
            <w:pPr>
              <w:pStyle w:val="ENoteTableText"/>
            </w:pPr>
            <w:r w:rsidRPr="00BE320C">
              <w:t>—</w:t>
            </w:r>
          </w:p>
        </w:tc>
      </w:tr>
      <w:tr w:rsidR="00FB4958" w:rsidRPr="00BE320C" w:rsidTr="005252A9">
        <w:trPr>
          <w:cantSplit/>
        </w:trPr>
        <w:tc>
          <w:tcPr>
            <w:tcW w:w="1838" w:type="dxa"/>
            <w:shd w:val="clear" w:color="auto" w:fill="auto"/>
          </w:tcPr>
          <w:p w:rsidR="00FB4958" w:rsidRPr="00BE320C" w:rsidRDefault="00FB4958" w:rsidP="00872AEB">
            <w:pPr>
              <w:pStyle w:val="ENoteTableText"/>
            </w:pPr>
            <w:r w:rsidRPr="00BE320C">
              <w:t>Family Assistance Legislation Amendment (Child Care Measures) Act 2014</w:t>
            </w:r>
          </w:p>
        </w:tc>
        <w:tc>
          <w:tcPr>
            <w:tcW w:w="992" w:type="dxa"/>
            <w:shd w:val="clear" w:color="auto" w:fill="auto"/>
          </w:tcPr>
          <w:p w:rsidR="00FB4958" w:rsidRPr="00BE320C" w:rsidRDefault="00FB4958" w:rsidP="00872AEB">
            <w:pPr>
              <w:pStyle w:val="ENoteTableText"/>
            </w:pPr>
            <w:r w:rsidRPr="00BE320C">
              <w:t>66, 2014</w:t>
            </w:r>
          </w:p>
        </w:tc>
        <w:tc>
          <w:tcPr>
            <w:tcW w:w="1155" w:type="dxa"/>
            <w:shd w:val="clear" w:color="auto" w:fill="auto"/>
          </w:tcPr>
          <w:p w:rsidR="00FB4958" w:rsidRPr="00BE320C" w:rsidRDefault="00FB4958" w:rsidP="00872AEB">
            <w:pPr>
              <w:pStyle w:val="ENoteTableText"/>
            </w:pPr>
            <w:r w:rsidRPr="00BE320C">
              <w:t>30</w:t>
            </w:r>
            <w:r w:rsidR="00BE320C">
              <w:t> </w:t>
            </w:r>
            <w:r w:rsidRPr="00BE320C">
              <w:t>June 2014</w:t>
            </w:r>
          </w:p>
        </w:tc>
        <w:tc>
          <w:tcPr>
            <w:tcW w:w="1680" w:type="dxa"/>
            <w:shd w:val="clear" w:color="auto" w:fill="auto"/>
          </w:tcPr>
          <w:p w:rsidR="00FB4958" w:rsidRPr="00BE320C" w:rsidRDefault="00FB4958" w:rsidP="00B352DF">
            <w:pPr>
              <w:pStyle w:val="ENoteTableText"/>
            </w:pPr>
            <w:r w:rsidRPr="00BE320C">
              <w:t>Sch 1 (items</w:t>
            </w:r>
            <w:r w:rsidR="00BE320C">
              <w:t> </w:t>
            </w:r>
            <w:r w:rsidRPr="00BE320C">
              <w:t>1, 3–6): 1</w:t>
            </w:r>
            <w:r w:rsidR="00BE320C">
              <w:t> </w:t>
            </w:r>
            <w:r w:rsidRPr="00BE320C">
              <w:t>July 2014</w:t>
            </w:r>
            <w:r w:rsidR="00B352DF" w:rsidRPr="00BE320C">
              <w:t xml:space="preserve"> (s 2)</w:t>
            </w:r>
          </w:p>
        </w:tc>
        <w:tc>
          <w:tcPr>
            <w:tcW w:w="1420" w:type="dxa"/>
            <w:shd w:val="clear" w:color="auto" w:fill="auto"/>
          </w:tcPr>
          <w:p w:rsidR="00FB4958" w:rsidRPr="00BE320C" w:rsidRDefault="00FB4958" w:rsidP="00872AEB">
            <w:pPr>
              <w:pStyle w:val="ENoteTableText"/>
            </w:pPr>
            <w:r w:rsidRPr="00BE320C">
              <w:t>—</w:t>
            </w:r>
          </w:p>
        </w:tc>
      </w:tr>
      <w:tr w:rsidR="001C1EFD" w:rsidRPr="00BE320C" w:rsidTr="005252A9">
        <w:trPr>
          <w:cantSplit/>
        </w:trPr>
        <w:tc>
          <w:tcPr>
            <w:tcW w:w="1838" w:type="dxa"/>
            <w:shd w:val="clear" w:color="auto" w:fill="auto"/>
          </w:tcPr>
          <w:p w:rsidR="001C1EFD" w:rsidRPr="00BE320C" w:rsidRDefault="001C1EFD" w:rsidP="00872AEB">
            <w:pPr>
              <w:pStyle w:val="ENoteTableText"/>
            </w:pPr>
            <w:r w:rsidRPr="00BE320C">
              <w:t>Minerals Resource Rent Tax Repeal and Other Measures Act 2014</w:t>
            </w:r>
          </w:p>
        </w:tc>
        <w:tc>
          <w:tcPr>
            <w:tcW w:w="992" w:type="dxa"/>
            <w:shd w:val="clear" w:color="auto" w:fill="auto"/>
          </w:tcPr>
          <w:p w:rsidR="001C1EFD" w:rsidRPr="00BE320C" w:rsidRDefault="001C1EFD" w:rsidP="00872AEB">
            <w:pPr>
              <w:pStyle w:val="ENoteTableText"/>
            </w:pPr>
            <w:r w:rsidRPr="00BE320C">
              <w:t>96, 2014</w:t>
            </w:r>
          </w:p>
        </w:tc>
        <w:tc>
          <w:tcPr>
            <w:tcW w:w="1155" w:type="dxa"/>
            <w:shd w:val="clear" w:color="auto" w:fill="auto"/>
          </w:tcPr>
          <w:p w:rsidR="001C1EFD" w:rsidRPr="00BE320C" w:rsidRDefault="001C1EFD" w:rsidP="00872AEB">
            <w:pPr>
              <w:pStyle w:val="ENoteTableText"/>
            </w:pPr>
            <w:r w:rsidRPr="00BE320C">
              <w:t>5 Sept 2014</w:t>
            </w:r>
          </w:p>
        </w:tc>
        <w:tc>
          <w:tcPr>
            <w:tcW w:w="1680" w:type="dxa"/>
            <w:shd w:val="clear" w:color="auto" w:fill="auto"/>
          </w:tcPr>
          <w:p w:rsidR="001C1EFD" w:rsidRPr="00BE320C" w:rsidRDefault="001C1EFD" w:rsidP="008B1CAD">
            <w:pPr>
              <w:pStyle w:val="ENoteTableText"/>
            </w:pPr>
            <w:r w:rsidRPr="00BE320C">
              <w:t>Sch 9 (items</w:t>
            </w:r>
            <w:r w:rsidR="00BE320C">
              <w:t> </w:t>
            </w:r>
            <w:r w:rsidRPr="00BE320C">
              <w:t>1A–1M): 5 Sept 2014 (s 2(1) item</w:t>
            </w:r>
            <w:r w:rsidR="00BE320C">
              <w:t> </w:t>
            </w:r>
            <w:r w:rsidRPr="00BE320C">
              <w:t>8)</w:t>
            </w:r>
            <w:r w:rsidRPr="00BE320C">
              <w:br/>
              <w:t>Sch 9 (items</w:t>
            </w:r>
            <w:r w:rsidR="00BE320C">
              <w:t> </w:t>
            </w:r>
            <w:r w:rsidRPr="00BE320C">
              <w:t>1–14</w:t>
            </w:r>
            <w:r w:rsidR="00AB47B8" w:rsidRPr="00BE320C">
              <w:t>, 24</w:t>
            </w:r>
            <w:r w:rsidRPr="00BE320C">
              <w:t>): 31 Dec 2016 (s</w:t>
            </w:r>
            <w:r w:rsidR="008B1CAD" w:rsidRPr="00BE320C">
              <w:t> </w:t>
            </w:r>
            <w:r w:rsidRPr="00BE320C">
              <w:t>2(1) item</w:t>
            </w:r>
            <w:r w:rsidR="00BE320C">
              <w:t> </w:t>
            </w:r>
            <w:r w:rsidR="00AB47B8" w:rsidRPr="00BE320C">
              <w:t>9</w:t>
            </w:r>
            <w:r w:rsidRPr="00BE320C">
              <w:t>)</w:t>
            </w:r>
          </w:p>
        </w:tc>
        <w:tc>
          <w:tcPr>
            <w:tcW w:w="1420" w:type="dxa"/>
            <w:shd w:val="clear" w:color="auto" w:fill="auto"/>
          </w:tcPr>
          <w:p w:rsidR="001C1EFD" w:rsidRPr="00BE320C" w:rsidRDefault="00AB47B8" w:rsidP="00872AEB">
            <w:pPr>
              <w:pStyle w:val="ENoteTableText"/>
            </w:pPr>
            <w:r w:rsidRPr="00BE320C">
              <w:t>Sch 9 (item</w:t>
            </w:r>
            <w:r w:rsidR="00BE320C">
              <w:t> </w:t>
            </w:r>
            <w:r w:rsidRPr="00BE320C">
              <w:t>24)</w:t>
            </w:r>
          </w:p>
        </w:tc>
      </w:tr>
      <w:tr w:rsidR="00E73C60" w:rsidRPr="00BE320C" w:rsidTr="005252A9">
        <w:trPr>
          <w:cantSplit/>
        </w:trPr>
        <w:tc>
          <w:tcPr>
            <w:tcW w:w="1838" w:type="dxa"/>
            <w:shd w:val="clear" w:color="auto" w:fill="auto"/>
          </w:tcPr>
          <w:p w:rsidR="00E73C60" w:rsidRPr="00BE320C" w:rsidRDefault="00E73C60" w:rsidP="00872AEB">
            <w:pPr>
              <w:pStyle w:val="ENoteTableText"/>
            </w:pPr>
            <w:r w:rsidRPr="00BE320C">
              <w:t>Counter</w:t>
            </w:r>
            <w:r w:rsidR="00BE320C">
              <w:noBreakHyphen/>
            </w:r>
            <w:r w:rsidRPr="00BE320C">
              <w:t>Terrorism Legislation Amendment (Foreign Fighters) Act 2014</w:t>
            </w:r>
          </w:p>
        </w:tc>
        <w:tc>
          <w:tcPr>
            <w:tcW w:w="992" w:type="dxa"/>
            <w:shd w:val="clear" w:color="auto" w:fill="auto"/>
          </w:tcPr>
          <w:p w:rsidR="00E73C60" w:rsidRPr="00BE320C" w:rsidRDefault="00E73C60" w:rsidP="00872AEB">
            <w:pPr>
              <w:pStyle w:val="ENoteTableText"/>
            </w:pPr>
            <w:r w:rsidRPr="00BE320C">
              <w:t>116, 2014</w:t>
            </w:r>
          </w:p>
        </w:tc>
        <w:tc>
          <w:tcPr>
            <w:tcW w:w="1155" w:type="dxa"/>
            <w:shd w:val="clear" w:color="auto" w:fill="auto"/>
          </w:tcPr>
          <w:p w:rsidR="00E73C60" w:rsidRPr="00BE320C" w:rsidRDefault="00E73C60" w:rsidP="00872AEB">
            <w:pPr>
              <w:pStyle w:val="ENoteTableText"/>
            </w:pPr>
            <w:r w:rsidRPr="00BE320C">
              <w:t>3 Nov 2014</w:t>
            </w:r>
          </w:p>
        </w:tc>
        <w:tc>
          <w:tcPr>
            <w:tcW w:w="1680" w:type="dxa"/>
            <w:shd w:val="clear" w:color="auto" w:fill="auto"/>
          </w:tcPr>
          <w:p w:rsidR="00E73C60" w:rsidRPr="00BE320C" w:rsidRDefault="00E73C60" w:rsidP="00825E48">
            <w:pPr>
              <w:pStyle w:val="ENoteTableText"/>
            </w:pPr>
            <w:r w:rsidRPr="00BE320C">
              <w:t>Sch 2 (items</w:t>
            </w:r>
            <w:r w:rsidR="00BE320C">
              <w:t> </w:t>
            </w:r>
            <w:r w:rsidRPr="00BE320C">
              <w:t>1, 2</w:t>
            </w:r>
            <w:r w:rsidR="008B76DF" w:rsidRPr="00BE320C">
              <w:t>, 9</w:t>
            </w:r>
            <w:r w:rsidRPr="00BE320C">
              <w:t>): 1 Dec 2014 (s 2(1) item</w:t>
            </w:r>
            <w:r w:rsidR="00BE320C">
              <w:t> </w:t>
            </w:r>
            <w:r w:rsidRPr="00BE320C">
              <w:t>2)</w:t>
            </w:r>
          </w:p>
        </w:tc>
        <w:tc>
          <w:tcPr>
            <w:tcW w:w="1420" w:type="dxa"/>
            <w:shd w:val="clear" w:color="auto" w:fill="auto"/>
          </w:tcPr>
          <w:p w:rsidR="00E73C60" w:rsidRPr="00BE320C" w:rsidRDefault="008B76DF" w:rsidP="00872AEB">
            <w:pPr>
              <w:pStyle w:val="ENoteTableText"/>
              <w:rPr>
                <w:u w:val="single"/>
              </w:rPr>
            </w:pPr>
            <w:r w:rsidRPr="00BE320C">
              <w:t>Sch 2 (item</w:t>
            </w:r>
            <w:r w:rsidR="00BE320C">
              <w:t> </w:t>
            </w:r>
            <w:r w:rsidRPr="00BE320C">
              <w:t>9)</w:t>
            </w:r>
          </w:p>
        </w:tc>
      </w:tr>
      <w:tr w:rsidR="006504C1" w:rsidRPr="00BE320C" w:rsidTr="00466B9A">
        <w:trPr>
          <w:cantSplit/>
        </w:trPr>
        <w:tc>
          <w:tcPr>
            <w:tcW w:w="1838" w:type="dxa"/>
            <w:tcBorders>
              <w:bottom w:val="single" w:sz="4" w:space="0" w:color="auto"/>
            </w:tcBorders>
            <w:shd w:val="clear" w:color="auto" w:fill="auto"/>
          </w:tcPr>
          <w:p w:rsidR="006504C1" w:rsidRPr="00BE320C" w:rsidRDefault="006504C1" w:rsidP="00872AEB">
            <w:pPr>
              <w:pStyle w:val="ENoteTableText"/>
            </w:pPr>
            <w:r w:rsidRPr="00BE320C">
              <w:t>Social Services and Other Legislation Amendment (2014 Budget Measures No.</w:t>
            </w:r>
            <w:r w:rsidR="00BE320C">
              <w:t> </w:t>
            </w:r>
            <w:r w:rsidRPr="00BE320C">
              <w:t>6) Act 2014</w:t>
            </w:r>
          </w:p>
        </w:tc>
        <w:tc>
          <w:tcPr>
            <w:tcW w:w="992" w:type="dxa"/>
            <w:tcBorders>
              <w:bottom w:val="single" w:sz="4" w:space="0" w:color="auto"/>
            </w:tcBorders>
            <w:shd w:val="clear" w:color="auto" w:fill="auto"/>
          </w:tcPr>
          <w:p w:rsidR="006504C1" w:rsidRPr="00BE320C" w:rsidRDefault="006504C1" w:rsidP="00872AEB">
            <w:pPr>
              <w:pStyle w:val="ENoteTableText"/>
            </w:pPr>
            <w:r w:rsidRPr="00BE320C">
              <w:t>122, 2014</w:t>
            </w:r>
          </w:p>
        </w:tc>
        <w:tc>
          <w:tcPr>
            <w:tcW w:w="1155" w:type="dxa"/>
            <w:tcBorders>
              <w:bottom w:val="single" w:sz="4" w:space="0" w:color="auto"/>
            </w:tcBorders>
            <w:shd w:val="clear" w:color="auto" w:fill="auto"/>
          </w:tcPr>
          <w:p w:rsidR="006504C1" w:rsidRPr="00BE320C" w:rsidRDefault="006504C1" w:rsidP="00872AEB">
            <w:pPr>
              <w:pStyle w:val="ENoteTableText"/>
            </w:pPr>
            <w:r w:rsidRPr="00BE320C">
              <w:t>26 Nov 2014</w:t>
            </w:r>
          </w:p>
        </w:tc>
        <w:tc>
          <w:tcPr>
            <w:tcW w:w="1680" w:type="dxa"/>
            <w:tcBorders>
              <w:bottom w:val="single" w:sz="4" w:space="0" w:color="auto"/>
            </w:tcBorders>
            <w:shd w:val="clear" w:color="auto" w:fill="auto"/>
          </w:tcPr>
          <w:p w:rsidR="006504C1" w:rsidRPr="00BE320C" w:rsidRDefault="006504C1" w:rsidP="005A1E07">
            <w:pPr>
              <w:pStyle w:val="ENoteTableText"/>
            </w:pPr>
            <w:r w:rsidRPr="00BE320C">
              <w:t>Sch 1 (items</w:t>
            </w:r>
            <w:r w:rsidR="00BE320C">
              <w:t> </w:t>
            </w:r>
            <w:r w:rsidRPr="00BE320C">
              <w:t>139–188): 20 Sept 2014</w:t>
            </w:r>
            <w:r w:rsidR="005A1E07" w:rsidRPr="00BE320C">
              <w:t xml:space="preserve"> </w:t>
            </w:r>
            <w:r w:rsidRPr="00BE320C">
              <w:t>(s 2(1) item</w:t>
            </w:r>
            <w:r w:rsidR="00BE320C">
              <w:t> </w:t>
            </w:r>
            <w:r w:rsidR="00911021" w:rsidRPr="00BE320C">
              <w:t>2)</w:t>
            </w:r>
            <w:r w:rsidR="00911021" w:rsidRPr="00BE320C">
              <w:br/>
              <w:t xml:space="preserve">Sch 9: </w:t>
            </w:r>
            <w:r w:rsidRPr="00BE320C">
              <w:t>1</w:t>
            </w:r>
            <w:r w:rsidR="00BE320C">
              <w:t> </w:t>
            </w:r>
            <w:r w:rsidRPr="00BE320C">
              <w:t>July 2015 (s</w:t>
            </w:r>
            <w:r w:rsidR="006A3A70" w:rsidRPr="00BE320C">
              <w:t> </w:t>
            </w:r>
            <w:r w:rsidRPr="00BE320C">
              <w:t>2(1) item</w:t>
            </w:r>
            <w:r w:rsidR="00BE320C">
              <w:t> </w:t>
            </w:r>
            <w:r w:rsidRPr="00BE320C">
              <w:t>8)</w:t>
            </w:r>
          </w:p>
        </w:tc>
        <w:tc>
          <w:tcPr>
            <w:tcW w:w="1420" w:type="dxa"/>
            <w:tcBorders>
              <w:bottom w:val="single" w:sz="4" w:space="0" w:color="auto"/>
            </w:tcBorders>
            <w:shd w:val="clear" w:color="auto" w:fill="auto"/>
          </w:tcPr>
          <w:p w:rsidR="006504C1" w:rsidRPr="00BE320C" w:rsidRDefault="006504C1" w:rsidP="00911021">
            <w:pPr>
              <w:pStyle w:val="ENoteTableText"/>
            </w:pPr>
            <w:r w:rsidRPr="00BE320C">
              <w:t>Sch 9 (item</w:t>
            </w:r>
            <w:r w:rsidR="00BE320C">
              <w:t> </w:t>
            </w:r>
            <w:r w:rsidRPr="00BE320C">
              <w:t>10)</w:t>
            </w:r>
          </w:p>
        </w:tc>
      </w:tr>
      <w:tr w:rsidR="00307698" w:rsidRPr="00BE320C" w:rsidTr="00466B9A">
        <w:trPr>
          <w:cantSplit/>
        </w:trPr>
        <w:tc>
          <w:tcPr>
            <w:tcW w:w="1838" w:type="dxa"/>
            <w:tcBorders>
              <w:bottom w:val="nil"/>
            </w:tcBorders>
            <w:shd w:val="clear" w:color="auto" w:fill="auto"/>
          </w:tcPr>
          <w:p w:rsidR="00307698" w:rsidRPr="00BE320C" w:rsidRDefault="00307698" w:rsidP="00872AEB">
            <w:pPr>
              <w:pStyle w:val="ENoteTableText"/>
            </w:pPr>
            <w:r w:rsidRPr="00BE320C">
              <w:lastRenderedPageBreak/>
              <w:t>Norfolk Island Legislation Amendment Act 2015</w:t>
            </w:r>
          </w:p>
        </w:tc>
        <w:tc>
          <w:tcPr>
            <w:tcW w:w="992" w:type="dxa"/>
            <w:tcBorders>
              <w:bottom w:val="nil"/>
            </w:tcBorders>
            <w:shd w:val="clear" w:color="auto" w:fill="auto"/>
          </w:tcPr>
          <w:p w:rsidR="00307698" w:rsidRPr="00BE320C" w:rsidRDefault="00307698" w:rsidP="00872AEB">
            <w:pPr>
              <w:pStyle w:val="ENoteTableText"/>
            </w:pPr>
            <w:r w:rsidRPr="00BE320C">
              <w:t>59, 2015</w:t>
            </w:r>
          </w:p>
        </w:tc>
        <w:tc>
          <w:tcPr>
            <w:tcW w:w="1155" w:type="dxa"/>
            <w:tcBorders>
              <w:bottom w:val="nil"/>
            </w:tcBorders>
            <w:shd w:val="clear" w:color="auto" w:fill="auto"/>
          </w:tcPr>
          <w:p w:rsidR="00307698" w:rsidRPr="00BE320C" w:rsidRDefault="00307698" w:rsidP="00872AEB">
            <w:pPr>
              <w:pStyle w:val="ENoteTableText"/>
            </w:pPr>
            <w:r w:rsidRPr="00BE320C">
              <w:t>26</w:t>
            </w:r>
            <w:r w:rsidR="00BE320C">
              <w:t> </w:t>
            </w:r>
            <w:r w:rsidRPr="00BE320C">
              <w:t>May 2015</w:t>
            </w:r>
          </w:p>
        </w:tc>
        <w:tc>
          <w:tcPr>
            <w:tcW w:w="1680" w:type="dxa"/>
            <w:tcBorders>
              <w:bottom w:val="nil"/>
            </w:tcBorders>
            <w:shd w:val="clear" w:color="auto" w:fill="auto"/>
          </w:tcPr>
          <w:p w:rsidR="00307698" w:rsidRPr="00BE320C" w:rsidRDefault="00307698" w:rsidP="006504C1">
            <w:pPr>
              <w:pStyle w:val="ENoteTableText"/>
            </w:pPr>
            <w:r w:rsidRPr="00BE320C">
              <w:t>Sch 2</w:t>
            </w:r>
            <w:r w:rsidR="00AC0FA0" w:rsidRPr="00BE320C">
              <w:t xml:space="preserve"> </w:t>
            </w:r>
            <w:r w:rsidRPr="00BE320C">
              <w:t>(items</w:t>
            </w:r>
            <w:r w:rsidR="00BE320C">
              <w:t> </w:t>
            </w:r>
            <w:r w:rsidRPr="00BE320C">
              <w:t>51, 52): 1</w:t>
            </w:r>
            <w:r w:rsidR="00BE320C">
              <w:t> </w:t>
            </w:r>
            <w:r w:rsidRPr="00BE320C">
              <w:t>July 2016 (s 2(1) item</w:t>
            </w:r>
            <w:r w:rsidR="00BE320C">
              <w:t> </w:t>
            </w:r>
            <w:r w:rsidRPr="00BE320C">
              <w:t>5)</w:t>
            </w:r>
            <w:r w:rsidRPr="00BE320C">
              <w:br/>
              <w:t>Sch 2 (items</w:t>
            </w:r>
            <w:r w:rsidR="00BE320C">
              <w:t> </w:t>
            </w:r>
            <w:r w:rsidRPr="00BE320C">
              <w:t>356–396): 18</w:t>
            </w:r>
            <w:r w:rsidR="00BE320C">
              <w:t> </w:t>
            </w:r>
            <w:r w:rsidRPr="00BE320C">
              <w:t>June 2015 (s 2(1) item</w:t>
            </w:r>
            <w:r w:rsidR="00BE320C">
              <w:t> </w:t>
            </w:r>
            <w:r w:rsidRPr="00BE320C">
              <w:t>6)</w:t>
            </w:r>
          </w:p>
        </w:tc>
        <w:tc>
          <w:tcPr>
            <w:tcW w:w="1420" w:type="dxa"/>
            <w:tcBorders>
              <w:bottom w:val="nil"/>
            </w:tcBorders>
            <w:shd w:val="clear" w:color="auto" w:fill="auto"/>
          </w:tcPr>
          <w:p w:rsidR="00307698" w:rsidRPr="00BE320C" w:rsidRDefault="00307698" w:rsidP="006504C1">
            <w:pPr>
              <w:pStyle w:val="ENoteTableText"/>
            </w:pPr>
            <w:r w:rsidRPr="00BE320C">
              <w:t>Sch 2 (items</w:t>
            </w:r>
            <w:r w:rsidR="00BE320C">
              <w:t> </w:t>
            </w:r>
            <w:r w:rsidRPr="00BE320C">
              <w:t>356–396)</w:t>
            </w:r>
          </w:p>
        </w:tc>
      </w:tr>
      <w:tr w:rsidR="007B0CB3" w:rsidRPr="00BE320C" w:rsidTr="00466B9A">
        <w:trPr>
          <w:cantSplit/>
        </w:trPr>
        <w:tc>
          <w:tcPr>
            <w:tcW w:w="1838" w:type="dxa"/>
            <w:tcBorders>
              <w:top w:val="nil"/>
              <w:bottom w:val="nil"/>
            </w:tcBorders>
            <w:shd w:val="clear" w:color="auto" w:fill="auto"/>
          </w:tcPr>
          <w:p w:rsidR="007B0CB3" w:rsidRPr="00BE320C" w:rsidRDefault="007B0CB3" w:rsidP="003C41BA">
            <w:pPr>
              <w:pStyle w:val="ENoteTTIndentHeading"/>
              <w:keepLines/>
              <w:rPr>
                <w:rFonts w:eastAsiaTheme="minorHAnsi"/>
                <w:lang w:eastAsia="en-US"/>
              </w:rPr>
            </w:pPr>
            <w:r w:rsidRPr="00BE320C">
              <w:rPr>
                <w:rFonts w:cs="Times New Roman"/>
              </w:rPr>
              <w:t>as amended by</w:t>
            </w:r>
          </w:p>
        </w:tc>
        <w:tc>
          <w:tcPr>
            <w:tcW w:w="992" w:type="dxa"/>
            <w:tcBorders>
              <w:top w:val="nil"/>
              <w:bottom w:val="nil"/>
            </w:tcBorders>
            <w:shd w:val="clear" w:color="auto" w:fill="auto"/>
          </w:tcPr>
          <w:p w:rsidR="007B0CB3" w:rsidRPr="00BE320C" w:rsidRDefault="007B0CB3" w:rsidP="003C41BA">
            <w:pPr>
              <w:pStyle w:val="ENoteTableText"/>
              <w:keepNext/>
              <w:keepLines/>
            </w:pPr>
          </w:p>
        </w:tc>
        <w:tc>
          <w:tcPr>
            <w:tcW w:w="1155" w:type="dxa"/>
            <w:tcBorders>
              <w:top w:val="nil"/>
              <w:bottom w:val="nil"/>
            </w:tcBorders>
            <w:shd w:val="clear" w:color="auto" w:fill="auto"/>
          </w:tcPr>
          <w:p w:rsidR="007B0CB3" w:rsidRPr="00BE320C" w:rsidRDefault="007B0CB3" w:rsidP="003C41BA">
            <w:pPr>
              <w:pStyle w:val="ENoteTableText"/>
              <w:keepNext/>
              <w:keepLines/>
            </w:pPr>
          </w:p>
        </w:tc>
        <w:tc>
          <w:tcPr>
            <w:tcW w:w="1680" w:type="dxa"/>
            <w:tcBorders>
              <w:top w:val="nil"/>
              <w:bottom w:val="nil"/>
            </w:tcBorders>
            <w:shd w:val="clear" w:color="auto" w:fill="auto"/>
          </w:tcPr>
          <w:p w:rsidR="007B0CB3" w:rsidRPr="00BE320C" w:rsidRDefault="007B0CB3" w:rsidP="003C41BA">
            <w:pPr>
              <w:pStyle w:val="ENoteTableText"/>
              <w:keepNext/>
              <w:keepLines/>
            </w:pPr>
          </w:p>
        </w:tc>
        <w:tc>
          <w:tcPr>
            <w:tcW w:w="1420" w:type="dxa"/>
            <w:tcBorders>
              <w:top w:val="nil"/>
              <w:bottom w:val="nil"/>
            </w:tcBorders>
            <w:shd w:val="clear" w:color="auto" w:fill="auto"/>
          </w:tcPr>
          <w:p w:rsidR="007B0CB3" w:rsidRPr="00BE320C" w:rsidRDefault="007B0CB3" w:rsidP="003C41BA">
            <w:pPr>
              <w:pStyle w:val="ENoteTableText"/>
              <w:keepNext/>
              <w:keepLines/>
            </w:pPr>
          </w:p>
        </w:tc>
      </w:tr>
      <w:tr w:rsidR="007B0CB3" w:rsidRPr="00BE320C" w:rsidTr="00466B9A">
        <w:trPr>
          <w:cantSplit/>
        </w:trPr>
        <w:tc>
          <w:tcPr>
            <w:tcW w:w="1838" w:type="dxa"/>
            <w:tcBorders>
              <w:top w:val="nil"/>
              <w:bottom w:val="single" w:sz="4" w:space="0" w:color="auto"/>
            </w:tcBorders>
            <w:shd w:val="clear" w:color="auto" w:fill="auto"/>
          </w:tcPr>
          <w:p w:rsidR="007B0CB3" w:rsidRPr="00BE320C" w:rsidRDefault="007B0CB3" w:rsidP="005011D7">
            <w:pPr>
              <w:pStyle w:val="ENoteTTi"/>
              <w:keepLines/>
            </w:pPr>
            <w:r w:rsidRPr="00BE320C">
              <w:t>Territories Legislation Amendment Act 2016</w:t>
            </w:r>
          </w:p>
        </w:tc>
        <w:tc>
          <w:tcPr>
            <w:tcW w:w="992" w:type="dxa"/>
            <w:tcBorders>
              <w:top w:val="nil"/>
              <w:bottom w:val="single" w:sz="4" w:space="0" w:color="auto"/>
            </w:tcBorders>
            <w:shd w:val="clear" w:color="auto" w:fill="auto"/>
          </w:tcPr>
          <w:p w:rsidR="007B0CB3" w:rsidRPr="00BE320C" w:rsidRDefault="007B0CB3" w:rsidP="00872AEB">
            <w:pPr>
              <w:pStyle w:val="ENoteTableText"/>
            </w:pPr>
            <w:r w:rsidRPr="00BE320C">
              <w:t>33, 2016</w:t>
            </w:r>
          </w:p>
        </w:tc>
        <w:tc>
          <w:tcPr>
            <w:tcW w:w="1155" w:type="dxa"/>
            <w:tcBorders>
              <w:top w:val="nil"/>
              <w:bottom w:val="single" w:sz="4" w:space="0" w:color="auto"/>
            </w:tcBorders>
            <w:shd w:val="clear" w:color="auto" w:fill="auto"/>
          </w:tcPr>
          <w:p w:rsidR="007B0CB3" w:rsidRPr="00BE320C" w:rsidRDefault="007B0CB3" w:rsidP="00872AEB">
            <w:pPr>
              <w:pStyle w:val="ENoteTableText"/>
            </w:pPr>
            <w:r w:rsidRPr="00BE320C">
              <w:t>23 Mar 2016</w:t>
            </w:r>
          </w:p>
        </w:tc>
        <w:tc>
          <w:tcPr>
            <w:tcW w:w="1680" w:type="dxa"/>
            <w:tcBorders>
              <w:top w:val="nil"/>
              <w:bottom w:val="single" w:sz="4" w:space="0" w:color="auto"/>
            </w:tcBorders>
            <w:shd w:val="clear" w:color="auto" w:fill="auto"/>
          </w:tcPr>
          <w:p w:rsidR="007B0CB3" w:rsidRPr="00BE320C" w:rsidRDefault="007B0CB3" w:rsidP="00E3649E">
            <w:pPr>
              <w:pStyle w:val="ENoteTableText"/>
            </w:pPr>
            <w:r w:rsidRPr="00BE320C">
              <w:t>Sch 2 (items</w:t>
            </w:r>
            <w:r w:rsidR="00BE320C">
              <w:t> </w:t>
            </w:r>
            <w:r w:rsidR="000223C6" w:rsidRPr="00BE320C">
              <w:t>1</w:t>
            </w:r>
            <w:r w:rsidR="000A334E" w:rsidRPr="00BE320C">
              <w:t>–</w:t>
            </w:r>
            <w:r w:rsidR="000223C6" w:rsidRPr="00BE320C">
              <w:t>3</w:t>
            </w:r>
            <w:r w:rsidRPr="00BE320C">
              <w:t>): 24 Mar 2016 (s 2(1) item</w:t>
            </w:r>
            <w:r w:rsidR="00BE320C">
              <w:t> </w:t>
            </w:r>
            <w:r w:rsidRPr="00BE320C">
              <w:t>2)</w:t>
            </w:r>
          </w:p>
        </w:tc>
        <w:tc>
          <w:tcPr>
            <w:tcW w:w="1420" w:type="dxa"/>
            <w:tcBorders>
              <w:top w:val="nil"/>
              <w:bottom w:val="single" w:sz="4" w:space="0" w:color="auto"/>
            </w:tcBorders>
            <w:shd w:val="clear" w:color="auto" w:fill="auto"/>
          </w:tcPr>
          <w:p w:rsidR="007B0CB3" w:rsidRPr="00BE320C" w:rsidRDefault="000223C6" w:rsidP="00911021">
            <w:pPr>
              <w:pStyle w:val="ENoteTableText"/>
            </w:pPr>
            <w:r w:rsidRPr="00BE320C">
              <w:t>—</w:t>
            </w:r>
          </w:p>
        </w:tc>
      </w:tr>
      <w:tr w:rsidR="00307698" w:rsidRPr="00BE320C" w:rsidTr="00466B9A">
        <w:trPr>
          <w:cantSplit/>
        </w:trPr>
        <w:tc>
          <w:tcPr>
            <w:tcW w:w="1838" w:type="dxa"/>
            <w:tcBorders>
              <w:top w:val="single" w:sz="4" w:space="0" w:color="auto"/>
            </w:tcBorders>
            <w:shd w:val="clear" w:color="auto" w:fill="auto"/>
          </w:tcPr>
          <w:p w:rsidR="00307698" w:rsidRPr="00BE320C" w:rsidRDefault="00307698" w:rsidP="00872AEB">
            <w:pPr>
              <w:pStyle w:val="ENoteTableText"/>
            </w:pPr>
            <w:r w:rsidRPr="00BE320C">
              <w:t>Tribunals Amalgamation Act 2015</w:t>
            </w:r>
          </w:p>
        </w:tc>
        <w:tc>
          <w:tcPr>
            <w:tcW w:w="992" w:type="dxa"/>
            <w:tcBorders>
              <w:top w:val="single" w:sz="4" w:space="0" w:color="auto"/>
            </w:tcBorders>
            <w:shd w:val="clear" w:color="auto" w:fill="auto"/>
          </w:tcPr>
          <w:p w:rsidR="00307698" w:rsidRPr="00BE320C" w:rsidRDefault="00307698" w:rsidP="00872AEB">
            <w:pPr>
              <w:pStyle w:val="ENoteTableText"/>
            </w:pPr>
            <w:r w:rsidRPr="00BE320C">
              <w:t>60, 2015</w:t>
            </w:r>
          </w:p>
        </w:tc>
        <w:tc>
          <w:tcPr>
            <w:tcW w:w="1155" w:type="dxa"/>
            <w:tcBorders>
              <w:top w:val="single" w:sz="4" w:space="0" w:color="auto"/>
            </w:tcBorders>
            <w:shd w:val="clear" w:color="auto" w:fill="auto"/>
          </w:tcPr>
          <w:p w:rsidR="00307698" w:rsidRPr="00BE320C" w:rsidRDefault="00307698" w:rsidP="00872AEB">
            <w:pPr>
              <w:pStyle w:val="ENoteTableText"/>
            </w:pPr>
            <w:r w:rsidRPr="00BE320C">
              <w:t>26</w:t>
            </w:r>
            <w:r w:rsidR="00BE320C">
              <w:t> </w:t>
            </w:r>
            <w:r w:rsidRPr="00BE320C">
              <w:t>May 2015</w:t>
            </w:r>
          </w:p>
        </w:tc>
        <w:tc>
          <w:tcPr>
            <w:tcW w:w="1680" w:type="dxa"/>
            <w:tcBorders>
              <w:top w:val="single" w:sz="4" w:space="0" w:color="auto"/>
            </w:tcBorders>
            <w:shd w:val="clear" w:color="auto" w:fill="auto"/>
          </w:tcPr>
          <w:p w:rsidR="00307698" w:rsidRPr="00BE320C" w:rsidRDefault="00307698" w:rsidP="00E3649E">
            <w:pPr>
              <w:pStyle w:val="ENoteTableText"/>
            </w:pPr>
            <w:r w:rsidRPr="00BE320C">
              <w:t>Sch 5 (items</w:t>
            </w:r>
            <w:r w:rsidR="00BE320C">
              <w:t> </w:t>
            </w:r>
            <w:r w:rsidRPr="00BE320C">
              <w:t>1,</w:t>
            </w:r>
            <w:r w:rsidR="00AC0FA0" w:rsidRPr="00BE320C">
              <w:t xml:space="preserve"> </w:t>
            </w:r>
            <w:r w:rsidRPr="00BE320C">
              <w:t>2</w:t>
            </w:r>
            <w:r w:rsidR="00AC0FA0" w:rsidRPr="00BE320C">
              <w:t>) and Sch 9</w:t>
            </w:r>
            <w:r w:rsidRPr="00BE320C">
              <w:t>: 1</w:t>
            </w:r>
            <w:r w:rsidR="00BE320C">
              <w:t> </w:t>
            </w:r>
            <w:r w:rsidRPr="00BE320C">
              <w:t>July 2015 (s 2(1) items</w:t>
            </w:r>
            <w:r w:rsidR="00BE320C">
              <w:t> </w:t>
            </w:r>
            <w:r w:rsidRPr="00BE320C">
              <w:t>16, 22)</w:t>
            </w:r>
          </w:p>
        </w:tc>
        <w:tc>
          <w:tcPr>
            <w:tcW w:w="1420" w:type="dxa"/>
            <w:tcBorders>
              <w:top w:val="single" w:sz="4" w:space="0" w:color="auto"/>
            </w:tcBorders>
            <w:shd w:val="clear" w:color="auto" w:fill="auto"/>
          </w:tcPr>
          <w:p w:rsidR="00307698" w:rsidRPr="00BE320C" w:rsidRDefault="00307698" w:rsidP="00911021">
            <w:pPr>
              <w:pStyle w:val="ENoteTableText"/>
            </w:pPr>
            <w:r w:rsidRPr="00BE320C">
              <w:t>Sch 9</w:t>
            </w:r>
          </w:p>
        </w:tc>
      </w:tr>
      <w:tr w:rsidR="007C5D13" w:rsidRPr="00BE320C" w:rsidTr="005252A9">
        <w:trPr>
          <w:cantSplit/>
        </w:trPr>
        <w:tc>
          <w:tcPr>
            <w:tcW w:w="1838" w:type="dxa"/>
            <w:shd w:val="clear" w:color="auto" w:fill="auto"/>
          </w:tcPr>
          <w:p w:rsidR="007C5D13" w:rsidRPr="00BE320C" w:rsidRDefault="007C5D13" w:rsidP="00375815">
            <w:pPr>
              <w:pStyle w:val="ENoteTableText"/>
              <w:rPr>
                <w:rFonts w:ascii="Arial" w:hAnsi="Arial" w:cs="Arial"/>
                <w:sz w:val="19"/>
                <w:szCs w:val="19"/>
              </w:rPr>
            </w:pPr>
            <w:r w:rsidRPr="00BE320C">
              <w:t>Passports Legislation Amendment (Integrity) Act 2015</w:t>
            </w:r>
          </w:p>
        </w:tc>
        <w:tc>
          <w:tcPr>
            <w:tcW w:w="992" w:type="dxa"/>
            <w:shd w:val="clear" w:color="auto" w:fill="auto"/>
          </w:tcPr>
          <w:p w:rsidR="007C5D13" w:rsidRPr="00BE320C" w:rsidRDefault="007C5D13" w:rsidP="00872AEB">
            <w:pPr>
              <w:pStyle w:val="ENoteTableText"/>
            </w:pPr>
            <w:r w:rsidRPr="00BE320C">
              <w:t>122, 2015</w:t>
            </w:r>
          </w:p>
        </w:tc>
        <w:tc>
          <w:tcPr>
            <w:tcW w:w="1155" w:type="dxa"/>
            <w:shd w:val="clear" w:color="auto" w:fill="auto"/>
          </w:tcPr>
          <w:p w:rsidR="007C5D13" w:rsidRPr="00BE320C" w:rsidRDefault="007C5D13" w:rsidP="00872AEB">
            <w:pPr>
              <w:pStyle w:val="ENoteTableText"/>
            </w:pPr>
            <w:r w:rsidRPr="00BE320C">
              <w:t>10 Sept 2015</w:t>
            </w:r>
          </w:p>
        </w:tc>
        <w:tc>
          <w:tcPr>
            <w:tcW w:w="1680" w:type="dxa"/>
            <w:shd w:val="clear" w:color="auto" w:fill="auto"/>
          </w:tcPr>
          <w:p w:rsidR="007C5D13" w:rsidRPr="00BE320C" w:rsidRDefault="007C5D13" w:rsidP="00C77BD1">
            <w:pPr>
              <w:pStyle w:val="ENoteTableText"/>
            </w:pPr>
            <w:r w:rsidRPr="00BE320C">
              <w:t>Sch 1 (items</w:t>
            </w:r>
            <w:r w:rsidR="00BE320C">
              <w:t> </w:t>
            </w:r>
            <w:r w:rsidRPr="00BE320C">
              <w:t>69, 70): 8</w:t>
            </w:r>
            <w:r w:rsidR="00C77BD1" w:rsidRPr="00BE320C">
              <w:t> </w:t>
            </w:r>
            <w:r w:rsidRPr="00BE320C">
              <w:t>Oct 2015 (s 2(1) item</w:t>
            </w:r>
            <w:r w:rsidR="00BE320C">
              <w:t> </w:t>
            </w:r>
            <w:r w:rsidRPr="00BE320C">
              <w:t>2)</w:t>
            </w:r>
          </w:p>
        </w:tc>
        <w:tc>
          <w:tcPr>
            <w:tcW w:w="1420" w:type="dxa"/>
            <w:shd w:val="clear" w:color="auto" w:fill="auto"/>
          </w:tcPr>
          <w:p w:rsidR="007C5D13" w:rsidRPr="00BE320C" w:rsidRDefault="00C77BD1" w:rsidP="00911021">
            <w:pPr>
              <w:pStyle w:val="ENoteTableText"/>
            </w:pPr>
            <w:r w:rsidRPr="00BE320C">
              <w:t>—</w:t>
            </w:r>
          </w:p>
        </w:tc>
      </w:tr>
      <w:tr w:rsidR="00371F6E" w:rsidRPr="00BE320C" w:rsidTr="005252A9">
        <w:trPr>
          <w:cantSplit/>
        </w:trPr>
        <w:tc>
          <w:tcPr>
            <w:tcW w:w="1838" w:type="dxa"/>
            <w:shd w:val="clear" w:color="auto" w:fill="auto"/>
          </w:tcPr>
          <w:p w:rsidR="00371F6E" w:rsidRPr="00BE320C" w:rsidRDefault="00371F6E" w:rsidP="00375815">
            <w:pPr>
              <w:pStyle w:val="ENoteTableText"/>
            </w:pPr>
            <w:r w:rsidRPr="00BE320C">
              <w:t>Australian Immunisation Register (Consequential and Transitional Provisions) Act 2015</w:t>
            </w:r>
          </w:p>
        </w:tc>
        <w:tc>
          <w:tcPr>
            <w:tcW w:w="992" w:type="dxa"/>
            <w:shd w:val="clear" w:color="auto" w:fill="auto"/>
          </w:tcPr>
          <w:p w:rsidR="00371F6E" w:rsidRPr="00BE320C" w:rsidRDefault="00BD4E33" w:rsidP="00872AEB">
            <w:pPr>
              <w:pStyle w:val="ENoteTableText"/>
            </w:pPr>
            <w:r w:rsidRPr="00BE320C">
              <w:t>139, 2015</w:t>
            </w:r>
          </w:p>
        </w:tc>
        <w:tc>
          <w:tcPr>
            <w:tcW w:w="1155" w:type="dxa"/>
            <w:shd w:val="clear" w:color="auto" w:fill="auto"/>
          </w:tcPr>
          <w:p w:rsidR="00371F6E" w:rsidRPr="00BE320C" w:rsidRDefault="00BD4E33" w:rsidP="00872AEB">
            <w:pPr>
              <w:pStyle w:val="ENoteTableText"/>
            </w:pPr>
            <w:r w:rsidRPr="00BE320C">
              <w:t>12 Nov 2015</w:t>
            </w:r>
          </w:p>
        </w:tc>
        <w:tc>
          <w:tcPr>
            <w:tcW w:w="1680" w:type="dxa"/>
            <w:shd w:val="clear" w:color="auto" w:fill="auto"/>
          </w:tcPr>
          <w:p w:rsidR="00371F6E" w:rsidRPr="00BE320C" w:rsidRDefault="00BD4E33" w:rsidP="00DE73B1">
            <w:pPr>
              <w:pStyle w:val="ENoteTableText"/>
            </w:pPr>
            <w:r w:rsidRPr="00BE320C">
              <w:t>Sch 1 (item</w:t>
            </w:r>
            <w:r w:rsidR="00BE320C">
              <w:t> </w:t>
            </w:r>
            <w:r w:rsidRPr="00BE320C">
              <w:t>1)</w:t>
            </w:r>
            <w:r w:rsidR="00DE73B1" w:rsidRPr="00BE320C">
              <w:t xml:space="preserve">: 1 Jan 2016 </w:t>
            </w:r>
            <w:r w:rsidRPr="00BE320C">
              <w:t>(s 2(1) item</w:t>
            </w:r>
            <w:r w:rsidR="00BE320C">
              <w:t> </w:t>
            </w:r>
            <w:r w:rsidRPr="00BE320C">
              <w:t>2)</w:t>
            </w:r>
          </w:p>
        </w:tc>
        <w:tc>
          <w:tcPr>
            <w:tcW w:w="1420" w:type="dxa"/>
            <w:shd w:val="clear" w:color="auto" w:fill="auto"/>
          </w:tcPr>
          <w:p w:rsidR="00371F6E" w:rsidRPr="00BE320C" w:rsidRDefault="00BD4E33" w:rsidP="00911021">
            <w:pPr>
              <w:pStyle w:val="ENoteTableText"/>
            </w:pPr>
            <w:r w:rsidRPr="00BE320C">
              <w:t>—</w:t>
            </w:r>
          </w:p>
        </w:tc>
      </w:tr>
      <w:tr w:rsidR="00BD4E33" w:rsidRPr="00BE320C" w:rsidTr="005252A9">
        <w:trPr>
          <w:cantSplit/>
        </w:trPr>
        <w:tc>
          <w:tcPr>
            <w:tcW w:w="1838" w:type="dxa"/>
            <w:shd w:val="clear" w:color="auto" w:fill="auto"/>
          </w:tcPr>
          <w:p w:rsidR="00BD4E33" w:rsidRPr="00BE320C" w:rsidRDefault="00BD4E33" w:rsidP="00375815">
            <w:pPr>
              <w:pStyle w:val="ENoteTableText"/>
            </w:pPr>
            <w:r w:rsidRPr="00BE320C">
              <w:t>Social Services Legislation Amendment (No Jab, No Pay) Act 2015</w:t>
            </w:r>
          </w:p>
        </w:tc>
        <w:tc>
          <w:tcPr>
            <w:tcW w:w="992" w:type="dxa"/>
            <w:shd w:val="clear" w:color="auto" w:fill="auto"/>
          </w:tcPr>
          <w:p w:rsidR="00BD4E33" w:rsidRPr="00BE320C" w:rsidRDefault="00BD4E33" w:rsidP="00872AEB">
            <w:pPr>
              <w:pStyle w:val="ENoteTableText"/>
            </w:pPr>
            <w:r w:rsidRPr="00BE320C">
              <w:t>158, 2015</w:t>
            </w:r>
          </w:p>
        </w:tc>
        <w:tc>
          <w:tcPr>
            <w:tcW w:w="1155" w:type="dxa"/>
            <w:shd w:val="clear" w:color="auto" w:fill="auto"/>
          </w:tcPr>
          <w:p w:rsidR="00BD4E33" w:rsidRPr="00BE320C" w:rsidRDefault="00BD4E33" w:rsidP="00872AEB">
            <w:pPr>
              <w:pStyle w:val="ENoteTableText"/>
            </w:pPr>
            <w:r w:rsidRPr="00BE320C">
              <w:t>26 Nov 2015</w:t>
            </w:r>
          </w:p>
        </w:tc>
        <w:tc>
          <w:tcPr>
            <w:tcW w:w="1680" w:type="dxa"/>
            <w:shd w:val="clear" w:color="auto" w:fill="auto"/>
          </w:tcPr>
          <w:p w:rsidR="00BD4E33" w:rsidRPr="00BE320C" w:rsidRDefault="00BD4E33" w:rsidP="00DE73B1">
            <w:pPr>
              <w:pStyle w:val="ENoteTableText"/>
            </w:pPr>
            <w:r w:rsidRPr="00BE320C">
              <w:t>Sch 1</w:t>
            </w:r>
            <w:r w:rsidR="00DE73B1" w:rsidRPr="00BE320C">
              <w:t>: 1 Jan 2016 (s 2(1) item</w:t>
            </w:r>
            <w:r w:rsidR="00BE320C">
              <w:t> </w:t>
            </w:r>
            <w:r w:rsidR="00DE73B1" w:rsidRPr="00BE320C">
              <w:t>2)</w:t>
            </w:r>
            <w:r w:rsidR="00DE73B1" w:rsidRPr="00BE320C">
              <w:br/>
              <w:t>Remainder: 26 Nov 2015 (s 2(1) item</w:t>
            </w:r>
            <w:r w:rsidR="00BE320C">
              <w:t> </w:t>
            </w:r>
            <w:r w:rsidR="00DE73B1" w:rsidRPr="00BE320C">
              <w:t>1)</w:t>
            </w:r>
          </w:p>
        </w:tc>
        <w:tc>
          <w:tcPr>
            <w:tcW w:w="1420" w:type="dxa"/>
            <w:shd w:val="clear" w:color="auto" w:fill="auto"/>
          </w:tcPr>
          <w:p w:rsidR="00BD4E33" w:rsidRPr="00BE320C" w:rsidRDefault="00BD4E33" w:rsidP="00EB23A8">
            <w:pPr>
              <w:pStyle w:val="ENoteTableText"/>
            </w:pPr>
            <w:r w:rsidRPr="00BE320C">
              <w:t>Sch 1 (item</w:t>
            </w:r>
            <w:r w:rsidR="00BE320C">
              <w:t> </w:t>
            </w:r>
            <w:r w:rsidRPr="00BE320C">
              <w:t>1</w:t>
            </w:r>
            <w:r w:rsidR="00013FA9" w:rsidRPr="00BE320C">
              <w:t>9</w:t>
            </w:r>
            <w:r w:rsidRPr="00BE320C">
              <w:t>)</w:t>
            </w:r>
          </w:p>
        </w:tc>
      </w:tr>
      <w:tr w:rsidR="00013FA9" w:rsidRPr="00BE320C" w:rsidTr="005252A9">
        <w:trPr>
          <w:cantSplit/>
        </w:trPr>
        <w:tc>
          <w:tcPr>
            <w:tcW w:w="1838" w:type="dxa"/>
            <w:tcBorders>
              <w:bottom w:val="single" w:sz="4" w:space="0" w:color="auto"/>
            </w:tcBorders>
            <w:shd w:val="clear" w:color="auto" w:fill="auto"/>
          </w:tcPr>
          <w:p w:rsidR="00013FA9" w:rsidRPr="00BE320C" w:rsidRDefault="00013FA9" w:rsidP="00375815">
            <w:pPr>
              <w:pStyle w:val="ENoteTableText"/>
            </w:pPr>
            <w:r w:rsidRPr="00BE320C">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BE320C" w:rsidRDefault="00013FA9" w:rsidP="00872AEB">
            <w:pPr>
              <w:pStyle w:val="ENoteTableText"/>
            </w:pPr>
            <w:r w:rsidRPr="00BE320C">
              <w:t>173, 2015</w:t>
            </w:r>
          </w:p>
        </w:tc>
        <w:tc>
          <w:tcPr>
            <w:tcW w:w="1155" w:type="dxa"/>
            <w:tcBorders>
              <w:bottom w:val="single" w:sz="4" w:space="0" w:color="auto"/>
            </w:tcBorders>
            <w:shd w:val="clear" w:color="auto" w:fill="auto"/>
          </w:tcPr>
          <w:p w:rsidR="00013FA9" w:rsidRPr="00BE320C" w:rsidRDefault="006F0552" w:rsidP="00452970">
            <w:pPr>
              <w:pStyle w:val="ENoteTableText"/>
            </w:pPr>
            <w:r w:rsidRPr="00BE320C">
              <w:t>11 Dec</w:t>
            </w:r>
            <w:r w:rsidR="00013FA9" w:rsidRPr="00BE320C">
              <w:t xml:space="preserve"> 2015</w:t>
            </w:r>
          </w:p>
        </w:tc>
        <w:tc>
          <w:tcPr>
            <w:tcW w:w="1680" w:type="dxa"/>
            <w:tcBorders>
              <w:bottom w:val="single" w:sz="4" w:space="0" w:color="auto"/>
            </w:tcBorders>
            <w:shd w:val="clear" w:color="auto" w:fill="auto"/>
          </w:tcPr>
          <w:p w:rsidR="00013FA9" w:rsidRPr="00BE320C" w:rsidRDefault="00013FA9" w:rsidP="00452970">
            <w:pPr>
              <w:pStyle w:val="ENoteTableText"/>
            </w:pPr>
            <w:r w:rsidRPr="00BE320C">
              <w:t>Sch 2: 1</w:t>
            </w:r>
            <w:r w:rsidR="00BE320C">
              <w:t> </w:t>
            </w:r>
            <w:r w:rsidRPr="00BE320C">
              <w:t>July 2016 (s 2(1) item</w:t>
            </w:r>
            <w:r w:rsidR="00BE320C">
              <w:t> </w:t>
            </w:r>
            <w:r w:rsidRPr="00BE320C">
              <w:t>3)</w:t>
            </w:r>
            <w:r w:rsidR="0081168A" w:rsidRPr="00BE320C">
              <w:br/>
              <w:t xml:space="preserve">Remainder: </w:t>
            </w:r>
            <w:r w:rsidR="006F0552" w:rsidRPr="00BE320C">
              <w:t>11 Dec</w:t>
            </w:r>
            <w:r w:rsidR="0081168A" w:rsidRPr="00BE320C">
              <w:t xml:space="preserve"> 2015 (s 2(1) item</w:t>
            </w:r>
            <w:r w:rsidR="00BE320C">
              <w:t> </w:t>
            </w:r>
            <w:r w:rsidR="0081168A" w:rsidRPr="00BE320C">
              <w:t>1)</w:t>
            </w:r>
          </w:p>
        </w:tc>
        <w:tc>
          <w:tcPr>
            <w:tcW w:w="1420" w:type="dxa"/>
            <w:tcBorders>
              <w:bottom w:val="single" w:sz="4" w:space="0" w:color="auto"/>
            </w:tcBorders>
            <w:shd w:val="clear" w:color="auto" w:fill="auto"/>
          </w:tcPr>
          <w:p w:rsidR="00013FA9" w:rsidRPr="00BE320C" w:rsidRDefault="00013FA9" w:rsidP="00911021">
            <w:pPr>
              <w:pStyle w:val="ENoteTableText"/>
            </w:pPr>
            <w:r w:rsidRPr="00BE320C">
              <w:t>Sch 2 (item</w:t>
            </w:r>
            <w:r w:rsidR="00BE320C">
              <w:t> </w:t>
            </w:r>
            <w:r w:rsidRPr="00BE320C">
              <w:t>10)</w:t>
            </w:r>
          </w:p>
        </w:tc>
      </w:tr>
      <w:tr w:rsidR="00004F15" w:rsidRPr="00BE320C" w:rsidTr="005252A9">
        <w:trPr>
          <w:cantSplit/>
        </w:trPr>
        <w:tc>
          <w:tcPr>
            <w:tcW w:w="1838" w:type="dxa"/>
            <w:tcBorders>
              <w:top w:val="single" w:sz="4" w:space="0" w:color="auto"/>
              <w:bottom w:val="single" w:sz="4" w:space="0" w:color="auto"/>
            </w:tcBorders>
            <w:shd w:val="clear" w:color="auto" w:fill="auto"/>
          </w:tcPr>
          <w:p w:rsidR="00004F15" w:rsidRPr="00BE320C" w:rsidRDefault="00004F15" w:rsidP="00860D16">
            <w:pPr>
              <w:pStyle w:val="ENoteTableText"/>
            </w:pPr>
            <w:r w:rsidRPr="00BE320C">
              <w:t>Statute Law Revision Act (No.</w:t>
            </w:r>
            <w:r w:rsidR="00BE320C">
              <w:t> </w:t>
            </w:r>
            <w:r w:rsidRPr="00BE320C">
              <w:t>1) 2016</w:t>
            </w:r>
          </w:p>
        </w:tc>
        <w:tc>
          <w:tcPr>
            <w:tcW w:w="992" w:type="dxa"/>
            <w:tcBorders>
              <w:top w:val="single" w:sz="4" w:space="0" w:color="auto"/>
              <w:bottom w:val="single" w:sz="4" w:space="0" w:color="auto"/>
            </w:tcBorders>
            <w:shd w:val="clear" w:color="auto" w:fill="auto"/>
          </w:tcPr>
          <w:p w:rsidR="00004F15" w:rsidRPr="00BE320C" w:rsidRDefault="00004F15" w:rsidP="00860D16">
            <w:pPr>
              <w:pStyle w:val="ENoteTableText"/>
            </w:pPr>
            <w:r w:rsidRPr="00BE320C">
              <w:t>4, 2016</w:t>
            </w:r>
          </w:p>
        </w:tc>
        <w:tc>
          <w:tcPr>
            <w:tcW w:w="1155" w:type="dxa"/>
            <w:tcBorders>
              <w:top w:val="single" w:sz="4" w:space="0" w:color="auto"/>
              <w:bottom w:val="single" w:sz="4" w:space="0" w:color="auto"/>
            </w:tcBorders>
            <w:shd w:val="clear" w:color="auto" w:fill="auto"/>
          </w:tcPr>
          <w:p w:rsidR="00004F15" w:rsidRPr="00BE320C" w:rsidRDefault="00004F15" w:rsidP="00860D16">
            <w:pPr>
              <w:pStyle w:val="ENoteTableText"/>
            </w:pPr>
            <w:r w:rsidRPr="00BE320C">
              <w:t>11 Feb 2016</w:t>
            </w:r>
          </w:p>
        </w:tc>
        <w:tc>
          <w:tcPr>
            <w:tcW w:w="1680" w:type="dxa"/>
            <w:tcBorders>
              <w:top w:val="single" w:sz="4" w:space="0" w:color="auto"/>
              <w:bottom w:val="single" w:sz="4" w:space="0" w:color="auto"/>
            </w:tcBorders>
            <w:shd w:val="clear" w:color="auto" w:fill="auto"/>
          </w:tcPr>
          <w:p w:rsidR="00004F15" w:rsidRPr="00BE320C" w:rsidRDefault="00004F15" w:rsidP="00860D16">
            <w:pPr>
              <w:pStyle w:val="ENoteTableText"/>
            </w:pPr>
            <w:r w:rsidRPr="00BE320C">
              <w:t>Sch 5 (item</w:t>
            </w:r>
            <w:r w:rsidR="00BE320C">
              <w:t> </w:t>
            </w:r>
            <w:r w:rsidRPr="00BE320C">
              <w:t>1): 10 Mar 2016 (s 2(1) item</w:t>
            </w:r>
            <w:r w:rsidR="00BE320C">
              <w:t> </w:t>
            </w:r>
            <w:r w:rsidRPr="00BE320C">
              <w:t>6)</w:t>
            </w:r>
          </w:p>
        </w:tc>
        <w:tc>
          <w:tcPr>
            <w:tcW w:w="1420" w:type="dxa"/>
            <w:tcBorders>
              <w:top w:val="single" w:sz="4" w:space="0" w:color="auto"/>
              <w:bottom w:val="single" w:sz="4" w:space="0" w:color="auto"/>
            </w:tcBorders>
            <w:shd w:val="clear" w:color="auto" w:fill="auto"/>
          </w:tcPr>
          <w:p w:rsidR="00004F15" w:rsidRPr="00BE320C" w:rsidRDefault="00004F15" w:rsidP="00860D16">
            <w:pPr>
              <w:pStyle w:val="ENoteTableText"/>
            </w:pPr>
            <w:r w:rsidRPr="00BE320C">
              <w:t>—</w:t>
            </w:r>
          </w:p>
        </w:tc>
      </w:tr>
      <w:tr w:rsidR="008306D3" w:rsidRPr="00BE320C" w:rsidTr="005252A9">
        <w:trPr>
          <w:cantSplit/>
        </w:trPr>
        <w:tc>
          <w:tcPr>
            <w:tcW w:w="1838" w:type="dxa"/>
            <w:tcBorders>
              <w:top w:val="single" w:sz="4" w:space="0" w:color="auto"/>
              <w:bottom w:val="single" w:sz="4" w:space="0" w:color="auto"/>
            </w:tcBorders>
            <w:shd w:val="clear" w:color="auto" w:fill="auto"/>
          </w:tcPr>
          <w:p w:rsidR="008306D3" w:rsidRPr="00BE320C" w:rsidRDefault="008306D3" w:rsidP="00860D16">
            <w:pPr>
              <w:pStyle w:val="ENoteTableText"/>
              <w:rPr>
                <w:szCs w:val="16"/>
              </w:rPr>
            </w:pPr>
            <w:r w:rsidRPr="00BE320C">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BE320C" w:rsidRDefault="008306D3" w:rsidP="00860D16">
            <w:pPr>
              <w:pStyle w:val="ENoteTableText"/>
            </w:pPr>
            <w:r w:rsidRPr="00BE320C">
              <w:t>17, 2016</w:t>
            </w:r>
          </w:p>
        </w:tc>
        <w:tc>
          <w:tcPr>
            <w:tcW w:w="1155" w:type="dxa"/>
            <w:tcBorders>
              <w:top w:val="single" w:sz="4" w:space="0" w:color="auto"/>
              <w:bottom w:val="single" w:sz="4" w:space="0" w:color="auto"/>
            </w:tcBorders>
            <w:shd w:val="clear" w:color="auto" w:fill="auto"/>
          </w:tcPr>
          <w:p w:rsidR="008306D3" w:rsidRPr="00BE320C" w:rsidRDefault="008306D3" w:rsidP="00860D16">
            <w:pPr>
              <w:pStyle w:val="ENoteTableText"/>
            </w:pPr>
            <w:r w:rsidRPr="00BE320C">
              <w:t>8 Mar 2016</w:t>
            </w:r>
          </w:p>
        </w:tc>
        <w:tc>
          <w:tcPr>
            <w:tcW w:w="1680" w:type="dxa"/>
            <w:tcBorders>
              <w:top w:val="single" w:sz="4" w:space="0" w:color="auto"/>
              <w:bottom w:val="single" w:sz="4" w:space="0" w:color="auto"/>
            </w:tcBorders>
            <w:shd w:val="clear" w:color="auto" w:fill="auto"/>
          </w:tcPr>
          <w:p w:rsidR="008306D3" w:rsidRPr="00BE320C" w:rsidRDefault="008306D3" w:rsidP="00860D16">
            <w:pPr>
              <w:pStyle w:val="ENoteTableText"/>
            </w:pPr>
            <w:r w:rsidRPr="00BE320C">
              <w:t>Sch 1 (items</w:t>
            </w:r>
            <w:r w:rsidR="00BE320C">
              <w:t> </w:t>
            </w:r>
            <w:r w:rsidRPr="00BE320C">
              <w:t>1–26, 31) and Sch 2: 1</w:t>
            </w:r>
            <w:r w:rsidR="00BE320C">
              <w:t> </w:t>
            </w:r>
            <w:r w:rsidRPr="00BE320C">
              <w:t>July 2016 (s 2(1) items</w:t>
            </w:r>
            <w:r w:rsidR="00BE320C">
              <w:t> </w:t>
            </w:r>
            <w:r w:rsidRPr="00BE320C">
              <w:t>1, 2)</w:t>
            </w:r>
          </w:p>
        </w:tc>
        <w:tc>
          <w:tcPr>
            <w:tcW w:w="1420" w:type="dxa"/>
            <w:tcBorders>
              <w:top w:val="single" w:sz="4" w:space="0" w:color="auto"/>
              <w:bottom w:val="single" w:sz="4" w:space="0" w:color="auto"/>
            </w:tcBorders>
            <w:shd w:val="clear" w:color="auto" w:fill="auto"/>
          </w:tcPr>
          <w:p w:rsidR="008306D3" w:rsidRPr="00BE320C" w:rsidRDefault="008306D3" w:rsidP="00860D16">
            <w:pPr>
              <w:pStyle w:val="ENoteTableText"/>
            </w:pPr>
            <w:r w:rsidRPr="00BE320C">
              <w:t>Sch 1 (item</w:t>
            </w:r>
            <w:r w:rsidR="00BE320C">
              <w:t> </w:t>
            </w:r>
            <w:r w:rsidRPr="00BE320C">
              <w:t>31) and Sch 2 (item</w:t>
            </w:r>
            <w:r w:rsidR="00BE320C">
              <w:t> </w:t>
            </w:r>
            <w:r w:rsidRPr="00BE320C">
              <w:t>8)</w:t>
            </w:r>
          </w:p>
        </w:tc>
      </w:tr>
      <w:tr w:rsidR="00DB7BAC" w:rsidRPr="00BE320C" w:rsidTr="005011D7">
        <w:trPr>
          <w:cantSplit/>
        </w:trPr>
        <w:tc>
          <w:tcPr>
            <w:tcW w:w="1838" w:type="dxa"/>
            <w:tcBorders>
              <w:top w:val="single" w:sz="4" w:space="0" w:color="auto"/>
              <w:bottom w:val="single" w:sz="4" w:space="0" w:color="auto"/>
            </w:tcBorders>
            <w:shd w:val="clear" w:color="auto" w:fill="auto"/>
          </w:tcPr>
          <w:p w:rsidR="00DB7BAC" w:rsidRPr="00BE320C" w:rsidRDefault="00DB7BAC" w:rsidP="00860D16">
            <w:pPr>
              <w:pStyle w:val="ENoteTableText"/>
              <w:rPr>
                <w:iCs/>
                <w:szCs w:val="16"/>
              </w:rPr>
            </w:pPr>
            <w:r w:rsidRPr="00BE320C">
              <w:t>Omnibus Repeal Day (Autumn 2015) Act 2016</w:t>
            </w:r>
          </w:p>
        </w:tc>
        <w:tc>
          <w:tcPr>
            <w:tcW w:w="992" w:type="dxa"/>
            <w:tcBorders>
              <w:top w:val="single" w:sz="4" w:space="0" w:color="auto"/>
              <w:bottom w:val="single" w:sz="4" w:space="0" w:color="auto"/>
            </w:tcBorders>
            <w:shd w:val="clear" w:color="auto" w:fill="auto"/>
          </w:tcPr>
          <w:p w:rsidR="00DB7BAC" w:rsidRPr="00BE320C" w:rsidRDefault="00DB7BAC" w:rsidP="00860D16">
            <w:pPr>
              <w:pStyle w:val="ENoteTableText"/>
            </w:pPr>
            <w:r w:rsidRPr="00BE320C">
              <w:t>47, 2016</w:t>
            </w:r>
          </w:p>
        </w:tc>
        <w:tc>
          <w:tcPr>
            <w:tcW w:w="1155" w:type="dxa"/>
            <w:tcBorders>
              <w:top w:val="single" w:sz="4" w:space="0" w:color="auto"/>
              <w:bottom w:val="single" w:sz="4" w:space="0" w:color="auto"/>
            </w:tcBorders>
            <w:shd w:val="clear" w:color="auto" w:fill="auto"/>
          </w:tcPr>
          <w:p w:rsidR="00DB7BAC" w:rsidRPr="00BE320C" w:rsidRDefault="00DB7BAC" w:rsidP="00860D16">
            <w:pPr>
              <w:pStyle w:val="ENoteTableText"/>
            </w:pPr>
            <w:r w:rsidRPr="00BE320C">
              <w:t>5</w:t>
            </w:r>
            <w:r w:rsidR="00BE320C">
              <w:t> </w:t>
            </w:r>
            <w:r w:rsidRPr="00BE320C">
              <w:t>May 2016</w:t>
            </w:r>
          </w:p>
        </w:tc>
        <w:tc>
          <w:tcPr>
            <w:tcW w:w="1680" w:type="dxa"/>
            <w:tcBorders>
              <w:top w:val="single" w:sz="4" w:space="0" w:color="auto"/>
              <w:bottom w:val="single" w:sz="4" w:space="0" w:color="auto"/>
            </w:tcBorders>
            <w:shd w:val="clear" w:color="auto" w:fill="auto"/>
          </w:tcPr>
          <w:p w:rsidR="00DB7BAC" w:rsidRPr="00BE320C" w:rsidRDefault="00DB7BAC" w:rsidP="00860D16">
            <w:pPr>
              <w:pStyle w:val="ENoteTableText"/>
            </w:pPr>
            <w:r w:rsidRPr="00BE320C">
              <w:t>Sch 5 (items</w:t>
            </w:r>
            <w:r w:rsidR="00BE320C">
              <w:t> </w:t>
            </w:r>
            <w:r w:rsidRPr="00BE320C">
              <w:t>6–8, 66): 6</w:t>
            </w:r>
            <w:r w:rsidR="00BE320C">
              <w:t> </w:t>
            </w:r>
            <w:r w:rsidRPr="00BE320C">
              <w:t>May 2016 (s 2(1) items</w:t>
            </w:r>
            <w:r w:rsidR="00BE320C">
              <w:t> </w:t>
            </w:r>
            <w:r w:rsidRPr="00BE320C">
              <w:t>5, 7)</w:t>
            </w:r>
          </w:p>
        </w:tc>
        <w:tc>
          <w:tcPr>
            <w:tcW w:w="1420" w:type="dxa"/>
            <w:tcBorders>
              <w:top w:val="single" w:sz="4" w:space="0" w:color="auto"/>
              <w:bottom w:val="single" w:sz="4" w:space="0" w:color="auto"/>
            </w:tcBorders>
            <w:shd w:val="clear" w:color="auto" w:fill="auto"/>
          </w:tcPr>
          <w:p w:rsidR="00DB7BAC" w:rsidRPr="00BE320C" w:rsidRDefault="00DB7BAC" w:rsidP="00860D16">
            <w:pPr>
              <w:pStyle w:val="ENoteTableText"/>
            </w:pPr>
            <w:r w:rsidRPr="00BE320C">
              <w:t>Sch 5 (item</w:t>
            </w:r>
            <w:r w:rsidR="00BE320C">
              <w:t> </w:t>
            </w:r>
            <w:r w:rsidRPr="00BE320C">
              <w:t>66)</w:t>
            </w:r>
          </w:p>
        </w:tc>
      </w:tr>
      <w:tr w:rsidR="003E0168" w:rsidRPr="00BE320C" w:rsidTr="005252A9">
        <w:trPr>
          <w:cantSplit/>
        </w:trPr>
        <w:tc>
          <w:tcPr>
            <w:tcW w:w="1838" w:type="dxa"/>
            <w:tcBorders>
              <w:top w:val="single" w:sz="4" w:space="0" w:color="auto"/>
              <w:bottom w:val="single" w:sz="12" w:space="0" w:color="auto"/>
            </w:tcBorders>
            <w:shd w:val="clear" w:color="auto" w:fill="auto"/>
          </w:tcPr>
          <w:p w:rsidR="003E0168" w:rsidRPr="00BE320C" w:rsidRDefault="003E0168" w:rsidP="00860D16">
            <w:pPr>
              <w:pStyle w:val="ENoteTableText"/>
            </w:pPr>
            <w:r w:rsidRPr="00BE320C">
              <w:t>Budget Savings (Omnibus) Act 2016</w:t>
            </w:r>
          </w:p>
        </w:tc>
        <w:tc>
          <w:tcPr>
            <w:tcW w:w="992" w:type="dxa"/>
            <w:tcBorders>
              <w:top w:val="single" w:sz="4" w:space="0" w:color="auto"/>
              <w:bottom w:val="single" w:sz="12" w:space="0" w:color="auto"/>
            </w:tcBorders>
            <w:shd w:val="clear" w:color="auto" w:fill="auto"/>
          </w:tcPr>
          <w:p w:rsidR="003E0168" w:rsidRPr="00BE320C" w:rsidRDefault="003E0168" w:rsidP="00860D16">
            <w:pPr>
              <w:pStyle w:val="ENoteTableText"/>
            </w:pPr>
            <w:r w:rsidRPr="00BE320C">
              <w:t>55, 2016</w:t>
            </w:r>
          </w:p>
        </w:tc>
        <w:tc>
          <w:tcPr>
            <w:tcW w:w="1155" w:type="dxa"/>
            <w:tcBorders>
              <w:top w:val="single" w:sz="4" w:space="0" w:color="auto"/>
              <w:bottom w:val="single" w:sz="12" w:space="0" w:color="auto"/>
            </w:tcBorders>
            <w:shd w:val="clear" w:color="auto" w:fill="auto"/>
          </w:tcPr>
          <w:p w:rsidR="003E0168" w:rsidRPr="00BE320C" w:rsidRDefault="003E0168" w:rsidP="00860D16">
            <w:pPr>
              <w:pStyle w:val="ENoteTableText"/>
            </w:pPr>
            <w:r w:rsidRPr="00BE320C">
              <w:t>16 Sept 2016</w:t>
            </w:r>
          </w:p>
        </w:tc>
        <w:tc>
          <w:tcPr>
            <w:tcW w:w="1680" w:type="dxa"/>
            <w:tcBorders>
              <w:top w:val="single" w:sz="4" w:space="0" w:color="auto"/>
              <w:bottom w:val="single" w:sz="12" w:space="0" w:color="auto"/>
            </w:tcBorders>
            <w:shd w:val="clear" w:color="auto" w:fill="auto"/>
          </w:tcPr>
          <w:p w:rsidR="003E0168" w:rsidRPr="00BE320C" w:rsidRDefault="007700EB" w:rsidP="002913AB">
            <w:pPr>
              <w:pStyle w:val="ENoteTableText"/>
            </w:pPr>
            <w:r w:rsidRPr="00BE320C">
              <w:t>Sch 13 (items</w:t>
            </w:r>
            <w:r w:rsidR="00BE320C">
              <w:t> </w:t>
            </w:r>
            <w:r w:rsidRPr="00BE320C">
              <w:t>1, 17) and Sch 15 (items</w:t>
            </w:r>
            <w:r w:rsidR="00BE320C">
              <w:t> </w:t>
            </w:r>
            <w:r w:rsidRPr="00BE320C">
              <w:t>1, 5): 1 Jan 2017 (s 2(1) items</w:t>
            </w:r>
            <w:r w:rsidR="00BE320C">
              <w:t> </w:t>
            </w:r>
            <w:r w:rsidRPr="00BE320C">
              <w:t>15, 17)</w:t>
            </w:r>
            <w:r w:rsidRPr="00BE320C">
              <w:br/>
            </w:r>
            <w:r w:rsidR="001E72A8" w:rsidRPr="00BE320C">
              <w:t>Sch 17 (item</w:t>
            </w:r>
            <w:r w:rsidR="00BE320C">
              <w:t> </w:t>
            </w:r>
            <w:r w:rsidR="001E72A8" w:rsidRPr="00BE320C">
              <w:t>1): 16 Sept 2016 (s 2(1) item</w:t>
            </w:r>
            <w:r w:rsidR="00BE320C">
              <w:t> </w:t>
            </w:r>
            <w:r w:rsidR="001E72A8" w:rsidRPr="00BE320C">
              <w:t>19)</w:t>
            </w:r>
            <w:r w:rsidR="001E72A8" w:rsidRPr="00BE320C">
              <w:br/>
            </w:r>
            <w:r w:rsidRPr="00BE320C">
              <w:t>Sch 19 (item</w:t>
            </w:r>
            <w:r w:rsidR="00BE320C">
              <w:t> </w:t>
            </w:r>
            <w:r w:rsidRPr="00BE320C">
              <w:t xml:space="preserve">1, 5): </w:t>
            </w:r>
            <w:r w:rsidRPr="00BE320C">
              <w:rPr>
                <w:u w:val="single"/>
              </w:rPr>
              <w:t>1</w:t>
            </w:r>
            <w:r w:rsidR="00BE320C">
              <w:rPr>
                <w:u w:val="single"/>
              </w:rPr>
              <w:t> </w:t>
            </w:r>
            <w:r w:rsidRPr="00BE320C">
              <w:rPr>
                <w:u w:val="single"/>
              </w:rPr>
              <w:t>July 2018 (s 2(1) item</w:t>
            </w:r>
            <w:r w:rsidR="00BE320C">
              <w:rPr>
                <w:u w:val="single"/>
              </w:rPr>
              <w:t> </w:t>
            </w:r>
            <w:r w:rsidRPr="00BE320C">
              <w:rPr>
                <w:u w:val="single"/>
              </w:rPr>
              <w:t>21)</w:t>
            </w:r>
            <w:r w:rsidRPr="00BE320C">
              <w:br/>
              <w:t>Sch 21 (items</w:t>
            </w:r>
            <w:r w:rsidR="00BE320C">
              <w:t> </w:t>
            </w:r>
            <w:r w:rsidRPr="00BE320C">
              <w:t xml:space="preserve">1–25): </w:t>
            </w:r>
            <w:r w:rsidRPr="00BE320C">
              <w:rPr>
                <w:u w:val="single"/>
              </w:rPr>
              <w:t>20 Mar 2017 (s 2(1) item</w:t>
            </w:r>
            <w:r w:rsidR="00BE320C">
              <w:rPr>
                <w:u w:val="single"/>
              </w:rPr>
              <w:t> </w:t>
            </w:r>
            <w:r w:rsidRPr="00BE320C">
              <w:rPr>
                <w:u w:val="single"/>
              </w:rPr>
              <w:t>23)</w:t>
            </w:r>
            <w:r w:rsidRPr="00BE320C">
              <w:br/>
              <w:t>Sch 21 (items</w:t>
            </w:r>
            <w:r w:rsidR="00BE320C">
              <w:t> </w:t>
            </w:r>
            <w:r w:rsidRPr="00BE320C">
              <w:t xml:space="preserve">132, 133): </w:t>
            </w:r>
            <w:r w:rsidRPr="00BE320C">
              <w:rPr>
                <w:u w:val="single"/>
              </w:rPr>
              <w:t>1</w:t>
            </w:r>
            <w:r w:rsidR="00BE320C">
              <w:rPr>
                <w:u w:val="single"/>
              </w:rPr>
              <w:t> </w:t>
            </w:r>
            <w:r w:rsidRPr="00BE320C">
              <w:rPr>
                <w:u w:val="single"/>
              </w:rPr>
              <w:t>July 2017 (s 2(1) item</w:t>
            </w:r>
            <w:r w:rsidR="00BE320C">
              <w:rPr>
                <w:u w:val="single"/>
              </w:rPr>
              <w:t> </w:t>
            </w:r>
            <w:r w:rsidRPr="00BE320C">
              <w:rPr>
                <w:u w:val="single"/>
              </w:rPr>
              <w:t>24)</w:t>
            </w:r>
            <w:r w:rsidR="001E72A8" w:rsidRPr="00BE320C">
              <w:br/>
            </w:r>
            <w:r w:rsidR="00411341" w:rsidRPr="00BE320C">
              <w:t>Sch 21A</w:t>
            </w:r>
            <w:r w:rsidR="003E0168" w:rsidRPr="00BE320C">
              <w:t>: 1</w:t>
            </w:r>
            <w:r w:rsidR="00BE320C">
              <w:t> </w:t>
            </w:r>
            <w:r w:rsidR="003E0168" w:rsidRPr="00BE320C">
              <w:t>July 2016</w:t>
            </w:r>
            <w:r w:rsidR="00EF3798" w:rsidRPr="00BE320C">
              <w:t xml:space="preserve"> (s 2(1) item</w:t>
            </w:r>
            <w:r w:rsidR="00BE320C">
              <w:t> </w:t>
            </w:r>
            <w:r w:rsidR="00EF3798" w:rsidRPr="00BE320C">
              <w:t>24A)</w:t>
            </w:r>
          </w:p>
        </w:tc>
        <w:tc>
          <w:tcPr>
            <w:tcW w:w="1420" w:type="dxa"/>
            <w:tcBorders>
              <w:top w:val="single" w:sz="4" w:space="0" w:color="auto"/>
              <w:bottom w:val="single" w:sz="12" w:space="0" w:color="auto"/>
            </w:tcBorders>
            <w:shd w:val="clear" w:color="auto" w:fill="auto"/>
          </w:tcPr>
          <w:p w:rsidR="003E0168" w:rsidRPr="00BE320C" w:rsidRDefault="00F97525" w:rsidP="00860D16">
            <w:pPr>
              <w:pStyle w:val="ENoteTableText"/>
            </w:pPr>
            <w:r w:rsidRPr="00BE320C">
              <w:t>Sch 13 (item</w:t>
            </w:r>
            <w:r w:rsidR="00BE320C">
              <w:t> </w:t>
            </w:r>
            <w:r w:rsidRPr="00BE320C">
              <w:t>17), Sch 15 (item</w:t>
            </w:r>
            <w:r w:rsidR="00BE320C">
              <w:t> </w:t>
            </w:r>
            <w:r w:rsidRPr="00BE320C">
              <w:t>5),</w:t>
            </w:r>
            <w:r w:rsidRPr="00BE320C">
              <w:rPr>
                <w:u w:val="single"/>
              </w:rPr>
              <w:t xml:space="preserve"> Sch 19 (item</w:t>
            </w:r>
            <w:r w:rsidR="00BE320C">
              <w:rPr>
                <w:u w:val="single"/>
              </w:rPr>
              <w:t> </w:t>
            </w:r>
            <w:r w:rsidRPr="00BE320C">
              <w:rPr>
                <w:u w:val="single"/>
              </w:rPr>
              <w:t>5)</w:t>
            </w:r>
            <w:r w:rsidR="001E72A8" w:rsidRPr="00BE320C">
              <w:rPr>
                <w:u w:val="single"/>
              </w:rPr>
              <w:t xml:space="preserve">, </w:t>
            </w:r>
            <w:r w:rsidRPr="00BE320C">
              <w:rPr>
                <w:u w:val="single"/>
              </w:rPr>
              <w:t>Sch 21 (item</w:t>
            </w:r>
            <w:r w:rsidR="00BE320C">
              <w:rPr>
                <w:u w:val="single"/>
              </w:rPr>
              <w:t> </w:t>
            </w:r>
            <w:r w:rsidRPr="00BE320C">
              <w:rPr>
                <w:u w:val="single"/>
              </w:rPr>
              <w:t>5)</w:t>
            </w:r>
            <w:r w:rsidR="001E72A8" w:rsidRPr="00BE320C">
              <w:rPr>
                <w:u w:val="single"/>
              </w:rPr>
              <w:t xml:space="preserve"> </w:t>
            </w:r>
            <w:r w:rsidR="001E72A8" w:rsidRPr="00BE320C">
              <w:t xml:space="preserve">and </w:t>
            </w:r>
            <w:r w:rsidR="003E0168" w:rsidRPr="00BE320C">
              <w:t>Sch 21A (item</w:t>
            </w:r>
            <w:r w:rsidR="00BE320C">
              <w:t> </w:t>
            </w:r>
            <w:r w:rsidR="003E0168" w:rsidRPr="00BE320C">
              <w:t>2)</w:t>
            </w:r>
          </w:p>
        </w:tc>
      </w:tr>
    </w:tbl>
    <w:p w:rsidR="00486B15" w:rsidRPr="00BE320C" w:rsidRDefault="00486B15" w:rsidP="00C5224C">
      <w:pPr>
        <w:pStyle w:val="Tabletext"/>
      </w:pPr>
    </w:p>
    <w:p w:rsidR="00632062" w:rsidRPr="00BE320C" w:rsidRDefault="00632062" w:rsidP="00B84741">
      <w:pPr>
        <w:pStyle w:val="EndNotespara"/>
        <w:keepNext/>
        <w:keepLines/>
      </w:pPr>
      <w:r w:rsidRPr="00BE320C">
        <w:rPr>
          <w:i/>
        </w:rPr>
        <w:t>(a)</w:t>
      </w:r>
      <w:r w:rsidRPr="00BE320C">
        <w:tab/>
        <w:t xml:space="preserve">The </w:t>
      </w:r>
      <w:r w:rsidRPr="00BE320C">
        <w:rPr>
          <w:i/>
        </w:rPr>
        <w:t>A New Tax System (Family Assistance) Act 1999</w:t>
      </w:r>
      <w:r w:rsidRPr="00BE320C">
        <w:t xml:space="preserve"> was amended by Schedule</w:t>
      </w:r>
      <w:r w:rsidR="00BE320C">
        <w:t> </w:t>
      </w:r>
      <w:r w:rsidRPr="00BE320C">
        <w:t>4 only of the</w:t>
      </w:r>
      <w:r w:rsidRPr="00BE320C">
        <w:rPr>
          <w:i/>
        </w:rPr>
        <w:t xml:space="preserve"> A New Tax System (Compensation Measures Legislation Amendment) Act 1999</w:t>
      </w:r>
      <w:r w:rsidRPr="00BE320C">
        <w:t>, subsection</w:t>
      </w:r>
      <w:r w:rsidR="00BE320C">
        <w:t> </w:t>
      </w:r>
      <w:r w:rsidRPr="00BE320C">
        <w:t>2(4) of which provides as follows:</w:t>
      </w:r>
    </w:p>
    <w:p w:rsidR="00632062" w:rsidRPr="00BE320C" w:rsidRDefault="00632062" w:rsidP="00486B15">
      <w:pPr>
        <w:pStyle w:val="EndNotessubpara"/>
      </w:pPr>
      <w:r w:rsidRPr="00BE320C">
        <w:tab/>
        <w:t>(4)</w:t>
      </w:r>
      <w:r w:rsidRPr="00BE320C">
        <w:tab/>
        <w:t>Schedule</w:t>
      </w:r>
      <w:r w:rsidR="00BE320C">
        <w:t> </w:t>
      </w:r>
      <w:r w:rsidRPr="00BE320C">
        <w:t>4 commences, or is taken to have commenced, immediately after the commencement of Schedule</w:t>
      </w:r>
      <w:r w:rsidR="00BE320C">
        <w:t> </w:t>
      </w:r>
      <w:r w:rsidRPr="00BE320C">
        <w:t xml:space="preserve">4 to the </w:t>
      </w:r>
      <w:r w:rsidRPr="00BE320C">
        <w:rPr>
          <w:i/>
        </w:rPr>
        <w:t>A New Tax System (Family Assistance) Act 1999</w:t>
      </w:r>
      <w:r w:rsidRPr="00BE320C">
        <w:t>.</w:t>
      </w:r>
    </w:p>
    <w:p w:rsidR="00632062" w:rsidRPr="00BE320C" w:rsidRDefault="00632062" w:rsidP="00486B15">
      <w:pPr>
        <w:pStyle w:val="EndNotespara"/>
      </w:pPr>
      <w:r w:rsidRPr="00BE320C">
        <w:rPr>
          <w:i/>
        </w:rPr>
        <w:lastRenderedPageBreak/>
        <w:t>(aa)</w:t>
      </w:r>
      <w:r w:rsidRPr="00BE320C">
        <w:tab/>
        <w:t xml:space="preserve">The </w:t>
      </w:r>
      <w:r w:rsidRPr="00BE320C">
        <w:rPr>
          <w:i/>
        </w:rPr>
        <w:t>A New Tax System (Compensation Measures Legislation Amendment) Act 1999</w:t>
      </w:r>
      <w:r w:rsidRPr="00BE320C">
        <w:t xml:space="preserve"> was amended by Schedule</w:t>
      </w:r>
      <w:r w:rsidR="00BE320C">
        <w:t> </w:t>
      </w:r>
      <w:r w:rsidRPr="00BE320C">
        <w:t>1 (item</w:t>
      </w:r>
      <w:r w:rsidR="00BE320C">
        <w:t> </w:t>
      </w:r>
      <w:r w:rsidRPr="00BE320C">
        <w:t>5) only of the</w:t>
      </w:r>
      <w:r w:rsidRPr="00BE320C">
        <w:rPr>
          <w:i/>
        </w:rPr>
        <w:t xml:space="preserve"> Compensation Measures Legislation Amendment (Rent Assistance Increase) Act 2000</w:t>
      </w:r>
      <w:r w:rsidRPr="00BE320C">
        <w:t>, section</w:t>
      </w:r>
      <w:r w:rsidR="00BE320C">
        <w:t> </w:t>
      </w:r>
      <w:r w:rsidRPr="00BE320C">
        <w:t>2 of which provides as follows:</w:t>
      </w:r>
    </w:p>
    <w:p w:rsidR="00632062" w:rsidRPr="00BE320C" w:rsidRDefault="00632062" w:rsidP="00486B15">
      <w:pPr>
        <w:pStyle w:val="EndNotessubpara"/>
      </w:pPr>
      <w:r w:rsidRPr="00BE320C">
        <w:tab/>
        <w:t>2</w:t>
      </w:r>
      <w:r w:rsidRPr="00BE320C">
        <w:tab/>
        <w:t>This Act commences, or is taken to have commenced, immediately before the commencement of Schedule</w:t>
      </w:r>
      <w:r w:rsidR="00BE320C">
        <w:t> </w:t>
      </w:r>
      <w:r w:rsidRPr="00BE320C">
        <w:t xml:space="preserve">1 to the </w:t>
      </w:r>
      <w:r w:rsidRPr="00BE320C">
        <w:rPr>
          <w:i/>
        </w:rPr>
        <w:t>A New Tax System (Compensation Measures Legislation Amendment) Act 1999</w:t>
      </w:r>
      <w:r w:rsidRPr="00BE320C">
        <w:t>.</w:t>
      </w:r>
    </w:p>
    <w:p w:rsidR="00632062" w:rsidRPr="00BE320C" w:rsidRDefault="00632062" w:rsidP="00486B15">
      <w:pPr>
        <w:pStyle w:val="EndNotespara"/>
      </w:pPr>
      <w:r w:rsidRPr="00BE320C">
        <w:tab/>
        <w:t>Schedule</w:t>
      </w:r>
      <w:r w:rsidR="00BE320C">
        <w:t> </w:t>
      </w:r>
      <w:r w:rsidRPr="00BE320C">
        <w:t xml:space="preserve">1 to the </w:t>
      </w:r>
      <w:r w:rsidRPr="00BE320C">
        <w:rPr>
          <w:i/>
        </w:rPr>
        <w:t>A New Tax System (Compensation Measures Legislation Amendment) Act 1999</w:t>
      </w:r>
      <w:r w:rsidRPr="00BE320C">
        <w:t xml:space="preserve"> commenced on 1</w:t>
      </w:r>
      <w:r w:rsidR="00BE320C">
        <w:t> </w:t>
      </w:r>
      <w:r w:rsidRPr="00BE320C">
        <w:t>July 2000.</w:t>
      </w:r>
    </w:p>
    <w:p w:rsidR="00632062" w:rsidRPr="00BE320C" w:rsidRDefault="00632062" w:rsidP="00486B15">
      <w:pPr>
        <w:pStyle w:val="EndNotespara"/>
      </w:pPr>
      <w:r w:rsidRPr="00BE320C">
        <w:rPr>
          <w:i/>
        </w:rPr>
        <w:t>(b)</w:t>
      </w:r>
      <w:r w:rsidRPr="00BE320C">
        <w:tab/>
        <w:t xml:space="preserve">The </w:t>
      </w:r>
      <w:r w:rsidRPr="00BE320C">
        <w:rPr>
          <w:i/>
        </w:rPr>
        <w:t>A New Tax System (Family Assistance) Act 1999</w:t>
      </w:r>
      <w:r w:rsidRPr="00BE320C">
        <w:t xml:space="preserve"> was amended by Schedule</w:t>
      </w:r>
      <w:r w:rsidR="00BE320C">
        <w:t> </w:t>
      </w:r>
      <w:r w:rsidRPr="00BE320C">
        <w:t>2 only of the</w:t>
      </w:r>
      <w:r w:rsidRPr="00BE320C">
        <w:rPr>
          <w:i/>
        </w:rPr>
        <w:t xml:space="preserve"> A New Tax System (Family Assistance) (Consequential and Related Measures) Act (No.</w:t>
      </w:r>
      <w:r w:rsidR="00BE320C">
        <w:rPr>
          <w:i/>
        </w:rPr>
        <w:t> </w:t>
      </w:r>
      <w:r w:rsidRPr="00BE320C">
        <w:rPr>
          <w:i/>
        </w:rPr>
        <w:t>2) 1999</w:t>
      </w:r>
      <w:r w:rsidRPr="00BE320C">
        <w:t>, subsection</w:t>
      </w:r>
      <w:r w:rsidR="00BE320C">
        <w:t> </w:t>
      </w:r>
      <w:r w:rsidRPr="00BE320C">
        <w:t>2(5) of which provides as follows:</w:t>
      </w:r>
    </w:p>
    <w:p w:rsidR="00632062" w:rsidRPr="00BE320C" w:rsidRDefault="00632062" w:rsidP="00486B15">
      <w:pPr>
        <w:pStyle w:val="EndNotessubpara"/>
      </w:pPr>
      <w:r w:rsidRPr="00BE320C">
        <w:tab/>
        <w:t>(5)</w:t>
      </w:r>
      <w:r w:rsidRPr="00BE320C">
        <w:tab/>
        <w:t>Schedule</w:t>
      </w:r>
      <w:r w:rsidR="00BE320C">
        <w:t> </w:t>
      </w:r>
      <w:r w:rsidRPr="00BE320C">
        <w:t xml:space="preserve">2 commences immediately after the </w:t>
      </w:r>
      <w:r w:rsidRPr="00BE320C">
        <w:rPr>
          <w:i/>
        </w:rPr>
        <w:t>A New Tax System (Family Assistance) Act 1999</w:t>
      </w:r>
      <w:r w:rsidRPr="00BE320C">
        <w:t xml:space="preserve"> commences.</w:t>
      </w:r>
    </w:p>
    <w:p w:rsidR="00632062" w:rsidRPr="00BE320C" w:rsidRDefault="00632062" w:rsidP="00486B15">
      <w:pPr>
        <w:pStyle w:val="EndNotespara"/>
      </w:pPr>
      <w:r w:rsidRPr="00BE320C">
        <w:rPr>
          <w:i/>
        </w:rPr>
        <w:t>(c)</w:t>
      </w:r>
      <w:r w:rsidRPr="00BE320C">
        <w:tab/>
        <w:t xml:space="preserve">The </w:t>
      </w:r>
      <w:r w:rsidRPr="00BE320C">
        <w:rPr>
          <w:i/>
        </w:rPr>
        <w:t xml:space="preserve">A New Tax System (Family Assistance) Act 1999 </w:t>
      </w:r>
      <w:r w:rsidRPr="00BE320C">
        <w:t>was amended by Schedule</w:t>
      </w:r>
      <w:r w:rsidR="00BE320C">
        <w:t> </w:t>
      </w:r>
      <w:r w:rsidRPr="00BE320C">
        <w:t xml:space="preserve">1 only of the </w:t>
      </w:r>
      <w:r w:rsidRPr="00BE320C">
        <w:rPr>
          <w:i/>
        </w:rPr>
        <w:t>A New Tax System (Family Assistance and Related Measures) Act 2000</w:t>
      </w:r>
      <w:r w:rsidRPr="00BE320C">
        <w:t>, subsections</w:t>
      </w:r>
      <w:r w:rsidR="00BE320C">
        <w:t> </w:t>
      </w:r>
      <w:r w:rsidRPr="00BE320C">
        <w:t>2(2)</w:t>
      </w:r>
      <w:r w:rsidR="00AB5198" w:rsidRPr="00BE320C">
        <w:t>–</w:t>
      </w:r>
      <w:r w:rsidRPr="00BE320C">
        <w:t>(4) of which provide as follows:</w:t>
      </w:r>
    </w:p>
    <w:p w:rsidR="00632062" w:rsidRPr="00BE320C" w:rsidRDefault="00632062" w:rsidP="00486B15">
      <w:pPr>
        <w:pStyle w:val="EndNotessubpara"/>
      </w:pPr>
      <w:r w:rsidRPr="00BE320C">
        <w:tab/>
        <w:t>(2)</w:t>
      </w:r>
      <w:r w:rsidRPr="00BE320C">
        <w:tab/>
        <w:t>The items of Schedule</w:t>
      </w:r>
      <w:r w:rsidR="00BE320C">
        <w:t> </w:t>
      </w:r>
      <w:r w:rsidRPr="00BE320C">
        <w:t>1 (other than item</w:t>
      </w:r>
      <w:r w:rsidR="00BE320C">
        <w:t> </w:t>
      </w:r>
      <w:r w:rsidRPr="00BE320C">
        <w:t xml:space="preserve">83) commence immediately after the commencement of the </w:t>
      </w:r>
      <w:r w:rsidRPr="00BE320C">
        <w:rPr>
          <w:i/>
        </w:rPr>
        <w:t>A New Tax System (Family Assistance) Act 1999</w:t>
      </w:r>
      <w:r w:rsidRPr="00BE320C">
        <w:t>.</w:t>
      </w:r>
    </w:p>
    <w:p w:rsidR="00632062" w:rsidRPr="00BE320C" w:rsidRDefault="00632062" w:rsidP="00486B15">
      <w:pPr>
        <w:pStyle w:val="EndNotessubpara"/>
      </w:pPr>
      <w:r w:rsidRPr="00BE320C">
        <w:tab/>
        <w:t>(3)</w:t>
      </w:r>
      <w:r w:rsidRPr="00BE320C">
        <w:tab/>
        <w:t>Item</w:t>
      </w:r>
      <w:r w:rsidR="00BE320C">
        <w:t> </w:t>
      </w:r>
      <w:r w:rsidRPr="00BE320C">
        <w:t>83 of Schedule</w:t>
      </w:r>
      <w:r w:rsidR="00BE320C">
        <w:t> </w:t>
      </w:r>
      <w:r w:rsidRPr="00BE320C">
        <w:t>1 commences immediately after the commencement of Schedule</w:t>
      </w:r>
      <w:r w:rsidR="00BE320C">
        <w:t> </w:t>
      </w:r>
      <w:r w:rsidRPr="00BE320C">
        <w:t xml:space="preserve">4 to the </w:t>
      </w:r>
      <w:r w:rsidRPr="00BE320C">
        <w:rPr>
          <w:i/>
        </w:rPr>
        <w:t>A New Tax System (Compensation Measures Legislation Amendment) Act 1999</w:t>
      </w:r>
      <w:r w:rsidRPr="00BE320C">
        <w:t>.</w:t>
      </w:r>
    </w:p>
    <w:p w:rsidR="00632062" w:rsidRPr="00BE320C" w:rsidRDefault="00632062" w:rsidP="00486B15">
      <w:pPr>
        <w:pStyle w:val="EndNotessubpara"/>
      </w:pPr>
      <w:r w:rsidRPr="00BE320C">
        <w:tab/>
        <w:t>(4)</w:t>
      </w:r>
      <w:r w:rsidRPr="00BE320C">
        <w:tab/>
        <w:t>Schedule</w:t>
      </w:r>
      <w:r w:rsidR="00BE320C">
        <w:t> </w:t>
      </w:r>
      <w:r w:rsidRPr="00BE320C">
        <w:t>2, items</w:t>
      </w:r>
      <w:r w:rsidR="00BE320C">
        <w:t> </w:t>
      </w:r>
      <w:r w:rsidRPr="00BE320C">
        <w:t>3 to 5 and 15 to 57 of Schedule</w:t>
      </w:r>
      <w:r w:rsidR="00BE320C">
        <w:t> </w:t>
      </w:r>
      <w:r w:rsidRPr="00BE320C">
        <w:t>3 and Schedules</w:t>
      </w:r>
      <w:r w:rsidR="00BE320C">
        <w:t> </w:t>
      </w:r>
      <w:r w:rsidRPr="00BE320C">
        <w:t>5 and 6 commence immediately after the commencement of the provisions referred to in subsection</w:t>
      </w:r>
      <w:r w:rsidR="00BE320C">
        <w:t> </w:t>
      </w:r>
      <w:r w:rsidRPr="00BE320C">
        <w:t xml:space="preserve">2(2) of the </w:t>
      </w:r>
      <w:r w:rsidRPr="00BE320C">
        <w:rPr>
          <w:i/>
        </w:rPr>
        <w:t>A New Tax System (Family Assistance) (Administration) Act</w:t>
      </w:r>
      <w:r w:rsidR="00AB5198" w:rsidRPr="00BE320C">
        <w:rPr>
          <w:i/>
        </w:rPr>
        <w:t xml:space="preserve"> </w:t>
      </w:r>
      <w:r w:rsidRPr="00BE320C">
        <w:rPr>
          <w:i/>
        </w:rPr>
        <w:t>1999</w:t>
      </w:r>
      <w:r w:rsidRPr="00BE320C">
        <w:t>.</w:t>
      </w:r>
    </w:p>
    <w:p w:rsidR="00632062" w:rsidRPr="00BE320C" w:rsidRDefault="00632062" w:rsidP="00486B15">
      <w:pPr>
        <w:pStyle w:val="EndNotespara"/>
      </w:pPr>
      <w:r w:rsidRPr="00BE320C">
        <w:tab/>
        <w:t>Schedule</w:t>
      </w:r>
      <w:r w:rsidR="00BE320C">
        <w:t> </w:t>
      </w:r>
      <w:r w:rsidRPr="00BE320C">
        <w:t>4 to the</w:t>
      </w:r>
      <w:r w:rsidRPr="00BE320C">
        <w:rPr>
          <w:i/>
        </w:rPr>
        <w:t xml:space="preserve"> A New Tax System (Compensation Measures Legislation Amendment) Act 1999</w:t>
      </w:r>
      <w:r w:rsidRPr="00BE320C">
        <w:t xml:space="preserve"> and the provisions referred to in subsection</w:t>
      </w:r>
      <w:r w:rsidR="00BE320C">
        <w:t> </w:t>
      </w:r>
      <w:r w:rsidRPr="00BE320C">
        <w:t xml:space="preserve">2(2) of the </w:t>
      </w:r>
      <w:r w:rsidRPr="00BE320C">
        <w:rPr>
          <w:i/>
        </w:rPr>
        <w:t xml:space="preserve">A New Tax System (Family Assistance) (Administration) Act 1999 </w:t>
      </w:r>
      <w:r w:rsidRPr="00BE320C">
        <w:t>commenced on 1</w:t>
      </w:r>
      <w:r w:rsidR="00BE320C">
        <w:t> </w:t>
      </w:r>
      <w:r w:rsidRPr="00BE320C">
        <w:t>July 2000.</w:t>
      </w:r>
    </w:p>
    <w:p w:rsidR="00632062" w:rsidRPr="00BE320C" w:rsidRDefault="00632062" w:rsidP="00486B15">
      <w:pPr>
        <w:pStyle w:val="EndNotespara"/>
      </w:pPr>
      <w:r w:rsidRPr="00BE320C">
        <w:rPr>
          <w:i/>
        </w:rPr>
        <w:t>(d)</w:t>
      </w:r>
      <w:r w:rsidRPr="00BE320C">
        <w:tab/>
        <w:t>The</w:t>
      </w:r>
      <w:r w:rsidRPr="00BE320C">
        <w:rPr>
          <w:i/>
        </w:rPr>
        <w:t xml:space="preserve"> A New Tax System (Family Assistance) Act 1999</w:t>
      </w:r>
      <w:r w:rsidRPr="00BE320C">
        <w:t xml:space="preserve"> was amended by Schedule</w:t>
      </w:r>
      <w:r w:rsidR="00BE320C">
        <w:t> </w:t>
      </w:r>
      <w:r w:rsidRPr="00BE320C">
        <w:t xml:space="preserve">8 only of the </w:t>
      </w:r>
      <w:r w:rsidRPr="00BE320C">
        <w:rPr>
          <w:i/>
        </w:rPr>
        <w:t>Social Security and Veterans’ Entitlements Legislation Amendment (Miscellaneous Matters) Act 2000</w:t>
      </w:r>
      <w:r w:rsidRPr="00BE320C">
        <w:t>, subsection</w:t>
      </w:r>
      <w:r w:rsidR="00BE320C">
        <w:t> </w:t>
      </w:r>
      <w:r w:rsidRPr="00BE320C">
        <w:t>2(8) of which provides as follows:</w:t>
      </w:r>
    </w:p>
    <w:p w:rsidR="00632062" w:rsidRPr="00BE320C" w:rsidRDefault="00632062" w:rsidP="00486B15">
      <w:pPr>
        <w:pStyle w:val="EndNotessubpara"/>
      </w:pPr>
      <w:r w:rsidRPr="00BE320C">
        <w:tab/>
        <w:t>(8)</w:t>
      </w:r>
      <w:r w:rsidRPr="00BE320C">
        <w:tab/>
        <w:t>Schedule</w:t>
      </w:r>
      <w:r w:rsidR="00BE320C">
        <w:t> </w:t>
      </w:r>
      <w:r w:rsidRPr="00BE320C">
        <w:t>8 commences on the later of the following:</w:t>
      </w:r>
    </w:p>
    <w:p w:rsidR="00632062" w:rsidRPr="00BE320C" w:rsidRDefault="00632062" w:rsidP="00486B15">
      <w:pPr>
        <w:pStyle w:val="EndNotessubsubpara"/>
      </w:pPr>
      <w:r w:rsidRPr="00BE320C">
        <w:tab/>
        <w:t>(a)</w:t>
      </w:r>
      <w:r w:rsidRPr="00BE320C">
        <w:tab/>
        <w:t>20</w:t>
      </w:r>
      <w:r w:rsidR="00BE320C">
        <w:t> </w:t>
      </w:r>
      <w:r w:rsidRPr="00BE320C">
        <w:t xml:space="preserve">September 2000; </w:t>
      </w:r>
    </w:p>
    <w:p w:rsidR="00632062" w:rsidRPr="00BE320C" w:rsidRDefault="00632062" w:rsidP="00486B15">
      <w:pPr>
        <w:pStyle w:val="EndNotessubsubpara"/>
      </w:pPr>
      <w:r w:rsidRPr="00BE320C">
        <w:lastRenderedPageBreak/>
        <w:tab/>
        <w:t>(b)</w:t>
      </w:r>
      <w:r w:rsidRPr="00BE320C">
        <w:tab/>
        <w:t>immediately after the commencement of item</w:t>
      </w:r>
      <w:r w:rsidR="00BE320C">
        <w:t> </w:t>
      </w:r>
      <w:r w:rsidRPr="00BE320C">
        <w:t>1 of Schedule</w:t>
      </w:r>
      <w:r w:rsidR="00BE320C">
        <w:t> </w:t>
      </w:r>
      <w:r w:rsidRPr="00BE320C">
        <w:t xml:space="preserve">1 to the </w:t>
      </w:r>
      <w:r w:rsidRPr="00BE320C">
        <w:rPr>
          <w:i/>
        </w:rPr>
        <w:t>A New Tax System (Family Assistance and Related Measures) Act 2000</w:t>
      </w:r>
      <w:r w:rsidRPr="00BE320C">
        <w:t>.</w:t>
      </w:r>
    </w:p>
    <w:p w:rsidR="00632062" w:rsidRPr="00BE320C" w:rsidRDefault="00632062" w:rsidP="00486B15">
      <w:pPr>
        <w:pStyle w:val="EndNotespara"/>
      </w:pPr>
      <w:r w:rsidRPr="00BE320C">
        <w:rPr>
          <w:i/>
        </w:rPr>
        <w:t>(e)</w:t>
      </w:r>
      <w:r w:rsidRPr="00BE320C">
        <w:tab/>
        <w:t xml:space="preserve">The </w:t>
      </w:r>
      <w:r w:rsidRPr="00BE320C">
        <w:rPr>
          <w:i/>
        </w:rPr>
        <w:t>A New Tax System (Family Assistance) Act 1999</w:t>
      </w:r>
      <w:r w:rsidRPr="00BE320C">
        <w:t xml:space="preserve"> was amended by Schedule</w:t>
      </w:r>
      <w:r w:rsidR="00BE320C">
        <w:t> </w:t>
      </w:r>
      <w:r w:rsidRPr="00BE320C">
        <w:t>2</w:t>
      </w:r>
      <w:r w:rsidR="005A1E07" w:rsidRPr="00BE320C">
        <w:t xml:space="preserve"> </w:t>
      </w:r>
      <w:r w:rsidRPr="00BE320C">
        <w:t>(items</w:t>
      </w:r>
      <w:r w:rsidR="00BE320C">
        <w:t> </w:t>
      </w:r>
      <w:r w:rsidRPr="00BE320C">
        <w:t>1</w:t>
      </w:r>
      <w:r w:rsidR="00AB5198" w:rsidRPr="00BE320C">
        <w:t>–</w:t>
      </w:r>
      <w:r w:rsidRPr="00BE320C">
        <w:t xml:space="preserve">6) only of the </w:t>
      </w:r>
      <w:r w:rsidRPr="00BE320C">
        <w:rPr>
          <w:i/>
        </w:rPr>
        <w:t>Family and Community Services (2000 Budget and Related Measures) Act 2000</w:t>
      </w:r>
      <w:r w:rsidRPr="00BE320C">
        <w:t>, paragraph</w:t>
      </w:r>
      <w:r w:rsidR="00BE320C">
        <w:t> </w:t>
      </w:r>
      <w:r w:rsidRPr="00BE320C">
        <w:t>2(2)(b) of which provides as follows:</w:t>
      </w:r>
    </w:p>
    <w:p w:rsidR="00632062" w:rsidRPr="00BE320C" w:rsidRDefault="00632062" w:rsidP="00486B15">
      <w:pPr>
        <w:pStyle w:val="EndNotessubpara"/>
      </w:pPr>
      <w:r w:rsidRPr="00BE320C">
        <w:tab/>
        <w:t>(2)</w:t>
      </w:r>
      <w:r w:rsidRPr="00BE320C">
        <w:tab/>
        <w:t>The following provisions:</w:t>
      </w:r>
    </w:p>
    <w:p w:rsidR="00632062" w:rsidRPr="00BE320C" w:rsidRDefault="00632062" w:rsidP="00486B15">
      <w:pPr>
        <w:pStyle w:val="EndNotessubsubpara"/>
      </w:pPr>
      <w:r w:rsidRPr="00BE320C">
        <w:tab/>
        <w:t>(b)</w:t>
      </w:r>
      <w:r w:rsidRPr="00BE320C">
        <w:tab/>
        <w:t>Schedules</w:t>
      </w:r>
      <w:r w:rsidR="00BE320C">
        <w:t> </w:t>
      </w:r>
      <w:r w:rsidRPr="00BE320C">
        <w:t>2 and 3;</w:t>
      </w:r>
    </w:p>
    <w:p w:rsidR="00632062" w:rsidRPr="00BE320C" w:rsidRDefault="00632062" w:rsidP="00486B15">
      <w:pPr>
        <w:pStyle w:val="EndNotessubpara"/>
      </w:pPr>
      <w:r w:rsidRPr="00BE320C">
        <w:tab/>
      </w:r>
      <w:r w:rsidRPr="00BE320C">
        <w:tab/>
        <w:t>commence on 1</w:t>
      </w:r>
      <w:r w:rsidR="00BE320C">
        <w:t> </w:t>
      </w:r>
      <w:r w:rsidRPr="00BE320C">
        <w:t xml:space="preserve">January 2001. </w:t>
      </w:r>
    </w:p>
    <w:p w:rsidR="00632062" w:rsidRPr="00BE320C" w:rsidRDefault="00632062" w:rsidP="00486B15">
      <w:pPr>
        <w:pStyle w:val="EndNotespara"/>
      </w:pPr>
      <w:r w:rsidRPr="00BE320C">
        <w:rPr>
          <w:i/>
        </w:rPr>
        <w:t>(f)</w:t>
      </w:r>
      <w:r w:rsidRPr="00BE320C">
        <w:tab/>
        <w:t xml:space="preserve">The </w:t>
      </w:r>
      <w:r w:rsidRPr="00BE320C">
        <w:rPr>
          <w:i/>
        </w:rPr>
        <w:t>A New Tax System (Family Assistance) Act 1999</w:t>
      </w:r>
      <w:r w:rsidRPr="00BE320C">
        <w:t xml:space="preserve"> was amended by Schedule</w:t>
      </w:r>
      <w:r w:rsidR="00BE320C">
        <w:t> </w:t>
      </w:r>
      <w:r w:rsidRPr="00BE320C">
        <w:t>3 (items</w:t>
      </w:r>
      <w:r w:rsidR="00BE320C">
        <w:t> </w:t>
      </w:r>
      <w:r w:rsidRPr="00BE320C">
        <w:t>1A</w:t>
      </w:r>
      <w:r w:rsidR="00AB5198" w:rsidRPr="00BE320C">
        <w:t>–</w:t>
      </w:r>
      <w:r w:rsidRPr="00BE320C">
        <w:t xml:space="preserve">1D) only of the </w:t>
      </w:r>
      <w:r w:rsidRPr="00BE320C">
        <w:rPr>
          <w:i/>
        </w:rPr>
        <w:t>Family Law Amendment Act 2000</w:t>
      </w:r>
      <w:r w:rsidRPr="00BE320C">
        <w:t>, subsection</w:t>
      </w:r>
      <w:r w:rsidR="00BE320C">
        <w:t> </w:t>
      </w:r>
      <w:r w:rsidRPr="00BE320C">
        <w:t>2(1) of which provides as follows:</w:t>
      </w:r>
    </w:p>
    <w:p w:rsidR="00632062" w:rsidRPr="00BE320C" w:rsidRDefault="00632062" w:rsidP="00486B15">
      <w:pPr>
        <w:pStyle w:val="EndNotessubpara"/>
      </w:pPr>
      <w:r w:rsidRPr="00BE320C">
        <w:tab/>
        <w:t>(1)</w:t>
      </w:r>
      <w:r w:rsidRPr="00BE320C">
        <w:tab/>
        <w:t xml:space="preserve">Subject to </w:t>
      </w:r>
      <w:r w:rsidR="00BE320C">
        <w:t>subsections (</w:t>
      </w:r>
      <w:r w:rsidRPr="00BE320C">
        <w:t xml:space="preserve">1A) and (2), this Act commences 28 days after the day on which it receives the Royal Assent. </w:t>
      </w:r>
    </w:p>
    <w:p w:rsidR="00632062" w:rsidRPr="00BE320C" w:rsidRDefault="00632062" w:rsidP="00486B15">
      <w:pPr>
        <w:pStyle w:val="EndNotespara"/>
      </w:pPr>
      <w:r w:rsidRPr="00BE320C">
        <w:rPr>
          <w:i/>
        </w:rPr>
        <w:t>(g)</w:t>
      </w:r>
      <w:r w:rsidRPr="00BE320C">
        <w:tab/>
        <w:t xml:space="preserve">The </w:t>
      </w:r>
      <w:r w:rsidRPr="00BE320C">
        <w:rPr>
          <w:i/>
        </w:rPr>
        <w:t>A New Tax System (Family Assistance) Act 1999</w:t>
      </w:r>
      <w:r w:rsidRPr="00BE320C">
        <w:t xml:space="preserve"> was amended by Schedule</w:t>
      </w:r>
      <w:r w:rsidR="00BE320C">
        <w:t> </w:t>
      </w:r>
      <w:r w:rsidRPr="00BE320C">
        <w:t>2</w:t>
      </w:r>
      <w:r w:rsidR="009E111F" w:rsidRPr="00BE320C">
        <w:t xml:space="preserve"> </w:t>
      </w:r>
      <w:r w:rsidRPr="00BE320C">
        <w:t>(items</w:t>
      </w:r>
      <w:r w:rsidR="00BE320C">
        <w:t> </w:t>
      </w:r>
      <w:r w:rsidRPr="00BE320C">
        <w:t>1</w:t>
      </w:r>
      <w:r w:rsidR="00AB5198" w:rsidRPr="00BE320C">
        <w:t>–</w:t>
      </w:r>
      <w:r w:rsidRPr="00BE320C">
        <w:t>12) only of the</w:t>
      </w:r>
      <w:r w:rsidRPr="00BE320C">
        <w:rPr>
          <w:i/>
        </w:rPr>
        <w:t xml:space="preserve"> Family and Community Services Legislation Amendment (New Zealand Citizens) Act 2001</w:t>
      </w:r>
      <w:r w:rsidRPr="00BE320C">
        <w:t>, subsection</w:t>
      </w:r>
      <w:r w:rsidR="00BE320C">
        <w:t> </w:t>
      </w:r>
      <w:r w:rsidRPr="00BE320C">
        <w:t>2(1) of which provides as follows:</w:t>
      </w:r>
    </w:p>
    <w:p w:rsidR="00632062" w:rsidRPr="00BE320C" w:rsidRDefault="00632062" w:rsidP="00486B15">
      <w:pPr>
        <w:pStyle w:val="EndNotessubpara"/>
        <w:rPr>
          <w:snapToGrid w:val="0"/>
        </w:rPr>
      </w:pPr>
      <w:r w:rsidRPr="00BE320C">
        <w:rPr>
          <w:snapToGrid w:val="0"/>
          <w:lang w:eastAsia="en-US"/>
        </w:rPr>
        <w:tab/>
        <w:t>(1)</w:t>
      </w:r>
      <w:r w:rsidRPr="00BE320C">
        <w:rPr>
          <w:snapToGrid w:val="0"/>
          <w:lang w:eastAsia="en-US"/>
        </w:rPr>
        <w:tab/>
        <w:t xml:space="preserve">Subject to </w:t>
      </w:r>
      <w:r w:rsidRPr="00BE320C">
        <w:t>this</w:t>
      </w:r>
      <w:r w:rsidRPr="00BE320C">
        <w:rPr>
          <w:snapToGrid w:val="0"/>
          <w:lang w:eastAsia="en-US"/>
        </w:rPr>
        <w:t xml:space="preserve"> section, this Act commences on the day on which it receives the Royal Assent.</w:t>
      </w:r>
    </w:p>
    <w:p w:rsidR="00632062" w:rsidRPr="00BE320C" w:rsidRDefault="00632062" w:rsidP="00486B15">
      <w:pPr>
        <w:pStyle w:val="EndNotespara"/>
      </w:pPr>
      <w:r w:rsidRPr="00BE320C">
        <w:rPr>
          <w:i/>
        </w:rPr>
        <w:t>(h)</w:t>
      </w:r>
      <w:r w:rsidRPr="00BE320C">
        <w:tab/>
        <w:t xml:space="preserve">The </w:t>
      </w:r>
      <w:r w:rsidRPr="00BE320C">
        <w:rPr>
          <w:i/>
        </w:rPr>
        <w:t>A New Tax System (Family Assistance) Act 1999</w:t>
      </w:r>
      <w:r w:rsidRPr="00BE320C">
        <w:t xml:space="preserve"> was amended by Schedule</w:t>
      </w:r>
      <w:r w:rsidR="00BE320C">
        <w:t> </w:t>
      </w:r>
      <w:r w:rsidRPr="00BE320C">
        <w:t>1A (items</w:t>
      </w:r>
      <w:r w:rsidR="00BE320C">
        <w:t> </w:t>
      </w:r>
      <w:r w:rsidRPr="00BE320C">
        <w:t>18</w:t>
      </w:r>
      <w:r w:rsidR="00AB5198" w:rsidRPr="00BE320C">
        <w:t>–</w:t>
      </w:r>
      <w:r w:rsidRPr="00BE320C">
        <w:t>21) and Schedule</w:t>
      </w:r>
      <w:r w:rsidR="00BE320C">
        <w:t> </w:t>
      </w:r>
      <w:r w:rsidRPr="00BE320C">
        <w:t xml:space="preserve">4 only of the </w:t>
      </w:r>
      <w:r w:rsidRPr="00BE320C">
        <w:rPr>
          <w:i/>
        </w:rPr>
        <w:t>Child Support Legislation Amendment Act 2001</w:t>
      </w:r>
      <w:r w:rsidRPr="00BE320C">
        <w:t xml:space="preserve">, </w:t>
      </w:r>
      <w:r w:rsidR="00255F3F" w:rsidRPr="00BE320C">
        <w:t>paragraphs</w:t>
      </w:r>
      <w:r w:rsidRPr="00BE320C">
        <w:t xml:space="preserve"> 2(1B)(a) and 2(2)(a) of which provide as follows:</w:t>
      </w:r>
    </w:p>
    <w:p w:rsidR="00632062" w:rsidRPr="00BE320C" w:rsidRDefault="00632062" w:rsidP="00486B15">
      <w:pPr>
        <w:pStyle w:val="EndNotessubpara"/>
        <w:rPr>
          <w:snapToGrid w:val="0"/>
        </w:rPr>
      </w:pPr>
      <w:r w:rsidRPr="00BE320C">
        <w:rPr>
          <w:snapToGrid w:val="0"/>
          <w:lang w:eastAsia="en-US"/>
        </w:rPr>
        <w:tab/>
        <w:t>(1B)</w:t>
      </w:r>
      <w:r w:rsidRPr="00BE320C">
        <w:rPr>
          <w:snapToGrid w:val="0"/>
          <w:lang w:eastAsia="en-US"/>
        </w:rPr>
        <w:tab/>
        <w:t>Items</w:t>
      </w:r>
      <w:r w:rsidR="00BE320C">
        <w:rPr>
          <w:snapToGrid w:val="0"/>
          <w:lang w:eastAsia="en-US"/>
        </w:rPr>
        <w:t> </w:t>
      </w:r>
      <w:r w:rsidRPr="00BE320C">
        <w:rPr>
          <w:snapToGrid w:val="0"/>
          <w:lang w:eastAsia="en-US"/>
        </w:rPr>
        <w:t>18, 19, 20 and 21 of Schedule</w:t>
      </w:r>
      <w:r w:rsidR="00BE320C">
        <w:rPr>
          <w:snapToGrid w:val="0"/>
          <w:lang w:eastAsia="en-US"/>
        </w:rPr>
        <w:t> </w:t>
      </w:r>
      <w:r w:rsidRPr="00BE320C">
        <w:rPr>
          <w:snapToGrid w:val="0"/>
          <w:lang w:eastAsia="en-US"/>
        </w:rPr>
        <w:t>1A commence on whichever of the following days applies:</w:t>
      </w:r>
    </w:p>
    <w:p w:rsidR="00632062" w:rsidRPr="00BE320C" w:rsidRDefault="00632062" w:rsidP="00486B15">
      <w:pPr>
        <w:pStyle w:val="EndNotessubsubpara"/>
      </w:pPr>
      <w:r w:rsidRPr="00BE320C">
        <w:tab/>
        <w:t>(a)</w:t>
      </w:r>
      <w:r w:rsidRPr="00BE320C">
        <w:tab/>
        <w:t>if this Act receives the Royal Assent on or before 1</w:t>
      </w:r>
      <w:r w:rsidR="00BE320C">
        <w:t> </w:t>
      </w:r>
      <w:r w:rsidRPr="00BE320C">
        <w:t>December 2001—on 1</w:t>
      </w:r>
      <w:r w:rsidR="00BE320C">
        <w:t> </w:t>
      </w:r>
      <w:r w:rsidRPr="00BE320C">
        <w:t>December 2001;</w:t>
      </w:r>
    </w:p>
    <w:p w:rsidR="00632062" w:rsidRPr="00BE320C" w:rsidRDefault="00632062" w:rsidP="00486B15">
      <w:pPr>
        <w:pStyle w:val="EndNotessubpara"/>
        <w:rPr>
          <w:snapToGrid w:val="0"/>
        </w:rPr>
      </w:pPr>
      <w:r w:rsidRPr="00BE320C">
        <w:rPr>
          <w:snapToGrid w:val="0"/>
          <w:lang w:eastAsia="en-US"/>
        </w:rPr>
        <w:tab/>
        <w:t>(2)</w:t>
      </w:r>
      <w:r w:rsidRPr="00BE320C">
        <w:rPr>
          <w:snapToGrid w:val="0"/>
          <w:lang w:eastAsia="en-US"/>
        </w:rPr>
        <w:tab/>
        <w:t>Schedule</w:t>
      </w:r>
      <w:r w:rsidR="00BE320C">
        <w:rPr>
          <w:snapToGrid w:val="0"/>
          <w:lang w:eastAsia="en-US"/>
        </w:rPr>
        <w:t> </w:t>
      </w:r>
      <w:r w:rsidRPr="00BE320C">
        <w:rPr>
          <w:snapToGrid w:val="0"/>
          <w:lang w:eastAsia="en-US"/>
        </w:rPr>
        <w:t>4 commences on whichever of the following days applies:</w:t>
      </w:r>
    </w:p>
    <w:p w:rsidR="00632062" w:rsidRPr="00BE320C" w:rsidRDefault="00632062" w:rsidP="00486B15">
      <w:pPr>
        <w:pStyle w:val="EndNotessubsubpara"/>
      </w:pPr>
      <w:r w:rsidRPr="00BE320C">
        <w:tab/>
        <w:t>(a)</w:t>
      </w:r>
      <w:r w:rsidRPr="00BE320C">
        <w:tab/>
        <w:t>if this Act receives the Royal Assent on or before 1</w:t>
      </w:r>
      <w:r w:rsidR="00BE320C">
        <w:t> </w:t>
      </w:r>
      <w:r w:rsidRPr="00BE320C">
        <w:t>July 2001—on 1</w:t>
      </w:r>
      <w:r w:rsidR="00BE320C">
        <w:t> </w:t>
      </w:r>
      <w:r w:rsidRPr="00BE320C">
        <w:t>July 2001;</w:t>
      </w:r>
    </w:p>
    <w:p w:rsidR="000A4259" w:rsidRPr="00BE320C" w:rsidRDefault="000A4259" w:rsidP="00486B15">
      <w:pPr>
        <w:pStyle w:val="EndNotespara"/>
      </w:pPr>
      <w:r w:rsidRPr="00BE320C">
        <w:rPr>
          <w:i/>
        </w:rPr>
        <w:t>(i)</w:t>
      </w:r>
      <w:r w:rsidRPr="00BE320C">
        <w:rPr>
          <w:i/>
        </w:rPr>
        <w:tab/>
      </w:r>
      <w:r w:rsidR="00E720B5" w:rsidRPr="00BE320C">
        <w:t>Subsection</w:t>
      </w:r>
      <w:r w:rsidR="00BE320C">
        <w:t> </w:t>
      </w:r>
      <w:r w:rsidR="00E720B5" w:rsidRPr="00BE320C">
        <w:t>2(1) (item</w:t>
      </w:r>
      <w:r w:rsidR="00BE320C">
        <w:t> </w:t>
      </w:r>
      <w:r w:rsidR="00E720B5" w:rsidRPr="00BE320C">
        <w:t xml:space="preserve">8) of </w:t>
      </w:r>
      <w:r w:rsidRPr="00BE320C">
        <w:t xml:space="preserve">the </w:t>
      </w:r>
      <w:r w:rsidRPr="00BE320C">
        <w:rPr>
          <w:i/>
        </w:rPr>
        <w:t>Family and Community Services Legislation Amendment Act 2003</w:t>
      </w:r>
      <w:r w:rsidRPr="00BE320C">
        <w:t xml:space="preserve"> provides as follows:</w:t>
      </w:r>
    </w:p>
    <w:p w:rsidR="000A4259" w:rsidRPr="00BE320C" w:rsidRDefault="000A4259" w:rsidP="00486B15">
      <w:pPr>
        <w:pStyle w:val="EndNotessubpara"/>
      </w:pPr>
      <w:r w:rsidRPr="00BE320C">
        <w:tab/>
        <w:t>(1)</w:t>
      </w:r>
      <w:r w:rsidRPr="00BE320C">
        <w:tab/>
        <w:t>Each provision of this Act specified in column 1 of the table commences, or is taken to have commenced, on the day or at the time specified in column 2 of the table.</w:t>
      </w:r>
    </w:p>
    <w:p w:rsidR="000A4259" w:rsidRPr="00BE320C"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BE320C">
        <w:trPr>
          <w:cantSplit/>
          <w:tblHeader/>
        </w:trPr>
        <w:tc>
          <w:tcPr>
            <w:tcW w:w="7111" w:type="dxa"/>
            <w:gridSpan w:val="3"/>
            <w:tcBorders>
              <w:top w:val="single" w:sz="12" w:space="0" w:color="auto"/>
              <w:left w:val="nil"/>
              <w:bottom w:val="single" w:sz="6" w:space="0" w:color="auto"/>
              <w:right w:val="nil"/>
            </w:tcBorders>
          </w:tcPr>
          <w:p w:rsidR="000A4259" w:rsidRPr="00BE320C" w:rsidRDefault="000A4259" w:rsidP="000A4259">
            <w:pPr>
              <w:pStyle w:val="Tabletext"/>
              <w:keepNext/>
              <w:rPr>
                <w:rFonts w:ascii="Arial" w:hAnsi="Arial" w:cs="Arial"/>
                <w:b/>
                <w:sz w:val="16"/>
                <w:szCs w:val="16"/>
              </w:rPr>
            </w:pPr>
            <w:r w:rsidRPr="00BE320C">
              <w:rPr>
                <w:rFonts w:ascii="Arial" w:hAnsi="Arial" w:cs="Arial"/>
                <w:b/>
                <w:sz w:val="16"/>
                <w:szCs w:val="16"/>
              </w:rPr>
              <w:lastRenderedPageBreak/>
              <w:t>Commencement information</w:t>
            </w:r>
          </w:p>
        </w:tc>
      </w:tr>
      <w:tr w:rsidR="000A4259" w:rsidRPr="00BE320C">
        <w:trPr>
          <w:cantSplit/>
          <w:tblHeader/>
        </w:trPr>
        <w:tc>
          <w:tcPr>
            <w:tcW w:w="1701" w:type="dxa"/>
            <w:tcBorders>
              <w:top w:val="single" w:sz="6" w:space="0" w:color="auto"/>
              <w:left w:val="nil"/>
              <w:bottom w:val="single" w:sz="2" w:space="0" w:color="auto"/>
              <w:right w:val="nil"/>
            </w:tcBorders>
            <w:shd w:val="clear" w:color="auto" w:fill="auto"/>
          </w:tcPr>
          <w:p w:rsidR="000A4259" w:rsidRPr="00BE320C" w:rsidRDefault="000A4259" w:rsidP="000A4259">
            <w:pPr>
              <w:pStyle w:val="Tabletext"/>
              <w:keepNext/>
              <w:rPr>
                <w:rFonts w:ascii="Arial" w:hAnsi="Arial" w:cs="Arial"/>
                <w:b/>
                <w:sz w:val="16"/>
                <w:szCs w:val="16"/>
              </w:rPr>
            </w:pPr>
            <w:r w:rsidRPr="00BE320C">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BE320C" w:rsidRDefault="000A4259" w:rsidP="000A4259">
            <w:pPr>
              <w:pStyle w:val="Tabletext"/>
              <w:keepNext/>
              <w:rPr>
                <w:rFonts w:ascii="Arial" w:hAnsi="Arial" w:cs="Arial"/>
                <w:b/>
                <w:sz w:val="16"/>
                <w:szCs w:val="16"/>
              </w:rPr>
            </w:pPr>
            <w:r w:rsidRPr="00BE320C">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BE320C" w:rsidRDefault="000A4259" w:rsidP="000A4259">
            <w:pPr>
              <w:pStyle w:val="Tabletext"/>
              <w:keepNext/>
              <w:rPr>
                <w:rFonts w:ascii="Arial" w:hAnsi="Arial" w:cs="Arial"/>
                <w:b/>
                <w:sz w:val="16"/>
                <w:szCs w:val="16"/>
              </w:rPr>
            </w:pPr>
            <w:r w:rsidRPr="00BE320C">
              <w:rPr>
                <w:rFonts w:ascii="Arial" w:hAnsi="Arial" w:cs="Arial"/>
                <w:b/>
                <w:sz w:val="16"/>
                <w:szCs w:val="16"/>
              </w:rPr>
              <w:t>Column 3</w:t>
            </w:r>
          </w:p>
        </w:tc>
      </w:tr>
      <w:tr w:rsidR="000A4259" w:rsidRPr="00BE320C">
        <w:trPr>
          <w:cantSplit/>
          <w:tblHeader/>
        </w:trPr>
        <w:tc>
          <w:tcPr>
            <w:tcW w:w="1701" w:type="dxa"/>
            <w:tcBorders>
              <w:top w:val="single" w:sz="2" w:space="0" w:color="auto"/>
              <w:left w:val="nil"/>
              <w:bottom w:val="single" w:sz="12" w:space="0" w:color="auto"/>
              <w:right w:val="nil"/>
            </w:tcBorders>
          </w:tcPr>
          <w:p w:rsidR="000A4259" w:rsidRPr="00BE320C" w:rsidRDefault="000A4259" w:rsidP="000A4259">
            <w:pPr>
              <w:pStyle w:val="Tabletext"/>
              <w:keepNext/>
              <w:rPr>
                <w:rFonts w:ascii="Arial" w:hAnsi="Arial" w:cs="Arial"/>
                <w:b/>
                <w:sz w:val="16"/>
                <w:szCs w:val="16"/>
              </w:rPr>
            </w:pPr>
            <w:r w:rsidRPr="00BE320C">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BE320C" w:rsidRDefault="000A4259" w:rsidP="000A4259">
            <w:pPr>
              <w:pStyle w:val="Tabletext"/>
              <w:keepNext/>
              <w:rPr>
                <w:rFonts w:ascii="Arial" w:hAnsi="Arial" w:cs="Arial"/>
                <w:b/>
                <w:sz w:val="16"/>
                <w:szCs w:val="16"/>
              </w:rPr>
            </w:pPr>
            <w:r w:rsidRPr="00BE320C">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BE320C" w:rsidRDefault="000A4259" w:rsidP="000A4259">
            <w:pPr>
              <w:pStyle w:val="Tabletext"/>
              <w:keepNext/>
              <w:rPr>
                <w:rFonts w:ascii="Arial" w:hAnsi="Arial" w:cs="Arial"/>
                <w:b/>
                <w:sz w:val="16"/>
                <w:szCs w:val="16"/>
              </w:rPr>
            </w:pPr>
            <w:r w:rsidRPr="00BE320C">
              <w:rPr>
                <w:rFonts w:ascii="Arial" w:hAnsi="Arial" w:cs="Arial"/>
                <w:b/>
                <w:sz w:val="16"/>
                <w:szCs w:val="16"/>
              </w:rPr>
              <w:t>Date/Details</w:t>
            </w:r>
          </w:p>
        </w:tc>
      </w:tr>
      <w:tr w:rsidR="000A4259" w:rsidRPr="00BE320C">
        <w:trPr>
          <w:cantSplit/>
        </w:trPr>
        <w:tc>
          <w:tcPr>
            <w:tcW w:w="1701" w:type="dxa"/>
            <w:tcBorders>
              <w:top w:val="single" w:sz="2" w:space="0" w:color="auto"/>
              <w:left w:val="nil"/>
              <w:bottom w:val="single" w:sz="2" w:space="0" w:color="auto"/>
              <w:right w:val="nil"/>
            </w:tcBorders>
            <w:shd w:val="clear" w:color="auto" w:fill="auto"/>
          </w:tcPr>
          <w:p w:rsidR="000A4259" w:rsidRPr="00BE320C" w:rsidRDefault="000A4259" w:rsidP="000A4259">
            <w:pPr>
              <w:pStyle w:val="Tabletext"/>
              <w:rPr>
                <w:rFonts w:ascii="Arial" w:hAnsi="Arial" w:cs="Arial"/>
                <w:sz w:val="16"/>
                <w:szCs w:val="16"/>
              </w:rPr>
            </w:pPr>
            <w:r w:rsidRPr="00BE320C">
              <w:rPr>
                <w:rFonts w:ascii="Arial" w:hAnsi="Arial" w:cs="Arial"/>
                <w:sz w:val="16"/>
                <w:szCs w:val="16"/>
              </w:rPr>
              <w:t>8.  Schedule</w:t>
            </w:r>
            <w:r w:rsidR="00BE320C">
              <w:rPr>
                <w:rFonts w:ascii="Arial" w:hAnsi="Arial" w:cs="Arial"/>
                <w:sz w:val="16"/>
                <w:szCs w:val="16"/>
              </w:rPr>
              <w:t> </w:t>
            </w:r>
            <w:r w:rsidRPr="00BE320C">
              <w:rPr>
                <w:rFonts w:ascii="Arial" w:hAnsi="Arial" w:cs="Arial"/>
                <w:sz w:val="16"/>
                <w:szCs w:val="16"/>
              </w:rPr>
              <w:t>2, items</w:t>
            </w:r>
            <w:r w:rsidR="00BE320C">
              <w:rPr>
                <w:rFonts w:ascii="Arial" w:hAnsi="Arial" w:cs="Arial"/>
                <w:sz w:val="16"/>
                <w:szCs w:val="16"/>
              </w:rPr>
              <w:t> </w:t>
            </w:r>
            <w:r w:rsidRPr="00BE320C">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BE320C" w:rsidRDefault="000A4259" w:rsidP="000A4259">
            <w:pPr>
              <w:pStyle w:val="Tabletext"/>
              <w:rPr>
                <w:rFonts w:ascii="Arial" w:hAnsi="Arial" w:cs="Arial"/>
                <w:sz w:val="16"/>
                <w:szCs w:val="16"/>
              </w:rPr>
            </w:pPr>
            <w:r w:rsidRPr="00BE320C">
              <w:rPr>
                <w:rFonts w:ascii="Arial" w:hAnsi="Arial" w:cs="Arial"/>
                <w:sz w:val="16"/>
                <w:szCs w:val="16"/>
              </w:rPr>
              <w:t xml:space="preserve">Immediately after the commencement of the provisions of the </w:t>
            </w:r>
            <w:r w:rsidRPr="00BE320C">
              <w:rPr>
                <w:rFonts w:ascii="Arial" w:hAnsi="Arial" w:cs="Arial"/>
                <w:i/>
                <w:sz w:val="16"/>
                <w:szCs w:val="16"/>
              </w:rPr>
              <w:t>A New Tax System (Family Assistance and Related Measures) Act 2000</w:t>
            </w:r>
            <w:r w:rsidRPr="00BE320C">
              <w:rPr>
                <w:rFonts w:ascii="Arial" w:hAnsi="Arial" w:cs="Arial"/>
                <w:sz w:val="16"/>
                <w:szCs w:val="16"/>
              </w:rPr>
              <w:t xml:space="preserve"> referred to in subsection</w:t>
            </w:r>
            <w:r w:rsidR="00BE320C">
              <w:rPr>
                <w:rFonts w:ascii="Arial" w:hAnsi="Arial" w:cs="Arial"/>
                <w:sz w:val="16"/>
                <w:szCs w:val="16"/>
              </w:rPr>
              <w:t> </w:t>
            </w:r>
            <w:r w:rsidRPr="00BE320C">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BE320C" w:rsidRDefault="000A4259" w:rsidP="000A4259">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2000</w:t>
            </w:r>
          </w:p>
        </w:tc>
      </w:tr>
    </w:tbl>
    <w:p w:rsidR="00B8457B" w:rsidRPr="00BE320C" w:rsidRDefault="00B8457B" w:rsidP="00486B15">
      <w:pPr>
        <w:pStyle w:val="EndNotespara"/>
      </w:pPr>
      <w:r w:rsidRPr="00BE320C">
        <w:rPr>
          <w:i/>
        </w:rPr>
        <w:t>(j)</w:t>
      </w:r>
      <w:r w:rsidRPr="00BE320C">
        <w:tab/>
        <w:t>Subsection</w:t>
      </w:r>
      <w:r w:rsidR="00BE320C">
        <w:t> </w:t>
      </w:r>
      <w:r w:rsidRPr="00BE320C">
        <w:t>2(1) (item</w:t>
      </w:r>
      <w:r w:rsidR="00BE320C">
        <w:t> </w:t>
      </w:r>
      <w:r w:rsidRPr="00BE320C">
        <w:t xml:space="preserve">5) of the </w:t>
      </w:r>
      <w:r w:rsidRPr="00BE320C">
        <w:rPr>
          <w:i/>
        </w:rPr>
        <w:t xml:space="preserve">Family and Community Services and Veterans’ Affairs Legislation Amendment (2003 Budget and Other Measures) Act 2003 </w:t>
      </w:r>
      <w:r w:rsidRPr="00BE320C">
        <w:t>provides as follows:</w:t>
      </w:r>
    </w:p>
    <w:p w:rsidR="00B8457B" w:rsidRPr="00BE320C" w:rsidRDefault="00B8457B" w:rsidP="00486B15">
      <w:pPr>
        <w:pStyle w:val="EndNotessubpara"/>
      </w:pPr>
      <w:r w:rsidRPr="00BE320C">
        <w:tab/>
        <w:t>(1)</w:t>
      </w:r>
      <w:r w:rsidRPr="00BE320C">
        <w:tab/>
        <w:t>Each provision of this Act specified in column 1 of the table commences, or is taken to have commenced, on the day or at the time specified in column 2 of the table.</w:t>
      </w:r>
    </w:p>
    <w:p w:rsidR="00B8457B" w:rsidRPr="00BE320C"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BE320C" w:rsidTr="00600CAE">
        <w:trPr>
          <w:cantSplit/>
          <w:tblHeader/>
        </w:trPr>
        <w:tc>
          <w:tcPr>
            <w:tcW w:w="1701" w:type="dxa"/>
            <w:tcBorders>
              <w:top w:val="single" w:sz="6" w:space="0" w:color="auto"/>
              <w:left w:val="nil"/>
              <w:bottom w:val="single" w:sz="12" w:space="0" w:color="auto"/>
              <w:right w:val="nil"/>
            </w:tcBorders>
          </w:tcPr>
          <w:p w:rsidR="00B8457B" w:rsidRPr="00BE320C" w:rsidRDefault="00B8457B" w:rsidP="00B8457B">
            <w:pPr>
              <w:pStyle w:val="Tabletext"/>
              <w:keepNext/>
              <w:rPr>
                <w:rFonts w:ascii="Arial" w:hAnsi="Arial" w:cs="Arial"/>
                <w:b/>
                <w:sz w:val="16"/>
                <w:szCs w:val="16"/>
              </w:rPr>
            </w:pPr>
            <w:r w:rsidRPr="00BE320C">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BE320C" w:rsidRDefault="00B8457B" w:rsidP="00B8457B">
            <w:pPr>
              <w:pStyle w:val="Tabletext"/>
              <w:keepNext/>
              <w:rPr>
                <w:rFonts w:ascii="Arial" w:hAnsi="Arial" w:cs="Arial"/>
                <w:b/>
                <w:sz w:val="16"/>
                <w:szCs w:val="16"/>
              </w:rPr>
            </w:pPr>
            <w:r w:rsidRPr="00BE320C">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BE320C" w:rsidRDefault="00B8457B" w:rsidP="00B8457B">
            <w:pPr>
              <w:pStyle w:val="Tabletext"/>
              <w:keepNext/>
              <w:rPr>
                <w:rFonts w:ascii="Arial" w:hAnsi="Arial" w:cs="Arial"/>
                <w:b/>
                <w:sz w:val="16"/>
                <w:szCs w:val="16"/>
              </w:rPr>
            </w:pPr>
            <w:r w:rsidRPr="00BE320C">
              <w:rPr>
                <w:rFonts w:ascii="Arial" w:hAnsi="Arial" w:cs="Arial"/>
                <w:b/>
                <w:sz w:val="16"/>
                <w:szCs w:val="16"/>
              </w:rPr>
              <w:t>Date/Details</w:t>
            </w:r>
          </w:p>
        </w:tc>
      </w:tr>
      <w:tr w:rsidR="00B8457B" w:rsidRPr="00BE32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BE320C" w:rsidRDefault="00B8457B" w:rsidP="00B8457B">
            <w:pPr>
              <w:pStyle w:val="Tabletext"/>
              <w:rPr>
                <w:rFonts w:ascii="Arial" w:hAnsi="Arial" w:cs="Arial"/>
                <w:sz w:val="16"/>
                <w:szCs w:val="16"/>
              </w:rPr>
            </w:pPr>
            <w:r w:rsidRPr="00BE320C">
              <w:rPr>
                <w:rFonts w:ascii="Arial" w:hAnsi="Arial" w:cs="Arial"/>
                <w:sz w:val="16"/>
                <w:szCs w:val="16"/>
              </w:rPr>
              <w:t>5.  Schedule</w:t>
            </w:r>
            <w:r w:rsidR="00BE320C">
              <w:rPr>
                <w:rFonts w:ascii="Arial" w:hAnsi="Arial" w:cs="Arial"/>
                <w:sz w:val="16"/>
                <w:szCs w:val="16"/>
              </w:rPr>
              <w:t> </w:t>
            </w:r>
            <w:r w:rsidRPr="00BE320C">
              <w:rPr>
                <w:rFonts w:ascii="Arial" w:hAnsi="Arial" w:cs="Arial"/>
                <w:sz w:val="16"/>
                <w:szCs w:val="16"/>
              </w:rPr>
              <w:t>7, item</w:t>
            </w:r>
            <w:r w:rsidR="00BE320C">
              <w:rPr>
                <w:rFonts w:ascii="Arial" w:hAnsi="Arial" w:cs="Arial"/>
                <w:sz w:val="16"/>
                <w:szCs w:val="16"/>
              </w:rPr>
              <w:t> </w:t>
            </w:r>
            <w:r w:rsidRPr="00BE320C">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BE320C" w:rsidRDefault="00B8457B" w:rsidP="00B8457B">
            <w:pPr>
              <w:pStyle w:val="Tabletext"/>
              <w:rPr>
                <w:rFonts w:ascii="Arial" w:hAnsi="Arial" w:cs="Arial"/>
                <w:sz w:val="16"/>
                <w:szCs w:val="16"/>
              </w:rPr>
            </w:pPr>
            <w:r w:rsidRPr="00BE320C">
              <w:rPr>
                <w:rFonts w:ascii="Arial" w:hAnsi="Arial" w:cs="Arial"/>
                <w:sz w:val="16"/>
                <w:szCs w:val="16"/>
              </w:rPr>
              <w:t>Immediately before the commencement of Schedule</w:t>
            </w:r>
            <w:r w:rsidR="00BE320C">
              <w:rPr>
                <w:rFonts w:ascii="Arial" w:hAnsi="Arial" w:cs="Arial"/>
                <w:sz w:val="16"/>
                <w:szCs w:val="16"/>
              </w:rPr>
              <w:t> </w:t>
            </w:r>
            <w:r w:rsidRPr="00BE320C">
              <w:rPr>
                <w:rFonts w:ascii="Arial" w:hAnsi="Arial" w:cs="Arial"/>
                <w:sz w:val="16"/>
                <w:szCs w:val="16"/>
              </w:rPr>
              <w:t xml:space="preserve">1 to the </w:t>
            </w:r>
            <w:r w:rsidRPr="00BE320C">
              <w:rPr>
                <w:rFonts w:ascii="Arial" w:hAnsi="Arial" w:cs="Arial"/>
                <w:i/>
                <w:sz w:val="16"/>
                <w:szCs w:val="16"/>
              </w:rPr>
              <w:t>Family and Community Services Legislation Amendment (Australians Working Together and other 2001 Budget Measures) Act 2003</w:t>
            </w:r>
            <w:r w:rsidRPr="00BE320C">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BE320C" w:rsidRDefault="00B8457B" w:rsidP="00B8457B">
            <w:pPr>
              <w:pStyle w:val="Tabletext"/>
              <w:rPr>
                <w:rFonts w:ascii="Arial" w:hAnsi="Arial" w:cs="Arial"/>
                <w:sz w:val="16"/>
                <w:szCs w:val="16"/>
              </w:rPr>
            </w:pPr>
            <w:r w:rsidRPr="00BE320C">
              <w:rPr>
                <w:rFonts w:ascii="Arial" w:hAnsi="Arial" w:cs="Arial"/>
                <w:sz w:val="16"/>
                <w:szCs w:val="16"/>
              </w:rPr>
              <w:t>19</w:t>
            </w:r>
            <w:r w:rsidR="00BE320C">
              <w:rPr>
                <w:rFonts w:ascii="Arial" w:hAnsi="Arial" w:cs="Arial"/>
                <w:sz w:val="16"/>
                <w:szCs w:val="16"/>
              </w:rPr>
              <w:t> </w:t>
            </w:r>
            <w:r w:rsidRPr="00BE320C">
              <w:rPr>
                <w:rFonts w:ascii="Arial" w:hAnsi="Arial" w:cs="Arial"/>
                <w:sz w:val="16"/>
                <w:szCs w:val="16"/>
              </w:rPr>
              <w:t>September 2003</w:t>
            </w:r>
          </w:p>
        </w:tc>
      </w:tr>
    </w:tbl>
    <w:p w:rsidR="0059282A" w:rsidRPr="00BE320C" w:rsidRDefault="0059282A" w:rsidP="00486B15">
      <w:pPr>
        <w:pStyle w:val="EndNotespara"/>
      </w:pPr>
      <w:r w:rsidRPr="00BE320C">
        <w:rPr>
          <w:i/>
        </w:rPr>
        <w:t>(</w:t>
      </w:r>
      <w:r w:rsidR="00CA3CF8" w:rsidRPr="00BE320C">
        <w:rPr>
          <w:i/>
        </w:rPr>
        <w:t>k</w:t>
      </w:r>
      <w:r w:rsidRPr="00BE320C">
        <w:rPr>
          <w:i/>
        </w:rPr>
        <w:t>)</w:t>
      </w:r>
      <w:r w:rsidRPr="00BE320C">
        <w:tab/>
        <w:t>Subsection</w:t>
      </w:r>
      <w:r w:rsidR="00BE320C">
        <w:t> </w:t>
      </w:r>
      <w:r w:rsidRPr="00BE320C">
        <w:t>2(1) (item</w:t>
      </w:r>
      <w:r w:rsidR="00BE320C">
        <w:t> </w:t>
      </w:r>
      <w:r w:rsidRPr="00BE320C">
        <w:t xml:space="preserve">6) of the </w:t>
      </w:r>
      <w:r w:rsidRPr="00BE320C">
        <w:rPr>
          <w:i/>
        </w:rPr>
        <w:t xml:space="preserve">Family Assistance Legislation Amendment (More Help for Families—Increased Payments) Act 2004 </w:t>
      </w:r>
      <w:r w:rsidRPr="00BE320C">
        <w:t>provide</w:t>
      </w:r>
      <w:r w:rsidR="00AD1BE5" w:rsidRPr="00BE320C">
        <w:t>s</w:t>
      </w:r>
      <w:r w:rsidRPr="00BE320C">
        <w:t xml:space="preserve"> as follows:</w:t>
      </w:r>
    </w:p>
    <w:p w:rsidR="0059282A" w:rsidRPr="00BE320C" w:rsidRDefault="0059282A" w:rsidP="00486B15">
      <w:pPr>
        <w:pStyle w:val="EndNotessubpara"/>
      </w:pPr>
      <w:r w:rsidRPr="00BE320C">
        <w:tab/>
        <w:t>(1)</w:t>
      </w:r>
      <w:r w:rsidRPr="00BE320C">
        <w:tab/>
        <w:t>Each provision of this Act specified in column 1 of the table commences, or is taken to have commenced, in accordance with column 2 of the table. Any other statement in column 2 has effect according to its terms.</w:t>
      </w:r>
    </w:p>
    <w:p w:rsidR="0059282A" w:rsidRPr="00BE320C"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BE320C" w:rsidTr="00600CAE">
        <w:trPr>
          <w:cantSplit/>
          <w:tblHeader/>
        </w:trPr>
        <w:tc>
          <w:tcPr>
            <w:tcW w:w="1701" w:type="dxa"/>
            <w:tcBorders>
              <w:top w:val="single" w:sz="6" w:space="0" w:color="auto"/>
              <w:bottom w:val="single" w:sz="12" w:space="0" w:color="auto"/>
            </w:tcBorders>
            <w:shd w:val="clear" w:color="auto" w:fill="auto"/>
          </w:tcPr>
          <w:p w:rsidR="0059282A" w:rsidRPr="00BE320C" w:rsidRDefault="0059282A" w:rsidP="0059282A">
            <w:pPr>
              <w:pStyle w:val="Tabletext"/>
              <w:keepNext/>
              <w:rPr>
                <w:rFonts w:ascii="Arial" w:hAnsi="Arial" w:cs="Arial"/>
                <w:b/>
                <w:sz w:val="16"/>
                <w:szCs w:val="16"/>
              </w:rPr>
            </w:pPr>
            <w:r w:rsidRPr="00BE320C">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59282A" w:rsidRPr="00BE320C" w:rsidRDefault="0059282A" w:rsidP="0059282A">
            <w:pPr>
              <w:pStyle w:val="Tabletext"/>
              <w:keepNext/>
              <w:rPr>
                <w:rFonts w:ascii="Arial" w:hAnsi="Arial" w:cs="Arial"/>
                <w:b/>
                <w:sz w:val="16"/>
                <w:szCs w:val="16"/>
              </w:rPr>
            </w:pPr>
            <w:r w:rsidRPr="00BE320C">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BE320C" w:rsidRDefault="0059282A" w:rsidP="0059282A">
            <w:pPr>
              <w:pStyle w:val="Tabletext"/>
              <w:keepNext/>
              <w:rPr>
                <w:rFonts w:ascii="Arial" w:hAnsi="Arial" w:cs="Arial"/>
                <w:b/>
                <w:sz w:val="16"/>
                <w:szCs w:val="16"/>
              </w:rPr>
            </w:pPr>
            <w:r w:rsidRPr="00BE320C">
              <w:rPr>
                <w:rFonts w:ascii="Arial" w:hAnsi="Arial" w:cs="Arial"/>
                <w:b/>
                <w:sz w:val="16"/>
                <w:szCs w:val="16"/>
              </w:rPr>
              <w:t>Date/Details</w:t>
            </w:r>
          </w:p>
        </w:tc>
      </w:tr>
      <w:tr w:rsidR="0059282A" w:rsidRPr="00BE320C">
        <w:trPr>
          <w:cantSplit/>
        </w:trPr>
        <w:tc>
          <w:tcPr>
            <w:tcW w:w="1701" w:type="dxa"/>
            <w:tcBorders>
              <w:top w:val="single" w:sz="2" w:space="0" w:color="auto"/>
              <w:bottom w:val="single" w:sz="2" w:space="0" w:color="auto"/>
            </w:tcBorders>
            <w:shd w:val="clear" w:color="auto" w:fill="auto"/>
          </w:tcPr>
          <w:p w:rsidR="0059282A" w:rsidRPr="00BE320C" w:rsidRDefault="0059282A" w:rsidP="0059282A">
            <w:pPr>
              <w:pStyle w:val="Tabletext"/>
              <w:rPr>
                <w:rFonts w:ascii="Arial" w:hAnsi="Arial" w:cs="Arial"/>
                <w:sz w:val="16"/>
                <w:szCs w:val="16"/>
              </w:rPr>
            </w:pPr>
            <w:r w:rsidRPr="00BE320C">
              <w:rPr>
                <w:rFonts w:ascii="Arial" w:hAnsi="Arial" w:cs="Arial"/>
                <w:sz w:val="16"/>
                <w:szCs w:val="16"/>
              </w:rPr>
              <w:t>6.  Schedule</w:t>
            </w:r>
            <w:r w:rsidR="00BE320C">
              <w:rPr>
                <w:rFonts w:ascii="Arial" w:hAnsi="Arial" w:cs="Arial"/>
                <w:sz w:val="16"/>
                <w:szCs w:val="16"/>
              </w:rPr>
              <w:t> </w:t>
            </w:r>
            <w:r w:rsidRPr="00BE320C">
              <w:rPr>
                <w:rFonts w:ascii="Arial" w:hAnsi="Arial" w:cs="Arial"/>
                <w:sz w:val="16"/>
                <w:szCs w:val="16"/>
              </w:rPr>
              <w:t>2, Part</w:t>
            </w:r>
            <w:r w:rsidR="00BE320C">
              <w:rPr>
                <w:rFonts w:ascii="Arial" w:hAnsi="Arial" w:cs="Arial"/>
                <w:sz w:val="16"/>
                <w:szCs w:val="16"/>
              </w:rPr>
              <w:t> </w:t>
            </w:r>
            <w:r w:rsidRPr="00BE320C">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BE320C" w:rsidRDefault="0059282A" w:rsidP="0059282A">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2008.</w:t>
            </w:r>
          </w:p>
          <w:p w:rsidR="0059282A" w:rsidRPr="00BE320C" w:rsidRDefault="0059282A" w:rsidP="0059282A">
            <w:pPr>
              <w:pStyle w:val="Tabletext"/>
              <w:rPr>
                <w:rFonts w:ascii="Arial" w:hAnsi="Arial" w:cs="Arial"/>
                <w:sz w:val="16"/>
                <w:szCs w:val="16"/>
              </w:rPr>
            </w:pPr>
            <w:r w:rsidRPr="00BE320C">
              <w:rPr>
                <w:rFonts w:ascii="Arial" w:hAnsi="Arial" w:cs="Arial"/>
                <w:sz w:val="16"/>
                <w:szCs w:val="16"/>
              </w:rPr>
              <w:t>However, if:</w:t>
            </w:r>
          </w:p>
          <w:p w:rsidR="0059282A" w:rsidRPr="00BE320C" w:rsidRDefault="0059282A" w:rsidP="0059282A">
            <w:pPr>
              <w:pStyle w:val="Tablea"/>
              <w:rPr>
                <w:rFonts w:ascii="Arial" w:hAnsi="Arial" w:cs="Arial"/>
                <w:sz w:val="16"/>
                <w:szCs w:val="16"/>
              </w:rPr>
            </w:pPr>
            <w:r w:rsidRPr="00BE320C">
              <w:rPr>
                <w:rFonts w:ascii="Arial" w:hAnsi="Arial" w:cs="Arial"/>
                <w:sz w:val="16"/>
                <w:szCs w:val="16"/>
              </w:rPr>
              <w:t>(a) because of section</w:t>
            </w:r>
            <w:r w:rsidR="00BE320C">
              <w:rPr>
                <w:rFonts w:ascii="Arial" w:hAnsi="Arial" w:cs="Arial"/>
                <w:sz w:val="16"/>
                <w:szCs w:val="16"/>
              </w:rPr>
              <w:t> </w:t>
            </w:r>
            <w:r w:rsidRPr="00BE320C">
              <w:rPr>
                <w:rFonts w:ascii="Arial" w:hAnsi="Arial" w:cs="Arial"/>
                <w:sz w:val="16"/>
                <w:szCs w:val="16"/>
              </w:rPr>
              <w:t>85 of, and Schedule</w:t>
            </w:r>
            <w:r w:rsidR="00BE320C">
              <w:rPr>
                <w:rFonts w:ascii="Arial" w:hAnsi="Arial" w:cs="Arial"/>
                <w:sz w:val="16"/>
                <w:szCs w:val="16"/>
              </w:rPr>
              <w:t> </w:t>
            </w:r>
            <w:r w:rsidRPr="00BE320C">
              <w:rPr>
                <w:rFonts w:ascii="Arial" w:hAnsi="Arial" w:cs="Arial"/>
                <w:sz w:val="16"/>
                <w:szCs w:val="16"/>
              </w:rPr>
              <w:t xml:space="preserve">4 to, the </w:t>
            </w:r>
            <w:r w:rsidRPr="00BE320C">
              <w:rPr>
                <w:rFonts w:ascii="Arial" w:hAnsi="Arial" w:cs="Arial"/>
                <w:i/>
                <w:sz w:val="16"/>
                <w:szCs w:val="16"/>
              </w:rPr>
              <w:t>A New Tax System (Family Assistance) Act 1999</w:t>
            </w:r>
            <w:r w:rsidRPr="00BE320C">
              <w:rPr>
                <w:rFonts w:ascii="Arial" w:hAnsi="Arial" w:cs="Arial"/>
                <w:sz w:val="16"/>
                <w:szCs w:val="16"/>
              </w:rPr>
              <w:t>, subsection</w:t>
            </w:r>
            <w:r w:rsidR="00BE320C">
              <w:rPr>
                <w:rFonts w:ascii="Arial" w:hAnsi="Arial" w:cs="Arial"/>
                <w:sz w:val="16"/>
                <w:szCs w:val="16"/>
              </w:rPr>
              <w:t> </w:t>
            </w:r>
            <w:r w:rsidRPr="00BE320C">
              <w:rPr>
                <w:rFonts w:ascii="Arial" w:hAnsi="Arial" w:cs="Arial"/>
                <w:sz w:val="16"/>
                <w:szCs w:val="16"/>
              </w:rPr>
              <w:t>66(1) of that Act has effect before 1</w:t>
            </w:r>
            <w:r w:rsidR="00BE320C">
              <w:rPr>
                <w:rFonts w:ascii="Arial" w:hAnsi="Arial" w:cs="Arial"/>
                <w:sz w:val="16"/>
                <w:szCs w:val="16"/>
              </w:rPr>
              <w:t> </w:t>
            </w:r>
            <w:r w:rsidRPr="00BE320C">
              <w:rPr>
                <w:rFonts w:ascii="Arial" w:hAnsi="Arial" w:cs="Arial"/>
                <w:sz w:val="16"/>
                <w:szCs w:val="16"/>
              </w:rPr>
              <w:t>July 2008 as if it referred to an amount more than $5,000; or</w:t>
            </w:r>
          </w:p>
          <w:p w:rsidR="0059282A" w:rsidRPr="00BE320C" w:rsidRDefault="0059282A" w:rsidP="0059282A">
            <w:pPr>
              <w:pStyle w:val="Tablea"/>
              <w:rPr>
                <w:rFonts w:ascii="Arial" w:hAnsi="Arial" w:cs="Arial"/>
                <w:sz w:val="16"/>
                <w:szCs w:val="16"/>
              </w:rPr>
            </w:pPr>
            <w:r w:rsidRPr="00BE320C">
              <w:rPr>
                <w:rFonts w:ascii="Arial" w:hAnsi="Arial" w:cs="Arial"/>
                <w:sz w:val="16"/>
                <w:szCs w:val="16"/>
              </w:rPr>
              <w:t>(b) Part</w:t>
            </w:r>
            <w:r w:rsidR="00BE320C">
              <w:rPr>
                <w:rFonts w:ascii="Arial" w:hAnsi="Arial" w:cs="Arial"/>
                <w:sz w:val="16"/>
                <w:szCs w:val="16"/>
              </w:rPr>
              <w:t> </w:t>
            </w:r>
            <w:r w:rsidRPr="00BE320C">
              <w:rPr>
                <w:rFonts w:ascii="Arial" w:hAnsi="Arial" w:cs="Arial"/>
                <w:sz w:val="16"/>
                <w:szCs w:val="16"/>
              </w:rPr>
              <w:t>3 of Schedule</w:t>
            </w:r>
            <w:r w:rsidR="00BE320C">
              <w:rPr>
                <w:rFonts w:ascii="Arial" w:hAnsi="Arial" w:cs="Arial"/>
                <w:sz w:val="16"/>
                <w:szCs w:val="16"/>
              </w:rPr>
              <w:t> </w:t>
            </w:r>
            <w:r w:rsidRPr="00BE320C">
              <w:rPr>
                <w:rFonts w:ascii="Arial" w:hAnsi="Arial" w:cs="Arial"/>
                <w:sz w:val="16"/>
                <w:szCs w:val="16"/>
              </w:rPr>
              <w:t>2 to this Act commences on 1</w:t>
            </w:r>
            <w:r w:rsidR="00BE320C">
              <w:rPr>
                <w:rFonts w:ascii="Arial" w:hAnsi="Arial" w:cs="Arial"/>
                <w:sz w:val="16"/>
                <w:szCs w:val="16"/>
              </w:rPr>
              <w:t> </w:t>
            </w:r>
            <w:r w:rsidRPr="00BE320C">
              <w:rPr>
                <w:rFonts w:ascii="Arial" w:hAnsi="Arial" w:cs="Arial"/>
                <w:sz w:val="16"/>
                <w:szCs w:val="16"/>
              </w:rPr>
              <w:t>July 2006;</w:t>
            </w:r>
          </w:p>
          <w:p w:rsidR="0059282A" w:rsidRPr="00BE320C" w:rsidRDefault="0059282A" w:rsidP="00500E28">
            <w:pPr>
              <w:pStyle w:val="Tabletext"/>
              <w:rPr>
                <w:rFonts w:ascii="Arial" w:hAnsi="Arial" w:cs="Arial"/>
                <w:sz w:val="16"/>
                <w:szCs w:val="16"/>
              </w:rPr>
            </w:pPr>
            <w:r w:rsidRPr="00BE320C">
              <w:rPr>
                <w:rFonts w:ascii="Arial" w:hAnsi="Arial" w:cs="Arial"/>
                <w:sz w:val="16"/>
                <w:szCs w:val="16"/>
              </w:rPr>
              <w:t>the provision(s) do not commence at all.</w:t>
            </w:r>
          </w:p>
          <w:p w:rsidR="0059282A" w:rsidRPr="00BE320C" w:rsidRDefault="0059282A" w:rsidP="0059282A">
            <w:pPr>
              <w:pStyle w:val="Tabletext"/>
              <w:rPr>
                <w:rFonts w:ascii="Arial" w:hAnsi="Arial" w:cs="Arial"/>
                <w:sz w:val="16"/>
                <w:szCs w:val="16"/>
              </w:rPr>
            </w:pPr>
            <w:r w:rsidRPr="00BE320C">
              <w:rPr>
                <w:rFonts w:ascii="Arial" w:hAnsi="Arial" w:cs="Arial"/>
                <w:sz w:val="16"/>
                <w:szCs w:val="16"/>
              </w:rPr>
              <w:t>As soon as practicable after 1</w:t>
            </w:r>
            <w:r w:rsidR="00BE320C">
              <w:rPr>
                <w:rFonts w:ascii="Arial" w:hAnsi="Arial" w:cs="Arial"/>
                <w:sz w:val="16"/>
                <w:szCs w:val="16"/>
              </w:rPr>
              <w:t> </w:t>
            </w:r>
            <w:r w:rsidRPr="00BE320C">
              <w:rPr>
                <w:rFonts w:ascii="Arial" w:hAnsi="Arial" w:cs="Arial"/>
                <w:sz w:val="16"/>
                <w:szCs w:val="16"/>
              </w:rPr>
              <w:t xml:space="preserve">July 2008, the Minister must announce by notice in the </w:t>
            </w:r>
            <w:r w:rsidRPr="00BE320C">
              <w:rPr>
                <w:rFonts w:ascii="Arial" w:hAnsi="Arial" w:cs="Arial"/>
                <w:i/>
                <w:sz w:val="16"/>
                <w:szCs w:val="16"/>
              </w:rPr>
              <w:t>Gazette</w:t>
            </w:r>
            <w:r w:rsidRPr="00BE320C">
              <w:rPr>
                <w:rFonts w:ascii="Arial" w:hAnsi="Arial" w:cs="Arial"/>
                <w:sz w:val="16"/>
                <w:szCs w:val="16"/>
              </w:rPr>
              <w:t xml:space="preserve"> whether the provision(s) commenced on 1</w:t>
            </w:r>
            <w:r w:rsidR="00BE320C">
              <w:rPr>
                <w:rFonts w:ascii="Arial" w:hAnsi="Arial" w:cs="Arial"/>
                <w:sz w:val="16"/>
                <w:szCs w:val="16"/>
              </w:rPr>
              <w:t> </w:t>
            </w:r>
            <w:r w:rsidRPr="00BE320C">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BE320C" w:rsidRDefault="004D57FF" w:rsidP="0059282A">
            <w:pPr>
              <w:pStyle w:val="Tabletext"/>
              <w:rPr>
                <w:rFonts w:ascii="Arial" w:hAnsi="Arial" w:cs="Arial"/>
                <w:sz w:val="16"/>
                <w:szCs w:val="16"/>
              </w:rPr>
            </w:pPr>
            <w:r w:rsidRPr="00BE320C">
              <w:rPr>
                <w:rFonts w:ascii="Arial" w:hAnsi="Arial" w:cs="Arial"/>
                <w:sz w:val="16"/>
                <w:szCs w:val="16"/>
              </w:rPr>
              <w:t>Do</w:t>
            </w:r>
            <w:r w:rsidR="00133772" w:rsidRPr="00BE320C">
              <w:rPr>
                <w:rFonts w:ascii="Arial" w:hAnsi="Arial" w:cs="Arial"/>
                <w:sz w:val="16"/>
                <w:szCs w:val="16"/>
              </w:rPr>
              <w:t>es</w:t>
            </w:r>
            <w:r w:rsidRPr="00BE320C">
              <w:rPr>
                <w:rFonts w:ascii="Arial" w:hAnsi="Arial" w:cs="Arial"/>
                <w:sz w:val="16"/>
                <w:szCs w:val="16"/>
              </w:rPr>
              <w:t xml:space="preserve"> not commence</w:t>
            </w:r>
          </w:p>
        </w:tc>
      </w:tr>
    </w:tbl>
    <w:p w:rsidR="00D31B84" w:rsidRPr="00BE320C" w:rsidRDefault="00D31B84" w:rsidP="00486B15">
      <w:pPr>
        <w:pStyle w:val="EndNotespara"/>
      </w:pPr>
      <w:r w:rsidRPr="00BE320C">
        <w:rPr>
          <w:i/>
        </w:rPr>
        <w:t>(</w:t>
      </w:r>
      <w:r w:rsidR="00D32093" w:rsidRPr="00BE320C">
        <w:rPr>
          <w:i/>
        </w:rPr>
        <w:t>l</w:t>
      </w:r>
      <w:r w:rsidRPr="00BE320C">
        <w:rPr>
          <w:i/>
        </w:rPr>
        <w:t>)</w:t>
      </w:r>
      <w:r w:rsidRPr="00BE320C">
        <w:rPr>
          <w:i/>
        </w:rPr>
        <w:tab/>
      </w:r>
      <w:r w:rsidRPr="00BE320C">
        <w:t>Subsection</w:t>
      </w:r>
      <w:r w:rsidR="00BE320C">
        <w:t> </w:t>
      </w:r>
      <w:r w:rsidRPr="00BE320C">
        <w:t>2(1) (item</w:t>
      </w:r>
      <w:r w:rsidR="00BE320C">
        <w:t> </w:t>
      </w:r>
      <w:r w:rsidRPr="00BE320C">
        <w:t xml:space="preserve">2) of the </w:t>
      </w:r>
      <w:r w:rsidRPr="00BE320C">
        <w:rPr>
          <w:i/>
        </w:rPr>
        <w:t>Family Assistance Legislation Amendment (Adjustment of Certain FTB Child Rates) Act 2005</w:t>
      </w:r>
      <w:r w:rsidRPr="00BE320C">
        <w:t xml:space="preserve"> provides as follows:</w:t>
      </w:r>
    </w:p>
    <w:p w:rsidR="00D31B84" w:rsidRPr="00BE320C" w:rsidRDefault="00D31B84" w:rsidP="00486B15">
      <w:pPr>
        <w:pStyle w:val="EndNotessubpara"/>
      </w:pPr>
      <w:r w:rsidRPr="00BE320C">
        <w:tab/>
        <w:t>(1)</w:t>
      </w:r>
      <w:r w:rsidRPr="00BE320C">
        <w:tab/>
        <w:t>Each provision of this Act specified in column 1 of the table commences, or is taken to have commenced, in accordance with column 2 of the table. Any other statement in column 2 has effect according to its terms.</w:t>
      </w:r>
    </w:p>
    <w:p w:rsidR="00D31B84" w:rsidRPr="00BE320C"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BE320C" w:rsidTr="00600CAE">
        <w:trPr>
          <w:cantSplit/>
          <w:tblHeader/>
        </w:trPr>
        <w:tc>
          <w:tcPr>
            <w:tcW w:w="1701" w:type="dxa"/>
            <w:tcBorders>
              <w:top w:val="single" w:sz="6" w:space="0" w:color="auto"/>
              <w:left w:val="nil"/>
              <w:bottom w:val="single" w:sz="12" w:space="0" w:color="auto"/>
              <w:right w:val="nil"/>
            </w:tcBorders>
          </w:tcPr>
          <w:p w:rsidR="00D31B84" w:rsidRPr="00BE320C" w:rsidRDefault="00D31B84" w:rsidP="00D31B84">
            <w:pPr>
              <w:pStyle w:val="Tabletext"/>
              <w:keepNext/>
              <w:rPr>
                <w:rFonts w:ascii="Arial" w:hAnsi="Arial" w:cs="Arial"/>
                <w:b/>
                <w:sz w:val="16"/>
                <w:szCs w:val="16"/>
              </w:rPr>
            </w:pPr>
            <w:r w:rsidRPr="00BE320C">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BE320C" w:rsidRDefault="00D31B84" w:rsidP="00D31B84">
            <w:pPr>
              <w:pStyle w:val="Tabletext"/>
              <w:keepNext/>
              <w:rPr>
                <w:rFonts w:ascii="Arial" w:hAnsi="Arial" w:cs="Arial"/>
                <w:b/>
                <w:sz w:val="16"/>
                <w:szCs w:val="16"/>
              </w:rPr>
            </w:pPr>
            <w:r w:rsidRPr="00BE320C">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BE320C" w:rsidRDefault="00D31B84" w:rsidP="00D31B84">
            <w:pPr>
              <w:pStyle w:val="Tabletext"/>
              <w:keepNext/>
              <w:rPr>
                <w:rFonts w:ascii="Arial" w:hAnsi="Arial" w:cs="Arial"/>
                <w:b/>
                <w:sz w:val="16"/>
                <w:szCs w:val="16"/>
              </w:rPr>
            </w:pPr>
            <w:r w:rsidRPr="00BE320C">
              <w:rPr>
                <w:rFonts w:ascii="Arial" w:hAnsi="Arial" w:cs="Arial"/>
                <w:b/>
                <w:sz w:val="16"/>
                <w:szCs w:val="16"/>
              </w:rPr>
              <w:t>Date/Details</w:t>
            </w:r>
          </w:p>
        </w:tc>
      </w:tr>
      <w:tr w:rsidR="00D31B84" w:rsidRPr="00BE320C">
        <w:trPr>
          <w:cantSplit/>
        </w:trPr>
        <w:tc>
          <w:tcPr>
            <w:tcW w:w="1701" w:type="dxa"/>
            <w:tcBorders>
              <w:top w:val="single" w:sz="2" w:space="0" w:color="auto"/>
              <w:left w:val="nil"/>
              <w:bottom w:val="single" w:sz="2" w:space="0" w:color="auto"/>
              <w:right w:val="nil"/>
            </w:tcBorders>
            <w:shd w:val="clear" w:color="auto" w:fill="auto"/>
          </w:tcPr>
          <w:p w:rsidR="00D31B84" w:rsidRPr="00BE320C" w:rsidRDefault="00D31B84" w:rsidP="00D31B84">
            <w:pPr>
              <w:pStyle w:val="Tabletext"/>
              <w:rPr>
                <w:rFonts w:ascii="Arial" w:hAnsi="Arial" w:cs="Arial"/>
                <w:sz w:val="16"/>
                <w:szCs w:val="16"/>
              </w:rPr>
            </w:pPr>
            <w:r w:rsidRPr="00BE320C">
              <w:rPr>
                <w:rFonts w:ascii="Arial" w:hAnsi="Arial" w:cs="Arial"/>
                <w:sz w:val="16"/>
                <w:szCs w:val="16"/>
              </w:rPr>
              <w:t>2.  Schedule</w:t>
            </w:r>
            <w:r w:rsidR="00BE320C">
              <w:rPr>
                <w:rFonts w:ascii="Arial" w:hAnsi="Arial" w:cs="Arial"/>
                <w:sz w:val="16"/>
                <w:szCs w:val="16"/>
              </w:rPr>
              <w:t> </w:t>
            </w:r>
            <w:r w:rsidRPr="00BE320C">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BE320C" w:rsidRDefault="00D31B84" w:rsidP="00D31B84">
            <w:pPr>
              <w:pStyle w:val="Tabletext"/>
              <w:rPr>
                <w:rFonts w:ascii="Arial" w:hAnsi="Arial" w:cs="Arial"/>
                <w:sz w:val="16"/>
                <w:szCs w:val="16"/>
              </w:rPr>
            </w:pPr>
            <w:r w:rsidRPr="00BE320C">
              <w:rPr>
                <w:rFonts w:ascii="Arial" w:hAnsi="Arial" w:cs="Arial"/>
                <w:sz w:val="16"/>
                <w:szCs w:val="16"/>
              </w:rPr>
              <w:t>Immediately after the commencement of Schedule</w:t>
            </w:r>
            <w:r w:rsidR="00BE320C">
              <w:rPr>
                <w:rFonts w:ascii="Arial" w:hAnsi="Arial" w:cs="Arial"/>
                <w:sz w:val="16"/>
                <w:szCs w:val="16"/>
              </w:rPr>
              <w:t> </w:t>
            </w:r>
            <w:r w:rsidRPr="00BE320C">
              <w:rPr>
                <w:rFonts w:ascii="Arial" w:hAnsi="Arial" w:cs="Arial"/>
                <w:sz w:val="16"/>
                <w:szCs w:val="16"/>
              </w:rPr>
              <w:t xml:space="preserve">1 to the </w:t>
            </w:r>
            <w:r w:rsidRPr="00BE320C">
              <w:rPr>
                <w:rFonts w:ascii="Arial" w:hAnsi="Arial" w:cs="Arial"/>
                <w:i/>
                <w:sz w:val="16"/>
                <w:szCs w:val="16"/>
              </w:rPr>
              <w:t>Family Assistance Legislation Amendment (More Help for Families—Increased Payments) Act 2004</w:t>
            </w:r>
            <w:r w:rsidRPr="00BE320C">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BE320C" w:rsidRDefault="00D31B84" w:rsidP="00D31B84">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2004</w:t>
            </w:r>
          </w:p>
        </w:tc>
      </w:tr>
    </w:tbl>
    <w:p w:rsidR="00B95C59" w:rsidRPr="00BE320C" w:rsidRDefault="00734884" w:rsidP="00486B15">
      <w:pPr>
        <w:pStyle w:val="EndNotespara"/>
      </w:pPr>
      <w:r w:rsidRPr="00BE320C">
        <w:rPr>
          <w:i/>
        </w:rPr>
        <w:t>(m)</w:t>
      </w:r>
      <w:r w:rsidRPr="00BE320C">
        <w:rPr>
          <w:i/>
        </w:rPr>
        <w:tab/>
      </w:r>
      <w:r w:rsidR="00B95C59" w:rsidRPr="00BE320C">
        <w:t xml:space="preserve">The proposed amendments of the </w:t>
      </w:r>
      <w:r w:rsidR="00B95C59" w:rsidRPr="00BE320C">
        <w:rPr>
          <w:i/>
        </w:rPr>
        <w:t>A New Tax System (Family Assistance) Act 1999</w:t>
      </w:r>
      <w:r w:rsidR="00B95C59" w:rsidRPr="00BE320C">
        <w:t xml:space="preserve"> made by Schedule</w:t>
      </w:r>
      <w:r w:rsidR="00BE320C">
        <w:t> </w:t>
      </w:r>
      <w:r w:rsidR="00B95C59" w:rsidRPr="00BE320C">
        <w:t xml:space="preserve">1 of the </w:t>
      </w:r>
      <w:r w:rsidR="00B95C59" w:rsidRPr="00BE320C">
        <w:rPr>
          <w:i/>
        </w:rPr>
        <w:t>Family Assistance, Social Security and Veterans’ Affairs Legislation Amendment (2005 Budget and Other Measures) Act 2006</w:t>
      </w:r>
      <w:r w:rsidR="00B95C59" w:rsidRPr="00BE320C">
        <w:t xml:space="preserve"> were repealed before they commenced.</w:t>
      </w:r>
    </w:p>
    <w:p w:rsidR="000D13B7" w:rsidRPr="00BE320C" w:rsidRDefault="000D13B7" w:rsidP="00486B15">
      <w:pPr>
        <w:pStyle w:val="EndNotespara"/>
      </w:pPr>
      <w:r w:rsidRPr="00BE320C">
        <w:rPr>
          <w:i/>
        </w:rPr>
        <w:t>(ma)</w:t>
      </w:r>
      <w:r w:rsidRPr="00BE320C">
        <w:rPr>
          <w:i/>
        </w:rPr>
        <w:tab/>
      </w:r>
      <w:r w:rsidRPr="00BE320C">
        <w:t>Subsection</w:t>
      </w:r>
      <w:r w:rsidR="00BE320C">
        <w:t> </w:t>
      </w:r>
      <w:r w:rsidRPr="00BE320C">
        <w:t>2(1) (item</w:t>
      </w:r>
      <w:r w:rsidR="00BE320C">
        <w:t> </w:t>
      </w:r>
      <w:r w:rsidR="00680DBE" w:rsidRPr="00BE320C">
        <w:t>34</w:t>
      </w:r>
      <w:r w:rsidRPr="00BE320C">
        <w:t xml:space="preserve">) of the </w:t>
      </w:r>
      <w:r w:rsidRPr="00BE320C">
        <w:rPr>
          <w:i/>
        </w:rPr>
        <w:t>Statute Law Revision Act 2007</w:t>
      </w:r>
      <w:r w:rsidRPr="00BE320C">
        <w:t xml:space="preserve"> provides as follows:</w:t>
      </w:r>
    </w:p>
    <w:p w:rsidR="000D13B7" w:rsidRPr="00BE320C" w:rsidRDefault="000D13B7" w:rsidP="00486B15">
      <w:pPr>
        <w:pStyle w:val="EndNotessubpara"/>
      </w:pPr>
      <w:r w:rsidRPr="00BE320C">
        <w:tab/>
        <w:t>(1)</w:t>
      </w:r>
      <w:r w:rsidRPr="00BE320C">
        <w:tab/>
        <w:t>Each provision of this Act specified in column 1 of the table commences, or is taken to have commenced, in accordance with column 2 of the table. Any other statement in column 2 has effect according to its terms.</w:t>
      </w:r>
    </w:p>
    <w:p w:rsidR="000D13B7" w:rsidRPr="00BE320C"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BE320C" w:rsidTr="00600CAE">
        <w:trPr>
          <w:cantSplit/>
          <w:tblHeader/>
        </w:trPr>
        <w:tc>
          <w:tcPr>
            <w:tcW w:w="1701" w:type="dxa"/>
            <w:tcBorders>
              <w:top w:val="single" w:sz="6" w:space="0" w:color="auto"/>
              <w:left w:val="nil"/>
              <w:bottom w:val="single" w:sz="12" w:space="0" w:color="auto"/>
              <w:right w:val="nil"/>
            </w:tcBorders>
          </w:tcPr>
          <w:p w:rsidR="000D13B7" w:rsidRPr="00BE320C" w:rsidRDefault="000D13B7" w:rsidP="000D13B7">
            <w:pPr>
              <w:pStyle w:val="Tabletext"/>
              <w:keepNext/>
              <w:rPr>
                <w:rFonts w:ascii="Arial" w:hAnsi="Arial" w:cs="Arial"/>
                <w:b/>
                <w:sz w:val="16"/>
              </w:rPr>
            </w:pPr>
            <w:r w:rsidRPr="00BE320C">
              <w:rPr>
                <w:rFonts w:ascii="Arial" w:hAnsi="Arial" w:cs="Arial"/>
                <w:b/>
                <w:sz w:val="16"/>
              </w:rPr>
              <w:lastRenderedPageBreak/>
              <w:t>Provision(s)</w:t>
            </w:r>
          </w:p>
        </w:tc>
        <w:tc>
          <w:tcPr>
            <w:tcW w:w="3828" w:type="dxa"/>
            <w:tcBorders>
              <w:top w:val="single" w:sz="6" w:space="0" w:color="auto"/>
              <w:left w:val="nil"/>
              <w:bottom w:val="single" w:sz="12" w:space="0" w:color="auto"/>
              <w:right w:val="nil"/>
            </w:tcBorders>
          </w:tcPr>
          <w:p w:rsidR="000D13B7" w:rsidRPr="00BE320C" w:rsidRDefault="000D13B7" w:rsidP="000D13B7">
            <w:pPr>
              <w:pStyle w:val="Tabletext"/>
              <w:keepNext/>
              <w:rPr>
                <w:rFonts w:ascii="Arial" w:hAnsi="Arial" w:cs="Arial"/>
                <w:b/>
                <w:sz w:val="16"/>
              </w:rPr>
            </w:pPr>
            <w:r w:rsidRPr="00BE320C">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BE320C" w:rsidRDefault="000D13B7" w:rsidP="000D13B7">
            <w:pPr>
              <w:pStyle w:val="Tabletext"/>
              <w:keepNext/>
              <w:rPr>
                <w:rFonts w:ascii="Arial" w:hAnsi="Arial" w:cs="Arial"/>
                <w:b/>
                <w:sz w:val="16"/>
              </w:rPr>
            </w:pPr>
            <w:r w:rsidRPr="00BE320C">
              <w:rPr>
                <w:rFonts w:ascii="Arial" w:hAnsi="Arial" w:cs="Arial"/>
                <w:b/>
                <w:sz w:val="16"/>
              </w:rPr>
              <w:t>Date/Details</w:t>
            </w:r>
          </w:p>
        </w:tc>
      </w:tr>
      <w:tr w:rsidR="00680DBE" w:rsidRPr="00BE32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BE320C" w:rsidRDefault="00680DBE" w:rsidP="00680DBE">
            <w:pPr>
              <w:pStyle w:val="Tabletext"/>
              <w:rPr>
                <w:rFonts w:ascii="Arial" w:hAnsi="Arial" w:cs="Arial"/>
                <w:sz w:val="16"/>
              </w:rPr>
            </w:pPr>
            <w:r w:rsidRPr="00BE320C">
              <w:rPr>
                <w:rFonts w:ascii="Arial" w:hAnsi="Arial" w:cs="Arial"/>
                <w:sz w:val="16"/>
              </w:rPr>
              <w:t>34.  Schedule</w:t>
            </w:r>
            <w:r w:rsidR="00BE320C">
              <w:rPr>
                <w:rFonts w:ascii="Arial" w:hAnsi="Arial" w:cs="Arial"/>
                <w:sz w:val="16"/>
              </w:rPr>
              <w:t> </w:t>
            </w:r>
            <w:r w:rsidRPr="00BE320C">
              <w:rPr>
                <w:rFonts w:ascii="Arial" w:hAnsi="Arial" w:cs="Arial"/>
                <w:sz w:val="16"/>
              </w:rPr>
              <w:t>2, item</w:t>
            </w:r>
            <w:r w:rsidR="00BE320C">
              <w:rPr>
                <w:rFonts w:ascii="Arial" w:hAnsi="Arial" w:cs="Arial"/>
                <w:sz w:val="16"/>
              </w:rPr>
              <w:t> </w:t>
            </w:r>
            <w:r w:rsidRPr="00BE320C">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BE320C" w:rsidRDefault="00680DBE" w:rsidP="00680DBE">
            <w:pPr>
              <w:pStyle w:val="Tabletext"/>
              <w:rPr>
                <w:rFonts w:ascii="Arial" w:hAnsi="Arial" w:cs="Arial"/>
                <w:sz w:val="16"/>
              </w:rPr>
            </w:pPr>
            <w:r w:rsidRPr="00BE320C">
              <w:rPr>
                <w:rFonts w:ascii="Arial" w:hAnsi="Arial" w:cs="Arial"/>
                <w:sz w:val="16"/>
              </w:rPr>
              <w:t>Immediately after the commencement of Schedule</w:t>
            </w:r>
            <w:r w:rsidR="00BE320C">
              <w:rPr>
                <w:rFonts w:ascii="Arial" w:hAnsi="Arial" w:cs="Arial"/>
                <w:sz w:val="16"/>
              </w:rPr>
              <w:t> </w:t>
            </w:r>
            <w:r w:rsidRPr="00BE320C">
              <w:rPr>
                <w:rFonts w:ascii="Arial" w:hAnsi="Arial" w:cs="Arial"/>
                <w:sz w:val="16"/>
              </w:rPr>
              <w:t xml:space="preserve">9 to the </w:t>
            </w:r>
            <w:r w:rsidRPr="00BE320C">
              <w:rPr>
                <w:rFonts w:ascii="Arial" w:hAnsi="Arial" w:cs="Arial"/>
                <w:i/>
                <w:sz w:val="16"/>
              </w:rPr>
              <w:t>Family Law Amendment (Shared Parental Responsibility) Act 2006</w:t>
            </w:r>
            <w:r w:rsidRPr="00BE320C">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BE320C" w:rsidRDefault="00680DBE" w:rsidP="00680DBE">
            <w:pPr>
              <w:pStyle w:val="Tabletext"/>
              <w:rPr>
                <w:rFonts w:ascii="Arial" w:hAnsi="Arial" w:cs="Arial"/>
                <w:sz w:val="16"/>
              </w:rPr>
            </w:pPr>
            <w:r w:rsidRPr="00BE320C">
              <w:rPr>
                <w:rFonts w:ascii="Arial" w:hAnsi="Arial" w:cs="Arial"/>
                <w:sz w:val="16"/>
              </w:rPr>
              <w:t>1</w:t>
            </w:r>
            <w:r w:rsidR="00BE320C">
              <w:rPr>
                <w:rFonts w:ascii="Arial" w:hAnsi="Arial" w:cs="Arial"/>
                <w:sz w:val="16"/>
              </w:rPr>
              <w:t> </w:t>
            </w:r>
            <w:r w:rsidRPr="00BE320C">
              <w:rPr>
                <w:rFonts w:ascii="Arial" w:hAnsi="Arial" w:cs="Arial"/>
                <w:sz w:val="16"/>
              </w:rPr>
              <w:t>July 2006</w:t>
            </w:r>
          </w:p>
        </w:tc>
      </w:tr>
    </w:tbl>
    <w:p w:rsidR="00A64F0E" w:rsidRPr="00BE320C" w:rsidRDefault="00A64F0E" w:rsidP="00486B15">
      <w:pPr>
        <w:pStyle w:val="EndNotespara"/>
      </w:pPr>
      <w:r w:rsidRPr="00BE320C">
        <w:rPr>
          <w:i/>
        </w:rPr>
        <w:t>(</w:t>
      </w:r>
      <w:r w:rsidR="00734884" w:rsidRPr="00BE320C">
        <w:rPr>
          <w:i/>
        </w:rPr>
        <w:t>n</w:t>
      </w:r>
      <w:r w:rsidRPr="00BE320C">
        <w:rPr>
          <w:i/>
        </w:rPr>
        <w:t>)</w:t>
      </w:r>
      <w:r w:rsidRPr="00BE320C">
        <w:rPr>
          <w:i/>
        </w:rPr>
        <w:tab/>
      </w:r>
      <w:r w:rsidRPr="00BE320C">
        <w:t>Subsection</w:t>
      </w:r>
      <w:r w:rsidR="00BE320C">
        <w:t> </w:t>
      </w:r>
      <w:r w:rsidRPr="00BE320C">
        <w:t>2(1) (items</w:t>
      </w:r>
      <w:r w:rsidR="00BE320C">
        <w:t> </w:t>
      </w:r>
      <w:r w:rsidRPr="00BE320C">
        <w:t xml:space="preserve">12 and 13) of the </w:t>
      </w:r>
      <w:r w:rsidRPr="00BE320C">
        <w:rPr>
          <w:i/>
        </w:rPr>
        <w:t>Families, Community Services and Indigenous Affairs and Other Legislation (2006 Budget and Other Measures) Act 2006</w:t>
      </w:r>
      <w:r w:rsidRPr="00BE320C">
        <w:t xml:space="preserve"> provides as follows:</w:t>
      </w:r>
    </w:p>
    <w:p w:rsidR="00A64F0E" w:rsidRPr="00BE320C" w:rsidRDefault="00A64F0E" w:rsidP="00486B15">
      <w:pPr>
        <w:pStyle w:val="EndNotessubpara"/>
      </w:pPr>
      <w:r w:rsidRPr="00BE320C">
        <w:tab/>
        <w:t>(1)</w:t>
      </w:r>
      <w:r w:rsidRPr="00BE320C">
        <w:tab/>
        <w:t>Each provision of this Act specified in column 1 of the table commences, or is taken to have commenced, in accordance with column 2 of the table. Any other statement in column 2 has effect according to its terms.</w:t>
      </w:r>
    </w:p>
    <w:p w:rsidR="00A64F0E" w:rsidRPr="00BE320C"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BE320C" w:rsidTr="00600CAE">
        <w:trPr>
          <w:cantSplit/>
          <w:tblHeader/>
        </w:trPr>
        <w:tc>
          <w:tcPr>
            <w:tcW w:w="1701" w:type="dxa"/>
            <w:tcBorders>
              <w:top w:val="single" w:sz="6" w:space="0" w:color="auto"/>
              <w:left w:val="nil"/>
              <w:bottom w:val="single" w:sz="12" w:space="0" w:color="auto"/>
              <w:right w:val="nil"/>
            </w:tcBorders>
          </w:tcPr>
          <w:p w:rsidR="00A64F0E" w:rsidRPr="00BE320C" w:rsidRDefault="00A64F0E" w:rsidP="00A64F0E">
            <w:pPr>
              <w:pStyle w:val="Tabletext"/>
              <w:keepNext/>
              <w:rPr>
                <w:rFonts w:ascii="Arial" w:hAnsi="Arial" w:cs="Arial"/>
                <w:b/>
                <w:sz w:val="16"/>
                <w:szCs w:val="16"/>
              </w:rPr>
            </w:pPr>
            <w:r w:rsidRPr="00BE320C">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BE320C" w:rsidRDefault="00A64F0E" w:rsidP="00A64F0E">
            <w:pPr>
              <w:pStyle w:val="Tabletext"/>
              <w:keepNext/>
              <w:rPr>
                <w:rFonts w:ascii="Arial" w:hAnsi="Arial" w:cs="Arial"/>
                <w:b/>
                <w:sz w:val="16"/>
                <w:szCs w:val="16"/>
              </w:rPr>
            </w:pPr>
            <w:r w:rsidRPr="00BE320C">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BE320C" w:rsidRDefault="00A64F0E" w:rsidP="00A64F0E">
            <w:pPr>
              <w:pStyle w:val="Tabletext"/>
              <w:keepNext/>
              <w:rPr>
                <w:rFonts w:ascii="Arial" w:hAnsi="Arial" w:cs="Arial"/>
                <w:b/>
                <w:sz w:val="16"/>
                <w:szCs w:val="16"/>
              </w:rPr>
            </w:pPr>
            <w:r w:rsidRPr="00BE320C">
              <w:rPr>
                <w:rFonts w:ascii="Arial" w:hAnsi="Arial" w:cs="Arial"/>
                <w:b/>
                <w:sz w:val="16"/>
                <w:szCs w:val="16"/>
              </w:rPr>
              <w:t>Date/Details</w:t>
            </w:r>
          </w:p>
        </w:tc>
      </w:tr>
      <w:tr w:rsidR="00A64F0E" w:rsidRPr="00BE32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BE320C" w:rsidRDefault="00A64F0E" w:rsidP="00A64F0E">
            <w:pPr>
              <w:pStyle w:val="Tabletext"/>
              <w:rPr>
                <w:rFonts w:ascii="Arial" w:hAnsi="Arial" w:cs="Arial"/>
                <w:sz w:val="16"/>
                <w:szCs w:val="16"/>
              </w:rPr>
            </w:pPr>
            <w:r w:rsidRPr="00BE320C">
              <w:rPr>
                <w:rFonts w:ascii="Arial" w:hAnsi="Arial" w:cs="Arial"/>
                <w:sz w:val="16"/>
                <w:szCs w:val="16"/>
              </w:rPr>
              <w:t>12.  Schedule</w:t>
            </w:r>
            <w:r w:rsidR="00BE320C">
              <w:rPr>
                <w:rFonts w:ascii="Arial" w:hAnsi="Arial" w:cs="Arial"/>
                <w:sz w:val="16"/>
                <w:szCs w:val="16"/>
              </w:rPr>
              <w:t> </w:t>
            </w:r>
            <w:r w:rsidRPr="00BE320C">
              <w:rPr>
                <w:rFonts w:ascii="Arial" w:hAnsi="Arial" w:cs="Arial"/>
                <w:sz w:val="16"/>
                <w:szCs w:val="16"/>
              </w:rPr>
              <w:t>12, item</w:t>
            </w:r>
            <w:r w:rsidR="00BE320C">
              <w:rPr>
                <w:rFonts w:ascii="Arial" w:hAnsi="Arial" w:cs="Arial"/>
                <w:sz w:val="16"/>
                <w:szCs w:val="16"/>
              </w:rPr>
              <w:t> </w:t>
            </w:r>
            <w:r w:rsidRPr="00BE320C">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BE320C" w:rsidRDefault="00A64F0E" w:rsidP="00A64F0E">
            <w:pPr>
              <w:pStyle w:val="Tabletext"/>
              <w:rPr>
                <w:rFonts w:ascii="Arial" w:hAnsi="Arial" w:cs="Arial"/>
                <w:sz w:val="16"/>
                <w:szCs w:val="16"/>
              </w:rPr>
            </w:pPr>
            <w:r w:rsidRPr="00BE320C">
              <w:rPr>
                <w:rFonts w:ascii="Arial" w:hAnsi="Arial" w:cs="Arial"/>
                <w:sz w:val="16"/>
                <w:szCs w:val="16"/>
              </w:rPr>
              <w:t>Immediately after the commencement of Schedule</w:t>
            </w:r>
            <w:r w:rsidR="00BE320C">
              <w:rPr>
                <w:rFonts w:ascii="Arial" w:hAnsi="Arial" w:cs="Arial"/>
                <w:sz w:val="16"/>
                <w:szCs w:val="16"/>
              </w:rPr>
              <w:t> </w:t>
            </w:r>
            <w:r w:rsidRPr="00BE320C">
              <w:rPr>
                <w:rFonts w:ascii="Arial" w:hAnsi="Arial" w:cs="Arial"/>
                <w:sz w:val="16"/>
                <w:szCs w:val="16"/>
              </w:rPr>
              <w:t xml:space="preserve">9 to the </w:t>
            </w:r>
            <w:r w:rsidRPr="00BE320C">
              <w:rPr>
                <w:rFonts w:ascii="Arial" w:hAnsi="Arial" w:cs="Arial"/>
                <w:i/>
                <w:sz w:val="16"/>
                <w:szCs w:val="16"/>
              </w:rPr>
              <w:t>Family Law Amendment (Shared Parental Responsibility) Act 2006</w:t>
            </w:r>
            <w:r w:rsidRPr="00BE320C">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BE320C" w:rsidRDefault="00C5609D" w:rsidP="00A64F0E">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2006</w:t>
            </w:r>
          </w:p>
        </w:tc>
      </w:tr>
      <w:tr w:rsidR="00A64F0E" w:rsidRPr="00BE32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BE320C" w:rsidRDefault="00A64F0E" w:rsidP="00A64F0E">
            <w:pPr>
              <w:pStyle w:val="Tabletext"/>
              <w:rPr>
                <w:rFonts w:ascii="Arial" w:hAnsi="Arial" w:cs="Arial"/>
                <w:sz w:val="16"/>
                <w:szCs w:val="16"/>
              </w:rPr>
            </w:pPr>
            <w:r w:rsidRPr="00BE320C">
              <w:rPr>
                <w:rFonts w:ascii="Arial" w:hAnsi="Arial" w:cs="Arial"/>
                <w:sz w:val="16"/>
                <w:szCs w:val="16"/>
              </w:rPr>
              <w:t>13.  Schedule</w:t>
            </w:r>
            <w:r w:rsidR="00BE320C">
              <w:rPr>
                <w:rFonts w:ascii="Arial" w:hAnsi="Arial" w:cs="Arial"/>
                <w:sz w:val="16"/>
                <w:szCs w:val="16"/>
              </w:rPr>
              <w:t> </w:t>
            </w:r>
            <w:r w:rsidRPr="00BE320C">
              <w:rPr>
                <w:rFonts w:ascii="Arial" w:hAnsi="Arial" w:cs="Arial"/>
                <w:sz w:val="16"/>
                <w:szCs w:val="16"/>
              </w:rPr>
              <w:t>12, item</w:t>
            </w:r>
            <w:r w:rsidR="00BE320C">
              <w:rPr>
                <w:rFonts w:ascii="Arial" w:hAnsi="Arial" w:cs="Arial"/>
                <w:sz w:val="16"/>
                <w:szCs w:val="16"/>
              </w:rPr>
              <w:t> </w:t>
            </w:r>
            <w:r w:rsidRPr="00BE320C">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BE320C" w:rsidRDefault="00A64F0E" w:rsidP="00A64F0E">
            <w:pPr>
              <w:pStyle w:val="Tabletext"/>
              <w:rPr>
                <w:rFonts w:ascii="Arial" w:hAnsi="Arial" w:cs="Arial"/>
                <w:sz w:val="16"/>
                <w:szCs w:val="16"/>
              </w:rPr>
            </w:pPr>
            <w:r w:rsidRPr="00BE320C">
              <w:rPr>
                <w:rFonts w:ascii="Arial" w:hAnsi="Arial" w:cs="Arial"/>
                <w:sz w:val="16"/>
                <w:szCs w:val="16"/>
              </w:rPr>
              <w:t>Immediately after the commencement of items</w:t>
            </w:r>
            <w:r w:rsidR="00BE320C">
              <w:rPr>
                <w:rFonts w:ascii="Arial" w:hAnsi="Arial" w:cs="Arial"/>
                <w:sz w:val="16"/>
                <w:szCs w:val="16"/>
              </w:rPr>
              <w:t> </w:t>
            </w:r>
            <w:r w:rsidRPr="00BE320C">
              <w:rPr>
                <w:rFonts w:ascii="Arial" w:hAnsi="Arial" w:cs="Arial"/>
                <w:sz w:val="16"/>
                <w:szCs w:val="16"/>
              </w:rPr>
              <w:t>3 to 104 of Schedule</w:t>
            </w:r>
            <w:r w:rsidR="00BE320C">
              <w:rPr>
                <w:rFonts w:ascii="Arial" w:hAnsi="Arial" w:cs="Arial"/>
                <w:sz w:val="16"/>
                <w:szCs w:val="16"/>
              </w:rPr>
              <w:t> </w:t>
            </w:r>
            <w:r w:rsidRPr="00BE320C">
              <w:rPr>
                <w:rFonts w:ascii="Arial" w:hAnsi="Arial" w:cs="Arial"/>
                <w:sz w:val="16"/>
                <w:szCs w:val="16"/>
              </w:rPr>
              <w:t>8 to the</w:t>
            </w:r>
            <w:r w:rsidRPr="00BE320C">
              <w:rPr>
                <w:rFonts w:ascii="Arial" w:hAnsi="Arial" w:cs="Arial"/>
                <w:i/>
                <w:sz w:val="16"/>
                <w:szCs w:val="16"/>
              </w:rPr>
              <w:t xml:space="preserve"> Family Law Amendment (Shared Parental Responsibility) Act 2006</w:t>
            </w:r>
            <w:r w:rsidRPr="00BE320C">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BE320C" w:rsidRDefault="00C5609D" w:rsidP="00A64F0E">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2006</w:t>
            </w:r>
          </w:p>
        </w:tc>
      </w:tr>
    </w:tbl>
    <w:p w:rsidR="00381601" w:rsidRPr="00BE320C" w:rsidRDefault="00381601" w:rsidP="00486B15">
      <w:pPr>
        <w:pStyle w:val="EndNotespara"/>
      </w:pPr>
      <w:r w:rsidRPr="00BE320C">
        <w:rPr>
          <w:i/>
        </w:rPr>
        <w:t>(o)</w:t>
      </w:r>
      <w:r w:rsidRPr="00BE320C">
        <w:tab/>
        <w:t>Subsection</w:t>
      </w:r>
      <w:r w:rsidR="00BE320C">
        <w:t> </w:t>
      </w:r>
      <w:r w:rsidRPr="00BE320C">
        <w:t>2(1) (items</w:t>
      </w:r>
      <w:r w:rsidR="00BE320C">
        <w:t> </w:t>
      </w:r>
      <w:r w:rsidRPr="00BE320C">
        <w:t xml:space="preserve">8 and 9) of the </w:t>
      </w:r>
      <w:r w:rsidRPr="00BE320C">
        <w:rPr>
          <w:i/>
        </w:rPr>
        <w:t xml:space="preserve">Child Support Legislation Amendment (Reform of the Child Support Scheme—New Formula and Other Measures) Act 2006 </w:t>
      </w:r>
      <w:r w:rsidRPr="00BE320C">
        <w:t>provides as follows:</w:t>
      </w:r>
    </w:p>
    <w:p w:rsidR="00381601" w:rsidRPr="00BE320C" w:rsidRDefault="00381601" w:rsidP="00486B15">
      <w:pPr>
        <w:pStyle w:val="EndNotessubpara"/>
      </w:pPr>
      <w:r w:rsidRPr="00BE320C">
        <w:tab/>
        <w:t>(1)</w:t>
      </w:r>
      <w:r w:rsidRPr="00BE320C">
        <w:tab/>
        <w:t>Each provision of this Act specified in column 1 of the table commences, or is taken to have commenced, in accordance with column 2 of the table. Any other statement in column 2 has effect according to its terms.</w:t>
      </w:r>
    </w:p>
    <w:p w:rsidR="00381601" w:rsidRPr="00BE320C"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BE320C" w:rsidTr="00600CAE">
        <w:trPr>
          <w:cantSplit/>
          <w:tblHeader/>
        </w:trPr>
        <w:tc>
          <w:tcPr>
            <w:tcW w:w="1701" w:type="dxa"/>
            <w:tcBorders>
              <w:top w:val="single" w:sz="6" w:space="0" w:color="auto"/>
              <w:bottom w:val="single" w:sz="12" w:space="0" w:color="auto"/>
            </w:tcBorders>
          </w:tcPr>
          <w:p w:rsidR="00381601" w:rsidRPr="00BE320C" w:rsidRDefault="00381601" w:rsidP="002E18F3">
            <w:pPr>
              <w:pStyle w:val="Tabletext"/>
              <w:keepNext/>
              <w:rPr>
                <w:rFonts w:ascii="Arial" w:hAnsi="Arial" w:cs="Arial"/>
                <w:b/>
                <w:sz w:val="16"/>
                <w:szCs w:val="16"/>
              </w:rPr>
            </w:pPr>
            <w:r w:rsidRPr="00BE320C">
              <w:rPr>
                <w:rFonts w:ascii="Arial" w:hAnsi="Arial" w:cs="Arial"/>
                <w:b/>
                <w:sz w:val="16"/>
                <w:szCs w:val="16"/>
              </w:rPr>
              <w:t>Provision(s)</w:t>
            </w:r>
          </w:p>
        </w:tc>
        <w:tc>
          <w:tcPr>
            <w:tcW w:w="3828" w:type="dxa"/>
            <w:tcBorders>
              <w:top w:val="single" w:sz="6" w:space="0" w:color="auto"/>
              <w:bottom w:val="single" w:sz="12" w:space="0" w:color="auto"/>
            </w:tcBorders>
          </w:tcPr>
          <w:p w:rsidR="00381601" w:rsidRPr="00BE320C" w:rsidRDefault="00381601" w:rsidP="002E18F3">
            <w:pPr>
              <w:pStyle w:val="Tabletext"/>
              <w:keepNext/>
              <w:rPr>
                <w:rFonts w:ascii="Arial" w:hAnsi="Arial" w:cs="Arial"/>
                <w:b/>
                <w:sz w:val="16"/>
                <w:szCs w:val="16"/>
              </w:rPr>
            </w:pPr>
            <w:r w:rsidRPr="00BE320C">
              <w:rPr>
                <w:rFonts w:ascii="Arial" w:hAnsi="Arial" w:cs="Arial"/>
                <w:b/>
                <w:sz w:val="16"/>
                <w:szCs w:val="16"/>
              </w:rPr>
              <w:t>Commencement</w:t>
            </w:r>
          </w:p>
        </w:tc>
        <w:tc>
          <w:tcPr>
            <w:tcW w:w="1582" w:type="dxa"/>
            <w:tcBorders>
              <w:top w:val="single" w:sz="6" w:space="0" w:color="auto"/>
              <w:bottom w:val="single" w:sz="12" w:space="0" w:color="auto"/>
            </w:tcBorders>
          </w:tcPr>
          <w:p w:rsidR="00381601" w:rsidRPr="00BE320C" w:rsidRDefault="00381601" w:rsidP="002E18F3">
            <w:pPr>
              <w:pStyle w:val="Tabletext"/>
              <w:keepNext/>
              <w:rPr>
                <w:rFonts w:ascii="Arial" w:hAnsi="Arial" w:cs="Arial"/>
                <w:b/>
                <w:sz w:val="16"/>
                <w:szCs w:val="16"/>
              </w:rPr>
            </w:pPr>
            <w:r w:rsidRPr="00BE320C">
              <w:rPr>
                <w:rFonts w:ascii="Arial" w:hAnsi="Arial" w:cs="Arial"/>
                <w:b/>
                <w:sz w:val="16"/>
                <w:szCs w:val="16"/>
              </w:rPr>
              <w:t>Date/Details</w:t>
            </w:r>
          </w:p>
        </w:tc>
      </w:tr>
      <w:tr w:rsidR="00381601" w:rsidRPr="00BE320C">
        <w:tc>
          <w:tcPr>
            <w:tcW w:w="1701" w:type="dxa"/>
            <w:tcBorders>
              <w:top w:val="single" w:sz="2" w:space="0" w:color="auto"/>
              <w:bottom w:val="single" w:sz="2" w:space="0" w:color="auto"/>
            </w:tcBorders>
            <w:shd w:val="clear" w:color="auto" w:fill="auto"/>
          </w:tcPr>
          <w:p w:rsidR="00381601" w:rsidRPr="00BE320C" w:rsidRDefault="00381601" w:rsidP="002E18F3">
            <w:pPr>
              <w:pStyle w:val="Tabletext"/>
              <w:keepNext/>
              <w:rPr>
                <w:rFonts w:ascii="Arial" w:hAnsi="Arial" w:cs="Arial"/>
                <w:sz w:val="16"/>
                <w:szCs w:val="16"/>
              </w:rPr>
            </w:pPr>
            <w:r w:rsidRPr="00BE320C">
              <w:rPr>
                <w:rFonts w:ascii="Arial" w:hAnsi="Arial" w:cs="Arial"/>
                <w:sz w:val="16"/>
                <w:szCs w:val="16"/>
              </w:rPr>
              <w:t>8.  Schedule</w:t>
            </w:r>
            <w:r w:rsidR="00BE320C">
              <w:rPr>
                <w:rFonts w:ascii="Arial" w:hAnsi="Arial" w:cs="Arial"/>
                <w:sz w:val="16"/>
                <w:szCs w:val="16"/>
              </w:rPr>
              <w:t> </w:t>
            </w:r>
            <w:r w:rsidRPr="00BE320C">
              <w:rPr>
                <w:rFonts w:ascii="Arial" w:hAnsi="Arial" w:cs="Arial"/>
                <w:sz w:val="16"/>
                <w:szCs w:val="16"/>
              </w:rPr>
              <w:t>5, Part</w:t>
            </w:r>
            <w:r w:rsidR="00BE320C">
              <w:rPr>
                <w:rFonts w:ascii="Arial" w:hAnsi="Arial" w:cs="Arial"/>
                <w:sz w:val="16"/>
                <w:szCs w:val="16"/>
              </w:rPr>
              <w:t> </w:t>
            </w:r>
            <w:r w:rsidRPr="00BE320C">
              <w:rPr>
                <w:rFonts w:ascii="Arial" w:hAnsi="Arial" w:cs="Arial"/>
                <w:sz w:val="16"/>
                <w:szCs w:val="16"/>
              </w:rPr>
              <w:t>1, Division</w:t>
            </w:r>
            <w:r w:rsidR="00BE320C">
              <w:rPr>
                <w:rFonts w:ascii="Arial" w:hAnsi="Arial" w:cs="Arial"/>
                <w:sz w:val="16"/>
                <w:szCs w:val="16"/>
              </w:rPr>
              <w:t> </w:t>
            </w:r>
            <w:r w:rsidRPr="00BE320C">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BE320C" w:rsidRDefault="00381601" w:rsidP="002E18F3">
            <w:pPr>
              <w:pStyle w:val="Tabletext"/>
              <w:keepNext/>
              <w:rPr>
                <w:rFonts w:ascii="Arial" w:hAnsi="Arial" w:cs="Arial"/>
                <w:sz w:val="16"/>
                <w:szCs w:val="16"/>
              </w:rPr>
            </w:pPr>
            <w:r w:rsidRPr="00BE320C">
              <w:rPr>
                <w:rFonts w:ascii="Arial" w:hAnsi="Arial" w:cs="Arial"/>
                <w:sz w:val="16"/>
                <w:szCs w:val="16"/>
              </w:rPr>
              <w:t>Immediately after the commencement of Schedule</w:t>
            </w:r>
            <w:r w:rsidR="00BE320C">
              <w:rPr>
                <w:rFonts w:ascii="Arial" w:hAnsi="Arial" w:cs="Arial"/>
                <w:sz w:val="16"/>
                <w:szCs w:val="16"/>
              </w:rPr>
              <w:t> </w:t>
            </w:r>
            <w:r w:rsidRPr="00BE320C">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BE320C" w:rsidRDefault="00133772" w:rsidP="002E18F3">
            <w:pPr>
              <w:pStyle w:val="Tabletext"/>
              <w:keepN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2008</w:t>
            </w:r>
          </w:p>
        </w:tc>
      </w:tr>
      <w:tr w:rsidR="00381601" w:rsidRPr="00BE320C">
        <w:tc>
          <w:tcPr>
            <w:tcW w:w="1701" w:type="dxa"/>
            <w:tcBorders>
              <w:top w:val="single" w:sz="2" w:space="0" w:color="auto"/>
              <w:bottom w:val="single" w:sz="2" w:space="0" w:color="auto"/>
            </w:tcBorders>
            <w:shd w:val="clear" w:color="auto" w:fill="auto"/>
          </w:tcPr>
          <w:p w:rsidR="00381601" w:rsidRPr="00BE320C" w:rsidRDefault="00381601" w:rsidP="00381601">
            <w:pPr>
              <w:pStyle w:val="Tabletext"/>
              <w:rPr>
                <w:rFonts w:ascii="Arial" w:hAnsi="Arial" w:cs="Arial"/>
                <w:sz w:val="16"/>
                <w:szCs w:val="16"/>
              </w:rPr>
            </w:pPr>
            <w:r w:rsidRPr="00BE320C">
              <w:rPr>
                <w:rFonts w:ascii="Arial" w:hAnsi="Arial" w:cs="Arial"/>
                <w:sz w:val="16"/>
                <w:szCs w:val="16"/>
              </w:rPr>
              <w:t>9.  Schedule</w:t>
            </w:r>
            <w:r w:rsidR="00BE320C">
              <w:rPr>
                <w:rFonts w:ascii="Arial" w:hAnsi="Arial" w:cs="Arial"/>
                <w:sz w:val="16"/>
                <w:szCs w:val="16"/>
              </w:rPr>
              <w:t> </w:t>
            </w:r>
            <w:r w:rsidRPr="00BE320C">
              <w:rPr>
                <w:rFonts w:ascii="Arial" w:hAnsi="Arial" w:cs="Arial"/>
                <w:sz w:val="16"/>
                <w:szCs w:val="16"/>
              </w:rPr>
              <w:t>5, Part</w:t>
            </w:r>
            <w:r w:rsidR="00BE320C">
              <w:rPr>
                <w:rFonts w:ascii="Arial" w:hAnsi="Arial" w:cs="Arial"/>
                <w:sz w:val="16"/>
                <w:szCs w:val="16"/>
              </w:rPr>
              <w:t> </w:t>
            </w:r>
            <w:r w:rsidRPr="00BE320C">
              <w:rPr>
                <w:rFonts w:ascii="Arial" w:hAnsi="Arial" w:cs="Arial"/>
                <w:sz w:val="16"/>
                <w:szCs w:val="16"/>
              </w:rPr>
              <w:t>1, Division</w:t>
            </w:r>
            <w:r w:rsidR="00BE320C">
              <w:rPr>
                <w:rFonts w:ascii="Arial" w:hAnsi="Arial" w:cs="Arial"/>
                <w:sz w:val="16"/>
                <w:szCs w:val="16"/>
              </w:rPr>
              <w:t> </w:t>
            </w:r>
            <w:r w:rsidRPr="00BE320C">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BE320C" w:rsidRDefault="00381601" w:rsidP="00381601">
            <w:pPr>
              <w:pStyle w:val="Tabletext"/>
              <w:rPr>
                <w:rFonts w:ascii="Arial" w:hAnsi="Arial" w:cs="Arial"/>
                <w:sz w:val="16"/>
                <w:szCs w:val="16"/>
              </w:rPr>
            </w:pPr>
            <w:r w:rsidRPr="00BE320C">
              <w:rPr>
                <w:rFonts w:ascii="Arial" w:hAnsi="Arial" w:cs="Arial"/>
                <w:sz w:val="16"/>
                <w:szCs w:val="16"/>
              </w:rPr>
              <w:t>Immediately after the commencement of Division</w:t>
            </w:r>
            <w:r w:rsidR="00BE320C">
              <w:rPr>
                <w:rFonts w:ascii="Arial" w:hAnsi="Arial" w:cs="Arial"/>
                <w:sz w:val="16"/>
                <w:szCs w:val="16"/>
              </w:rPr>
              <w:t> </w:t>
            </w:r>
            <w:r w:rsidRPr="00BE320C">
              <w:rPr>
                <w:rFonts w:ascii="Arial" w:hAnsi="Arial" w:cs="Arial"/>
                <w:sz w:val="16"/>
                <w:szCs w:val="16"/>
              </w:rPr>
              <w:t>2 of Part</w:t>
            </w:r>
            <w:r w:rsidR="00BE320C">
              <w:rPr>
                <w:rFonts w:ascii="Arial" w:hAnsi="Arial" w:cs="Arial"/>
                <w:sz w:val="16"/>
                <w:szCs w:val="16"/>
              </w:rPr>
              <w:t> </w:t>
            </w:r>
            <w:r w:rsidRPr="00BE320C">
              <w:rPr>
                <w:rFonts w:ascii="Arial" w:hAnsi="Arial" w:cs="Arial"/>
                <w:sz w:val="16"/>
                <w:szCs w:val="16"/>
              </w:rPr>
              <w:t>1 of Schedule</w:t>
            </w:r>
            <w:r w:rsidR="00BE320C">
              <w:rPr>
                <w:rFonts w:ascii="Arial" w:hAnsi="Arial" w:cs="Arial"/>
                <w:sz w:val="16"/>
                <w:szCs w:val="16"/>
              </w:rPr>
              <w:t> </w:t>
            </w:r>
            <w:r w:rsidRPr="00BE320C">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BE320C" w:rsidRDefault="00133772" w:rsidP="00381601">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2008</w:t>
            </w:r>
          </w:p>
        </w:tc>
      </w:tr>
    </w:tbl>
    <w:p w:rsidR="00860014" w:rsidRPr="00BE320C" w:rsidRDefault="00860014" w:rsidP="00486B15">
      <w:pPr>
        <w:pStyle w:val="EndNotespara"/>
      </w:pPr>
      <w:r w:rsidRPr="00BE320C">
        <w:rPr>
          <w:i/>
        </w:rPr>
        <w:t>(p)</w:t>
      </w:r>
      <w:r w:rsidRPr="00BE320C">
        <w:tab/>
        <w:t>Subsection</w:t>
      </w:r>
      <w:r w:rsidR="00BE320C">
        <w:t> </w:t>
      </w:r>
      <w:r w:rsidRPr="00BE320C">
        <w:t>2(1) (items</w:t>
      </w:r>
      <w:r w:rsidR="00BE320C">
        <w:t> </w:t>
      </w:r>
      <w:r w:rsidR="003425A1" w:rsidRPr="00BE320C">
        <w:t xml:space="preserve">7, </w:t>
      </w:r>
      <w:r w:rsidRPr="00BE320C">
        <w:t>17</w:t>
      </w:r>
      <w:r w:rsidR="00CC6C61" w:rsidRPr="00BE320C">
        <w:t>–</w:t>
      </w:r>
      <w:r w:rsidR="00A01931" w:rsidRPr="00BE320C">
        <w:t>19</w:t>
      </w:r>
      <w:r w:rsidRPr="00BE320C">
        <w:t xml:space="preserve">, 21 and 24) of the </w:t>
      </w:r>
      <w:r w:rsidRPr="00BE320C">
        <w:rPr>
          <w:i/>
        </w:rPr>
        <w:t xml:space="preserve">Families, Community Services and Indigenous Affairs Legislation Amendment (Child Support Reform Consolidation and Other Measures) Act 2007 </w:t>
      </w:r>
      <w:r w:rsidRPr="00BE320C">
        <w:t>provides as follows:</w:t>
      </w:r>
    </w:p>
    <w:p w:rsidR="00860014" w:rsidRPr="00BE320C" w:rsidRDefault="00860014" w:rsidP="00486B15">
      <w:pPr>
        <w:pStyle w:val="EndNotessubpara"/>
      </w:pPr>
      <w:r w:rsidRPr="00BE320C">
        <w:tab/>
        <w:t>(1)</w:t>
      </w:r>
      <w:r w:rsidRPr="00BE320C">
        <w:tab/>
        <w:t>Each provision of this Act specified in column 1 of the table commences, or is taken to have commenced, in accordance with column 2 of the table. Any other statement in column 2 has effect according to its terms.</w:t>
      </w:r>
    </w:p>
    <w:p w:rsidR="00860014" w:rsidRPr="00BE320C"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BE320C" w:rsidTr="00600CAE">
        <w:trPr>
          <w:cantSplit/>
          <w:tblHeader/>
        </w:trPr>
        <w:tc>
          <w:tcPr>
            <w:tcW w:w="1701" w:type="dxa"/>
            <w:tcBorders>
              <w:top w:val="single" w:sz="6" w:space="0" w:color="auto"/>
              <w:bottom w:val="single" w:sz="12" w:space="0" w:color="auto"/>
            </w:tcBorders>
          </w:tcPr>
          <w:p w:rsidR="00860014" w:rsidRPr="00BE320C" w:rsidRDefault="00860014" w:rsidP="00652AB5">
            <w:pPr>
              <w:pStyle w:val="Tabletext"/>
              <w:keepNext/>
              <w:rPr>
                <w:rFonts w:ascii="Arial" w:hAnsi="Arial" w:cs="Arial"/>
                <w:b/>
                <w:sz w:val="16"/>
                <w:szCs w:val="16"/>
              </w:rPr>
            </w:pPr>
            <w:r w:rsidRPr="00BE320C">
              <w:rPr>
                <w:rFonts w:ascii="Arial" w:hAnsi="Arial" w:cs="Arial"/>
                <w:b/>
                <w:sz w:val="16"/>
                <w:szCs w:val="16"/>
              </w:rPr>
              <w:t>Provision(s)</w:t>
            </w:r>
          </w:p>
        </w:tc>
        <w:tc>
          <w:tcPr>
            <w:tcW w:w="3828" w:type="dxa"/>
            <w:tcBorders>
              <w:top w:val="single" w:sz="6" w:space="0" w:color="auto"/>
              <w:bottom w:val="single" w:sz="12" w:space="0" w:color="auto"/>
            </w:tcBorders>
          </w:tcPr>
          <w:p w:rsidR="00860014" w:rsidRPr="00BE320C" w:rsidRDefault="00860014" w:rsidP="00652AB5">
            <w:pPr>
              <w:pStyle w:val="Tabletext"/>
              <w:keepNext/>
              <w:rPr>
                <w:rFonts w:ascii="Arial" w:hAnsi="Arial" w:cs="Arial"/>
                <w:b/>
                <w:sz w:val="16"/>
                <w:szCs w:val="16"/>
              </w:rPr>
            </w:pPr>
            <w:r w:rsidRPr="00BE320C">
              <w:rPr>
                <w:rFonts w:ascii="Arial" w:hAnsi="Arial" w:cs="Arial"/>
                <w:b/>
                <w:sz w:val="16"/>
                <w:szCs w:val="16"/>
              </w:rPr>
              <w:t>Commencement</w:t>
            </w:r>
          </w:p>
        </w:tc>
        <w:tc>
          <w:tcPr>
            <w:tcW w:w="1582" w:type="dxa"/>
            <w:tcBorders>
              <w:top w:val="single" w:sz="6" w:space="0" w:color="auto"/>
              <w:bottom w:val="single" w:sz="12" w:space="0" w:color="auto"/>
            </w:tcBorders>
          </w:tcPr>
          <w:p w:rsidR="00860014" w:rsidRPr="00BE320C" w:rsidRDefault="00860014" w:rsidP="00652AB5">
            <w:pPr>
              <w:pStyle w:val="Tabletext"/>
              <w:keepNext/>
              <w:rPr>
                <w:rFonts w:ascii="Arial" w:hAnsi="Arial" w:cs="Arial"/>
                <w:b/>
                <w:sz w:val="16"/>
                <w:szCs w:val="16"/>
              </w:rPr>
            </w:pPr>
            <w:r w:rsidRPr="00BE320C">
              <w:rPr>
                <w:rFonts w:ascii="Arial" w:hAnsi="Arial" w:cs="Arial"/>
                <w:b/>
                <w:sz w:val="16"/>
                <w:szCs w:val="16"/>
              </w:rPr>
              <w:t>Date/Details</w:t>
            </w:r>
          </w:p>
        </w:tc>
      </w:tr>
      <w:tr w:rsidR="00860014" w:rsidRPr="00BE320C">
        <w:tc>
          <w:tcPr>
            <w:tcW w:w="1701" w:type="dxa"/>
            <w:tcBorders>
              <w:top w:val="single" w:sz="2" w:space="0" w:color="auto"/>
              <w:bottom w:val="single" w:sz="2" w:space="0" w:color="auto"/>
            </w:tcBorders>
            <w:shd w:val="clear" w:color="auto" w:fill="auto"/>
          </w:tcPr>
          <w:p w:rsidR="00860014" w:rsidRPr="00BE320C" w:rsidRDefault="00652AB5" w:rsidP="00652AB5">
            <w:pPr>
              <w:pStyle w:val="Tabletext"/>
              <w:keepNext/>
              <w:rPr>
                <w:rFonts w:ascii="Arial" w:hAnsi="Arial" w:cs="Arial"/>
                <w:sz w:val="16"/>
                <w:szCs w:val="16"/>
              </w:rPr>
            </w:pPr>
            <w:r w:rsidRPr="00BE320C">
              <w:rPr>
                <w:rFonts w:ascii="Arial" w:hAnsi="Arial" w:cs="Arial"/>
                <w:sz w:val="16"/>
                <w:szCs w:val="16"/>
              </w:rPr>
              <w:t>7</w:t>
            </w:r>
            <w:r w:rsidR="00860014" w:rsidRPr="00BE320C">
              <w:rPr>
                <w:rFonts w:ascii="Arial" w:hAnsi="Arial" w:cs="Arial"/>
                <w:sz w:val="16"/>
                <w:szCs w:val="16"/>
              </w:rPr>
              <w:t>.  Schedule</w:t>
            </w:r>
            <w:r w:rsidR="00BE320C">
              <w:rPr>
                <w:rFonts w:ascii="Arial" w:hAnsi="Arial" w:cs="Arial"/>
                <w:sz w:val="16"/>
                <w:szCs w:val="16"/>
              </w:rPr>
              <w:t> </w:t>
            </w:r>
            <w:r w:rsidRPr="00BE320C">
              <w:rPr>
                <w:rFonts w:ascii="Arial" w:hAnsi="Arial" w:cs="Arial"/>
                <w:sz w:val="16"/>
                <w:szCs w:val="16"/>
              </w:rPr>
              <w:t>1</w:t>
            </w:r>
            <w:r w:rsidR="00860014" w:rsidRPr="00BE320C">
              <w:rPr>
                <w:rFonts w:ascii="Arial" w:hAnsi="Arial" w:cs="Arial"/>
                <w:sz w:val="16"/>
                <w:szCs w:val="16"/>
              </w:rPr>
              <w:t>, Part</w:t>
            </w:r>
            <w:r w:rsidR="00BE320C">
              <w:rPr>
                <w:rFonts w:ascii="Arial" w:hAnsi="Arial" w:cs="Arial"/>
                <w:sz w:val="16"/>
                <w:szCs w:val="16"/>
              </w:rPr>
              <w:t> </w:t>
            </w:r>
            <w:r w:rsidRPr="00BE320C">
              <w:rPr>
                <w:rFonts w:ascii="Arial" w:hAnsi="Arial" w:cs="Arial"/>
                <w:sz w:val="16"/>
                <w:szCs w:val="16"/>
              </w:rPr>
              <w:t>4</w:t>
            </w:r>
            <w:r w:rsidR="00860014" w:rsidRPr="00BE320C">
              <w:rPr>
                <w:rFonts w:ascii="Arial" w:hAnsi="Arial" w:cs="Arial"/>
                <w:sz w:val="16"/>
                <w:szCs w:val="16"/>
              </w:rPr>
              <w:t>, Division</w:t>
            </w:r>
            <w:r w:rsidR="00BE320C">
              <w:rPr>
                <w:rFonts w:ascii="Arial" w:hAnsi="Arial" w:cs="Arial"/>
                <w:sz w:val="16"/>
                <w:szCs w:val="16"/>
              </w:rPr>
              <w:t> </w:t>
            </w:r>
            <w:r w:rsidRPr="00BE320C">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BE320C" w:rsidRDefault="00860014" w:rsidP="00652AB5">
            <w:pPr>
              <w:pStyle w:val="Tabletext"/>
              <w:keepNext/>
              <w:rPr>
                <w:rFonts w:ascii="Arial" w:hAnsi="Arial" w:cs="Arial"/>
                <w:sz w:val="16"/>
                <w:szCs w:val="16"/>
              </w:rPr>
            </w:pPr>
            <w:r w:rsidRPr="00BE320C">
              <w:rPr>
                <w:rFonts w:ascii="Arial" w:hAnsi="Arial" w:cs="Arial"/>
                <w:sz w:val="16"/>
                <w:szCs w:val="16"/>
              </w:rPr>
              <w:t xml:space="preserve">Immediately after the commencement of </w:t>
            </w:r>
            <w:r w:rsidR="00652AB5" w:rsidRPr="00BE320C">
              <w:rPr>
                <w:rFonts w:ascii="Arial" w:hAnsi="Arial" w:cs="Arial"/>
                <w:sz w:val="16"/>
                <w:szCs w:val="16"/>
              </w:rPr>
              <w:t>Part</w:t>
            </w:r>
            <w:r w:rsidR="00BE320C">
              <w:rPr>
                <w:rFonts w:ascii="Arial" w:hAnsi="Arial" w:cs="Arial"/>
                <w:sz w:val="16"/>
                <w:szCs w:val="16"/>
              </w:rPr>
              <w:t> </w:t>
            </w:r>
            <w:r w:rsidR="00652AB5" w:rsidRPr="00BE320C">
              <w:rPr>
                <w:rFonts w:ascii="Arial" w:hAnsi="Arial" w:cs="Arial"/>
                <w:sz w:val="16"/>
                <w:szCs w:val="16"/>
              </w:rPr>
              <w:t>2 of Schedule</w:t>
            </w:r>
            <w:r w:rsidR="00BE320C">
              <w:rPr>
                <w:rFonts w:ascii="Arial" w:hAnsi="Arial" w:cs="Arial"/>
                <w:sz w:val="16"/>
                <w:szCs w:val="16"/>
              </w:rPr>
              <w:t> </w:t>
            </w:r>
            <w:r w:rsidR="00652AB5" w:rsidRPr="00BE320C">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BE320C" w:rsidRDefault="00133772" w:rsidP="00652AB5">
            <w:pPr>
              <w:pStyle w:val="Tabletext"/>
              <w:keepN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2008</w:t>
            </w:r>
          </w:p>
        </w:tc>
      </w:tr>
      <w:tr w:rsidR="00966050" w:rsidRPr="00BE320C">
        <w:tc>
          <w:tcPr>
            <w:tcW w:w="1701" w:type="dxa"/>
            <w:tcBorders>
              <w:top w:val="single" w:sz="2" w:space="0" w:color="auto"/>
              <w:bottom w:val="single" w:sz="2" w:space="0" w:color="auto"/>
            </w:tcBorders>
            <w:shd w:val="clear" w:color="auto" w:fill="auto"/>
          </w:tcPr>
          <w:p w:rsidR="00966050" w:rsidRPr="00BE320C" w:rsidRDefault="00966050" w:rsidP="003425A1">
            <w:pPr>
              <w:pStyle w:val="Tabletext"/>
              <w:rPr>
                <w:rFonts w:ascii="Arial" w:hAnsi="Arial" w:cs="Arial"/>
                <w:sz w:val="16"/>
                <w:szCs w:val="16"/>
              </w:rPr>
            </w:pPr>
            <w:r w:rsidRPr="00BE320C">
              <w:rPr>
                <w:rFonts w:ascii="Arial" w:hAnsi="Arial" w:cs="Arial"/>
                <w:sz w:val="16"/>
                <w:szCs w:val="16"/>
              </w:rPr>
              <w:t>17.  Schedule</w:t>
            </w:r>
            <w:r w:rsidR="00BE320C">
              <w:rPr>
                <w:rFonts w:ascii="Arial" w:hAnsi="Arial" w:cs="Arial"/>
                <w:sz w:val="16"/>
                <w:szCs w:val="16"/>
              </w:rPr>
              <w:t> </w:t>
            </w:r>
            <w:r w:rsidRPr="00BE320C">
              <w:rPr>
                <w:rFonts w:ascii="Arial" w:hAnsi="Arial" w:cs="Arial"/>
                <w:sz w:val="16"/>
                <w:szCs w:val="16"/>
              </w:rPr>
              <w:t>5, Part</w:t>
            </w:r>
            <w:r w:rsidR="00BE320C">
              <w:rPr>
                <w:rFonts w:ascii="Arial" w:hAnsi="Arial" w:cs="Arial"/>
                <w:sz w:val="16"/>
                <w:szCs w:val="16"/>
              </w:rPr>
              <w:t> </w:t>
            </w:r>
            <w:r w:rsidRPr="00BE320C">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BE320C" w:rsidRDefault="00966050" w:rsidP="003425A1">
            <w:pPr>
              <w:pStyle w:val="Tabletext"/>
              <w:rPr>
                <w:rFonts w:ascii="Arial" w:hAnsi="Arial" w:cs="Arial"/>
                <w:sz w:val="16"/>
                <w:szCs w:val="16"/>
              </w:rPr>
            </w:pPr>
            <w:r w:rsidRPr="00BE320C">
              <w:rPr>
                <w:rFonts w:ascii="Arial" w:hAnsi="Arial" w:cs="Arial"/>
                <w:sz w:val="16"/>
                <w:szCs w:val="16"/>
              </w:rPr>
              <w:t>Immediately after the commencement of Division</w:t>
            </w:r>
            <w:r w:rsidR="00BE320C">
              <w:rPr>
                <w:rFonts w:ascii="Arial" w:hAnsi="Arial" w:cs="Arial"/>
                <w:sz w:val="16"/>
                <w:szCs w:val="16"/>
              </w:rPr>
              <w:t> </w:t>
            </w:r>
            <w:r w:rsidRPr="00BE320C">
              <w:rPr>
                <w:rFonts w:ascii="Arial" w:hAnsi="Arial" w:cs="Arial"/>
                <w:sz w:val="16"/>
                <w:szCs w:val="16"/>
              </w:rPr>
              <w:t>3 of Part</w:t>
            </w:r>
            <w:r w:rsidR="00BE320C">
              <w:rPr>
                <w:rFonts w:ascii="Arial" w:hAnsi="Arial" w:cs="Arial"/>
                <w:sz w:val="16"/>
                <w:szCs w:val="16"/>
              </w:rPr>
              <w:t> </w:t>
            </w:r>
            <w:r w:rsidRPr="00BE320C">
              <w:rPr>
                <w:rFonts w:ascii="Arial" w:hAnsi="Arial" w:cs="Arial"/>
                <w:sz w:val="16"/>
                <w:szCs w:val="16"/>
              </w:rPr>
              <w:t>1 of Schedule</w:t>
            </w:r>
            <w:r w:rsidR="00BE320C">
              <w:rPr>
                <w:rFonts w:ascii="Arial" w:hAnsi="Arial" w:cs="Arial"/>
                <w:sz w:val="16"/>
                <w:szCs w:val="16"/>
              </w:rPr>
              <w:t> </w:t>
            </w:r>
            <w:r w:rsidRPr="00BE320C">
              <w:rPr>
                <w:rFonts w:ascii="Arial" w:hAnsi="Arial" w:cs="Arial"/>
                <w:sz w:val="16"/>
                <w:szCs w:val="16"/>
              </w:rPr>
              <w:t xml:space="preserve">5 to the </w:t>
            </w:r>
            <w:r w:rsidRPr="00BE320C">
              <w:rPr>
                <w:rFonts w:ascii="Arial" w:hAnsi="Arial" w:cs="Arial"/>
                <w:i/>
                <w:sz w:val="16"/>
                <w:szCs w:val="16"/>
              </w:rPr>
              <w:t>Child Support Legislation Amendment (Reform of the Child Support Scheme—New Formula and Other Measures) Act 2006</w:t>
            </w:r>
            <w:r w:rsidRPr="00BE320C">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BE320C" w:rsidRDefault="00133772" w:rsidP="003425A1">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2008</w:t>
            </w:r>
          </w:p>
        </w:tc>
      </w:tr>
      <w:tr w:rsidR="00966050" w:rsidRPr="00BE320C">
        <w:tc>
          <w:tcPr>
            <w:tcW w:w="1701" w:type="dxa"/>
            <w:tcBorders>
              <w:top w:val="single" w:sz="2" w:space="0" w:color="auto"/>
              <w:bottom w:val="single" w:sz="2" w:space="0" w:color="auto"/>
            </w:tcBorders>
            <w:shd w:val="clear" w:color="auto" w:fill="auto"/>
          </w:tcPr>
          <w:p w:rsidR="00966050" w:rsidRPr="00BE320C" w:rsidRDefault="00966050" w:rsidP="003425A1">
            <w:pPr>
              <w:pStyle w:val="Tabletext"/>
              <w:rPr>
                <w:rFonts w:ascii="Arial" w:hAnsi="Arial" w:cs="Arial"/>
                <w:sz w:val="16"/>
                <w:szCs w:val="16"/>
              </w:rPr>
            </w:pPr>
            <w:r w:rsidRPr="00BE320C">
              <w:rPr>
                <w:rFonts w:ascii="Arial" w:hAnsi="Arial" w:cs="Arial"/>
                <w:sz w:val="16"/>
                <w:szCs w:val="16"/>
              </w:rPr>
              <w:t>18.  Schedule</w:t>
            </w:r>
            <w:r w:rsidR="00BE320C">
              <w:rPr>
                <w:rFonts w:ascii="Arial" w:hAnsi="Arial" w:cs="Arial"/>
                <w:sz w:val="16"/>
                <w:szCs w:val="16"/>
              </w:rPr>
              <w:t> </w:t>
            </w:r>
            <w:r w:rsidRPr="00BE320C">
              <w:rPr>
                <w:rFonts w:ascii="Arial" w:hAnsi="Arial" w:cs="Arial"/>
                <w:sz w:val="16"/>
                <w:szCs w:val="16"/>
              </w:rPr>
              <w:t>5, Part</w:t>
            </w:r>
            <w:r w:rsidR="00BE320C">
              <w:rPr>
                <w:rFonts w:ascii="Arial" w:hAnsi="Arial" w:cs="Arial"/>
                <w:sz w:val="16"/>
                <w:szCs w:val="16"/>
              </w:rPr>
              <w:t> </w:t>
            </w:r>
            <w:r w:rsidRPr="00BE320C">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BE320C" w:rsidRDefault="00966050" w:rsidP="003425A1">
            <w:pPr>
              <w:pStyle w:val="Tabletext"/>
              <w:rPr>
                <w:rFonts w:ascii="Arial" w:hAnsi="Arial" w:cs="Arial"/>
                <w:sz w:val="16"/>
                <w:szCs w:val="16"/>
              </w:rPr>
            </w:pPr>
            <w:r w:rsidRPr="00BE320C">
              <w:rPr>
                <w:rFonts w:ascii="Arial" w:hAnsi="Arial" w:cs="Arial"/>
                <w:sz w:val="16"/>
                <w:szCs w:val="16"/>
              </w:rPr>
              <w:t>Immediately after the commencement of item</w:t>
            </w:r>
            <w:r w:rsidR="00BE320C">
              <w:rPr>
                <w:rFonts w:ascii="Arial" w:hAnsi="Arial" w:cs="Arial"/>
                <w:sz w:val="16"/>
                <w:szCs w:val="16"/>
              </w:rPr>
              <w:t> </w:t>
            </w:r>
            <w:r w:rsidRPr="00BE320C">
              <w:rPr>
                <w:rFonts w:ascii="Arial" w:hAnsi="Arial" w:cs="Arial"/>
                <w:sz w:val="16"/>
                <w:szCs w:val="16"/>
              </w:rPr>
              <w:t>155 of Schedule</w:t>
            </w:r>
            <w:r w:rsidR="00BE320C">
              <w:rPr>
                <w:rFonts w:ascii="Arial" w:hAnsi="Arial" w:cs="Arial"/>
                <w:sz w:val="16"/>
                <w:szCs w:val="16"/>
              </w:rPr>
              <w:t> </w:t>
            </w:r>
            <w:r w:rsidRPr="00BE320C">
              <w:rPr>
                <w:rFonts w:ascii="Arial" w:hAnsi="Arial" w:cs="Arial"/>
                <w:sz w:val="16"/>
                <w:szCs w:val="16"/>
              </w:rPr>
              <w:t xml:space="preserve">8 to the </w:t>
            </w:r>
            <w:r w:rsidRPr="00BE320C">
              <w:rPr>
                <w:rFonts w:ascii="Arial" w:hAnsi="Arial" w:cs="Arial"/>
                <w:i/>
                <w:sz w:val="16"/>
                <w:szCs w:val="16"/>
              </w:rPr>
              <w:t>Child Support Legislation Amendment (Reform of the Child Support Scheme—New Formula and Other Measures) Act 2006</w:t>
            </w:r>
            <w:r w:rsidRPr="00BE320C">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BE320C" w:rsidRDefault="00133772" w:rsidP="003425A1">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2008</w:t>
            </w:r>
          </w:p>
        </w:tc>
      </w:tr>
      <w:tr w:rsidR="00A01931" w:rsidRPr="00BE320C">
        <w:tc>
          <w:tcPr>
            <w:tcW w:w="1701" w:type="dxa"/>
            <w:tcBorders>
              <w:top w:val="single" w:sz="2" w:space="0" w:color="auto"/>
              <w:bottom w:val="single" w:sz="2" w:space="0" w:color="auto"/>
            </w:tcBorders>
            <w:shd w:val="clear" w:color="auto" w:fill="auto"/>
          </w:tcPr>
          <w:p w:rsidR="00A01931" w:rsidRPr="00BE320C" w:rsidRDefault="00A01931" w:rsidP="00A01931">
            <w:pPr>
              <w:pStyle w:val="Tabletext"/>
              <w:rPr>
                <w:rFonts w:ascii="Arial" w:hAnsi="Arial" w:cs="Arial"/>
                <w:sz w:val="16"/>
                <w:szCs w:val="16"/>
              </w:rPr>
            </w:pPr>
            <w:r w:rsidRPr="00BE320C">
              <w:rPr>
                <w:rFonts w:ascii="Arial" w:hAnsi="Arial" w:cs="Arial"/>
                <w:sz w:val="16"/>
                <w:szCs w:val="16"/>
              </w:rPr>
              <w:t>19.  Schedule</w:t>
            </w:r>
            <w:r w:rsidR="00BE320C">
              <w:rPr>
                <w:rFonts w:ascii="Arial" w:hAnsi="Arial" w:cs="Arial"/>
                <w:sz w:val="16"/>
                <w:szCs w:val="16"/>
              </w:rPr>
              <w:t> </w:t>
            </w:r>
            <w:r w:rsidRPr="00BE320C">
              <w:rPr>
                <w:rFonts w:ascii="Arial" w:hAnsi="Arial" w:cs="Arial"/>
                <w:sz w:val="16"/>
                <w:szCs w:val="16"/>
              </w:rPr>
              <w:t>5, Part</w:t>
            </w:r>
            <w:r w:rsidR="00BE320C">
              <w:rPr>
                <w:rFonts w:ascii="Arial" w:hAnsi="Arial" w:cs="Arial"/>
                <w:sz w:val="16"/>
                <w:szCs w:val="16"/>
              </w:rPr>
              <w:t> </w:t>
            </w:r>
            <w:r w:rsidRPr="00BE320C">
              <w:rPr>
                <w:rFonts w:ascii="Arial" w:hAnsi="Arial" w:cs="Arial"/>
                <w:sz w:val="16"/>
                <w:szCs w:val="16"/>
              </w:rPr>
              <w:t>3, Division</w:t>
            </w:r>
            <w:r w:rsidR="00BE320C">
              <w:rPr>
                <w:rFonts w:ascii="Arial" w:hAnsi="Arial" w:cs="Arial"/>
                <w:sz w:val="16"/>
                <w:szCs w:val="16"/>
              </w:rPr>
              <w:t> </w:t>
            </w:r>
            <w:r w:rsidRPr="00BE320C">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BE320C" w:rsidRDefault="00A01931" w:rsidP="00A01931">
            <w:pPr>
              <w:pStyle w:val="Tabletext"/>
              <w:rPr>
                <w:rFonts w:ascii="Arial" w:hAnsi="Arial" w:cs="Arial"/>
                <w:sz w:val="16"/>
                <w:szCs w:val="16"/>
              </w:rPr>
            </w:pPr>
            <w:r w:rsidRPr="00BE320C">
              <w:rPr>
                <w:rFonts w:ascii="Arial" w:hAnsi="Arial" w:cs="Arial"/>
                <w:sz w:val="16"/>
                <w:szCs w:val="16"/>
              </w:rPr>
              <w:t>Immediately after the commencement of Schedule</w:t>
            </w:r>
            <w:r w:rsidR="00BE320C">
              <w:rPr>
                <w:rFonts w:ascii="Arial" w:hAnsi="Arial" w:cs="Arial"/>
                <w:sz w:val="16"/>
                <w:szCs w:val="16"/>
              </w:rPr>
              <w:t> </w:t>
            </w:r>
            <w:r w:rsidRPr="00BE320C">
              <w:rPr>
                <w:rFonts w:ascii="Arial" w:hAnsi="Arial" w:cs="Arial"/>
                <w:sz w:val="16"/>
                <w:szCs w:val="16"/>
              </w:rPr>
              <w:t xml:space="preserve">5 to the </w:t>
            </w:r>
            <w:r w:rsidRPr="00BE320C">
              <w:rPr>
                <w:rFonts w:ascii="Arial" w:hAnsi="Arial" w:cs="Arial"/>
                <w:i/>
                <w:sz w:val="16"/>
                <w:szCs w:val="16"/>
              </w:rPr>
              <w:t>Families, Community Services and Indigenous Affairs and Other Legislation (2006 Budget and Other Measures) Act 2006</w:t>
            </w:r>
            <w:r w:rsidRPr="00BE320C">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BE320C" w:rsidRDefault="00A01931" w:rsidP="00A01931">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2006</w:t>
            </w:r>
          </w:p>
        </w:tc>
      </w:tr>
      <w:tr w:rsidR="00966050" w:rsidRPr="00BE320C">
        <w:tc>
          <w:tcPr>
            <w:tcW w:w="1701" w:type="dxa"/>
            <w:tcBorders>
              <w:top w:val="single" w:sz="2" w:space="0" w:color="auto"/>
              <w:bottom w:val="single" w:sz="2" w:space="0" w:color="auto"/>
            </w:tcBorders>
            <w:shd w:val="clear" w:color="auto" w:fill="auto"/>
          </w:tcPr>
          <w:p w:rsidR="00966050" w:rsidRPr="00BE320C" w:rsidRDefault="00966050" w:rsidP="00FD6D42">
            <w:pPr>
              <w:pStyle w:val="Tabletext"/>
              <w:keepNext/>
              <w:rPr>
                <w:rFonts w:ascii="Arial" w:hAnsi="Arial" w:cs="Arial"/>
                <w:sz w:val="16"/>
                <w:szCs w:val="16"/>
              </w:rPr>
            </w:pPr>
            <w:r w:rsidRPr="00BE320C">
              <w:rPr>
                <w:rFonts w:ascii="Arial" w:hAnsi="Arial" w:cs="Arial"/>
                <w:sz w:val="16"/>
                <w:szCs w:val="16"/>
              </w:rPr>
              <w:t>21.  Schedule</w:t>
            </w:r>
            <w:r w:rsidR="00BE320C">
              <w:rPr>
                <w:rFonts w:ascii="Arial" w:hAnsi="Arial" w:cs="Arial"/>
                <w:sz w:val="16"/>
                <w:szCs w:val="16"/>
              </w:rPr>
              <w:t> </w:t>
            </w:r>
            <w:r w:rsidRPr="00BE320C">
              <w:rPr>
                <w:rFonts w:ascii="Arial" w:hAnsi="Arial" w:cs="Arial"/>
                <w:sz w:val="16"/>
                <w:szCs w:val="16"/>
              </w:rPr>
              <w:t>5, Part</w:t>
            </w:r>
            <w:r w:rsidR="00BE320C">
              <w:rPr>
                <w:rFonts w:ascii="Arial" w:hAnsi="Arial" w:cs="Arial"/>
                <w:sz w:val="16"/>
                <w:szCs w:val="16"/>
              </w:rPr>
              <w:t> </w:t>
            </w:r>
            <w:r w:rsidRPr="00BE320C">
              <w:rPr>
                <w:rFonts w:ascii="Arial" w:hAnsi="Arial" w:cs="Arial"/>
                <w:sz w:val="16"/>
                <w:szCs w:val="16"/>
              </w:rPr>
              <w:t>3, Division</w:t>
            </w:r>
            <w:r w:rsidR="00BE320C">
              <w:rPr>
                <w:rFonts w:ascii="Arial" w:hAnsi="Arial" w:cs="Arial"/>
                <w:sz w:val="16"/>
                <w:szCs w:val="16"/>
              </w:rPr>
              <w:t> </w:t>
            </w:r>
            <w:r w:rsidRPr="00BE320C">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BE320C" w:rsidRDefault="00966050" w:rsidP="003425A1">
            <w:pPr>
              <w:pStyle w:val="Tabletext"/>
              <w:rPr>
                <w:rFonts w:ascii="Arial" w:hAnsi="Arial" w:cs="Arial"/>
                <w:sz w:val="16"/>
                <w:szCs w:val="16"/>
              </w:rPr>
            </w:pPr>
            <w:r w:rsidRPr="00BE320C">
              <w:rPr>
                <w:rFonts w:ascii="Arial" w:hAnsi="Arial" w:cs="Arial"/>
                <w:sz w:val="16"/>
                <w:szCs w:val="16"/>
              </w:rPr>
              <w:t>Immediately after the commencement of Division</w:t>
            </w:r>
            <w:r w:rsidR="00BE320C">
              <w:rPr>
                <w:rFonts w:ascii="Arial" w:hAnsi="Arial" w:cs="Arial"/>
                <w:sz w:val="16"/>
                <w:szCs w:val="16"/>
              </w:rPr>
              <w:t> </w:t>
            </w:r>
            <w:r w:rsidRPr="00BE320C">
              <w:rPr>
                <w:rFonts w:ascii="Arial" w:hAnsi="Arial" w:cs="Arial"/>
                <w:sz w:val="16"/>
                <w:szCs w:val="16"/>
              </w:rPr>
              <w:t>3 of Part</w:t>
            </w:r>
            <w:r w:rsidR="00BE320C">
              <w:rPr>
                <w:rFonts w:ascii="Arial" w:hAnsi="Arial" w:cs="Arial"/>
                <w:sz w:val="16"/>
                <w:szCs w:val="16"/>
              </w:rPr>
              <w:t> </w:t>
            </w:r>
            <w:r w:rsidRPr="00BE320C">
              <w:rPr>
                <w:rFonts w:ascii="Arial" w:hAnsi="Arial" w:cs="Arial"/>
                <w:sz w:val="16"/>
                <w:szCs w:val="16"/>
              </w:rPr>
              <w:t>1 of Schedule</w:t>
            </w:r>
            <w:r w:rsidR="00BE320C">
              <w:rPr>
                <w:rFonts w:ascii="Arial" w:hAnsi="Arial" w:cs="Arial"/>
                <w:sz w:val="16"/>
                <w:szCs w:val="16"/>
              </w:rPr>
              <w:t> </w:t>
            </w:r>
            <w:r w:rsidRPr="00BE320C">
              <w:rPr>
                <w:rFonts w:ascii="Arial" w:hAnsi="Arial" w:cs="Arial"/>
                <w:sz w:val="16"/>
                <w:szCs w:val="16"/>
              </w:rPr>
              <w:t xml:space="preserve">5 to the </w:t>
            </w:r>
            <w:r w:rsidRPr="00BE320C">
              <w:rPr>
                <w:rFonts w:ascii="Arial" w:hAnsi="Arial" w:cs="Arial"/>
                <w:i/>
                <w:sz w:val="16"/>
                <w:szCs w:val="16"/>
              </w:rPr>
              <w:t>Child Support Legislation Amendment (Reform of the Child Support Scheme—New Formula and Other Measures) Act 2006</w:t>
            </w:r>
            <w:r w:rsidRPr="00BE320C">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BE320C" w:rsidRDefault="00133772" w:rsidP="003425A1">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2008</w:t>
            </w:r>
          </w:p>
        </w:tc>
      </w:tr>
      <w:tr w:rsidR="00966050" w:rsidRPr="00BE320C">
        <w:tc>
          <w:tcPr>
            <w:tcW w:w="1701" w:type="dxa"/>
            <w:tcBorders>
              <w:top w:val="single" w:sz="2" w:space="0" w:color="auto"/>
              <w:bottom w:val="single" w:sz="2" w:space="0" w:color="auto"/>
            </w:tcBorders>
            <w:shd w:val="clear" w:color="auto" w:fill="auto"/>
          </w:tcPr>
          <w:p w:rsidR="00966050" w:rsidRPr="00BE320C" w:rsidRDefault="00966050" w:rsidP="000A30B6">
            <w:pPr>
              <w:pStyle w:val="Tabletext"/>
              <w:keepNext/>
              <w:rPr>
                <w:rFonts w:ascii="Arial" w:hAnsi="Arial" w:cs="Arial"/>
                <w:sz w:val="16"/>
                <w:szCs w:val="16"/>
              </w:rPr>
            </w:pPr>
            <w:r w:rsidRPr="00BE320C">
              <w:rPr>
                <w:rFonts w:ascii="Arial" w:hAnsi="Arial" w:cs="Arial"/>
                <w:sz w:val="16"/>
                <w:szCs w:val="16"/>
              </w:rPr>
              <w:t>24.  Schedule</w:t>
            </w:r>
            <w:r w:rsidR="00BE320C">
              <w:rPr>
                <w:rFonts w:ascii="Arial" w:hAnsi="Arial" w:cs="Arial"/>
                <w:sz w:val="16"/>
                <w:szCs w:val="16"/>
              </w:rPr>
              <w:t> </w:t>
            </w:r>
            <w:r w:rsidRPr="00BE320C">
              <w:rPr>
                <w:rFonts w:ascii="Arial" w:hAnsi="Arial" w:cs="Arial"/>
                <w:sz w:val="16"/>
                <w:szCs w:val="16"/>
              </w:rPr>
              <w:t>7, item</w:t>
            </w:r>
            <w:r w:rsidR="00BE320C">
              <w:rPr>
                <w:rFonts w:ascii="Arial" w:hAnsi="Arial" w:cs="Arial"/>
                <w:sz w:val="16"/>
                <w:szCs w:val="16"/>
              </w:rPr>
              <w:t> </w:t>
            </w:r>
            <w:r w:rsidRPr="00BE320C">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BE320C" w:rsidRDefault="00966050" w:rsidP="003425A1">
            <w:pPr>
              <w:pStyle w:val="Tabletext"/>
              <w:rPr>
                <w:rFonts w:ascii="Arial" w:hAnsi="Arial" w:cs="Arial"/>
                <w:sz w:val="16"/>
                <w:szCs w:val="16"/>
              </w:rPr>
            </w:pPr>
            <w:r w:rsidRPr="00BE320C">
              <w:rPr>
                <w:rFonts w:ascii="Arial" w:hAnsi="Arial" w:cs="Arial"/>
                <w:sz w:val="16"/>
                <w:szCs w:val="16"/>
              </w:rPr>
              <w:t>Immediately after the commencement of item</w:t>
            </w:r>
            <w:r w:rsidR="00BE320C">
              <w:rPr>
                <w:rFonts w:ascii="Arial" w:hAnsi="Arial" w:cs="Arial"/>
                <w:sz w:val="16"/>
                <w:szCs w:val="16"/>
              </w:rPr>
              <w:t> </w:t>
            </w:r>
            <w:r w:rsidRPr="00BE320C">
              <w:rPr>
                <w:rFonts w:ascii="Arial" w:hAnsi="Arial" w:cs="Arial"/>
                <w:sz w:val="16"/>
                <w:szCs w:val="16"/>
              </w:rPr>
              <w:t>84 of Schedule</w:t>
            </w:r>
            <w:r w:rsidR="00BE320C">
              <w:rPr>
                <w:rFonts w:ascii="Arial" w:hAnsi="Arial" w:cs="Arial"/>
                <w:sz w:val="16"/>
                <w:szCs w:val="16"/>
              </w:rPr>
              <w:t> </w:t>
            </w:r>
            <w:r w:rsidRPr="00BE320C">
              <w:rPr>
                <w:rFonts w:ascii="Arial" w:hAnsi="Arial" w:cs="Arial"/>
                <w:sz w:val="16"/>
                <w:szCs w:val="16"/>
              </w:rPr>
              <w:t xml:space="preserve">8 to the </w:t>
            </w:r>
            <w:r w:rsidRPr="00BE320C">
              <w:rPr>
                <w:rFonts w:ascii="Arial" w:hAnsi="Arial" w:cs="Arial"/>
                <w:i/>
                <w:sz w:val="16"/>
                <w:szCs w:val="16"/>
              </w:rPr>
              <w:t>Child Support Legislation Amendment (Reform of the Child Support Scheme—New Formula and Other Measures) Act 2006</w:t>
            </w:r>
            <w:r w:rsidRPr="00BE320C">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BE320C" w:rsidRDefault="00133772" w:rsidP="003425A1">
            <w:pPr>
              <w:pStyle w:val="Tabletext"/>
              <w:rPr>
                <w:rFonts w:ascii="Arial" w:hAnsi="Arial" w:cs="Arial"/>
                <w:sz w:val="16"/>
                <w:szCs w:val="16"/>
              </w:rPr>
            </w:pPr>
            <w:r w:rsidRPr="00BE320C">
              <w:rPr>
                <w:rFonts w:ascii="Arial" w:hAnsi="Arial" w:cs="Arial"/>
                <w:sz w:val="16"/>
                <w:szCs w:val="16"/>
              </w:rPr>
              <w:t>1</w:t>
            </w:r>
            <w:r w:rsidR="00BE320C">
              <w:rPr>
                <w:rFonts w:ascii="Arial" w:hAnsi="Arial" w:cs="Arial"/>
                <w:sz w:val="16"/>
                <w:szCs w:val="16"/>
              </w:rPr>
              <w:t> </w:t>
            </w:r>
            <w:r w:rsidRPr="00BE320C">
              <w:rPr>
                <w:rFonts w:ascii="Arial" w:hAnsi="Arial" w:cs="Arial"/>
                <w:sz w:val="16"/>
                <w:szCs w:val="16"/>
              </w:rPr>
              <w:t>July 2008</w:t>
            </w:r>
          </w:p>
        </w:tc>
      </w:tr>
    </w:tbl>
    <w:p w:rsidR="00EE40F0" w:rsidRPr="00BE320C" w:rsidRDefault="00EE40F0" w:rsidP="00486B15">
      <w:pPr>
        <w:pStyle w:val="EndNotespara"/>
      </w:pPr>
      <w:r w:rsidRPr="00BE320C">
        <w:rPr>
          <w:i/>
        </w:rPr>
        <w:t>(q)</w:t>
      </w:r>
      <w:r w:rsidRPr="00BE320C">
        <w:tab/>
        <w:t>Subsection</w:t>
      </w:r>
      <w:r w:rsidR="00BE320C">
        <w:t> </w:t>
      </w:r>
      <w:r w:rsidRPr="00BE320C">
        <w:t>2(1) (item</w:t>
      </w:r>
      <w:r w:rsidR="00872509" w:rsidRPr="00BE320C">
        <w:t>s</w:t>
      </w:r>
      <w:r w:rsidR="00BE320C">
        <w:t> </w:t>
      </w:r>
      <w:r w:rsidRPr="00BE320C">
        <w:t>2</w:t>
      </w:r>
      <w:r w:rsidR="00872509" w:rsidRPr="00BE320C">
        <w:t xml:space="preserve"> and 4</w:t>
      </w:r>
      <w:r w:rsidRPr="00BE320C">
        <w:t xml:space="preserve">) of the </w:t>
      </w:r>
      <w:r w:rsidRPr="00BE320C">
        <w:rPr>
          <w:i/>
        </w:rPr>
        <w:t xml:space="preserve">Family Assistance Legislation Amendment (Child Care Management System and Other Measures) Act 2007 </w:t>
      </w:r>
      <w:r w:rsidRPr="00BE320C">
        <w:t>provides as follows:</w:t>
      </w:r>
    </w:p>
    <w:p w:rsidR="00EE40F0" w:rsidRPr="00BE320C" w:rsidRDefault="00EE40F0" w:rsidP="00486B15">
      <w:pPr>
        <w:pStyle w:val="EndNotessubpara"/>
      </w:pPr>
      <w:r w:rsidRPr="00BE320C">
        <w:tab/>
        <w:t>(1)</w:t>
      </w:r>
      <w:r w:rsidRPr="00BE320C">
        <w:tab/>
        <w:t>Each provision of this Act specified in column 1 of the table commences, or is taken to have commenced, in accordance with column 2 of the table. Any other statement in column 2 has effect according to its terms.</w:t>
      </w:r>
    </w:p>
    <w:p w:rsidR="00EE40F0" w:rsidRPr="00BE320C"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BE320C" w:rsidTr="00600CAE">
        <w:trPr>
          <w:cantSplit/>
          <w:tblHeader/>
        </w:trPr>
        <w:tc>
          <w:tcPr>
            <w:tcW w:w="1701" w:type="dxa"/>
            <w:tcBorders>
              <w:top w:val="single" w:sz="6" w:space="0" w:color="auto"/>
              <w:bottom w:val="single" w:sz="12" w:space="0" w:color="auto"/>
            </w:tcBorders>
          </w:tcPr>
          <w:p w:rsidR="00EE40F0" w:rsidRPr="00BE320C" w:rsidRDefault="00EE40F0" w:rsidP="00EE40F0">
            <w:pPr>
              <w:pStyle w:val="Tabletext"/>
              <w:keepNext/>
              <w:rPr>
                <w:rFonts w:ascii="Arial" w:hAnsi="Arial" w:cs="Arial"/>
                <w:b/>
                <w:sz w:val="16"/>
                <w:szCs w:val="16"/>
              </w:rPr>
            </w:pPr>
            <w:r w:rsidRPr="00BE320C">
              <w:rPr>
                <w:rFonts w:ascii="Arial" w:hAnsi="Arial" w:cs="Arial"/>
                <w:b/>
                <w:sz w:val="16"/>
                <w:szCs w:val="16"/>
              </w:rPr>
              <w:lastRenderedPageBreak/>
              <w:t>Provision(s)</w:t>
            </w:r>
          </w:p>
        </w:tc>
        <w:tc>
          <w:tcPr>
            <w:tcW w:w="3828" w:type="dxa"/>
            <w:tcBorders>
              <w:top w:val="single" w:sz="6" w:space="0" w:color="auto"/>
              <w:bottom w:val="single" w:sz="12" w:space="0" w:color="auto"/>
            </w:tcBorders>
          </w:tcPr>
          <w:p w:rsidR="00EE40F0" w:rsidRPr="00BE320C" w:rsidRDefault="00EE40F0" w:rsidP="00EE40F0">
            <w:pPr>
              <w:pStyle w:val="Tabletext"/>
              <w:keepNext/>
              <w:rPr>
                <w:rFonts w:ascii="Arial" w:hAnsi="Arial" w:cs="Arial"/>
                <w:b/>
                <w:sz w:val="16"/>
                <w:szCs w:val="16"/>
              </w:rPr>
            </w:pPr>
            <w:r w:rsidRPr="00BE320C">
              <w:rPr>
                <w:rFonts w:ascii="Arial" w:hAnsi="Arial" w:cs="Arial"/>
                <w:b/>
                <w:sz w:val="16"/>
                <w:szCs w:val="16"/>
              </w:rPr>
              <w:t>Commencement</w:t>
            </w:r>
          </w:p>
        </w:tc>
        <w:tc>
          <w:tcPr>
            <w:tcW w:w="1582" w:type="dxa"/>
            <w:tcBorders>
              <w:top w:val="single" w:sz="6" w:space="0" w:color="auto"/>
              <w:bottom w:val="single" w:sz="12" w:space="0" w:color="auto"/>
            </w:tcBorders>
          </w:tcPr>
          <w:p w:rsidR="00EE40F0" w:rsidRPr="00BE320C" w:rsidRDefault="00EE40F0" w:rsidP="00EE40F0">
            <w:pPr>
              <w:pStyle w:val="Tabletext"/>
              <w:keepNext/>
              <w:rPr>
                <w:rFonts w:ascii="Arial" w:hAnsi="Arial" w:cs="Arial"/>
                <w:b/>
                <w:sz w:val="16"/>
                <w:szCs w:val="16"/>
              </w:rPr>
            </w:pPr>
            <w:r w:rsidRPr="00BE320C">
              <w:rPr>
                <w:rFonts w:ascii="Arial" w:hAnsi="Arial" w:cs="Arial"/>
                <w:b/>
                <w:sz w:val="16"/>
                <w:szCs w:val="16"/>
              </w:rPr>
              <w:t>Date/Details</w:t>
            </w:r>
          </w:p>
        </w:tc>
      </w:tr>
      <w:tr w:rsidR="00EE40F0" w:rsidRPr="00BE320C">
        <w:tc>
          <w:tcPr>
            <w:tcW w:w="1701" w:type="dxa"/>
            <w:tcBorders>
              <w:top w:val="single" w:sz="2" w:space="0" w:color="auto"/>
              <w:bottom w:val="single" w:sz="2" w:space="0" w:color="auto"/>
            </w:tcBorders>
            <w:shd w:val="clear" w:color="auto" w:fill="auto"/>
          </w:tcPr>
          <w:p w:rsidR="00EE40F0" w:rsidRPr="00BE320C" w:rsidRDefault="00EE40F0" w:rsidP="00EE40F0">
            <w:pPr>
              <w:pStyle w:val="Tabletext"/>
              <w:keepNext/>
              <w:rPr>
                <w:rFonts w:ascii="Arial" w:hAnsi="Arial" w:cs="Arial"/>
                <w:sz w:val="16"/>
                <w:szCs w:val="16"/>
              </w:rPr>
            </w:pPr>
            <w:r w:rsidRPr="00BE320C">
              <w:rPr>
                <w:rFonts w:ascii="Arial" w:hAnsi="Arial" w:cs="Arial"/>
                <w:sz w:val="16"/>
                <w:szCs w:val="16"/>
              </w:rPr>
              <w:t>2.  Schedule</w:t>
            </w:r>
            <w:r w:rsidR="00BE320C">
              <w:rPr>
                <w:rFonts w:ascii="Arial" w:hAnsi="Arial" w:cs="Arial"/>
                <w:sz w:val="16"/>
                <w:szCs w:val="16"/>
              </w:rPr>
              <w:t> </w:t>
            </w:r>
            <w:r w:rsidRPr="00BE320C">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BE320C" w:rsidRDefault="00EE40F0" w:rsidP="00EE40F0">
            <w:pPr>
              <w:pStyle w:val="Tabletext"/>
              <w:keepNext/>
              <w:rPr>
                <w:rFonts w:ascii="Arial" w:hAnsi="Arial" w:cs="Arial"/>
                <w:sz w:val="16"/>
                <w:szCs w:val="16"/>
              </w:rPr>
            </w:pPr>
            <w:r w:rsidRPr="00BE320C">
              <w:rPr>
                <w:rFonts w:ascii="Arial" w:hAnsi="Arial" w:cs="Arial"/>
                <w:sz w:val="16"/>
                <w:szCs w:val="16"/>
              </w:rPr>
              <w:t>Immediately after the commencement of the provision(s) covered by table item</w:t>
            </w:r>
            <w:r w:rsidR="00BE320C">
              <w:rPr>
                <w:rFonts w:ascii="Arial" w:hAnsi="Arial" w:cs="Arial"/>
                <w:sz w:val="16"/>
                <w:szCs w:val="16"/>
              </w:rPr>
              <w:t> </w:t>
            </w:r>
            <w:r w:rsidRPr="00BE320C">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BE320C" w:rsidRDefault="00EE40F0" w:rsidP="00EE40F0">
            <w:pPr>
              <w:pStyle w:val="Tabletext"/>
              <w:keepNext/>
              <w:rPr>
                <w:rFonts w:ascii="Arial" w:hAnsi="Arial" w:cs="Arial"/>
                <w:sz w:val="16"/>
                <w:szCs w:val="16"/>
              </w:rPr>
            </w:pPr>
            <w:r w:rsidRPr="00BE320C">
              <w:rPr>
                <w:rFonts w:ascii="Arial" w:hAnsi="Arial" w:cs="Arial"/>
                <w:sz w:val="16"/>
                <w:szCs w:val="16"/>
              </w:rPr>
              <w:t>29</w:t>
            </w:r>
            <w:r w:rsidR="00BE320C">
              <w:rPr>
                <w:rFonts w:ascii="Arial" w:hAnsi="Arial" w:cs="Arial"/>
                <w:sz w:val="16"/>
                <w:szCs w:val="16"/>
              </w:rPr>
              <w:t> </w:t>
            </w:r>
            <w:r w:rsidRPr="00BE320C">
              <w:rPr>
                <w:rFonts w:ascii="Arial" w:hAnsi="Arial" w:cs="Arial"/>
                <w:sz w:val="16"/>
                <w:szCs w:val="16"/>
              </w:rPr>
              <w:t>June 2007</w:t>
            </w:r>
          </w:p>
        </w:tc>
      </w:tr>
      <w:tr w:rsidR="00EE40F0" w:rsidRPr="00BE320C">
        <w:tc>
          <w:tcPr>
            <w:tcW w:w="1701" w:type="dxa"/>
            <w:tcBorders>
              <w:top w:val="single" w:sz="2" w:space="0" w:color="auto"/>
              <w:bottom w:val="single" w:sz="2" w:space="0" w:color="auto"/>
            </w:tcBorders>
            <w:shd w:val="clear" w:color="auto" w:fill="auto"/>
          </w:tcPr>
          <w:p w:rsidR="00EE40F0" w:rsidRPr="00BE320C" w:rsidRDefault="00EE40F0" w:rsidP="00EE40F0">
            <w:pPr>
              <w:pStyle w:val="Tabletext"/>
              <w:keepNext/>
              <w:rPr>
                <w:rFonts w:ascii="Arial" w:hAnsi="Arial" w:cs="Arial"/>
                <w:sz w:val="16"/>
                <w:szCs w:val="16"/>
              </w:rPr>
            </w:pPr>
            <w:r w:rsidRPr="00BE320C">
              <w:rPr>
                <w:rFonts w:ascii="Arial" w:hAnsi="Arial" w:cs="Arial"/>
                <w:sz w:val="16"/>
                <w:szCs w:val="16"/>
              </w:rPr>
              <w:t>4.  Schedule</w:t>
            </w:r>
            <w:r w:rsidR="00BE320C">
              <w:rPr>
                <w:rFonts w:ascii="Arial" w:hAnsi="Arial" w:cs="Arial"/>
                <w:sz w:val="16"/>
                <w:szCs w:val="16"/>
              </w:rPr>
              <w:t> </w:t>
            </w:r>
            <w:r w:rsidRPr="00BE320C">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BE320C" w:rsidRDefault="00EE40F0" w:rsidP="00EE40F0">
            <w:pPr>
              <w:pStyle w:val="Tabletext"/>
              <w:keepNext/>
              <w:rPr>
                <w:rFonts w:ascii="Arial" w:hAnsi="Arial" w:cs="Arial"/>
                <w:sz w:val="16"/>
                <w:szCs w:val="16"/>
              </w:rPr>
            </w:pPr>
            <w:r w:rsidRPr="00BE320C">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BE320C" w:rsidRDefault="00EE40F0" w:rsidP="00EE40F0">
            <w:pPr>
              <w:pStyle w:val="Tabletext"/>
              <w:keepNext/>
              <w:rPr>
                <w:rFonts w:ascii="Arial" w:hAnsi="Arial" w:cs="Arial"/>
                <w:sz w:val="16"/>
                <w:szCs w:val="16"/>
              </w:rPr>
            </w:pPr>
            <w:r w:rsidRPr="00BE320C">
              <w:rPr>
                <w:rFonts w:ascii="Arial" w:hAnsi="Arial" w:cs="Arial"/>
                <w:sz w:val="16"/>
                <w:szCs w:val="16"/>
              </w:rPr>
              <w:t>29</w:t>
            </w:r>
            <w:r w:rsidR="00BE320C">
              <w:rPr>
                <w:rFonts w:ascii="Arial" w:hAnsi="Arial" w:cs="Arial"/>
                <w:sz w:val="16"/>
                <w:szCs w:val="16"/>
              </w:rPr>
              <w:t> </w:t>
            </w:r>
            <w:r w:rsidRPr="00BE320C">
              <w:rPr>
                <w:rFonts w:ascii="Arial" w:hAnsi="Arial" w:cs="Arial"/>
                <w:sz w:val="16"/>
                <w:szCs w:val="16"/>
              </w:rPr>
              <w:t>June 2007</w:t>
            </w:r>
          </w:p>
        </w:tc>
      </w:tr>
    </w:tbl>
    <w:p w:rsidR="00A51C42" w:rsidRPr="00BE320C" w:rsidRDefault="00A51C42" w:rsidP="00486B15">
      <w:pPr>
        <w:pStyle w:val="EndNotespara"/>
      </w:pPr>
      <w:r w:rsidRPr="00BE320C">
        <w:rPr>
          <w:i/>
        </w:rPr>
        <w:t>(qaa)</w:t>
      </w:r>
      <w:r w:rsidRPr="00BE320C">
        <w:tab/>
        <w:t>Subsection</w:t>
      </w:r>
      <w:r w:rsidR="00BE320C">
        <w:t> </w:t>
      </w:r>
      <w:r w:rsidRPr="00BE320C">
        <w:t>2(1) (item</w:t>
      </w:r>
      <w:r w:rsidR="00BE320C">
        <w:t> </w:t>
      </w:r>
      <w:r w:rsidRPr="00BE320C">
        <w:t xml:space="preserve">3) of the </w:t>
      </w:r>
      <w:r w:rsidRPr="00BE320C">
        <w:rPr>
          <w:i/>
        </w:rPr>
        <w:t>Family Assistance and Other Legislation Amendment (Child Care and Other Measures) Act 2011</w:t>
      </w:r>
      <w:r w:rsidRPr="00BE320C">
        <w:t xml:space="preserve"> provides as follows:</w:t>
      </w:r>
    </w:p>
    <w:p w:rsidR="00A51C42" w:rsidRPr="00BE320C" w:rsidRDefault="00A51C42" w:rsidP="00486B15">
      <w:pPr>
        <w:pStyle w:val="EndNotessubpara"/>
      </w:pPr>
      <w:r w:rsidRPr="00BE320C">
        <w:tab/>
        <w:t>(1)</w:t>
      </w:r>
      <w:r w:rsidRPr="00BE320C">
        <w:tab/>
        <w:t>Each provision of this Act specified in column 1 of the table commences, or is taken to have commenced, in accordance with column 2 of the table. Any other statement in column 2 has effect according to its terms.</w:t>
      </w:r>
    </w:p>
    <w:p w:rsidR="00A51C42" w:rsidRPr="00BE320C"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BE320C" w:rsidTr="00600CAE">
        <w:trPr>
          <w:tblHeader/>
        </w:trPr>
        <w:tc>
          <w:tcPr>
            <w:tcW w:w="1701" w:type="dxa"/>
            <w:tcBorders>
              <w:top w:val="single" w:sz="6" w:space="0" w:color="auto"/>
              <w:bottom w:val="single" w:sz="12" w:space="0" w:color="auto"/>
            </w:tcBorders>
            <w:shd w:val="clear" w:color="auto" w:fill="auto"/>
          </w:tcPr>
          <w:p w:rsidR="00A51C42" w:rsidRPr="00BE320C" w:rsidRDefault="00A51C42" w:rsidP="00531629">
            <w:pPr>
              <w:pStyle w:val="Tabletext"/>
              <w:keepNext/>
              <w:rPr>
                <w:rFonts w:ascii="Arial" w:hAnsi="Arial" w:cs="Arial"/>
                <w:sz w:val="16"/>
                <w:szCs w:val="16"/>
              </w:rPr>
            </w:pPr>
            <w:r w:rsidRPr="00BE320C">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BE320C" w:rsidRDefault="00A51C42" w:rsidP="00531629">
            <w:pPr>
              <w:pStyle w:val="Tabletext"/>
              <w:keepNext/>
              <w:rPr>
                <w:rFonts w:ascii="Arial" w:hAnsi="Arial" w:cs="Arial"/>
                <w:sz w:val="16"/>
                <w:szCs w:val="16"/>
              </w:rPr>
            </w:pPr>
            <w:r w:rsidRPr="00BE320C">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BE320C" w:rsidRDefault="00A51C42" w:rsidP="00531629">
            <w:pPr>
              <w:pStyle w:val="Tabletext"/>
              <w:keepNext/>
              <w:rPr>
                <w:rFonts w:ascii="Arial" w:hAnsi="Arial" w:cs="Arial"/>
                <w:sz w:val="16"/>
                <w:szCs w:val="16"/>
              </w:rPr>
            </w:pPr>
            <w:r w:rsidRPr="00BE320C">
              <w:rPr>
                <w:rFonts w:ascii="Arial" w:hAnsi="Arial" w:cs="Arial"/>
                <w:b/>
                <w:sz w:val="16"/>
                <w:szCs w:val="16"/>
              </w:rPr>
              <w:t>Date/Details</w:t>
            </w:r>
          </w:p>
        </w:tc>
      </w:tr>
      <w:tr w:rsidR="00A51C42" w:rsidRPr="00BE320C" w:rsidTr="00531629">
        <w:tc>
          <w:tcPr>
            <w:tcW w:w="1701" w:type="dxa"/>
            <w:shd w:val="clear" w:color="auto" w:fill="auto"/>
          </w:tcPr>
          <w:p w:rsidR="00A51C42" w:rsidRPr="00BE320C" w:rsidRDefault="00A51C42" w:rsidP="00531629">
            <w:pPr>
              <w:pStyle w:val="Tabletext"/>
              <w:keepNext/>
              <w:rPr>
                <w:rFonts w:ascii="Arial" w:hAnsi="Arial" w:cs="Arial"/>
                <w:sz w:val="16"/>
                <w:szCs w:val="16"/>
              </w:rPr>
            </w:pPr>
            <w:r w:rsidRPr="00BE320C">
              <w:rPr>
                <w:rFonts w:ascii="Arial" w:hAnsi="Arial" w:cs="Arial"/>
                <w:sz w:val="16"/>
                <w:szCs w:val="16"/>
              </w:rPr>
              <w:t>3.  Schedule</w:t>
            </w:r>
            <w:r w:rsidR="00BE320C">
              <w:rPr>
                <w:rFonts w:ascii="Arial" w:hAnsi="Arial" w:cs="Arial"/>
                <w:sz w:val="16"/>
                <w:szCs w:val="16"/>
              </w:rPr>
              <w:t> </w:t>
            </w:r>
            <w:r w:rsidRPr="00BE320C">
              <w:rPr>
                <w:rFonts w:ascii="Arial" w:hAnsi="Arial" w:cs="Arial"/>
                <w:sz w:val="16"/>
                <w:szCs w:val="16"/>
              </w:rPr>
              <w:t>1, Part</w:t>
            </w:r>
            <w:r w:rsidR="00BE320C">
              <w:rPr>
                <w:rFonts w:ascii="Arial" w:hAnsi="Arial" w:cs="Arial"/>
                <w:sz w:val="16"/>
                <w:szCs w:val="16"/>
              </w:rPr>
              <w:t> </w:t>
            </w:r>
            <w:r w:rsidRPr="00BE320C">
              <w:rPr>
                <w:rFonts w:ascii="Arial" w:hAnsi="Arial" w:cs="Arial"/>
                <w:sz w:val="16"/>
                <w:szCs w:val="16"/>
              </w:rPr>
              <w:t>2</w:t>
            </w:r>
          </w:p>
        </w:tc>
        <w:tc>
          <w:tcPr>
            <w:tcW w:w="3828" w:type="dxa"/>
            <w:shd w:val="clear" w:color="auto" w:fill="auto"/>
          </w:tcPr>
          <w:p w:rsidR="00A51C42" w:rsidRPr="00BE320C" w:rsidRDefault="00A51C42" w:rsidP="00531629">
            <w:pPr>
              <w:pStyle w:val="Tabletext"/>
              <w:keepNext/>
              <w:rPr>
                <w:rFonts w:ascii="Arial" w:hAnsi="Arial" w:cs="Arial"/>
                <w:sz w:val="16"/>
                <w:szCs w:val="16"/>
              </w:rPr>
            </w:pPr>
            <w:r w:rsidRPr="00BE320C">
              <w:rPr>
                <w:rFonts w:ascii="Arial" w:hAnsi="Arial" w:cs="Arial"/>
                <w:sz w:val="16"/>
                <w:szCs w:val="16"/>
              </w:rPr>
              <w:t xml:space="preserve">Immediately after the time specified in the </w:t>
            </w:r>
            <w:r w:rsidRPr="00BE320C">
              <w:rPr>
                <w:rFonts w:ascii="Arial" w:hAnsi="Arial" w:cs="Arial"/>
                <w:i/>
                <w:sz w:val="16"/>
                <w:szCs w:val="16"/>
              </w:rPr>
              <w:t>Family Assistance Legislation Amendment (Child Care) Act 2010</w:t>
            </w:r>
            <w:r w:rsidRPr="00BE320C">
              <w:rPr>
                <w:rFonts w:ascii="Arial" w:hAnsi="Arial" w:cs="Arial"/>
                <w:sz w:val="16"/>
                <w:szCs w:val="16"/>
              </w:rPr>
              <w:t xml:space="preserve"> for the commencement of item</w:t>
            </w:r>
            <w:r w:rsidR="00BE320C">
              <w:rPr>
                <w:rFonts w:ascii="Arial" w:hAnsi="Arial" w:cs="Arial"/>
                <w:sz w:val="16"/>
                <w:szCs w:val="16"/>
              </w:rPr>
              <w:t> </w:t>
            </w:r>
            <w:r w:rsidRPr="00BE320C">
              <w:rPr>
                <w:rFonts w:ascii="Arial" w:hAnsi="Arial" w:cs="Arial"/>
                <w:sz w:val="16"/>
                <w:szCs w:val="16"/>
              </w:rPr>
              <w:t>5 of Schedule</w:t>
            </w:r>
            <w:r w:rsidR="00BE320C">
              <w:rPr>
                <w:rFonts w:ascii="Arial" w:hAnsi="Arial" w:cs="Arial"/>
                <w:sz w:val="16"/>
                <w:szCs w:val="16"/>
              </w:rPr>
              <w:t> </w:t>
            </w:r>
            <w:r w:rsidRPr="00BE320C">
              <w:rPr>
                <w:rFonts w:ascii="Arial" w:hAnsi="Arial" w:cs="Arial"/>
                <w:sz w:val="16"/>
                <w:szCs w:val="16"/>
              </w:rPr>
              <w:t>5 to that Act.</w:t>
            </w:r>
          </w:p>
        </w:tc>
        <w:tc>
          <w:tcPr>
            <w:tcW w:w="1582" w:type="dxa"/>
            <w:shd w:val="clear" w:color="auto" w:fill="auto"/>
          </w:tcPr>
          <w:p w:rsidR="00A51C42" w:rsidRPr="00BE320C" w:rsidRDefault="00A51C42" w:rsidP="00531629">
            <w:pPr>
              <w:pStyle w:val="Tabletext"/>
              <w:keepNext/>
              <w:rPr>
                <w:rFonts w:ascii="Arial" w:hAnsi="Arial" w:cs="Arial"/>
                <w:sz w:val="16"/>
                <w:szCs w:val="16"/>
              </w:rPr>
            </w:pPr>
            <w:r w:rsidRPr="00BE320C">
              <w:rPr>
                <w:rFonts w:ascii="Arial" w:hAnsi="Arial" w:cs="Arial"/>
                <w:sz w:val="16"/>
                <w:szCs w:val="16"/>
              </w:rPr>
              <w:t>16</w:t>
            </w:r>
            <w:r w:rsidR="00BE320C">
              <w:rPr>
                <w:rFonts w:ascii="Arial" w:hAnsi="Arial" w:cs="Arial"/>
                <w:sz w:val="16"/>
                <w:szCs w:val="16"/>
              </w:rPr>
              <w:t> </w:t>
            </w:r>
            <w:r w:rsidRPr="00BE320C">
              <w:rPr>
                <w:rFonts w:ascii="Arial" w:hAnsi="Arial" w:cs="Arial"/>
                <w:sz w:val="16"/>
                <w:szCs w:val="16"/>
              </w:rPr>
              <w:t>May 2009</w:t>
            </w:r>
          </w:p>
        </w:tc>
      </w:tr>
    </w:tbl>
    <w:p w:rsidR="00A64B19" w:rsidRPr="00BE320C" w:rsidRDefault="00A64B19" w:rsidP="00486B15">
      <w:pPr>
        <w:pStyle w:val="EndNotespara"/>
      </w:pPr>
      <w:r w:rsidRPr="00BE320C">
        <w:rPr>
          <w:i/>
        </w:rPr>
        <w:t>(qa)</w:t>
      </w:r>
      <w:r w:rsidRPr="00BE320C">
        <w:tab/>
        <w:t>Subsection</w:t>
      </w:r>
      <w:r w:rsidR="00BE320C">
        <w:t> </w:t>
      </w:r>
      <w:r w:rsidRPr="00BE320C">
        <w:t>2(1) (items</w:t>
      </w:r>
      <w:r w:rsidR="00BE320C">
        <w:t> </w:t>
      </w:r>
      <w:r w:rsidRPr="00BE320C">
        <w:t>25</w:t>
      </w:r>
      <w:r w:rsidR="00DC63FF" w:rsidRPr="00BE320C">
        <w:t>, 27</w:t>
      </w:r>
      <w:r w:rsidRPr="00BE320C">
        <w:t xml:space="preserve"> and </w:t>
      </w:r>
      <w:r w:rsidR="00DC63FF" w:rsidRPr="00BE320C">
        <w:t>32</w:t>
      </w:r>
      <w:r w:rsidRPr="00BE320C">
        <w:t xml:space="preserve">) of the </w:t>
      </w:r>
      <w:r w:rsidRPr="00BE320C">
        <w:rPr>
          <w:i/>
        </w:rPr>
        <w:t>Family Assistance Legislation Amendment (Child Care Rebate) Act 2011</w:t>
      </w:r>
      <w:r w:rsidRPr="00BE320C">
        <w:t xml:space="preserve"> provides as follows:</w:t>
      </w:r>
    </w:p>
    <w:p w:rsidR="00A64B19" w:rsidRPr="00BE320C" w:rsidRDefault="00A64B19" w:rsidP="00486B15">
      <w:pPr>
        <w:pStyle w:val="EndNotessubpara"/>
      </w:pPr>
      <w:r w:rsidRPr="00BE320C">
        <w:tab/>
        <w:t>(1)</w:t>
      </w:r>
      <w:r w:rsidRPr="00BE320C">
        <w:tab/>
        <w:t>Each provision of this Act specified in column 1 of the table commences, or is taken to have commenced, in accordance with column 2 of the table. Any other statement in column 2 has effect according to its terms.</w:t>
      </w:r>
    </w:p>
    <w:p w:rsidR="00A64B19" w:rsidRPr="00BE320C"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BE320C" w:rsidTr="00600CAE">
        <w:trPr>
          <w:tblHeader/>
        </w:trPr>
        <w:tc>
          <w:tcPr>
            <w:tcW w:w="1701" w:type="dxa"/>
            <w:tcBorders>
              <w:top w:val="single" w:sz="6" w:space="0" w:color="auto"/>
              <w:bottom w:val="single" w:sz="12" w:space="0" w:color="auto"/>
            </w:tcBorders>
            <w:shd w:val="clear" w:color="auto" w:fill="auto"/>
          </w:tcPr>
          <w:p w:rsidR="00A64B19" w:rsidRPr="00BE320C" w:rsidRDefault="00A64B19" w:rsidP="00906282">
            <w:pPr>
              <w:pStyle w:val="Tabletext"/>
              <w:keepNext/>
              <w:rPr>
                <w:rFonts w:ascii="Arial" w:hAnsi="Arial" w:cs="Arial"/>
                <w:sz w:val="16"/>
                <w:szCs w:val="16"/>
              </w:rPr>
            </w:pPr>
            <w:r w:rsidRPr="00BE320C">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BE320C" w:rsidRDefault="00A64B19" w:rsidP="00906282">
            <w:pPr>
              <w:pStyle w:val="Tabletext"/>
              <w:keepNext/>
              <w:rPr>
                <w:rFonts w:ascii="Arial" w:hAnsi="Arial" w:cs="Arial"/>
                <w:sz w:val="16"/>
                <w:szCs w:val="16"/>
              </w:rPr>
            </w:pPr>
            <w:r w:rsidRPr="00BE320C">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BE320C" w:rsidRDefault="00A64B19" w:rsidP="00906282">
            <w:pPr>
              <w:pStyle w:val="Tabletext"/>
              <w:keepNext/>
              <w:rPr>
                <w:rFonts w:ascii="Arial" w:hAnsi="Arial" w:cs="Arial"/>
                <w:sz w:val="16"/>
                <w:szCs w:val="16"/>
              </w:rPr>
            </w:pPr>
            <w:r w:rsidRPr="00BE320C">
              <w:rPr>
                <w:rFonts w:ascii="Arial" w:hAnsi="Arial" w:cs="Arial"/>
                <w:b/>
                <w:sz w:val="16"/>
                <w:szCs w:val="16"/>
              </w:rPr>
              <w:t>Date/Details</w:t>
            </w:r>
          </w:p>
        </w:tc>
      </w:tr>
      <w:tr w:rsidR="00A64B19" w:rsidRPr="00BE320C" w:rsidTr="00906282">
        <w:tc>
          <w:tcPr>
            <w:tcW w:w="1701" w:type="dxa"/>
            <w:shd w:val="clear" w:color="auto" w:fill="auto"/>
          </w:tcPr>
          <w:p w:rsidR="00A64B19" w:rsidRPr="00BE320C" w:rsidRDefault="00A64B19" w:rsidP="00906282">
            <w:pPr>
              <w:pStyle w:val="Tabletext"/>
              <w:rPr>
                <w:rFonts w:ascii="Arial" w:hAnsi="Arial" w:cs="Arial"/>
                <w:sz w:val="16"/>
                <w:szCs w:val="16"/>
              </w:rPr>
            </w:pPr>
            <w:r w:rsidRPr="00BE320C">
              <w:rPr>
                <w:rFonts w:ascii="Arial" w:hAnsi="Arial" w:cs="Arial"/>
                <w:sz w:val="16"/>
                <w:szCs w:val="16"/>
              </w:rPr>
              <w:t>25.  Schedule</w:t>
            </w:r>
            <w:r w:rsidR="00BE320C">
              <w:rPr>
                <w:rFonts w:ascii="Arial" w:hAnsi="Arial" w:cs="Arial"/>
                <w:sz w:val="16"/>
                <w:szCs w:val="16"/>
              </w:rPr>
              <w:t> </w:t>
            </w:r>
            <w:r w:rsidRPr="00BE320C">
              <w:rPr>
                <w:rFonts w:ascii="Arial" w:hAnsi="Arial" w:cs="Arial"/>
                <w:sz w:val="16"/>
                <w:szCs w:val="16"/>
              </w:rPr>
              <w:t>2, Part</w:t>
            </w:r>
            <w:r w:rsidR="00BE320C">
              <w:rPr>
                <w:rFonts w:ascii="Arial" w:hAnsi="Arial" w:cs="Arial"/>
                <w:sz w:val="16"/>
                <w:szCs w:val="16"/>
              </w:rPr>
              <w:t> </w:t>
            </w:r>
            <w:r w:rsidRPr="00BE320C">
              <w:rPr>
                <w:rFonts w:ascii="Arial" w:hAnsi="Arial" w:cs="Arial"/>
                <w:sz w:val="16"/>
                <w:szCs w:val="16"/>
              </w:rPr>
              <w:t>1</w:t>
            </w:r>
          </w:p>
        </w:tc>
        <w:tc>
          <w:tcPr>
            <w:tcW w:w="3828" w:type="dxa"/>
            <w:shd w:val="clear" w:color="auto" w:fill="auto"/>
          </w:tcPr>
          <w:p w:rsidR="00A64B19" w:rsidRPr="00BE320C" w:rsidRDefault="00A64B19" w:rsidP="00906282">
            <w:pPr>
              <w:pStyle w:val="Tabletext"/>
              <w:rPr>
                <w:rFonts w:ascii="Arial" w:hAnsi="Arial" w:cs="Arial"/>
                <w:sz w:val="16"/>
                <w:szCs w:val="16"/>
              </w:rPr>
            </w:pPr>
            <w:r w:rsidRPr="00BE320C">
              <w:rPr>
                <w:rFonts w:ascii="Arial" w:hAnsi="Arial" w:cs="Arial"/>
                <w:sz w:val="16"/>
                <w:szCs w:val="16"/>
              </w:rPr>
              <w:t>Immediately after the commencement of Part</w:t>
            </w:r>
            <w:r w:rsidR="00BE320C">
              <w:rPr>
                <w:rFonts w:ascii="Arial" w:hAnsi="Arial" w:cs="Arial"/>
                <w:sz w:val="16"/>
                <w:szCs w:val="16"/>
              </w:rPr>
              <w:t> </w:t>
            </w:r>
            <w:r w:rsidRPr="00BE320C">
              <w:rPr>
                <w:rFonts w:ascii="Arial" w:hAnsi="Arial" w:cs="Arial"/>
                <w:sz w:val="16"/>
                <w:szCs w:val="16"/>
              </w:rPr>
              <w:t>1 of Schedule</w:t>
            </w:r>
            <w:r w:rsidR="00BE320C">
              <w:rPr>
                <w:rFonts w:ascii="Arial" w:hAnsi="Arial" w:cs="Arial"/>
                <w:sz w:val="16"/>
                <w:szCs w:val="16"/>
              </w:rPr>
              <w:t> </w:t>
            </w:r>
            <w:r w:rsidRPr="00BE320C">
              <w:rPr>
                <w:rFonts w:ascii="Arial" w:hAnsi="Arial" w:cs="Arial"/>
                <w:sz w:val="16"/>
                <w:szCs w:val="16"/>
              </w:rPr>
              <w:t xml:space="preserve">1 to the </w:t>
            </w:r>
            <w:r w:rsidRPr="00BE320C">
              <w:rPr>
                <w:rFonts w:ascii="Arial" w:hAnsi="Arial" w:cs="Arial"/>
                <w:i/>
                <w:sz w:val="16"/>
                <w:szCs w:val="16"/>
              </w:rPr>
              <w:t>Family Assistance and Other Legislation Amendment (Child Care and Other Measures) Act 2011</w:t>
            </w:r>
            <w:r w:rsidRPr="00BE320C">
              <w:rPr>
                <w:rFonts w:ascii="Arial" w:hAnsi="Arial" w:cs="Arial"/>
                <w:sz w:val="16"/>
                <w:szCs w:val="16"/>
              </w:rPr>
              <w:t>.</w:t>
            </w:r>
          </w:p>
        </w:tc>
        <w:tc>
          <w:tcPr>
            <w:tcW w:w="1582" w:type="dxa"/>
            <w:shd w:val="clear" w:color="auto" w:fill="auto"/>
          </w:tcPr>
          <w:p w:rsidR="00A64B19" w:rsidRPr="00BE320C" w:rsidRDefault="009D563A" w:rsidP="00906282">
            <w:pPr>
              <w:pStyle w:val="Tabletext"/>
              <w:rPr>
                <w:rFonts w:ascii="Arial" w:hAnsi="Arial" w:cs="Arial"/>
                <w:sz w:val="16"/>
                <w:szCs w:val="16"/>
              </w:rPr>
            </w:pPr>
            <w:r w:rsidRPr="00BE320C">
              <w:rPr>
                <w:rFonts w:ascii="Arial" w:hAnsi="Arial" w:cs="Arial"/>
                <w:sz w:val="16"/>
                <w:szCs w:val="16"/>
              </w:rPr>
              <w:t>26</w:t>
            </w:r>
            <w:r w:rsidR="00BE320C">
              <w:rPr>
                <w:rFonts w:ascii="Arial" w:hAnsi="Arial" w:cs="Arial"/>
                <w:sz w:val="16"/>
                <w:szCs w:val="16"/>
              </w:rPr>
              <w:t> </w:t>
            </w:r>
            <w:r w:rsidRPr="00BE320C">
              <w:rPr>
                <w:rFonts w:ascii="Arial" w:hAnsi="Arial" w:cs="Arial"/>
                <w:sz w:val="16"/>
                <w:szCs w:val="16"/>
              </w:rPr>
              <w:t>July 2011</w:t>
            </w:r>
          </w:p>
        </w:tc>
      </w:tr>
      <w:tr w:rsidR="00A64B19" w:rsidRPr="00BE320C" w:rsidTr="00DC63FF">
        <w:tc>
          <w:tcPr>
            <w:tcW w:w="1701" w:type="dxa"/>
            <w:tcBorders>
              <w:bottom w:val="single" w:sz="2" w:space="0" w:color="auto"/>
            </w:tcBorders>
            <w:shd w:val="clear" w:color="auto" w:fill="auto"/>
          </w:tcPr>
          <w:p w:rsidR="00A64B19" w:rsidRPr="00BE320C" w:rsidRDefault="00A64B19" w:rsidP="00906282">
            <w:pPr>
              <w:pStyle w:val="Tabletext"/>
              <w:rPr>
                <w:rFonts w:ascii="Arial" w:hAnsi="Arial" w:cs="Arial"/>
                <w:sz w:val="16"/>
                <w:szCs w:val="16"/>
              </w:rPr>
            </w:pPr>
            <w:r w:rsidRPr="00BE320C">
              <w:rPr>
                <w:rFonts w:ascii="Arial" w:hAnsi="Arial" w:cs="Arial"/>
                <w:sz w:val="16"/>
                <w:szCs w:val="16"/>
              </w:rPr>
              <w:t>27.  Schedule</w:t>
            </w:r>
            <w:r w:rsidR="00BE320C">
              <w:rPr>
                <w:rFonts w:ascii="Arial" w:hAnsi="Arial" w:cs="Arial"/>
                <w:sz w:val="16"/>
                <w:szCs w:val="16"/>
              </w:rPr>
              <w:t> </w:t>
            </w:r>
            <w:r w:rsidRPr="00BE320C">
              <w:rPr>
                <w:rFonts w:ascii="Arial" w:hAnsi="Arial" w:cs="Arial"/>
                <w:sz w:val="16"/>
                <w:szCs w:val="16"/>
              </w:rPr>
              <w:t>2, Part</w:t>
            </w:r>
            <w:r w:rsidR="00BE320C">
              <w:rPr>
                <w:rFonts w:ascii="Arial" w:hAnsi="Arial" w:cs="Arial"/>
                <w:sz w:val="16"/>
                <w:szCs w:val="16"/>
              </w:rPr>
              <w:t> </w:t>
            </w:r>
            <w:r w:rsidRPr="00BE320C">
              <w:rPr>
                <w:rFonts w:ascii="Arial" w:hAnsi="Arial" w:cs="Arial"/>
                <w:sz w:val="16"/>
                <w:szCs w:val="16"/>
              </w:rPr>
              <w:t>3</w:t>
            </w:r>
          </w:p>
        </w:tc>
        <w:tc>
          <w:tcPr>
            <w:tcW w:w="3828" w:type="dxa"/>
            <w:tcBorders>
              <w:bottom w:val="single" w:sz="2" w:space="0" w:color="auto"/>
            </w:tcBorders>
            <w:shd w:val="clear" w:color="auto" w:fill="auto"/>
          </w:tcPr>
          <w:p w:rsidR="00A64B19" w:rsidRPr="00BE320C" w:rsidRDefault="00A64B19" w:rsidP="00906282">
            <w:pPr>
              <w:pStyle w:val="Tabletext"/>
              <w:rPr>
                <w:rFonts w:ascii="Arial" w:hAnsi="Arial" w:cs="Arial"/>
                <w:sz w:val="16"/>
                <w:szCs w:val="16"/>
              </w:rPr>
            </w:pPr>
            <w:r w:rsidRPr="00BE320C">
              <w:rPr>
                <w:rFonts w:ascii="Arial" w:hAnsi="Arial" w:cs="Arial"/>
                <w:sz w:val="16"/>
                <w:szCs w:val="16"/>
              </w:rPr>
              <w:t>At the same time as the provision(s) covered by table item</w:t>
            </w:r>
            <w:r w:rsidR="00BE320C">
              <w:rPr>
                <w:rFonts w:ascii="Arial" w:hAnsi="Arial" w:cs="Arial"/>
                <w:sz w:val="16"/>
                <w:szCs w:val="16"/>
              </w:rPr>
              <w:t> </w:t>
            </w:r>
            <w:r w:rsidRPr="00BE320C">
              <w:rPr>
                <w:rFonts w:ascii="Arial" w:hAnsi="Arial" w:cs="Arial"/>
                <w:sz w:val="16"/>
                <w:szCs w:val="16"/>
              </w:rPr>
              <w:t>25.</w:t>
            </w:r>
          </w:p>
        </w:tc>
        <w:tc>
          <w:tcPr>
            <w:tcW w:w="1582" w:type="dxa"/>
            <w:tcBorders>
              <w:bottom w:val="single" w:sz="2" w:space="0" w:color="auto"/>
            </w:tcBorders>
            <w:shd w:val="clear" w:color="auto" w:fill="auto"/>
          </w:tcPr>
          <w:p w:rsidR="00A64B19" w:rsidRPr="00BE320C" w:rsidRDefault="005926D1" w:rsidP="00A64B19">
            <w:pPr>
              <w:pStyle w:val="Tabletext"/>
              <w:rPr>
                <w:rFonts w:ascii="Arial" w:hAnsi="Arial" w:cs="Arial"/>
                <w:sz w:val="16"/>
                <w:szCs w:val="16"/>
              </w:rPr>
            </w:pPr>
            <w:r w:rsidRPr="00BE320C">
              <w:rPr>
                <w:rFonts w:ascii="Arial" w:hAnsi="Arial" w:cs="Arial"/>
                <w:sz w:val="16"/>
                <w:szCs w:val="16"/>
              </w:rPr>
              <w:t>26</w:t>
            </w:r>
            <w:r w:rsidR="00BE320C">
              <w:rPr>
                <w:rFonts w:ascii="Arial" w:hAnsi="Arial" w:cs="Arial"/>
                <w:sz w:val="16"/>
                <w:szCs w:val="16"/>
              </w:rPr>
              <w:t> </w:t>
            </w:r>
            <w:r w:rsidRPr="00BE320C">
              <w:rPr>
                <w:rFonts w:ascii="Arial" w:hAnsi="Arial" w:cs="Arial"/>
                <w:sz w:val="16"/>
                <w:szCs w:val="16"/>
              </w:rPr>
              <w:t>July 2011</w:t>
            </w:r>
          </w:p>
        </w:tc>
      </w:tr>
      <w:tr w:rsidR="00DC63FF" w:rsidRPr="00BE320C" w:rsidTr="00DC63FF">
        <w:tc>
          <w:tcPr>
            <w:tcW w:w="1701" w:type="dxa"/>
            <w:tcBorders>
              <w:top w:val="single" w:sz="2" w:space="0" w:color="auto"/>
              <w:bottom w:val="single" w:sz="2" w:space="0" w:color="auto"/>
            </w:tcBorders>
            <w:shd w:val="clear" w:color="auto" w:fill="auto"/>
          </w:tcPr>
          <w:p w:rsidR="00DC63FF" w:rsidRPr="00BE320C" w:rsidRDefault="00DC63FF" w:rsidP="00FA6779">
            <w:pPr>
              <w:pStyle w:val="Tabletext"/>
              <w:rPr>
                <w:rFonts w:ascii="Arial" w:hAnsi="Arial" w:cs="Arial"/>
                <w:sz w:val="16"/>
                <w:szCs w:val="16"/>
              </w:rPr>
            </w:pPr>
            <w:r w:rsidRPr="00BE320C">
              <w:rPr>
                <w:rFonts w:ascii="Arial" w:hAnsi="Arial" w:cs="Arial"/>
                <w:sz w:val="16"/>
                <w:szCs w:val="16"/>
              </w:rPr>
              <w:t>32.  Schedule</w:t>
            </w:r>
            <w:r w:rsidR="00BE320C">
              <w:rPr>
                <w:rFonts w:ascii="Arial" w:hAnsi="Arial" w:cs="Arial"/>
                <w:sz w:val="16"/>
                <w:szCs w:val="16"/>
              </w:rPr>
              <w:t> </w:t>
            </w:r>
            <w:r w:rsidRPr="00BE320C">
              <w:rPr>
                <w:rFonts w:ascii="Arial" w:hAnsi="Arial" w:cs="Arial"/>
                <w:sz w:val="16"/>
                <w:szCs w:val="16"/>
              </w:rPr>
              <w:t>3, items</w:t>
            </w:r>
            <w:r w:rsidR="00BE320C">
              <w:rPr>
                <w:rFonts w:ascii="Arial" w:hAnsi="Arial" w:cs="Arial"/>
                <w:sz w:val="16"/>
                <w:szCs w:val="16"/>
              </w:rPr>
              <w:t> </w:t>
            </w:r>
            <w:r w:rsidRPr="00BE320C">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BE320C" w:rsidRDefault="00DC63FF" w:rsidP="00FA6779">
            <w:pPr>
              <w:pStyle w:val="Tabletext"/>
              <w:rPr>
                <w:rFonts w:ascii="Arial" w:hAnsi="Arial" w:cs="Arial"/>
                <w:sz w:val="16"/>
                <w:szCs w:val="16"/>
              </w:rPr>
            </w:pPr>
            <w:r w:rsidRPr="00BE320C">
              <w:rPr>
                <w:rFonts w:ascii="Arial" w:hAnsi="Arial" w:cs="Arial"/>
                <w:sz w:val="16"/>
                <w:szCs w:val="16"/>
              </w:rPr>
              <w:t>The day after this Act receives the Royal Assent.</w:t>
            </w:r>
          </w:p>
          <w:p w:rsidR="00DC63FF" w:rsidRPr="00BE320C" w:rsidRDefault="00DC63FF" w:rsidP="00FA6779">
            <w:pPr>
              <w:pStyle w:val="Tabletext"/>
              <w:rPr>
                <w:rFonts w:ascii="Arial" w:hAnsi="Arial" w:cs="Arial"/>
                <w:sz w:val="16"/>
                <w:szCs w:val="16"/>
              </w:rPr>
            </w:pPr>
            <w:r w:rsidRPr="00BE320C">
              <w:rPr>
                <w:rFonts w:ascii="Arial" w:hAnsi="Arial" w:cs="Arial"/>
                <w:sz w:val="16"/>
                <w:szCs w:val="16"/>
              </w:rPr>
              <w:t>However, if Part</w:t>
            </w:r>
            <w:r w:rsidR="00BE320C">
              <w:rPr>
                <w:rFonts w:ascii="Arial" w:hAnsi="Arial" w:cs="Arial"/>
                <w:sz w:val="16"/>
                <w:szCs w:val="16"/>
              </w:rPr>
              <w:t> </w:t>
            </w:r>
            <w:r w:rsidRPr="00BE320C">
              <w:rPr>
                <w:rFonts w:ascii="Arial" w:hAnsi="Arial" w:cs="Arial"/>
                <w:sz w:val="16"/>
                <w:szCs w:val="16"/>
              </w:rPr>
              <w:t>1 of Schedule</w:t>
            </w:r>
            <w:r w:rsidR="00BE320C">
              <w:rPr>
                <w:rFonts w:ascii="Arial" w:hAnsi="Arial" w:cs="Arial"/>
                <w:sz w:val="16"/>
                <w:szCs w:val="16"/>
              </w:rPr>
              <w:t> </w:t>
            </w:r>
            <w:r w:rsidRPr="00BE320C">
              <w:rPr>
                <w:rFonts w:ascii="Arial" w:hAnsi="Arial" w:cs="Arial"/>
                <w:sz w:val="16"/>
                <w:szCs w:val="16"/>
              </w:rPr>
              <w:t xml:space="preserve">1 to the </w:t>
            </w:r>
            <w:r w:rsidRPr="00BE320C">
              <w:rPr>
                <w:rFonts w:ascii="Arial" w:hAnsi="Arial" w:cs="Arial"/>
                <w:i/>
                <w:sz w:val="16"/>
                <w:szCs w:val="16"/>
              </w:rPr>
              <w:t>Family Assistance and Other Legislation Amendment (Child Care and Other Measures) Act 2011</w:t>
            </w:r>
            <w:r w:rsidRPr="00BE320C">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BE320C" w:rsidRDefault="00DC63FF" w:rsidP="00FA6779">
            <w:pPr>
              <w:pStyle w:val="Tabletext"/>
              <w:rPr>
                <w:rFonts w:ascii="Arial" w:hAnsi="Arial" w:cs="Arial"/>
                <w:sz w:val="16"/>
                <w:szCs w:val="16"/>
              </w:rPr>
            </w:pPr>
            <w:r w:rsidRPr="00BE320C">
              <w:rPr>
                <w:rFonts w:ascii="Arial" w:hAnsi="Arial" w:cs="Arial"/>
                <w:sz w:val="16"/>
                <w:szCs w:val="16"/>
              </w:rPr>
              <w:t>Do not commence</w:t>
            </w:r>
          </w:p>
        </w:tc>
      </w:tr>
    </w:tbl>
    <w:p w:rsidR="00556298" w:rsidRPr="00BE320C" w:rsidRDefault="00556298" w:rsidP="00556298"/>
    <w:p w:rsidR="00486B15" w:rsidRPr="00BE320C" w:rsidRDefault="00486B15" w:rsidP="003D7FE2">
      <w:pPr>
        <w:pStyle w:val="ENotesHeading2"/>
        <w:pageBreakBefore/>
        <w:outlineLvl w:val="9"/>
      </w:pPr>
      <w:bookmarkStart w:id="492" w:name="_Toc470253939"/>
      <w:r w:rsidRPr="00BE320C">
        <w:lastRenderedPageBreak/>
        <w:t xml:space="preserve">Endnote </w:t>
      </w:r>
      <w:r w:rsidR="00666043" w:rsidRPr="00BE320C">
        <w:t>4</w:t>
      </w:r>
      <w:r w:rsidRPr="00BE320C">
        <w:t>—Amendment history</w:t>
      </w:r>
      <w:bookmarkEnd w:id="492"/>
    </w:p>
    <w:p w:rsidR="00486B15" w:rsidRPr="00BE320C"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BE320C"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BE320C" w:rsidRDefault="00486B15" w:rsidP="00C5224C">
            <w:pPr>
              <w:pStyle w:val="ENoteTableHeading"/>
            </w:pPr>
            <w:r w:rsidRPr="00BE320C">
              <w:t>Provision affected</w:t>
            </w:r>
          </w:p>
        </w:tc>
        <w:tc>
          <w:tcPr>
            <w:tcW w:w="4677" w:type="dxa"/>
            <w:tcBorders>
              <w:top w:val="single" w:sz="12" w:space="0" w:color="auto"/>
              <w:bottom w:val="single" w:sz="12" w:space="0" w:color="auto"/>
            </w:tcBorders>
            <w:shd w:val="clear" w:color="auto" w:fill="auto"/>
          </w:tcPr>
          <w:p w:rsidR="00486B15" w:rsidRPr="00BE320C" w:rsidRDefault="00486B15" w:rsidP="00C5224C">
            <w:pPr>
              <w:pStyle w:val="ENoteTableHeading"/>
            </w:pPr>
            <w:r w:rsidRPr="00BE320C">
              <w:t>How affected</w:t>
            </w:r>
          </w:p>
        </w:tc>
      </w:tr>
      <w:tr w:rsidR="00486B15" w:rsidRPr="00BE320C" w:rsidTr="001F62AB">
        <w:trPr>
          <w:gridAfter w:val="1"/>
          <w:wAfter w:w="7" w:type="dxa"/>
          <w:cantSplit/>
        </w:trPr>
        <w:tc>
          <w:tcPr>
            <w:tcW w:w="2411" w:type="dxa"/>
            <w:tcBorders>
              <w:top w:val="single" w:sz="2" w:space="0" w:color="auto"/>
            </w:tcBorders>
          </w:tcPr>
          <w:p w:rsidR="00486B15" w:rsidRPr="00BE320C" w:rsidRDefault="00486B15" w:rsidP="0074559E">
            <w:pPr>
              <w:pStyle w:val="ENoteTableText"/>
            </w:pPr>
            <w:r w:rsidRPr="00BE320C">
              <w:rPr>
                <w:b/>
              </w:rPr>
              <w:t>Part</w:t>
            </w:r>
            <w:r w:rsidR="00BE320C">
              <w:rPr>
                <w:b/>
              </w:rPr>
              <w:t> </w:t>
            </w:r>
            <w:r w:rsidR="00AC0FA0" w:rsidRPr="00BE320C">
              <w:rPr>
                <w:b/>
              </w:rPr>
              <w:t>1</w:t>
            </w:r>
          </w:p>
        </w:tc>
        <w:tc>
          <w:tcPr>
            <w:tcW w:w="4677" w:type="dxa"/>
            <w:tcBorders>
              <w:top w:val="single" w:sz="2" w:space="0" w:color="auto"/>
            </w:tcBorders>
          </w:tcPr>
          <w:p w:rsidR="00486B15" w:rsidRPr="00BE320C" w:rsidRDefault="00486B15" w:rsidP="00486B15">
            <w:pPr>
              <w:pStyle w:val="ENoteTableText"/>
            </w:pPr>
          </w:p>
        </w:tc>
      </w:tr>
      <w:tr w:rsidR="00AC0FA0" w:rsidRPr="00BE320C" w:rsidTr="001F62AB">
        <w:trPr>
          <w:gridAfter w:val="1"/>
          <w:wAfter w:w="7" w:type="dxa"/>
          <w:cantSplit/>
        </w:trPr>
        <w:tc>
          <w:tcPr>
            <w:tcW w:w="2411" w:type="dxa"/>
          </w:tcPr>
          <w:p w:rsidR="00AC0FA0" w:rsidRPr="00BE320C" w:rsidRDefault="00AC0FA0" w:rsidP="00AC0FA0">
            <w:pPr>
              <w:pStyle w:val="ENoteTableText"/>
              <w:tabs>
                <w:tab w:val="center" w:leader="dot" w:pos="2268"/>
              </w:tabs>
            </w:pPr>
            <w:r w:rsidRPr="00BE320C">
              <w:t>s 2A</w:t>
            </w:r>
            <w:r w:rsidRPr="00BE320C">
              <w:tab/>
            </w:r>
          </w:p>
        </w:tc>
        <w:tc>
          <w:tcPr>
            <w:tcW w:w="4677" w:type="dxa"/>
          </w:tcPr>
          <w:p w:rsidR="00AC0FA0" w:rsidRPr="00BE320C" w:rsidRDefault="00AC0FA0" w:rsidP="00AC0FA0">
            <w:pPr>
              <w:pStyle w:val="ENoteTableText"/>
              <w:rPr>
                <w:b/>
                <w:kern w:val="28"/>
              </w:rPr>
            </w:pPr>
            <w:r w:rsidRPr="00BE320C">
              <w:t>ad No 59, 2015</w:t>
            </w:r>
          </w:p>
        </w:tc>
      </w:tr>
      <w:tr w:rsidR="00AC0FA0" w:rsidRPr="00BE320C" w:rsidTr="001F62AB">
        <w:trPr>
          <w:gridAfter w:val="1"/>
          <w:wAfter w:w="7" w:type="dxa"/>
          <w:cantSplit/>
        </w:trPr>
        <w:tc>
          <w:tcPr>
            <w:tcW w:w="2411" w:type="dxa"/>
          </w:tcPr>
          <w:p w:rsidR="00AC0FA0" w:rsidRPr="00BE320C" w:rsidRDefault="00AC0FA0" w:rsidP="00AC0FA0">
            <w:pPr>
              <w:pStyle w:val="ENoteTableText"/>
              <w:rPr>
                <w:b/>
              </w:rPr>
            </w:pPr>
            <w:r w:rsidRPr="00BE320C">
              <w:rPr>
                <w:b/>
              </w:rPr>
              <w:t>Part</w:t>
            </w:r>
            <w:r w:rsidR="00BE320C">
              <w:rPr>
                <w:b/>
              </w:rPr>
              <w:t> </w:t>
            </w:r>
            <w:r w:rsidRPr="00BE320C">
              <w:rPr>
                <w:b/>
              </w:rPr>
              <w:t>2</w:t>
            </w:r>
          </w:p>
        </w:tc>
        <w:tc>
          <w:tcPr>
            <w:tcW w:w="4677" w:type="dxa"/>
          </w:tcPr>
          <w:p w:rsidR="00AC0FA0" w:rsidRPr="00BE320C" w:rsidRDefault="00AC0FA0" w:rsidP="00AC0FA0">
            <w:pPr>
              <w:pStyle w:val="ENoteTableHeading"/>
              <w:rPr>
                <w:b w:val="0"/>
              </w:rPr>
            </w:pPr>
          </w:p>
        </w:tc>
      </w:tr>
      <w:tr w:rsidR="00AC0FA0" w:rsidRPr="00BE320C" w:rsidTr="001F62AB">
        <w:trPr>
          <w:gridAfter w:val="1"/>
          <w:wAfter w:w="7" w:type="dxa"/>
          <w:cantSplit/>
        </w:trPr>
        <w:tc>
          <w:tcPr>
            <w:tcW w:w="2411" w:type="dxa"/>
          </w:tcPr>
          <w:p w:rsidR="00AC0FA0" w:rsidRPr="00BE320C" w:rsidRDefault="00AC0FA0" w:rsidP="00AC0FA0">
            <w:pPr>
              <w:pStyle w:val="ENoteTableText"/>
              <w:tabs>
                <w:tab w:val="center" w:leader="dot" w:pos="2268"/>
              </w:tabs>
              <w:rPr>
                <w:b/>
              </w:rPr>
            </w:pPr>
            <w:r w:rsidRPr="00BE320C">
              <w:rPr>
                <w:b/>
              </w:rPr>
              <w:t>Division</w:t>
            </w:r>
            <w:r w:rsidR="00BE320C">
              <w:rPr>
                <w:b/>
              </w:rPr>
              <w:t> </w:t>
            </w:r>
            <w:r w:rsidRPr="00BE320C">
              <w:rPr>
                <w:b/>
              </w:rPr>
              <w:t>1</w:t>
            </w:r>
          </w:p>
        </w:tc>
        <w:tc>
          <w:tcPr>
            <w:tcW w:w="4677" w:type="dxa"/>
          </w:tcPr>
          <w:p w:rsidR="00AC0FA0" w:rsidRPr="00BE320C" w:rsidRDefault="00AC0FA0" w:rsidP="00AC0FA0">
            <w:pPr>
              <w:pStyle w:val="ENoteTableText"/>
              <w:rPr>
                <w:b/>
                <w:kern w:val="28"/>
              </w:rPr>
            </w:pP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w:t>
            </w:r>
            <w:r w:rsidR="00486B15" w:rsidRPr="00BE320C">
              <w:tab/>
            </w:r>
          </w:p>
        </w:tc>
        <w:tc>
          <w:tcPr>
            <w:tcW w:w="4677" w:type="dxa"/>
          </w:tcPr>
          <w:p w:rsidR="00486B15" w:rsidRPr="00BE320C" w:rsidRDefault="00486B15" w:rsidP="00306CD8">
            <w:pPr>
              <w:pStyle w:val="ENoteTableText"/>
              <w:jc w:val="both"/>
              <w:rPr>
                <w:u w:val="single"/>
              </w:rPr>
            </w:pPr>
            <w:r w:rsidRPr="00BE320C">
              <w:t>am. No.</w:t>
            </w:r>
            <w:r w:rsidR="00BE320C">
              <w:t> </w:t>
            </w:r>
            <w:r w:rsidRPr="00BE320C">
              <w:t>83, 1999; Nos. 45 and 138, 2000; Nos. 18 and 75, 2001; No.</w:t>
            </w:r>
            <w:r w:rsidR="00BE320C">
              <w:t> </w:t>
            </w:r>
            <w:r w:rsidRPr="00BE320C">
              <w:t>30, 2003; No.</w:t>
            </w:r>
            <w:r w:rsidR="00BE320C">
              <w:t> </w:t>
            </w:r>
            <w:r w:rsidRPr="00BE320C">
              <w:t>35, 2003 (as am. by No.</w:t>
            </w:r>
            <w:r w:rsidR="00BE320C">
              <w:t> </w:t>
            </w:r>
            <w:r w:rsidRPr="00BE320C">
              <w:t>122, 2003); Nos. 59, 60, 100 and 132, 2004; Nos. 61 and 150, 2005; Nos. 46, 64, 82, 108 and 146, 2006; Nos. 82 and 113, 2007; Nos. 63, 131, 144 and 149, 2008; Nos. 4, 50, 60 and 129, 2009; Nos. 38, 65 and 105, 2010; Nos. 34, 50, 53 and 141, 2011; Nos. 49, 50, 98 and 154, 2012</w:t>
            </w:r>
            <w:r w:rsidR="00110108" w:rsidRPr="00BE320C">
              <w:t>; No 70, 2013</w:t>
            </w:r>
            <w:r w:rsidR="00A80CC3" w:rsidRPr="00BE320C">
              <w:t>; No 14</w:t>
            </w:r>
            <w:r w:rsidR="00B829EF" w:rsidRPr="00BE320C">
              <w:t xml:space="preserve"> and 116</w:t>
            </w:r>
            <w:r w:rsidR="00A80CC3" w:rsidRPr="00BE320C">
              <w:t>, 2014</w:t>
            </w:r>
            <w:r w:rsidR="00C97EA4" w:rsidRPr="00BE320C">
              <w:t>; No 96, 2014</w:t>
            </w:r>
            <w:r w:rsidR="00E3649E" w:rsidRPr="00BE320C">
              <w:t>; No 59, 2015</w:t>
            </w:r>
            <w:r w:rsidR="0007706F" w:rsidRPr="00BE320C">
              <w:t>; No 122, 2015</w:t>
            </w:r>
            <w:r w:rsidR="00BD4E33" w:rsidRPr="00BE320C">
              <w:t>; No 139, 2015; No 158, 2015</w:t>
            </w:r>
            <w:r w:rsidR="00B91640" w:rsidRPr="00BE320C">
              <w:t>; No 17, 2016</w:t>
            </w:r>
            <w:r w:rsidR="001E72A8" w:rsidRPr="00BE320C">
              <w:t>; No 55, 2016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3AA</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149, 2008</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38, 2010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3A</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45, 2000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3B</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61, 2005</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150, 2005; Nos. 36 and 82, 2006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3C</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34, 2011</w:t>
            </w:r>
          </w:p>
        </w:tc>
      </w:tr>
      <w:tr w:rsidR="00486B15" w:rsidRPr="00BE320C" w:rsidTr="001F62AB">
        <w:trPr>
          <w:gridAfter w:val="1"/>
          <w:wAfter w:w="7" w:type="dxa"/>
          <w:cantSplit/>
        </w:trPr>
        <w:tc>
          <w:tcPr>
            <w:tcW w:w="2411" w:type="dxa"/>
          </w:tcPr>
          <w:p w:rsidR="00486B15" w:rsidRPr="00BE320C" w:rsidRDefault="00486B15" w:rsidP="00486B15">
            <w:pPr>
              <w:pStyle w:val="ENoteTableText"/>
            </w:pPr>
            <w:r w:rsidRPr="00BE320C">
              <w:rPr>
                <w:b/>
              </w:rPr>
              <w:t>Division</w:t>
            </w:r>
            <w:r w:rsidR="00BE320C">
              <w:rPr>
                <w:b/>
              </w:rPr>
              <w:t> </w:t>
            </w:r>
            <w:r w:rsidRPr="00BE320C">
              <w:rPr>
                <w:b/>
              </w:rPr>
              <w:t>2</w:t>
            </w:r>
          </w:p>
        </w:tc>
        <w:tc>
          <w:tcPr>
            <w:tcW w:w="4677" w:type="dxa"/>
          </w:tcPr>
          <w:p w:rsidR="00486B15" w:rsidRPr="00BE320C" w:rsidRDefault="00486B15" w:rsidP="00486B15">
            <w:pPr>
              <w:pStyle w:val="ENoteTableText"/>
            </w:pP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4</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108, 2006</w:t>
            </w:r>
          </w:p>
        </w:tc>
      </w:tr>
      <w:tr w:rsidR="009530BF" w:rsidRPr="00BE320C" w:rsidTr="001F62AB">
        <w:trPr>
          <w:gridAfter w:val="1"/>
          <w:wAfter w:w="7" w:type="dxa"/>
          <w:cantSplit/>
        </w:trPr>
        <w:tc>
          <w:tcPr>
            <w:tcW w:w="2411" w:type="dxa"/>
          </w:tcPr>
          <w:p w:rsidR="009530BF" w:rsidRPr="00BE320C" w:rsidRDefault="009530BF" w:rsidP="003D7FE2">
            <w:pPr>
              <w:pStyle w:val="ENoteTableText"/>
              <w:tabs>
                <w:tab w:val="center" w:leader="dot" w:pos="2268"/>
              </w:tabs>
            </w:pPr>
            <w:r w:rsidRPr="00BE320C">
              <w:t>s 5</w:t>
            </w:r>
            <w:r w:rsidRPr="00BE320C">
              <w:tab/>
            </w:r>
          </w:p>
        </w:tc>
        <w:tc>
          <w:tcPr>
            <w:tcW w:w="4677" w:type="dxa"/>
          </w:tcPr>
          <w:p w:rsidR="009530BF" w:rsidRPr="00BE320C" w:rsidRDefault="009530BF" w:rsidP="00486B15">
            <w:pPr>
              <w:pStyle w:val="ENoteTableText"/>
            </w:pPr>
            <w:r w:rsidRPr="00BE320C">
              <w:t>rep No 158, 2016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6</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146, 2006; No.</w:t>
            </w:r>
            <w:r w:rsidR="00BE320C">
              <w:t> </w:t>
            </w:r>
            <w:r w:rsidRPr="00BE320C">
              <w:t>49, 2012</w:t>
            </w:r>
            <w:r w:rsidR="009530BF" w:rsidRPr="00BE320C">
              <w:t>; No 158, 2015</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7</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108, 2006</w:t>
            </w:r>
          </w:p>
        </w:tc>
      </w:tr>
      <w:tr w:rsidR="009530BF" w:rsidRPr="00BE320C" w:rsidTr="001F62AB">
        <w:trPr>
          <w:gridAfter w:val="1"/>
          <w:wAfter w:w="7" w:type="dxa"/>
          <w:cantSplit/>
        </w:trPr>
        <w:tc>
          <w:tcPr>
            <w:tcW w:w="2411" w:type="dxa"/>
          </w:tcPr>
          <w:p w:rsidR="009530BF" w:rsidRPr="00BE320C" w:rsidRDefault="009530BF" w:rsidP="009530BF">
            <w:pPr>
              <w:pStyle w:val="ENoteTableText"/>
              <w:tabs>
                <w:tab w:val="center" w:leader="dot" w:pos="2268"/>
              </w:tabs>
            </w:pPr>
          </w:p>
        </w:tc>
        <w:tc>
          <w:tcPr>
            <w:tcW w:w="4677" w:type="dxa"/>
          </w:tcPr>
          <w:p w:rsidR="009530BF" w:rsidRPr="00BE320C" w:rsidRDefault="009530BF" w:rsidP="009530BF">
            <w:pPr>
              <w:pStyle w:val="ENoteTableText"/>
            </w:pPr>
            <w:r w:rsidRPr="00BE320C">
              <w:t>rep No 158, 2016</w:t>
            </w:r>
          </w:p>
        </w:tc>
      </w:tr>
      <w:tr w:rsidR="00486B15" w:rsidRPr="00BE320C" w:rsidTr="001F62AB">
        <w:trPr>
          <w:gridAfter w:val="1"/>
          <w:wAfter w:w="7" w:type="dxa"/>
          <w:cantSplit/>
        </w:trPr>
        <w:tc>
          <w:tcPr>
            <w:tcW w:w="2411" w:type="dxa"/>
          </w:tcPr>
          <w:p w:rsidR="00486B15" w:rsidRPr="00BE320C" w:rsidRDefault="00486B15" w:rsidP="00486B15">
            <w:pPr>
              <w:pStyle w:val="ENoteTableText"/>
            </w:pPr>
            <w:r w:rsidRPr="00BE320C">
              <w:rPr>
                <w:b/>
              </w:rPr>
              <w:t>Division</w:t>
            </w:r>
            <w:r w:rsidR="00BE320C">
              <w:rPr>
                <w:b/>
              </w:rPr>
              <w:t> </w:t>
            </w:r>
            <w:r w:rsidRPr="00BE320C">
              <w:rPr>
                <w:b/>
              </w:rPr>
              <w:t>3</w:t>
            </w:r>
          </w:p>
        </w:tc>
        <w:tc>
          <w:tcPr>
            <w:tcW w:w="4677" w:type="dxa"/>
          </w:tcPr>
          <w:p w:rsidR="00486B15" w:rsidRPr="00BE320C" w:rsidRDefault="00486B15" w:rsidP="00486B15">
            <w:pPr>
              <w:pStyle w:val="ENoteTableText"/>
            </w:pP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8</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45, 2000; No.</w:t>
            </w:r>
            <w:r w:rsidR="00BE320C">
              <w:t> </w:t>
            </w:r>
            <w:r w:rsidRPr="00BE320C">
              <w:t>108, 2006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9</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108, 2006</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rep. No.</w:t>
            </w:r>
            <w:r w:rsidR="00BE320C">
              <w:t> </w:t>
            </w:r>
            <w:r w:rsidRPr="00BE320C">
              <w:t>45, 2000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10</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83, 1999</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rs. No.</w:t>
            </w:r>
            <w:r w:rsidR="00BE320C">
              <w:t> </w:t>
            </w:r>
            <w:r w:rsidRPr="00BE320C">
              <w:t>45, 2000</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108, 2006; No.</w:t>
            </w:r>
            <w:r w:rsidR="00BE320C">
              <w:t> </w:t>
            </w:r>
            <w:r w:rsidRPr="00BE320C">
              <w:t>118, 2007; No.</w:t>
            </w:r>
            <w:r w:rsidR="00BE320C">
              <w:t> </w:t>
            </w:r>
            <w:r w:rsidRPr="00BE320C">
              <w:t>79, 2011</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10A</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45, 2000</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108, 2006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11</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45, 2000; No.</w:t>
            </w:r>
            <w:r w:rsidR="00BE320C">
              <w:t> </w:t>
            </w:r>
            <w:r w:rsidRPr="00BE320C">
              <w:t>108, 2006; No.</w:t>
            </w:r>
            <w:r w:rsidR="00BE320C">
              <w:t> </w:t>
            </w:r>
            <w:r w:rsidRPr="00BE320C">
              <w:t>118, 2007</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12</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30, 2003</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13</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83, 1999</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14</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150, 2005; No.</w:t>
            </w:r>
            <w:r w:rsidR="00BE320C">
              <w:t> </w:t>
            </w:r>
            <w:r w:rsidRPr="00BE320C">
              <w:t>108, 2006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15</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108, 2006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ss.</w:t>
            </w:r>
            <w:r w:rsidR="00BE320C">
              <w:t> </w:t>
            </w:r>
            <w:r w:rsidR="00486B15" w:rsidRPr="00BE320C">
              <w:t>16, 17</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150, 2005; No.</w:t>
            </w:r>
            <w:r w:rsidR="00BE320C">
              <w:t> </w:t>
            </w:r>
            <w:r w:rsidRPr="00BE320C">
              <w:t>108, 2006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17A</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150, 2005</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17B</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129, 2009</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34, 2011</w:t>
            </w:r>
          </w:p>
        </w:tc>
      </w:tr>
      <w:tr w:rsidR="000D4F36" w:rsidRPr="00BE320C" w:rsidTr="001F62AB">
        <w:trPr>
          <w:gridAfter w:val="1"/>
          <w:wAfter w:w="7" w:type="dxa"/>
          <w:cantSplit/>
        </w:trPr>
        <w:tc>
          <w:tcPr>
            <w:tcW w:w="2411" w:type="dxa"/>
          </w:tcPr>
          <w:p w:rsidR="000D4F36" w:rsidRPr="00BE320C" w:rsidRDefault="000D4F36" w:rsidP="00486B15">
            <w:pPr>
              <w:pStyle w:val="ENoteTableText"/>
            </w:pPr>
          </w:p>
        </w:tc>
        <w:tc>
          <w:tcPr>
            <w:tcW w:w="4677" w:type="dxa"/>
          </w:tcPr>
          <w:p w:rsidR="000D4F36" w:rsidRPr="00BE320C" w:rsidRDefault="000D4F36" w:rsidP="00486B15">
            <w:pPr>
              <w:pStyle w:val="ENoteTableText"/>
            </w:pPr>
            <w:r w:rsidRPr="00BE320C">
              <w:t>rep No 14, 2014</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18</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108, 2006; No.</w:t>
            </w:r>
            <w:r w:rsidR="00BE320C">
              <w:t> </w:t>
            </w:r>
            <w:r w:rsidRPr="00BE320C">
              <w:t>118, 2007</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19</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115, 2008; No.</w:t>
            </w:r>
            <w:r w:rsidR="00BE320C">
              <w:t> </w:t>
            </w:r>
            <w:r w:rsidRPr="00BE320C">
              <w:t>38, 2010</w:t>
            </w:r>
          </w:p>
        </w:tc>
      </w:tr>
      <w:tr w:rsidR="00486B15" w:rsidRPr="00BE320C" w:rsidTr="001F62AB">
        <w:trPr>
          <w:gridAfter w:val="1"/>
          <w:wAfter w:w="7" w:type="dxa"/>
          <w:cantSplit/>
        </w:trPr>
        <w:tc>
          <w:tcPr>
            <w:tcW w:w="2411" w:type="dxa"/>
          </w:tcPr>
          <w:p w:rsidR="00486B15" w:rsidRPr="00BE320C" w:rsidRDefault="00486B15" w:rsidP="00486B15">
            <w:pPr>
              <w:pStyle w:val="ENoteTableText"/>
            </w:pPr>
            <w:r w:rsidRPr="00BE320C">
              <w:rPr>
                <w:b/>
              </w:rPr>
              <w:t>Part</w:t>
            </w:r>
            <w:r w:rsidR="00BE320C">
              <w:rPr>
                <w:b/>
              </w:rPr>
              <w:t> </w:t>
            </w:r>
            <w:r w:rsidRPr="00BE320C">
              <w:rPr>
                <w:b/>
              </w:rPr>
              <w:t>3</w:t>
            </w:r>
          </w:p>
        </w:tc>
        <w:tc>
          <w:tcPr>
            <w:tcW w:w="4677" w:type="dxa"/>
          </w:tcPr>
          <w:p w:rsidR="00486B15" w:rsidRPr="00BE320C" w:rsidRDefault="00486B15" w:rsidP="00486B15">
            <w:pPr>
              <w:pStyle w:val="ENoteTableText"/>
            </w:pPr>
          </w:p>
        </w:tc>
      </w:tr>
      <w:tr w:rsidR="00486B15" w:rsidRPr="00BE320C" w:rsidTr="001F62AB">
        <w:trPr>
          <w:gridAfter w:val="1"/>
          <w:wAfter w:w="7" w:type="dxa"/>
          <w:cantSplit/>
        </w:trPr>
        <w:tc>
          <w:tcPr>
            <w:tcW w:w="2411" w:type="dxa"/>
          </w:tcPr>
          <w:p w:rsidR="00486B15" w:rsidRPr="00BE320C" w:rsidRDefault="00486B15" w:rsidP="00486B15">
            <w:pPr>
              <w:pStyle w:val="ENoteTableText"/>
            </w:pPr>
            <w:r w:rsidRPr="00BE320C">
              <w:rPr>
                <w:b/>
              </w:rPr>
              <w:t>Division</w:t>
            </w:r>
            <w:r w:rsidR="00BE320C">
              <w:rPr>
                <w:b/>
              </w:rPr>
              <w:t> </w:t>
            </w:r>
            <w:r w:rsidRPr="00BE320C">
              <w:rPr>
                <w:b/>
              </w:rPr>
              <w:t>1</w:t>
            </w:r>
          </w:p>
        </w:tc>
        <w:tc>
          <w:tcPr>
            <w:tcW w:w="4677" w:type="dxa"/>
          </w:tcPr>
          <w:p w:rsidR="00486B15" w:rsidRPr="00BE320C" w:rsidRDefault="00486B15" w:rsidP="00486B15">
            <w:pPr>
              <w:pStyle w:val="ENoteTableText"/>
            </w:pPr>
          </w:p>
        </w:tc>
      </w:tr>
      <w:tr w:rsidR="00486B15" w:rsidRPr="00BE320C" w:rsidTr="001F62AB">
        <w:trPr>
          <w:gridAfter w:val="1"/>
          <w:wAfter w:w="7" w:type="dxa"/>
          <w:cantSplit/>
        </w:trPr>
        <w:tc>
          <w:tcPr>
            <w:tcW w:w="2411" w:type="dxa"/>
          </w:tcPr>
          <w:p w:rsidR="00486B15" w:rsidRPr="00BE320C" w:rsidRDefault="00486B15" w:rsidP="00486B15">
            <w:pPr>
              <w:pStyle w:val="ENoteTableText"/>
            </w:pPr>
            <w:r w:rsidRPr="00BE320C">
              <w:rPr>
                <w:b/>
              </w:rPr>
              <w:t>Subdivision A</w:t>
            </w:r>
          </w:p>
        </w:tc>
        <w:tc>
          <w:tcPr>
            <w:tcW w:w="4677" w:type="dxa"/>
          </w:tcPr>
          <w:p w:rsidR="00486B15" w:rsidRPr="00BE320C" w:rsidRDefault="00486B15" w:rsidP="00486B15">
            <w:pPr>
              <w:pStyle w:val="ENoteTableText"/>
            </w:pP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21</w:t>
            </w:r>
            <w:r w:rsidR="00486B15" w:rsidRPr="00BE320C">
              <w:tab/>
            </w:r>
          </w:p>
        </w:tc>
        <w:tc>
          <w:tcPr>
            <w:tcW w:w="4677" w:type="dxa"/>
          </w:tcPr>
          <w:p w:rsidR="00486B15" w:rsidRPr="00BE320C" w:rsidRDefault="00B91640" w:rsidP="00B91640">
            <w:pPr>
              <w:pStyle w:val="ENoteTableText"/>
            </w:pPr>
            <w:r w:rsidRPr="00BE320C">
              <w:t>am. No</w:t>
            </w:r>
            <w:r w:rsidR="00486B15" w:rsidRPr="00BE320C">
              <w:t>.</w:t>
            </w:r>
            <w:r w:rsidR="00BE320C">
              <w:t> </w:t>
            </w:r>
            <w:r w:rsidR="00486B15" w:rsidRPr="00BE320C">
              <w:t>45</w:t>
            </w:r>
            <w:r w:rsidRPr="00BE320C">
              <w:t>, 2000; No</w:t>
            </w:r>
            <w:r w:rsidR="00486B15" w:rsidRPr="00BE320C">
              <w:t xml:space="preserve"> 94, 2000; No.</w:t>
            </w:r>
            <w:r w:rsidR="00BE320C">
              <w:t> </w:t>
            </w:r>
            <w:r w:rsidR="00486B15" w:rsidRPr="00BE320C">
              <w:t>18, 2001; No.</w:t>
            </w:r>
            <w:r w:rsidR="00BE320C">
              <w:t> </w:t>
            </w:r>
            <w:r w:rsidR="00486B15" w:rsidRPr="00BE320C">
              <w:t>122, 2003; No.</w:t>
            </w:r>
            <w:r w:rsidR="00BE320C">
              <w:t> </w:t>
            </w:r>
            <w:r w:rsidRPr="00BE320C">
              <w:t>146, 2006; No</w:t>
            </w:r>
            <w:r w:rsidR="00486B15" w:rsidRPr="00BE320C">
              <w:t xml:space="preserve"> 53</w:t>
            </w:r>
            <w:r w:rsidRPr="00BE320C">
              <w:t>, 2011:</w:t>
            </w:r>
            <w:r w:rsidR="00486B15" w:rsidRPr="00BE320C">
              <w:t xml:space="preserve"> </w:t>
            </w:r>
            <w:r w:rsidRPr="00BE320C">
              <w:t>No 141, 2011; No</w:t>
            </w:r>
            <w:r w:rsidR="00486B15" w:rsidRPr="00BE320C">
              <w:t>.</w:t>
            </w:r>
            <w:r w:rsidR="00BE320C">
              <w:t> </w:t>
            </w:r>
            <w:r w:rsidR="00486B15" w:rsidRPr="00BE320C">
              <w:t>49</w:t>
            </w:r>
            <w:r w:rsidRPr="00BE320C">
              <w:t>, 2012;</w:t>
            </w:r>
            <w:r w:rsidR="00486B15" w:rsidRPr="00BE320C">
              <w:t xml:space="preserve"> </w:t>
            </w:r>
            <w:r w:rsidRPr="00BE320C">
              <w:t>No</w:t>
            </w:r>
            <w:r w:rsidR="00486B15" w:rsidRPr="00BE320C">
              <w:t xml:space="preserve"> 98, 2012</w:t>
            </w:r>
            <w:r w:rsidRPr="00BE320C">
              <w:t>; No 17, 2016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22</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45, 2000; Nos. 18 and 75, 2001; Nos. 82 and 146, 2006; No.</w:t>
            </w:r>
            <w:r w:rsidR="00BE320C">
              <w:t> </w:t>
            </w:r>
            <w:r w:rsidRPr="00BE320C">
              <w:t>129, 2009; No.</w:t>
            </w:r>
            <w:r w:rsidR="00BE320C">
              <w:t> </w:t>
            </w:r>
            <w:r w:rsidRPr="00BE320C">
              <w:t>65, 2010; Nos. 34 and 52, 2011; No.</w:t>
            </w:r>
            <w:r w:rsidR="00BE320C">
              <w:t> </w:t>
            </w:r>
            <w:r w:rsidRPr="00BE320C">
              <w:t>98, 2012</w:t>
            </w:r>
            <w:r w:rsidR="004B4E7F" w:rsidRPr="00BE320C">
              <w:t>; No 14, 2014</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22A</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45, 2000</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30, 2003; No.</w:t>
            </w:r>
            <w:r w:rsidR="00BE320C">
              <w:t> </w:t>
            </w:r>
            <w:r w:rsidRPr="00BE320C">
              <w:t>29, 2005; Nos. 34 and 50, 2011</w:t>
            </w:r>
            <w:r w:rsidR="004B4E7F" w:rsidRPr="00BE320C">
              <w:t>; No 14, 2014</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22B</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50, 2011</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50, 2011</w:t>
            </w:r>
            <w:r w:rsidR="008B3C54" w:rsidRPr="00BE320C">
              <w:t>; No 70, 2013</w:t>
            </w:r>
            <w:r w:rsidR="004B4E7F" w:rsidRPr="00BE320C">
              <w:t>; No 14, 2014</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23</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45, 2000; No.</w:t>
            </w:r>
            <w:r w:rsidR="00BE320C">
              <w:t> </w:t>
            </w:r>
            <w:r w:rsidRPr="00BE320C">
              <w:t>146, 2006; No.</w:t>
            </w:r>
            <w:r w:rsidR="00BE320C">
              <w:t> </w:t>
            </w:r>
            <w:r w:rsidRPr="00BE320C">
              <w:t>144, 2008; No.</w:t>
            </w:r>
            <w:r w:rsidR="00BE320C">
              <w:t> </w:t>
            </w:r>
            <w:r w:rsidRPr="00BE320C">
              <w:t>129, 2009; No.</w:t>
            </w:r>
            <w:r w:rsidR="00BE320C">
              <w:t> </w:t>
            </w:r>
            <w:r w:rsidRPr="00BE320C">
              <w:t>98, 2012</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24</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83, 1999; No.</w:t>
            </w:r>
            <w:r w:rsidR="00BE320C">
              <w:t> </w:t>
            </w:r>
            <w:r w:rsidRPr="00BE320C">
              <w:t>122, 2003; No.</w:t>
            </w:r>
            <w:r w:rsidR="00BE320C">
              <w:t> </w:t>
            </w:r>
            <w:r w:rsidRPr="00BE320C">
              <w:t>146, 2006; No.</w:t>
            </w:r>
            <w:r w:rsidR="00BE320C">
              <w:t> </w:t>
            </w:r>
            <w:r w:rsidRPr="00BE320C">
              <w:t>98, 2012</w:t>
            </w:r>
            <w:r w:rsidR="009F55E4" w:rsidRPr="00BE320C">
              <w:t>; No 14, 2014</w:t>
            </w:r>
            <w:r w:rsidR="00CF29A9" w:rsidRPr="00BE320C">
              <w:t>; No 17, 2016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lastRenderedPageBreak/>
              <w:t>s.</w:t>
            </w:r>
            <w:r w:rsidR="00486B15" w:rsidRPr="00BE320C">
              <w:t xml:space="preserve"> 25</w:t>
            </w:r>
            <w:r w:rsidR="00486B15" w:rsidRPr="00BE320C">
              <w:tab/>
            </w:r>
          </w:p>
        </w:tc>
        <w:tc>
          <w:tcPr>
            <w:tcW w:w="4677" w:type="dxa"/>
          </w:tcPr>
          <w:p w:rsidR="00486B15" w:rsidRPr="00BE320C" w:rsidRDefault="00486B15" w:rsidP="00486B15">
            <w:pPr>
              <w:pStyle w:val="ENoteTableText"/>
            </w:pPr>
            <w:r w:rsidRPr="00BE320C">
              <w:t>rs. No.</w:t>
            </w:r>
            <w:r w:rsidR="00BE320C">
              <w:t> </w:t>
            </w:r>
            <w:r w:rsidRPr="00BE320C">
              <w:t>45, 2000</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75, 2001</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rs. No.</w:t>
            </w:r>
            <w:r w:rsidR="00BE320C">
              <w:t> </w:t>
            </w:r>
            <w:r w:rsidRPr="00BE320C">
              <w:t>146, 2006</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25A</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63, 2008</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26</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146, 2006</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27</w:t>
            </w:r>
            <w:r w:rsidR="00486B15" w:rsidRPr="00BE320C">
              <w:tab/>
            </w:r>
          </w:p>
        </w:tc>
        <w:tc>
          <w:tcPr>
            <w:tcW w:w="4677" w:type="dxa"/>
          </w:tcPr>
          <w:p w:rsidR="00486B15" w:rsidRPr="00BE320C" w:rsidRDefault="00486B15" w:rsidP="00486B15">
            <w:pPr>
              <w:pStyle w:val="ENoteTableText"/>
            </w:pPr>
            <w:r w:rsidRPr="00BE320C">
              <w:t>rs. No.</w:t>
            </w:r>
            <w:r w:rsidR="00BE320C">
              <w:t> </w:t>
            </w:r>
            <w:r w:rsidRPr="00BE320C">
              <w:t>146, 2006</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28</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45, 2000; No.</w:t>
            </w:r>
            <w:r w:rsidR="00BE320C">
              <w:t> </w:t>
            </w:r>
            <w:r w:rsidRPr="00BE320C">
              <w:t>144, 2008</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29</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45, 2000</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rep. No.</w:t>
            </w:r>
            <w:r w:rsidR="00BE320C">
              <w:t> </w:t>
            </w:r>
            <w:r w:rsidRPr="00BE320C">
              <w:t>45, 2000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30</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83, 1999</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rep. No.</w:t>
            </w:r>
            <w:r w:rsidR="00BE320C">
              <w:t> </w:t>
            </w:r>
            <w:r w:rsidRPr="00BE320C">
              <w:t>45, 2000</w:t>
            </w:r>
          </w:p>
        </w:tc>
      </w:tr>
      <w:tr w:rsidR="00486B15" w:rsidRPr="00BE320C" w:rsidTr="001F62AB">
        <w:trPr>
          <w:gridAfter w:val="1"/>
          <w:wAfter w:w="7" w:type="dxa"/>
          <w:cantSplit/>
        </w:trPr>
        <w:tc>
          <w:tcPr>
            <w:tcW w:w="2411" w:type="dxa"/>
          </w:tcPr>
          <w:p w:rsidR="00486B15" w:rsidRPr="00BE320C" w:rsidRDefault="00486B15" w:rsidP="00486B15">
            <w:pPr>
              <w:pStyle w:val="ENoteTableText"/>
            </w:pPr>
            <w:r w:rsidRPr="00BE320C">
              <w:rPr>
                <w:b/>
              </w:rPr>
              <w:t>Subdivision B</w:t>
            </w:r>
          </w:p>
        </w:tc>
        <w:tc>
          <w:tcPr>
            <w:tcW w:w="4677" w:type="dxa"/>
          </w:tcPr>
          <w:p w:rsidR="00486B15" w:rsidRPr="00BE320C" w:rsidRDefault="00486B15" w:rsidP="00486B15">
            <w:pPr>
              <w:pStyle w:val="ENoteTableText"/>
            </w:pP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31</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146, 2006; Nos. 34 and 52, 2011; Nos. 49 and 98, 2012</w:t>
            </w:r>
            <w:r w:rsidR="00001E1A" w:rsidRPr="00BE320C">
              <w:t>; No 14, 2014</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32</w:t>
            </w:r>
            <w:r w:rsidR="00486B15" w:rsidRPr="00BE320C">
              <w:tab/>
            </w:r>
          </w:p>
        </w:tc>
        <w:tc>
          <w:tcPr>
            <w:tcW w:w="4677" w:type="dxa"/>
          </w:tcPr>
          <w:p w:rsidR="00486B15" w:rsidRPr="00BE320C" w:rsidRDefault="00486B15" w:rsidP="00486B15">
            <w:pPr>
              <w:pStyle w:val="ENoteTableText"/>
            </w:pPr>
            <w:r w:rsidRPr="00BE320C">
              <w:t xml:space="preserve">am. </w:t>
            </w:r>
            <w:r w:rsidR="00EF3EFE" w:rsidRPr="00BE320C">
              <w:t>No.</w:t>
            </w:r>
            <w:r w:rsidR="00BE320C">
              <w:t> </w:t>
            </w:r>
            <w:r w:rsidR="00EF3EFE" w:rsidRPr="00BE320C">
              <w:t xml:space="preserve">146, 2006; </w:t>
            </w:r>
            <w:r w:rsidRPr="00BE320C">
              <w:t>No.</w:t>
            </w:r>
            <w:r w:rsidR="00BE320C">
              <w:t> </w:t>
            </w:r>
            <w:r w:rsidRPr="00BE320C">
              <w:t>49, 2012</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33</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83, 1999; No.</w:t>
            </w:r>
            <w:r w:rsidR="00BE320C">
              <w:t> </w:t>
            </w:r>
            <w:r w:rsidRPr="00BE320C">
              <w:t>45, 2000; No.</w:t>
            </w:r>
            <w:r w:rsidR="00BE320C">
              <w:t> </w:t>
            </w:r>
            <w:r w:rsidRPr="00BE320C">
              <w:t>146, 2006</w:t>
            </w:r>
          </w:p>
        </w:tc>
      </w:tr>
      <w:tr w:rsidR="00486B15" w:rsidRPr="00BE320C" w:rsidTr="001F62AB">
        <w:trPr>
          <w:gridAfter w:val="1"/>
          <w:wAfter w:w="7" w:type="dxa"/>
          <w:cantSplit/>
        </w:trPr>
        <w:tc>
          <w:tcPr>
            <w:tcW w:w="2411" w:type="dxa"/>
          </w:tcPr>
          <w:p w:rsidR="00486B15" w:rsidRPr="00BE320C" w:rsidRDefault="00486B15" w:rsidP="00486B15">
            <w:pPr>
              <w:pStyle w:val="ENoteTableText"/>
            </w:pPr>
            <w:r w:rsidRPr="00BE320C">
              <w:rPr>
                <w:b/>
              </w:rPr>
              <w:t>Subdivision C</w:t>
            </w:r>
          </w:p>
        </w:tc>
        <w:tc>
          <w:tcPr>
            <w:tcW w:w="4677" w:type="dxa"/>
          </w:tcPr>
          <w:p w:rsidR="00486B15" w:rsidRPr="00BE320C" w:rsidRDefault="00486B15" w:rsidP="00486B15">
            <w:pPr>
              <w:pStyle w:val="ENoteTableText"/>
            </w:pP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34</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129, 2009; Nos. 34 and 52, 2011; No.</w:t>
            </w:r>
            <w:r w:rsidR="00BE320C">
              <w:t> </w:t>
            </w:r>
            <w:r w:rsidRPr="00BE320C">
              <w:t>98, 2012</w:t>
            </w:r>
            <w:r w:rsidR="00CA4D5B" w:rsidRPr="00BE320C">
              <w:t>; No 14, 2014</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w:t>
            </w:r>
            <w:r w:rsidR="00486B15" w:rsidRPr="00BE320C">
              <w:tab/>
            </w:r>
          </w:p>
        </w:tc>
        <w:tc>
          <w:tcPr>
            <w:tcW w:w="4677" w:type="dxa"/>
          </w:tcPr>
          <w:p w:rsidR="00486B15" w:rsidRPr="00BE320C" w:rsidRDefault="00486B15" w:rsidP="00486B15">
            <w:pPr>
              <w:pStyle w:val="ENoteTableText"/>
            </w:pPr>
            <w:r w:rsidRPr="00BE320C">
              <w:t>am. No.</w:t>
            </w:r>
            <w:r w:rsidR="00BE320C">
              <w:t> </w:t>
            </w:r>
            <w:r w:rsidRPr="00BE320C">
              <w:t>45, 2000; No.</w:t>
            </w:r>
            <w:r w:rsidR="00BE320C">
              <w:t> </w:t>
            </w:r>
            <w:r w:rsidRPr="00BE320C">
              <w:t>30, 2003; No.</w:t>
            </w:r>
            <w:r w:rsidR="00BE320C">
              <w:t> </w:t>
            </w:r>
            <w:r w:rsidRPr="00BE320C">
              <w:t>29, 2005; Nos. 34 and 50, 2011</w:t>
            </w:r>
            <w:r w:rsidR="00CA4D5B" w:rsidRPr="00BE320C">
              <w:t>; No 14, 2014</w:t>
            </w:r>
          </w:p>
        </w:tc>
      </w:tr>
      <w:tr w:rsidR="009D0F62" w:rsidRPr="00BE320C" w:rsidTr="001F62AB">
        <w:trPr>
          <w:gridAfter w:val="1"/>
          <w:wAfter w:w="7" w:type="dxa"/>
          <w:cantSplit/>
        </w:trPr>
        <w:tc>
          <w:tcPr>
            <w:tcW w:w="2411" w:type="dxa"/>
          </w:tcPr>
          <w:p w:rsidR="009D0F62" w:rsidRPr="00BE320C" w:rsidRDefault="009D0F62" w:rsidP="003D7FE2">
            <w:pPr>
              <w:pStyle w:val="ENoteTableText"/>
              <w:tabs>
                <w:tab w:val="center" w:leader="dot" w:pos="2268"/>
              </w:tabs>
              <w:rPr>
                <w:b/>
              </w:rPr>
            </w:pPr>
            <w:r w:rsidRPr="00BE320C">
              <w:rPr>
                <w:b/>
              </w:rPr>
              <w:t>Subdivision D</w:t>
            </w:r>
          </w:p>
        </w:tc>
        <w:tc>
          <w:tcPr>
            <w:tcW w:w="4677" w:type="dxa"/>
          </w:tcPr>
          <w:p w:rsidR="009D0F62" w:rsidRPr="00BE320C" w:rsidRDefault="009D0F62" w:rsidP="00486B15">
            <w:pPr>
              <w:pStyle w:val="ENoteTableText"/>
            </w:pP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35A</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98, 2012</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35B</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98, 2012</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35C</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98, 2012</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35D</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lastRenderedPageBreak/>
              <w:t>s.</w:t>
            </w:r>
            <w:r w:rsidR="00486B15" w:rsidRPr="00BE320C">
              <w:t xml:space="preserve"> 35E</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35F</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35G</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35H</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35J</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35K</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35L</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486B15" w:rsidP="00486B15">
            <w:pPr>
              <w:pStyle w:val="ENoteTableText"/>
            </w:pPr>
          </w:p>
        </w:tc>
        <w:tc>
          <w:tcPr>
            <w:tcW w:w="4677" w:type="dxa"/>
          </w:tcPr>
          <w:p w:rsidR="00486B15" w:rsidRPr="00BE320C" w:rsidRDefault="00486B15" w:rsidP="00486B15">
            <w:pPr>
              <w:pStyle w:val="ENoteTableText"/>
            </w:pPr>
            <w:r w:rsidRPr="00BE320C">
              <w:t>am. No.</w:t>
            </w:r>
            <w:r w:rsidR="00BE320C">
              <w:t> </w:t>
            </w:r>
            <w:r w:rsidRPr="00BE320C">
              <w:t>98, 2012</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35M</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w:t>
            </w:r>
            <w:r w:rsidR="00486B15" w:rsidRPr="00BE320C">
              <w:t xml:space="preserve"> 35N</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9D0F62" w:rsidRPr="00BE320C" w:rsidTr="001F62AB">
        <w:trPr>
          <w:gridAfter w:val="1"/>
          <w:wAfter w:w="7" w:type="dxa"/>
          <w:cantSplit/>
        </w:trPr>
        <w:tc>
          <w:tcPr>
            <w:tcW w:w="2411" w:type="dxa"/>
          </w:tcPr>
          <w:p w:rsidR="009D0F62" w:rsidRPr="00BE320C" w:rsidRDefault="009D0F62" w:rsidP="003D7FE2">
            <w:pPr>
              <w:pStyle w:val="ENoteTableText"/>
              <w:tabs>
                <w:tab w:val="center" w:leader="dot" w:pos="2268"/>
              </w:tabs>
            </w:pPr>
            <w:r w:rsidRPr="00BE320C">
              <w:rPr>
                <w:b/>
              </w:rPr>
              <w:t>Subdivision E</w:t>
            </w:r>
          </w:p>
        </w:tc>
        <w:tc>
          <w:tcPr>
            <w:tcW w:w="4677" w:type="dxa"/>
          </w:tcPr>
          <w:p w:rsidR="009D0F62" w:rsidRPr="00BE320C" w:rsidRDefault="009D0F62" w:rsidP="00486B15">
            <w:pPr>
              <w:pStyle w:val="ENoteTableText"/>
            </w:pPr>
          </w:p>
        </w:tc>
      </w:tr>
      <w:tr w:rsidR="00486B15" w:rsidRPr="00BE320C" w:rsidTr="001F62AB">
        <w:trPr>
          <w:gridAfter w:val="1"/>
          <w:wAfter w:w="7" w:type="dxa"/>
          <w:cantSplit/>
        </w:trPr>
        <w:tc>
          <w:tcPr>
            <w:tcW w:w="2411" w:type="dxa"/>
          </w:tcPr>
          <w:p w:rsidR="00486B15" w:rsidRPr="00BE320C" w:rsidRDefault="003D7FE2" w:rsidP="003D7FE2">
            <w:pPr>
              <w:pStyle w:val="ENoteTableText"/>
              <w:tabs>
                <w:tab w:val="center" w:leader="dot" w:pos="2268"/>
              </w:tabs>
            </w:pPr>
            <w:r w:rsidRPr="00BE320C">
              <w:t>ss.</w:t>
            </w:r>
            <w:r w:rsidR="00BE320C">
              <w:t> </w:t>
            </w:r>
            <w:r w:rsidR="00486B15" w:rsidRPr="00BE320C">
              <w:t>35P–35S</w:t>
            </w:r>
            <w:r w:rsidR="00486B15" w:rsidRPr="00BE320C">
              <w:tab/>
            </w:r>
          </w:p>
        </w:tc>
        <w:tc>
          <w:tcPr>
            <w:tcW w:w="4677" w:type="dxa"/>
          </w:tcPr>
          <w:p w:rsidR="00486B15" w:rsidRPr="00BE320C" w:rsidRDefault="00486B15" w:rsidP="00486B15">
            <w:pPr>
              <w:pStyle w:val="ENoteTableText"/>
            </w:pPr>
            <w:r w:rsidRPr="00BE320C">
              <w:t>ad. No.</w:t>
            </w:r>
            <w:r w:rsidR="00BE320C">
              <w:t> </w:t>
            </w:r>
            <w:r w:rsidRPr="00BE320C">
              <w:t>65, 2010</w:t>
            </w:r>
          </w:p>
        </w:tc>
      </w:tr>
      <w:tr w:rsidR="009D0F62" w:rsidRPr="00BE320C" w:rsidTr="001F62AB">
        <w:trPr>
          <w:gridAfter w:val="1"/>
          <w:wAfter w:w="7" w:type="dxa"/>
          <w:cantSplit/>
        </w:trPr>
        <w:tc>
          <w:tcPr>
            <w:tcW w:w="2411" w:type="dxa"/>
          </w:tcPr>
          <w:p w:rsidR="009D0F62" w:rsidRPr="00BE320C" w:rsidRDefault="009D0F62" w:rsidP="003D7FE2">
            <w:pPr>
              <w:pStyle w:val="ENoteTableText"/>
              <w:tabs>
                <w:tab w:val="center" w:leader="dot" w:pos="2268"/>
              </w:tabs>
            </w:pPr>
            <w:r w:rsidRPr="00BE320C">
              <w:rPr>
                <w:b/>
              </w:rPr>
              <w:t>Subdivision F</w:t>
            </w:r>
          </w:p>
        </w:tc>
        <w:tc>
          <w:tcPr>
            <w:tcW w:w="4677" w:type="dxa"/>
          </w:tcPr>
          <w:p w:rsidR="009D0F62" w:rsidRPr="00BE320C" w:rsidRDefault="009D0F62" w:rsidP="00486B15">
            <w:pPr>
              <w:pStyle w:val="ENoteTableText"/>
            </w:pPr>
          </w:p>
        </w:tc>
      </w:tr>
      <w:tr w:rsidR="00486B15" w:rsidRPr="00BE320C" w:rsidTr="001F62AB">
        <w:trPr>
          <w:gridAfter w:val="1"/>
          <w:wAfter w:w="7" w:type="dxa"/>
          <w:cantSplit/>
        </w:trPr>
        <w:tc>
          <w:tcPr>
            <w:tcW w:w="2411" w:type="dxa"/>
          </w:tcPr>
          <w:p w:rsidR="00486B15" w:rsidRPr="00BE320C" w:rsidRDefault="003D7FE2" w:rsidP="00E3649E">
            <w:pPr>
              <w:pStyle w:val="ENoteTableText"/>
              <w:tabs>
                <w:tab w:val="center" w:leader="dot" w:pos="2268"/>
              </w:tabs>
            </w:pPr>
            <w:r w:rsidRPr="00BE320C">
              <w:t>s</w:t>
            </w:r>
            <w:r w:rsidR="00162F56" w:rsidRPr="00BE320C">
              <w:t> </w:t>
            </w:r>
            <w:r w:rsidR="00486B15" w:rsidRPr="00BE320C">
              <w:t>35T</w:t>
            </w:r>
            <w:r w:rsidR="00486B15" w:rsidRPr="00BE320C">
              <w:tab/>
            </w:r>
          </w:p>
        </w:tc>
        <w:tc>
          <w:tcPr>
            <w:tcW w:w="4677" w:type="dxa"/>
          </w:tcPr>
          <w:p w:rsidR="00486B15" w:rsidRPr="00BE320C" w:rsidRDefault="00486B15" w:rsidP="00E3649E">
            <w:pPr>
              <w:pStyle w:val="ENoteTableText"/>
            </w:pPr>
            <w:r w:rsidRPr="00BE320C">
              <w:t>ad No.</w:t>
            </w:r>
            <w:r w:rsidR="00BE320C">
              <w:t> </w:t>
            </w:r>
            <w:r w:rsidRPr="00BE320C">
              <w:t>65, 2010</w:t>
            </w:r>
          </w:p>
        </w:tc>
      </w:tr>
      <w:tr w:rsidR="00E3649E" w:rsidRPr="00BE320C" w:rsidTr="001F62AB">
        <w:trPr>
          <w:gridAfter w:val="1"/>
          <w:wAfter w:w="7" w:type="dxa"/>
          <w:cantSplit/>
        </w:trPr>
        <w:tc>
          <w:tcPr>
            <w:tcW w:w="2411" w:type="dxa"/>
          </w:tcPr>
          <w:p w:rsidR="00E3649E" w:rsidRPr="00BE320C" w:rsidRDefault="00E3649E" w:rsidP="00CE34ED">
            <w:pPr>
              <w:pStyle w:val="ENoteTableText"/>
              <w:tabs>
                <w:tab w:val="center" w:leader="dot" w:pos="2268"/>
              </w:tabs>
            </w:pPr>
            <w:r w:rsidRPr="00BE320C">
              <w:t>s 35U</w:t>
            </w:r>
            <w:r w:rsidRPr="00BE320C">
              <w:tab/>
            </w:r>
          </w:p>
        </w:tc>
        <w:tc>
          <w:tcPr>
            <w:tcW w:w="4677" w:type="dxa"/>
          </w:tcPr>
          <w:p w:rsidR="00E3649E" w:rsidRPr="00BE320C" w:rsidRDefault="00E3649E" w:rsidP="00E3649E">
            <w:pPr>
              <w:pStyle w:val="ENoteTableText"/>
            </w:pPr>
            <w:r w:rsidRPr="00BE320C">
              <w:t>ad No.</w:t>
            </w:r>
            <w:r w:rsidR="00BE320C">
              <w:t> </w:t>
            </w:r>
            <w:r w:rsidRPr="00BE320C">
              <w:t>65, 2010</w:t>
            </w:r>
          </w:p>
        </w:tc>
      </w:tr>
      <w:tr w:rsidR="00E3649E" w:rsidRPr="00BE320C" w:rsidTr="001F62AB">
        <w:trPr>
          <w:gridAfter w:val="1"/>
          <w:wAfter w:w="7" w:type="dxa"/>
          <w:cantSplit/>
        </w:trPr>
        <w:tc>
          <w:tcPr>
            <w:tcW w:w="2411" w:type="dxa"/>
          </w:tcPr>
          <w:p w:rsidR="00E3649E" w:rsidRPr="00BE320C" w:rsidRDefault="00E3649E" w:rsidP="00CE34ED">
            <w:pPr>
              <w:pStyle w:val="ENoteTableText"/>
              <w:tabs>
                <w:tab w:val="center" w:leader="dot" w:pos="2268"/>
              </w:tabs>
            </w:pPr>
          </w:p>
        </w:tc>
        <w:tc>
          <w:tcPr>
            <w:tcW w:w="4677" w:type="dxa"/>
          </w:tcPr>
          <w:p w:rsidR="00E3649E" w:rsidRPr="00BE320C" w:rsidRDefault="00E3649E" w:rsidP="00486B15">
            <w:pPr>
              <w:pStyle w:val="ENoteTableText"/>
            </w:pPr>
            <w:r w:rsidRPr="00BE320C">
              <w:t>am No 60, 2015</w:t>
            </w:r>
          </w:p>
        </w:tc>
      </w:tr>
      <w:tr w:rsidR="00E3649E" w:rsidRPr="00BE320C" w:rsidTr="001F62AB">
        <w:trPr>
          <w:gridAfter w:val="1"/>
          <w:wAfter w:w="7" w:type="dxa"/>
          <w:cantSplit/>
        </w:trPr>
        <w:tc>
          <w:tcPr>
            <w:tcW w:w="2411" w:type="dxa"/>
          </w:tcPr>
          <w:p w:rsidR="00E3649E" w:rsidRPr="00BE320C" w:rsidRDefault="00E3649E" w:rsidP="006450AE">
            <w:pPr>
              <w:pStyle w:val="ENoteTableText"/>
              <w:tabs>
                <w:tab w:val="center" w:leader="dot" w:pos="2268"/>
              </w:tabs>
            </w:pPr>
            <w:r w:rsidRPr="00BE320C">
              <w:t>Division</w:t>
            </w:r>
            <w:r w:rsidR="00BE320C">
              <w:t> </w:t>
            </w:r>
            <w:r w:rsidRPr="00BE320C">
              <w:t>1A</w:t>
            </w:r>
            <w:r w:rsidRPr="00BE320C">
              <w:tab/>
            </w:r>
          </w:p>
        </w:tc>
        <w:tc>
          <w:tcPr>
            <w:tcW w:w="4677" w:type="dxa"/>
          </w:tcPr>
          <w:p w:rsidR="00E3649E" w:rsidRPr="00BE320C" w:rsidRDefault="00E3649E" w:rsidP="00D75CC0">
            <w:pPr>
              <w:pStyle w:val="ENoteTableText"/>
              <w:tabs>
                <w:tab w:val="center" w:leader="dot" w:pos="2268"/>
              </w:tabs>
              <w:rPr>
                <w:b/>
                <w:kern w:val="28"/>
              </w:rPr>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rPr>
                <w:b/>
              </w:rPr>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35UA</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154, 2012; No 70, 2013; No 96, 2014</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35UB</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154, 2012; No 70, 2013</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35UC</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35UD</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154, 2012; No 70, 2013</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35UE</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154, 2012; No 70, 2013; No 96, 2014</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35UF</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154, 2012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35UG</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35UH</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154, 2012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35UI</w:t>
            </w:r>
            <w:r w:rsidRPr="00BE320C">
              <w:tab/>
            </w:r>
          </w:p>
        </w:tc>
        <w:tc>
          <w:tcPr>
            <w:tcW w:w="4677" w:type="dxa"/>
          </w:tcPr>
          <w:p w:rsidR="00E3649E" w:rsidRPr="00BE320C" w:rsidRDefault="00E3649E" w:rsidP="00486B15">
            <w:pPr>
              <w:pStyle w:val="ENoteTableText"/>
            </w:pPr>
            <w:r w:rsidRPr="00BE320C">
              <w:t>ad. No.</w:t>
            </w:r>
            <w:r w:rsidR="00BE320C">
              <w:t> </w:t>
            </w:r>
            <w:r w:rsidRPr="00BE320C">
              <w:t>154, 2012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rep No 96, 2014</w:t>
            </w:r>
          </w:p>
        </w:tc>
      </w:tr>
      <w:tr w:rsidR="006E0F08" w:rsidRPr="00BE320C" w:rsidTr="001F62AB">
        <w:trPr>
          <w:gridAfter w:val="1"/>
          <w:wAfter w:w="7" w:type="dxa"/>
          <w:cantSplit/>
        </w:trPr>
        <w:tc>
          <w:tcPr>
            <w:tcW w:w="2411" w:type="dxa"/>
          </w:tcPr>
          <w:p w:rsidR="006E0F08" w:rsidRPr="00BE320C" w:rsidRDefault="006E0F08" w:rsidP="003D7FE2">
            <w:pPr>
              <w:pStyle w:val="ENoteTableText"/>
              <w:tabs>
                <w:tab w:val="center" w:leader="dot" w:pos="2268"/>
              </w:tabs>
            </w:pPr>
            <w:r w:rsidRPr="00BE320C">
              <w:rPr>
                <w:b/>
              </w:rPr>
              <w:t>Division</w:t>
            </w:r>
            <w:r w:rsidR="00BE320C">
              <w:rPr>
                <w:b/>
              </w:rPr>
              <w:t> </w:t>
            </w:r>
            <w:r w:rsidRPr="00BE320C">
              <w:rPr>
                <w:b/>
              </w:rPr>
              <w:t>2</w:t>
            </w:r>
          </w:p>
        </w:tc>
        <w:tc>
          <w:tcPr>
            <w:tcW w:w="4677" w:type="dxa"/>
          </w:tcPr>
          <w:p w:rsidR="006E0F08" w:rsidRPr="00BE320C" w:rsidRDefault="006E0F08" w:rsidP="00486B15">
            <w:pPr>
              <w:pStyle w:val="ENoteTableText"/>
            </w:pPr>
          </w:p>
        </w:tc>
      </w:tr>
      <w:tr w:rsidR="001A4D0E" w:rsidRPr="00BE320C" w:rsidTr="001F62AB">
        <w:trPr>
          <w:gridAfter w:val="1"/>
          <w:wAfter w:w="7" w:type="dxa"/>
          <w:cantSplit/>
        </w:trPr>
        <w:tc>
          <w:tcPr>
            <w:tcW w:w="2411" w:type="dxa"/>
          </w:tcPr>
          <w:p w:rsidR="001A4D0E" w:rsidRPr="00BE320C" w:rsidRDefault="001A4D0E" w:rsidP="003D7FE2">
            <w:pPr>
              <w:pStyle w:val="ENoteTableText"/>
              <w:tabs>
                <w:tab w:val="center" w:leader="dot" w:pos="2268"/>
              </w:tabs>
              <w:rPr>
                <w:b/>
              </w:rPr>
            </w:pPr>
            <w:r w:rsidRPr="00BE320C">
              <w:t>Division</w:t>
            </w:r>
            <w:r w:rsidR="00BE320C">
              <w:t> </w:t>
            </w:r>
            <w:r w:rsidRPr="00BE320C">
              <w:t>2 heading</w:t>
            </w:r>
            <w:r w:rsidRPr="00BE320C">
              <w:tab/>
            </w:r>
          </w:p>
        </w:tc>
        <w:tc>
          <w:tcPr>
            <w:tcW w:w="4677" w:type="dxa"/>
          </w:tcPr>
          <w:p w:rsidR="001A4D0E" w:rsidRPr="00BE320C" w:rsidRDefault="001A4D0E" w:rsidP="00486B15">
            <w:pPr>
              <w:pStyle w:val="ENoteTableText"/>
            </w:pPr>
            <w:r w:rsidRPr="00BE320C">
              <w:t>rs No.</w:t>
            </w:r>
            <w:r w:rsidR="00BE320C">
              <w:t> </w:t>
            </w:r>
            <w:r w:rsidRPr="00BE320C">
              <w:t>82, 2007</w:t>
            </w:r>
          </w:p>
        </w:tc>
      </w:tr>
      <w:tr w:rsidR="00E3649E" w:rsidRPr="00BE320C" w:rsidTr="001F62AB">
        <w:trPr>
          <w:gridAfter w:val="1"/>
          <w:wAfter w:w="7" w:type="dxa"/>
          <w:cantSplit/>
        </w:trPr>
        <w:tc>
          <w:tcPr>
            <w:tcW w:w="2411" w:type="dxa"/>
          </w:tcPr>
          <w:p w:rsidR="00E3649E" w:rsidRPr="00BE320C" w:rsidRDefault="00E3649E" w:rsidP="00A6353C">
            <w:pPr>
              <w:pStyle w:val="ENoteTableText"/>
              <w:tabs>
                <w:tab w:val="center" w:leader="dot" w:pos="2268"/>
              </w:tabs>
            </w:pPr>
            <w:r w:rsidRPr="00BE320C">
              <w:t>Division</w:t>
            </w:r>
            <w:r w:rsidR="00BE320C">
              <w:t> </w:t>
            </w:r>
            <w:r w:rsidR="006E0F08" w:rsidRPr="00BE320C">
              <w:t>2</w:t>
            </w:r>
            <w:r w:rsidRPr="00BE320C">
              <w:tab/>
            </w:r>
          </w:p>
        </w:tc>
        <w:tc>
          <w:tcPr>
            <w:tcW w:w="4677" w:type="dxa"/>
          </w:tcPr>
          <w:p w:rsidR="00E3649E" w:rsidRPr="00BE320C" w:rsidRDefault="00E3649E" w:rsidP="001A4D0E">
            <w:pPr>
              <w:pStyle w:val="ENoteTableText"/>
            </w:pPr>
            <w:r w:rsidRPr="00BE320C">
              <w:t>rs. No.</w:t>
            </w:r>
            <w:r w:rsidR="00BE320C">
              <w:t> </w:t>
            </w:r>
            <w:r w:rsidRPr="00BE320C">
              <w:t>59, 2004; No 70, 2013</w:t>
            </w:r>
          </w:p>
        </w:tc>
      </w:tr>
      <w:tr w:rsidR="006E0F08" w:rsidRPr="00BE320C" w:rsidTr="001F62AB">
        <w:trPr>
          <w:gridAfter w:val="1"/>
          <w:wAfter w:w="7" w:type="dxa"/>
          <w:cantSplit/>
        </w:trPr>
        <w:tc>
          <w:tcPr>
            <w:tcW w:w="2411" w:type="dxa"/>
          </w:tcPr>
          <w:p w:rsidR="006E0F08" w:rsidRPr="00BE320C" w:rsidRDefault="006E0F08" w:rsidP="00A6353C">
            <w:pPr>
              <w:pStyle w:val="ENoteTableText"/>
              <w:tabs>
                <w:tab w:val="center" w:leader="dot" w:pos="2268"/>
              </w:tabs>
            </w:pPr>
            <w:r w:rsidRPr="00BE320C">
              <w:rPr>
                <w:b/>
              </w:rPr>
              <w:t>Subdivision A</w:t>
            </w:r>
          </w:p>
        </w:tc>
        <w:tc>
          <w:tcPr>
            <w:tcW w:w="4677" w:type="dxa"/>
          </w:tcPr>
          <w:p w:rsidR="006E0F08" w:rsidRPr="00BE320C" w:rsidRDefault="006E0F08" w:rsidP="00486B15">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36</w:t>
            </w:r>
            <w:r w:rsidRPr="00BE320C">
              <w:tab/>
            </w:r>
          </w:p>
        </w:tc>
        <w:tc>
          <w:tcPr>
            <w:tcW w:w="4677" w:type="dxa"/>
          </w:tcPr>
          <w:p w:rsidR="00E3649E" w:rsidRPr="00BE320C" w:rsidRDefault="00E3649E" w:rsidP="00486B15">
            <w:pPr>
              <w:pStyle w:val="ENoteTableText"/>
            </w:pPr>
            <w:r w:rsidRPr="00BE320C">
              <w:t>rs. No.</w:t>
            </w:r>
            <w:r w:rsidR="00BE320C">
              <w:t> </w:t>
            </w:r>
            <w:r w:rsidRPr="00BE320C">
              <w:t>59, 2004</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61, 2005; No.</w:t>
            </w:r>
            <w:r w:rsidR="00BE320C">
              <w:t> </w:t>
            </w:r>
            <w:r w:rsidRPr="00BE320C">
              <w:t>146, 2006; No.</w:t>
            </w:r>
            <w:r w:rsidR="00BE320C">
              <w:t> </w:t>
            </w:r>
            <w:r w:rsidRPr="00BE320C">
              <w:t>82, 2007; Nos. 63 and 144, 2008; No.</w:t>
            </w:r>
            <w:r w:rsidR="00BE320C">
              <w:t> </w:t>
            </w:r>
            <w:r w:rsidRPr="00BE320C">
              <w:t>105, 2010; No.</w:t>
            </w:r>
            <w:r w:rsidR="00BE320C">
              <w:t> </w:t>
            </w:r>
            <w:r w:rsidRPr="00BE320C">
              <w:t>53, 2011; No 70, 2013; No 14, 2014</w:t>
            </w:r>
          </w:p>
        </w:tc>
      </w:tr>
      <w:tr w:rsidR="00E3649E" w:rsidRPr="00BE320C" w:rsidTr="001F62AB">
        <w:trPr>
          <w:gridAfter w:val="1"/>
          <w:wAfter w:w="7" w:type="dxa"/>
          <w:cantSplit/>
        </w:trPr>
        <w:tc>
          <w:tcPr>
            <w:tcW w:w="2411" w:type="dxa"/>
          </w:tcPr>
          <w:p w:rsidR="00E3649E" w:rsidRPr="00BE320C" w:rsidRDefault="00E3649E" w:rsidP="007807D5">
            <w:pPr>
              <w:pStyle w:val="ENoteTableText"/>
              <w:tabs>
                <w:tab w:val="center" w:leader="dot" w:pos="2268"/>
              </w:tabs>
            </w:pPr>
          </w:p>
        </w:tc>
        <w:tc>
          <w:tcPr>
            <w:tcW w:w="4677" w:type="dxa"/>
          </w:tcPr>
          <w:p w:rsidR="00E3649E" w:rsidRPr="00BE320C" w:rsidRDefault="00E3649E" w:rsidP="007807D5">
            <w:pPr>
              <w:pStyle w:val="ENoteTableText"/>
            </w:pPr>
            <w:r w:rsidRPr="00BE320C">
              <w:t>rs No 70, 2013</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36A</w:t>
            </w:r>
            <w:r w:rsidRPr="00BE320C">
              <w:tab/>
            </w:r>
          </w:p>
        </w:tc>
        <w:tc>
          <w:tcPr>
            <w:tcW w:w="4677" w:type="dxa"/>
          </w:tcPr>
          <w:p w:rsidR="00E3649E" w:rsidRPr="00BE320C" w:rsidRDefault="00E3649E" w:rsidP="00486B15">
            <w:pPr>
              <w:pStyle w:val="ENoteTableText"/>
            </w:pPr>
            <w:r w:rsidRPr="00BE320C">
              <w:t>ad. No.</w:t>
            </w:r>
            <w:r w:rsidR="00BE320C">
              <w:t> </w:t>
            </w:r>
            <w:r w:rsidRPr="00BE320C">
              <w:t>105, 2010</w:t>
            </w:r>
          </w:p>
        </w:tc>
      </w:tr>
      <w:tr w:rsidR="00E3649E" w:rsidRPr="00BE320C" w:rsidTr="001F62AB">
        <w:tblPrEx>
          <w:tblLook w:val="04A0" w:firstRow="1" w:lastRow="0" w:firstColumn="1" w:lastColumn="0" w:noHBand="0" w:noVBand="1"/>
        </w:tblPrEx>
        <w:trPr>
          <w:gridAfter w:val="1"/>
          <w:wAfter w:w="7" w:type="dxa"/>
          <w:cantSplit/>
        </w:trPr>
        <w:tc>
          <w:tcPr>
            <w:tcW w:w="2411" w:type="dxa"/>
          </w:tcPr>
          <w:p w:rsidR="00E3649E" w:rsidRPr="00BE320C" w:rsidRDefault="00E3649E">
            <w:pPr>
              <w:pStyle w:val="ENoteTableText"/>
              <w:tabs>
                <w:tab w:val="center" w:leader="dot" w:pos="2268"/>
              </w:tabs>
            </w:pPr>
          </w:p>
        </w:tc>
        <w:tc>
          <w:tcPr>
            <w:tcW w:w="4677" w:type="dxa"/>
            <w:hideMark/>
          </w:tcPr>
          <w:p w:rsidR="00E3649E" w:rsidRPr="00BE320C" w:rsidRDefault="00E3649E">
            <w:pPr>
              <w:pStyle w:val="ENoteTableText"/>
            </w:pPr>
            <w:r w:rsidRPr="00BE320C">
              <w:t>rep No 70, 2013</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37</w:t>
            </w:r>
            <w:r w:rsidRPr="00BE320C">
              <w:tab/>
            </w:r>
          </w:p>
        </w:tc>
        <w:tc>
          <w:tcPr>
            <w:tcW w:w="4677" w:type="dxa"/>
          </w:tcPr>
          <w:p w:rsidR="00E3649E" w:rsidRPr="00BE320C" w:rsidRDefault="00E3649E" w:rsidP="00486B15">
            <w:pPr>
              <w:pStyle w:val="ENoteTableText"/>
            </w:pPr>
            <w:r w:rsidRPr="00BE320C">
              <w:t>rs. No.</w:t>
            </w:r>
            <w:r w:rsidR="00BE320C">
              <w:t> </w:t>
            </w:r>
            <w:r w:rsidRPr="00BE320C">
              <w:t>59, 2004</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82, 2007; No.</w:t>
            </w:r>
            <w:r w:rsidR="00BE320C">
              <w:t> </w:t>
            </w:r>
            <w:r w:rsidRPr="00BE320C">
              <w:t>63, 2008; No.</w:t>
            </w:r>
            <w:r w:rsidR="00BE320C">
              <w:t> </w:t>
            </w:r>
            <w:r w:rsidRPr="00BE320C">
              <w:t>105, 2010</w:t>
            </w:r>
          </w:p>
        </w:tc>
      </w:tr>
      <w:tr w:rsidR="00E3649E" w:rsidRPr="00BE320C" w:rsidTr="001F62AB">
        <w:tblPrEx>
          <w:tblLook w:val="04A0" w:firstRow="1" w:lastRow="0" w:firstColumn="1" w:lastColumn="0" w:noHBand="0" w:noVBand="1"/>
        </w:tblPrEx>
        <w:trPr>
          <w:gridAfter w:val="1"/>
          <w:wAfter w:w="7" w:type="dxa"/>
          <w:cantSplit/>
        </w:trPr>
        <w:tc>
          <w:tcPr>
            <w:tcW w:w="2411" w:type="dxa"/>
          </w:tcPr>
          <w:p w:rsidR="00E3649E" w:rsidRPr="00BE320C" w:rsidRDefault="00E3649E">
            <w:pPr>
              <w:pStyle w:val="ENoteTableText"/>
              <w:tabs>
                <w:tab w:val="center" w:leader="dot" w:pos="2268"/>
              </w:tabs>
            </w:pPr>
          </w:p>
        </w:tc>
        <w:tc>
          <w:tcPr>
            <w:tcW w:w="4677" w:type="dxa"/>
            <w:hideMark/>
          </w:tcPr>
          <w:p w:rsidR="00E3649E" w:rsidRPr="00BE320C" w:rsidRDefault="00E3649E">
            <w:pPr>
              <w:pStyle w:val="ENoteTableText"/>
            </w:pPr>
            <w:r w:rsidRPr="00BE320C">
              <w:t>rs No 70, 2013</w:t>
            </w:r>
          </w:p>
        </w:tc>
      </w:tr>
      <w:tr w:rsidR="006E0F08" w:rsidRPr="00BE320C" w:rsidTr="001F62AB">
        <w:tblPrEx>
          <w:tblLook w:val="04A0" w:firstRow="1" w:lastRow="0" w:firstColumn="1" w:lastColumn="0" w:noHBand="0" w:noVBand="1"/>
        </w:tblPrEx>
        <w:trPr>
          <w:gridAfter w:val="1"/>
          <w:wAfter w:w="7" w:type="dxa"/>
          <w:cantSplit/>
        </w:trPr>
        <w:tc>
          <w:tcPr>
            <w:tcW w:w="2411" w:type="dxa"/>
          </w:tcPr>
          <w:p w:rsidR="006E0F08" w:rsidRPr="00BE320C" w:rsidRDefault="006E0F08">
            <w:pPr>
              <w:pStyle w:val="ENoteTableText"/>
              <w:tabs>
                <w:tab w:val="center" w:leader="dot" w:pos="2268"/>
              </w:tabs>
            </w:pPr>
            <w:r w:rsidRPr="00BE320C">
              <w:rPr>
                <w:b/>
              </w:rPr>
              <w:t>Subdivision B</w:t>
            </w:r>
          </w:p>
        </w:tc>
        <w:tc>
          <w:tcPr>
            <w:tcW w:w="4677" w:type="dxa"/>
          </w:tcPr>
          <w:p w:rsidR="006E0F08" w:rsidRPr="00BE320C" w:rsidRDefault="006E0F08">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38</w:t>
            </w:r>
            <w:r w:rsidRPr="00BE320C">
              <w:tab/>
            </w:r>
          </w:p>
        </w:tc>
        <w:tc>
          <w:tcPr>
            <w:tcW w:w="4677" w:type="dxa"/>
          </w:tcPr>
          <w:p w:rsidR="00E3649E" w:rsidRPr="00BE320C" w:rsidRDefault="00E3649E" w:rsidP="00486B15">
            <w:pPr>
              <w:pStyle w:val="ENoteTableText"/>
            </w:pPr>
            <w:r w:rsidRPr="00BE320C">
              <w:t>am. No.</w:t>
            </w:r>
            <w:r w:rsidR="00BE320C">
              <w:t> </w:t>
            </w:r>
            <w:r w:rsidRPr="00BE320C">
              <w:t>30, 2003</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59, 2004</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Nos. 82 and 130, 2007; No.</w:t>
            </w:r>
            <w:r w:rsidR="00BE320C">
              <w:t> </w:t>
            </w:r>
            <w:r w:rsidRPr="00BE320C">
              <w:t>63, 2008; No.</w:t>
            </w:r>
            <w:r w:rsidR="00BE320C">
              <w:t> </w:t>
            </w:r>
            <w:r w:rsidRPr="00BE320C">
              <w:t>45, 2010</w:t>
            </w:r>
          </w:p>
        </w:tc>
      </w:tr>
      <w:tr w:rsidR="00E3649E" w:rsidRPr="00BE320C" w:rsidTr="001F62AB">
        <w:tblPrEx>
          <w:tblLook w:val="04A0" w:firstRow="1" w:lastRow="0" w:firstColumn="1" w:lastColumn="0" w:noHBand="0" w:noVBand="1"/>
        </w:tblPrEx>
        <w:trPr>
          <w:gridAfter w:val="1"/>
          <w:wAfter w:w="7" w:type="dxa"/>
          <w:cantSplit/>
        </w:trPr>
        <w:tc>
          <w:tcPr>
            <w:tcW w:w="2411" w:type="dxa"/>
          </w:tcPr>
          <w:p w:rsidR="00E3649E" w:rsidRPr="00BE320C" w:rsidRDefault="00E3649E">
            <w:pPr>
              <w:pStyle w:val="ENoteTableText"/>
              <w:tabs>
                <w:tab w:val="center" w:leader="dot" w:pos="2268"/>
              </w:tabs>
            </w:pPr>
          </w:p>
        </w:tc>
        <w:tc>
          <w:tcPr>
            <w:tcW w:w="4677" w:type="dxa"/>
            <w:hideMark/>
          </w:tcPr>
          <w:p w:rsidR="00E3649E" w:rsidRPr="00BE320C" w:rsidRDefault="00E3649E">
            <w:pPr>
              <w:pStyle w:val="ENoteTableText"/>
            </w:pPr>
            <w:r w:rsidRPr="00BE320C">
              <w:t>rs No 70, 2013</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Division</w:t>
            </w:r>
            <w:r w:rsidR="00BE320C">
              <w:t> </w:t>
            </w:r>
            <w:r w:rsidR="006E0F08" w:rsidRPr="00BE320C">
              <w:t>3</w:t>
            </w:r>
            <w:r w:rsidRPr="00BE320C">
              <w:tab/>
            </w:r>
          </w:p>
        </w:tc>
        <w:tc>
          <w:tcPr>
            <w:tcW w:w="4677" w:type="dxa"/>
          </w:tcPr>
          <w:p w:rsidR="00E3649E" w:rsidRPr="00BE320C" w:rsidRDefault="00E3649E" w:rsidP="00486B15">
            <w:pPr>
              <w:pStyle w:val="ENoteTableText"/>
            </w:pPr>
            <w:r w:rsidRPr="00BE320C">
              <w:t>rep. No.</w:t>
            </w:r>
            <w:r w:rsidR="00BE320C">
              <w:t> </w:t>
            </w:r>
            <w:r w:rsidRPr="00BE320C">
              <w:t>49, 2012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lastRenderedPageBreak/>
              <w:t>s. 39</w:t>
            </w:r>
            <w:r w:rsidRPr="00BE320C">
              <w:tab/>
            </w:r>
          </w:p>
        </w:tc>
        <w:tc>
          <w:tcPr>
            <w:tcW w:w="4677" w:type="dxa"/>
          </w:tcPr>
          <w:p w:rsidR="00E3649E" w:rsidRPr="00BE320C" w:rsidRDefault="00E3649E" w:rsidP="00486B15">
            <w:pPr>
              <w:pStyle w:val="ENoteTableText"/>
            </w:pPr>
            <w:r w:rsidRPr="00BE320C">
              <w:t>am. No.</w:t>
            </w:r>
            <w:r w:rsidR="00BE320C">
              <w:t> </w:t>
            </w:r>
            <w:r w:rsidRPr="00BE320C">
              <w:t>45, 2000; No.</w:t>
            </w:r>
            <w:r w:rsidR="00BE320C">
              <w:t> </w:t>
            </w:r>
            <w:r w:rsidRPr="00BE320C">
              <w:t>59, 2004; No.</w:t>
            </w:r>
            <w:r w:rsidR="00BE320C">
              <w:t> </w:t>
            </w:r>
            <w:r w:rsidRPr="00BE320C">
              <w:t>146, 2006; No.</w:t>
            </w:r>
            <w:r w:rsidR="00BE320C">
              <w:t> </w:t>
            </w:r>
            <w:r w:rsidRPr="00BE320C">
              <w:t>82, 2007; Nos. 63 and 143, 2008; No.</w:t>
            </w:r>
            <w:r w:rsidR="00BE320C">
              <w:t> </w:t>
            </w:r>
            <w:r w:rsidRPr="00BE320C">
              <w:t>105, 2010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49, 2012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40</w:t>
            </w:r>
            <w:r w:rsidRPr="00BE320C">
              <w:tab/>
            </w:r>
          </w:p>
        </w:tc>
        <w:tc>
          <w:tcPr>
            <w:tcW w:w="4677" w:type="dxa"/>
          </w:tcPr>
          <w:p w:rsidR="00E3649E" w:rsidRPr="00BE320C" w:rsidRDefault="00E3649E" w:rsidP="00486B15">
            <w:pPr>
              <w:pStyle w:val="ENoteTableText"/>
            </w:pPr>
            <w:r w:rsidRPr="00BE320C">
              <w:t>am. No.</w:t>
            </w:r>
            <w:r w:rsidR="00BE320C">
              <w:t> </w:t>
            </w:r>
            <w:r w:rsidRPr="00BE320C">
              <w:t>30, 2003</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49, 2012</w:t>
            </w:r>
          </w:p>
        </w:tc>
      </w:tr>
      <w:tr w:rsidR="00E3649E" w:rsidRPr="00BE320C" w:rsidTr="001F62AB">
        <w:trPr>
          <w:gridAfter w:val="1"/>
          <w:wAfter w:w="7" w:type="dxa"/>
          <w:cantSplit/>
        </w:trPr>
        <w:tc>
          <w:tcPr>
            <w:tcW w:w="2411" w:type="dxa"/>
          </w:tcPr>
          <w:p w:rsidR="00E3649E" w:rsidRPr="00BE320C" w:rsidRDefault="00E3649E" w:rsidP="006E0F08">
            <w:pPr>
              <w:pStyle w:val="ENoteTableText"/>
              <w:tabs>
                <w:tab w:val="center" w:leader="dot" w:pos="2268"/>
              </w:tabs>
              <w:rPr>
                <w:b/>
              </w:rPr>
            </w:pPr>
            <w:r w:rsidRPr="00BE320C">
              <w:rPr>
                <w:b/>
              </w:rPr>
              <w:t>Division</w:t>
            </w:r>
            <w:r w:rsidR="00BE320C">
              <w:rPr>
                <w:b/>
              </w:rPr>
              <w:t> </w:t>
            </w:r>
            <w:r w:rsidR="006E0F08" w:rsidRPr="00BE320C">
              <w:rPr>
                <w:b/>
              </w:rPr>
              <w:t>4</w:t>
            </w:r>
          </w:p>
        </w:tc>
        <w:tc>
          <w:tcPr>
            <w:tcW w:w="4677" w:type="dxa"/>
          </w:tcPr>
          <w:p w:rsidR="00E3649E" w:rsidRPr="00BE320C" w:rsidRDefault="00E3649E" w:rsidP="00F77EEC">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41</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6E0F08" w:rsidRPr="00BE320C" w:rsidTr="001F62AB">
        <w:trPr>
          <w:gridAfter w:val="1"/>
          <w:wAfter w:w="7" w:type="dxa"/>
          <w:cantSplit/>
        </w:trPr>
        <w:tc>
          <w:tcPr>
            <w:tcW w:w="2411" w:type="dxa"/>
          </w:tcPr>
          <w:p w:rsidR="006E0F08" w:rsidRPr="00BE320C" w:rsidRDefault="006E0F08" w:rsidP="003D7FE2">
            <w:pPr>
              <w:pStyle w:val="ENoteTableText"/>
              <w:tabs>
                <w:tab w:val="center" w:leader="dot" w:pos="2268"/>
              </w:tabs>
            </w:pPr>
            <w:r w:rsidRPr="00BE320C">
              <w:rPr>
                <w:b/>
              </w:rPr>
              <w:t>Subdivision A</w:t>
            </w:r>
          </w:p>
        </w:tc>
        <w:tc>
          <w:tcPr>
            <w:tcW w:w="4677" w:type="dxa"/>
          </w:tcPr>
          <w:p w:rsidR="006E0F08" w:rsidRPr="00BE320C" w:rsidRDefault="006E0F08" w:rsidP="00486B15">
            <w:pPr>
              <w:pStyle w:val="ENoteTableText"/>
            </w:pPr>
          </w:p>
        </w:tc>
      </w:tr>
      <w:tr w:rsidR="00E3649E" w:rsidRPr="00BE320C" w:rsidTr="001F62AB">
        <w:trPr>
          <w:gridAfter w:val="1"/>
          <w:wAfter w:w="7" w:type="dxa"/>
          <w:cantSplit/>
        </w:trPr>
        <w:tc>
          <w:tcPr>
            <w:tcW w:w="2411" w:type="dxa"/>
          </w:tcPr>
          <w:p w:rsidR="00E3649E" w:rsidRPr="00BE320C" w:rsidRDefault="006E0F08" w:rsidP="009E1B58">
            <w:pPr>
              <w:pStyle w:val="ENoteTableText"/>
              <w:tabs>
                <w:tab w:val="center" w:leader="dot" w:pos="2268"/>
              </w:tabs>
            </w:pPr>
            <w:r w:rsidRPr="00BE320C">
              <w:t>Subdivision A</w:t>
            </w:r>
            <w:r w:rsidR="00E3649E" w:rsidRPr="00BE320C">
              <w:tab/>
            </w:r>
          </w:p>
        </w:tc>
        <w:tc>
          <w:tcPr>
            <w:tcW w:w="4677" w:type="dxa"/>
          </w:tcPr>
          <w:p w:rsidR="00E3649E" w:rsidRPr="00BE320C" w:rsidRDefault="00E3649E" w:rsidP="009E1B58">
            <w:pPr>
              <w:pStyle w:val="ENoteTableText"/>
              <w:tabs>
                <w:tab w:val="center" w:leader="dot" w:pos="2268"/>
              </w:tabs>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42</w:t>
            </w:r>
            <w:r w:rsidRPr="00BE320C">
              <w:tab/>
            </w:r>
          </w:p>
        </w:tc>
        <w:tc>
          <w:tcPr>
            <w:tcW w:w="4677" w:type="dxa"/>
          </w:tcPr>
          <w:p w:rsidR="00E3649E" w:rsidRPr="00BE320C" w:rsidRDefault="00E3649E" w:rsidP="00486B15">
            <w:pPr>
              <w:pStyle w:val="ENoteTableText"/>
            </w:pPr>
            <w:r w:rsidRPr="00BE320C">
              <w:t>am.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94, 2000; No.</w:t>
            </w:r>
            <w:r w:rsidR="00BE320C">
              <w:t> </w:t>
            </w:r>
            <w:r w:rsidRPr="00BE320C">
              <w:t>18, 2001; No.</w:t>
            </w:r>
            <w:r w:rsidR="00BE320C">
              <w:t> </w:t>
            </w:r>
            <w:r w:rsidRPr="00BE320C">
              <w:t>122, 2003; No.</w:t>
            </w:r>
            <w:r w:rsidR="00BE320C">
              <w:t> </w:t>
            </w:r>
            <w:r w:rsidRPr="00BE320C">
              <w:t>146, 2006; No.</w:t>
            </w:r>
            <w:r w:rsidR="00BE320C">
              <w:t> </w:t>
            </w:r>
            <w:r w:rsidRPr="00BE320C">
              <w:t>98, 2012</w:t>
            </w:r>
            <w:r w:rsidR="00A82B92" w:rsidRPr="00BE320C">
              <w:t>; No 158, 2015</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43</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108, 2006</w:t>
            </w:r>
          </w:p>
        </w:tc>
      </w:tr>
      <w:tr w:rsidR="006E0F08" w:rsidRPr="00BE320C" w:rsidTr="001F62AB">
        <w:trPr>
          <w:gridAfter w:val="1"/>
          <w:wAfter w:w="7" w:type="dxa"/>
          <w:cantSplit/>
        </w:trPr>
        <w:tc>
          <w:tcPr>
            <w:tcW w:w="2411" w:type="dxa"/>
          </w:tcPr>
          <w:p w:rsidR="006E0F08" w:rsidRPr="00BE320C" w:rsidRDefault="006E0F08" w:rsidP="00486B15">
            <w:pPr>
              <w:pStyle w:val="ENoteTableText"/>
            </w:pPr>
            <w:r w:rsidRPr="00BE320C">
              <w:rPr>
                <w:b/>
              </w:rPr>
              <w:t>Subdivision B</w:t>
            </w:r>
          </w:p>
        </w:tc>
        <w:tc>
          <w:tcPr>
            <w:tcW w:w="4677" w:type="dxa"/>
          </w:tcPr>
          <w:p w:rsidR="006E0F08" w:rsidRPr="00BE320C" w:rsidRDefault="006E0F08" w:rsidP="00486B15">
            <w:pPr>
              <w:pStyle w:val="ENoteTableText"/>
            </w:pPr>
          </w:p>
        </w:tc>
      </w:tr>
      <w:tr w:rsidR="00E3649E" w:rsidRPr="00BE320C" w:rsidTr="001F62AB">
        <w:trPr>
          <w:gridAfter w:val="1"/>
          <w:wAfter w:w="7" w:type="dxa"/>
          <w:cantSplit/>
        </w:trPr>
        <w:tc>
          <w:tcPr>
            <w:tcW w:w="2411" w:type="dxa"/>
          </w:tcPr>
          <w:p w:rsidR="00E3649E" w:rsidRPr="00BE320C" w:rsidRDefault="006E0F08" w:rsidP="009E1B58">
            <w:pPr>
              <w:pStyle w:val="ENoteTableText"/>
              <w:tabs>
                <w:tab w:val="center" w:leader="dot" w:pos="2268"/>
              </w:tabs>
            </w:pPr>
            <w:r w:rsidRPr="00BE320C">
              <w:t>Subdivision B</w:t>
            </w:r>
            <w:r w:rsidR="00E3649E" w:rsidRPr="00BE320C">
              <w:tab/>
            </w:r>
          </w:p>
        </w:tc>
        <w:tc>
          <w:tcPr>
            <w:tcW w:w="4677" w:type="dxa"/>
          </w:tcPr>
          <w:p w:rsidR="00E3649E" w:rsidRPr="00BE320C" w:rsidRDefault="00E3649E" w:rsidP="00D02320">
            <w:pPr>
              <w:pStyle w:val="ENoteTableText"/>
              <w:tabs>
                <w:tab w:val="center" w:leader="dot" w:pos="2268"/>
              </w:tabs>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44</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94, 2000; No.</w:t>
            </w:r>
            <w:r w:rsidR="00BE320C">
              <w:t> </w:t>
            </w:r>
            <w:r w:rsidRPr="00BE320C">
              <w:t>18, 2001; No.</w:t>
            </w:r>
            <w:r w:rsidR="00BE320C">
              <w:t> </w:t>
            </w:r>
            <w:r w:rsidRPr="00BE320C">
              <w:t>122, 2003; Nos. 108 and 146, 2006; No.</w:t>
            </w:r>
            <w:r w:rsidR="00BE320C">
              <w:t> </w:t>
            </w:r>
            <w:r w:rsidRPr="00BE320C">
              <w:t>98, 2012</w:t>
            </w:r>
            <w:r w:rsidR="00B72F14" w:rsidRPr="00BE320C">
              <w:t>; No 158, 2015</w:t>
            </w:r>
          </w:p>
        </w:tc>
      </w:tr>
      <w:tr w:rsidR="006E0F08" w:rsidRPr="00BE320C" w:rsidTr="001F62AB">
        <w:trPr>
          <w:gridAfter w:val="1"/>
          <w:wAfter w:w="7" w:type="dxa"/>
          <w:cantSplit/>
        </w:trPr>
        <w:tc>
          <w:tcPr>
            <w:tcW w:w="2411" w:type="dxa"/>
          </w:tcPr>
          <w:p w:rsidR="006E0F08" w:rsidRPr="00BE320C" w:rsidRDefault="006E0F08" w:rsidP="00486B15">
            <w:pPr>
              <w:pStyle w:val="ENoteTableText"/>
            </w:pPr>
            <w:r w:rsidRPr="00BE320C">
              <w:rPr>
                <w:b/>
              </w:rPr>
              <w:t>Subdivision C</w:t>
            </w:r>
          </w:p>
        </w:tc>
        <w:tc>
          <w:tcPr>
            <w:tcW w:w="4677" w:type="dxa"/>
          </w:tcPr>
          <w:p w:rsidR="006E0F08" w:rsidRPr="00BE320C" w:rsidRDefault="006E0F08" w:rsidP="00486B15">
            <w:pPr>
              <w:pStyle w:val="ENoteTableText"/>
            </w:pPr>
          </w:p>
        </w:tc>
      </w:tr>
      <w:tr w:rsidR="00E3649E" w:rsidRPr="00BE320C" w:rsidTr="001F62AB">
        <w:trPr>
          <w:gridAfter w:val="1"/>
          <w:wAfter w:w="7" w:type="dxa"/>
          <w:cantSplit/>
        </w:trPr>
        <w:tc>
          <w:tcPr>
            <w:tcW w:w="2411" w:type="dxa"/>
          </w:tcPr>
          <w:p w:rsidR="00E3649E" w:rsidRPr="00BE320C" w:rsidRDefault="00E3649E" w:rsidP="006E0F08">
            <w:pPr>
              <w:pStyle w:val="ENoteTableText"/>
              <w:tabs>
                <w:tab w:val="center" w:leader="dot" w:pos="2268"/>
              </w:tabs>
            </w:pPr>
            <w:r w:rsidRPr="00BE320C">
              <w:t>Subdivision C</w:t>
            </w:r>
            <w:r w:rsidRPr="00BE320C">
              <w:tab/>
            </w:r>
          </w:p>
        </w:tc>
        <w:tc>
          <w:tcPr>
            <w:tcW w:w="4677" w:type="dxa"/>
          </w:tcPr>
          <w:p w:rsidR="00E3649E" w:rsidRPr="00BE320C" w:rsidRDefault="00E3649E" w:rsidP="00D02320">
            <w:pPr>
              <w:pStyle w:val="ENoteTableText"/>
              <w:tabs>
                <w:tab w:val="center" w:leader="dot" w:pos="2268"/>
              </w:tabs>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45</w:t>
            </w:r>
            <w:r w:rsidRPr="00BE320C">
              <w:tab/>
            </w:r>
          </w:p>
        </w:tc>
        <w:tc>
          <w:tcPr>
            <w:tcW w:w="4677" w:type="dxa"/>
          </w:tcPr>
          <w:p w:rsidR="00E3649E" w:rsidRPr="00BE320C" w:rsidRDefault="00E3649E" w:rsidP="00486B15">
            <w:pPr>
              <w:pStyle w:val="ENoteTableText"/>
            </w:pPr>
            <w:r w:rsidRPr="00BE320C">
              <w:t>am.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94, 2000; No.</w:t>
            </w:r>
            <w:r w:rsidR="00BE320C">
              <w:t> </w:t>
            </w:r>
            <w:r w:rsidRPr="00BE320C">
              <w:t>18, 2001; No.</w:t>
            </w:r>
            <w:r w:rsidR="00BE320C">
              <w:t> </w:t>
            </w:r>
            <w:r w:rsidRPr="00BE320C">
              <w:t>122, 2003; No.</w:t>
            </w:r>
            <w:r w:rsidR="00BE320C">
              <w:t> </w:t>
            </w:r>
            <w:r w:rsidRPr="00BE320C">
              <w:t>146, 2006; No.</w:t>
            </w:r>
            <w:r w:rsidR="00BE320C">
              <w:t> </w:t>
            </w:r>
            <w:r w:rsidRPr="00BE320C">
              <w:t>98, 2012</w:t>
            </w:r>
            <w:r w:rsidR="00B72F14" w:rsidRPr="00BE320C">
              <w:t>; No 158, 2015</w:t>
            </w:r>
          </w:p>
        </w:tc>
      </w:tr>
      <w:tr w:rsidR="006E0F08" w:rsidRPr="00BE320C" w:rsidTr="001F62AB">
        <w:trPr>
          <w:gridAfter w:val="1"/>
          <w:wAfter w:w="7" w:type="dxa"/>
          <w:cantSplit/>
        </w:trPr>
        <w:tc>
          <w:tcPr>
            <w:tcW w:w="2411" w:type="dxa"/>
          </w:tcPr>
          <w:p w:rsidR="006E0F08" w:rsidRPr="00BE320C" w:rsidRDefault="006E0F08" w:rsidP="00486B15">
            <w:pPr>
              <w:pStyle w:val="ENoteTableText"/>
            </w:pPr>
            <w:r w:rsidRPr="00BE320C">
              <w:rPr>
                <w:b/>
              </w:rPr>
              <w:t>Subdivision D</w:t>
            </w:r>
          </w:p>
        </w:tc>
        <w:tc>
          <w:tcPr>
            <w:tcW w:w="4677" w:type="dxa"/>
          </w:tcPr>
          <w:p w:rsidR="006E0F08" w:rsidRPr="00BE320C" w:rsidRDefault="006E0F08" w:rsidP="00486B15">
            <w:pPr>
              <w:pStyle w:val="ENoteTableText"/>
            </w:pPr>
          </w:p>
        </w:tc>
      </w:tr>
      <w:tr w:rsidR="00E3649E" w:rsidRPr="00BE320C" w:rsidTr="001F62AB">
        <w:trPr>
          <w:gridAfter w:val="1"/>
          <w:wAfter w:w="7" w:type="dxa"/>
          <w:cantSplit/>
        </w:trPr>
        <w:tc>
          <w:tcPr>
            <w:tcW w:w="2411" w:type="dxa"/>
          </w:tcPr>
          <w:p w:rsidR="00E3649E" w:rsidRPr="00BE320C" w:rsidRDefault="00E3649E" w:rsidP="006E0F08">
            <w:pPr>
              <w:pStyle w:val="ENoteTableText"/>
              <w:tabs>
                <w:tab w:val="center" w:leader="dot" w:pos="2268"/>
              </w:tabs>
            </w:pPr>
            <w:r w:rsidRPr="00BE320C">
              <w:t>Subdivision D</w:t>
            </w:r>
            <w:r w:rsidRPr="00BE320C">
              <w:tab/>
            </w:r>
          </w:p>
        </w:tc>
        <w:tc>
          <w:tcPr>
            <w:tcW w:w="4677" w:type="dxa"/>
          </w:tcPr>
          <w:p w:rsidR="00E3649E" w:rsidRPr="00BE320C" w:rsidRDefault="00E3649E" w:rsidP="00D02320">
            <w:pPr>
              <w:pStyle w:val="ENoteTableText"/>
              <w:tabs>
                <w:tab w:val="center" w:leader="dot" w:pos="2268"/>
              </w:tabs>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46</w:t>
            </w:r>
            <w:r w:rsidRPr="00BE320C">
              <w:tab/>
            </w:r>
          </w:p>
        </w:tc>
        <w:tc>
          <w:tcPr>
            <w:tcW w:w="4677" w:type="dxa"/>
          </w:tcPr>
          <w:p w:rsidR="00E3649E" w:rsidRPr="00BE320C" w:rsidRDefault="00E3649E" w:rsidP="00486B15">
            <w:pPr>
              <w:pStyle w:val="ENoteTableText"/>
            </w:pPr>
            <w:r w:rsidRPr="00BE320C">
              <w:t>am.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45, 2000</w:t>
            </w:r>
          </w:p>
        </w:tc>
      </w:tr>
      <w:tr w:rsidR="006E0F08" w:rsidRPr="00BE320C" w:rsidTr="001F62AB">
        <w:trPr>
          <w:gridAfter w:val="1"/>
          <w:wAfter w:w="7" w:type="dxa"/>
          <w:cantSplit/>
        </w:trPr>
        <w:tc>
          <w:tcPr>
            <w:tcW w:w="2411" w:type="dxa"/>
          </w:tcPr>
          <w:p w:rsidR="006E0F08" w:rsidRPr="00BE320C" w:rsidRDefault="006E0F08" w:rsidP="00486B15">
            <w:pPr>
              <w:pStyle w:val="ENoteTableText"/>
            </w:pPr>
            <w:r w:rsidRPr="00BE320C">
              <w:rPr>
                <w:b/>
              </w:rPr>
              <w:t>Subdivision E</w:t>
            </w:r>
          </w:p>
        </w:tc>
        <w:tc>
          <w:tcPr>
            <w:tcW w:w="4677" w:type="dxa"/>
          </w:tcPr>
          <w:p w:rsidR="006E0F08" w:rsidRPr="00BE320C" w:rsidRDefault="006E0F08" w:rsidP="00486B15">
            <w:pPr>
              <w:pStyle w:val="ENoteTableText"/>
            </w:pPr>
          </w:p>
        </w:tc>
      </w:tr>
      <w:tr w:rsidR="00E3649E" w:rsidRPr="00BE320C" w:rsidTr="001F62AB">
        <w:trPr>
          <w:gridAfter w:val="1"/>
          <w:wAfter w:w="7" w:type="dxa"/>
          <w:cantSplit/>
        </w:trPr>
        <w:tc>
          <w:tcPr>
            <w:tcW w:w="2411" w:type="dxa"/>
          </w:tcPr>
          <w:p w:rsidR="00E3649E" w:rsidRPr="00BE320C" w:rsidRDefault="006E0F08" w:rsidP="009E1B58">
            <w:pPr>
              <w:pStyle w:val="ENoteTableText"/>
              <w:tabs>
                <w:tab w:val="center" w:leader="dot" w:pos="2268"/>
              </w:tabs>
            </w:pPr>
            <w:r w:rsidRPr="00BE320C">
              <w:t>Subdivision E</w:t>
            </w:r>
            <w:r w:rsidR="00E3649E" w:rsidRPr="00BE320C">
              <w:tab/>
            </w:r>
          </w:p>
        </w:tc>
        <w:tc>
          <w:tcPr>
            <w:tcW w:w="4677" w:type="dxa"/>
          </w:tcPr>
          <w:p w:rsidR="00E3649E" w:rsidRPr="00BE320C" w:rsidRDefault="00E3649E" w:rsidP="00D02320">
            <w:pPr>
              <w:pStyle w:val="ENoteTableText"/>
              <w:tabs>
                <w:tab w:val="center" w:leader="dot" w:pos="2268"/>
              </w:tabs>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lastRenderedPageBreak/>
              <w:t>s. 47</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B72F14" w:rsidRPr="00BE320C" w:rsidTr="001F62AB">
        <w:tblPrEx>
          <w:tblLook w:val="04A0" w:firstRow="1" w:lastRow="0" w:firstColumn="1" w:lastColumn="0" w:noHBand="0" w:noVBand="1"/>
        </w:tblPrEx>
        <w:trPr>
          <w:cantSplit/>
        </w:trPr>
        <w:tc>
          <w:tcPr>
            <w:tcW w:w="2411" w:type="dxa"/>
            <w:hideMark/>
          </w:tcPr>
          <w:p w:rsidR="00B72F14" w:rsidRPr="00BE320C" w:rsidRDefault="00B72F14">
            <w:pPr>
              <w:pStyle w:val="ENoteTableText"/>
              <w:tabs>
                <w:tab w:val="center" w:leader="dot" w:pos="2268"/>
              </w:tabs>
            </w:pPr>
          </w:p>
        </w:tc>
        <w:tc>
          <w:tcPr>
            <w:tcW w:w="4684" w:type="dxa"/>
            <w:gridSpan w:val="2"/>
            <w:hideMark/>
          </w:tcPr>
          <w:p w:rsidR="00B72F14" w:rsidRPr="00BE320C" w:rsidRDefault="00B72F14">
            <w:pPr>
              <w:pStyle w:val="ENoteTableText"/>
            </w:pPr>
            <w:r w:rsidRPr="00BE320C">
              <w:t>am No 158, 2016</w:t>
            </w:r>
          </w:p>
        </w:tc>
      </w:tr>
      <w:tr w:rsidR="006E0F08" w:rsidRPr="00BE320C" w:rsidTr="001F62AB">
        <w:trPr>
          <w:gridAfter w:val="1"/>
          <w:wAfter w:w="7" w:type="dxa"/>
          <w:cantSplit/>
        </w:trPr>
        <w:tc>
          <w:tcPr>
            <w:tcW w:w="2411" w:type="dxa"/>
          </w:tcPr>
          <w:p w:rsidR="006E0F08" w:rsidRPr="00BE320C" w:rsidRDefault="006E0F08" w:rsidP="003D7FE2">
            <w:pPr>
              <w:pStyle w:val="ENoteTableText"/>
              <w:tabs>
                <w:tab w:val="center" w:leader="dot" w:pos="2268"/>
              </w:tabs>
            </w:pPr>
            <w:r w:rsidRPr="00BE320C">
              <w:rPr>
                <w:b/>
              </w:rPr>
              <w:t>Subdivision F</w:t>
            </w:r>
          </w:p>
        </w:tc>
        <w:tc>
          <w:tcPr>
            <w:tcW w:w="4677" w:type="dxa"/>
          </w:tcPr>
          <w:p w:rsidR="006E0F08" w:rsidRPr="00BE320C" w:rsidRDefault="006E0F08" w:rsidP="00486B15">
            <w:pPr>
              <w:pStyle w:val="ENoteTableText"/>
            </w:pPr>
          </w:p>
        </w:tc>
      </w:tr>
      <w:tr w:rsidR="00E3649E" w:rsidRPr="00BE320C" w:rsidTr="001F62AB">
        <w:trPr>
          <w:gridAfter w:val="1"/>
          <w:wAfter w:w="7" w:type="dxa"/>
          <w:cantSplit/>
        </w:trPr>
        <w:tc>
          <w:tcPr>
            <w:tcW w:w="2411" w:type="dxa"/>
          </w:tcPr>
          <w:p w:rsidR="00E3649E" w:rsidRPr="00BE320C" w:rsidRDefault="00E3649E" w:rsidP="006E0F08">
            <w:pPr>
              <w:pStyle w:val="ENoteTableText"/>
              <w:tabs>
                <w:tab w:val="center" w:leader="dot" w:pos="2268"/>
              </w:tabs>
            </w:pPr>
            <w:r w:rsidRPr="00BE320C">
              <w:t>Subdivision F</w:t>
            </w:r>
            <w:r w:rsidRPr="00BE320C">
              <w:tab/>
            </w:r>
          </w:p>
        </w:tc>
        <w:tc>
          <w:tcPr>
            <w:tcW w:w="4677" w:type="dxa"/>
          </w:tcPr>
          <w:p w:rsidR="00E3649E" w:rsidRPr="00BE320C" w:rsidRDefault="00E3649E" w:rsidP="00D02320">
            <w:pPr>
              <w:pStyle w:val="ENoteTableText"/>
              <w:tabs>
                <w:tab w:val="center" w:leader="dot" w:pos="2268"/>
              </w:tabs>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48</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108, 2006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49</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30, 2003; No.</w:t>
            </w:r>
            <w:r w:rsidR="00BE320C">
              <w:t> </w:t>
            </w:r>
            <w:r w:rsidRPr="00BE320C">
              <w:t>108, 2006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50</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118, 2007</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51</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108, 2006</w:t>
            </w:r>
          </w:p>
        </w:tc>
      </w:tr>
      <w:tr w:rsidR="006E0F08" w:rsidRPr="00BE320C" w:rsidTr="001F62AB">
        <w:trPr>
          <w:gridAfter w:val="1"/>
          <w:wAfter w:w="7" w:type="dxa"/>
          <w:cantSplit/>
        </w:trPr>
        <w:tc>
          <w:tcPr>
            <w:tcW w:w="2411" w:type="dxa"/>
          </w:tcPr>
          <w:p w:rsidR="006E0F08" w:rsidRPr="00BE320C" w:rsidRDefault="006E0F08" w:rsidP="00486B15">
            <w:pPr>
              <w:pStyle w:val="ENoteTableText"/>
            </w:pPr>
            <w:r w:rsidRPr="00BE320C">
              <w:rPr>
                <w:b/>
              </w:rPr>
              <w:t>Subdivision G</w:t>
            </w:r>
          </w:p>
        </w:tc>
        <w:tc>
          <w:tcPr>
            <w:tcW w:w="4677" w:type="dxa"/>
          </w:tcPr>
          <w:p w:rsidR="006E0F08" w:rsidRPr="00BE320C" w:rsidRDefault="006E0F08" w:rsidP="00486B15">
            <w:pPr>
              <w:pStyle w:val="ENoteTableText"/>
            </w:pPr>
          </w:p>
        </w:tc>
      </w:tr>
      <w:tr w:rsidR="00E3649E" w:rsidRPr="00BE320C" w:rsidTr="001F62AB">
        <w:trPr>
          <w:gridAfter w:val="1"/>
          <w:wAfter w:w="7" w:type="dxa"/>
          <w:cantSplit/>
        </w:trPr>
        <w:tc>
          <w:tcPr>
            <w:tcW w:w="2411" w:type="dxa"/>
          </w:tcPr>
          <w:p w:rsidR="00E3649E" w:rsidRPr="00BE320C" w:rsidRDefault="006E0F08" w:rsidP="00651290">
            <w:pPr>
              <w:pStyle w:val="ENoteTableText"/>
              <w:tabs>
                <w:tab w:val="center" w:leader="dot" w:pos="2268"/>
              </w:tabs>
            </w:pPr>
            <w:r w:rsidRPr="00BE320C">
              <w:t>Subdivision G</w:t>
            </w:r>
            <w:r w:rsidR="00E3649E" w:rsidRPr="00BE320C">
              <w:tab/>
            </w:r>
          </w:p>
        </w:tc>
        <w:tc>
          <w:tcPr>
            <w:tcW w:w="4677" w:type="dxa"/>
          </w:tcPr>
          <w:p w:rsidR="00E3649E" w:rsidRPr="00BE320C" w:rsidRDefault="00E3649E" w:rsidP="00D02320">
            <w:pPr>
              <w:pStyle w:val="ENoteTableText"/>
              <w:tabs>
                <w:tab w:val="center" w:leader="dot" w:pos="2268"/>
              </w:tabs>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52</w:t>
            </w:r>
            <w:r w:rsidRPr="00BE320C">
              <w:tab/>
            </w:r>
          </w:p>
        </w:tc>
        <w:tc>
          <w:tcPr>
            <w:tcW w:w="4677" w:type="dxa"/>
          </w:tcPr>
          <w:p w:rsidR="00E3649E" w:rsidRPr="00BE320C" w:rsidRDefault="00E3649E" w:rsidP="00486B15">
            <w:pPr>
              <w:pStyle w:val="ENoteTableText"/>
            </w:pPr>
            <w:r w:rsidRPr="00BE320C">
              <w:t>am.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30, 2003; No.</w:t>
            </w:r>
            <w:r w:rsidR="00BE320C">
              <w:t> </w:t>
            </w:r>
            <w:r w:rsidRPr="00BE320C">
              <w:t>150, 2005</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53</w:t>
            </w:r>
            <w:r w:rsidRPr="00BE320C">
              <w:tab/>
            </w:r>
          </w:p>
        </w:tc>
        <w:tc>
          <w:tcPr>
            <w:tcW w:w="4677" w:type="dxa"/>
          </w:tcPr>
          <w:p w:rsidR="00E3649E" w:rsidRPr="00BE320C" w:rsidRDefault="00E3649E" w:rsidP="00486B15">
            <w:pPr>
              <w:pStyle w:val="ENoteTableText"/>
            </w:pPr>
            <w:r w:rsidRPr="00BE320C">
              <w:t>am.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150, 2005</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54</w:t>
            </w:r>
            <w:r w:rsidRPr="00BE320C">
              <w:tab/>
            </w:r>
          </w:p>
        </w:tc>
        <w:tc>
          <w:tcPr>
            <w:tcW w:w="4677" w:type="dxa"/>
          </w:tcPr>
          <w:p w:rsidR="00E3649E" w:rsidRPr="00BE320C" w:rsidRDefault="00E3649E" w:rsidP="00486B15">
            <w:pPr>
              <w:pStyle w:val="ENoteTableText"/>
            </w:pPr>
            <w:r w:rsidRPr="00BE320C">
              <w:t>am.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150, 2005;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55</w:t>
            </w:r>
            <w:r w:rsidRPr="00BE320C">
              <w:tab/>
            </w:r>
          </w:p>
        </w:tc>
        <w:tc>
          <w:tcPr>
            <w:tcW w:w="4677" w:type="dxa"/>
          </w:tcPr>
          <w:p w:rsidR="00E3649E" w:rsidRPr="00BE320C" w:rsidRDefault="00E3649E" w:rsidP="00486B15">
            <w:pPr>
              <w:pStyle w:val="ENoteTableText"/>
            </w:pPr>
            <w:r w:rsidRPr="00BE320C">
              <w:t>am.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56</w:t>
            </w:r>
            <w:r w:rsidRPr="00BE320C">
              <w:tab/>
            </w:r>
          </w:p>
        </w:tc>
        <w:tc>
          <w:tcPr>
            <w:tcW w:w="4677" w:type="dxa"/>
          </w:tcPr>
          <w:p w:rsidR="00E3649E" w:rsidRPr="00BE320C" w:rsidRDefault="00E3649E" w:rsidP="00486B15">
            <w:pPr>
              <w:pStyle w:val="ENoteTableText"/>
            </w:pPr>
            <w:r w:rsidRPr="00BE320C">
              <w:t>rs. No.</w:t>
            </w:r>
            <w:r w:rsidR="00BE320C">
              <w:t> </w:t>
            </w:r>
            <w:r w:rsidRPr="00BE320C">
              <w:t>83, 1999;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56A</w:t>
            </w:r>
            <w:r w:rsidRPr="00BE320C">
              <w:tab/>
            </w:r>
          </w:p>
        </w:tc>
        <w:tc>
          <w:tcPr>
            <w:tcW w:w="4677" w:type="dxa"/>
          </w:tcPr>
          <w:p w:rsidR="00E3649E" w:rsidRPr="00BE320C" w:rsidRDefault="00E3649E" w:rsidP="00486B15">
            <w:pPr>
              <w:pStyle w:val="ENoteTableText"/>
            </w:pPr>
            <w:r w:rsidRPr="00BE320C">
              <w:t>ad.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30, 2003; No.</w:t>
            </w:r>
            <w:r w:rsidR="00BE320C">
              <w:t> </w:t>
            </w:r>
            <w:r w:rsidRPr="00BE320C">
              <w:t>108, 2006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57A</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150, 2005; No.</w:t>
            </w:r>
            <w:r w:rsidR="00BE320C">
              <w:t> </w:t>
            </w:r>
            <w:r w:rsidRPr="00BE320C">
              <w:t>108, 2006; No.</w:t>
            </w:r>
            <w:r w:rsidR="00BE320C">
              <w:t> </w:t>
            </w:r>
            <w:r w:rsidRPr="00BE320C">
              <w:t>118, 2007</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ss.</w:t>
            </w:r>
            <w:r w:rsidR="00BE320C">
              <w:t> </w:t>
            </w:r>
            <w:r w:rsidRPr="00BE320C">
              <w:t>57B, 57C</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108, 2006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57D</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108, 2006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57E</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8239A7" w:rsidRPr="00BE320C" w:rsidTr="001F62AB">
        <w:trPr>
          <w:gridAfter w:val="1"/>
          <w:wAfter w:w="7" w:type="dxa"/>
          <w:cantSplit/>
        </w:trPr>
        <w:tc>
          <w:tcPr>
            <w:tcW w:w="2411" w:type="dxa"/>
          </w:tcPr>
          <w:p w:rsidR="008239A7" w:rsidRPr="00BE320C" w:rsidRDefault="008239A7" w:rsidP="003D7FE2">
            <w:pPr>
              <w:pStyle w:val="ENoteTableText"/>
              <w:tabs>
                <w:tab w:val="center" w:leader="dot" w:pos="2268"/>
              </w:tabs>
              <w:rPr>
                <w:b/>
              </w:rPr>
            </w:pPr>
            <w:r w:rsidRPr="00BE320C">
              <w:rPr>
                <w:b/>
              </w:rPr>
              <w:t>Division</w:t>
            </w:r>
            <w:r w:rsidR="00BE320C">
              <w:rPr>
                <w:b/>
              </w:rPr>
              <w:t> </w:t>
            </w:r>
            <w:r w:rsidRPr="00BE320C">
              <w:rPr>
                <w:b/>
              </w:rPr>
              <w:t>5</w:t>
            </w:r>
          </w:p>
        </w:tc>
        <w:tc>
          <w:tcPr>
            <w:tcW w:w="4677" w:type="dxa"/>
          </w:tcPr>
          <w:p w:rsidR="008239A7" w:rsidRPr="00BE320C" w:rsidRDefault="008239A7" w:rsidP="00486B15">
            <w:pPr>
              <w:pStyle w:val="ENoteTableText"/>
              <w:rPr>
                <w:b/>
              </w:rPr>
            </w:pPr>
          </w:p>
        </w:tc>
      </w:tr>
      <w:tr w:rsidR="00E3649E" w:rsidRPr="00BE320C" w:rsidTr="001F62AB">
        <w:trPr>
          <w:gridAfter w:val="1"/>
          <w:wAfter w:w="7" w:type="dxa"/>
          <w:cantSplit/>
        </w:trPr>
        <w:tc>
          <w:tcPr>
            <w:tcW w:w="2411" w:type="dxa"/>
          </w:tcPr>
          <w:p w:rsidR="00E3649E" w:rsidRPr="00BE320C" w:rsidRDefault="00E3649E" w:rsidP="00DB7543">
            <w:pPr>
              <w:pStyle w:val="ENoteTableText"/>
              <w:tabs>
                <w:tab w:val="center" w:leader="dot" w:pos="2268"/>
              </w:tabs>
            </w:pPr>
            <w:r w:rsidRPr="00BE320C">
              <w:t>Division</w:t>
            </w:r>
            <w:r w:rsidR="00BE320C">
              <w:t> </w:t>
            </w:r>
            <w:r w:rsidRPr="00BE320C">
              <w:t>5 heading</w:t>
            </w:r>
            <w:r w:rsidRPr="00BE320C">
              <w:tab/>
            </w:r>
          </w:p>
        </w:tc>
        <w:tc>
          <w:tcPr>
            <w:tcW w:w="4677" w:type="dxa"/>
          </w:tcPr>
          <w:p w:rsidR="00E3649E" w:rsidRPr="00BE320C" w:rsidRDefault="00E3649E" w:rsidP="00DB7543">
            <w:pPr>
              <w:pStyle w:val="ENoteTableText"/>
              <w:tabs>
                <w:tab w:val="center" w:leader="dot" w:pos="2268"/>
              </w:tabs>
            </w:pPr>
            <w:r w:rsidRPr="00BE320C">
              <w:t>ad. No.</w:t>
            </w:r>
            <w:r w:rsidR="00BE320C">
              <w:t> </w:t>
            </w:r>
            <w:r w:rsidRPr="00BE320C">
              <w:t>113, 2007</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rs. No.</w:t>
            </w:r>
            <w:r w:rsidR="00BE320C">
              <w:t> </w:t>
            </w:r>
            <w:r w:rsidRPr="00BE320C">
              <w:t>50, 2009</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57EAA</w:t>
            </w:r>
            <w:r w:rsidRPr="00BE320C">
              <w:tab/>
            </w:r>
          </w:p>
        </w:tc>
        <w:tc>
          <w:tcPr>
            <w:tcW w:w="4677" w:type="dxa"/>
          </w:tcPr>
          <w:p w:rsidR="00E3649E" w:rsidRPr="00BE320C" w:rsidRDefault="00E3649E" w:rsidP="00486B15">
            <w:pPr>
              <w:pStyle w:val="ENoteTableText"/>
            </w:pPr>
            <w:r w:rsidRPr="00BE320C">
              <w:t>ad. No.</w:t>
            </w:r>
            <w:r w:rsidR="00BE320C">
              <w:t> </w:t>
            </w:r>
            <w:r w:rsidRPr="00BE320C">
              <w:t>25, 2011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57EA</w:t>
            </w:r>
            <w:r w:rsidRPr="00BE320C">
              <w:tab/>
            </w:r>
          </w:p>
        </w:tc>
        <w:tc>
          <w:tcPr>
            <w:tcW w:w="4677" w:type="dxa"/>
          </w:tcPr>
          <w:p w:rsidR="00E3649E" w:rsidRPr="00BE320C" w:rsidRDefault="00E3649E" w:rsidP="00486B15">
            <w:pPr>
              <w:pStyle w:val="ENoteTableText"/>
            </w:pPr>
            <w:r w:rsidRPr="00BE320C">
              <w:t>ad. No.</w:t>
            </w:r>
            <w:r w:rsidR="00BE320C">
              <w:t> </w:t>
            </w:r>
            <w:r w:rsidRPr="00BE320C">
              <w:t>53, 2008</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50, 2009; No.</w:t>
            </w:r>
            <w:r w:rsidR="00BE320C">
              <w:t> </w:t>
            </w:r>
            <w:r w:rsidRPr="00BE320C">
              <w:t>25, 2011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57F</w:t>
            </w:r>
            <w:r w:rsidRPr="00BE320C">
              <w:tab/>
            </w:r>
          </w:p>
        </w:tc>
        <w:tc>
          <w:tcPr>
            <w:tcW w:w="4677" w:type="dxa"/>
          </w:tcPr>
          <w:p w:rsidR="00E3649E" w:rsidRPr="00BE320C" w:rsidRDefault="00E3649E" w:rsidP="00486B15">
            <w:pPr>
              <w:pStyle w:val="ENoteTableText"/>
            </w:pPr>
            <w:r w:rsidRPr="00BE320C">
              <w:t>ad. No.</w:t>
            </w:r>
            <w:r w:rsidR="00BE320C">
              <w:t> </w:t>
            </w:r>
            <w:r w:rsidRPr="00BE320C">
              <w:t>113, 2007</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53, 2008; No.</w:t>
            </w:r>
            <w:r w:rsidR="00BE320C">
              <w:t> </w:t>
            </w:r>
            <w:r w:rsidRPr="00BE320C">
              <w:t>50, 2009</w:t>
            </w:r>
          </w:p>
        </w:tc>
      </w:tr>
      <w:tr w:rsidR="008239A7" w:rsidRPr="00BE320C" w:rsidTr="001F62AB">
        <w:trPr>
          <w:gridAfter w:val="1"/>
          <w:wAfter w:w="7" w:type="dxa"/>
          <w:cantSplit/>
        </w:trPr>
        <w:tc>
          <w:tcPr>
            <w:tcW w:w="2411" w:type="dxa"/>
          </w:tcPr>
          <w:p w:rsidR="008239A7" w:rsidRPr="00BE320C" w:rsidRDefault="008239A7" w:rsidP="00486B15">
            <w:pPr>
              <w:pStyle w:val="ENoteTableText"/>
              <w:rPr>
                <w:b/>
              </w:rPr>
            </w:pPr>
            <w:r w:rsidRPr="00BE320C">
              <w:rPr>
                <w:b/>
              </w:rPr>
              <w:t>Division</w:t>
            </w:r>
            <w:r w:rsidR="00BE320C">
              <w:rPr>
                <w:b/>
              </w:rPr>
              <w:t> </w:t>
            </w:r>
            <w:r w:rsidRPr="00BE320C">
              <w:rPr>
                <w:b/>
              </w:rPr>
              <w:t>6</w:t>
            </w:r>
          </w:p>
        </w:tc>
        <w:tc>
          <w:tcPr>
            <w:tcW w:w="4677" w:type="dxa"/>
          </w:tcPr>
          <w:p w:rsidR="008239A7" w:rsidRPr="00BE320C" w:rsidRDefault="008239A7" w:rsidP="00486B15">
            <w:pPr>
              <w:pStyle w:val="ENoteTableText"/>
              <w:rPr>
                <w:b/>
              </w:rPr>
            </w:pPr>
          </w:p>
        </w:tc>
      </w:tr>
      <w:tr w:rsidR="00E3649E" w:rsidRPr="00BE320C" w:rsidTr="001F62AB">
        <w:trPr>
          <w:gridAfter w:val="1"/>
          <w:wAfter w:w="7" w:type="dxa"/>
          <w:cantSplit/>
        </w:trPr>
        <w:tc>
          <w:tcPr>
            <w:tcW w:w="2411" w:type="dxa"/>
          </w:tcPr>
          <w:p w:rsidR="00E3649E" w:rsidRPr="00BE320C" w:rsidRDefault="00E3649E" w:rsidP="00D43CC9">
            <w:pPr>
              <w:pStyle w:val="ENoteTableText"/>
              <w:tabs>
                <w:tab w:val="center" w:leader="dot" w:pos="2268"/>
              </w:tabs>
            </w:pPr>
            <w:r w:rsidRPr="00BE320C">
              <w:t>Division</w:t>
            </w:r>
            <w:r w:rsidR="00BE320C">
              <w:t> </w:t>
            </w:r>
            <w:r w:rsidR="008239A7" w:rsidRPr="00BE320C">
              <w:t>6</w:t>
            </w:r>
            <w:r w:rsidRPr="00BE320C">
              <w:tab/>
            </w:r>
          </w:p>
        </w:tc>
        <w:tc>
          <w:tcPr>
            <w:tcW w:w="4677" w:type="dxa"/>
          </w:tcPr>
          <w:p w:rsidR="00E3649E" w:rsidRPr="00BE320C" w:rsidRDefault="00E3649E" w:rsidP="00D43CC9">
            <w:pPr>
              <w:pStyle w:val="ENoteTableText"/>
              <w:tabs>
                <w:tab w:val="center" w:leader="dot" w:pos="2268"/>
              </w:tabs>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8239A7" w:rsidP="008239A7">
            <w:pPr>
              <w:pStyle w:val="ENoteTableText"/>
              <w:tabs>
                <w:tab w:val="center" w:leader="dot" w:pos="2268"/>
              </w:tabs>
              <w:rPr>
                <w:b/>
              </w:rPr>
            </w:pPr>
            <w:r w:rsidRPr="00BE320C">
              <w:rPr>
                <w:b/>
              </w:rPr>
              <w:t>Subdivision A</w:t>
            </w:r>
          </w:p>
        </w:tc>
        <w:tc>
          <w:tcPr>
            <w:tcW w:w="4677" w:type="dxa"/>
          </w:tcPr>
          <w:p w:rsidR="00E3649E" w:rsidRPr="00BE320C" w:rsidRDefault="00E3649E" w:rsidP="00D43CC9">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98, 2012</w:t>
            </w:r>
            <w:r w:rsidR="00B91640" w:rsidRPr="00BE320C">
              <w:t>; No 17, 2016</w:t>
            </w:r>
            <w:r w:rsidR="000246B0" w:rsidRPr="00BE320C">
              <w:t xml:space="preserve">; </w:t>
            </w:r>
            <w:r w:rsidR="000246B0"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ss.</w:t>
            </w:r>
            <w:r w:rsidR="00BE320C">
              <w:t> </w:t>
            </w:r>
            <w:r w:rsidRPr="00BE320C">
              <w:t>57GA–57GD</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0246B0" w:rsidRPr="00BE320C" w:rsidTr="001F62AB">
        <w:trPr>
          <w:gridAfter w:val="1"/>
          <w:wAfter w:w="7" w:type="dxa"/>
          <w:cantSplit/>
        </w:trPr>
        <w:tc>
          <w:tcPr>
            <w:tcW w:w="2411" w:type="dxa"/>
          </w:tcPr>
          <w:p w:rsidR="000246B0" w:rsidRPr="00BE320C" w:rsidRDefault="000246B0" w:rsidP="003D7FE2">
            <w:pPr>
              <w:pStyle w:val="ENoteTableText"/>
              <w:tabs>
                <w:tab w:val="center" w:leader="dot" w:pos="2268"/>
              </w:tabs>
            </w:pPr>
            <w:r w:rsidRPr="00BE320C">
              <w:t>s 57GDA</w:t>
            </w:r>
            <w:r w:rsidRPr="00BE320C">
              <w:tab/>
            </w:r>
          </w:p>
        </w:tc>
        <w:tc>
          <w:tcPr>
            <w:tcW w:w="4677" w:type="dxa"/>
          </w:tcPr>
          <w:p w:rsidR="000246B0" w:rsidRPr="00BE320C" w:rsidRDefault="000246B0" w:rsidP="00486B15">
            <w:pPr>
              <w:pStyle w:val="ENoteTableText"/>
            </w:pPr>
            <w:r w:rsidRPr="00BE320C">
              <w:t xml:space="preserve">ad </w:t>
            </w:r>
            <w:r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8239A7">
            <w:pPr>
              <w:pStyle w:val="ENoteTableText"/>
              <w:tabs>
                <w:tab w:val="center" w:leader="dot" w:pos="2268"/>
              </w:tabs>
              <w:rPr>
                <w:b/>
              </w:rPr>
            </w:pPr>
            <w:r w:rsidRPr="00BE320C">
              <w:rPr>
                <w:b/>
              </w:rPr>
              <w:t>Subdivision B</w:t>
            </w:r>
          </w:p>
        </w:tc>
        <w:tc>
          <w:tcPr>
            <w:tcW w:w="4677" w:type="dxa"/>
          </w:tcPr>
          <w:p w:rsidR="00E3649E" w:rsidRPr="00BE320C" w:rsidRDefault="00E3649E" w:rsidP="00D0232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57GE</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98, 2012; No 14,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57GF</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57GG</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8239A7" w:rsidRPr="00BE320C" w:rsidTr="001F62AB">
        <w:trPr>
          <w:gridAfter w:val="1"/>
          <w:wAfter w:w="7" w:type="dxa"/>
          <w:cantSplit/>
        </w:trPr>
        <w:tc>
          <w:tcPr>
            <w:tcW w:w="2411" w:type="dxa"/>
          </w:tcPr>
          <w:p w:rsidR="008239A7" w:rsidRPr="00BE320C" w:rsidRDefault="008239A7" w:rsidP="003D7FE2">
            <w:pPr>
              <w:pStyle w:val="ENoteTableText"/>
              <w:tabs>
                <w:tab w:val="center" w:leader="dot" w:pos="2268"/>
              </w:tabs>
            </w:pPr>
            <w:r w:rsidRPr="00BE320C">
              <w:rPr>
                <w:b/>
              </w:rPr>
              <w:t>Division</w:t>
            </w:r>
            <w:r w:rsidR="00BE320C">
              <w:rPr>
                <w:b/>
              </w:rPr>
              <w:t> </w:t>
            </w:r>
            <w:r w:rsidRPr="00BE320C">
              <w:rPr>
                <w:b/>
              </w:rPr>
              <w:t>7</w:t>
            </w:r>
          </w:p>
        </w:tc>
        <w:tc>
          <w:tcPr>
            <w:tcW w:w="4677" w:type="dxa"/>
          </w:tcPr>
          <w:p w:rsidR="008239A7" w:rsidRPr="00BE320C" w:rsidRDefault="008239A7" w:rsidP="00486B15">
            <w:pPr>
              <w:pStyle w:val="ENoteTableText"/>
            </w:pPr>
          </w:p>
        </w:tc>
      </w:tr>
      <w:tr w:rsidR="00E3649E" w:rsidRPr="00BE320C" w:rsidTr="001F62AB">
        <w:trPr>
          <w:gridAfter w:val="1"/>
          <w:wAfter w:w="7" w:type="dxa"/>
          <w:cantSplit/>
        </w:trPr>
        <w:tc>
          <w:tcPr>
            <w:tcW w:w="2411" w:type="dxa"/>
          </w:tcPr>
          <w:p w:rsidR="00E3649E" w:rsidRPr="00BE320C" w:rsidRDefault="00E3649E" w:rsidP="0011276E">
            <w:pPr>
              <w:pStyle w:val="ENoteTableText"/>
              <w:tabs>
                <w:tab w:val="center" w:leader="dot" w:pos="2268"/>
              </w:tabs>
            </w:pPr>
            <w:r w:rsidRPr="00BE320C">
              <w:t>Division</w:t>
            </w:r>
            <w:r w:rsidR="00BE320C">
              <w:t> </w:t>
            </w:r>
            <w:r w:rsidR="008239A7" w:rsidRPr="00BE320C">
              <w:t>7</w:t>
            </w:r>
            <w:r w:rsidRPr="00BE320C">
              <w:tab/>
            </w:r>
          </w:p>
        </w:tc>
        <w:tc>
          <w:tcPr>
            <w:tcW w:w="4677" w:type="dxa"/>
          </w:tcPr>
          <w:p w:rsidR="00E3649E" w:rsidRPr="00BE320C" w:rsidRDefault="00E3649E" w:rsidP="00D02320">
            <w:pPr>
              <w:pStyle w:val="ENoteTableText"/>
              <w:tabs>
                <w:tab w:val="center" w:leader="dot" w:pos="2268"/>
              </w:tabs>
            </w:pPr>
            <w:r w:rsidRPr="00BE320C">
              <w:t>ad No 116, 2014</w:t>
            </w:r>
          </w:p>
        </w:tc>
      </w:tr>
      <w:tr w:rsidR="00E3649E" w:rsidRPr="00BE320C" w:rsidTr="001F62AB">
        <w:trPr>
          <w:gridAfter w:val="1"/>
          <w:wAfter w:w="7" w:type="dxa"/>
          <w:cantSplit/>
        </w:trPr>
        <w:tc>
          <w:tcPr>
            <w:tcW w:w="2411" w:type="dxa"/>
          </w:tcPr>
          <w:p w:rsidR="00E3649E" w:rsidRPr="00BE320C" w:rsidRDefault="00E3649E" w:rsidP="00A51A03">
            <w:pPr>
              <w:pStyle w:val="ENoteTableText"/>
              <w:tabs>
                <w:tab w:val="center" w:leader="dot" w:pos="2268"/>
              </w:tabs>
            </w:pPr>
            <w:r w:rsidRPr="00BE320C">
              <w:t>s 57GH</w:t>
            </w:r>
            <w:r w:rsidRPr="00BE320C">
              <w:tab/>
            </w:r>
          </w:p>
        </w:tc>
        <w:tc>
          <w:tcPr>
            <w:tcW w:w="4677" w:type="dxa"/>
          </w:tcPr>
          <w:p w:rsidR="00E3649E" w:rsidRPr="00BE320C" w:rsidRDefault="00E3649E" w:rsidP="00A51A03">
            <w:pPr>
              <w:pStyle w:val="ENoteTableText"/>
              <w:tabs>
                <w:tab w:val="center" w:leader="dot" w:pos="2268"/>
              </w:tabs>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57GI</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57GJ</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lastRenderedPageBreak/>
              <w:t>s 57GK</w:t>
            </w:r>
            <w:r w:rsidRPr="00BE320C">
              <w:tab/>
            </w:r>
          </w:p>
        </w:tc>
        <w:tc>
          <w:tcPr>
            <w:tcW w:w="4677" w:type="dxa"/>
          </w:tcPr>
          <w:p w:rsidR="00E3649E" w:rsidRPr="00BE320C" w:rsidRDefault="00E3649E" w:rsidP="00486B15">
            <w:pPr>
              <w:pStyle w:val="ENoteTableText"/>
            </w:pPr>
            <w:r w:rsidRPr="00BE320C">
              <w:t>ad No 116, 2014</w:t>
            </w:r>
          </w:p>
        </w:tc>
      </w:tr>
      <w:tr w:rsidR="0007706F" w:rsidRPr="00BE320C" w:rsidTr="001F62AB">
        <w:trPr>
          <w:gridAfter w:val="1"/>
          <w:wAfter w:w="7" w:type="dxa"/>
          <w:cantSplit/>
        </w:trPr>
        <w:tc>
          <w:tcPr>
            <w:tcW w:w="2411" w:type="dxa"/>
          </w:tcPr>
          <w:p w:rsidR="0007706F" w:rsidRPr="00BE320C" w:rsidRDefault="0007706F" w:rsidP="003D7FE2">
            <w:pPr>
              <w:pStyle w:val="ENoteTableText"/>
              <w:tabs>
                <w:tab w:val="center" w:leader="dot" w:pos="2268"/>
              </w:tabs>
            </w:pPr>
          </w:p>
        </w:tc>
        <w:tc>
          <w:tcPr>
            <w:tcW w:w="4677" w:type="dxa"/>
          </w:tcPr>
          <w:p w:rsidR="0007706F" w:rsidRPr="00BE320C" w:rsidRDefault="0007706F" w:rsidP="00486B15">
            <w:pPr>
              <w:pStyle w:val="ENoteTableText"/>
            </w:pPr>
            <w:r w:rsidRPr="00BE320C">
              <w:t>am No 122, 2015</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57GL</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57GM</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57GN</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57GNA</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57GO</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57GP</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57GQ</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57GR</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57GS</w:t>
            </w:r>
            <w:r w:rsidRPr="00BE320C">
              <w:tab/>
            </w:r>
          </w:p>
        </w:tc>
        <w:tc>
          <w:tcPr>
            <w:tcW w:w="4677" w:type="dxa"/>
          </w:tcPr>
          <w:p w:rsidR="00E3649E" w:rsidRPr="00BE320C" w:rsidRDefault="00E3649E" w:rsidP="00486B15">
            <w:pPr>
              <w:pStyle w:val="ENoteTableText"/>
            </w:pPr>
            <w:r w:rsidRPr="00BE320C">
              <w:t>ad No 116, 2014</w:t>
            </w:r>
          </w:p>
        </w:tc>
      </w:tr>
      <w:tr w:rsidR="00E3649E" w:rsidRPr="00BE320C" w:rsidTr="001F62AB">
        <w:trPr>
          <w:gridAfter w:val="1"/>
          <w:wAfter w:w="7" w:type="dxa"/>
          <w:cantSplit/>
        </w:trPr>
        <w:tc>
          <w:tcPr>
            <w:tcW w:w="2411" w:type="dxa"/>
          </w:tcPr>
          <w:p w:rsidR="00E3649E" w:rsidRPr="00BE320C" w:rsidRDefault="00E3649E" w:rsidP="00486B15">
            <w:pPr>
              <w:pStyle w:val="ENoteTableText"/>
            </w:pPr>
            <w:r w:rsidRPr="00BE320C">
              <w:rPr>
                <w:b/>
              </w:rPr>
              <w:t>Part</w:t>
            </w:r>
            <w:r w:rsidR="00BE320C">
              <w:rPr>
                <w:b/>
              </w:rPr>
              <w:t> </w:t>
            </w:r>
            <w:r w:rsidR="008239A7" w:rsidRPr="00BE320C">
              <w:rPr>
                <w:b/>
              </w:rPr>
              <w:t>4</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486B15">
            <w:pPr>
              <w:pStyle w:val="ENoteTableText"/>
            </w:pPr>
            <w:r w:rsidRPr="00BE320C">
              <w:rPr>
                <w:b/>
              </w:rPr>
              <w:t>Division</w:t>
            </w:r>
            <w:r w:rsidR="00BE320C">
              <w:rPr>
                <w:b/>
              </w:rPr>
              <w:t> </w:t>
            </w:r>
            <w:r w:rsidR="008239A7" w:rsidRPr="00BE320C">
              <w:rPr>
                <w:b/>
              </w:rPr>
              <w:t>1</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58</w:t>
            </w:r>
            <w:r w:rsidRPr="00BE320C">
              <w:tab/>
            </w:r>
          </w:p>
        </w:tc>
        <w:tc>
          <w:tcPr>
            <w:tcW w:w="4677" w:type="dxa"/>
          </w:tcPr>
          <w:p w:rsidR="00E3649E" w:rsidRPr="00BE320C" w:rsidRDefault="00E3649E" w:rsidP="00452970">
            <w:pPr>
              <w:pStyle w:val="ENoteTableText"/>
            </w:pPr>
            <w:r w:rsidRPr="00BE320C">
              <w:t>am. No.</w:t>
            </w:r>
            <w:r w:rsidR="00BE320C">
              <w:t> </w:t>
            </w:r>
            <w:r w:rsidRPr="00BE320C">
              <w:t>141, 2011; No 122, 2014</w:t>
            </w:r>
            <w:r w:rsidR="00B91640" w:rsidRPr="00BE320C">
              <w:t xml:space="preserve">; No 17, </w:t>
            </w:r>
            <w:r w:rsidR="002412D5" w:rsidRPr="00BE320C">
              <w:t>2016</w:t>
            </w:r>
            <w:r w:rsidR="001E72A8" w:rsidRPr="00BE320C">
              <w:t xml:space="preserve">; </w:t>
            </w:r>
            <w:r w:rsidR="001E72A8"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D47B5B">
            <w:pPr>
              <w:pStyle w:val="ENoteTableText"/>
              <w:tabs>
                <w:tab w:val="center" w:leader="dot" w:pos="2268"/>
              </w:tabs>
            </w:pPr>
            <w:r w:rsidRPr="00BE320C">
              <w:t>s 58AA</w:t>
            </w:r>
            <w:r w:rsidRPr="00BE320C">
              <w:tab/>
            </w:r>
          </w:p>
        </w:tc>
        <w:tc>
          <w:tcPr>
            <w:tcW w:w="4677" w:type="dxa"/>
          </w:tcPr>
          <w:p w:rsidR="00E3649E" w:rsidRPr="00BE320C" w:rsidRDefault="00E3649E" w:rsidP="009D3C23">
            <w:pPr>
              <w:pStyle w:val="ENoteTableText"/>
            </w:pPr>
            <w:r w:rsidRPr="00BE320C">
              <w:t>ad No 70, 2013</w:t>
            </w:r>
          </w:p>
        </w:tc>
      </w:tr>
      <w:tr w:rsidR="00E3649E" w:rsidRPr="00BE320C" w:rsidTr="001F62AB">
        <w:trPr>
          <w:gridAfter w:val="1"/>
          <w:wAfter w:w="7" w:type="dxa"/>
          <w:cantSplit/>
        </w:trPr>
        <w:tc>
          <w:tcPr>
            <w:tcW w:w="2411" w:type="dxa"/>
          </w:tcPr>
          <w:p w:rsidR="00E3649E" w:rsidRPr="00BE320C" w:rsidRDefault="00E3649E" w:rsidP="00D47B5B">
            <w:pPr>
              <w:pStyle w:val="ENoteTableText"/>
              <w:tabs>
                <w:tab w:val="center" w:leader="dot" w:pos="2268"/>
              </w:tabs>
            </w:pPr>
          </w:p>
        </w:tc>
        <w:tc>
          <w:tcPr>
            <w:tcW w:w="4677" w:type="dxa"/>
          </w:tcPr>
          <w:p w:rsidR="00E3649E" w:rsidRPr="00BE320C" w:rsidRDefault="00E3649E" w:rsidP="0022089F">
            <w:pPr>
              <w:pStyle w:val="ENoteTableText"/>
            </w:pPr>
            <w:r w:rsidRPr="00BE320C">
              <w:t>am No 14,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58A</w:t>
            </w:r>
            <w:r w:rsidRPr="00BE320C">
              <w:tab/>
            </w:r>
          </w:p>
        </w:tc>
        <w:tc>
          <w:tcPr>
            <w:tcW w:w="4677" w:type="dxa"/>
          </w:tcPr>
          <w:p w:rsidR="00E3649E" w:rsidRPr="00BE320C" w:rsidRDefault="00E3649E" w:rsidP="00C420FF">
            <w:pPr>
              <w:pStyle w:val="ENoteTableText"/>
              <w:rPr>
                <w:b/>
                <w:kern w:val="28"/>
              </w:rPr>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am No 70, 2013; No 122, 2014</w:t>
            </w:r>
            <w:r w:rsidR="001E72A8" w:rsidRPr="00BE320C">
              <w:t xml:space="preserve">; </w:t>
            </w:r>
            <w:r w:rsidR="001E72A8"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59</w:t>
            </w:r>
            <w:r w:rsidRPr="00BE320C">
              <w:tab/>
            </w:r>
          </w:p>
        </w:tc>
        <w:tc>
          <w:tcPr>
            <w:tcW w:w="4677" w:type="dxa"/>
          </w:tcPr>
          <w:p w:rsidR="00E3649E" w:rsidRPr="00BE320C" w:rsidRDefault="00E3649E" w:rsidP="00486B15">
            <w:pPr>
              <w:pStyle w:val="ENoteTableText"/>
            </w:pPr>
            <w:r w:rsidRPr="00BE320C">
              <w:t>am.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63, 2008; No.</w:t>
            </w:r>
            <w:r w:rsidR="00BE320C">
              <w:t> </w:t>
            </w:r>
            <w:r w:rsidRPr="00BE320C">
              <w:t>65, 2010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59A</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61A</w:t>
            </w:r>
            <w:r w:rsidRPr="00BE320C">
              <w:tab/>
            </w:r>
          </w:p>
        </w:tc>
        <w:tc>
          <w:tcPr>
            <w:tcW w:w="4677" w:type="dxa"/>
          </w:tcPr>
          <w:p w:rsidR="00E3649E" w:rsidRPr="00BE320C" w:rsidRDefault="00E3649E" w:rsidP="00486B15">
            <w:pPr>
              <w:pStyle w:val="ENoteTableText"/>
            </w:pPr>
            <w:r w:rsidRPr="00BE320C">
              <w:t>ad. No.</w:t>
            </w:r>
            <w:r w:rsidR="00BE320C">
              <w:t> </w:t>
            </w:r>
            <w:r w:rsidRPr="00BE320C">
              <w:t>53, 2011</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49, 2012; No 70, 2013</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61B</w:t>
            </w:r>
            <w:r w:rsidRPr="00BE320C">
              <w:tab/>
            </w:r>
          </w:p>
        </w:tc>
        <w:tc>
          <w:tcPr>
            <w:tcW w:w="4677" w:type="dxa"/>
          </w:tcPr>
          <w:p w:rsidR="00E3649E" w:rsidRPr="00BE320C" w:rsidRDefault="00E3649E" w:rsidP="00486B15">
            <w:pPr>
              <w:pStyle w:val="ENoteTableText"/>
            </w:pPr>
            <w:r w:rsidRPr="00BE320C">
              <w:t>ad. No.</w:t>
            </w:r>
            <w:r w:rsidR="00BE320C">
              <w:t> </w:t>
            </w:r>
            <w:r w:rsidRPr="00BE320C">
              <w:t>49, 2012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am No 70, 2013</w:t>
            </w:r>
            <w:r w:rsidR="00B72F14" w:rsidRPr="00BE320C">
              <w:t>; No 158, 2015</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62</w:t>
            </w:r>
            <w:r w:rsidRPr="00BE320C">
              <w:tab/>
            </w:r>
          </w:p>
        </w:tc>
        <w:tc>
          <w:tcPr>
            <w:tcW w:w="4677" w:type="dxa"/>
          </w:tcPr>
          <w:p w:rsidR="00E3649E" w:rsidRPr="00BE320C" w:rsidRDefault="00E3649E" w:rsidP="00B91640">
            <w:pPr>
              <w:pStyle w:val="ENoteTableText"/>
            </w:pPr>
            <w:r w:rsidRPr="00BE320C">
              <w:t>am. No.</w:t>
            </w:r>
            <w:r w:rsidR="00BE320C">
              <w:t> </w:t>
            </w:r>
            <w:r w:rsidRPr="00BE320C">
              <w:t>122, 2003; No.</w:t>
            </w:r>
            <w:r w:rsidR="00BE320C">
              <w:t> </w:t>
            </w:r>
            <w:r w:rsidRPr="00BE320C">
              <w:t>141, 2011; No.</w:t>
            </w:r>
            <w:r w:rsidR="00BE320C">
              <w:t> </w:t>
            </w:r>
            <w:r w:rsidRPr="00BE320C">
              <w:t>98, 2012</w:t>
            </w:r>
          </w:p>
        </w:tc>
      </w:tr>
      <w:tr w:rsidR="00B91640" w:rsidRPr="00BE320C" w:rsidTr="001F62AB">
        <w:trPr>
          <w:gridAfter w:val="1"/>
          <w:wAfter w:w="7" w:type="dxa"/>
          <w:cantSplit/>
        </w:trPr>
        <w:tc>
          <w:tcPr>
            <w:tcW w:w="2411" w:type="dxa"/>
          </w:tcPr>
          <w:p w:rsidR="00B91640" w:rsidRPr="00BE320C" w:rsidRDefault="00B91640" w:rsidP="003D7FE2">
            <w:pPr>
              <w:pStyle w:val="ENoteTableText"/>
              <w:tabs>
                <w:tab w:val="center" w:leader="dot" w:pos="2268"/>
              </w:tabs>
            </w:pPr>
          </w:p>
        </w:tc>
        <w:tc>
          <w:tcPr>
            <w:tcW w:w="4677" w:type="dxa"/>
          </w:tcPr>
          <w:p w:rsidR="00B91640" w:rsidRPr="00BE320C" w:rsidRDefault="00B91640" w:rsidP="00486B15">
            <w:pPr>
              <w:pStyle w:val="ENoteTableText"/>
            </w:pPr>
            <w:r w:rsidRPr="00BE320C">
              <w:t>rep No 17,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63</w:t>
            </w:r>
            <w:r w:rsidRPr="00BE320C">
              <w:tab/>
            </w:r>
          </w:p>
        </w:tc>
        <w:tc>
          <w:tcPr>
            <w:tcW w:w="4677" w:type="dxa"/>
          </w:tcPr>
          <w:p w:rsidR="00E3649E" w:rsidRPr="00BE320C" w:rsidRDefault="00E3649E" w:rsidP="00486B15">
            <w:pPr>
              <w:pStyle w:val="ENoteTableText"/>
            </w:pPr>
            <w:r w:rsidRPr="00BE320C">
              <w:t>am. No.</w:t>
            </w:r>
            <w:r w:rsidR="00BE320C">
              <w:t> </w:t>
            </w:r>
            <w:r w:rsidRPr="00BE320C">
              <w:t>122, 2003; No.</w:t>
            </w:r>
            <w:r w:rsidR="00BE320C">
              <w:t> </w:t>
            </w:r>
            <w:r w:rsidRPr="00BE320C">
              <w:t>146, 2006; No.</w:t>
            </w:r>
            <w:r w:rsidR="00BE320C">
              <w:t> </w:t>
            </w:r>
            <w:r w:rsidRPr="00BE320C">
              <w:t>141, 2011; Nos. 49 and 98, 2012</w:t>
            </w:r>
          </w:p>
        </w:tc>
      </w:tr>
      <w:tr w:rsidR="00B91640" w:rsidRPr="00BE320C" w:rsidTr="001F62AB">
        <w:trPr>
          <w:gridAfter w:val="1"/>
          <w:wAfter w:w="7" w:type="dxa"/>
          <w:cantSplit/>
        </w:trPr>
        <w:tc>
          <w:tcPr>
            <w:tcW w:w="2411" w:type="dxa"/>
          </w:tcPr>
          <w:p w:rsidR="00B91640" w:rsidRPr="00BE320C" w:rsidRDefault="00B91640" w:rsidP="003D7FE2">
            <w:pPr>
              <w:pStyle w:val="ENoteTableText"/>
              <w:tabs>
                <w:tab w:val="center" w:leader="dot" w:pos="2268"/>
              </w:tabs>
            </w:pPr>
          </w:p>
        </w:tc>
        <w:tc>
          <w:tcPr>
            <w:tcW w:w="4677" w:type="dxa"/>
          </w:tcPr>
          <w:p w:rsidR="00B91640" w:rsidRPr="00BE320C" w:rsidRDefault="00B91640" w:rsidP="00486B15">
            <w:pPr>
              <w:pStyle w:val="ENoteTableText"/>
            </w:pPr>
            <w:r w:rsidRPr="00BE320C">
              <w:t>rep No 17,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lastRenderedPageBreak/>
              <w:t>s. 63AA</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98, 2012</w:t>
            </w:r>
          </w:p>
        </w:tc>
      </w:tr>
      <w:tr w:rsidR="00B91640" w:rsidRPr="00BE320C" w:rsidTr="001F62AB">
        <w:trPr>
          <w:gridAfter w:val="1"/>
          <w:wAfter w:w="7" w:type="dxa"/>
          <w:cantSplit/>
        </w:trPr>
        <w:tc>
          <w:tcPr>
            <w:tcW w:w="2411" w:type="dxa"/>
          </w:tcPr>
          <w:p w:rsidR="00B91640" w:rsidRPr="00BE320C" w:rsidRDefault="00B91640" w:rsidP="003D7FE2">
            <w:pPr>
              <w:pStyle w:val="ENoteTableText"/>
              <w:tabs>
                <w:tab w:val="center" w:leader="dot" w:pos="2268"/>
              </w:tabs>
            </w:pPr>
          </w:p>
        </w:tc>
        <w:tc>
          <w:tcPr>
            <w:tcW w:w="4677" w:type="dxa"/>
          </w:tcPr>
          <w:p w:rsidR="00B91640" w:rsidRPr="00BE320C" w:rsidRDefault="00B91640" w:rsidP="00486B15">
            <w:pPr>
              <w:pStyle w:val="ENoteTableText"/>
            </w:pPr>
            <w:r w:rsidRPr="00BE320C">
              <w:t>rep No 17,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63A</w:t>
            </w:r>
            <w:r w:rsidRPr="00BE320C">
              <w:tab/>
            </w:r>
          </w:p>
        </w:tc>
        <w:tc>
          <w:tcPr>
            <w:tcW w:w="4677" w:type="dxa"/>
          </w:tcPr>
          <w:p w:rsidR="00E3649E" w:rsidRPr="00BE320C" w:rsidRDefault="00E3649E" w:rsidP="00486B15">
            <w:pPr>
              <w:pStyle w:val="ENoteTableText"/>
            </w:pPr>
            <w:r w:rsidRPr="00BE320C">
              <w:t>ad. No.</w:t>
            </w:r>
            <w:r w:rsidR="00BE320C">
              <w:t> </w:t>
            </w:r>
            <w:r w:rsidRPr="00BE320C">
              <w:t>94, 2000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122, 2003; Nos. 36 and 146, 2006; No.</w:t>
            </w:r>
            <w:r w:rsidR="00BE320C">
              <w:t> </w:t>
            </w:r>
            <w:r w:rsidRPr="00BE320C">
              <w:t>82, 2007; No.</w:t>
            </w:r>
            <w:r w:rsidR="00BE320C">
              <w:t> </w:t>
            </w:r>
            <w:r w:rsidRPr="00BE320C">
              <w:t>98, 2012</w:t>
            </w:r>
          </w:p>
        </w:tc>
      </w:tr>
      <w:tr w:rsidR="00B91640" w:rsidRPr="00BE320C" w:rsidTr="001F62AB">
        <w:trPr>
          <w:gridAfter w:val="1"/>
          <w:wAfter w:w="7" w:type="dxa"/>
          <w:cantSplit/>
        </w:trPr>
        <w:tc>
          <w:tcPr>
            <w:tcW w:w="2411" w:type="dxa"/>
          </w:tcPr>
          <w:p w:rsidR="00B91640" w:rsidRPr="00BE320C" w:rsidRDefault="00B91640" w:rsidP="003D7FE2">
            <w:pPr>
              <w:pStyle w:val="ENoteTableText"/>
              <w:tabs>
                <w:tab w:val="center" w:leader="dot" w:pos="2268"/>
              </w:tabs>
            </w:pPr>
          </w:p>
        </w:tc>
        <w:tc>
          <w:tcPr>
            <w:tcW w:w="4677" w:type="dxa"/>
          </w:tcPr>
          <w:p w:rsidR="00B91640" w:rsidRPr="00BE320C" w:rsidRDefault="00B91640" w:rsidP="00486B15">
            <w:pPr>
              <w:pStyle w:val="ENoteTableText"/>
            </w:pPr>
            <w:r w:rsidRPr="00BE320C">
              <w:t>rep No 17,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64</w:t>
            </w:r>
            <w:r w:rsidRPr="00BE320C">
              <w:tab/>
            </w:r>
          </w:p>
        </w:tc>
        <w:tc>
          <w:tcPr>
            <w:tcW w:w="4677" w:type="dxa"/>
          </w:tcPr>
          <w:p w:rsidR="00E3649E" w:rsidRPr="00BE320C" w:rsidRDefault="00E3649E" w:rsidP="00486B15">
            <w:pPr>
              <w:pStyle w:val="ENoteTableText"/>
            </w:pPr>
            <w:r w:rsidRPr="00BE320C">
              <w:t>am.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65</w:t>
            </w:r>
            <w:r w:rsidRPr="00BE320C">
              <w:tab/>
            </w:r>
          </w:p>
        </w:tc>
        <w:tc>
          <w:tcPr>
            <w:tcW w:w="4677" w:type="dxa"/>
          </w:tcPr>
          <w:p w:rsidR="00E3649E" w:rsidRPr="00BE320C" w:rsidRDefault="00E3649E" w:rsidP="00486B15">
            <w:pPr>
              <w:pStyle w:val="ENoteTableText"/>
            </w:pPr>
            <w:r w:rsidRPr="00BE320C">
              <w:t>am. No.</w:t>
            </w:r>
            <w:r w:rsidR="00BE320C">
              <w:t> </w:t>
            </w:r>
            <w:r w:rsidRPr="00BE320C">
              <w:t>146, 2006; Nos. 34 and 52, 2011; Nos. 49 and 98, 2012; No 14, 2014</w:t>
            </w:r>
          </w:p>
        </w:tc>
      </w:tr>
      <w:tr w:rsidR="00E3649E" w:rsidRPr="00BE320C" w:rsidTr="001F62AB">
        <w:trPr>
          <w:gridAfter w:val="1"/>
          <w:wAfter w:w="7" w:type="dxa"/>
          <w:cantSplit/>
        </w:trPr>
        <w:tc>
          <w:tcPr>
            <w:tcW w:w="2411" w:type="dxa"/>
          </w:tcPr>
          <w:p w:rsidR="00E3649E" w:rsidRPr="00BE320C" w:rsidRDefault="00E3649E" w:rsidP="0042315F">
            <w:pPr>
              <w:pStyle w:val="ENoteTableText"/>
              <w:tabs>
                <w:tab w:val="center" w:leader="dot" w:pos="2268"/>
              </w:tabs>
            </w:pPr>
            <w:r w:rsidRPr="00BE320C">
              <w:t>Division</w:t>
            </w:r>
            <w:r w:rsidR="00BE320C">
              <w:t> </w:t>
            </w:r>
            <w:r w:rsidRPr="00BE320C">
              <w:t>1A</w:t>
            </w:r>
            <w:r w:rsidRPr="00BE320C">
              <w:tab/>
            </w:r>
          </w:p>
        </w:tc>
        <w:tc>
          <w:tcPr>
            <w:tcW w:w="4677" w:type="dxa"/>
          </w:tcPr>
          <w:p w:rsidR="00E3649E" w:rsidRPr="00BE320C" w:rsidRDefault="00E3649E" w:rsidP="00C420FF">
            <w:pPr>
              <w:pStyle w:val="ENoteTableText"/>
              <w:tabs>
                <w:tab w:val="center" w:leader="dot" w:pos="2268"/>
              </w:tabs>
              <w:rPr>
                <w:b/>
                <w:kern w:val="28"/>
              </w:rPr>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rPr>
                <w:b/>
              </w:rPr>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65A</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65B</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154, 2012; No 70, 2013</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65C</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154, 2012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65D</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65E</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154, 2012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 70, 2013</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65EA</w:t>
            </w:r>
            <w:r w:rsidRPr="00BE320C">
              <w:tab/>
            </w:r>
          </w:p>
        </w:tc>
        <w:tc>
          <w:tcPr>
            <w:tcW w:w="4677" w:type="dxa"/>
          </w:tcPr>
          <w:p w:rsidR="00E3649E" w:rsidRPr="00BE320C" w:rsidRDefault="00E3649E" w:rsidP="00486B15">
            <w:pPr>
              <w:pStyle w:val="ENoteTableText"/>
            </w:pPr>
            <w:r w:rsidRPr="00BE320C">
              <w:t>ad. No.</w:t>
            </w:r>
            <w:r w:rsidR="00BE320C">
              <w:t> </w:t>
            </w:r>
            <w:r w:rsidRPr="00BE320C">
              <w:t>154, 2012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65EB</w:t>
            </w:r>
            <w:r w:rsidRPr="00BE320C">
              <w:tab/>
            </w:r>
          </w:p>
        </w:tc>
        <w:tc>
          <w:tcPr>
            <w:tcW w:w="4677" w:type="dxa"/>
          </w:tcPr>
          <w:p w:rsidR="00E3649E" w:rsidRPr="00BE320C" w:rsidRDefault="00E3649E" w:rsidP="00486B15">
            <w:pPr>
              <w:pStyle w:val="ENoteTableText"/>
            </w:pPr>
            <w:r w:rsidRPr="00BE320C">
              <w:t>ad. No.</w:t>
            </w:r>
            <w:r w:rsidR="00BE320C">
              <w:t> </w:t>
            </w:r>
            <w:r w:rsidRPr="00BE320C">
              <w:t>154, 2012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rep No 96,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65F</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rep No 96, 2014</w:t>
            </w:r>
          </w:p>
        </w:tc>
      </w:tr>
      <w:tr w:rsidR="008239A7" w:rsidRPr="00BE320C" w:rsidTr="001F62AB">
        <w:trPr>
          <w:gridAfter w:val="1"/>
          <w:wAfter w:w="7" w:type="dxa"/>
          <w:cantSplit/>
        </w:trPr>
        <w:tc>
          <w:tcPr>
            <w:tcW w:w="2411" w:type="dxa"/>
          </w:tcPr>
          <w:p w:rsidR="008239A7" w:rsidRPr="00BE320C" w:rsidRDefault="008239A7" w:rsidP="003D7FE2">
            <w:pPr>
              <w:pStyle w:val="ENoteTableText"/>
              <w:tabs>
                <w:tab w:val="center" w:leader="dot" w:pos="2268"/>
              </w:tabs>
              <w:rPr>
                <w:b/>
              </w:rPr>
            </w:pPr>
            <w:r w:rsidRPr="00BE320C">
              <w:rPr>
                <w:b/>
              </w:rPr>
              <w:t>Divis</w:t>
            </w:r>
            <w:r w:rsidR="0042315F" w:rsidRPr="00BE320C">
              <w:rPr>
                <w:b/>
              </w:rPr>
              <w:t>i</w:t>
            </w:r>
            <w:r w:rsidRPr="00BE320C">
              <w:rPr>
                <w:b/>
              </w:rPr>
              <w:t>on</w:t>
            </w:r>
            <w:r w:rsidR="00BE320C">
              <w:rPr>
                <w:b/>
              </w:rPr>
              <w:t> </w:t>
            </w:r>
            <w:r w:rsidRPr="00BE320C">
              <w:rPr>
                <w:b/>
              </w:rPr>
              <w:t>2</w:t>
            </w:r>
          </w:p>
        </w:tc>
        <w:tc>
          <w:tcPr>
            <w:tcW w:w="4677" w:type="dxa"/>
          </w:tcPr>
          <w:p w:rsidR="008239A7" w:rsidRPr="00BE320C" w:rsidRDefault="008239A7" w:rsidP="00486B15">
            <w:pPr>
              <w:pStyle w:val="ENoteTableText"/>
              <w:rPr>
                <w:b/>
              </w:rPr>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66</w:t>
            </w:r>
            <w:r w:rsidRPr="00BE320C">
              <w:tab/>
            </w:r>
          </w:p>
        </w:tc>
        <w:tc>
          <w:tcPr>
            <w:tcW w:w="4677" w:type="dxa"/>
          </w:tcPr>
          <w:p w:rsidR="00E3649E" w:rsidRPr="00BE320C" w:rsidRDefault="00E3649E" w:rsidP="00486B15">
            <w:pPr>
              <w:pStyle w:val="ENoteTableText"/>
            </w:pPr>
            <w:r w:rsidRPr="00BE320C">
              <w:t>am.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59, 2004</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F4715E">
            <w:pPr>
              <w:pStyle w:val="ENoteTableText"/>
            </w:pPr>
            <w:r w:rsidRPr="00BE320C">
              <w:t>am. No.</w:t>
            </w:r>
            <w:r w:rsidR="00BE320C">
              <w:t> </w:t>
            </w:r>
            <w:r w:rsidRPr="00BE320C">
              <w:t>59, 2004; No.</w:t>
            </w:r>
            <w:r w:rsidR="00BE320C">
              <w:t> </w:t>
            </w:r>
            <w:r w:rsidRPr="00BE320C">
              <w:t>82, 2007; No.</w:t>
            </w:r>
            <w:r w:rsidR="00BE320C">
              <w:t> </w:t>
            </w:r>
            <w:r w:rsidRPr="00BE320C">
              <w:t>63, 2008; No.</w:t>
            </w:r>
            <w:r w:rsidR="00BE320C">
              <w:t> </w:t>
            </w:r>
            <w:r w:rsidRPr="00BE320C">
              <w:t>49, 2012</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 70, 2013</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66A</w:t>
            </w:r>
            <w:r w:rsidRPr="00BE320C">
              <w:tab/>
            </w:r>
          </w:p>
        </w:tc>
        <w:tc>
          <w:tcPr>
            <w:tcW w:w="4677" w:type="dxa"/>
          </w:tcPr>
          <w:p w:rsidR="00E3649E" w:rsidRPr="00BE320C" w:rsidRDefault="00E3649E" w:rsidP="00486B15">
            <w:pPr>
              <w:pStyle w:val="ENoteTableText"/>
            </w:pPr>
            <w:r w:rsidRPr="00BE320C">
              <w:t>ad. No.</w:t>
            </w:r>
            <w:r w:rsidR="00BE320C">
              <w:t> </w:t>
            </w:r>
            <w:r w:rsidRPr="00BE320C">
              <w:t>105, 2010</w:t>
            </w:r>
          </w:p>
        </w:tc>
      </w:tr>
      <w:tr w:rsidR="00E3649E" w:rsidRPr="00BE320C" w:rsidTr="001F62AB">
        <w:trPr>
          <w:gridAfter w:val="1"/>
          <w:wAfter w:w="7" w:type="dxa"/>
          <w:cantSplit/>
        </w:trPr>
        <w:tc>
          <w:tcPr>
            <w:tcW w:w="2411" w:type="dxa"/>
          </w:tcPr>
          <w:p w:rsidR="00E3649E" w:rsidRPr="00BE320C" w:rsidRDefault="00E3649E" w:rsidP="007807D5">
            <w:pPr>
              <w:pStyle w:val="ENoteTableText"/>
            </w:pPr>
          </w:p>
        </w:tc>
        <w:tc>
          <w:tcPr>
            <w:tcW w:w="4677" w:type="dxa"/>
          </w:tcPr>
          <w:p w:rsidR="00E3649E" w:rsidRPr="00BE320C" w:rsidRDefault="00E3649E" w:rsidP="007807D5">
            <w:pPr>
              <w:pStyle w:val="ENoteTableText"/>
            </w:pPr>
            <w:r w:rsidRPr="00BE320C">
              <w:t>rep. No 70, 2013</w:t>
            </w:r>
          </w:p>
        </w:tc>
      </w:tr>
      <w:tr w:rsidR="00E3649E" w:rsidRPr="00BE320C" w:rsidTr="001F62AB">
        <w:trPr>
          <w:gridAfter w:val="1"/>
          <w:wAfter w:w="7" w:type="dxa"/>
          <w:cantSplit/>
        </w:trPr>
        <w:tc>
          <w:tcPr>
            <w:tcW w:w="2411" w:type="dxa"/>
          </w:tcPr>
          <w:p w:rsidR="00E3649E" w:rsidRPr="00BE320C" w:rsidRDefault="00E3649E" w:rsidP="00F113A6">
            <w:pPr>
              <w:pStyle w:val="ENoteTableText"/>
              <w:tabs>
                <w:tab w:val="center" w:leader="dot" w:pos="2268"/>
              </w:tabs>
            </w:pPr>
            <w:r w:rsidRPr="00BE320C">
              <w:t>Division</w:t>
            </w:r>
            <w:r w:rsidR="00BE320C">
              <w:t> </w:t>
            </w:r>
            <w:r w:rsidR="008239A7" w:rsidRPr="00BE320C">
              <w:t>3</w:t>
            </w:r>
            <w:r w:rsidRPr="00BE320C">
              <w:tab/>
            </w:r>
          </w:p>
        </w:tc>
        <w:tc>
          <w:tcPr>
            <w:tcW w:w="4677" w:type="dxa"/>
          </w:tcPr>
          <w:p w:rsidR="00E3649E" w:rsidRPr="00BE320C" w:rsidRDefault="00E3649E" w:rsidP="00486B15">
            <w:pPr>
              <w:pStyle w:val="ENoteTableText"/>
            </w:pPr>
            <w:r w:rsidRPr="00BE320C">
              <w:t>rep. No.</w:t>
            </w:r>
            <w:r w:rsidR="00BE320C">
              <w:t> </w:t>
            </w:r>
            <w:r w:rsidRPr="00BE320C">
              <w:t>49, 2012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67</w:t>
            </w:r>
            <w:r w:rsidRPr="00BE320C">
              <w:tab/>
            </w:r>
          </w:p>
        </w:tc>
        <w:tc>
          <w:tcPr>
            <w:tcW w:w="4677" w:type="dxa"/>
          </w:tcPr>
          <w:p w:rsidR="00E3649E" w:rsidRPr="00BE320C" w:rsidRDefault="00E3649E" w:rsidP="00486B15">
            <w:pPr>
              <w:pStyle w:val="ENoteTableText"/>
            </w:pPr>
            <w:r w:rsidRPr="00BE320C">
              <w:t>am.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59, 2004</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143, 2008</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49, 2012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68</w:t>
            </w:r>
            <w:r w:rsidRPr="00BE320C">
              <w:tab/>
            </w:r>
          </w:p>
        </w:tc>
        <w:tc>
          <w:tcPr>
            <w:tcW w:w="4677" w:type="dxa"/>
          </w:tcPr>
          <w:p w:rsidR="00E3649E" w:rsidRPr="00BE320C" w:rsidRDefault="00E3649E" w:rsidP="00486B15">
            <w:pPr>
              <w:pStyle w:val="ENoteTableText"/>
            </w:pPr>
            <w:r w:rsidRPr="00BE320C">
              <w:t>rs. No.</w:t>
            </w:r>
            <w:r w:rsidR="00BE320C">
              <w:t> </w:t>
            </w:r>
            <w:r w:rsidRPr="00BE320C">
              <w:t>45, 2000;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143, 2008</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49, 2012</w:t>
            </w:r>
          </w:p>
        </w:tc>
      </w:tr>
      <w:tr w:rsidR="008239A7" w:rsidRPr="00BE320C" w:rsidTr="001F62AB">
        <w:trPr>
          <w:gridAfter w:val="1"/>
          <w:wAfter w:w="7" w:type="dxa"/>
          <w:cantSplit/>
        </w:trPr>
        <w:tc>
          <w:tcPr>
            <w:tcW w:w="2411" w:type="dxa"/>
          </w:tcPr>
          <w:p w:rsidR="008239A7" w:rsidRPr="00BE320C" w:rsidRDefault="008239A7" w:rsidP="00486B15">
            <w:pPr>
              <w:pStyle w:val="ENoteTableText"/>
            </w:pPr>
            <w:r w:rsidRPr="00BE320C">
              <w:rPr>
                <w:b/>
              </w:rPr>
              <w:t>Division</w:t>
            </w:r>
            <w:r w:rsidR="00BE320C">
              <w:rPr>
                <w:b/>
              </w:rPr>
              <w:t> </w:t>
            </w:r>
            <w:r w:rsidRPr="00BE320C">
              <w:rPr>
                <w:b/>
              </w:rPr>
              <w:t>4</w:t>
            </w:r>
          </w:p>
        </w:tc>
        <w:tc>
          <w:tcPr>
            <w:tcW w:w="4677" w:type="dxa"/>
          </w:tcPr>
          <w:p w:rsidR="008239A7" w:rsidRPr="00BE320C" w:rsidRDefault="008239A7" w:rsidP="00486B15">
            <w:pPr>
              <w:pStyle w:val="ENoteTableText"/>
            </w:pPr>
          </w:p>
        </w:tc>
      </w:tr>
      <w:tr w:rsidR="00E3649E" w:rsidRPr="00BE320C" w:rsidTr="001F62AB">
        <w:trPr>
          <w:gridAfter w:val="1"/>
          <w:wAfter w:w="7" w:type="dxa"/>
          <w:cantSplit/>
        </w:trPr>
        <w:tc>
          <w:tcPr>
            <w:tcW w:w="2411" w:type="dxa"/>
          </w:tcPr>
          <w:p w:rsidR="00E3649E" w:rsidRPr="00BE320C" w:rsidRDefault="008239A7" w:rsidP="008239A7">
            <w:pPr>
              <w:pStyle w:val="ENoteTableText"/>
              <w:tabs>
                <w:tab w:val="center" w:leader="dot" w:pos="2268"/>
              </w:tabs>
              <w:rPr>
                <w:b/>
              </w:rPr>
            </w:pPr>
            <w:r w:rsidRPr="00BE320C">
              <w:rPr>
                <w:b/>
              </w:rPr>
              <w:t>Subdivision A</w:t>
            </w:r>
          </w:p>
        </w:tc>
        <w:tc>
          <w:tcPr>
            <w:tcW w:w="4677" w:type="dxa"/>
          </w:tcPr>
          <w:p w:rsidR="00E3649E" w:rsidRPr="00BE320C" w:rsidRDefault="00E3649E" w:rsidP="00BE55B3">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69</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132, 2004</w:t>
            </w:r>
          </w:p>
        </w:tc>
      </w:tr>
      <w:tr w:rsidR="00E3649E" w:rsidRPr="00BE320C" w:rsidTr="001F62AB">
        <w:trPr>
          <w:gridAfter w:val="1"/>
          <w:wAfter w:w="7" w:type="dxa"/>
          <w:cantSplit/>
        </w:trPr>
        <w:tc>
          <w:tcPr>
            <w:tcW w:w="2411" w:type="dxa"/>
          </w:tcPr>
          <w:p w:rsidR="00E3649E" w:rsidRPr="00BE320C" w:rsidRDefault="008239A7" w:rsidP="008239A7">
            <w:pPr>
              <w:pStyle w:val="ENoteTableText"/>
              <w:tabs>
                <w:tab w:val="center" w:leader="dot" w:pos="2268"/>
              </w:tabs>
              <w:rPr>
                <w:b/>
              </w:rPr>
            </w:pPr>
            <w:r w:rsidRPr="00BE320C">
              <w:rPr>
                <w:b/>
              </w:rPr>
              <w:t>Subdivision B</w:t>
            </w:r>
          </w:p>
        </w:tc>
        <w:tc>
          <w:tcPr>
            <w:tcW w:w="4677" w:type="dxa"/>
          </w:tcPr>
          <w:p w:rsidR="00E3649E" w:rsidRPr="00BE320C" w:rsidRDefault="00E3649E" w:rsidP="00D0232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70</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71</w:t>
            </w:r>
            <w:r w:rsidRPr="00BE320C">
              <w:tab/>
            </w:r>
          </w:p>
        </w:tc>
        <w:tc>
          <w:tcPr>
            <w:tcW w:w="4677" w:type="dxa"/>
          </w:tcPr>
          <w:p w:rsidR="00E3649E" w:rsidRPr="00BE320C" w:rsidRDefault="00E3649E" w:rsidP="00486B15">
            <w:pPr>
              <w:pStyle w:val="ENoteTableText"/>
            </w:pPr>
            <w:r w:rsidRPr="00BE320C">
              <w:t>am. No.</w:t>
            </w:r>
            <w:r w:rsidR="00BE320C">
              <w:t> </w:t>
            </w:r>
            <w:r w:rsidRPr="00BE320C">
              <w:t>83, 1999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72</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73</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132, 2004; No.</w:t>
            </w:r>
            <w:r w:rsidR="00BE320C">
              <w:t> </w:t>
            </w:r>
            <w:r w:rsidRPr="00BE320C">
              <w:t>53, 2008</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ss.</w:t>
            </w:r>
            <w:r w:rsidR="00BE320C">
              <w:t> </w:t>
            </w:r>
            <w:r w:rsidRPr="00BE320C">
              <w:t>74, 75</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8239A7">
            <w:pPr>
              <w:pStyle w:val="ENoteTableText"/>
              <w:tabs>
                <w:tab w:val="center" w:leader="dot" w:pos="2268"/>
              </w:tabs>
              <w:rPr>
                <w:b/>
              </w:rPr>
            </w:pPr>
            <w:r w:rsidRPr="00BE320C">
              <w:rPr>
                <w:b/>
              </w:rPr>
              <w:t>Subdivision C</w:t>
            </w:r>
          </w:p>
        </w:tc>
        <w:tc>
          <w:tcPr>
            <w:tcW w:w="4677" w:type="dxa"/>
          </w:tcPr>
          <w:p w:rsidR="00E3649E" w:rsidRPr="00BE320C" w:rsidRDefault="00E3649E" w:rsidP="00C764E9">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76</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30, 2003; No.</w:t>
            </w:r>
            <w:r w:rsidR="00BE320C">
              <w:t> </w:t>
            </w:r>
            <w:r w:rsidRPr="00BE320C">
              <w:t>108, 2006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lastRenderedPageBreak/>
              <w:t>ss.</w:t>
            </w:r>
            <w:r w:rsidR="00BE320C">
              <w:t> </w:t>
            </w:r>
            <w:r w:rsidRPr="00BE320C">
              <w:t>77–79</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80</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30, 2003</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81</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30, 2003; No.</w:t>
            </w:r>
            <w:r w:rsidR="00BE320C">
              <w:t> </w:t>
            </w:r>
            <w:r w:rsidRPr="00BE320C">
              <w:t>108, 2006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82</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108, 2006</w:t>
            </w:r>
          </w:p>
        </w:tc>
      </w:tr>
      <w:tr w:rsidR="00E3649E" w:rsidRPr="00BE320C" w:rsidTr="001F62AB">
        <w:trPr>
          <w:gridAfter w:val="1"/>
          <w:wAfter w:w="7" w:type="dxa"/>
          <w:cantSplit/>
        </w:trPr>
        <w:tc>
          <w:tcPr>
            <w:tcW w:w="2411" w:type="dxa"/>
          </w:tcPr>
          <w:p w:rsidR="00E3649E" w:rsidRPr="00BE320C" w:rsidRDefault="00E3649E" w:rsidP="008239A7">
            <w:pPr>
              <w:pStyle w:val="ENoteTableText"/>
              <w:tabs>
                <w:tab w:val="center" w:leader="dot" w:pos="2268"/>
              </w:tabs>
              <w:rPr>
                <w:b/>
              </w:rPr>
            </w:pPr>
            <w:r w:rsidRPr="00BE320C">
              <w:rPr>
                <w:b/>
              </w:rPr>
              <w:t>Subdivision CA</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82A</w:t>
            </w:r>
            <w:r w:rsidRPr="00BE320C">
              <w:tab/>
            </w:r>
          </w:p>
        </w:tc>
        <w:tc>
          <w:tcPr>
            <w:tcW w:w="4677" w:type="dxa"/>
          </w:tcPr>
          <w:p w:rsidR="00E3649E" w:rsidRPr="00BE320C" w:rsidRDefault="00E3649E" w:rsidP="00486B15">
            <w:pPr>
              <w:pStyle w:val="ENoteTableText"/>
            </w:pPr>
            <w:r w:rsidRPr="00BE320C">
              <w:t>ad. No.</w:t>
            </w:r>
            <w:r w:rsidR="00BE320C">
              <w:t> </w:t>
            </w:r>
            <w:r w:rsidRPr="00BE320C">
              <w:t>132, 2004</w:t>
            </w:r>
          </w:p>
        </w:tc>
      </w:tr>
      <w:tr w:rsidR="00E3649E" w:rsidRPr="00BE320C" w:rsidTr="001F62AB">
        <w:trPr>
          <w:gridAfter w:val="1"/>
          <w:wAfter w:w="7" w:type="dxa"/>
          <w:cantSplit/>
        </w:trPr>
        <w:tc>
          <w:tcPr>
            <w:tcW w:w="2411" w:type="dxa"/>
          </w:tcPr>
          <w:p w:rsidR="00E3649E" w:rsidRPr="00BE320C" w:rsidRDefault="00E3649E" w:rsidP="008239A7">
            <w:pPr>
              <w:pStyle w:val="ENoteTableText"/>
              <w:tabs>
                <w:tab w:val="center" w:leader="dot" w:pos="2268"/>
              </w:tabs>
              <w:rPr>
                <w:b/>
              </w:rPr>
            </w:pPr>
            <w:r w:rsidRPr="00BE320C">
              <w:rPr>
                <w:b/>
              </w:rPr>
              <w:t>Subdivision D</w:t>
            </w:r>
          </w:p>
        </w:tc>
        <w:tc>
          <w:tcPr>
            <w:tcW w:w="4677" w:type="dxa"/>
          </w:tcPr>
          <w:p w:rsidR="00E3649E" w:rsidRPr="00BE320C" w:rsidRDefault="00E3649E" w:rsidP="00D0232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83</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53, 2008</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84</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108, 2006</w:t>
            </w:r>
          </w:p>
        </w:tc>
      </w:tr>
      <w:tr w:rsidR="008239A7" w:rsidRPr="00BE320C" w:rsidTr="001F62AB">
        <w:trPr>
          <w:gridAfter w:val="1"/>
          <w:wAfter w:w="7" w:type="dxa"/>
          <w:cantSplit/>
        </w:trPr>
        <w:tc>
          <w:tcPr>
            <w:tcW w:w="2411" w:type="dxa"/>
          </w:tcPr>
          <w:p w:rsidR="008239A7" w:rsidRPr="00BE320C" w:rsidRDefault="008239A7" w:rsidP="00486B15">
            <w:pPr>
              <w:pStyle w:val="ENoteTableText"/>
            </w:pPr>
            <w:r w:rsidRPr="00BE320C">
              <w:rPr>
                <w:b/>
              </w:rPr>
              <w:t>Division</w:t>
            </w:r>
            <w:r w:rsidR="00BE320C">
              <w:rPr>
                <w:b/>
              </w:rPr>
              <w:t> </w:t>
            </w:r>
            <w:r w:rsidRPr="00BE320C">
              <w:rPr>
                <w:b/>
              </w:rPr>
              <w:t>4A</w:t>
            </w:r>
          </w:p>
        </w:tc>
        <w:tc>
          <w:tcPr>
            <w:tcW w:w="4677" w:type="dxa"/>
          </w:tcPr>
          <w:p w:rsidR="008239A7" w:rsidRPr="00BE320C" w:rsidRDefault="008239A7" w:rsidP="00486B15">
            <w:pPr>
              <w:pStyle w:val="ENoteTableText"/>
            </w:pPr>
          </w:p>
        </w:tc>
      </w:tr>
      <w:tr w:rsidR="00E3649E" w:rsidRPr="00BE320C" w:rsidTr="001F62AB">
        <w:trPr>
          <w:gridAfter w:val="1"/>
          <w:wAfter w:w="7" w:type="dxa"/>
          <w:cantSplit/>
        </w:trPr>
        <w:tc>
          <w:tcPr>
            <w:tcW w:w="2411" w:type="dxa"/>
          </w:tcPr>
          <w:p w:rsidR="00E3649E" w:rsidRPr="00BE320C" w:rsidRDefault="00E3649E" w:rsidP="00A15CEA">
            <w:pPr>
              <w:pStyle w:val="ENoteTableText"/>
              <w:tabs>
                <w:tab w:val="center" w:leader="dot" w:pos="2268"/>
              </w:tabs>
            </w:pPr>
            <w:r w:rsidRPr="00BE320C">
              <w:t>Division</w:t>
            </w:r>
            <w:r w:rsidR="00BE320C">
              <w:t> </w:t>
            </w:r>
            <w:r w:rsidRPr="00BE320C">
              <w:t>4A heading</w:t>
            </w:r>
            <w:r w:rsidRPr="00BE320C">
              <w:tab/>
            </w:r>
          </w:p>
        </w:tc>
        <w:tc>
          <w:tcPr>
            <w:tcW w:w="4677" w:type="dxa"/>
          </w:tcPr>
          <w:p w:rsidR="00E3649E" w:rsidRPr="00BE320C" w:rsidRDefault="00E3649E" w:rsidP="00A15CEA">
            <w:pPr>
              <w:pStyle w:val="ENoteTableText"/>
              <w:tabs>
                <w:tab w:val="center" w:leader="dot" w:pos="2268"/>
              </w:tabs>
            </w:pPr>
            <w:r w:rsidRPr="00BE320C">
              <w:t>ad. No.</w:t>
            </w:r>
            <w:r w:rsidR="00BE320C">
              <w:t> </w:t>
            </w:r>
            <w:r w:rsidRPr="00BE320C">
              <w:t>113, 2007</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rs. No.</w:t>
            </w:r>
            <w:r w:rsidR="00BE320C">
              <w:t> </w:t>
            </w:r>
            <w:r w:rsidRPr="00BE320C">
              <w:t>50, 2009</w:t>
            </w:r>
          </w:p>
        </w:tc>
      </w:tr>
      <w:tr w:rsidR="00E3649E" w:rsidRPr="00BE320C" w:rsidTr="001F62AB">
        <w:trPr>
          <w:gridAfter w:val="1"/>
          <w:wAfter w:w="7" w:type="dxa"/>
          <w:cantSplit/>
        </w:trPr>
        <w:tc>
          <w:tcPr>
            <w:tcW w:w="2411" w:type="dxa"/>
          </w:tcPr>
          <w:p w:rsidR="00E3649E" w:rsidRPr="00BE320C" w:rsidRDefault="008239A7" w:rsidP="008239A7">
            <w:pPr>
              <w:pStyle w:val="ENoteTableText"/>
              <w:tabs>
                <w:tab w:val="center" w:leader="dot" w:pos="2268"/>
              </w:tabs>
              <w:rPr>
                <w:b/>
              </w:rPr>
            </w:pPr>
            <w:r w:rsidRPr="00BE320C">
              <w:rPr>
                <w:b/>
              </w:rPr>
              <w:t>Subdivision AA</w:t>
            </w:r>
          </w:p>
        </w:tc>
        <w:tc>
          <w:tcPr>
            <w:tcW w:w="4677" w:type="dxa"/>
          </w:tcPr>
          <w:p w:rsidR="00E3649E" w:rsidRPr="00BE320C" w:rsidRDefault="00E3649E" w:rsidP="0065129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ss.</w:t>
            </w:r>
            <w:r w:rsidR="00BE320C">
              <w:t> </w:t>
            </w:r>
            <w:r w:rsidRPr="00BE320C">
              <w:t>84AAA–84AAD</w:t>
            </w:r>
            <w:r w:rsidRPr="00BE320C">
              <w:tab/>
            </w:r>
          </w:p>
        </w:tc>
        <w:tc>
          <w:tcPr>
            <w:tcW w:w="4677" w:type="dxa"/>
          </w:tcPr>
          <w:p w:rsidR="00E3649E" w:rsidRPr="00BE320C" w:rsidRDefault="00E3649E" w:rsidP="00486B15">
            <w:pPr>
              <w:pStyle w:val="ENoteTableText"/>
            </w:pPr>
            <w:r w:rsidRPr="00BE320C">
              <w:t>ad. No.</w:t>
            </w:r>
            <w:r w:rsidR="00BE320C">
              <w:t> </w:t>
            </w:r>
            <w:r w:rsidRPr="00BE320C">
              <w:t>25, 2011</w:t>
            </w:r>
          </w:p>
        </w:tc>
      </w:tr>
      <w:tr w:rsidR="008239A7" w:rsidRPr="00BE320C" w:rsidTr="001F62AB">
        <w:trPr>
          <w:gridAfter w:val="1"/>
          <w:wAfter w:w="7" w:type="dxa"/>
          <w:cantSplit/>
        </w:trPr>
        <w:tc>
          <w:tcPr>
            <w:tcW w:w="2411" w:type="dxa"/>
          </w:tcPr>
          <w:p w:rsidR="008239A7" w:rsidRPr="00BE320C" w:rsidRDefault="008239A7" w:rsidP="003D7FE2">
            <w:pPr>
              <w:pStyle w:val="ENoteTableText"/>
              <w:tabs>
                <w:tab w:val="center" w:leader="dot" w:pos="2268"/>
              </w:tabs>
            </w:pPr>
            <w:r w:rsidRPr="00BE320C">
              <w:rPr>
                <w:b/>
              </w:rPr>
              <w:t>Subdivision A</w:t>
            </w:r>
          </w:p>
        </w:tc>
        <w:tc>
          <w:tcPr>
            <w:tcW w:w="4677" w:type="dxa"/>
          </w:tcPr>
          <w:p w:rsidR="008239A7" w:rsidRPr="00BE320C" w:rsidRDefault="008239A7" w:rsidP="00486B15">
            <w:pPr>
              <w:pStyle w:val="ENoteTableText"/>
            </w:pPr>
          </w:p>
        </w:tc>
      </w:tr>
      <w:tr w:rsidR="00E3649E" w:rsidRPr="00BE320C" w:rsidTr="001F62AB">
        <w:trPr>
          <w:gridAfter w:val="1"/>
          <w:wAfter w:w="7" w:type="dxa"/>
          <w:cantSplit/>
        </w:trPr>
        <w:tc>
          <w:tcPr>
            <w:tcW w:w="2411" w:type="dxa"/>
          </w:tcPr>
          <w:p w:rsidR="00E3649E" w:rsidRPr="00BE320C" w:rsidRDefault="00E3649E" w:rsidP="00BD3AE7">
            <w:pPr>
              <w:pStyle w:val="ENoteTableText"/>
              <w:tabs>
                <w:tab w:val="center" w:leader="dot" w:pos="2268"/>
              </w:tabs>
            </w:pPr>
            <w:r w:rsidRPr="00BE320C">
              <w:t>Subdivision A heading</w:t>
            </w:r>
            <w:r w:rsidRPr="00BE320C">
              <w:tab/>
            </w:r>
          </w:p>
        </w:tc>
        <w:tc>
          <w:tcPr>
            <w:tcW w:w="4677" w:type="dxa"/>
          </w:tcPr>
          <w:p w:rsidR="00E3649E" w:rsidRPr="00BE320C" w:rsidRDefault="008239A7" w:rsidP="00BD3AE7">
            <w:pPr>
              <w:pStyle w:val="ENoteTableText"/>
              <w:tabs>
                <w:tab w:val="center" w:leader="dot" w:pos="2268"/>
              </w:tabs>
            </w:pPr>
            <w:r w:rsidRPr="00BE320C">
              <w:t>rs. No.</w:t>
            </w:r>
            <w:r w:rsidR="00BE320C">
              <w:t> </w:t>
            </w:r>
            <w:r w:rsidRPr="00BE320C">
              <w:t>50, 2009</w:t>
            </w:r>
          </w:p>
        </w:tc>
      </w:tr>
      <w:tr w:rsidR="004C3695" w:rsidRPr="00BE320C" w:rsidTr="00832B94">
        <w:trPr>
          <w:gridAfter w:val="1"/>
          <w:wAfter w:w="7" w:type="dxa"/>
          <w:cantSplit/>
        </w:trPr>
        <w:tc>
          <w:tcPr>
            <w:tcW w:w="2411" w:type="dxa"/>
          </w:tcPr>
          <w:p w:rsidR="004C3695" w:rsidRPr="00BE320C" w:rsidRDefault="004C3695" w:rsidP="004C3695">
            <w:pPr>
              <w:pStyle w:val="ENoteTableText"/>
              <w:tabs>
                <w:tab w:val="center" w:leader="dot" w:pos="2268"/>
              </w:tabs>
            </w:pPr>
            <w:r w:rsidRPr="00BE320C">
              <w:t>Subdivision A</w:t>
            </w:r>
            <w:r w:rsidRPr="00BE320C">
              <w:tab/>
            </w:r>
          </w:p>
        </w:tc>
        <w:tc>
          <w:tcPr>
            <w:tcW w:w="4677" w:type="dxa"/>
          </w:tcPr>
          <w:p w:rsidR="004C3695" w:rsidRPr="00BE320C" w:rsidRDefault="004C3695" w:rsidP="00832B94">
            <w:pPr>
              <w:pStyle w:val="ENoteTableText"/>
              <w:tabs>
                <w:tab w:val="center" w:leader="dot" w:pos="2268"/>
              </w:tabs>
            </w:pPr>
            <w:r w:rsidRPr="00BE320C">
              <w:t>ad. No.</w:t>
            </w:r>
            <w:r w:rsidR="00BE320C">
              <w:t> </w:t>
            </w:r>
            <w:r w:rsidRPr="00BE320C">
              <w:t>53, 2008</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84AA</w:t>
            </w:r>
            <w:r w:rsidRPr="00BE320C">
              <w:tab/>
            </w:r>
          </w:p>
        </w:tc>
        <w:tc>
          <w:tcPr>
            <w:tcW w:w="4677" w:type="dxa"/>
          </w:tcPr>
          <w:p w:rsidR="00E3649E" w:rsidRPr="00BE320C" w:rsidRDefault="00E3649E" w:rsidP="00486B15">
            <w:pPr>
              <w:pStyle w:val="ENoteTableText"/>
            </w:pPr>
            <w:r w:rsidRPr="00BE320C">
              <w:t>ad. No.</w:t>
            </w:r>
            <w:r w:rsidR="00BE320C">
              <w:t> </w:t>
            </w:r>
            <w:r w:rsidRPr="00BE320C">
              <w:t>53, 2008</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50, 2009; No.</w:t>
            </w:r>
            <w:r w:rsidR="00BE320C">
              <w:t> </w:t>
            </w:r>
            <w:r w:rsidRPr="00BE320C">
              <w:t>25, 2011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84AB</w:t>
            </w:r>
            <w:r w:rsidRPr="00BE320C">
              <w:tab/>
            </w:r>
          </w:p>
        </w:tc>
        <w:tc>
          <w:tcPr>
            <w:tcW w:w="4677" w:type="dxa"/>
          </w:tcPr>
          <w:p w:rsidR="00E3649E" w:rsidRPr="00BE320C" w:rsidRDefault="00E3649E" w:rsidP="00486B15">
            <w:pPr>
              <w:pStyle w:val="ENoteTableText"/>
            </w:pPr>
            <w:r w:rsidRPr="00BE320C">
              <w:t>ad. No.</w:t>
            </w:r>
            <w:r w:rsidR="00BE320C">
              <w:t> </w:t>
            </w:r>
            <w:r w:rsidRPr="00BE320C">
              <w:t>53, 2008</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25, 2011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84AC</w:t>
            </w:r>
            <w:r w:rsidRPr="00BE320C">
              <w:tab/>
            </w:r>
          </w:p>
        </w:tc>
        <w:tc>
          <w:tcPr>
            <w:tcW w:w="4677" w:type="dxa"/>
          </w:tcPr>
          <w:p w:rsidR="00E3649E" w:rsidRPr="00BE320C" w:rsidRDefault="00E3649E" w:rsidP="00486B15">
            <w:pPr>
              <w:pStyle w:val="ENoteTableText"/>
            </w:pPr>
            <w:r w:rsidRPr="00BE320C">
              <w:t>ad. No.</w:t>
            </w:r>
            <w:r w:rsidR="00BE320C">
              <w:t> </w:t>
            </w:r>
            <w:r w:rsidRPr="00BE320C">
              <w:t>53, 2008</w:t>
            </w:r>
          </w:p>
        </w:tc>
      </w:tr>
      <w:tr w:rsidR="008239A7" w:rsidRPr="00BE320C" w:rsidTr="001F62AB">
        <w:trPr>
          <w:gridAfter w:val="1"/>
          <w:wAfter w:w="7" w:type="dxa"/>
          <w:cantSplit/>
        </w:trPr>
        <w:tc>
          <w:tcPr>
            <w:tcW w:w="2411" w:type="dxa"/>
          </w:tcPr>
          <w:p w:rsidR="008239A7" w:rsidRPr="00BE320C" w:rsidRDefault="004C3695" w:rsidP="003D7FE2">
            <w:pPr>
              <w:pStyle w:val="ENoteTableText"/>
              <w:tabs>
                <w:tab w:val="center" w:leader="dot" w:pos="2268"/>
              </w:tabs>
              <w:rPr>
                <w:b/>
              </w:rPr>
            </w:pPr>
            <w:r w:rsidRPr="00BE320C">
              <w:rPr>
                <w:b/>
              </w:rPr>
              <w:t>Subdivision B</w:t>
            </w:r>
          </w:p>
        </w:tc>
        <w:tc>
          <w:tcPr>
            <w:tcW w:w="4677" w:type="dxa"/>
          </w:tcPr>
          <w:p w:rsidR="008239A7" w:rsidRPr="00BE320C" w:rsidRDefault="008239A7" w:rsidP="00486B15">
            <w:pPr>
              <w:pStyle w:val="ENoteTableText"/>
            </w:pPr>
          </w:p>
        </w:tc>
      </w:tr>
      <w:tr w:rsidR="00E3649E" w:rsidRPr="00BE320C" w:rsidTr="001F62AB">
        <w:trPr>
          <w:gridAfter w:val="1"/>
          <w:wAfter w:w="7" w:type="dxa"/>
          <w:cantSplit/>
        </w:trPr>
        <w:tc>
          <w:tcPr>
            <w:tcW w:w="2411" w:type="dxa"/>
          </w:tcPr>
          <w:p w:rsidR="00E3649E" w:rsidRPr="00BE320C" w:rsidRDefault="00E3649E" w:rsidP="00BD3AE7">
            <w:pPr>
              <w:pStyle w:val="ENoteTableText"/>
              <w:tabs>
                <w:tab w:val="center" w:leader="dot" w:pos="2268"/>
              </w:tabs>
            </w:pPr>
            <w:r w:rsidRPr="00BE320C">
              <w:t>Subdivision B heading</w:t>
            </w:r>
            <w:r w:rsidRPr="00BE320C">
              <w:tab/>
            </w:r>
          </w:p>
        </w:tc>
        <w:tc>
          <w:tcPr>
            <w:tcW w:w="4677" w:type="dxa"/>
          </w:tcPr>
          <w:p w:rsidR="00E3649E" w:rsidRPr="00BE320C" w:rsidRDefault="00E3649E" w:rsidP="00D02320">
            <w:pPr>
              <w:pStyle w:val="ENoteTableText"/>
              <w:tabs>
                <w:tab w:val="center" w:leader="dot" w:pos="2268"/>
              </w:tabs>
            </w:pPr>
            <w:r w:rsidRPr="00BE320C">
              <w:t>ad. No.</w:t>
            </w:r>
            <w:r w:rsidR="00BE320C">
              <w:t> </w:t>
            </w:r>
            <w:r w:rsidRPr="00BE320C">
              <w:t>53, 2008</w:t>
            </w:r>
          </w:p>
        </w:tc>
      </w:tr>
      <w:tr w:rsidR="00E3649E" w:rsidRPr="00BE320C" w:rsidTr="001F62AB">
        <w:trPr>
          <w:gridAfter w:val="1"/>
          <w:wAfter w:w="7" w:type="dxa"/>
          <w:cantSplit/>
        </w:trPr>
        <w:tc>
          <w:tcPr>
            <w:tcW w:w="2411" w:type="dxa"/>
          </w:tcPr>
          <w:p w:rsidR="00E3649E" w:rsidRPr="00BE320C" w:rsidRDefault="00E3649E" w:rsidP="00D02320">
            <w:pPr>
              <w:pStyle w:val="ENoteTableText"/>
              <w:tabs>
                <w:tab w:val="center" w:leader="dot" w:pos="2268"/>
              </w:tabs>
            </w:pPr>
          </w:p>
        </w:tc>
        <w:tc>
          <w:tcPr>
            <w:tcW w:w="4677" w:type="dxa"/>
          </w:tcPr>
          <w:p w:rsidR="00E3649E" w:rsidRPr="00BE320C" w:rsidRDefault="00E3649E" w:rsidP="00D02320">
            <w:pPr>
              <w:pStyle w:val="ENoteTableText"/>
              <w:tabs>
                <w:tab w:val="center" w:leader="dot" w:pos="2268"/>
              </w:tabs>
            </w:pPr>
            <w:r w:rsidRPr="00BE320C">
              <w:t>rs. No.</w:t>
            </w:r>
            <w:r w:rsidR="00BE320C">
              <w:t> </w:t>
            </w:r>
            <w:r w:rsidRPr="00BE320C">
              <w:t>50, 2009</w:t>
            </w:r>
          </w:p>
        </w:tc>
      </w:tr>
      <w:tr w:rsidR="00E3649E" w:rsidRPr="00BE320C" w:rsidTr="001F62AB">
        <w:trPr>
          <w:gridAfter w:val="1"/>
          <w:wAfter w:w="7" w:type="dxa"/>
          <w:cantSplit/>
        </w:trPr>
        <w:tc>
          <w:tcPr>
            <w:tcW w:w="2411" w:type="dxa"/>
          </w:tcPr>
          <w:p w:rsidR="00E3649E" w:rsidRPr="00BE320C" w:rsidRDefault="00216E8B" w:rsidP="00507A3F">
            <w:pPr>
              <w:pStyle w:val="ENoteTableText"/>
              <w:tabs>
                <w:tab w:val="center" w:leader="dot" w:pos="2268"/>
              </w:tabs>
            </w:pPr>
            <w:r w:rsidRPr="00BE320C">
              <w:t>s. 84A</w:t>
            </w:r>
            <w:r w:rsidR="00E3649E" w:rsidRPr="00BE320C">
              <w:tab/>
            </w:r>
          </w:p>
        </w:tc>
        <w:tc>
          <w:tcPr>
            <w:tcW w:w="4677" w:type="dxa"/>
          </w:tcPr>
          <w:p w:rsidR="00E3649E" w:rsidRPr="00BE320C" w:rsidRDefault="00E3649E" w:rsidP="00486B15">
            <w:pPr>
              <w:pStyle w:val="ENoteTableText"/>
            </w:pPr>
            <w:r w:rsidRPr="00BE320C">
              <w:t>ad. No.</w:t>
            </w:r>
            <w:r w:rsidR="00BE320C">
              <w:t> </w:t>
            </w:r>
            <w:r w:rsidRPr="00BE320C">
              <w:t>113, 2007</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53, 2008; No.</w:t>
            </w:r>
            <w:r w:rsidR="00BE320C">
              <w:t> </w:t>
            </w:r>
            <w:r w:rsidRPr="00BE320C">
              <w:t>50, 2009</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84B</w:t>
            </w:r>
            <w:r w:rsidRPr="00BE320C">
              <w:tab/>
            </w:r>
          </w:p>
        </w:tc>
        <w:tc>
          <w:tcPr>
            <w:tcW w:w="4677" w:type="dxa"/>
          </w:tcPr>
          <w:p w:rsidR="00E3649E" w:rsidRPr="00BE320C" w:rsidRDefault="00E3649E" w:rsidP="00486B15">
            <w:pPr>
              <w:pStyle w:val="ENoteTableText"/>
            </w:pPr>
            <w:r w:rsidRPr="00BE320C">
              <w:t>ad. No.</w:t>
            </w:r>
            <w:r w:rsidR="00BE320C">
              <w:t> </w:t>
            </w:r>
            <w:r w:rsidRPr="00BE320C">
              <w:t>113, 2007</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53, 2008; No.</w:t>
            </w:r>
            <w:r w:rsidR="00BE320C">
              <w:t> </w:t>
            </w:r>
            <w:r w:rsidRPr="00BE320C">
              <w:t>50, 2009; No.</w:t>
            </w:r>
            <w:r w:rsidR="00BE320C">
              <w:t> </w:t>
            </w:r>
            <w:r w:rsidRPr="00BE320C">
              <w:t>25, 2011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ss.</w:t>
            </w:r>
            <w:r w:rsidR="00BE320C">
              <w:t> </w:t>
            </w:r>
            <w:r w:rsidRPr="00BE320C">
              <w:t>84C, 84D</w:t>
            </w:r>
            <w:r w:rsidRPr="00BE320C">
              <w:tab/>
            </w:r>
          </w:p>
        </w:tc>
        <w:tc>
          <w:tcPr>
            <w:tcW w:w="4677" w:type="dxa"/>
          </w:tcPr>
          <w:p w:rsidR="00E3649E" w:rsidRPr="00BE320C" w:rsidRDefault="00E3649E" w:rsidP="00486B15">
            <w:pPr>
              <w:pStyle w:val="ENoteTableText"/>
            </w:pPr>
            <w:r w:rsidRPr="00BE320C">
              <w:t>ad. No.</w:t>
            </w:r>
            <w:r w:rsidR="00BE320C">
              <w:t> </w:t>
            </w:r>
            <w:r w:rsidRPr="00BE320C">
              <w:t>113, 2007</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53, 2008</w:t>
            </w:r>
          </w:p>
        </w:tc>
      </w:tr>
      <w:tr w:rsidR="004835B5" w:rsidRPr="00BE320C" w:rsidTr="001F62AB">
        <w:trPr>
          <w:gridAfter w:val="1"/>
          <w:wAfter w:w="7" w:type="dxa"/>
          <w:cantSplit/>
        </w:trPr>
        <w:tc>
          <w:tcPr>
            <w:tcW w:w="2411" w:type="dxa"/>
          </w:tcPr>
          <w:p w:rsidR="004835B5" w:rsidRPr="00BE320C" w:rsidRDefault="004835B5" w:rsidP="00486B15">
            <w:pPr>
              <w:pStyle w:val="ENoteTableText"/>
            </w:pPr>
            <w:r w:rsidRPr="00BE320C">
              <w:rPr>
                <w:b/>
              </w:rPr>
              <w:t>Subdivision BA</w:t>
            </w:r>
          </w:p>
        </w:tc>
        <w:tc>
          <w:tcPr>
            <w:tcW w:w="4677" w:type="dxa"/>
          </w:tcPr>
          <w:p w:rsidR="004835B5" w:rsidRPr="00BE320C" w:rsidRDefault="004835B5" w:rsidP="00486B15">
            <w:pPr>
              <w:pStyle w:val="ENoteTableText"/>
            </w:pP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Subdivision BA</w:t>
            </w:r>
            <w:r w:rsidRPr="00BE320C">
              <w:tab/>
            </w:r>
          </w:p>
        </w:tc>
        <w:tc>
          <w:tcPr>
            <w:tcW w:w="4677" w:type="dxa"/>
          </w:tcPr>
          <w:p w:rsidR="00E3649E" w:rsidRPr="00BE320C" w:rsidRDefault="00E3649E" w:rsidP="00BD3AE7">
            <w:pPr>
              <w:pStyle w:val="ENoteTableText"/>
              <w:tabs>
                <w:tab w:val="center" w:leader="dot" w:pos="2268"/>
              </w:tabs>
            </w:pPr>
            <w:r w:rsidRPr="00BE320C">
              <w:t>ad. No.</w:t>
            </w:r>
            <w:r w:rsidR="00BE320C">
              <w:t> </w:t>
            </w:r>
            <w:r w:rsidRPr="00BE320C">
              <w:t>50, 2009</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84DA</w:t>
            </w:r>
            <w:r w:rsidRPr="00BE320C">
              <w:tab/>
            </w:r>
          </w:p>
        </w:tc>
        <w:tc>
          <w:tcPr>
            <w:tcW w:w="4677" w:type="dxa"/>
          </w:tcPr>
          <w:p w:rsidR="00E3649E" w:rsidRPr="00BE320C" w:rsidRDefault="00E3649E" w:rsidP="00486B15">
            <w:pPr>
              <w:pStyle w:val="ENoteTableText"/>
            </w:pPr>
            <w:r w:rsidRPr="00BE320C">
              <w:t>ad. No.</w:t>
            </w:r>
            <w:r w:rsidR="00BE320C">
              <w:t> </w:t>
            </w:r>
            <w:r w:rsidRPr="00BE320C">
              <w:t>50, 2009</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84DB</w:t>
            </w:r>
            <w:r w:rsidRPr="00BE320C">
              <w:tab/>
            </w:r>
          </w:p>
        </w:tc>
        <w:tc>
          <w:tcPr>
            <w:tcW w:w="4677" w:type="dxa"/>
          </w:tcPr>
          <w:p w:rsidR="00E3649E" w:rsidRPr="00BE320C" w:rsidRDefault="00E3649E" w:rsidP="00486B15">
            <w:pPr>
              <w:pStyle w:val="ENoteTableText"/>
            </w:pPr>
            <w:r w:rsidRPr="00BE320C">
              <w:t>ad. No.</w:t>
            </w:r>
            <w:r w:rsidR="00BE320C">
              <w:t> </w:t>
            </w:r>
            <w:r w:rsidRPr="00BE320C">
              <w:t>50, 2009</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25, 2011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ss.</w:t>
            </w:r>
            <w:r w:rsidR="00BE320C">
              <w:t> </w:t>
            </w:r>
            <w:r w:rsidRPr="00BE320C">
              <w:t>84DC, 84DD</w:t>
            </w:r>
            <w:r w:rsidRPr="00BE320C">
              <w:tab/>
            </w:r>
          </w:p>
        </w:tc>
        <w:tc>
          <w:tcPr>
            <w:tcW w:w="4677" w:type="dxa"/>
          </w:tcPr>
          <w:p w:rsidR="00E3649E" w:rsidRPr="00BE320C" w:rsidRDefault="00E3649E" w:rsidP="00486B15">
            <w:pPr>
              <w:pStyle w:val="ENoteTableText"/>
            </w:pPr>
            <w:r w:rsidRPr="00BE320C">
              <w:t>ad. No.</w:t>
            </w:r>
            <w:r w:rsidR="00BE320C">
              <w:t> </w:t>
            </w:r>
            <w:r w:rsidRPr="00BE320C">
              <w:t>50, 2009</w:t>
            </w:r>
          </w:p>
        </w:tc>
      </w:tr>
      <w:tr w:rsidR="004C3695" w:rsidRPr="00BE320C" w:rsidTr="001F62AB">
        <w:trPr>
          <w:gridAfter w:val="1"/>
          <w:wAfter w:w="7" w:type="dxa"/>
          <w:cantSplit/>
        </w:trPr>
        <w:tc>
          <w:tcPr>
            <w:tcW w:w="2411" w:type="dxa"/>
          </w:tcPr>
          <w:p w:rsidR="004C3695" w:rsidRPr="00BE320C" w:rsidRDefault="004C3695" w:rsidP="003D7FE2">
            <w:pPr>
              <w:pStyle w:val="ENoteTableText"/>
              <w:tabs>
                <w:tab w:val="center" w:leader="dot" w:pos="2268"/>
              </w:tabs>
              <w:rPr>
                <w:b/>
              </w:rPr>
            </w:pPr>
            <w:r w:rsidRPr="00BE320C">
              <w:rPr>
                <w:b/>
              </w:rPr>
              <w:t>Subdivision C</w:t>
            </w:r>
          </w:p>
        </w:tc>
        <w:tc>
          <w:tcPr>
            <w:tcW w:w="4677" w:type="dxa"/>
          </w:tcPr>
          <w:p w:rsidR="004C3695" w:rsidRPr="00BE320C" w:rsidRDefault="004C3695" w:rsidP="00486B15">
            <w:pPr>
              <w:pStyle w:val="ENoteTableText"/>
            </w:pPr>
          </w:p>
        </w:tc>
      </w:tr>
      <w:tr w:rsidR="00E3649E" w:rsidRPr="00BE320C" w:rsidTr="001F62AB">
        <w:trPr>
          <w:gridAfter w:val="1"/>
          <w:wAfter w:w="7" w:type="dxa"/>
          <w:cantSplit/>
        </w:trPr>
        <w:tc>
          <w:tcPr>
            <w:tcW w:w="2411" w:type="dxa"/>
          </w:tcPr>
          <w:p w:rsidR="00E3649E" w:rsidRPr="00BE320C" w:rsidRDefault="00E3649E" w:rsidP="00F7665C">
            <w:pPr>
              <w:pStyle w:val="ENoteTableText"/>
              <w:tabs>
                <w:tab w:val="center" w:leader="dot" w:pos="2268"/>
              </w:tabs>
            </w:pPr>
            <w:r w:rsidRPr="00BE320C">
              <w:t>Subdivision C heading</w:t>
            </w:r>
            <w:r w:rsidRPr="00BE320C">
              <w:tab/>
            </w:r>
          </w:p>
        </w:tc>
        <w:tc>
          <w:tcPr>
            <w:tcW w:w="4677" w:type="dxa"/>
          </w:tcPr>
          <w:p w:rsidR="00E3649E" w:rsidRPr="00BE320C" w:rsidRDefault="00E3649E" w:rsidP="00F7665C">
            <w:pPr>
              <w:pStyle w:val="ENoteTableText"/>
              <w:tabs>
                <w:tab w:val="center" w:leader="dot" w:pos="2268"/>
              </w:tabs>
            </w:pPr>
            <w:r w:rsidRPr="00BE320C">
              <w:t>ad. No.</w:t>
            </w:r>
            <w:r w:rsidR="00BE320C">
              <w:t> </w:t>
            </w:r>
            <w:r w:rsidRPr="00BE320C">
              <w:t>53, 2008</w:t>
            </w:r>
          </w:p>
        </w:tc>
      </w:tr>
      <w:tr w:rsidR="00E3649E" w:rsidRPr="00BE320C" w:rsidTr="001F62AB">
        <w:trPr>
          <w:gridAfter w:val="1"/>
          <w:wAfter w:w="7" w:type="dxa"/>
          <w:cantSplit/>
        </w:trPr>
        <w:tc>
          <w:tcPr>
            <w:tcW w:w="2411" w:type="dxa"/>
          </w:tcPr>
          <w:p w:rsidR="00E3649E" w:rsidRPr="00BE320C" w:rsidRDefault="00216E8B" w:rsidP="009F55E4">
            <w:pPr>
              <w:pStyle w:val="ENoteTableText"/>
              <w:tabs>
                <w:tab w:val="center" w:leader="dot" w:pos="2268"/>
              </w:tabs>
            </w:pPr>
            <w:r w:rsidRPr="00BE320C">
              <w:t>s. 84A (2nd occurring)</w:t>
            </w:r>
            <w:r w:rsidR="00E3649E" w:rsidRPr="00BE320C">
              <w:tab/>
            </w:r>
            <w:r w:rsidR="00E3649E" w:rsidRPr="00BE320C">
              <w:br/>
              <w:t>renum s 84E</w:t>
            </w:r>
            <w:r w:rsidR="00E3649E" w:rsidRPr="00BE320C">
              <w:tab/>
            </w:r>
          </w:p>
        </w:tc>
        <w:tc>
          <w:tcPr>
            <w:tcW w:w="4677" w:type="dxa"/>
          </w:tcPr>
          <w:p w:rsidR="00E3649E" w:rsidRPr="00BE320C" w:rsidRDefault="00E3649E" w:rsidP="009F55E4">
            <w:pPr>
              <w:pStyle w:val="ENoteTableText"/>
            </w:pPr>
            <w:r w:rsidRPr="00BE320C">
              <w:t>ad. No.</w:t>
            </w:r>
            <w:r w:rsidR="00BE320C">
              <w:t> </w:t>
            </w:r>
            <w:r w:rsidRPr="00BE320C">
              <w:t>25, 2011</w:t>
            </w:r>
            <w:r w:rsidRPr="00BE320C">
              <w:br/>
              <w:t>No 31,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84E</w:t>
            </w:r>
            <w:r w:rsidRPr="00BE320C">
              <w:tab/>
            </w:r>
          </w:p>
        </w:tc>
        <w:tc>
          <w:tcPr>
            <w:tcW w:w="4677" w:type="dxa"/>
          </w:tcPr>
          <w:p w:rsidR="00E3649E" w:rsidRPr="00BE320C" w:rsidRDefault="00E3649E" w:rsidP="00486B15">
            <w:pPr>
              <w:pStyle w:val="ENoteTableText"/>
            </w:pPr>
            <w:r w:rsidRPr="00BE320C">
              <w:t>ad. No.</w:t>
            </w:r>
            <w:r w:rsidR="00BE320C">
              <w:t> </w:t>
            </w:r>
            <w:r w:rsidRPr="00BE320C">
              <w:t>113, 2007</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53, 2008; No.</w:t>
            </w:r>
            <w:r w:rsidR="00BE320C">
              <w:t> </w:t>
            </w:r>
            <w:r w:rsidRPr="00BE320C">
              <w:t>50, 2009</w:t>
            </w:r>
          </w:p>
        </w:tc>
      </w:tr>
      <w:tr w:rsidR="00E3649E" w:rsidRPr="00BE320C" w:rsidTr="001F62AB">
        <w:trPr>
          <w:gridAfter w:val="1"/>
          <w:wAfter w:w="7" w:type="dxa"/>
          <w:cantSplit/>
        </w:trPr>
        <w:tc>
          <w:tcPr>
            <w:tcW w:w="2411" w:type="dxa"/>
          </w:tcPr>
          <w:p w:rsidR="00E3649E" w:rsidRPr="00BE320C" w:rsidRDefault="00E3649E" w:rsidP="00911077">
            <w:pPr>
              <w:pStyle w:val="ENoteTableText"/>
            </w:pPr>
          </w:p>
        </w:tc>
        <w:tc>
          <w:tcPr>
            <w:tcW w:w="4677" w:type="dxa"/>
          </w:tcPr>
          <w:p w:rsidR="00E3649E" w:rsidRPr="00BE320C" w:rsidRDefault="00E3649E" w:rsidP="00911077">
            <w:pPr>
              <w:pStyle w:val="ENoteTableText"/>
            </w:pPr>
            <w:r w:rsidRPr="00BE320C">
              <w:t>rep. No.</w:t>
            </w:r>
            <w:r w:rsidR="00BE320C">
              <w:t> </w:t>
            </w:r>
            <w:r w:rsidRPr="00BE320C">
              <w:t>25, 2011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84F</w:t>
            </w:r>
            <w:r w:rsidRPr="00BE320C">
              <w:tab/>
            </w:r>
          </w:p>
        </w:tc>
        <w:tc>
          <w:tcPr>
            <w:tcW w:w="4677" w:type="dxa"/>
          </w:tcPr>
          <w:p w:rsidR="00E3649E" w:rsidRPr="00BE320C" w:rsidRDefault="00E3649E" w:rsidP="00486B15">
            <w:pPr>
              <w:pStyle w:val="ENoteTableText"/>
            </w:pPr>
            <w:r w:rsidRPr="00BE320C">
              <w:t>ad. No.</w:t>
            </w:r>
            <w:r w:rsidR="00BE320C">
              <w:t> </w:t>
            </w:r>
            <w:r w:rsidRPr="00BE320C">
              <w:t>113, 2007</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53, 2008; No.</w:t>
            </w:r>
            <w:r w:rsidR="00BE320C">
              <w:t> </w:t>
            </w:r>
            <w:r w:rsidRPr="00BE320C">
              <w:t>50, 2009; Nos. 25 and 96, 2011; No 66, 2014</w:t>
            </w:r>
            <w:r w:rsidR="00981AD2" w:rsidRPr="00BE320C">
              <w:t>; No 47, 2016</w:t>
            </w:r>
          </w:p>
        </w:tc>
      </w:tr>
      <w:tr w:rsidR="004835B5" w:rsidRPr="00BE320C" w:rsidTr="001F62AB">
        <w:trPr>
          <w:gridAfter w:val="1"/>
          <w:wAfter w:w="7" w:type="dxa"/>
          <w:cantSplit/>
        </w:trPr>
        <w:tc>
          <w:tcPr>
            <w:tcW w:w="2411" w:type="dxa"/>
          </w:tcPr>
          <w:p w:rsidR="004835B5" w:rsidRPr="00BE320C" w:rsidRDefault="004835B5" w:rsidP="00486B15">
            <w:pPr>
              <w:pStyle w:val="ENoteTableText"/>
              <w:rPr>
                <w:b/>
              </w:rPr>
            </w:pPr>
            <w:r w:rsidRPr="00BE320C">
              <w:rPr>
                <w:b/>
              </w:rPr>
              <w:t>Division</w:t>
            </w:r>
            <w:r w:rsidR="00BE320C">
              <w:rPr>
                <w:b/>
              </w:rPr>
              <w:t> </w:t>
            </w:r>
            <w:r w:rsidRPr="00BE320C">
              <w:rPr>
                <w:b/>
              </w:rPr>
              <w:t>4B</w:t>
            </w:r>
          </w:p>
        </w:tc>
        <w:tc>
          <w:tcPr>
            <w:tcW w:w="4677" w:type="dxa"/>
          </w:tcPr>
          <w:p w:rsidR="004835B5" w:rsidRPr="00BE320C" w:rsidRDefault="004835B5" w:rsidP="00486B15">
            <w:pPr>
              <w:pStyle w:val="ENoteTableText"/>
            </w:pP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Division</w:t>
            </w:r>
            <w:r w:rsidR="00BE320C">
              <w:t> </w:t>
            </w:r>
            <w:r w:rsidRPr="00BE320C">
              <w:t>4B</w:t>
            </w:r>
            <w:r w:rsidRPr="00BE320C">
              <w:tab/>
            </w:r>
          </w:p>
        </w:tc>
        <w:tc>
          <w:tcPr>
            <w:tcW w:w="4677" w:type="dxa"/>
          </w:tcPr>
          <w:p w:rsidR="00E3649E" w:rsidRPr="00BE320C" w:rsidRDefault="00E3649E" w:rsidP="00F7665C">
            <w:pPr>
              <w:pStyle w:val="ENoteTableText"/>
              <w:tabs>
                <w:tab w:val="center" w:leader="dot" w:pos="2268"/>
              </w:tabs>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84G</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154, 2012</w:t>
            </w: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s</w:t>
            </w:r>
            <w:r w:rsidR="00EB23A8" w:rsidRPr="00BE320C">
              <w:t> </w:t>
            </w:r>
            <w:r w:rsidRPr="00BE320C">
              <w:t>84GA, 84GB</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4835B5" w:rsidRPr="00BE320C" w:rsidTr="001F62AB">
        <w:trPr>
          <w:gridAfter w:val="1"/>
          <w:wAfter w:w="7" w:type="dxa"/>
          <w:cantSplit/>
        </w:trPr>
        <w:tc>
          <w:tcPr>
            <w:tcW w:w="2411" w:type="dxa"/>
          </w:tcPr>
          <w:p w:rsidR="004835B5" w:rsidRPr="00BE320C" w:rsidRDefault="004835B5" w:rsidP="0047588C">
            <w:pPr>
              <w:pStyle w:val="ENoteTableText"/>
              <w:keepNext/>
              <w:tabs>
                <w:tab w:val="center" w:leader="dot" w:pos="2268"/>
              </w:tabs>
              <w:rPr>
                <w:b/>
              </w:rPr>
            </w:pPr>
            <w:r w:rsidRPr="00BE320C">
              <w:rPr>
                <w:b/>
              </w:rPr>
              <w:t>Division</w:t>
            </w:r>
            <w:r w:rsidR="00BE320C">
              <w:rPr>
                <w:b/>
              </w:rPr>
              <w:t> </w:t>
            </w:r>
            <w:r w:rsidRPr="00BE320C">
              <w:rPr>
                <w:b/>
              </w:rPr>
              <w:t>5</w:t>
            </w:r>
          </w:p>
        </w:tc>
        <w:tc>
          <w:tcPr>
            <w:tcW w:w="4677" w:type="dxa"/>
          </w:tcPr>
          <w:p w:rsidR="004835B5" w:rsidRPr="00BE320C" w:rsidRDefault="004835B5" w:rsidP="00486B15">
            <w:pPr>
              <w:pStyle w:val="ENoteTableText"/>
            </w:pP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Division</w:t>
            </w:r>
            <w:r w:rsidR="00BE320C">
              <w:t> </w:t>
            </w:r>
            <w:r w:rsidRPr="00BE320C">
              <w:t>5</w:t>
            </w:r>
            <w:r w:rsidRPr="00BE320C">
              <w:tab/>
            </w:r>
          </w:p>
        </w:tc>
        <w:tc>
          <w:tcPr>
            <w:tcW w:w="4677" w:type="dxa"/>
          </w:tcPr>
          <w:p w:rsidR="00E3649E" w:rsidRPr="00BE320C" w:rsidRDefault="00E3649E" w:rsidP="00D02320">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85</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59, 2004; No.</w:t>
            </w:r>
            <w:r w:rsidR="00BE320C">
              <w:t> </w:t>
            </w:r>
            <w:r w:rsidRPr="00BE320C">
              <w:t>82, 2007; No.</w:t>
            </w:r>
            <w:r w:rsidR="00BE320C">
              <w:t> </w:t>
            </w:r>
            <w:r w:rsidRPr="00BE320C">
              <w:t>49, 2012; No 70, 2013</w:t>
            </w:r>
          </w:p>
        </w:tc>
      </w:tr>
      <w:tr w:rsidR="004835B5" w:rsidRPr="00BE320C" w:rsidTr="001F62AB">
        <w:trPr>
          <w:gridAfter w:val="1"/>
          <w:wAfter w:w="7" w:type="dxa"/>
          <w:cantSplit/>
        </w:trPr>
        <w:tc>
          <w:tcPr>
            <w:tcW w:w="2411" w:type="dxa"/>
          </w:tcPr>
          <w:p w:rsidR="004835B5" w:rsidRPr="00BE320C" w:rsidRDefault="004835B5" w:rsidP="004835B5">
            <w:pPr>
              <w:pStyle w:val="ENoteTableText"/>
            </w:pPr>
            <w:r w:rsidRPr="00BE320C">
              <w:rPr>
                <w:b/>
              </w:rPr>
              <w:t>Part</w:t>
            </w:r>
            <w:r w:rsidR="00BE320C">
              <w:rPr>
                <w:b/>
              </w:rPr>
              <w:t> </w:t>
            </w:r>
            <w:r w:rsidRPr="00BE320C">
              <w:rPr>
                <w:b/>
              </w:rPr>
              <w:t>5</w:t>
            </w:r>
          </w:p>
        </w:tc>
        <w:tc>
          <w:tcPr>
            <w:tcW w:w="4677" w:type="dxa"/>
          </w:tcPr>
          <w:p w:rsidR="004835B5" w:rsidRPr="00BE320C" w:rsidRDefault="004835B5" w:rsidP="00486B15">
            <w:pPr>
              <w:pStyle w:val="ENoteTableText"/>
            </w:pP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lastRenderedPageBreak/>
              <w:t>Part</w:t>
            </w:r>
            <w:r w:rsidR="00BE320C">
              <w:t> </w:t>
            </w:r>
            <w:r w:rsidRPr="00BE320C">
              <w:t>5</w:t>
            </w:r>
            <w:r w:rsidRPr="00BE320C">
              <w:tab/>
            </w:r>
          </w:p>
        </w:tc>
        <w:tc>
          <w:tcPr>
            <w:tcW w:w="4677" w:type="dxa"/>
          </w:tcPr>
          <w:p w:rsidR="00E3649E" w:rsidRPr="00BE320C" w:rsidRDefault="00E3649E" w:rsidP="00486B15">
            <w:pPr>
              <w:pStyle w:val="ENoteTableText"/>
            </w:pPr>
            <w:r w:rsidRPr="00BE320C">
              <w:t>ad. No.</w:t>
            </w:r>
            <w:r w:rsidR="00BE320C">
              <w:t> </w:t>
            </w:r>
            <w:r w:rsidRPr="00BE320C">
              <w:t>60, 2004</w:t>
            </w: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s</w:t>
            </w:r>
            <w:r w:rsidR="00EB23A8" w:rsidRPr="00BE320C">
              <w:t> </w:t>
            </w:r>
            <w:r w:rsidRPr="00BE320C">
              <w:t>86–88</w:t>
            </w:r>
            <w:r w:rsidRPr="00BE320C">
              <w:tab/>
            </w:r>
          </w:p>
        </w:tc>
        <w:tc>
          <w:tcPr>
            <w:tcW w:w="4677" w:type="dxa"/>
          </w:tcPr>
          <w:p w:rsidR="00E3649E" w:rsidRPr="00BE320C" w:rsidRDefault="00E3649E" w:rsidP="00486B15">
            <w:pPr>
              <w:pStyle w:val="ENoteTableText"/>
            </w:pPr>
            <w:r w:rsidRPr="00BE320C">
              <w:t>ad. No.</w:t>
            </w:r>
            <w:r w:rsidR="00BE320C">
              <w:t> </w:t>
            </w:r>
            <w:r w:rsidRPr="00BE320C">
              <w:t>60, 2004</w:t>
            </w:r>
          </w:p>
        </w:tc>
      </w:tr>
      <w:tr w:rsidR="004835B5" w:rsidRPr="00BE320C" w:rsidTr="001F62AB">
        <w:trPr>
          <w:gridAfter w:val="1"/>
          <w:wAfter w:w="7" w:type="dxa"/>
          <w:cantSplit/>
        </w:trPr>
        <w:tc>
          <w:tcPr>
            <w:tcW w:w="2411" w:type="dxa"/>
          </w:tcPr>
          <w:p w:rsidR="004835B5" w:rsidRPr="00BE320C" w:rsidRDefault="004835B5" w:rsidP="004835B5">
            <w:pPr>
              <w:pStyle w:val="ENoteTableText"/>
              <w:tabs>
                <w:tab w:val="center" w:leader="dot" w:pos="2268"/>
              </w:tabs>
            </w:pPr>
            <w:r w:rsidRPr="00BE320C">
              <w:rPr>
                <w:b/>
              </w:rPr>
              <w:t>Part</w:t>
            </w:r>
            <w:r w:rsidR="00BE320C">
              <w:rPr>
                <w:b/>
              </w:rPr>
              <w:t> </w:t>
            </w:r>
            <w:r w:rsidRPr="00BE320C">
              <w:rPr>
                <w:b/>
              </w:rPr>
              <w:t>6</w:t>
            </w:r>
          </w:p>
        </w:tc>
        <w:tc>
          <w:tcPr>
            <w:tcW w:w="4677" w:type="dxa"/>
          </w:tcPr>
          <w:p w:rsidR="004835B5" w:rsidRPr="00BE320C" w:rsidRDefault="004835B5" w:rsidP="00486B15">
            <w:pPr>
              <w:pStyle w:val="ENoteTableText"/>
            </w:pP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Part</w:t>
            </w:r>
            <w:r w:rsidR="00BE320C">
              <w:t> </w:t>
            </w:r>
            <w:r w:rsidRPr="00BE320C">
              <w:t>6</w:t>
            </w:r>
            <w:r w:rsidRPr="00BE320C">
              <w:tab/>
            </w:r>
          </w:p>
        </w:tc>
        <w:tc>
          <w:tcPr>
            <w:tcW w:w="4677" w:type="dxa"/>
          </w:tcPr>
          <w:p w:rsidR="00E3649E" w:rsidRPr="00BE320C" w:rsidRDefault="00E3649E" w:rsidP="00486B15">
            <w:pPr>
              <w:pStyle w:val="ENoteTableText"/>
            </w:pPr>
            <w:r w:rsidRPr="00BE320C">
              <w:t>ad. No.</w:t>
            </w:r>
            <w:r w:rsidR="00BE320C">
              <w:t> </w:t>
            </w:r>
            <w:r w:rsidRPr="00BE320C">
              <w:t>131, 2008</w:t>
            </w: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rPr>
                <w:b/>
              </w:rPr>
            </w:pPr>
            <w:r w:rsidRPr="00BE320C">
              <w:rPr>
                <w:b/>
              </w:rPr>
              <w:t>Division</w:t>
            </w:r>
            <w:r w:rsidR="00BE320C">
              <w:rPr>
                <w:b/>
              </w:rPr>
              <w:t> </w:t>
            </w:r>
            <w:r w:rsidRPr="00BE320C">
              <w:rPr>
                <w:b/>
              </w:rPr>
              <w:t>1</w:t>
            </w:r>
          </w:p>
        </w:tc>
        <w:tc>
          <w:tcPr>
            <w:tcW w:w="4677" w:type="dxa"/>
          </w:tcPr>
          <w:p w:rsidR="00E3649E" w:rsidRPr="00BE320C" w:rsidRDefault="00E3649E" w:rsidP="001D0187">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s</w:t>
            </w:r>
            <w:r w:rsidR="00EB23A8" w:rsidRPr="00BE320C">
              <w:t> </w:t>
            </w:r>
            <w:r w:rsidRPr="00BE320C">
              <w:t>89–92</w:t>
            </w:r>
            <w:r w:rsidRPr="00BE320C">
              <w:tab/>
            </w:r>
          </w:p>
        </w:tc>
        <w:tc>
          <w:tcPr>
            <w:tcW w:w="4677" w:type="dxa"/>
          </w:tcPr>
          <w:p w:rsidR="00E3649E" w:rsidRPr="00BE320C" w:rsidRDefault="00E3649E" w:rsidP="00486B15">
            <w:pPr>
              <w:pStyle w:val="ENoteTableText"/>
            </w:pPr>
            <w:r w:rsidRPr="00BE320C">
              <w:t>ad. No.</w:t>
            </w:r>
            <w:r w:rsidR="00BE320C">
              <w:t> </w:t>
            </w:r>
            <w:r w:rsidRPr="00BE320C">
              <w:t>131, 2008</w:t>
            </w: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rPr>
                <w:b/>
              </w:rPr>
            </w:pPr>
            <w:r w:rsidRPr="00BE320C">
              <w:rPr>
                <w:b/>
              </w:rPr>
              <w:t>Division</w:t>
            </w:r>
            <w:r w:rsidR="00BE320C">
              <w:rPr>
                <w:b/>
              </w:rPr>
              <w:t> </w:t>
            </w:r>
            <w:r w:rsidRPr="00BE320C">
              <w:rPr>
                <w:b/>
              </w:rPr>
              <w:t>2</w:t>
            </w:r>
          </w:p>
        </w:tc>
        <w:tc>
          <w:tcPr>
            <w:tcW w:w="4677" w:type="dxa"/>
          </w:tcPr>
          <w:p w:rsidR="00E3649E" w:rsidRPr="00BE320C" w:rsidRDefault="00E3649E" w:rsidP="001D0187">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s</w:t>
            </w:r>
            <w:r w:rsidR="00EB23A8" w:rsidRPr="00BE320C">
              <w:t> </w:t>
            </w:r>
            <w:r w:rsidRPr="00BE320C">
              <w:t>93, 94</w:t>
            </w:r>
            <w:r w:rsidRPr="00BE320C">
              <w:tab/>
            </w:r>
          </w:p>
        </w:tc>
        <w:tc>
          <w:tcPr>
            <w:tcW w:w="4677" w:type="dxa"/>
          </w:tcPr>
          <w:p w:rsidR="00E3649E" w:rsidRPr="00BE320C" w:rsidRDefault="00E3649E" w:rsidP="00486B15">
            <w:pPr>
              <w:pStyle w:val="ENoteTableText"/>
            </w:pPr>
            <w:r w:rsidRPr="00BE320C">
              <w:t>ad. No.</w:t>
            </w:r>
            <w:r w:rsidR="00BE320C">
              <w:t> </w:t>
            </w:r>
            <w:r w:rsidRPr="00BE320C">
              <w:t>131, 2008</w:t>
            </w:r>
          </w:p>
        </w:tc>
      </w:tr>
      <w:tr w:rsidR="008B66F4" w:rsidRPr="00BE320C" w:rsidTr="001F62AB">
        <w:trPr>
          <w:gridAfter w:val="1"/>
          <w:wAfter w:w="7" w:type="dxa"/>
          <w:cantSplit/>
        </w:trPr>
        <w:tc>
          <w:tcPr>
            <w:tcW w:w="2411" w:type="dxa"/>
          </w:tcPr>
          <w:p w:rsidR="008B66F4" w:rsidRPr="00BE320C" w:rsidRDefault="008B66F4" w:rsidP="003D7FE2">
            <w:pPr>
              <w:pStyle w:val="ENoteTableText"/>
              <w:tabs>
                <w:tab w:val="center" w:leader="dot" w:pos="2268"/>
              </w:tabs>
            </w:pPr>
            <w:r w:rsidRPr="00BE320C">
              <w:rPr>
                <w:b/>
              </w:rPr>
              <w:t>Part</w:t>
            </w:r>
            <w:r w:rsidR="00BE320C">
              <w:rPr>
                <w:b/>
              </w:rPr>
              <w:t> </w:t>
            </w:r>
            <w:r w:rsidRPr="00BE320C">
              <w:rPr>
                <w:b/>
              </w:rPr>
              <w:t>7</w:t>
            </w:r>
          </w:p>
        </w:tc>
        <w:tc>
          <w:tcPr>
            <w:tcW w:w="4677" w:type="dxa"/>
          </w:tcPr>
          <w:p w:rsidR="008B66F4" w:rsidRPr="00BE320C" w:rsidRDefault="008B66F4" w:rsidP="00486B15">
            <w:pPr>
              <w:pStyle w:val="ENoteTableText"/>
            </w:pP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pPr>
            <w:r w:rsidRPr="00BE320C">
              <w:t>Part</w:t>
            </w:r>
            <w:r w:rsidR="00BE320C">
              <w:t> </w:t>
            </w:r>
            <w:r w:rsidRPr="00BE320C">
              <w:t>7</w:t>
            </w:r>
            <w:r w:rsidRPr="00BE320C">
              <w:tab/>
            </w:r>
          </w:p>
        </w:tc>
        <w:tc>
          <w:tcPr>
            <w:tcW w:w="4677" w:type="dxa"/>
          </w:tcPr>
          <w:p w:rsidR="00E3649E" w:rsidRPr="00BE320C" w:rsidRDefault="00E3649E" w:rsidP="00486B15">
            <w:pPr>
              <w:pStyle w:val="ENoteTableText"/>
            </w:pPr>
            <w:r w:rsidRPr="00BE320C">
              <w:t>ad. No.</w:t>
            </w:r>
            <w:r w:rsidR="00BE320C">
              <w:t> </w:t>
            </w:r>
            <w:r w:rsidRPr="00BE320C">
              <w:t>4, 2009</w:t>
            </w: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rPr>
                <w:b/>
              </w:rPr>
            </w:pPr>
            <w:r w:rsidRPr="00BE320C">
              <w:rPr>
                <w:b/>
              </w:rPr>
              <w:t>Division</w:t>
            </w:r>
            <w:r w:rsidR="00BE320C">
              <w:rPr>
                <w:b/>
              </w:rPr>
              <w:t> </w:t>
            </w:r>
            <w:r w:rsidRPr="00BE320C">
              <w:rPr>
                <w:b/>
              </w:rPr>
              <w:t>1</w:t>
            </w:r>
          </w:p>
        </w:tc>
        <w:tc>
          <w:tcPr>
            <w:tcW w:w="4677" w:type="dxa"/>
          </w:tcPr>
          <w:p w:rsidR="00E3649E" w:rsidRPr="00BE320C" w:rsidRDefault="00E3649E" w:rsidP="003701E4">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rPr>
                <w:b/>
              </w:rPr>
            </w:pPr>
            <w:r w:rsidRPr="00BE320C">
              <w:rPr>
                <w:b/>
              </w:rPr>
              <w:t>Subdivision A</w:t>
            </w:r>
          </w:p>
        </w:tc>
        <w:tc>
          <w:tcPr>
            <w:tcW w:w="4677" w:type="dxa"/>
          </w:tcPr>
          <w:p w:rsidR="00E3649E" w:rsidRPr="00BE320C" w:rsidRDefault="00E3649E" w:rsidP="003701E4">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s</w:t>
            </w:r>
            <w:r w:rsidR="00EB23A8" w:rsidRPr="00BE320C">
              <w:t> </w:t>
            </w:r>
            <w:r w:rsidRPr="00BE320C">
              <w:t>95–97</w:t>
            </w:r>
            <w:r w:rsidRPr="00BE320C">
              <w:tab/>
            </w:r>
          </w:p>
        </w:tc>
        <w:tc>
          <w:tcPr>
            <w:tcW w:w="4677" w:type="dxa"/>
          </w:tcPr>
          <w:p w:rsidR="00E3649E" w:rsidRPr="00BE320C" w:rsidRDefault="00E3649E" w:rsidP="00486B15">
            <w:pPr>
              <w:pStyle w:val="ENoteTableText"/>
            </w:pPr>
            <w:r w:rsidRPr="00BE320C">
              <w:t>ad. No.</w:t>
            </w:r>
            <w:r w:rsidR="00BE320C">
              <w:t> </w:t>
            </w:r>
            <w:r w:rsidRPr="00BE320C">
              <w:t>4, 2009</w:t>
            </w: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rPr>
                <w:b/>
              </w:rPr>
            </w:pPr>
            <w:r w:rsidRPr="00BE320C">
              <w:rPr>
                <w:b/>
              </w:rPr>
              <w:t>Subdivision B</w:t>
            </w:r>
          </w:p>
        </w:tc>
        <w:tc>
          <w:tcPr>
            <w:tcW w:w="4677" w:type="dxa"/>
          </w:tcPr>
          <w:p w:rsidR="00E3649E" w:rsidRPr="00BE320C" w:rsidRDefault="00E3649E" w:rsidP="00D0232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s</w:t>
            </w:r>
            <w:r w:rsidR="00EB23A8" w:rsidRPr="00BE320C">
              <w:t> </w:t>
            </w:r>
            <w:r w:rsidRPr="00BE320C">
              <w:t>98, 99</w:t>
            </w:r>
            <w:r w:rsidRPr="00BE320C">
              <w:tab/>
            </w:r>
          </w:p>
        </w:tc>
        <w:tc>
          <w:tcPr>
            <w:tcW w:w="4677" w:type="dxa"/>
          </w:tcPr>
          <w:p w:rsidR="00E3649E" w:rsidRPr="00BE320C" w:rsidRDefault="00E3649E" w:rsidP="00486B15">
            <w:pPr>
              <w:pStyle w:val="ENoteTableText"/>
            </w:pPr>
            <w:r w:rsidRPr="00BE320C">
              <w:t>ad. No.</w:t>
            </w:r>
            <w:r w:rsidR="00BE320C">
              <w:t> </w:t>
            </w:r>
            <w:r w:rsidRPr="00BE320C">
              <w:t>4, 2009</w:t>
            </w: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rPr>
                <w:b/>
              </w:rPr>
            </w:pPr>
            <w:r w:rsidRPr="00BE320C">
              <w:rPr>
                <w:b/>
              </w:rPr>
              <w:t>Subdivision C</w:t>
            </w:r>
          </w:p>
        </w:tc>
        <w:tc>
          <w:tcPr>
            <w:tcW w:w="4677" w:type="dxa"/>
          </w:tcPr>
          <w:p w:rsidR="00E3649E" w:rsidRPr="00BE320C" w:rsidRDefault="00E3649E" w:rsidP="00D0232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100</w:t>
            </w:r>
            <w:r w:rsidRPr="00BE320C">
              <w:tab/>
            </w:r>
          </w:p>
        </w:tc>
        <w:tc>
          <w:tcPr>
            <w:tcW w:w="4677" w:type="dxa"/>
          </w:tcPr>
          <w:p w:rsidR="00E3649E" w:rsidRPr="00BE320C" w:rsidRDefault="00E3649E" w:rsidP="00486B15">
            <w:pPr>
              <w:pStyle w:val="ENoteTableText"/>
            </w:pPr>
            <w:r w:rsidRPr="00BE320C">
              <w:t>ad. No.</w:t>
            </w:r>
            <w:r w:rsidR="00BE320C">
              <w:t> </w:t>
            </w:r>
            <w:r w:rsidRPr="00BE320C">
              <w:t>4, 2009</w:t>
            </w: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rPr>
                <w:b/>
              </w:rPr>
            </w:pPr>
            <w:r w:rsidRPr="00BE320C">
              <w:rPr>
                <w:b/>
              </w:rPr>
              <w:t>Division</w:t>
            </w:r>
            <w:r w:rsidR="00BE320C">
              <w:rPr>
                <w:b/>
              </w:rPr>
              <w:t> </w:t>
            </w:r>
            <w:r w:rsidRPr="00BE320C">
              <w:rPr>
                <w:b/>
              </w:rPr>
              <w:t>2</w:t>
            </w:r>
          </w:p>
        </w:tc>
        <w:tc>
          <w:tcPr>
            <w:tcW w:w="4677" w:type="dxa"/>
          </w:tcPr>
          <w:p w:rsidR="00E3649E" w:rsidRPr="00BE320C" w:rsidRDefault="00E3649E" w:rsidP="00D0232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4835B5">
            <w:pPr>
              <w:pStyle w:val="ENoteTableText"/>
              <w:tabs>
                <w:tab w:val="center" w:leader="dot" w:pos="2268"/>
              </w:tabs>
            </w:pPr>
            <w:r w:rsidRPr="00BE320C">
              <w:t>s</w:t>
            </w:r>
            <w:r w:rsidR="00EB23A8" w:rsidRPr="00BE320C">
              <w:t> </w:t>
            </w:r>
            <w:r w:rsidRPr="00BE320C">
              <w:t>101, 102</w:t>
            </w:r>
            <w:r w:rsidRPr="00BE320C">
              <w:tab/>
            </w:r>
          </w:p>
        </w:tc>
        <w:tc>
          <w:tcPr>
            <w:tcW w:w="4677" w:type="dxa"/>
          </w:tcPr>
          <w:p w:rsidR="00E3649E" w:rsidRPr="00BE320C" w:rsidRDefault="00E3649E" w:rsidP="00486B15">
            <w:pPr>
              <w:pStyle w:val="ENoteTableText"/>
            </w:pPr>
            <w:r w:rsidRPr="00BE320C">
              <w:t>ad. No.</w:t>
            </w:r>
            <w:r w:rsidR="00BE320C">
              <w:t> </w:t>
            </w:r>
            <w:r w:rsidRPr="00BE320C">
              <w:t>4, 2009</w:t>
            </w:r>
          </w:p>
        </w:tc>
      </w:tr>
      <w:tr w:rsidR="008B66F4" w:rsidRPr="00BE320C" w:rsidTr="001F62AB">
        <w:trPr>
          <w:gridAfter w:val="1"/>
          <w:wAfter w:w="7" w:type="dxa"/>
          <w:cantSplit/>
        </w:trPr>
        <w:tc>
          <w:tcPr>
            <w:tcW w:w="2411" w:type="dxa"/>
          </w:tcPr>
          <w:p w:rsidR="008B66F4" w:rsidRPr="00BE320C" w:rsidRDefault="008B66F4" w:rsidP="003D7FE2">
            <w:pPr>
              <w:pStyle w:val="ENoteTableText"/>
              <w:tabs>
                <w:tab w:val="center" w:leader="dot" w:pos="2268"/>
              </w:tabs>
            </w:pPr>
            <w:r w:rsidRPr="00BE320C">
              <w:rPr>
                <w:b/>
              </w:rPr>
              <w:t>Part</w:t>
            </w:r>
            <w:r w:rsidR="00BE320C">
              <w:rPr>
                <w:b/>
              </w:rPr>
              <w:t> </w:t>
            </w:r>
            <w:r w:rsidRPr="00BE320C">
              <w:rPr>
                <w:b/>
              </w:rPr>
              <w:t>7A</w:t>
            </w:r>
          </w:p>
        </w:tc>
        <w:tc>
          <w:tcPr>
            <w:tcW w:w="4677" w:type="dxa"/>
          </w:tcPr>
          <w:p w:rsidR="008B66F4" w:rsidRPr="00BE320C" w:rsidRDefault="008B66F4" w:rsidP="00486B15">
            <w:pPr>
              <w:pStyle w:val="ENoteTableText"/>
            </w:pP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pPr>
            <w:r w:rsidRPr="00BE320C">
              <w:t>Part</w:t>
            </w:r>
            <w:r w:rsidR="00BE320C">
              <w:t> </w:t>
            </w:r>
            <w:r w:rsidRPr="00BE320C">
              <w:t>7A</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rPr>
                <w:b/>
              </w:rPr>
            </w:pPr>
            <w:r w:rsidRPr="00BE320C">
              <w:rPr>
                <w:b/>
              </w:rPr>
              <w:t>Division</w:t>
            </w:r>
            <w:r w:rsidR="00BE320C">
              <w:rPr>
                <w:b/>
              </w:rPr>
              <w:t> </w:t>
            </w:r>
            <w:r w:rsidRPr="00BE320C">
              <w:rPr>
                <w:b/>
              </w:rPr>
              <w:t>1</w:t>
            </w:r>
          </w:p>
        </w:tc>
        <w:tc>
          <w:tcPr>
            <w:tcW w:w="4677" w:type="dxa"/>
          </w:tcPr>
          <w:p w:rsidR="00E3649E" w:rsidRPr="00BE320C" w:rsidRDefault="00E3649E" w:rsidP="00D02320">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102A</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102B</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102C</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rPr>
                <w:b/>
              </w:rPr>
            </w:pPr>
            <w:r w:rsidRPr="00BE320C">
              <w:rPr>
                <w:b/>
              </w:rPr>
              <w:t>Division</w:t>
            </w:r>
            <w:r w:rsidR="00BE320C">
              <w:rPr>
                <w:b/>
              </w:rPr>
              <w:t> </w:t>
            </w:r>
            <w:r w:rsidRPr="00BE320C">
              <w:rPr>
                <w:b/>
              </w:rPr>
              <w:t>2</w:t>
            </w:r>
          </w:p>
        </w:tc>
        <w:tc>
          <w:tcPr>
            <w:tcW w:w="4677" w:type="dxa"/>
          </w:tcPr>
          <w:p w:rsidR="00E3649E" w:rsidRPr="00BE320C" w:rsidRDefault="00E3649E" w:rsidP="00D0232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rPr>
                <w:b/>
              </w:rPr>
            </w:pPr>
            <w:r w:rsidRPr="00BE320C">
              <w:rPr>
                <w:b/>
              </w:rPr>
              <w:t>Subdivision A</w:t>
            </w:r>
          </w:p>
        </w:tc>
        <w:tc>
          <w:tcPr>
            <w:tcW w:w="4677" w:type="dxa"/>
          </w:tcPr>
          <w:p w:rsidR="00E3649E" w:rsidRPr="00BE320C" w:rsidRDefault="00E3649E" w:rsidP="00D0232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102D</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102E</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rPr>
                <w:b/>
              </w:rPr>
            </w:pPr>
            <w:r w:rsidRPr="00BE320C">
              <w:rPr>
                <w:b/>
              </w:rPr>
              <w:t>Subdivision B</w:t>
            </w:r>
          </w:p>
        </w:tc>
        <w:tc>
          <w:tcPr>
            <w:tcW w:w="4677" w:type="dxa"/>
          </w:tcPr>
          <w:p w:rsidR="00E3649E" w:rsidRPr="00BE320C" w:rsidRDefault="00E3649E" w:rsidP="00D0232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102F</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lastRenderedPageBreak/>
              <w:t>s. 102G</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E3649E" w:rsidRPr="00BE320C" w:rsidTr="001F62AB">
        <w:trPr>
          <w:gridAfter w:val="1"/>
          <w:wAfter w:w="7" w:type="dxa"/>
          <w:cantSplit/>
        </w:trPr>
        <w:tc>
          <w:tcPr>
            <w:tcW w:w="2411" w:type="dxa"/>
          </w:tcPr>
          <w:p w:rsidR="00E3649E" w:rsidRPr="00BE320C" w:rsidRDefault="00E3649E" w:rsidP="008B66F4">
            <w:pPr>
              <w:pStyle w:val="ENoteTableText"/>
              <w:tabs>
                <w:tab w:val="center" w:leader="dot" w:pos="2268"/>
              </w:tabs>
              <w:rPr>
                <w:b/>
              </w:rPr>
            </w:pPr>
            <w:r w:rsidRPr="00BE320C">
              <w:rPr>
                <w:b/>
              </w:rPr>
              <w:t>Division</w:t>
            </w:r>
            <w:r w:rsidR="00BE320C">
              <w:rPr>
                <w:b/>
              </w:rPr>
              <w:t> </w:t>
            </w:r>
            <w:r w:rsidRPr="00BE320C">
              <w:rPr>
                <w:b/>
              </w:rPr>
              <w:t>3</w:t>
            </w:r>
          </w:p>
        </w:tc>
        <w:tc>
          <w:tcPr>
            <w:tcW w:w="4677" w:type="dxa"/>
          </w:tcPr>
          <w:p w:rsidR="00E3649E" w:rsidRPr="00BE320C" w:rsidRDefault="00E3649E" w:rsidP="00D02320">
            <w:pPr>
              <w:pStyle w:val="ENoteTableText"/>
              <w:tabs>
                <w:tab w:val="center" w:leader="dot" w:pos="2268"/>
              </w:tabs>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102H</w:t>
            </w:r>
            <w:r w:rsidRPr="00BE320C">
              <w:tab/>
            </w:r>
          </w:p>
        </w:tc>
        <w:tc>
          <w:tcPr>
            <w:tcW w:w="4677" w:type="dxa"/>
          </w:tcPr>
          <w:p w:rsidR="00E3649E" w:rsidRPr="00BE320C" w:rsidRDefault="00E3649E" w:rsidP="00486B15">
            <w:pPr>
              <w:pStyle w:val="ENoteTableText"/>
            </w:pPr>
            <w:r w:rsidRPr="00BE320C">
              <w:t>ad. No.</w:t>
            </w:r>
            <w:r w:rsidR="00BE320C">
              <w:t> </w:t>
            </w:r>
            <w:r w:rsidRPr="00BE320C">
              <w:t>50, 2012</w:t>
            </w:r>
          </w:p>
        </w:tc>
      </w:tr>
      <w:tr w:rsidR="00B06659" w:rsidRPr="00BE320C" w:rsidTr="001F62AB">
        <w:trPr>
          <w:gridAfter w:val="1"/>
          <w:wAfter w:w="7" w:type="dxa"/>
          <w:cantSplit/>
        </w:trPr>
        <w:tc>
          <w:tcPr>
            <w:tcW w:w="2411" w:type="dxa"/>
          </w:tcPr>
          <w:p w:rsidR="00B06659" w:rsidRPr="00BE320C" w:rsidRDefault="00B06659" w:rsidP="003D7FE2">
            <w:pPr>
              <w:pStyle w:val="ENoteTableText"/>
              <w:tabs>
                <w:tab w:val="center" w:leader="dot" w:pos="2268"/>
              </w:tabs>
            </w:pPr>
            <w:r w:rsidRPr="00BE320C">
              <w:rPr>
                <w:b/>
              </w:rPr>
              <w:t>Part</w:t>
            </w:r>
            <w:r w:rsidR="00BE320C">
              <w:rPr>
                <w:b/>
              </w:rPr>
              <w:t> </w:t>
            </w:r>
            <w:r w:rsidRPr="00BE320C">
              <w:rPr>
                <w:b/>
              </w:rPr>
              <w:t>8</w:t>
            </w:r>
          </w:p>
        </w:tc>
        <w:tc>
          <w:tcPr>
            <w:tcW w:w="4677" w:type="dxa"/>
          </w:tcPr>
          <w:p w:rsidR="00B06659" w:rsidRPr="00BE320C" w:rsidRDefault="00B06659" w:rsidP="00486B15">
            <w:pPr>
              <w:pStyle w:val="ENoteTableText"/>
            </w:pPr>
          </w:p>
        </w:tc>
      </w:tr>
      <w:tr w:rsidR="00E3649E" w:rsidRPr="00BE320C" w:rsidTr="001F62AB">
        <w:trPr>
          <w:gridAfter w:val="1"/>
          <w:wAfter w:w="7" w:type="dxa"/>
          <w:cantSplit/>
        </w:trPr>
        <w:tc>
          <w:tcPr>
            <w:tcW w:w="2411" w:type="dxa"/>
          </w:tcPr>
          <w:p w:rsidR="00E3649E" w:rsidRPr="00BE320C" w:rsidRDefault="00E3649E" w:rsidP="00B06659">
            <w:pPr>
              <w:pStyle w:val="ENoteTableText"/>
              <w:tabs>
                <w:tab w:val="center" w:leader="dot" w:pos="2268"/>
              </w:tabs>
            </w:pPr>
            <w:r w:rsidRPr="00BE320C">
              <w:t>Part</w:t>
            </w:r>
            <w:r w:rsidR="00BE320C">
              <w:t> </w:t>
            </w:r>
            <w:r w:rsidRPr="00BE320C">
              <w:t>8</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B06659">
            <w:pPr>
              <w:pStyle w:val="ENoteTableText"/>
              <w:tabs>
                <w:tab w:val="center" w:leader="dot" w:pos="2268"/>
              </w:tabs>
              <w:rPr>
                <w:b/>
              </w:rPr>
            </w:pPr>
            <w:r w:rsidRPr="00BE320C">
              <w:rPr>
                <w:b/>
              </w:rPr>
              <w:t>Division</w:t>
            </w:r>
            <w:r w:rsidR="00BE320C">
              <w:rPr>
                <w:b/>
              </w:rPr>
              <w:t> </w:t>
            </w:r>
            <w:r w:rsidRPr="00BE320C">
              <w:rPr>
                <w:b/>
              </w:rPr>
              <w:t>1</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103</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49, 2012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104</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B06659">
            <w:pPr>
              <w:pStyle w:val="ENoteTableText"/>
              <w:tabs>
                <w:tab w:val="center" w:leader="dot" w:pos="2268"/>
              </w:tabs>
              <w:rPr>
                <w:b/>
              </w:rPr>
            </w:pPr>
            <w:r w:rsidRPr="00BE320C">
              <w:rPr>
                <w:b/>
              </w:rPr>
              <w:t>Division</w:t>
            </w:r>
            <w:r w:rsidR="00BE320C">
              <w:rPr>
                <w:b/>
              </w:rPr>
              <w:t> </w:t>
            </w:r>
            <w:r w:rsidRPr="00BE320C">
              <w:rPr>
                <w:b/>
              </w:rPr>
              <w:t>2</w:t>
            </w:r>
          </w:p>
        </w:tc>
        <w:tc>
          <w:tcPr>
            <w:tcW w:w="4677" w:type="dxa"/>
          </w:tcPr>
          <w:p w:rsidR="00E3649E" w:rsidRPr="00BE320C" w:rsidRDefault="00E3649E" w:rsidP="00D02320">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ss.</w:t>
            </w:r>
            <w:r w:rsidR="00BE320C">
              <w:t> </w:t>
            </w:r>
            <w:r w:rsidRPr="00BE320C">
              <w:t>105–107</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B06659">
            <w:pPr>
              <w:pStyle w:val="ENoteTableText"/>
              <w:tabs>
                <w:tab w:val="center" w:leader="dot" w:pos="2268"/>
              </w:tabs>
              <w:rPr>
                <w:b/>
              </w:rPr>
            </w:pPr>
            <w:r w:rsidRPr="00BE320C">
              <w:rPr>
                <w:b/>
              </w:rPr>
              <w:t>Division</w:t>
            </w:r>
            <w:r w:rsidR="00BE320C">
              <w:rPr>
                <w:b/>
              </w:rPr>
              <w:t> </w:t>
            </w:r>
            <w:r w:rsidRPr="00BE320C">
              <w:rPr>
                <w:b/>
              </w:rPr>
              <w:t>3</w:t>
            </w:r>
          </w:p>
        </w:tc>
        <w:tc>
          <w:tcPr>
            <w:tcW w:w="4677" w:type="dxa"/>
          </w:tcPr>
          <w:p w:rsidR="00E3649E" w:rsidRPr="00BE320C" w:rsidRDefault="00E3649E" w:rsidP="00D02320">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108</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Nos. 49 and 154, 2012</w:t>
            </w:r>
          </w:p>
        </w:tc>
      </w:tr>
      <w:tr w:rsidR="00E3649E" w:rsidRPr="00BE320C" w:rsidTr="001F62AB">
        <w:trPr>
          <w:gridAfter w:val="1"/>
          <w:wAfter w:w="7" w:type="dxa"/>
          <w:cantSplit/>
        </w:trPr>
        <w:tc>
          <w:tcPr>
            <w:tcW w:w="2411" w:type="dxa"/>
          </w:tcPr>
          <w:p w:rsidR="00E3649E" w:rsidRPr="00BE320C" w:rsidRDefault="00E3649E" w:rsidP="00B06659">
            <w:pPr>
              <w:pStyle w:val="ENoteTableText"/>
              <w:tabs>
                <w:tab w:val="center" w:leader="dot" w:pos="2268"/>
              </w:tabs>
              <w:rPr>
                <w:b/>
              </w:rPr>
            </w:pPr>
            <w:r w:rsidRPr="00BE320C">
              <w:rPr>
                <w:b/>
              </w:rPr>
              <w:t>Division</w:t>
            </w:r>
            <w:r w:rsidR="00BE320C">
              <w:rPr>
                <w:b/>
              </w:rPr>
              <w:t> </w:t>
            </w:r>
            <w:r w:rsidRPr="00BE320C">
              <w:rPr>
                <w:b/>
              </w:rPr>
              <w:t>4</w:t>
            </w:r>
          </w:p>
        </w:tc>
        <w:tc>
          <w:tcPr>
            <w:tcW w:w="4677" w:type="dxa"/>
          </w:tcPr>
          <w:p w:rsidR="00E3649E" w:rsidRPr="00BE320C" w:rsidRDefault="00E3649E" w:rsidP="00D02320">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s. 109</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am No 70, 2013</w:t>
            </w:r>
          </w:p>
        </w:tc>
      </w:tr>
      <w:tr w:rsidR="00E3649E" w:rsidRPr="00BE320C" w:rsidTr="001F62AB">
        <w:trPr>
          <w:gridAfter w:val="1"/>
          <w:wAfter w:w="7" w:type="dxa"/>
          <w:cantSplit/>
        </w:trPr>
        <w:tc>
          <w:tcPr>
            <w:tcW w:w="2411" w:type="dxa"/>
          </w:tcPr>
          <w:p w:rsidR="00E3649E" w:rsidRPr="00BE320C" w:rsidRDefault="00E3649E" w:rsidP="00B06659">
            <w:pPr>
              <w:pStyle w:val="ENoteTableText"/>
            </w:pPr>
            <w:r w:rsidRPr="00BE320C">
              <w:rPr>
                <w:b/>
              </w:rPr>
              <w:t>Schedule</w:t>
            </w:r>
            <w:r w:rsidR="00BE320C">
              <w:rPr>
                <w:b/>
              </w:rPr>
              <w:t> </w:t>
            </w:r>
            <w:r w:rsidRPr="00BE320C">
              <w:rPr>
                <w:b/>
              </w:rPr>
              <w:t>1</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B06659">
            <w:pPr>
              <w:pStyle w:val="ENoteTableText"/>
            </w:pPr>
            <w:r w:rsidRPr="00BE320C">
              <w:rPr>
                <w:b/>
              </w:rPr>
              <w:t>Part</w:t>
            </w:r>
            <w:r w:rsidR="00BE320C">
              <w:rPr>
                <w:b/>
              </w:rPr>
              <w:t> </w:t>
            </w:r>
            <w:r w:rsidRPr="00BE320C">
              <w:rPr>
                <w:b/>
              </w:rPr>
              <w:t>1</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B06659">
            <w:pPr>
              <w:pStyle w:val="ENoteTableText"/>
              <w:tabs>
                <w:tab w:val="center" w:leader="dot" w:pos="2268"/>
              </w:tabs>
            </w:pPr>
            <w:r w:rsidRPr="00BE320C">
              <w:t>c 1</w:t>
            </w:r>
            <w:r w:rsidRPr="00BE320C">
              <w:tab/>
            </w:r>
          </w:p>
        </w:tc>
        <w:tc>
          <w:tcPr>
            <w:tcW w:w="4677" w:type="dxa"/>
          </w:tcPr>
          <w:p w:rsidR="00E3649E" w:rsidRPr="00BE320C" w:rsidRDefault="00E3649E" w:rsidP="00486B15">
            <w:pPr>
              <w:pStyle w:val="ENoteTableText"/>
            </w:pPr>
            <w:r w:rsidRPr="00BE320C">
              <w:t>am. No.</w:t>
            </w:r>
            <w:r w:rsidR="00BE320C">
              <w:t> </w:t>
            </w:r>
            <w:r w:rsidRPr="00BE320C">
              <w:t>83, 1999; No.</w:t>
            </w:r>
            <w:r w:rsidR="00BE320C">
              <w:t> </w:t>
            </w:r>
            <w:r w:rsidRPr="00BE320C">
              <w:t>146, 2006; No.</w:t>
            </w:r>
            <w:r w:rsidR="00BE320C">
              <w:t> </w:t>
            </w:r>
            <w:r w:rsidRPr="00BE320C">
              <w:t>63, 2008</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w:t>
            </w:r>
            <w:r w:rsidRPr="00BE320C">
              <w:tab/>
            </w:r>
          </w:p>
        </w:tc>
        <w:tc>
          <w:tcPr>
            <w:tcW w:w="4677" w:type="dxa"/>
          </w:tcPr>
          <w:p w:rsidR="00E3649E" w:rsidRPr="00BE320C" w:rsidRDefault="00E3649E" w:rsidP="00486B15">
            <w:pPr>
              <w:pStyle w:val="ENoteTableText"/>
            </w:pPr>
            <w:r w:rsidRPr="00BE320C">
              <w:t>am No 122, 2014</w:t>
            </w:r>
          </w:p>
        </w:tc>
      </w:tr>
      <w:tr w:rsidR="00E3649E" w:rsidRPr="00BE320C" w:rsidTr="001F62AB">
        <w:trPr>
          <w:gridAfter w:val="1"/>
          <w:wAfter w:w="7" w:type="dxa"/>
          <w:cantSplit/>
        </w:trPr>
        <w:tc>
          <w:tcPr>
            <w:tcW w:w="2411" w:type="dxa"/>
          </w:tcPr>
          <w:p w:rsidR="00E3649E" w:rsidRPr="00BE320C" w:rsidRDefault="00E3649E" w:rsidP="00B06659">
            <w:pPr>
              <w:pStyle w:val="ENoteTableText"/>
            </w:pPr>
            <w:r w:rsidRPr="00BE320C">
              <w:rPr>
                <w:b/>
              </w:rPr>
              <w:t>Part</w:t>
            </w:r>
            <w:r w:rsidR="00BE320C">
              <w:rPr>
                <w:b/>
              </w:rPr>
              <w:t> </w:t>
            </w:r>
            <w:r w:rsidRPr="00BE320C">
              <w:rPr>
                <w:b/>
              </w:rPr>
              <w:t>2</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B06659">
            <w:pPr>
              <w:pStyle w:val="ENoteTableText"/>
            </w:pPr>
            <w:r w:rsidRPr="00BE320C">
              <w:rPr>
                <w:b/>
              </w:rPr>
              <w:t>Division</w:t>
            </w:r>
            <w:r w:rsidR="00BE320C">
              <w:rPr>
                <w:b/>
              </w:rPr>
              <w:t> </w:t>
            </w:r>
            <w:r w:rsidRPr="00BE320C">
              <w:rPr>
                <w:b/>
              </w:rPr>
              <w:t>1</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3</w:t>
            </w:r>
            <w:r w:rsidRPr="00BE320C">
              <w:tab/>
            </w:r>
          </w:p>
        </w:tc>
        <w:tc>
          <w:tcPr>
            <w:tcW w:w="4677" w:type="dxa"/>
          </w:tcPr>
          <w:p w:rsidR="00E3649E" w:rsidRPr="00BE320C" w:rsidRDefault="00E3649E" w:rsidP="00486B15">
            <w:pPr>
              <w:pStyle w:val="ENoteTableText"/>
            </w:pPr>
            <w:r w:rsidRPr="00BE320C">
              <w:t>am. No.</w:t>
            </w:r>
            <w:r w:rsidR="00BE320C">
              <w:t> </w:t>
            </w:r>
            <w:r w:rsidRPr="00BE320C">
              <w:t>45, 2000; No.</w:t>
            </w:r>
            <w:r w:rsidR="00BE320C">
              <w:t> </w:t>
            </w:r>
            <w:r w:rsidRPr="00BE320C">
              <w:t>59, 2004; No.</w:t>
            </w:r>
            <w:r w:rsidR="00BE320C">
              <w:t> </w:t>
            </w:r>
            <w:r w:rsidRPr="00BE320C">
              <w:t>61, 2005; No.</w:t>
            </w:r>
            <w:r w:rsidR="00BE320C">
              <w:t> </w:t>
            </w:r>
            <w:r w:rsidRPr="00BE320C">
              <w:t>146, 2006; No.</w:t>
            </w:r>
            <w:r w:rsidR="00BE320C">
              <w:t> </w:t>
            </w:r>
            <w:r w:rsidRPr="00BE320C">
              <w:t>141, 2011; No 70, 2013; No 122, 2014</w:t>
            </w:r>
            <w:r w:rsidR="00416840" w:rsidRPr="00BE320C">
              <w:t>; No 17, 2016</w:t>
            </w:r>
            <w:r w:rsidR="001E72A8" w:rsidRPr="00BE320C">
              <w:t xml:space="preserve">; </w:t>
            </w:r>
            <w:r w:rsidR="001E72A8"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4</w:t>
            </w:r>
            <w:r w:rsidRPr="00BE320C">
              <w:tab/>
            </w:r>
          </w:p>
        </w:tc>
        <w:tc>
          <w:tcPr>
            <w:tcW w:w="4677" w:type="dxa"/>
          </w:tcPr>
          <w:p w:rsidR="00E3649E" w:rsidRPr="00BE320C" w:rsidRDefault="00E3649E" w:rsidP="00486B15">
            <w:pPr>
              <w:pStyle w:val="ENoteTableText"/>
            </w:pPr>
            <w:r w:rsidRPr="00BE320C">
              <w:t>am. No.</w:t>
            </w:r>
            <w:r w:rsidR="00BE320C">
              <w:t> </w:t>
            </w:r>
            <w:r w:rsidRPr="00BE320C">
              <w:t>53, 2011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cc. 4A, 4B</w:t>
            </w:r>
            <w:r w:rsidRPr="00BE320C">
              <w:tab/>
            </w:r>
          </w:p>
        </w:tc>
        <w:tc>
          <w:tcPr>
            <w:tcW w:w="4677" w:type="dxa"/>
          </w:tcPr>
          <w:p w:rsidR="00E3649E" w:rsidRPr="00BE320C" w:rsidRDefault="00E3649E" w:rsidP="00486B15">
            <w:pPr>
              <w:pStyle w:val="ENoteTableText"/>
            </w:pPr>
            <w:r w:rsidRPr="00BE320C">
              <w:t>ad. No.</w:t>
            </w:r>
            <w:r w:rsidR="00BE320C">
              <w:t> </w:t>
            </w:r>
            <w:r w:rsidRPr="00BE320C">
              <w:t>61, 2005</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5</w:t>
            </w:r>
            <w:r w:rsidRPr="00BE320C">
              <w:tab/>
            </w:r>
          </w:p>
        </w:tc>
        <w:tc>
          <w:tcPr>
            <w:tcW w:w="4677" w:type="dxa"/>
          </w:tcPr>
          <w:p w:rsidR="00E3649E" w:rsidRPr="00BE320C" w:rsidRDefault="00E3649E" w:rsidP="00486B15">
            <w:pPr>
              <w:pStyle w:val="ENoteTableText"/>
            </w:pPr>
            <w:r w:rsidRPr="00BE320C">
              <w:t>am. No.</w:t>
            </w:r>
            <w:r w:rsidR="00BE320C">
              <w:t> </w:t>
            </w:r>
            <w:r w:rsidRPr="00BE320C">
              <w:t>45, 2000; No.</w:t>
            </w:r>
            <w:r w:rsidR="00BE320C">
              <w:t> </w:t>
            </w:r>
            <w:r w:rsidRPr="00BE320C">
              <w:t>61, 2005;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53, 2011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lastRenderedPageBreak/>
              <w:t>c. 6</w:t>
            </w:r>
            <w:r w:rsidRPr="00BE320C">
              <w:tab/>
            </w:r>
          </w:p>
        </w:tc>
        <w:tc>
          <w:tcPr>
            <w:tcW w:w="4677" w:type="dxa"/>
          </w:tcPr>
          <w:p w:rsidR="00E3649E" w:rsidRPr="00BE320C" w:rsidRDefault="00E3649E" w:rsidP="00486B15">
            <w:pPr>
              <w:pStyle w:val="ENoteTableText"/>
            </w:pPr>
            <w:r w:rsidRPr="00BE320C">
              <w:t>rep.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ad. No.</w:t>
            </w:r>
            <w:r w:rsidR="00BE320C">
              <w:t> </w:t>
            </w:r>
            <w:r w:rsidRPr="00BE320C">
              <w:t>141, 2011</w:t>
            </w:r>
          </w:p>
        </w:tc>
      </w:tr>
      <w:tr w:rsidR="001E72A8" w:rsidRPr="00BE320C" w:rsidTr="001F62AB">
        <w:trPr>
          <w:gridAfter w:val="1"/>
          <w:wAfter w:w="7" w:type="dxa"/>
          <w:cantSplit/>
        </w:trPr>
        <w:tc>
          <w:tcPr>
            <w:tcW w:w="2411" w:type="dxa"/>
          </w:tcPr>
          <w:p w:rsidR="001E72A8" w:rsidRPr="00BE320C" w:rsidRDefault="001E72A8" w:rsidP="00B77444">
            <w:pPr>
              <w:pStyle w:val="ENoteTableText"/>
              <w:tabs>
                <w:tab w:val="center" w:leader="dot" w:pos="2268"/>
              </w:tabs>
            </w:pPr>
            <w:r w:rsidRPr="00BE320C">
              <w:t>c 6A</w:t>
            </w:r>
            <w:r w:rsidRPr="00BE320C">
              <w:tab/>
            </w:r>
          </w:p>
        </w:tc>
        <w:tc>
          <w:tcPr>
            <w:tcW w:w="4677" w:type="dxa"/>
          </w:tcPr>
          <w:p w:rsidR="001E72A8" w:rsidRPr="00BE320C" w:rsidRDefault="001E72A8" w:rsidP="00486B15">
            <w:pPr>
              <w:pStyle w:val="ENoteTableText"/>
            </w:pPr>
            <w:r w:rsidRPr="00BE320C">
              <w:t xml:space="preserve">ad </w:t>
            </w:r>
            <w:r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B06659">
            <w:pPr>
              <w:pStyle w:val="ENoteTableText"/>
            </w:pPr>
            <w:r w:rsidRPr="00BE320C">
              <w:rPr>
                <w:b/>
              </w:rPr>
              <w:t>Division</w:t>
            </w:r>
            <w:r w:rsidR="00BE320C">
              <w:rPr>
                <w:b/>
              </w:rPr>
              <w:t> </w:t>
            </w:r>
            <w:r w:rsidRPr="00BE320C">
              <w:rPr>
                <w:b/>
              </w:rPr>
              <w:t>2</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7</w:t>
            </w:r>
            <w:r w:rsidRPr="00BE320C">
              <w:tab/>
            </w:r>
          </w:p>
        </w:tc>
        <w:tc>
          <w:tcPr>
            <w:tcW w:w="4677" w:type="dxa"/>
          </w:tcPr>
          <w:p w:rsidR="00E3649E" w:rsidRPr="00BE320C" w:rsidRDefault="00E3649E" w:rsidP="00486B15">
            <w:pPr>
              <w:pStyle w:val="ENoteTableText"/>
            </w:pPr>
            <w:r w:rsidRPr="00BE320C">
              <w:t>am. No.</w:t>
            </w:r>
            <w:r w:rsidR="00BE320C">
              <w:t> </w:t>
            </w:r>
            <w:r w:rsidRPr="00BE320C">
              <w:t>146, 2006; Nos. 50 and 52, 2011; No.</w:t>
            </w:r>
            <w:r w:rsidR="00BE320C">
              <w:t> </w:t>
            </w:r>
            <w:r w:rsidRPr="00BE320C">
              <w:t>98, 2012; No 14,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10</w:t>
            </w:r>
            <w:r w:rsidRPr="00BE320C">
              <w:tab/>
            </w:r>
          </w:p>
        </w:tc>
        <w:tc>
          <w:tcPr>
            <w:tcW w:w="4677" w:type="dxa"/>
          </w:tcPr>
          <w:p w:rsidR="00E3649E" w:rsidRPr="00BE320C" w:rsidRDefault="00E3649E" w:rsidP="00486B15">
            <w:pPr>
              <w:pStyle w:val="ENoteTableText"/>
            </w:pPr>
            <w:r w:rsidRPr="00BE320C">
              <w:t>am. No.</w:t>
            </w:r>
            <w:r w:rsidR="00BE320C">
              <w:t> </w:t>
            </w:r>
            <w:r w:rsidRPr="00BE320C">
              <w:t>98, 2012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11</w:t>
            </w:r>
            <w:r w:rsidRPr="00BE320C">
              <w:tab/>
            </w:r>
          </w:p>
        </w:tc>
        <w:tc>
          <w:tcPr>
            <w:tcW w:w="4677" w:type="dxa"/>
          </w:tcPr>
          <w:p w:rsidR="00E3649E" w:rsidRPr="00BE320C" w:rsidRDefault="00E3649E" w:rsidP="00486B15">
            <w:pPr>
              <w:pStyle w:val="ENoteTableText"/>
            </w:pPr>
            <w:r w:rsidRPr="00BE320C">
              <w:t>rs.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B06659">
            <w:pPr>
              <w:pStyle w:val="ENoteTableText"/>
              <w:tabs>
                <w:tab w:val="center" w:leader="dot" w:pos="2268"/>
              </w:tabs>
            </w:pPr>
            <w:r w:rsidRPr="00BE320C">
              <w:t>Division</w:t>
            </w:r>
            <w:r w:rsidR="00BE320C">
              <w:t> </w:t>
            </w:r>
            <w:r w:rsidRPr="00BE320C">
              <w:t>3</w:t>
            </w:r>
            <w:r w:rsidRPr="00BE320C">
              <w:tab/>
            </w: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12</w:t>
            </w:r>
            <w:r w:rsidRPr="00BE320C">
              <w:tab/>
            </w: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13</w:t>
            </w:r>
            <w:r w:rsidRPr="00BE320C">
              <w:tab/>
            </w:r>
          </w:p>
        </w:tc>
        <w:tc>
          <w:tcPr>
            <w:tcW w:w="4677" w:type="dxa"/>
          </w:tcPr>
          <w:p w:rsidR="00E3649E" w:rsidRPr="00BE320C" w:rsidRDefault="00E3649E" w:rsidP="00486B15">
            <w:pPr>
              <w:pStyle w:val="ENoteTableText"/>
            </w:pPr>
            <w:r w:rsidRPr="00BE320C">
              <w:t>am. No.</w:t>
            </w:r>
            <w:r w:rsidR="00BE320C">
              <w:t> </w:t>
            </w:r>
            <w:r w:rsidRPr="00BE320C">
              <w:t>45, 2000; No.</w:t>
            </w:r>
            <w:r w:rsidR="00BE320C">
              <w:t> </w:t>
            </w:r>
            <w:r w:rsidRPr="00BE320C">
              <w:t>61, 2005</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14</w:t>
            </w:r>
            <w:r w:rsidRPr="00BE320C">
              <w:tab/>
            </w:r>
          </w:p>
        </w:tc>
        <w:tc>
          <w:tcPr>
            <w:tcW w:w="4677" w:type="dxa"/>
          </w:tcPr>
          <w:p w:rsidR="00E3649E" w:rsidRPr="00BE320C" w:rsidRDefault="00E3649E" w:rsidP="00486B15">
            <w:pPr>
              <w:pStyle w:val="ENoteTableText"/>
            </w:pPr>
            <w:r w:rsidRPr="00BE320C">
              <w:t>am.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14A</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cc. 15, 16</w:t>
            </w:r>
            <w:r w:rsidRPr="00BE320C">
              <w:tab/>
            </w: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16A</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B06659">
            <w:pPr>
              <w:pStyle w:val="ENoteTableText"/>
              <w:tabs>
                <w:tab w:val="center" w:leader="dot" w:pos="2268"/>
              </w:tabs>
            </w:pPr>
            <w:r w:rsidRPr="00BE320C">
              <w:t>Division</w:t>
            </w:r>
            <w:r w:rsidR="00BE320C">
              <w:t> </w:t>
            </w:r>
            <w:r w:rsidRPr="00BE320C">
              <w:t>4</w:t>
            </w:r>
            <w:r w:rsidRPr="00BE320C">
              <w:tab/>
            </w: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17</w:t>
            </w:r>
            <w:r w:rsidRPr="00BE320C">
              <w:tab/>
            </w:r>
          </w:p>
        </w:tc>
        <w:tc>
          <w:tcPr>
            <w:tcW w:w="4677" w:type="dxa"/>
          </w:tcPr>
          <w:p w:rsidR="00E3649E" w:rsidRPr="00BE320C" w:rsidRDefault="00E3649E" w:rsidP="00486B15">
            <w:pPr>
              <w:pStyle w:val="ENoteTableText"/>
            </w:pPr>
            <w:r w:rsidRPr="00BE320C">
              <w:t>am. No.</w:t>
            </w:r>
            <w:r w:rsidR="00BE320C">
              <w:t> </w:t>
            </w:r>
            <w:r w:rsidRPr="00BE320C">
              <w:t>45, 2000; No.</w:t>
            </w:r>
            <w:r w:rsidR="00BE320C">
              <w:t> </w:t>
            </w:r>
            <w:r w:rsidRPr="00BE320C">
              <w:t>61, 2005</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18</w:t>
            </w:r>
            <w:r w:rsidRPr="00BE320C">
              <w:tab/>
            </w:r>
          </w:p>
        </w:tc>
        <w:tc>
          <w:tcPr>
            <w:tcW w:w="4677" w:type="dxa"/>
          </w:tcPr>
          <w:p w:rsidR="00E3649E" w:rsidRPr="00BE320C" w:rsidRDefault="00E3649E" w:rsidP="00486B15">
            <w:pPr>
              <w:pStyle w:val="ENoteTableText"/>
            </w:pPr>
            <w:r w:rsidRPr="00BE320C">
              <w:t>am. No.</w:t>
            </w:r>
            <w:r w:rsidR="00BE320C">
              <w:t> </w:t>
            </w:r>
            <w:r w:rsidRPr="00BE320C">
              <w:t>59, 2004; No.</w:t>
            </w:r>
            <w:r w:rsidR="00BE320C">
              <w:t> </w:t>
            </w:r>
            <w:r w:rsidRPr="00BE320C">
              <w:t>118, 2007</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19</w:t>
            </w:r>
            <w:r w:rsidRPr="00BE320C">
              <w:tab/>
            </w:r>
          </w:p>
        </w:tc>
        <w:tc>
          <w:tcPr>
            <w:tcW w:w="4677" w:type="dxa"/>
          </w:tcPr>
          <w:p w:rsidR="00E3649E" w:rsidRPr="00BE320C" w:rsidRDefault="00E3649E" w:rsidP="00486B15">
            <w:pPr>
              <w:pStyle w:val="ENoteTableText"/>
            </w:pPr>
            <w:r w:rsidRPr="00BE320C">
              <w:t>am. No.</w:t>
            </w:r>
            <w:r w:rsidR="00BE320C">
              <w:t> </w:t>
            </w:r>
            <w:r w:rsidRPr="00BE320C">
              <w:t>82, 2006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rep.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B06659">
            <w:pPr>
              <w:pStyle w:val="ENoteTableText"/>
            </w:pPr>
            <w:r w:rsidRPr="00BE320C">
              <w:rPr>
                <w:b/>
              </w:rPr>
              <w:t>Division</w:t>
            </w:r>
            <w:r w:rsidR="00BE320C">
              <w:rPr>
                <w:b/>
              </w:rPr>
              <w:t> </w:t>
            </w:r>
            <w:r w:rsidRPr="00BE320C">
              <w:rPr>
                <w:b/>
              </w:rPr>
              <w:t>5</w:t>
            </w:r>
          </w:p>
        </w:tc>
        <w:tc>
          <w:tcPr>
            <w:tcW w:w="4677" w:type="dxa"/>
          </w:tcPr>
          <w:p w:rsidR="00E3649E" w:rsidRPr="00BE320C" w:rsidRDefault="00E3649E" w:rsidP="00486B15">
            <w:pPr>
              <w:pStyle w:val="ENoteTableText"/>
            </w:pPr>
          </w:p>
        </w:tc>
      </w:tr>
      <w:tr w:rsidR="00B06659" w:rsidRPr="00BE320C" w:rsidTr="001F62AB">
        <w:trPr>
          <w:gridAfter w:val="1"/>
          <w:wAfter w:w="7" w:type="dxa"/>
          <w:cantSplit/>
        </w:trPr>
        <w:tc>
          <w:tcPr>
            <w:tcW w:w="2411" w:type="dxa"/>
          </w:tcPr>
          <w:p w:rsidR="00B06659" w:rsidRPr="00BE320C" w:rsidRDefault="00B06659" w:rsidP="00B06659">
            <w:pPr>
              <w:pStyle w:val="ENoteTableText"/>
              <w:rPr>
                <w:b/>
              </w:rPr>
            </w:pPr>
            <w:r w:rsidRPr="00BE320C">
              <w:rPr>
                <w:b/>
              </w:rPr>
              <w:t>Subdivision A</w:t>
            </w:r>
          </w:p>
        </w:tc>
        <w:tc>
          <w:tcPr>
            <w:tcW w:w="4677" w:type="dxa"/>
          </w:tcPr>
          <w:p w:rsidR="00B06659" w:rsidRPr="00BE320C" w:rsidRDefault="00B06659" w:rsidP="00486B15">
            <w:pPr>
              <w:pStyle w:val="ENoteTableText"/>
            </w:pPr>
          </w:p>
        </w:tc>
      </w:tr>
      <w:tr w:rsidR="00E3649E" w:rsidRPr="00BE320C" w:rsidTr="001F62AB">
        <w:trPr>
          <w:gridAfter w:val="1"/>
          <w:wAfter w:w="7" w:type="dxa"/>
          <w:cantSplit/>
        </w:trPr>
        <w:tc>
          <w:tcPr>
            <w:tcW w:w="2411" w:type="dxa"/>
          </w:tcPr>
          <w:p w:rsidR="00E3649E" w:rsidRPr="00BE320C" w:rsidRDefault="00E3649E" w:rsidP="00B14684">
            <w:pPr>
              <w:pStyle w:val="ENoteTableText"/>
              <w:tabs>
                <w:tab w:val="center" w:leader="dot" w:pos="2268"/>
              </w:tabs>
            </w:pPr>
            <w:r w:rsidRPr="00BE320C">
              <w:t>Subdivision A heading</w:t>
            </w:r>
            <w:r w:rsidRPr="00BE320C">
              <w:tab/>
            </w:r>
          </w:p>
        </w:tc>
        <w:tc>
          <w:tcPr>
            <w:tcW w:w="4677" w:type="dxa"/>
          </w:tcPr>
          <w:p w:rsidR="00E3649E" w:rsidRPr="00BE320C" w:rsidRDefault="00E3649E" w:rsidP="00B14684">
            <w:pPr>
              <w:pStyle w:val="ENoteTableText"/>
              <w:tabs>
                <w:tab w:val="center" w:leader="dot" w:pos="2268"/>
              </w:tabs>
            </w:pPr>
            <w:r w:rsidRPr="00BE320C">
              <w:t>ad. No.</w:t>
            </w:r>
            <w:r w:rsidR="00BE320C">
              <w:t> </w:t>
            </w:r>
            <w:r w:rsidRPr="00BE320C">
              <w:t>82, 2006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19A</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19AA</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19B</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lastRenderedPageBreak/>
              <w:t>c. 20</w:t>
            </w:r>
            <w:r w:rsidRPr="00BE320C">
              <w:tab/>
            </w:r>
          </w:p>
        </w:tc>
        <w:tc>
          <w:tcPr>
            <w:tcW w:w="4677" w:type="dxa"/>
          </w:tcPr>
          <w:p w:rsidR="00E3649E" w:rsidRPr="00BE320C" w:rsidRDefault="00E3649E" w:rsidP="00486B15">
            <w:pPr>
              <w:pStyle w:val="ENoteTableText"/>
            </w:pPr>
            <w:r w:rsidRPr="00BE320C">
              <w:t>am. No.</w:t>
            </w:r>
            <w:r w:rsidR="00BE320C">
              <w:t> </w:t>
            </w:r>
            <w:r w:rsidRPr="00BE320C">
              <w:t>45, 2000; Nos. 82 and 146, 2006; No.</w:t>
            </w:r>
            <w:r w:rsidR="00BE320C">
              <w:t> </w:t>
            </w:r>
            <w:r w:rsidRPr="00BE320C">
              <w:t>82, 2007; No.</w:t>
            </w:r>
            <w:r w:rsidR="00BE320C">
              <w:t> </w:t>
            </w:r>
            <w:r w:rsidRPr="00BE320C">
              <w:t>48, 2009</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20A</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143, 2000; No.</w:t>
            </w:r>
            <w:r w:rsidR="00BE320C">
              <w:t> </w:t>
            </w:r>
            <w:r w:rsidRPr="00BE320C">
              <w:t>115, 2008</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20B</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82, 2007; No.</w:t>
            </w:r>
            <w:r w:rsidR="00BE320C">
              <w:t> </w:t>
            </w:r>
            <w:r w:rsidRPr="00BE320C">
              <w:t>63, 2008</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20C</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82, 2007; No.</w:t>
            </w:r>
            <w:r w:rsidR="00BE320C">
              <w:t> </w:t>
            </w:r>
            <w:r w:rsidRPr="00BE320C">
              <w:t>63, 2008; No.</w:t>
            </w:r>
            <w:r w:rsidR="00BE320C">
              <w:t> </w:t>
            </w:r>
            <w:r w:rsidRPr="00BE320C">
              <w:t>98, 2012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20D</w:t>
            </w:r>
            <w:r w:rsidRPr="00BE320C">
              <w:tab/>
            </w:r>
          </w:p>
        </w:tc>
        <w:tc>
          <w:tcPr>
            <w:tcW w:w="4677" w:type="dxa"/>
          </w:tcPr>
          <w:p w:rsidR="00E3649E" w:rsidRPr="00BE320C" w:rsidRDefault="00E3649E" w:rsidP="00486B15">
            <w:pPr>
              <w:pStyle w:val="ENoteTableText"/>
            </w:pPr>
            <w:r w:rsidRPr="00BE320C">
              <w:t>ad. No.</w:t>
            </w:r>
            <w:r w:rsidR="00BE320C">
              <w:t> </w:t>
            </w:r>
            <w:r w:rsidRPr="00BE320C">
              <w:t>98, 2012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21</w:t>
            </w:r>
            <w:r w:rsidRPr="00BE320C">
              <w:tab/>
            </w:r>
          </w:p>
        </w:tc>
        <w:tc>
          <w:tcPr>
            <w:tcW w:w="4677" w:type="dxa"/>
          </w:tcPr>
          <w:p w:rsidR="00E3649E" w:rsidRPr="00BE320C" w:rsidRDefault="00E3649E" w:rsidP="00486B15">
            <w:pPr>
              <w:pStyle w:val="ENoteTableText"/>
            </w:pPr>
            <w:r w:rsidRPr="00BE320C">
              <w:t>rs.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22</w:t>
            </w:r>
            <w:r w:rsidRPr="00BE320C">
              <w:tab/>
            </w:r>
          </w:p>
        </w:tc>
        <w:tc>
          <w:tcPr>
            <w:tcW w:w="4677" w:type="dxa"/>
          </w:tcPr>
          <w:p w:rsidR="00E3649E" w:rsidRPr="00BE320C" w:rsidRDefault="00E3649E" w:rsidP="00486B15">
            <w:pPr>
              <w:pStyle w:val="ENoteTableText"/>
            </w:pPr>
            <w:r w:rsidRPr="00BE320C">
              <w:t>am. No.</w:t>
            </w:r>
            <w:r w:rsidR="00BE320C">
              <w:t> </w:t>
            </w:r>
            <w:r w:rsidRPr="00BE320C">
              <w:t>30, 2003;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w:t>
            </w:r>
            <w:r w:rsidRPr="00BE320C">
              <w:tab/>
            </w:r>
          </w:p>
        </w:tc>
        <w:tc>
          <w:tcPr>
            <w:tcW w:w="4677" w:type="dxa"/>
          </w:tcPr>
          <w:p w:rsidR="00E3649E" w:rsidRPr="00BE320C" w:rsidRDefault="00E3649E" w:rsidP="00B14684">
            <w:pPr>
              <w:pStyle w:val="ENoteTableText"/>
            </w:pPr>
            <w:r w:rsidRPr="00BE320C">
              <w:t>am. Nos. 45 and 143, 2000; No.</w:t>
            </w:r>
            <w:r w:rsidR="00BE320C">
              <w:t> </w:t>
            </w:r>
            <w:r w:rsidRPr="00BE320C">
              <w:t>30, 2003; No.</w:t>
            </w:r>
            <w:r w:rsidR="00BE320C">
              <w:t> </w:t>
            </w:r>
            <w:r w:rsidRPr="00BE320C">
              <w:t>115, 2008</w:t>
            </w:r>
          </w:p>
        </w:tc>
      </w:tr>
      <w:tr w:rsidR="00B06659" w:rsidRPr="00BE320C" w:rsidTr="001F62AB">
        <w:trPr>
          <w:gridAfter w:val="1"/>
          <w:wAfter w:w="7" w:type="dxa"/>
          <w:cantSplit/>
        </w:trPr>
        <w:tc>
          <w:tcPr>
            <w:tcW w:w="2411" w:type="dxa"/>
          </w:tcPr>
          <w:p w:rsidR="00B06659" w:rsidRPr="00BE320C" w:rsidRDefault="00B06659" w:rsidP="003D7FE2">
            <w:pPr>
              <w:pStyle w:val="ENoteTableText"/>
              <w:tabs>
                <w:tab w:val="center" w:leader="dot" w:pos="2268"/>
              </w:tabs>
              <w:rPr>
                <w:b/>
              </w:rPr>
            </w:pPr>
            <w:r w:rsidRPr="00BE320C">
              <w:rPr>
                <w:b/>
              </w:rPr>
              <w:t>Subdivision B</w:t>
            </w:r>
          </w:p>
        </w:tc>
        <w:tc>
          <w:tcPr>
            <w:tcW w:w="4677" w:type="dxa"/>
          </w:tcPr>
          <w:p w:rsidR="00B06659" w:rsidRPr="00BE320C" w:rsidRDefault="00B06659" w:rsidP="00B14684">
            <w:pPr>
              <w:pStyle w:val="ENoteTableText"/>
            </w:pPr>
          </w:p>
        </w:tc>
      </w:tr>
      <w:tr w:rsidR="00E3649E" w:rsidRPr="00BE320C" w:rsidTr="001F62AB">
        <w:trPr>
          <w:gridAfter w:val="1"/>
          <w:wAfter w:w="7" w:type="dxa"/>
          <w:cantSplit/>
        </w:trPr>
        <w:tc>
          <w:tcPr>
            <w:tcW w:w="2411" w:type="dxa"/>
          </w:tcPr>
          <w:p w:rsidR="00E3649E" w:rsidRPr="00BE320C" w:rsidRDefault="00E3649E" w:rsidP="00B06659">
            <w:pPr>
              <w:pStyle w:val="ENoteTableText"/>
              <w:tabs>
                <w:tab w:val="center" w:leader="dot" w:pos="2268"/>
              </w:tabs>
            </w:pPr>
            <w:r w:rsidRPr="00BE320C">
              <w:t>Subdivision B</w:t>
            </w:r>
            <w:r w:rsidRPr="00BE320C">
              <w:tab/>
            </w:r>
          </w:p>
        </w:tc>
        <w:tc>
          <w:tcPr>
            <w:tcW w:w="4677" w:type="dxa"/>
          </w:tcPr>
          <w:p w:rsidR="00E3649E" w:rsidRPr="00BE320C" w:rsidRDefault="00E3649E" w:rsidP="00D02320">
            <w:pPr>
              <w:pStyle w:val="ENoteTableText"/>
              <w:tabs>
                <w:tab w:val="center" w:leader="dot" w:pos="2268"/>
              </w:tabs>
            </w:pPr>
            <w:r w:rsidRPr="00BE320C">
              <w:t>ad. No.</w:t>
            </w:r>
            <w:r w:rsidR="00BE320C">
              <w:t> </w:t>
            </w:r>
            <w:r w:rsidRPr="00BE320C">
              <w:t>82, 2006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24A</w:t>
            </w:r>
            <w:r w:rsidRPr="00BE320C">
              <w:tab/>
            </w:r>
          </w:p>
        </w:tc>
        <w:tc>
          <w:tcPr>
            <w:tcW w:w="4677" w:type="dxa"/>
          </w:tcPr>
          <w:p w:rsidR="00E3649E" w:rsidRPr="00BE320C" w:rsidRDefault="00E3649E" w:rsidP="00486B15">
            <w:pPr>
              <w:pStyle w:val="ENoteTableText"/>
            </w:pPr>
            <w:r w:rsidRPr="00BE320C">
              <w:t>ad. No.</w:t>
            </w:r>
            <w:r w:rsidR="00BE320C">
              <w:t> </w:t>
            </w:r>
            <w:r w:rsidRPr="00BE320C">
              <w:t>82, 2006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82, 2007</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24B</w:t>
            </w:r>
            <w:r w:rsidRPr="00BE320C">
              <w:tab/>
            </w:r>
          </w:p>
        </w:tc>
        <w:tc>
          <w:tcPr>
            <w:tcW w:w="4677" w:type="dxa"/>
          </w:tcPr>
          <w:p w:rsidR="00E3649E" w:rsidRPr="00BE320C" w:rsidRDefault="00E3649E" w:rsidP="00486B15">
            <w:pPr>
              <w:pStyle w:val="ENoteTableText"/>
            </w:pPr>
            <w:r w:rsidRPr="00BE320C">
              <w:t>ad. No.</w:t>
            </w:r>
            <w:r w:rsidR="00BE320C">
              <w:t> </w:t>
            </w:r>
            <w:r w:rsidRPr="00BE320C">
              <w:t>82, 2006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cc. 24C, 24D</w:t>
            </w:r>
            <w:r w:rsidRPr="00BE320C">
              <w:tab/>
            </w:r>
          </w:p>
        </w:tc>
        <w:tc>
          <w:tcPr>
            <w:tcW w:w="4677" w:type="dxa"/>
          </w:tcPr>
          <w:p w:rsidR="00E3649E" w:rsidRPr="00BE320C" w:rsidRDefault="00E3649E" w:rsidP="00486B15">
            <w:pPr>
              <w:pStyle w:val="ENoteTableText"/>
            </w:pPr>
            <w:r w:rsidRPr="00BE320C">
              <w:t>ad. No.</w:t>
            </w:r>
            <w:r w:rsidR="00BE320C">
              <w:t> </w:t>
            </w:r>
            <w:r w:rsidRPr="00BE320C">
              <w:t>82, 2006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82, 2007</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24E</w:t>
            </w:r>
            <w:r w:rsidRPr="00BE320C">
              <w:tab/>
            </w:r>
          </w:p>
        </w:tc>
        <w:tc>
          <w:tcPr>
            <w:tcW w:w="4677" w:type="dxa"/>
          </w:tcPr>
          <w:p w:rsidR="00E3649E" w:rsidRPr="00BE320C" w:rsidRDefault="00E3649E" w:rsidP="00486B15">
            <w:pPr>
              <w:pStyle w:val="ENoteTableText"/>
            </w:pPr>
            <w:r w:rsidRPr="00BE320C">
              <w:t>ad. No.</w:t>
            </w:r>
            <w:r w:rsidR="00BE320C">
              <w:t> </w:t>
            </w:r>
            <w:r w:rsidRPr="00BE320C">
              <w:t>82, 2006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24EA</w:t>
            </w:r>
            <w:r w:rsidRPr="00BE320C">
              <w:tab/>
            </w:r>
          </w:p>
        </w:tc>
        <w:tc>
          <w:tcPr>
            <w:tcW w:w="4677" w:type="dxa"/>
          </w:tcPr>
          <w:p w:rsidR="00E3649E" w:rsidRPr="00BE320C" w:rsidRDefault="00E3649E" w:rsidP="00486B15">
            <w:pPr>
              <w:pStyle w:val="ENoteTableText"/>
            </w:pPr>
            <w:r w:rsidRPr="00BE320C">
              <w:t>ad. No.</w:t>
            </w:r>
            <w:r w:rsidR="00BE320C">
              <w:t> </w:t>
            </w:r>
            <w:r w:rsidRPr="00BE320C">
              <w:t>82, 2007</w:t>
            </w:r>
          </w:p>
        </w:tc>
      </w:tr>
      <w:tr w:rsidR="00812C6C" w:rsidRPr="00BE320C" w:rsidTr="001F62AB">
        <w:trPr>
          <w:gridAfter w:val="1"/>
          <w:wAfter w:w="7" w:type="dxa"/>
          <w:cantSplit/>
        </w:trPr>
        <w:tc>
          <w:tcPr>
            <w:tcW w:w="2411" w:type="dxa"/>
          </w:tcPr>
          <w:p w:rsidR="00812C6C" w:rsidRPr="00BE320C" w:rsidRDefault="00812C6C" w:rsidP="003D7FE2">
            <w:pPr>
              <w:pStyle w:val="ENoteTableText"/>
              <w:tabs>
                <w:tab w:val="center" w:leader="dot" w:pos="2268"/>
              </w:tabs>
            </w:pPr>
            <w:r w:rsidRPr="00BE320C">
              <w:rPr>
                <w:b/>
              </w:rPr>
              <w:t>Subdivision C</w:t>
            </w:r>
          </w:p>
        </w:tc>
        <w:tc>
          <w:tcPr>
            <w:tcW w:w="4677" w:type="dxa"/>
          </w:tcPr>
          <w:p w:rsidR="00812C6C" w:rsidRPr="00BE320C" w:rsidRDefault="00812C6C" w:rsidP="00486B15">
            <w:pPr>
              <w:pStyle w:val="ENoteTableText"/>
            </w:pPr>
          </w:p>
        </w:tc>
      </w:tr>
      <w:tr w:rsidR="00E3649E" w:rsidRPr="00BE320C" w:rsidTr="001F62AB">
        <w:trPr>
          <w:gridAfter w:val="1"/>
          <w:wAfter w:w="7" w:type="dxa"/>
          <w:cantSplit/>
        </w:trPr>
        <w:tc>
          <w:tcPr>
            <w:tcW w:w="2411" w:type="dxa"/>
          </w:tcPr>
          <w:p w:rsidR="00E3649E" w:rsidRPr="00BE320C" w:rsidRDefault="00E3649E" w:rsidP="00812C6C">
            <w:pPr>
              <w:pStyle w:val="ENoteTableText"/>
              <w:tabs>
                <w:tab w:val="center" w:leader="dot" w:pos="2268"/>
              </w:tabs>
            </w:pPr>
            <w:r w:rsidRPr="00BE320C">
              <w:t>Subdivision C</w:t>
            </w:r>
            <w:r w:rsidRPr="00BE320C">
              <w:tab/>
            </w:r>
          </w:p>
        </w:tc>
        <w:tc>
          <w:tcPr>
            <w:tcW w:w="4677" w:type="dxa"/>
          </w:tcPr>
          <w:p w:rsidR="00E3649E" w:rsidRPr="00BE320C" w:rsidRDefault="00E3649E" w:rsidP="00D02320">
            <w:pPr>
              <w:pStyle w:val="ENoteTableText"/>
              <w:tabs>
                <w:tab w:val="center" w:leader="dot" w:pos="2268"/>
              </w:tabs>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24F</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82, 2007</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24G</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49, 2012; No 122,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24H</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24HA</w:t>
            </w:r>
            <w:r w:rsidRPr="00BE320C">
              <w:tab/>
            </w:r>
          </w:p>
        </w:tc>
        <w:tc>
          <w:tcPr>
            <w:tcW w:w="4677" w:type="dxa"/>
          </w:tcPr>
          <w:p w:rsidR="00E3649E" w:rsidRPr="00BE320C" w:rsidRDefault="00E3649E" w:rsidP="00486B15">
            <w:pPr>
              <w:pStyle w:val="ENoteTableText"/>
            </w:pPr>
            <w:r w:rsidRPr="00BE320C">
              <w:t>ad. No.</w:t>
            </w:r>
            <w:r w:rsidR="00BE320C">
              <w:t> </w:t>
            </w:r>
            <w:r w:rsidRPr="00BE320C">
              <w:t>49, 2012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am No 122, 2014</w:t>
            </w:r>
            <w:r w:rsidR="000246B0" w:rsidRPr="00BE320C">
              <w:t xml:space="preserve">; </w:t>
            </w:r>
            <w:r w:rsidR="000246B0"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24J</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lastRenderedPageBreak/>
              <w:t>c. 24K</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63, 2008</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24L</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49, 2012; No 122, 2014</w:t>
            </w:r>
          </w:p>
        </w:tc>
      </w:tr>
      <w:tr w:rsidR="00812C6C" w:rsidRPr="00BE320C" w:rsidTr="001F62AB">
        <w:trPr>
          <w:gridAfter w:val="1"/>
          <w:wAfter w:w="7" w:type="dxa"/>
          <w:cantSplit/>
        </w:trPr>
        <w:tc>
          <w:tcPr>
            <w:tcW w:w="2411" w:type="dxa"/>
          </w:tcPr>
          <w:p w:rsidR="00812C6C" w:rsidRPr="00BE320C" w:rsidRDefault="00812C6C" w:rsidP="00486B15">
            <w:pPr>
              <w:pStyle w:val="ENoteTableText"/>
              <w:rPr>
                <w:b/>
              </w:rPr>
            </w:pPr>
            <w:r w:rsidRPr="00BE320C">
              <w:rPr>
                <w:b/>
              </w:rPr>
              <w:t>Subdivision D</w:t>
            </w:r>
          </w:p>
        </w:tc>
        <w:tc>
          <w:tcPr>
            <w:tcW w:w="4677" w:type="dxa"/>
          </w:tcPr>
          <w:p w:rsidR="00812C6C" w:rsidRPr="00BE320C" w:rsidRDefault="00812C6C" w:rsidP="00486B15">
            <w:pPr>
              <w:pStyle w:val="ENoteTableText"/>
            </w:pPr>
          </w:p>
        </w:tc>
      </w:tr>
      <w:tr w:rsidR="00E3649E" w:rsidRPr="00BE320C" w:rsidTr="001F62AB">
        <w:trPr>
          <w:gridAfter w:val="1"/>
          <w:wAfter w:w="7" w:type="dxa"/>
          <w:cantSplit/>
        </w:trPr>
        <w:tc>
          <w:tcPr>
            <w:tcW w:w="2411" w:type="dxa"/>
          </w:tcPr>
          <w:p w:rsidR="00E3649E" w:rsidRPr="00BE320C" w:rsidRDefault="00E3649E" w:rsidP="00812C6C">
            <w:pPr>
              <w:pStyle w:val="ENoteTableText"/>
              <w:tabs>
                <w:tab w:val="center" w:leader="dot" w:pos="2268"/>
              </w:tabs>
            </w:pPr>
            <w:r w:rsidRPr="00BE320C">
              <w:t>Subdivision D</w:t>
            </w:r>
            <w:r w:rsidRPr="00BE320C">
              <w:tab/>
            </w:r>
          </w:p>
        </w:tc>
        <w:tc>
          <w:tcPr>
            <w:tcW w:w="4677" w:type="dxa"/>
          </w:tcPr>
          <w:p w:rsidR="00E3649E" w:rsidRPr="00BE320C" w:rsidRDefault="00E3649E" w:rsidP="00D02320">
            <w:pPr>
              <w:pStyle w:val="ENoteTableText"/>
              <w:tabs>
                <w:tab w:val="center" w:leader="dot" w:pos="2268"/>
              </w:tabs>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24M</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82, 2007</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24N</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53, 2011; No.</w:t>
            </w:r>
            <w:r w:rsidR="00BE320C">
              <w:t> </w:t>
            </w:r>
            <w:r w:rsidRPr="00BE320C">
              <w:t>49, 2012; No 70, 2013; No 122, 2014</w:t>
            </w:r>
            <w:r w:rsidR="00416840" w:rsidRPr="00BE320C">
              <w:t>; No 17,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24P</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24Q</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416840" w:rsidRPr="00BE320C" w:rsidTr="001F62AB">
        <w:trPr>
          <w:gridAfter w:val="1"/>
          <w:wAfter w:w="7" w:type="dxa"/>
          <w:cantSplit/>
        </w:trPr>
        <w:tc>
          <w:tcPr>
            <w:tcW w:w="2411" w:type="dxa"/>
          </w:tcPr>
          <w:p w:rsidR="00416840" w:rsidRPr="00BE320C" w:rsidRDefault="00416840" w:rsidP="003D7FE2">
            <w:pPr>
              <w:pStyle w:val="ENoteTableText"/>
              <w:tabs>
                <w:tab w:val="center" w:leader="dot" w:pos="2268"/>
              </w:tabs>
            </w:pPr>
          </w:p>
        </w:tc>
        <w:tc>
          <w:tcPr>
            <w:tcW w:w="4677" w:type="dxa"/>
          </w:tcPr>
          <w:p w:rsidR="00416840" w:rsidRPr="00BE320C" w:rsidRDefault="002237E4" w:rsidP="00486B15">
            <w:pPr>
              <w:pStyle w:val="ENoteTableText"/>
            </w:pPr>
            <w:r w:rsidRPr="00BE320C">
              <w:t>rep</w:t>
            </w:r>
            <w:r w:rsidR="00416840" w:rsidRPr="00BE320C">
              <w:t xml:space="preserve"> No 17,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24R</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24RA</w:t>
            </w:r>
            <w:r w:rsidRPr="00BE320C">
              <w:tab/>
            </w:r>
          </w:p>
        </w:tc>
        <w:tc>
          <w:tcPr>
            <w:tcW w:w="4677" w:type="dxa"/>
          </w:tcPr>
          <w:p w:rsidR="00E3649E" w:rsidRPr="00BE320C" w:rsidRDefault="00E3649E" w:rsidP="00486B15">
            <w:pPr>
              <w:pStyle w:val="ENoteTableText"/>
            </w:pPr>
            <w:r w:rsidRPr="00BE320C">
              <w:t>ad. No.</w:t>
            </w:r>
            <w:r w:rsidR="00BE320C">
              <w:t> </w:t>
            </w:r>
            <w:r w:rsidRPr="00BE320C">
              <w:t>49, 2012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am No 122, 2014</w:t>
            </w:r>
            <w:r w:rsidR="000246B0" w:rsidRPr="00BE320C">
              <w:t xml:space="preserve">; </w:t>
            </w:r>
            <w:r w:rsidR="000246B0"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24S</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812C6C">
            <w:pPr>
              <w:pStyle w:val="ENoteTableText"/>
            </w:pPr>
            <w:r w:rsidRPr="00BE320C">
              <w:rPr>
                <w:b/>
              </w:rPr>
              <w:t>Part</w:t>
            </w:r>
            <w:r w:rsidR="00BE320C">
              <w:rPr>
                <w:b/>
              </w:rPr>
              <w:t> </w:t>
            </w:r>
            <w:r w:rsidRPr="00BE320C">
              <w:rPr>
                <w:b/>
              </w:rPr>
              <w:t>3</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812C6C">
            <w:pPr>
              <w:pStyle w:val="ENoteTableText"/>
            </w:pPr>
            <w:r w:rsidRPr="00BE320C">
              <w:rPr>
                <w:b/>
              </w:rPr>
              <w:t>Division</w:t>
            </w:r>
            <w:r w:rsidR="00BE320C">
              <w:rPr>
                <w:b/>
              </w:rPr>
              <w:t> </w:t>
            </w:r>
            <w:r w:rsidRPr="00BE320C">
              <w:rPr>
                <w:b/>
              </w:rPr>
              <w:t>1</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25</w:t>
            </w:r>
            <w:r w:rsidRPr="00BE320C">
              <w:tab/>
            </w:r>
          </w:p>
        </w:tc>
        <w:tc>
          <w:tcPr>
            <w:tcW w:w="4677" w:type="dxa"/>
          </w:tcPr>
          <w:p w:rsidR="00E3649E" w:rsidRPr="00BE320C" w:rsidRDefault="00E3649E" w:rsidP="00486B15">
            <w:pPr>
              <w:pStyle w:val="ENoteTableText"/>
            </w:pPr>
            <w:r w:rsidRPr="00BE320C">
              <w:t>am. No.</w:t>
            </w:r>
            <w:r w:rsidR="00BE320C">
              <w:t> </w:t>
            </w:r>
            <w:r w:rsidRPr="00BE320C">
              <w:t>45, 2000; No.</w:t>
            </w:r>
            <w:r w:rsidR="00BE320C">
              <w:t> </w:t>
            </w:r>
            <w:r w:rsidRPr="00BE320C">
              <w:t>59, 2004; No.</w:t>
            </w:r>
            <w:r w:rsidR="00BE320C">
              <w:t> </w:t>
            </w:r>
            <w:r w:rsidRPr="00BE320C">
              <w:t>146, 2006; Nos. 53 and 141, 2011; No 70, 2013; No 122, 2014</w:t>
            </w:r>
            <w:r w:rsidR="00416840" w:rsidRPr="00BE320C">
              <w:t>; No 17, 2016</w:t>
            </w:r>
            <w:r w:rsidR="000246B0" w:rsidRPr="00BE320C">
              <w:t xml:space="preserve">; </w:t>
            </w:r>
            <w:r w:rsidR="000246B0"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25A</w:t>
            </w:r>
            <w:r w:rsidRPr="00BE320C">
              <w:tab/>
            </w:r>
          </w:p>
        </w:tc>
        <w:tc>
          <w:tcPr>
            <w:tcW w:w="4677" w:type="dxa"/>
          </w:tcPr>
          <w:p w:rsidR="00E3649E" w:rsidRPr="00BE320C" w:rsidRDefault="00E3649E" w:rsidP="00486B15">
            <w:pPr>
              <w:pStyle w:val="ENoteTableText"/>
            </w:pPr>
            <w:r w:rsidRPr="00BE320C">
              <w:t>ad. No.</w:t>
            </w:r>
            <w:r w:rsidR="00BE320C">
              <w:t> </w:t>
            </w:r>
            <w:r w:rsidRPr="00BE320C">
              <w:t>45, 2000</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rs. No.</w:t>
            </w:r>
            <w:r w:rsidR="00BE320C">
              <w:t> </w:t>
            </w:r>
            <w:r w:rsidRPr="00BE320C">
              <w:t>53, 2011</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25B</w:t>
            </w:r>
            <w:r w:rsidRPr="00BE320C">
              <w:tab/>
            </w:r>
          </w:p>
        </w:tc>
        <w:tc>
          <w:tcPr>
            <w:tcW w:w="4677" w:type="dxa"/>
          </w:tcPr>
          <w:p w:rsidR="00E3649E" w:rsidRPr="00BE320C" w:rsidRDefault="00E3649E" w:rsidP="00486B15">
            <w:pPr>
              <w:pStyle w:val="ENoteTableText"/>
            </w:pPr>
            <w:r w:rsidRPr="00BE320C">
              <w:t>ad. No.</w:t>
            </w:r>
            <w:r w:rsidR="00BE320C">
              <w:t> </w:t>
            </w:r>
            <w:r w:rsidRPr="00BE320C">
              <w:t>141, 2011</w:t>
            </w:r>
          </w:p>
        </w:tc>
      </w:tr>
      <w:tr w:rsidR="000246B0" w:rsidRPr="00BE320C" w:rsidTr="001F62AB">
        <w:trPr>
          <w:gridAfter w:val="1"/>
          <w:wAfter w:w="7" w:type="dxa"/>
          <w:cantSplit/>
        </w:trPr>
        <w:tc>
          <w:tcPr>
            <w:tcW w:w="2411" w:type="dxa"/>
          </w:tcPr>
          <w:p w:rsidR="000246B0" w:rsidRPr="00BE320C" w:rsidRDefault="000246B0" w:rsidP="003D7FE2">
            <w:pPr>
              <w:pStyle w:val="ENoteTableText"/>
              <w:tabs>
                <w:tab w:val="center" w:leader="dot" w:pos="2268"/>
              </w:tabs>
            </w:pPr>
            <w:r w:rsidRPr="00BE320C">
              <w:t>c 25C</w:t>
            </w:r>
            <w:r w:rsidRPr="00BE320C">
              <w:tab/>
            </w:r>
          </w:p>
        </w:tc>
        <w:tc>
          <w:tcPr>
            <w:tcW w:w="4677" w:type="dxa"/>
          </w:tcPr>
          <w:p w:rsidR="000246B0" w:rsidRPr="00BE320C" w:rsidRDefault="000246B0" w:rsidP="00486B15">
            <w:pPr>
              <w:pStyle w:val="ENoteTableText"/>
            </w:pPr>
            <w:r w:rsidRPr="00BE320C">
              <w:t xml:space="preserve">ad </w:t>
            </w:r>
            <w:r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1F62AB">
            <w:pPr>
              <w:pStyle w:val="ENoteTableText"/>
            </w:pPr>
            <w:r w:rsidRPr="00BE320C">
              <w:rPr>
                <w:b/>
              </w:rPr>
              <w:t>Division</w:t>
            </w:r>
            <w:r w:rsidR="00BE320C">
              <w:rPr>
                <w:b/>
              </w:rPr>
              <w:t> </w:t>
            </w:r>
            <w:r w:rsidRPr="00BE320C">
              <w:rPr>
                <w:b/>
              </w:rPr>
              <w:t>2</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26</w:t>
            </w:r>
            <w:r w:rsidRPr="00BE320C">
              <w:tab/>
            </w:r>
          </w:p>
        </w:tc>
        <w:tc>
          <w:tcPr>
            <w:tcW w:w="4677" w:type="dxa"/>
          </w:tcPr>
          <w:p w:rsidR="00E3649E" w:rsidRPr="00BE320C" w:rsidRDefault="00E3649E" w:rsidP="00486B15">
            <w:pPr>
              <w:pStyle w:val="ENoteTableText"/>
            </w:pPr>
            <w:r w:rsidRPr="00BE320C">
              <w:t>am. No.</w:t>
            </w:r>
            <w:r w:rsidR="00BE320C">
              <w:t> </w:t>
            </w:r>
            <w:r w:rsidRPr="00BE320C">
              <w:t>50, 2011; No.</w:t>
            </w:r>
            <w:r w:rsidR="00BE320C">
              <w:t> </w:t>
            </w:r>
            <w:r w:rsidRPr="00BE320C">
              <w:t>98, 2012</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27</w:t>
            </w:r>
            <w:r w:rsidRPr="00BE320C">
              <w:tab/>
            </w:r>
          </w:p>
        </w:tc>
        <w:tc>
          <w:tcPr>
            <w:tcW w:w="4677" w:type="dxa"/>
          </w:tcPr>
          <w:p w:rsidR="00E3649E" w:rsidRPr="00BE320C" w:rsidRDefault="00E3649E" w:rsidP="00486B15">
            <w:pPr>
              <w:pStyle w:val="ENoteTableText"/>
            </w:pPr>
            <w:r w:rsidRPr="00BE320C">
              <w:t>rs.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rPr>
                <w:b/>
              </w:rPr>
            </w:pPr>
            <w:r w:rsidRPr="00BE320C">
              <w:rPr>
                <w:b/>
              </w:rPr>
              <w:t>Part</w:t>
            </w:r>
            <w:r w:rsidR="00BE320C">
              <w:rPr>
                <w:b/>
              </w:rPr>
              <w:t> </w:t>
            </w:r>
            <w:r w:rsidRPr="00BE320C">
              <w:rPr>
                <w:b/>
              </w:rPr>
              <w:t>3A</w:t>
            </w:r>
          </w:p>
        </w:tc>
        <w:tc>
          <w:tcPr>
            <w:tcW w:w="4677" w:type="dxa"/>
          </w:tcPr>
          <w:p w:rsidR="001F62AB" w:rsidRPr="00BE320C" w:rsidRDefault="001F62AB" w:rsidP="00486B15">
            <w:pPr>
              <w:pStyle w:val="ENoteTableText"/>
            </w:pPr>
          </w:p>
        </w:tc>
      </w:tr>
      <w:tr w:rsidR="00E3649E" w:rsidRPr="00BE320C" w:rsidTr="001F62AB">
        <w:trPr>
          <w:gridAfter w:val="1"/>
          <w:wAfter w:w="7" w:type="dxa"/>
          <w:cantSplit/>
        </w:trPr>
        <w:tc>
          <w:tcPr>
            <w:tcW w:w="2411" w:type="dxa"/>
          </w:tcPr>
          <w:p w:rsidR="00E3649E" w:rsidRPr="00BE320C" w:rsidRDefault="00E3649E" w:rsidP="001F62AB">
            <w:pPr>
              <w:pStyle w:val="ENoteTableText"/>
              <w:tabs>
                <w:tab w:val="center" w:leader="dot" w:pos="2268"/>
              </w:tabs>
            </w:pPr>
            <w:r w:rsidRPr="00BE320C">
              <w:t>Part</w:t>
            </w:r>
            <w:r w:rsidR="00BE320C">
              <w:t> </w:t>
            </w:r>
            <w:r w:rsidRPr="00BE320C">
              <w:t>3A</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lastRenderedPageBreak/>
              <w:t>c. 28A</w:t>
            </w:r>
            <w:r w:rsidRPr="00BE320C">
              <w:tab/>
            </w:r>
          </w:p>
        </w:tc>
        <w:tc>
          <w:tcPr>
            <w:tcW w:w="4677" w:type="dxa"/>
          </w:tcPr>
          <w:p w:rsidR="00E3649E" w:rsidRPr="00BE320C" w:rsidRDefault="00E3649E" w:rsidP="00486B15">
            <w:pPr>
              <w:pStyle w:val="ENoteTableText"/>
            </w:pPr>
            <w:r w:rsidRPr="00BE320C">
              <w:t>ad.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1F62AB">
            <w:pPr>
              <w:pStyle w:val="ENoteTableText"/>
            </w:pPr>
            <w:r w:rsidRPr="00BE320C">
              <w:rPr>
                <w:b/>
              </w:rPr>
              <w:t>Part</w:t>
            </w:r>
            <w:r w:rsidR="00BE320C">
              <w:rPr>
                <w:b/>
              </w:rPr>
              <w:t> </w:t>
            </w:r>
            <w:r w:rsidRPr="00BE320C">
              <w:rPr>
                <w:b/>
              </w:rPr>
              <w:t>4</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1F62AB">
            <w:pPr>
              <w:pStyle w:val="ENoteTableText"/>
            </w:pPr>
            <w:r w:rsidRPr="00BE320C">
              <w:rPr>
                <w:b/>
              </w:rPr>
              <w:t>Division</w:t>
            </w:r>
            <w:r w:rsidR="00BE320C">
              <w:rPr>
                <w:b/>
              </w:rPr>
              <w:t> </w:t>
            </w:r>
            <w:r w:rsidRPr="00BE320C">
              <w:rPr>
                <w:b/>
              </w:rPr>
              <w:t>1</w:t>
            </w:r>
          </w:p>
        </w:tc>
        <w:tc>
          <w:tcPr>
            <w:tcW w:w="4677" w:type="dxa"/>
          </w:tcPr>
          <w:p w:rsidR="00E3649E" w:rsidRPr="00BE320C" w:rsidRDefault="00E3649E" w:rsidP="00486B15">
            <w:pPr>
              <w:pStyle w:val="ENoteTableText"/>
            </w:pPr>
          </w:p>
        </w:tc>
      </w:tr>
      <w:tr w:rsidR="004F6A75" w:rsidRPr="00BE320C" w:rsidTr="001F62AB">
        <w:trPr>
          <w:gridAfter w:val="1"/>
          <w:wAfter w:w="7" w:type="dxa"/>
          <w:cantSplit/>
        </w:trPr>
        <w:tc>
          <w:tcPr>
            <w:tcW w:w="2411" w:type="dxa"/>
          </w:tcPr>
          <w:p w:rsidR="004F6A75" w:rsidRPr="00BE320C" w:rsidRDefault="004F6A75" w:rsidP="001F62AB">
            <w:pPr>
              <w:pStyle w:val="ENoteTableText"/>
              <w:rPr>
                <w:b/>
              </w:rPr>
            </w:pPr>
            <w:r w:rsidRPr="00BE320C">
              <w:rPr>
                <w:b/>
              </w:rPr>
              <w:t>Subdivision AA</w:t>
            </w:r>
          </w:p>
        </w:tc>
        <w:tc>
          <w:tcPr>
            <w:tcW w:w="4677" w:type="dxa"/>
          </w:tcPr>
          <w:p w:rsidR="004F6A75" w:rsidRPr="00BE320C" w:rsidRDefault="004F6A75" w:rsidP="00486B15">
            <w:pPr>
              <w:pStyle w:val="ENoteTableText"/>
            </w:pPr>
          </w:p>
        </w:tc>
      </w:tr>
      <w:tr w:rsidR="00E3649E" w:rsidRPr="00BE320C" w:rsidTr="001F62AB">
        <w:trPr>
          <w:gridAfter w:val="1"/>
          <w:wAfter w:w="7" w:type="dxa"/>
          <w:cantSplit/>
        </w:trPr>
        <w:tc>
          <w:tcPr>
            <w:tcW w:w="2411" w:type="dxa"/>
          </w:tcPr>
          <w:p w:rsidR="00E3649E" w:rsidRPr="00BE320C" w:rsidRDefault="00E3649E" w:rsidP="004F6A75">
            <w:pPr>
              <w:pStyle w:val="ENoteTableText"/>
              <w:tabs>
                <w:tab w:val="center" w:leader="dot" w:pos="2268"/>
              </w:tabs>
            </w:pPr>
            <w:r w:rsidRPr="00BE320C">
              <w:t>Subdivision AA</w:t>
            </w:r>
            <w:r w:rsidRPr="00BE320C">
              <w:tab/>
            </w:r>
          </w:p>
        </w:tc>
        <w:tc>
          <w:tcPr>
            <w:tcW w:w="4677" w:type="dxa"/>
          </w:tcPr>
          <w:p w:rsidR="00E3649E" w:rsidRPr="00BE320C" w:rsidRDefault="00E3649E" w:rsidP="00C81B44">
            <w:pPr>
              <w:pStyle w:val="ENoteTableText"/>
              <w:tabs>
                <w:tab w:val="center" w:leader="dot" w:pos="2268"/>
              </w:tabs>
            </w:pPr>
            <w:r w:rsidRPr="00BE320C">
              <w:t>ad. No.</w:t>
            </w:r>
            <w:r w:rsidR="00BE320C">
              <w:t> </w:t>
            </w:r>
            <w:r w:rsidRPr="00BE320C">
              <w:t>63, 2008</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28B</w:t>
            </w:r>
            <w:r w:rsidRPr="00BE320C">
              <w:tab/>
            </w:r>
          </w:p>
        </w:tc>
        <w:tc>
          <w:tcPr>
            <w:tcW w:w="4677" w:type="dxa"/>
          </w:tcPr>
          <w:p w:rsidR="00E3649E" w:rsidRPr="00BE320C" w:rsidRDefault="00E3649E" w:rsidP="00486B15">
            <w:pPr>
              <w:pStyle w:val="ENoteTableText"/>
            </w:pPr>
            <w:r w:rsidRPr="00BE320C">
              <w:t>ad. No.</w:t>
            </w:r>
            <w:r w:rsidR="00BE320C">
              <w:t> </w:t>
            </w:r>
            <w:r w:rsidRPr="00BE320C">
              <w:t>63, 2008</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p>
        </w:tc>
        <w:tc>
          <w:tcPr>
            <w:tcW w:w="4677" w:type="dxa"/>
          </w:tcPr>
          <w:p w:rsidR="00E3649E" w:rsidRPr="00BE320C" w:rsidRDefault="00E3649E" w:rsidP="00486B15">
            <w:pPr>
              <w:pStyle w:val="ENoteTableText"/>
            </w:pPr>
            <w:r w:rsidRPr="00BE320C">
              <w:t>am No.</w:t>
            </w:r>
            <w:r w:rsidR="00BE320C">
              <w:t> </w:t>
            </w:r>
            <w:r w:rsidRPr="00BE320C">
              <w:t>105, 2010: No 122, 2014</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28C</w:t>
            </w:r>
            <w:r w:rsidRPr="00BE320C">
              <w:tab/>
            </w:r>
          </w:p>
        </w:tc>
        <w:tc>
          <w:tcPr>
            <w:tcW w:w="4677" w:type="dxa"/>
          </w:tcPr>
          <w:p w:rsidR="00E3649E" w:rsidRPr="00BE320C" w:rsidRDefault="00E3649E" w:rsidP="00486B15">
            <w:pPr>
              <w:pStyle w:val="ENoteTableText"/>
            </w:pPr>
            <w:r w:rsidRPr="00BE320C">
              <w:t>ad. No.</w:t>
            </w:r>
            <w:r w:rsidR="00BE320C">
              <w:t> </w:t>
            </w:r>
            <w:r w:rsidRPr="00BE320C">
              <w:t>105, 2010</w:t>
            </w:r>
          </w:p>
        </w:tc>
      </w:tr>
      <w:tr w:rsidR="00013FA9" w:rsidRPr="00BE320C" w:rsidTr="001F62AB">
        <w:trPr>
          <w:gridAfter w:val="1"/>
          <w:wAfter w:w="7" w:type="dxa"/>
          <w:cantSplit/>
        </w:trPr>
        <w:tc>
          <w:tcPr>
            <w:tcW w:w="2411" w:type="dxa"/>
          </w:tcPr>
          <w:p w:rsidR="00013FA9" w:rsidRPr="00BE320C" w:rsidRDefault="00013FA9" w:rsidP="003D7FE2">
            <w:pPr>
              <w:pStyle w:val="ENoteTableText"/>
              <w:tabs>
                <w:tab w:val="center" w:leader="dot" w:pos="2268"/>
              </w:tabs>
            </w:pPr>
            <w:r w:rsidRPr="00BE320C">
              <w:t>c 28D</w:t>
            </w:r>
            <w:r w:rsidRPr="00BE320C">
              <w:tab/>
            </w:r>
          </w:p>
        </w:tc>
        <w:tc>
          <w:tcPr>
            <w:tcW w:w="4677" w:type="dxa"/>
          </w:tcPr>
          <w:p w:rsidR="00013FA9" w:rsidRPr="00BE320C" w:rsidRDefault="00013FA9" w:rsidP="00486B15">
            <w:pPr>
              <w:pStyle w:val="ENoteTableText"/>
            </w:pPr>
            <w:r w:rsidRPr="00BE320C">
              <w:t>ad No 173, 2015</w:t>
            </w:r>
          </w:p>
        </w:tc>
      </w:tr>
      <w:tr w:rsidR="004F6A75" w:rsidRPr="00BE320C" w:rsidTr="001F62AB">
        <w:trPr>
          <w:gridAfter w:val="1"/>
          <w:wAfter w:w="7" w:type="dxa"/>
          <w:cantSplit/>
        </w:trPr>
        <w:tc>
          <w:tcPr>
            <w:tcW w:w="2411" w:type="dxa"/>
          </w:tcPr>
          <w:p w:rsidR="004F6A75" w:rsidRPr="00BE320C" w:rsidRDefault="004F6A75" w:rsidP="003D7FE2">
            <w:pPr>
              <w:pStyle w:val="ENoteTableText"/>
              <w:tabs>
                <w:tab w:val="center" w:leader="dot" w:pos="2268"/>
              </w:tabs>
              <w:rPr>
                <w:b/>
              </w:rPr>
            </w:pPr>
            <w:r w:rsidRPr="00BE320C">
              <w:rPr>
                <w:b/>
              </w:rPr>
              <w:t>Subdivision A</w:t>
            </w:r>
          </w:p>
        </w:tc>
        <w:tc>
          <w:tcPr>
            <w:tcW w:w="4677" w:type="dxa"/>
          </w:tcPr>
          <w:p w:rsidR="004F6A75" w:rsidRPr="00BE320C" w:rsidRDefault="004F6A75" w:rsidP="00486B15">
            <w:pPr>
              <w:pStyle w:val="ENoteTableText"/>
            </w:pPr>
          </w:p>
        </w:tc>
      </w:tr>
      <w:tr w:rsidR="00E3649E" w:rsidRPr="00BE320C" w:rsidTr="001F62AB">
        <w:trPr>
          <w:gridAfter w:val="1"/>
          <w:wAfter w:w="7" w:type="dxa"/>
          <w:cantSplit/>
        </w:trPr>
        <w:tc>
          <w:tcPr>
            <w:tcW w:w="2411" w:type="dxa"/>
          </w:tcPr>
          <w:p w:rsidR="00E3649E" w:rsidRPr="00BE320C" w:rsidRDefault="00E3649E" w:rsidP="00C81B44">
            <w:pPr>
              <w:pStyle w:val="ENoteTableText"/>
              <w:tabs>
                <w:tab w:val="center" w:leader="dot" w:pos="2268"/>
              </w:tabs>
            </w:pPr>
            <w:r w:rsidRPr="00BE320C">
              <w:t>Subdivision A heading</w:t>
            </w:r>
            <w:r w:rsidRPr="00BE320C">
              <w:tab/>
            </w:r>
          </w:p>
        </w:tc>
        <w:tc>
          <w:tcPr>
            <w:tcW w:w="4677" w:type="dxa"/>
          </w:tcPr>
          <w:p w:rsidR="00E3649E" w:rsidRPr="00BE320C" w:rsidRDefault="00E3649E" w:rsidP="00D02320">
            <w:pPr>
              <w:pStyle w:val="ENoteTableText"/>
            </w:pPr>
            <w:r w:rsidRPr="00BE320C">
              <w:t>ad. No.</w:t>
            </w:r>
            <w:r w:rsidR="00BE320C">
              <w:t> </w:t>
            </w:r>
            <w:r w:rsidRPr="00BE320C">
              <w:t>61, 2005</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29</w:t>
            </w:r>
            <w:r w:rsidRPr="00BE320C">
              <w:tab/>
            </w:r>
          </w:p>
        </w:tc>
        <w:tc>
          <w:tcPr>
            <w:tcW w:w="4677" w:type="dxa"/>
          </w:tcPr>
          <w:p w:rsidR="00E3649E" w:rsidRPr="00BE320C" w:rsidRDefault="00E3649E" w:rsidP="00486B15">
            <w:pPr>
              <w:pStyle w:val="ENoteTableText"/>
            </w:pPr>
            <w:r w:rsidRPr="00BE320C">
              <w:t>am. Nos. 29 and 61, 2005; Nos. 34, 50 and 141, 2011; No 122, 2014</w:t>
            </w:r>
            <w:r w:rsidR="000246B0" w:rsidRPr="00BE320C">
              <w:t xml:space="preserve">; </w:t>
            </w:r>
            <w:r w:rsidR="000246B0" w:rsidRPr="00BE320C">
              <w:rPr>
                <w:u w:val="single"/>
              </w:rPr>
              <w:t>No 55, 2016</w:t>
            </w:r>
          </w:p>
        </w:tc>
      </w:tr>
      <w:tr w:rsidR="000246B0" w:rsidRPr="00BE320C" w:rsidTr="001F62AB">
        <w:trPr>
          <w:gridAfter w:val="1"/>
          <w:wAfter w:w="7" w:type="dxa"/>
          <w:cantSplit/>
        </w:trPr>
        <w:tc>
          <w:tcPr>
            <w:tcW w:w="2411" w:type="dxa"/>
          </w:tcPr>
          <w:p w:rsidR="000246B0" w:rsidRPr="00BE320C" w:rsidRDefault="000246B0" w:rsidP="003D7FE2">
            <w:pPr>
              <w:pStyle w:val="ENoteTableText"/>
              <w:tabs>
                <w:tab w:val="center" w:leader="dot" w:pos="2268"/>
              </w:tabs>
            </w:pPr>
            <w:r w:rsidRPr="00BE320C">
              <w:t>c 29AA</w:t>
            </w:r>
            <w:r w:rsidRPr="00BE320C">
              <w:tab/>
            </w:r>
          </w:p>
        </w:tc>
        <w:tc>
          <w:tcPr>
            <w:tcW w:w="4677" w:type="dxa"/>
          </w:tcPr>
          <w:p w:rsidR="000246B0" w:rsidRPr="00BE320C" w:rsidRDefault="000246B0" w:rsidP="00486B15">
            <w:pPr>
              <w:pStyle w:val="ENoteTableText"/>
            </w:pPr>
            <w:r w:rsidRPr="00BE320C">
              <w:t xml:space="preserve">ad </w:t>
            </w:r>
            <w:r w:rsidRPr="00BE320C">
              <w:rPr>
                <w:u w:val="single"/>
              </w:rPr>
              <w:t>No 55, 2016</w:t>
            </w:r>
          </w:p>
        </w:tc>
      </w:tr>
      <w:tr w:rsidR="004F6A75" w:rsidRPr="00BE320C" w:rsidTr="001F62AB">
        <w:trPr>
          <w:gridAfter w:val="1"/>
          <w:wAfter w:w="7" w:type="dxa"/>
          <w:cantSplit/>
        </w:trPr>
        <w:tc>
          <w:tcPr>
            <w:tcW w:w="2411" w:type="dxa"/>
          </w:tcPr>
          <w:p w:rsidR="004F6A75" w:rsidRPr="00BE320C" w:rsidRDefault="004F6A75" w:rsidP="003D7FE2">
            <w:pPr>
              <w:pStyle w:val="ENoteTableText"/>
              <w:tabs>
                <w:tab w:val="center" w:leader="dot" w:pos="2268"/>
              </w:tabs>
              <w:rPr>
                <w:b/>
              </w:rPr>
            </w:pPr>
            <w:r w:rsidRPr="00BE320C">
              <w:rPr>
                <w:b/>
              </w:rPr>
              <w:t>Subdivision B</w:t>
            </w:r>
          </w:p>
        </w:tc>
        <w:tc>
          <w:tcPr>
            <w:tcW w:w="4677" w:type="dxa"/>
          </w:tcPr>
          <w:p w:rsidR="004F6A75" w:rsidRPr="00BE320C" w:rsidRDefault="004F6A75" w:rsidP="00486B15">
            <w:pPr>
              <w:pStyle w:val="ENoteTableText"/>
            </w:pPr>
          </w:p>
        </w:tc>
      </w:tr>
      <w:tr w:rsidR="00E3649E" w:rsidRPr="00BE320C" w:rsidTr="001F62AB">
        <w:trPr>
          <w:gridAfter w:val="1"/>
          <w:wAfter w:w="7" w:type="dxa"/>
          <w:cantSplit/>
        </w:trPr>
        <w:tc>
          <w:tcPr>
            <w:tcW w:w="2411" w:type="dxa"/>
          </w:tcPr>
          <w:p w:rsidR="00E3649E" w:rsidRPr="00BE320C" w:rsidRDefault="00E3649E" w:rsidP="004F6A75">
            <w:pPr>
              <w:pStyle w:val="ENoteTableText"/>
              <w:tabs>
                <w:tab w:val="center" w:leader="dot" w:pos="2268"/>
              </w:tabs>
            </w:pPr>
            <w:r w:rsidRPr="00BE320C">
              <w:t>Subdivision B</w:t>
            </w:r>
            <w:r w:rsidRPr="00BE320C">
              <w:tab/>
            </w:r>
          </w:p>
        </w:tc>
        <w:tc>
          <w:tcPr>
            <w:tcW w:w="4677" w:type="dxa"/>
          </w:tcPr>
          <w:p w:rsidR="00E3649E" w:rsidRPr="00BE320C" w:rsidRDefault="00E3649E" w:rsidP="00D02320">
            <w:pPr>
              <w:pStyle w:val="ENoteTableText"/>
            </w:pPr>
            <w:r w:rsidRPr="00BE320C">
              <w:t>ad. No.</w:t>
            </w:r>
            <w:r w:rsidR="00BE320C">
              <w:t> </w:t>
            </w:r>
            <w:r w:rsidRPr="00BE320C">
              <w:t>61, 2005</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29A</w:t>
            </w:r>
            <w:r w:rsidRPr="00BE320C">
              <w:tab/>
            </w:r>
          </w:p>
        </w:tc>
        <w:tc>
          <w:tcPr>
            <w:tcW w:w="4677" w:type="dxa"/>
          </w:tcPr>
          <w:p w:rsidR="00E3649E" w:rsidRPr="00BE320C" w:rsidRDefault="00E3649E" w:rsidP="00486B15">
            <w:pPr>
              <w:pStyle w:val="ENoteTableText"/>
            </w:pPr>
            <w:r w:rsidRPr="00BE320C">
              <w:t>ad. No.</w:t>
            </w:r>
            <w:r w:rsidR="00BE320C">
              <w:t> </w:t>
            </w:r>
            <w:r w:rsidRPr="00BE320C">
              <w:t>61, 2005</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82, 2006; No.</w:t>
            </w:r>
            <w:r w:rsidR="00BE320C">
              <w:t> </w:t>
            </w:r>
            <w:r w:rsidRPr="00BE320C">
              <w:t>141, 2011; No 122, 2014</w:t>
            </w:r>
            <w:r w:rsidR="000246B0" w:rsidRPr="00BE320C">
              <w:t xml:space="preserve">; </w:t>
            </w:r>
            <w:r w:rsidR="000246B0"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29B</w:t>
            </w:r>
            <w:r w:rsidRPr="00BE320C">
              <w:tab/>
            </w:r>
          </w:p>
        </w:tc>
        <w:tc>
          <w:tcPr>
            <w:tcW w:w="4677" w:type="dxa"/>
          </w:tcPr>
          <w:p w:rsidR="00E3649E" w:rsidRPr="00BE320C" w:rsidRDefault="00E3649E" w:rsidP="00486B15">
            <w:pPr>
              <w:pStyle w:val="ENoteTableText"/>
            </w:pPr>
            <w:r w:rsidRPr="00BE320C">
              <w:t>ad. No.</w:t>
            </w:r>
            <w:r w:rsidR="00BE320C">
              <w:t> </w:t>
            </w:r>
            <w:r w:rsidRPr="00BE320C">
              <w:t>61, 2005</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146, 2006</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29C</w:t>
            </w:r>
            <w:r w:rsidRPr="00BE320C">
              <w:tab/>
            </w:r>
          </w:p>
        </w:tc>
        <w:tc>
          <w:tcPr>
            <w:tcW w:w="4677" w:type="dxa"/>
          </w:tcPr>
          <w:p w:rsidR="00E3649E" w:rsidRPr="00BE320C" w:rsidRDefault="00E3649E" w:rsidP="00486B15">
            <w:pPr>
              <w:pStyle w:val="ENoteTableText"/>
            </w:pPr>
            <w:r w:rsidRPr="00BE320C">
              <w:t>ad. No.</w:t>
            </w:r>
            <w:r w:rsidR="00BE320C">
              <w:t> </w:t>
            </w:r>
            <w:r w:rsidRPr="00BE320C">
              <w:t>61, 2005</w:t>
            </w:r>
          </w:p>
        </w:tc>
      </w:tr>
      <w:tr w:rsidR="000246B0" w:rsidRPr="00BE320C" w:rsidTr="001F62AB">
        <w:trPr>
          <w:gridAfter w:val="1"/>
          <w:wAfter w:w="7" w:type="dxa"/>
          <w:cantSplit/>
        </w:trPr>
        <w:tc>
          <w:tcPr>
            <w:tcW w:w="2411" w:type="dxa"/>
          </w:tcPr>
          <w:p w:rsidR="000246B0" w:rsidRPr="00BE320C" w:rsidRDefault="000246B0" w:rsidP="003D7FE2">
            <w:pPr>
              <w:pStyle w:val="ENoteTableText"/>
              <w:tabs>
                <w:tab w:val="center" w:leader="dot" w:pos="2268"/>
              </w:tabs>
            </w:pPr>
            <w:r w:rsidRPr="00BE320C">
              <w:t>c 29D</w:t>
            </w:r>
            <w:r w:rsidRPr="00BE320C">
              <w:tab/>
            </w:r>
          </w:p>
        </w:tc>
        <w:tc>
          <w:tcPr>
            <w:tcW w:w="4677" w:type="dxa"/>
          </w:tcPr>
          <w:p w:rsidR="000246B0" w:rsidRPr="00BE320C" w:rsidRDefault="000246B0" w:rsidP="00486B15">
            <w:pPr>
              <w:pStyle w:val="ENoteTableText"/>
            </w:pPr>
            <w:r w:rsidRPr="00BE320C">
              <w:t xml:space="preserve">ad </w:t>
            </w:r>
            <w:r w:rsidRPr="00BE320C">
              <w:rPr>
                <w:u w:val="single"/>
              </w:rPr>
              <w:t>No 55, 2016</w:t>
            </w:r>
          </w:p>
        </w:tc>
      </w:tr>
      <w:tr w:rsidR="00E3649E" w:rsidRPr="00BE320C" w:rsidTr="001F62AB">
        <w:trPr>
          <w:gridAfter w:val="1"/>
          <w:wAfter w:w="7" w:type="dxa"/>
          <w:cantSplit/>
        </w:trPr>
        <w:tc>
          <w:tcPr>
            <w:tcW w:w="2411" w:type="dxa"/>
          </w:tcPr>
          <w:p w:rsidR="00E3649E" w:rsidRPr="00BE320C" w:rsidRDefault="00E3649E" w:rsidP="004F6A75">
            <w:pPr>
              <w:pStyle w:val="ENoteTableText"/>
            </w:pPr>
            <w:r w:rsidRPr="00BE320C">
              <w:rPr>
                <w:b/>
              </w:rPr>
              <w:t>Division</w:t>
            </w:r>
            <w:r w:rsidR="00BE320C">
              <w:rPr>
                <w:b/>
              </w:rPr>
              <w:t> </w:t>
            </w:r>
            <w:r w:rsidRPr="00BE320C">
              <w:rPr>
                <w:b/>
              </w:rPr>
              <w:t>2</w:t>
            </w:r>
          </w:p>
        </w:tc>
        <w:tc>
          <w:tcPr>
            <w:tcW w:w="4677" w:type="dxa"/>
          </w:tcPr>
          <w:p w:rsidR="00E3649E" w:rsidRPr="00BE320C" w:rsidRDefault="00E3649E" w:rsidP="00486B15">
            <w:pPr>
              <w:pStyle w:val="ENoteTableText"/>
            </w:pP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31</w:t>
            </w:r>
            <w:r w:rsidRPr="00BE320C">
              <w:tab/>
            </w:r>
          </w:p>
        </w:tc>
        <w:tc>
          <w:tcPr>
            <w:tcW w:w="4677" w:type="dxa"/>
          </w:tcPr>
          <w:p w:rsidR="00E3649E" w:rsidRPr="00BE320C" w:rsidRDefault="00E3649E" w:rsidP="00486B15">
            <w:pPr>
              <w:pStyle w:val="ENoteTableText"/>
            </w:pPr>
            <w:r w:rsidRPr="00BE320C">
              <w:t>rs.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rPr>
                <w:b/>
              </w:rPr>
            </w:pPr>
            <w:r w:rsidRPr="00BE320C">
              <w:rPr>
                <w:b/>
              </w:rPr>
              <w:t>Division</w:t>
            </w:r>
            <w:r w:rsidR="00BE320C">
              <w:rPr>
                <w:b/>
              </w:rPr>
              <w:t> </w:t>
            </w:r>
            <w:r w:rsidRPr="00BE320C">
              <w:rPr>
                <w:b/>
              </w:rPr>
              <w:t>2A</w:t>
            </w:r>
          </w:p>
        </w:tc>
        <w:tc>
          <w:tcPr>
            <w:tcW w:w="4677" w:type="dxa"/>
          </w:tcPr>
          <w:p w:rsidR="001F62AB" w:rsidRPr="00BE320C" w:rsidRDefault="001F62AB" w:rsidP="00486B15">
            <w:pPr>
              <w:pStyle w:val="ENoteTableText"/>
            </w:pPr>
          </w:p>
        </w:tc>
      </w:tr>
      <w:tr w:rsidR="00E3649E" w:rsidRPr="00BE320C" w:rsidTr="001F62AB">
        <w:trPr>
          <w:gridAfter w:val="1"/>
          <w:wAfter w:w="7" w:type="dxa"/>
          <w:cantSplit/>
        </w:trPr>
        <w:tc>
          <w:tcPr>
            <w:tcW w:w="2411" w:type="dxa"/>
          </w:tcPr>
          <w:p w:rsidR="00E3649E" w:rsidRPr="00BE320C" w:rsidRDefault="00E3649E" w:rsidP="001F62AB">
            <w:pPr>
              <w:pStyle w:val="ENoteTableText"/>
              <w:tabs>
                <w:tab w:val="center" w:leader="dot" w:pos="2268"/>
              </w:tabs>
            </w:pPr>
            <w:r w:rsidRPr="00BE320C">
              <w:t>Division</w:t>
            </w:r>
            <w:r w:rsidR="00BE320C">
              <w:t> </w:t>
            </w:r>
            <w:r w:rsidRPr="00BE320C">
              <w:t>2A</w:t>
            </w:r>
            <w:r w:rsidRPr="00BE320C">
              <w:tab/>
            </w:r>
          </w:p>
        </w:tc>
        <w:tc>
          <w:tcPr>
            <w:tcW w:w="4677" w:type="dxa"/>
          </w:tcPr>
          <w:p w:rsidR="00E3649E" w:rsidRPr="00BE320C" w:rsidRDefault="00E3649E" w:rsidP="00486B15">
            <w:pPr>
              <w:pStyle w:val="ENoteTableText"/>
            </w:pPr>
            <w:r w:rsidRPr="00BE320C">
              <w:t>ad. No.</w:t>
            </w:r>
            <w:r w:rsidR="00BE320C">
              <w:t> </w:t>
            </w:r>
            <w:r w:rsidRPr="00BE320C">
              <w:t>29, 2005</w:t>
            </w:r>
          </w:p>
        </w:tc>
      </w:tr>
      <w:tr w:rsidR="00E3649E" w:rsidRPr="00BE320C" w:rsidTr="001F62AB">
        <w:trPr>
          <w:gridAfter w:val="1"/>
          <w:wAfter w:w="7" w:type="dxa"/>
          <w:cantSplit/>
        </w:trPr>
        <w:tc>
          <w:tcPr>
            <w:tcW w:w="2411" w:type="dxa"/>
          </w:tcPr>
          <w:p w:rsidR="00E3649E" w:rsidRPr="00BE320C" w:rsidRDefault="00E3649E" w:rsidP="003D7FE2">
            <w:pPr>
              <w:pStyle w:val="ENoteTableText"/>
              <w:tabs>
                <w:tab w:val="center" w:leader="dot" w:pos="2268"/>
              </w:tabs>
            </w:pPr>
            <w:r w:rsidRPr="00BE320C">
              <w:t>c. 31A</w:t>
            </w:r>
            <w:r w:rsidRPr="00BE320C">
              <w:tab/>
            </w:r>
          </w:p>
        </w:tc>
        <w:tc>
          <w:tcPr>
            <w:tcW w:w="4677" w:type="dxa"/>
          </w:tcPr>
          <w:p w:rsidR="00E3649E" w:rsidRPr="00BE320C" w:rsidRDefault="00E3649E" w:rsidP="00486B15">
            <w:pPr>
              <w:pStyle w:val="ENoteTableText"/>
            </w:pPr>
            <w:r w:rsidRPr="00BE320C">
              <w:t>ad. No.</w:t>
            </w:r>
            <w:r w:rsidR="00BE320C">
              <w:t> </w:t>
            </w:r>
            <w:r w:rsidRPr="00BE320C">
              <w:t>29, 2005</w:t>
            </w:r>
          </w:p>
        </w:tc>
      </w:tr>
      <w:tr w:rsidR="00E3649E" w:rsidRPr="00BE320C" w:rsidTr="001F62AB">
        <w:trPr>
          <w:gridAfter w:val="1"/>
          <w:wAfter w:w="7" w:type="dxa"/>
          <w:cantSplit/>
        </w:trPr>
        <w:tc>
          <w:tcPr>
            <w:tcW w:w="2411" w:type="dxa"/>
          </w:tcPr>
          <w:p w:rsidR="00E3649E" w:rsidRPr="00BE320C" w:rsidRDefault="00E3649E" w:rsidP="00486B15">
            <w:pPr>
              <w:pStyle w:val="ENoteTableText"/>
            </w:pPr>
          </w:p>
        </w:tc>
        <w:tc>
          <w:tcPr>
            <w:tcW w:w="4677" w:type="dxa"/>
          </w:tcPr>
          <w:p w:rsidR="00E3649E" w:rsidRPr="00BE320C" w:rsidRDefault="00E3649E" w:rsidP="00486B15">
            <w:pPr>
              <w:pStyle w:val="ENoteTableText"/>
            </w:pPr>
            <w:r w:rsidRPr="00BE320C">
              <w:t>am. No.</w:t>
            </w:r>
            <w:r w:rsidR="00BE320C">
              <w:t> </w:t>
            </w:r>
            <w:r w:rsidRPr="00BE320C">
              <w:t>61, 2005;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486B15">
            <w:pPr>
              <w:pStyle w:val="ENoteTableText"/>
              <w:rPr>
                <w:b/>
              </w:rPr>
            </w:pPr>
            <w:r w:rsidRPr="00BE320C">
              <w:rPr>
                <w:b/>
              </w:rPr>
              <w:t>Division</w:t>
            </w:r>
            <w:r w:rsidR="00BE320C">
              <w:rPr>
                <w:b/>
              </w:rPr>
              <w:t> </w:t>
            </w:r>
            <w:r w:rsidRPr="00BE320C">
              <w:rPr>
                <w:b/>
              </w:rPr>
              <w:t>2B</w:t>
            </w:r>
          </w:p>
        </w:tc>
        <w:tc>
          <w:tcPr>
            <w:tcW w:w="4677" w:type="dxa"/>
          </w:tcPr>
          <w:p w:rsidR="001F62AB" w:rsidRPr="00BE320C" w:rsidRDefault="001F62AB" w:rsidP="00486B15">
            <w:pPr>
              <w:pStyle w:val="ENoteTableText"/>
            </w:pPr>
          </w:p>
        </w:tc>
      </w:tr>
      <w:tr w:rsidR="00E3649E" w:rsidRPr="00BE320C" w:rsidTr="001F62AB">
        <w:trPr>
          <w:gridAfter w:val="1"/>
          <w:wAfter w:w="7" w:type="dxa"/>
          <w:cantSplit/>
        </w:trPr>
        <w:tc>
          <w:tcPr>
            <w:tcW w:w="2411" w:type="dxa"/>
          </w:tcPr>
          <w:p w:rsidR="00E3649E" w:rsidRPr="00BE320C" w:rsidRDefault="00E3649E" w:rsidP="001F62AB">
            <w:pPr>
              <w:pStyle w:val="ENoteTableText"/>
              <w:tabs>
                <w:tab w:val="center" w:leader="dot" w:pos="2268"/>
              </w:tabs>
            </w:pPr>
            <w:r w:rsidRPr="00BE320C">
              <w:t>Division</w:t>
            </w:r>
            <w:r w:rsidR="00BE320C">
              <w:t> </w:t>
            </w:r>
            <w:r w:rsidRPr="00BE320C">
              <w:t>2B</w:t>
            </w:r>
            <w:r w:rsidRPr="00BE320C">
              <w:tab/>
            </w:r>
          </w:p>
        </w:tc>
        <w:tc>
          <w:tcPr>
            <w:tcW w:w="4677" w:type="dxa"/>
          </w:tcPr>
          <w:p w:rsidR="00E3649E" w:rsidRPr="00BE320C" w:rsidRDefault="00E3649E" w:rsidP="00C11956">
            <w:pPr>
              <w:pStyle w:val="ENoteTableText"/>
              <w:tabs>
                <w:tab w:val="center" w:leader="dot" w:pos="2268"/>
              </w:tabs>
              <w:rPr>
                <w:b/>
                <w:kern w:val="28"/>
              </w:rPr>
            </w:pPr>
            <w:r w:rsidRPr="00BE320C">
              <w:t>ad. No.</w:t>
            </w:r>
            <w:r w:rsidR="00BE320C">
              <w:t> </w:t>
            </w:r>
            <w:r w:rsidRPr="00BE320C">
              <w:t xml:space="preserve">141, 2011 </w:t>
            </w:r>
          </w:p>
        </w:tc>
      </w:tr>
      <w:tr w:rsidR="001F62AB" w:rsidRPr="00BE320C" w:rsidTr="001F62AB">
        <w:trPr>
          <w:gridAfter w:val="1"/>
          <w:wAfter w:w="7" w:type="dxa"/>
          <w:cantSplit/>
        </w:trPr>
        <w:tc>
          <w:tcPr>
            <w:tcW w:w="2411" w:type="dxa"/>
          </w:tcPr>
          <w:p w:rsidR="001F62AB" w:rsidRPr="00BE320C" w:rsidRDefault="001F62AB" w:rsidP="00832B94">
            <w:pPr>
              <w:pStyle w:val="ENoteTableText"/>
              <w:tabs>
                <w:tab w:val="center" w:leader="dot" w:pos="2268"/>
              </w:tabs>
            </w:pPr>
            <w:r w:rsidRPr="00BE320C">
              <w:t>Division</w:t>
            </w:r>
            <w:r w:rsidR="00BE320C">
              <w:t> </w:t>
            </w:r>
            <w:r w:rsidRPr="00BE320C">
              <w:t>2B heading</w:t>
            </w:r>
            <w:r w:rsidRPr="00BE320C">
              <w:tab/>
            </w:r>
          </w:p>
        </w:tc>
        <w:tc>
          <w:tcPr>
            <w:tcW w:w="4677" w:type="dxa"/>
          </w:tcPr>
          <w:p w:rsidR="001F62AB" w:rsidRPr="00BE320C" w:rsidRDefault="001F62AB" w:rsidP="003D2109">
            <w:pPr>
              <w:pStyle w:val="ENoteTableText"/>
              <w:tabs>
                <w:tab w:val="center" w:leader="dot" w:pos="2268"/>
              </w:tabs>
            </w:pPr>
            <w:r w:rsidRPr="00BE320C">
              <w:t>rs No 122, 2014</w:t>
            </w:r>
          </w:p>
        </w:tc>
      </w:tr>
      <w:tr w:rsidR="001F62AB" w:rsidRPr="00BE320C" w:rsidTr="001F62AB">
        <w:trPr>
          <w:gridAfter w:val="1"/>
          <w:wAfter w:w="7" w:type="dxa"/>
          <w:cantSplit/>
        </w:trPr>
        <w:tc>
          <w:tcPr>
            <w:tcW w:w="2411" w:type="dxa"/>
          </w:tcPr>
          <w:p w:rsidR="001F62AB" w:rsidRPr="00BE320C" w:rsidRDefault="001F62AB" w:rsidP="00EC3ED7">
            <w:pPr>
              <w:pStyle w:val="ENoteTableText"/>
              <w:tabs>
                <w:tab w:val="center" w:leader="dot" w:pos="2268"/>
              </w:tabs>
              <w:rPr>
                <w:b/>
                <w:kern w:val="28"/>
              </w:rPr>
            </w:pPr>
            <w:r w:rsidRPr="00BE320C">
              <w:lastRenderedPageBreak/>
              <w:t>c 31B</w:t>
            </w:r>
            <w:r w:rsidRPr="00BE320C">
              <w:tab/>
            </w:r>
          </w:p>
        </w:tc>
        <w:tc>
          <w:tcPr>
            <w:tcW w:w="4677" w:type="dxa"/>
          </w:tcPr>
          <w:p w:rsidR="001F62AB" w:rsidRPr="00BE320C" w:rsidRDefault="001F62AB" w:rsidP="00486B15">
            <w:pPr>
              <w:pStyle w:val="ENoteTableText"/>
            </w:pPr>
            <w:r w:rsidRPr="00BE320C">
              <w:t>ad. No.</w:t>
            </w:r>
            <w:r w:rsidR="00BE320C">
              <w:t> </w:t>
            </w:r>
            <w:r w:rsidRPr="00BE320C">
              <w:t>141, 2011</w:t>
            </w:r>
          </w:p>
        </w:tc>
      </w:tr>
      <w:tr w:rsidR="001F62AB" w:rsidRPr="00BE320C" w:rsidTr="001F62AB">
        <w:trPr>
          <w:gridAfter w:val="1"/>
          <w:wAfter w:w="7" w:type="dxa"/>
          <w:cantSplit/>
        </w:trPr>
        <w:tc>
          <w:tcPr>
            <w:tcW w:w="2411" w:type="dxa"/>
          </w:tcPr>
          <w:p w:rsidR="001F62AB" w:rsidRPr="00BE320C" w:rsidRDefault="001F62AB" w:rsidP="00EC3ED7">
            <w:pPr>
              <w:pStyle w:val="ENoteTableText"/>
              <w:tabs>
                <w:tab w:val="center" w:leader="dot" w:pos="2268"/>
              </w:tabs>
            </w:pPr>
          </w:p>
        </w:tc>
        <w:tc>
          <w:tcPr>
            <w:tcW w:w="4677" w:type="dxa"/>
          </w:tcPr>
          <w:p w:rsidR="001F62AB" w:rsidRPr="00BE320C" w:rsidRDefault="001F62AB" w:rsidP="00486B15">
            <w:pPr>
              <w:pStyle w:val="ENoteTableText"/>
            </w:pPr>
            <w:r w:rsidRPr="00BE320C">
              <w:t>am No 70, 2013; No 122, 2014</w:t>
            </w:r>
            <w:r w:rsidR="000246B0" w:rsidRPr="00BE320C">
              <w:t xml:space="preserve">; </w:t>
            </w:r>
            <w:r w:rsidR="000246B0" w:rsidRPr="00BE320C">
              <w:rPr>
                <w:u w:val="single"/>
              </w:rPr>
              <w:t>No 55, 2016</w:t>
            </w:r>
          </w:p>
        </w:tc>
      </w:tr>
      <w:tr w:rsidR="001F62AB" w:rsidRPr="00BE320C" w:rsidTr="001F62AB">
        <w:trPr>
          <w:gridAfter w:val="1"/>
          <w:wAfter w:w="7" w:type="dxa"/>
          <w:cantSplit/>
        </w:trPr>
        <w:tc>
          <w:tcPr>
            <w:tcW w:w="2411" w:type="dxa"/>
          </w:tcPr>
          <w:p w:rsidR="001F62AB" w:rsidRPr="00BE320C" w:rsidRDefault="001F62AB" w:rsidP="00EC3ED7">
            <w:pPr>
              <w:pStyle w:val="ENoteTableText"/>
              <w:tabs>
                <w:tab w:val="center" w:leader="dot" w:pos="2268"/>
              </w:tabs>
            </w:pPr>
            <w:r w:rsidRPr="00BE320C">
              <w:t>c 31C</w:t>
            </w:r>
            <w:r w:rsidRPr="00BE320C">
              <w:tab/>
            </w:r>
          </w:p>
        </w:tc>
        <w:tc>
          <w:tcPr>
            <w:tcW w:w="4677" w:type="dxa"/>
          </w:tcPr>
          <w:p w:rsidR="001F62AB" w:rsidRPr="00BE320C" w:rsidRDefault="001F62AB" w:rsidP="00486B15">
            <w:pPr>
              <w:pStyle w:val="ENoteTableText"/>
            </w:pPr>
            <w:r w:rsidRPr="00BE320C">
              <w:t>ad. No.</w:t>
            </w:r>
            <w:r w:rsidR="00BE320C">
              <w:t> </w:t>
            </w:r>
            <w:r w:rsidRPr="00BE320C">
              <w:t>141, 2011</w:t>
            </w:r>
          </w:p>
        </w:tc>
      </w:tr>
      <w:tr w:rsidR="001F62AB" w:rsidRPr="00BE320C" w:rsidTr="001F62AB">
        <w:trPr>
          <w:gridAfter w:val="1"/>
          <w:wAfter w:w="7" w:type="dxa"/>
          <w:cantSplit/>
        </w:trPr>
        <w:tc>
          <w:tcPr>
            <w:tcW w:w="2411" w:type="dxa"/>
          </w:tcPr>
          <w:p w:rsidR="001F62AB" w:rsidRPr="00BE320C" w:rsidRDefault="001F62AB" w:rsidP="00EC3ED7">
            <w:pPr>
              <w:pStyle w:val="ENoteTableText"/>
              <w:tabs>
                <w:tab w:val="center" w:leader="dot" w:pos="2268"/>
              </w:tabs>
            </w:pPr>
          </w:p>
        </w:tc>
        <w:tc>
          <w:tcPr>
            <w:tcW w:w="4677" w:type="dxa"/>
          </w:tcPr>
          <w:p w:rsidR="001F62AB" w:rsidRPr="00BE320C" w:rsidRDefault="001F62AB" w:rsidP="00B47F04">
            <w:pPr>
              <w:pStyle w:val="ENoteTableText"/>
            </w:pPr>
            <w:r w:rsidRPr="00BE320C">
              <w:t>am No 122, 2014</w:t>
            </w:r>
          </w:p>
        </w:tc>
      </w:tr>
      <w:tr w:rsidR="001F62AB" w:rsidRPr="00BE320C" w:rsidTr="001F62AB">
        <w:trPr>
          <w:gridAfter w:val="1"/>
          <w:wAfter w:w="7" w:type="dxa"/>
          <w:cantSplit/>
        </w:trPr>
        <w:tc>
          <w:tcPr>
            <w:tcW w:w="2411" w:type="dxa"/>
          </w:tcPr>
          <w:p w:rsidR="001F62AB" w:rsidRPr="00BE320C" w:rsidRDefault="001F62AB" w:rsidP="001F62AB">
            <w:pPr>
              <w:pStyle w:val="ENoteTableText"/>
            </w:pPr>
            <w:r w:rsidRPr="00BE320C">
              <w:rPr>
                <w:b/>
              </w:rPr>
              <w:t>Division</w:t>
            </w:r>
            <w:r w:rsidR="00BE320C">
              <w:rPr>
                <w:b/>
              </w:rPr>
              <w:t> </w:t>
            </w:r>
            <w:r w:rsidRPr="00BE320C">
              <w:rPr>
                <w:b/>
              </w:rPr>
              <w:t>3</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32</w:t>
            </w:r>
            <w:r w:rsidRPr="00BE320C">
              <w:tab/>
            </w:r>
          </w:p>
        </w:tc>
        <w:tc>
          <w:tcPr>
            <w:tcW w:w="4677" w:type="dxa"/>
          </w:tcPr>
          <w:p w:rsidR="001F62AB" w:rsidRPr="00BE320C" w:rsidRDefault="001F62AB" w:rsidP="00486B15">
            <w:pPr>
              <w:pStyle w:val="ENoteTableText"/>
            </w:pPr>
            <w:r w:rsidRPr="00BE320C">
              <w:t>am. No.</w:t>
            </w:r>
            <w:r w:rsidR="00BE320C">
              <w:t> </w:t>
            </w:r>
            <w:r w:rsidRPr="00BE320C">
              <w:t>59, 2004</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33</w:t>
            </w:r>
            <w:r w:rsidRPr="00BE320C">
              <w:tab/>
            </w:r>
          </w:p>
        </w:tc>
        <w:tc>
          <w:tcPr>
            <w:tcW w:w="4677" w:type="dxa"/>
          </w:tcPr>
          <w:p w:rsidR="001F62AB" w:rsidRPr="00BE320C" w:rsidRDefault="001F62AB" w:rsidP="00486B15">
            <w:pPr>
              <w:pStyle w:val="ENoteTableText"/>
            </w:pPr>
            <w:r w:rsidRPr="00BE320C">
              <w:t>rs. No.</w:t>
            </w:r>
            <w:r w:rsidR="00BE320C">
              <w:t> </w:t>
            </w:r>
            <w:r w:rsidRPr="00BE320C">
              <w:t>59, 2004</w:t>
            </w:r>
          </w:p>
        </w:tc>
      </w:tr>
      <w:tr w:rsidR="001F62AB" w:rsidRPr="00BE320C" w:rsidTr="001F62AB">
        <w:trPr>
          <w:gridAfter w:val="1"/>
          <w:wAfter w:w="7" w:type="dxa"/>
          <w:cantSplit/>
        </w:trPr>
        <w:tc>
          <w:tcPr>
            <w:tcW w:w="2411" w:type="dxa"/>
          </w:tcPr>
          <w:p w:rsidR="001F62AB" w:rsidRPr="00BE320C" w:rsidRDefault="001F62AB" w:rsidP="001F62AB">
            <w:pPr>
              <w:pStyle w:val="ENoteTableText"/>
            </w:pPr>
            <w:r w:rsidRPr="00BE320C">
              <w:rPr>
                <w:b/>
              </w:rPr>
              <w:t>Part</w:t>
            </w:r>
            <w:r w:rsidR="00BE320C">
              <w:rPr>
                <w:b/>
              </w:rPr>
              <w:t> </w:t>
            </w:r>
            <w:r w:rsidRPr="00BE320C">
              <w:rPr>
                <w:b/>
              </w:rPr>
              <w:t>5</w:t>
            </w:r>
          </w:p>
        </w:tc>
        <w:tc>
          <w:tcPr>
            <w:tcW w:w="4677" w:type="dxa"/>
          </w:tcPr>
          <w:p w:rsidR="001F62AB" w:rsidRPr="00BE320C" w:rsidRDefault="001F62AB" w:rsidP="00486B15">
            <w:pPr>
              <w:pStyle w:val="ENoteTableText"/>
            </w:pPr>
          </w:p>
        </w:tc>
      </w:tr>
      <w:tr w:rsidR="00416840" w:rsidRPr="00BE320C" w:rsidTr="001F62AB">
        <w:trPr>
          <w:gridAfter w:val="1"/>
          <w:wAfter w:w="7" w:type="dxa"/>
          <w:cantSplit/>
        </w:trPr>
        <w:tc>
          <w:tcPr>
            <w:tcW w:w="2411" w:type="dxa"/>
          </w:tcPr>
          <w:p w:rsidR="00416840" w:rsidRPr="00BE320C" w:rsidRDefault="00416840" w:rsidP="00BA16FD">
            <w:pPr>
              <w:pStyle w:val="ENoteTableText"/>
              <w:tabs>
                <w:tab w:val="center" w:leader="dot" w:pos="2268"/>
              </w:tabs>
            </w:pPr>
            <w:r w:rsidRPr="00BE320C">
              <w:t>Division</w:t>
            </w:r>
            <w:r w:rsidR="00BE320C">
              <w:t> </w:t>
            </w:r>
            <w:r w:rsidRPr="00BE320C">
              <w:t>1</w:t>
            </w:r>
            <w:r w:rsidR="00BA16FD" w:rsidRPr="00BE320C">
              <w:tab/>
            </w:r>
          </w:p>
        </w:tc>
        <w:tc>
          <w:tcPr>
            <w:tcW w:w="4677" w:type="dxa"/>
          </w:tcPr>
          <w:p w:rsidR="00416840" w:rsidRPr="00BE320C" w:rsidRDefault="00416840" w:rsidP="00486B15">
            <w:pPr>
              <w:pStyle w:val="ENoteTableText"/>
            </w:pPr>
            <w:r w:rsidRPr="00BE320C">
              <w:t>rep No 17, 2016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34</w:t>
            </w:r>
            <w:r w:rsidRPr="00BE320C">
              <w:tab/>
            </w:r>
          </w:p>
        </w:tc>
        <w:tc>
          <w:tcPr>
            <w:tcW w:w="4677" w:type="dxa"/>
          </w:tcPr>
          <w:p w:rsidR="001F62AB" w:rsidRPr="00BE320C" w:rsidRDefault="001F62AB" w:rsidP="007412CF">
            <w:pPr>
              <w:pStyle w:val="ENoteTableText"/>
            </w:pPr>
            <w:r w:rsidRPr="00BE320C">
              <w:t>am. No.</w:t>
            </w:r>
            <w:r w:rsidR="00BE320C">
              <w:t> </w:t>
            </w:r>
            <w:r w:rsidRPr="00BE320C">
              <w:t>82, 2006; No.</w:t>
            </w:r>
            <w:r w:rsidR="00BE320C">
              <w:t> </w:t>
            </w:r>
            <w:r w:rsidRPr="00BE320C">
              <w:t>53, 2011; No.</w:t>
            </w:r>
            <w:r w:rsidR="00BE320C">
              <w:t> </w:t>
            </w:r>
            <w:r w:rsidRPr="00BE320C">
              <w:t>122, 2014</w:t>
            </w:r>
          </w:p>
        </w:tc>
      </w:tr>
      <w:tr w:rsidR="00416840" w:rsidRPr="00BE320C" w:rsidTr="001F62AB">
        <w:trPr>
          <w:gridAfter w:val="1"/>
          <w:wAfter w:w="7" w:type="dxa"/>
          <w:cantSplit/>
        </w:trPr>
        <w:tc>
          <w:tcPr>
            <w:tcW w:w="2411" w:type="dxa"/>
          </w:tcPr>
          <w:p w:rsidR="00416840" w:rsidRPr="00BE320C" w:rsidRDefault="00416840" w:rsidP="003D7FE2">
            <w:pPr>
              <w:pStyle w:val="ENoteTableText"/>
              <w:tabs>
                <w:tab w:val="center" w:leader="dot" w:pos="2268"/>
              </w:tabs>
            </w:pPr>
          </w:p>
        </w:tc>
        <w:tc>
          <w:tcPr>
            <w:tcW w:w="4677" w:type="dxa"/>
          </w:tcPr>
          <w:p w:rsidR="00416840" w:rsidRPr="00BE320C" w:rsidRDefault="00416840" w:rsidP="007412CF">
            <w:pPr>
              <w:pStyle w:val="ENoteTableText"/>
            </w:pPr>
            <w:r w:rsidRPr="00BE320C">
              <w:t>rep No 17, 2016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35</w:t>
            </w:r>
            <w:r w:rsidRPr="00BE320C">
              <w:tab/>
            </w:r>
          </w:p>
        </w:tc>
        <w:tc>
          <w:tcPr>
            <w:tcW w:w="4677" w:type="dxa"/>
          </w:tcPr>
          <w:p w:rsidR="001F62AB" w:rsidRPr="00BE320C" w:rsidRDefault="001F62AB" w:rsidP="00486B15">
            <w:pPr>
              <w:pStyle w:val="ENoteTableText"/>
            </w:pPr>
            <w:r w:rsidRPr="00BE320C">
              <w:t>am. No.</w:t>
            </w:r>
            <w:r w:rsidR="00BE320C">
              <w:t> </w:t>
            </w:r>
            <w:r w:rsidRPr="00BE320C">
              <w:t>82, 2006; No.</w:t>
            </w:r>
            <w:r w:rsidR="00BE320C">
              <w:t> </w:t>
            </w:r>
            <w:r w:rsidRPr="00BE320C">
              <w:t>122, 2014</w:t>
            </w:r>
          </w:p>
        </w:tc>
      </w:tr>
      <w:tr w:rsidR="00416840" w:rsidRPr="00BE320C" w:rsidTr="001F62AB">
        <w:trPr>
          <w:gridAfter w:val="1"/>
          <w:wAfter w:w="7" w:type="dxa"/>
          <w:cantSplit/>
        </w:trPr>
        <w:tc>
          <w:tcPr>
            <w:tcW w:w="2411" w:type="dxa"/>
          </w:tcPr>
          <w:p w:rsidR="00416840" w:rsidRPr="00BE320C" w:rsidRDefault="00416840" w:rsidP="003D7FE2">
            <w:pPr>
              <w:pStyle w:val="ENoteTableText"/>
              <w:tabs>
                <w:tab w:val="center" w:leader="dot" w:pos="2268"/>
              </w:tabs>
            </w:pPr>
          </w:p>
        </w:tc>
        <w:tc>
          <w:tcPr>
            <w:tcW w:w="4677" w:type="dxa"/>
          </w:tcPr>
          <w:p w:rsidR="00416840" w:rsidRPr="00BE320C" w:rsidRDefault="00416840" w:rsidP="00486B15">
            <w:pPr>
              <w:pStyle w:val="ENoteTableText"/>
            </w:pPr>
            <w:r w:rsidRPr="00BE320C">
              <w:t>rep No 17, 2016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rPr>
                <w:b/>
              </w:rPr>
              <w:t>Division</w:t>
            </w:r>
            <w:r w:rsidR="00BE320C">
              <w:rPr>
                <w:b/>
              </w:rPr>
              <w:t> </w:t>
            </w:r>
            <w:r w:rsidRPr="00BE320C">
              <w:rPr>
                <w:b/>
              </w:rPr>
              <w:t>1A</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1F62AB">
            <w:pPr>
              <w:pStyle w:val="ENoteTableText"/>
              <w:tabs>
                <w:tab w:val="center" w:leader="dot" w:pos="2268"/>
              </w:tabs>
            </w:pPr>
            <w:r w:rsidRPr="00BE320C">
              <w:t>Division</w:t>
            </w:r>
            <w:r w:rsidR="00BE320C">
              <w:t> </w:t>
            </w:r>
            <w:r w:rsidRPr="00BE320C">
              <w:t>1A</w:t>
            </w:r>
            <w:r w:rsidRPr="00BE320C">
              <w:tab/>
            </w:r>
          </w:p>
        </w:tc>
        <w:tc>
          <w:tcPr>
            <w:tcW w:w="4677" w:type="dxa"/>
          </w:tcPr>
          <w:p w:rsidR="001F62AB" w:rsidRPr="00BE320C" w:rsidRDefault="001F62AB" w:rsidP="00D47B5B">
            <w:pPr>
              <w:pStyle w:val="ENoteTableText"/>
            </w:pPr>
            <w:r w:rsidRPr="00BE320C">
              <w:t>ad No 70, 2013</w:t>
            </w:r>
          </w:p>
        </w:tc>
      </w:tr>
      <w:tr w:rsidR="001F62AB" w:rsidRPr="00BE320C" w:rsidTr="001F62AB">
        <w:trPr>
          <w:gridAfter w:val="1"/>
          <w:wAfter w:w="7" w:type="dxa"/>
          <w:cantSplit/>
        </w:trPr>
        <w:tc>
          <w:tcPr>
            <w:tcW w:w="2411" w:type="dxa"/>
          </w:tcPr>
          <w:p w:rsidR="001F62AB" w:rsidRPr="00BE320C" w:rsidRDefault="001F62AB" w:rsidP="00D47B5B">
            <w:pPr>
              <w:pStyle w:val="ENoteTableText"/>
              <w:tabs>
                <w:tab w:val="center" w:leader="dot" w:pos="2268"/>
              </w:tabs>
            </w:pPr>
            <w:r w:rsidRPr="00BE320C">
              <w:t>c 35A</w:t>
            </w:r>
            <w:r w:rsidRPr="00BE320C">
              <w:tab/>
            </w:r>
          </w:p>
        </w:tc>
        <w:tc>
          <w:tcPr>
            <w:tcW w:w="4677" w:type="dxa"/>
          </w:tcPr>
          <w:p w:rsidR="001F62AB" w:rsidRPr="00BE320C" w:rsidRDefault="001F62AB" w:rsidP="00D47B5B">
            <w:pPr>
              <w:pStyle w:val="ENoteTableText"/>
            </w:pPr>
            <w:r w:rsidRPr="00BE320C">
              <w:t>ad No 70, 2013</w:t>
            </w:r>
          </w:p>
        </w:tc>
      </w:tr>
      <w:tr w:rsidR="001F62AB" w:rsidRPr="00BE320C" w:rsidTr="001F62AB">
        <w:trPr>
          <w:gridAfter w:val="1"/>
          <w:wAfter w:w="7" w:type="dxa"/>
          <w:cantSplit/>
        </w:trPr>
        <w:tc>
          <w:tcPr>
            <w:tcW w:w="2411" w:type="dxa"/>
          </w:tcPr>
          <w:p w:rsidR="001F62AB" w:rsidRPr="00BE320C" w:rsidRDefault="001F62AB" w:rsidP="00D47B5B">
            <w:pPr>
              <w:pStyle w:val="ENoteTableText"/>
              <w:tabs>
                <w:tab w:val="center" w:leader="dot" w:pos="2268"/>
              </w:tabs>
            </w:pPr>
          </w:p>
        </w:tc>
        <w:tc>
          <w:tcPr>
            <w:tcW w:w="4677" w:type="dxa"/>
          </w:tcPr>
          <w:p w:rsidR="001F62AB" w:rsidRPr="00BE320C" w:rsidRDefault="001F62AB" w:rsidP="00D47B5B">
            <w:pPr>
              <w:pStyle w:val="ENoteTableText"/>
            </w:pPr>
            <w:r w:rsidRPr="00BE320C">
              <w:t>am No 14, 2014</w:t>
            </w:r>
          </w:p>
        </w:tc>
      </w:tr>
      <w:tr w:rsidR="001F62AB" w:rsidRPr="00BE320C" w:rsidTr="001F62AB">
        <w:trPr>
          <w:gridAfter w:val="1"/>
          <w:wAfter w:w="7" w:type="dxa"/>
          <w:cantSplit/>
        </w:trPr>
        <w:tc>
          <w:tcPr>
            <w:tcW w:w="2411" w:type="dxa"/>
          </w:tcPr>
          <w:p w:rsidR="001F62AB" w:rsidRPr="00BE320C" w:rsidRDefault="001F62AB" w:rsidP="00D47B5B">
            <w:pPr>
              <w:pStyle w:val="ENoteTableText"/>
              <w:tabs>
                <w:tab w:val="center" w:leader="dot" w:pos="2268"/>
              </w:tabs>
            </w:pPr>
            <w:r w:rsidRPr="00BE320C">
              <w:t>c 35B</w:t>
            </w:r>
            <w:r w:rsidRPr="00BE320C">
              <w:tab/>
            </w:r>
          </w:p>
        </w:tc>
        <w:tc>
          <w:tcPr>
            <w:tcW w:w="4677" w:type="dxa"/>
          </w:tcPr>
          <w:p w:rsidR="001F62AB" w:rsidRPr="00BE320C" w:rsidRDefault="001F62AB" w:rsidP="00D47B5B">
            <w:pPr>
              <w:pStyle w:val="ENoteTableText"/>
            </w:pPr>
            <w:r w:rsidRPr="00BE320C">
              <w:t>ad No 70, 2013</w:t>
            </w:r>
          </w:p>
        </w:tc>
      </w:tr>
      <w:tr w:rsidR="001F62AB" w:rsidRPr="00BE320C" w:rsidTr="001F62AB">
        <w:trPr>
          <w:gridAfter w:val="1"/>
          <w:wAfter w:w="7" w:type="dxa"/>
          <w:cantSplit/>
        </w:trPr>
        <w:tc>
          <w:tcPr>
            <w:tcW w:w="2411" w:type="dxa"/>
          </w:tcPr>
          <w:p w:rsidR="001F62AB" w:rsidRPr="00BE320C" w:rsidRDefault="001F62AB" w:rsidP="008C23A9">
            <w:pPr>
              <w:pStyle w:val="ENoteTableText"/>
              <w:tabs>
                <w:tab w:val="center" w:leader="dot" w:pos="2268"/>
              </w:tabs>
            </w:pPr>
          </w:p>
        </w:tc>
        <w:tc>
          <w:tcPr>
            <w:tcW w:w="4677" w:type="dxa"/>
          </w:tcPr>
          <w:p w:rsidR="001F62AB" w:rsidRPr="00BE320C" w:rsidRDefault="001F62AB" w:rsidP="008C23A9">
            <w:pPr>
              <w:pStyle w:val="ENoteTableText"/>
            </w:pPr>
            <w:r w:rsidRPr="00BE320C">
              <w:t>am No 14, 2014</w:t>
            </w:r>
          </w:p>
        </w:tc>
      </w:tr>
      <w:tr w:rsidR="001F62AB" w:rsidRPr="00BE320C" w:rsidTr="001F62AB">
        <w:trPr>
          <w:gridAfter w:val="1"/>
          <w:wAfter w:w="7" w:type="dxa"/>
          <w:cantSplit/>
        </w:trPr>
        <w:tc>
          <w:tcPr>
            <w:tcW w:w="2411" w:type="dxa"/>
          </w:tcPr>
          <w:p w:rsidR="001F62AB" w:rsidRPr="00BE320C" w:rsidRDefault="001F62AB" w:rsidP="001F62AB">
            <w:pPr>
              <w:pStyle w:val="ENoteTableText"/>
            </w:pPr>
            <w:r w:rsidRPr="00BE320C">
              <w:rPr>
                <w:b/>
              </w:rPr>
              <w:t>Division</w:t>
            </w:r>
            <w:r w:rsidR="00BE320C">
              <w:rPr>
                <w:b/>
              </w:rPr>
              <w:t> </w:t>
            </w:r>
            <w:r w:rsidRPr="00BE320C">
              <w:rPr>
                <w:b/>
              </w:rPr>
              <w:t>2</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36</w:t>
            </w:r>
            <w:r w:rsidRPr="00BE320C">
              <w:tab/>
            </w:r>
          </w:p>
        </w:tc>
        <w:tc>
          <w:tcPr>
            <w:tcW w:w="4677" w:type="dxa"/>
          </w:tcPr>
          <w:p w:rsidR="001F62AB" w:rsidRPr="00BE320C" w:rsidRDefault="001F62AB" w:rsidP="00486B15">
            <w:pPr>
              <w:pStyle w:val="ENoteTableText"/>
            </w:pPr>
            <w:r w:rsidRPr="00BE320C">
              <w:t>am. No.</w:t>
            </w:r>
            <w:r w:rsidR="00BE320C">
              <w:t> </w:t>
            </w:r>
            <w:r w:rsidRPr="00BE320C">
              <w:t>183, 2007; Nos. 34, 50 and 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37</w:t>
            </w:r>
            <w:r w:rsidRPr="00BE320C">
              <w:tab/>
            </w:r>
          </w:p>
        </w:tc>
        <w:tc>
          <w:tcPr>
            <w:tcW w:w="4677" w:type="dxa"/>
          </w:tcPr>
          <w:p w:rsidR="001F62AB" w:rsidRPr="00BE320C" w:rsidRDefault="001F62AB" w:rsidP="00486B15">
            <w:pPr>
              <w:pStyle w:val="ENoteTableText"/>
            </w:pPr>
            <w:r w:rsidRPr="00BE320C">
              <w:t>am. No.</w:t>
            </w:r>
            <w:r w:rsidR="00BE320C">
              <w:t> </w:t>
            </w:r>
            <w:r w:rsidRPr="00BE320C">
              <w:t>183, 2007</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w:t>
            </w:r>
            <w:r w:rsidRPr="00BE320C">
              <w:tab/>
            </w:r>
          </w:p>
        </w:tc>
        <w:tc>
          <w:tcPr>
            <w:tcW w:w="4677" w:type="dxa"/>
          </w:tcPr>
          <w:p w:rsidR="001F62AB" w:rsidRPr="00BE320C" w:rsidRDefault="001F62AB" w:rsidP="00486B15">
            <w:pPr>
              <w:pStyle w:val="ENoteTableText"/>
            </w:pPr>
            <w:r w:rsidRPr="00BE320C">
              <w:t>rs.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rPr>
                <w:b/>
              </w:rPr>
            </w:pPr>
            <w:r w:rsidRPr="00BE320C">
              <w:rPr>
                <w:b/>
              </w:rPr>
              <w:t>Division</w:t>
            </w:r>
            <w:r w:rsidR="00BE320C">
              <w:rPr>
                <w:b/>
              </w:rPr>
              <w:t> </w:t>
            </w:r>
            <w:r w:rsidRPr="00BE320C">
              <w:rPr>
                <w:b/>
              </w:rPr>
              <w:t>2A</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1F62AB">
            <w:pPr>
              <w:pStyle w:val="ENoteTableText"/>
              <w:tabs>
                <w:tab w:val="center" w:leader="dot" w:pos="2268"/>
              </w:tabs>
            </w:pPr>
            <w:r w:rsidRPr="00BE320C">
              <w:t>Division</w:t>
            </w:r>
            <w:r w:rsidR="00BE320C">
              <w:t> </w:t>
            </w:r>
            <w:r w:rsidRPr="00BE320C">
              <w:t>2A</w:t>
            </w:r>
            <w:r w:rsidRPr="00BE320C">
              <w:tab/>
            </w:r>
          </w:p>
        </w:tc>
        <w:tc>
          <w:tcPr>
            <w:tcW w:w="4677" w:type="dxa"/>
          </w:tcPr>
          <w:p w:rsidR="001F62AB" w:rsidRPr="00BE320C" w:rsidRDefault="001F62AB" w:rsidP="00486B15">
            <w:pPr>
              <w:pStyle w:val="ENoteTableText"/>
            </w:pPr>
            <w:r w:rsidRPr="00BE320C">
              <w:t>ad. No.</w:t>
            </w:r>
            <w:r w:rsidR="00BE320C">
              <w:t> </w:t>
            </w:r>
            <w:r w:rsidRPr="00BE320C">
              <w:t>59, 2004</w:t>
            </w:r>
          </w:p>
        </w:tc>
      </w:tr>
      <w:tr w:rsidR="001F62AB" w:rsidRPr="00BE320C" w:rsidTr="001F62AB">
        <w:trPr>
          <w:gridAfter w:val="1"/>
          <w:wAfter w:w="7" w:type="dxa"/>
          <w:cantSplit/>
        </w:trPr>
        <w:tc>
          <w:tcPr>
            <w:tcW w:w="2411" w:type="dxa"/>
          </w:tcPr>
          <w:p w:rsidR="001F62AB" w:rsidRPr="00BE320C" w:rsidRDefault="001F62AB" w:rsidP="00466B9A">
            <w:pPr>
              <w:pStyle w:val="ENoteTableText"/>
              <w:tabs>
                <w:tab w:val="center" w:leader="dot" w:pos="2268"/>
              </w:tabs>
            </w:pPr>
            <w:r w:rsidRPr="00BE320C">
              <w:t>c 38A</w:t>
            </w:r>
            <w:r w:rsidRPr="00BE320C">
              <w:tab/>
            </w:r>
          </w:p>
        </w:tc>
        <w:tc>
          <w:tcPr>
            <w:tcW w:w="4677" w:type="dxa"/>
          </w:tcPr>
          <w:p w:rsidR="001F62AB" w:rsidRPr="00BE320C" w:rsidRDefault="001F62AB" w:rsidP="00466B9A">
            <w:pPr>
              <w:pStyle w:val="ENoteTableText"/>
            </w:pPr>
            <w:r w:rsidRPr="00BE320C">
              <w:t>ad No</w:t>
            </w:r>
            <w:r w:rsidR="00961ECA" w:rsidRPr="00BE320C">
              <w:t> </w:t>
            </w:r>
            <w:r w:rsidRPr="00BE320C">
              <w:t>59, 2004</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66B9A">
            <w:pPr>
              <w:pStyle w:val="ENoteTableText"/>
            </w:pPr>
            <w:r w:rsidRPr="00BE320C">
              <w:t>am No</w:t>
            </w:r>
            <w:r w:rsidR="00961ECA" w:rsidRPr="00BE320C">
              <w:t> </w:t>
            </w:r>
            <w:r w:rsidRPr="00BE320C">
              <w:t>146, 2006; No</w:t>
            </w:r>
            <w:r w:rsidR="00961ECA" w:rsidRPr="00BE320C">
              <w:t> </w:t>
            </w:r>
            <w:r w:rsidRPr="00BE320C">
              <w:t>53, 2011</w:t>
            </w:r>
            <w:r w:rsidR="003A7F80" w:rsidRPr="00BE320C">
              <w:t>; No 55, 2016</w:t>
            </w:r>
          </w:p>
        </w:tc>
      </w:tr>
      <w:tr w:rsidR="001F62AB" w:rsidRPr="00BE320C" w:rsidTr="00832B94">
        <w:trPr>
          <w:gridAfter w:val="1"/>
          <w:wAfter w:w="7" w:type="dxa"/>
          <w:cantSplit/>
        </w:trPr>
        <w:tc>
          <w:tcPr>
            <w:tcW w:w="2411" w:type="dxa"/>
          </w:tcPr>
          <w:p w:rsidR="001F62AB" w:rsidRPr="00BE320C" w:rsidRDefault="001F62AB" w:rsidP="00832B94">
            <w:pPr>
              <w:pStyle w:val="ENoteTableText"/>
              <w:tabs>
                <w:tab w:val="center" w:leader="dot" w:pos="2268"/>
              </w:tabs>
              <w:rPr>
                <w:b/>
              </w:rPr>
            </w:pPr>
            <w:r w:rsidRPr="00BE320C">
              <w:rPr>
                <w:b/>
              </w:rPr>
              <w:t>Division</w:t>
            </w:r>
            <w:r w:rsidR="00BE320C">
              <w:rPr>
                <w:b/>
              </w:rPr>
              <w:t> </w:t>
            </w:r>
            <w:r w:rsidRPr="00BE320C">
              <w:rPr>
                <w:b/>
              </w:rPr>
              <w:t>2AA</w:t>
            </w:r>
          </w:p>
        </w:tc>
        <w:tc>
          <w:tcPr>
            <w:tcW w:w="4677" w:type="dxa"/>
          </w:tcPr>
          <w:p w:rsidR="001F62AB" w:rsidRPr="00BE320C" w:rsidRDefault="001F62AB" w:rsidP="00832B94">
            <w:pPr>
              <w:pStyle w:val="ENoteTableText"/>
            </w:pPr>
          </w:p>
        </w:tc>
      </w:tr>
      <w:tr w:rsidR="001F62AB" w:rsidRPr="00BE320C" w:rsidTr="001F62AB">
        <w:trPr>
          <w:gridAfter w:val="1"/>
          <w:wAfter w:w="7" w:type="dxa"/>
          <w:cantSplit/>
        </w:trPr>
        <w:tc>
          <w:tcPr>
            <w:tcW w:w="2411" w:type="dxa"/>
          </w:tcPr>
          <w:p w:rsidR="001F62AB" w:rsidRPr="00BE320C" w:rsidRDefault="001F62AB" w:rsidP="001F62AB">
            <w:pPr>
              <w:pStyle w:val="ENoteTableText"/>
              <w:tabs>
                <w:tab w:val="center" w:leader="dot" w:pos="2268"/>
              </w:tabs>
            </w:pPr>
            <w:r w:rsidRPr="00BE320C">
              <w:t>Division</w:t>
            </w:r>
            <w:r w:rsidR="00BE320C">
              <w:t> </w:t>
            </w:r>
            <w:r w:rsidRPr="00BE320C">
              <w:t>2AA</w:t>
            </w:r>
            <w:r w:rsidRPr="00BE320C">
              <w:tab/>
            </w:r>
          </w:p>
        </w:tc>
        <w:tc>
          <w:tcPr>
            <w:tcW w:w="4677" w:type="dxa"/>
          </w:tcPr>
          <w:p w:rsidR="001F62AB" w:rsidRPr="00BE320C" w:rsidRDefault="001F62AB" w:rsidP="00C11956">
            <w:pPr>
              <w:pStyle w:val="ENoteTableText"/>
              <w:tabs>
                <w:tab w:val="center" w:leader="dot" w:pos="2268"/>
              </w:tabs>
              <w:rPr>
                <w:b/>
                <w:kern w:val="28"/>
              </w:rPr>
            </w:pPr>
            <w:r w:rsidRPr="00BE320C">
              <w:t>ad. No.</w:t>
            </w:r>
            <w:r w:rsidR="00BE320C">
              <w:t> </w:t>
            </w:r>
            <w:r w:rsidRPr="00BE320C">
              <w:t>141, 2011</w:t>
            </w:r>
          </w:p>
        </w:tc>
      </w:tr>
      <w:tr w:rsidR="001F62AB" w:rsidRPr="00BE320C" w:rsidTr="001F62AB">
        <w:trPr>
          <w:gridAfter w:val="1"/>
          <w:wAfter w:w="7" w:type="dxa"/>
          <w:cantSplit/>
        </w:trPr>
        <w:tc>
          <w:tcPr>
            <w:tcW w:w="2411" w:type="dxa"/>
          </w:tcPr>
          <w:p w:rsidR="001F62AB" w:rsidRPr="00BE320C" w:rsidRDefault="001F62AB" w:rsidP="001F62AB">
            <w:pPr>
              <w:pStyle w:val="ENoteTableText"/>
              <w:tabs>
                <w:tab w:val="center" w:leader="dot" w:pos="2268"/>
              </w:tabs>
            </w:pPr>
            <w:r w:rsidRPr="00BE320C">
              <w:t>Division</w:t>
            </w:r>
            <w:r w:rsidR="00BE320C">
              <w:t> </w:t>
            </w:r>
            <w:r w:rsidRPr="00BE320C">
              <w:t>2AA heading</w:t>
            </w:r>
            <w:r w:rsidRPr="00BE320C">
              <w:tab/>
            </w:r>
          </w:p>
        </w:tc>
        <w:tc>
          <w:tcPr>
            <w:tcW w:w="4677" w:type="dxa"/>
          </w:tcPr>
          <w:p w:rsidR="001F62AB" w:rsidRPr="00BE320C" w:rsidRDefault="001F62AB" w:rsidP="00486B15">
            <w:pPr>
              <w:pStyle w:val="ENoteTableText"/>
            </w:pPr>
            <w:r w:rsidRPr="00BE320C">
              <w:t>rs No 122, 2014</w:t>
            </w:r>
          </w:p>
        </w:tc>
      </w:tr>
      <w:tr w:rsidR="001F62AB" w:rsidRPr="00BE320C" w:rsidTr="001F62AB">
        <w:trPr>
          <w:gridAfter w:val="1"/>
          <w:wAfter w:w="7" w:type="dxa"/>
          <w:cantSplit/>
        </w:trPr>
        <w:tc>
          <w:tcPr>
            <w:tcW w:w="2411" w:type="dxa"/>
          </w:tcPr>
          <w:p w:rsidR="001F62AB" w:rsidRPr="00BE320C" w:rsidRDefault="001F62AB" w:rsidP="00486B15">
            <w:pPr>
              <w:pStyle w:val="ENoteTableText"/>
              <w:rPr>
                <w:b/>
              </w:rPr>
            </w:pPr>
            <w:r w:rsidRPr="00BE320C">
              <w:rPr>
                <w:b/>
              </w:rPr>
              <w:t>Subdivision A</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C11956">
            <w:pPr>
              <w:pStyle w:val="ENoteTableText"/>
              <w:tabs>
                <w:tab w:val="center" w:leader="dot" w:pos="2268"/>
              </w:tabs>
            </w:pPr>
            <w:r w:rsidRPr="00BE320C">
              <w:lastRenderedPageBreak/>
              <w:t>Subdivision A heading</w:t>
            </w:r>
            <w:r w:rsidRPr="00BE320C">
              <w:tab/>
            </w:r>
          </w:p>
        </w:tc>
        <w:tc>
          <w:tcPr>
            <w:tcW w:w="4677" w:type="dxa"/>
          </w:tcPr>
          <w:p w:rsidR="001F62AB" w:rsidRPr="00BE320C" w:rsidRDefault="001F62AB" w:rsidP="00C11956">
            <w:pPr>
              <w:pStyle w:val="ENoteTableText"/>
              <w:tabs>
                <w:tab w:val="center" w:leader="dot" w:pos="2268"/>
              </w:tabs>
              <w:rPr>
                <w:b/>
                <w:kern w:val="28"/>
              </w:rPr>
            </w:pPr>
            <w:r w:rsidRPr="00BE320C">
              <w:t>rs No 122, 2014</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38AA</w:t>
            </w:r>
            <w:r w:rsidRPr="00BE320C">
              <w:tab/>
            </w:r>
          </w:p>
        </w:tc>
        <w:tc>
          <w:tcPr>
            <w:tcW w:w="4677" w:type="dxa"/>
          </w:tcPr>
          <w:p w:rsidR="001F62AB" w:rsidRPr="00BE320C" w:rsidRDefault="001F62AB" w:rsidP="00486B15">
            <w:pPr>
              <w:pStyle w:val="ENoteTableText"/>
            </w:pPr>
            <w:r w:rsidRPr="00BE320C">
              <w:t>ad. No.</w:t>
            </w:r>
            <w:r w:rsidR="00BE320C">
              <w:t> </w:t>
            </w:r>
            <w:r w:rsidRPr="00BE320C">
              <w:t>141, 2011</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B47F04">
            <w:pPr>
              <w:pStyle w:val="ENoteTableText"/>
            </w:pPr>
            <w:r w:rsidRPr="00BE320C">
              <w:t>am. No.</w:t>
            </w:r>
            <w:r w:rsidR="00BE320C">
              <w:t> </w:t>
            </w:r>
            <w:r w:rsidRPr="00BE320C">
              <w:t>98, 2012; No 70, 2013; No 14 and 122, 2014</w:t>
            </w:r>
            <w:r w:rsidR="000246B0" w:rsidRPr="00BE320C">
              <w:t xml:space="preserve">; </w:t>
            </w:r>
            <w:r w:rsidR="000246B0" w:rsidRPr="00BE320C">
              <w:rPr>
                <w:u w:val="single"/>
              </w:rPr>
              <w:t>No 55, 2016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38AB</w:t>
            </w:r>
            <w:r w:rsidRPr="00BE320C">
              <w:tab/>
            </w:r>
          </w:p>
        </w:tc>
        <w:tc>
          <w:tcPr>
            <w:tcW w:w="4677" w:type="dxa"/>
          </w:tcPr>
          <w:p w:rsidR="001F62AB" w:rsidRPr="00BE320C" w:rsidRDefault="001F62AB" w:rsidP="00486B15">
            <w:pPr>
              <w:pStyle w:val="ENoteTableText"/>
            </w:pPr>
            <w:r w:rsidRPr="00BE320C">
              <w:t>ad. No.</w:t>
            </w:r>
            <w:r w:rsidR="00BE320C">
              <w:t> </w:t>
            </w:r>
            <w:r w:rsidRPr="00BE320C">
              <w:t>141, 2011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p>
        </w:tc>
        <w:tc>
          <w:tcPr>
            <w:tcW w:w="4677" w:type="dxa"/>
          </w:tcPr>
          <w:p w:rsidR="001F62AB" w:rsidRPr="00BE320C" w:rsidRDefault="001F62AB" w:rsidP="00486B15">
            <w:pPr>
              <w:pStyle w:val="ENoteTableText"/>
            </w:pPr>
            <w:r w:rsidRPr="00BE320C">
              <w:t>am No 122, 2014</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38AC</w:t>
            </w:r>
            <w:r w:rsidRPr="00BE320C">
              <w:tab/>
            </w:r>
          </w:p>
        </w:tc>
        <w:tc>
          <w:tcPr>
            <w:tcW w:w="4677" w:type="dxa"/>
          </w:tcPr>
          <w:p w:rsidR="001F62AB" w:rsidRPr="00BE320C" w:rsidRDefault="001F62AB" w:rsidP="00486B15">
            <w:pPr>
              <w:pStyle w:val="ENoteTableText"/>
            </w:pPr>
            <w:r w:rsidRPr="00BE320C">
              <w:t>ad. No.</w:t>
            </w:r>
            <w:r w:rsidR="00BE320C">
              <w:t> </w:t>
            </w:r>
            <w:r w:rsidRPr="00BE320C">
              <w:t>141, 2011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p>
        </w:tc>
        <w:tc>
          <w:tcPr>
            <w:tcW w:w="4677" w:type="dxa"/>
          </w:tcPr>
          <w:p w:rsidR="001F62AB" w:rsidRPr="00BE320C" w:rsidRDefault="001F62AB" w:rsidP="00486B15">
            <w:pPr>
              <w:pStyle w:val="ENoteTableText"/>
            </w:pPr>
            <w:r w:rsidRPr="00BE320C">
              <w:t>am No 122, 2014</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38AD</w:t>
            </w:r>
            <w:r w:rsidRPr="00BE320C">
              <w:tab/>
            </w:r>
          </w:p>
        </w:tc>
        <w:tc>
          <w:tcPr>
            <w:tcW w:w="4677" w:type="dxa"/>
          </w:tcPr>
          <w:p w:rsidR="001F62AB" w:rsidRPr="00BE320C" w:rsidRDefault="001F62AB" w:rsidP="00486B15">
            <w:pPr>
              <w:pStyle w:val="ENoteTableText"/>
            </w:pPr>
            <w:r w:rsidRPr="00BE320C">
              <w:t>ad. No.</w:t>
            </w:r>
            <w:r w:rsidR="00BE320C">
              <w:t> </w:t>
            </w:r>
            <w:r w:rsidRPr="00BE320C">
              <w:t>141, 2011</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am. No.</w:t>
            </w:r>
            <w:r w:rsidR="00BE320C">
              <w:t> </w:t>
            </w:r>
            <w:r w:rsidRPr="00BE320C">
              <w:t>98, 2012; No 122, 2014</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38AE</w:t>
            </w:r>
            <w:r w:rsidRPr="00BE320C">
              <w:tab/>
            </w:r>
          </w:p>
        </w:tc>
        <w:tc>
          <w:tcPr>
            <w:tcW w:w="4677" w:type="dxa"/>
          </w:tcPr>
          <w:p w:rsidR="001F62AB" w:rsidRPr="00BE320C" w:rsidRDefault="001F62AB" w:rsidP="00486B15">
            <w:pPr>
              <w:pStyle w:val="ENoteTableText"/>
            </w:pPr>
            <w:r w:rsidRPr="00BE320C">
              <w:t>ad. No.</w:t>
            </w:r>
            <w:r w:rsidR="00BE320C">
              <w:t> </w:t>
            </w:r>
            <w:r w:rsidRPr="00BE320C">
              <w:t>141, 2011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p>
        </w:tc>
        <w:tc>
          <w:tcPr>
            <w:tcW w:w="4677" w:type="dxa"/>
          </w:tcPr>
          <w:p w:rsidR="001F62AB" w:rsidRPr="00BE320C" w:rsidRDefault="001F62AB" w:rsidP="00486B15">
            <w:pPr>
              <w:pStyle w:val="ENoteTableText"/>
            </w:pPr>
            <w:r w:rsidRPr="00BE320C">
              <w:t>am No 122, 2014</w:t>
            </w:r>
          </w:p>
        </w:tc>
      </w:tr>
      <w:tr w:rsidR="006D6708" w:rsidRPr="00BE320C" w:rsidTr="00832B94">
        <w:trPr>
          <w:gridAfter w:val="1"/>
          <w:wAfter w:w="7" w:type="dxa"/>
          <w:cantSplit/>
        </w:trPr>
        <w:tc>
          <w:tcPr>
            <w:tcW w:w="2411" w:type="dxa"/>
          </w:tcPr>
          <w:p w:rsidR="006D6708" w:rsidRPr="00BE320C" w:rsidRDefault="006D6708" w:rsidP="006D6708">
            <w:pPr>
              <w:pStyle w:val="ENoteTableText"/>
              <w:rPr>
                <w:b/>
              </w:rPr>
            </w:pPr>
            <w:r w:rsidRPr="00BE320C">
              <w:rPr>
                <w:b/>
              </w:rPr>
              <w:t>Subdivision B</w:t>
            </w:r>
          </w:p>
        </w:tc>
        <w:tc>
          <w:tcPr>
            <w:tcW w:w="4677" w:type="dxa"/>
          </w:tcPr>
          <w:p w:rsidR="006D6708" w:rsidRPr="00BE320C" w:rsidRDefault="006D6708" w:rsidP="00832B94">
            <w:pPr>
              <w:pStyle w:val="ENoteTableText"/>
            </w:pPr>
          </w:p>
        </w:tc>
      </w:tr>
      <w:tr w:rsidR="001F62AB" w:rsidRPr="00BE320C" w:rsidTr="001F62AB">
        <w:trPr>
          <w:gridAfter w:val="1"/>
          <w:wAfter w:w="7" w:type="dxa"/>
          <w:cantSplit/>
        </w:trPr>
        <w:tc>
          <w:tcPr>
            <w:tcW w:w="2411" w:type="dxa"/>
          </w:tcPr>
          <w:p w:rsidR="001F62AB" w:rsidRPr="00BE320C" w:rsidRDefault="001F62AB" w:rsidP="00C11956">
            <w:pPr>
              <w:pStyle w:val="ENoteTableText"/>
              <w:tabs>
                <w:tab w:val="center" w:leader="dot" w:pos="2268"/>
              </w:tabs>
            </w:pPr>
            <w:r w:rsidRPr="00BE320C">
              <w:t>Subdivision B heading</w:t>
            </w:r>
            <w:r w:rsidRPr="00BE320C">
              <w:tab/>
            </w:r>
          </w:p>
        </w:tc>
        <w:tc>
          <w:tcPr>
            <w:tcW w:w="4677" w:type="dxa"/>
          </w:tcPr>
          <w:p w:rsidR="001F62AB" w:rsidRPr="00BE320C" w:rsidRDefault="001F62AB" w:rsidP="00C11956">
            <w:pPr>
              <w:pStyle w:val="ENoteTableText"/>
              <w:tabs>
                <w:tab w:val="center" w:leader="dot" w:pos="2268"/>
              </w:tabs>
              <w:rPr>
                <w:b/>
                <w:kern w:val="28"/>
              </w:rPr>
            </w:pPr>
            <w:r w:rsidRPr="00BE320C">
              <w:t>rs No 122, 2014</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38AF</w:t>
            </w:r>
            <w:r w:rsidRPr="00BE320C">
              <w:tab/>
            </w:r>
          </w:p>
        </w:tc>
        <w:tc>
          <w:tcPr>
            <w:tcW w:w="4677" w:type="dxa"/>
          </w:tcPr>
          <w:p w:rsidR="001F62AB" w:rsidRPr="00BE320C" w:rsidRDefault="001F62AB" w:rsidP="00486B15">
            <w:pPr>
              <w:pStyle w:val="ENoteTableText"/>
            </w:pPr>
            <w:r w:rsidRPr="00BE320C">
              <w:t>ad. No.</w:t>
            </w:r>
            <w:r w:rsidR="00BE320C">
              <w:t> </w:t>
            </w:r>
            <w:r w:rsidRPr="00BE320C">
              <w:t>141, 2011</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am. No.</w:t>
            </w:r>
            <w:r w:rsidR="00BE320C">
              <w:t> </w:t>
            </w:r>
            <w:r w:rsidRPr="00BE320C">
              <w:t>98, 2012; No 70, 2013; No 122, 2014</w:t>
            </w:r>
            <w:r w:rsidR="000246B0" w:rsidRPr="00BE320C">
              <w:t xml:space="preserve">; </w:t>
            </w:r>
            <w:r w:rsidR="000246B0" w:rsidRPr="00BE320C">
              <w:rPr>
                <w:u w:val="single"/>
              </w:rPr>
              <w:t>No 55, 2016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38AG</w:t>
            </w:r>
            <w:r w:rsidRPr="00BE320C">
              <w:tab/>
            </w:r>
          </w:p>
        </w:tc>
        <w:tc>
          <w:tcPr>
            <w:tcW w:w="4677" w:type="dxa"/>
          </w:tcPr>
          <w:p w:rsidR="001F62AB" w:rsidRPr="00BE320C" w:rsidRDefault="001F62AB" w:rsidP="00486B15">
            <w:pPr>
              <w:pStyle w:val="ENoteTableText"/>
            </w:pPr>
            <w:r w:rsidRPr="00BE320C">
              <w:t>ad. No.</w:t>
            </w:r>
            <w:r w:rsidR="00BE320C">
              <w:t> </w:t>
            </w:r>
            <w:r w:rsidRPr="00BE320C">
              <w:t>141, 2011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p>
        </w:tc>
        <w:tc>
          <w:tcPr>
            <w:tcW w:w="4677" w:type="dxa"/>
          </w:tcPr>
          <w:p w:rsidR="001F62AB" w:rsidRPr="00BE320C" w:rsidRDefault="001F62AB" w:rsidP="00486B15">
            <w:pPr>
              <w:pStyle w:val="ENoteTableText"/>
            </w:pPr>
            <w:r w:rsidRPr="00BE320C">
              <w:t xml:space="preserve">am No 122, 2014 </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rPr>
                <w:b/>
              </w:rPr>
            </w:pPr>
            <w:r w:rsidRPr="00BE320C">
              <w:rPr>
                <w:b/>
              </w:rPr>
              <w:t>Division</w:t>
            </w:r>
            <w:r w:rsidR="00BE320C">
              <w:rPr>
                <w:b/>
              </w:rPr>
              <w:t> </w:t>
            </w:r>
            <w:r w:rsidRPr="00BE320C">
              <w:rPr>
                <w:b/>
              </w:rPr>
              <w:t>2B</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1F62AB">
            <w:pPr>
              <w:pStyle w:val="ENoteTableText"/>
              <w:tabs>
                <w:tab w:val="center" w:leader="dot" w:pos="2268"/>
              </w:tabs>
            </w:pPr>
            <w:r w:rsidRPr="00BE320C">
              <w:t>Division</w:t>
            </w:r>
            <w:r w:rsidR="00BE320C">
              <w:t> </w:t>
            </w:r>
            <w:r w:rsidRPr="00BE320C">
              <w:t>2B</w:t>
            </w:r>
            <w:r w:rsidRPr="00BE320C">
              <w:tab/>
            </w:r>
          </w:p>
        </w:tc>
        <w:tc>
          <w:tcPr>
            <w:tcW w:w="4677" w:type="dxa"/>
          </w:tcPr>
          <w:p w:rsidR="001F62AB" w:rsidRPr="00BE320C" w:rsidRDefault="001F62AB" w:rsidP="00486B15">
            <w:pPr>
              <w:pStyle w:val="ENoteTableText"/>
            </w:pPr>
            <w:r w:rsidRPr="00BE320C">
              <w:t>ad.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1F62AB">
            <w:pPr>
              <w:pStyle w:val="ENoteTableText"/>
              <w:tabs>
                <w:tab w:val="center" w:leader="dot" w:pos="2268"/>
              </w:tabs>
              <w:rPr>
                <w:b/>
              </w:rPr>
            </w:pPr>
            <w:r w:rsidRPr="00BE320C">
              <w:rPr>
                <w:b/>
              </w:rPr>
              <w:t>Subdivision A</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38B</w:t>
            </w:r>
            <w:r w:rsidRPr="00BE320C">
              <w:tab/>
            </w:r>
          </w:p>
        </w:tc>
        <w:tc>
          <w:tcPr>
            <w:tcW w:w="4677" w:type="dxa"/>
          </w:tcPr>
          <w:p w:rsidR="001F62AB" w:rsidRPr="00BE320C" w:rsidRDefault="001F62AB" w:rsidP="00486B15">
            <w:pPr>
              <w:pStyle w:val="ENoteTableText"/>
            </w:pPr>
            <w:r w:rsidRPr="00BE320C">
              <w:t>ad.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am. No.</w:t>
            </w:r>
            <w:r w:rsidR="00BE320C">
              <w:t> </w:t>
            </w:r>
            <w:r w:rsidRPr="00BE320C">
              <w:t>50, 2011; No 14, 2014</w:t>
            </w:r>
            <w:r w:rsidR="00416840" w:rsidRPr="00BE320C">
              <w:t>; No 17, 2016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38C</w:t>
            </w:r>
            <w:r w:rsidRPr="00BE320C">
              <w:tab/>
            </w:r>
          </w:p>
        </w:tc>
        <w:tc>
          <w:tcPr>
            <w:tcW w:w="4677" w:type="dxa"/>
          </w:tcPr>
          <w:p w:rsidR="001F62AB" w:rsidRPr="00BE320C" w:rsidRDefault="001F62AB" w:rsidP="00486B15">
            <w:pPr>
              <w:pStyle w:val="ENoteTableText"/>
            </w:pPr>
            <w:r w:rsidRPr="00BE320C">
              <w:t>ad.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am.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38D</w:t>
            </w:r>
            <w:r w:rsidRPr="00BE320C">
              <w:tab/>
            </w:r>
          </w:p>
        </w:tc>
        <w:tc>
          <w:tcPr>
            <w:tcW w:w="4677" w:type="dxa"/>
          </w:tcPr>
          <w:p w:rsidR="001F62AB" w:rsidRPr="00BE320C" w:rsidRDefault="001F62AB" w:rsidP="00486B15">
            <w:pPr>
              <w:pStyle w:val="ENoteTableText"/>
            </w:pPr>
            <w:r w:rsidRPr="00BE320C">
              <w:t>ad.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am. No.</w:t>
            </w:r>
            <w:r w:rsidR="00BE320C">
              <w:t> </w:t>
            </w:r>
            <w:r w:rsidRPr="00BE320C">
              <w:t>82, 2007</w:t>
            </w:r>
          </w:p>
        </w:tc>
      </w:tr>
      <w:tr w:rsidR="001F62AB" w:rsidRPr="00BE320C" w:rsidTr="001F62AB">
        <w:trPr>
          <w:gridAfter w:val="1"/>
          <w:wAfter w:w="7" w:type="dxa"/>
          <w:cantSplit/>
        </w:trPr>
        <w:tc>
          <w:tcPr>
            <w:tcW w:w="2411" w:type="dxa"/>
          </w:tcPr>
          <w:p w:rsidR="001F62AB" w:rsidRPr="00BE320C" w:rsidRDefault="001F62AB" w:rsidP="001C228B">
            <w:pPr>
              <w:pStyle w:val="ENoteTableText"/>
              <w:tabs>
                <w:tab w:val="center" w:leader="dot" w:pos="2268"/>
              </w:tabs>
            </w:pPr>
            <w:r w:rsidRPr="00BE320C">
              <w:t>c 38E–38H</w:t>
            </w:r>
            <w:r w:rsidRPr="00BE320C">
              <w:tab/>
            </w:r>
          </w:p>
        </w:tc>
        <w:tc>
          <w:tcPr>
            <w:tcW w:w="4677" w:type="dxa"/>
          </w:tcPr>
          <w:p w:rsidR="001F62AB" w:rsidRPr="00BE320C" w:rsidRDefault="001F62AB" w:rsidP="00486B15">
            <w:pPr>
              <w:pStyle w:val="ENoteTableText"/>
            </w:pPr>
            <w:r w:rsidRPr="00BE320C">
              <w:t>ad.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1F62AB">
            <w:pPr>
              <w:pStyle w:val="ENoteTableText"/>
              <w:tabs>
                <w:tab w:val="center" w:leader="dot" w:pos="2268"/>
              </w:tabs>
              <w:rPr>
                <w:b/>
              </w:rPr>
            </w:pPr>
            <w:r w:rsidRPr="00BE320C">
              <w:rPr>
                <w:b/>
              </w:rPr>
              <w:t>Subdivision B</w:t>
            </w:r>
          </w:p>
        </w:tc>
        <w:tc>
          <w:tcPr>
            <w:tcW w:w="4677" w:type="dxa"/>
          </w:tcPr>
          <w:p w:rsidR="001F62AB" w:rsidRPr="00BE320C" w:rsidRDefault="001F62AB" w:rsidP="00D02320">
            <w:pPr>
              <w:pStyle w:val="ENoteTableText"/>
            </w:pPr>
          </w:p>
        </w:tc>
      </w:tr>
      <w:tr w:rsidR="001F62AB" w:rsidRPr="00BE320C" w:rsidTr="001F62AB">
        <w:trPr>
          <w:gridAfter w:val="1"/>
          <w:wAfter w:w="7" w:type="dxa"/>
          <w:cantSplit/>
        </w:trPr>
        <w:tc>
          <w:tcPr>
            <w:tcW w:w="2411" w:type="dxa"/>
          </w:tcPr>
          <w:p w:rsidR="001F62AB" w:rsidRPr="00BE320C" w:rsidRDefault="001F62AB" w:rsidP="001C228B">
            <w:pPr>
              <w:pStyle w:val="ENoteTableText"/>
              <w:tabs>
                <w:tab w:val="center" w:leader="dot" w:pos="2268"/>
              </w:tabs>
            </w:pPr>
            <w:r w:rsidRPr="00BE320C">
              <w:t>c 38J, 38K</w:t>
            </w:r>
            <w:r w:rsidRPr="00BE320C">
              <w:tab/>
            </w:r>
          </w:p>
        </w:tc>
        <w:tc>
          <w:tcPr>
            <w:tcW w:w="4677" w:type="dxa"/>
          </w:tcPr>
          <w:p w:rsidR="001F62AB" w:rsidRPr="00BE320C" w:rsidRDefault="001F62AB" w:rsidP="00486B15">
            <w:pPr>
              <w:pStyle w:val="ENoteTableText"/>
            </w:pPr>
            <w:r w:rsidRPr="00BE320C">
              <w:t>ad.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1C228B">
            <w:pPr>
              <w:pStyle w:val="ENoteTableText"/>
              <w:tabs>
                <w:tab w:val="center" w:leader="dot" w:pos="2268"/>
              </w:tabs>
              <w:rPr>
                <w:b/>
              </w:rPr>
            </w:pPr>
            <w:r w:rsidRPr="00BE320C">
              <w:rPr>
                <w:b/>
              </w:rPr>
              <w:t>Division</w:t>
            </w:r>
            <w:r w:rsidR="00BE320C">
              <w:rPr>
                <w:b/>
              </w:rPr>
              <w:t> </w:t>
            </w:r>
            <w:r w:rsidRPr="00BE320C">
              <w:rPr>
                <w:b/>
              </w:rPr>
              <w:t>2C</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1F62AB">
            <w:pPr>
              <w:pStyle w:val="ENoteTableText"/>
              <w:tabs>
                <w:tab w:val="center" w:leader="dot" w:pos="2268"/>
              </w:tabs>
            </w:pPr>
            <w:r w:rsidRPr="00BE320C">
              <w:t>Division</w:t>
            </w:r>
            <w:r w:rsidR="00BE320C">
              <w:t> </w:t>
            </w:r>
            <w:r w:rsidRPr="00BE320C">
              <w:t>2C</w:t>
            </w:r>
            <w:r w:rsidRPr="00BE320C">
              <w:tab/>
            </w:r>
          </w:p>
        </w:tc>
        <w:tc>
          <w:tcPr>
            <w:tcW w:w="4677" w:type="dxa"/>
          </w:tcPr>
          <w:p w:rsidR="001F62AB" w:rsidRPr="00BE320C" w:rsidRDefault="001F62AB" w:rsidP="00486B15">
            <w:pPr>
              <w:pStyle w:val="ENoteTableText"/>
            </w:pPr>
            <w:r w:rsidRPr="00BE320C">
              <w:t>ad.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1C228B">
            <w:pPr>
              <w:pStyle w:val="ENoteTableText"/>
              <w:tabs>
                <w:tab w:val="center" w:leader="dot" w:pos="2268"/>
              </w:tabs>
            </w:pPr>
            <w:r w:rsidRPr="00BE320C">
              <w:lastRenderedPageBreak/>
              <w:t>c 38L–38N</w:t>
            </w:r>
            <w:r w:rsidRPr="00BE320C">
              <w:tab/>
            </w:r>
          </w:p>
        </w:tc>
        <w:tc>
          <w:tcPr>
            <w:tcW w:w="4677" w:type="dxa"/>
          </w:tcPr>
          <w:p w:rsidR="001F62AB" w:rsidRPr="00BE320C" w:rsidRDefault="001F62AB" w:rsidP="00486B15">
            <w:pPr>
              <w:pStyle w:val="ENoteTableText"/>
            </w:pPr>
            <w:r w:rsidRPr="00BE320C">
              <w:t>ad.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625EED">
            <w:pPr>
              <w:pStyle w:val="ENoteTableText"/>
            </w:pPr>
            <w:r w:rsidRPr="00BE320C">
              <w:rPr>
                <w:b/>
              </w:rPr>
              <w:t>Division</w:t>
            </w:r>
            <w:r w:rsidR="00BE320C">
              <w:rPr>
                <w:b/>
              </w:rPr>
              <w:t> </w:t>
            </w:r>
            <w:r w:rsidRPr="00BE320C">
              <w:rPr>
                <w:b/>
              </w:rPr>
              <w:t>3</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39</w:t>
            </w:r>
            <w:r w:rsidRPr="00BE320C">
              <w:tab/>
            </w:r>
          </w:p>
        </w:tc>
        <w:tc>
          <w:tcPr>
            <w:tcW w:w="4677" w:type="dxa"/>
          </w:tcPr>
          <w:p w:rsidR="001F62AB" w:rsidRPr="00BE320C" w:rsidRDefault="001F62AB" w:rsidP="00486B15">
            <w:pPr>
              <w:pStyle w:val="ENoteTableText"/>
            </w:pPr>
            <w:r w:rsidRPr="00BE320C">
              <w:t>ad. No.</w:t>
            </w:r>
            <w:r w:rsidR="00BE320C">
              <w:t> </w:t>
            </w:r>
            <w:r w:rsidRPr="00BE320C">
              <w:t>30, 2003</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am.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625EED">
            <w:pPr>
              <w:pStyle w:val="ENoteTableText"/>
            </w:pPr>
            <w:r w:rsidRPr="00BE320C">
              <w:rPr>
                <w:b/>
              </w:rPr>
              <w:t>Division</w:t>
            </w:r>
            <w:r w:rsidR="00BE320C">
              <w:rPr>
                <w:b/>
              </w:rPr>
              <w:t> </w:t>
            </w:r>
            <w:r w:rsidRPr="00BE320C">
              <w:rPr>
                <w:b/>
              </w:rPr>
              <w:t>4</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625EED">
            <w:pPr>
              <w:pStyle w:val="ENoteTableText"/>
              <w:tabs>
                <w:tab w:val="center" w:leader="dot" w:pos="2268"/>
              </w:tabs>
            </w:pPr>
            <w:r w:rsidRPr="00BE320C">
              <w:t>Division</w:t>
            </w:r>
            <w:r w:rsidR="00BE320C">
              <w:t> </w:t>
            </w:r>
            <w:r w:rsidRPr="00BE320C">
              <w:t>4</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40</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41</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42</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43</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44</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45</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am. No.</w:t>
            </w:r>
            <w:r w:rsidR="00BE320C">
              <w:t> </w:t>
            </w:r>
            <w:r w:rsidRPr="00BE320C">
              <w:t>98, 2012</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46</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47</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48</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49</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50</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51</w:t>
            </w:r>
            <w:r w:rsidRPr="00BE320C">
              <w:tab/>
            </w:r>
          </w:p>
        </w:tc>
        <w:tc>
          <w:tcPr>
            <w:tcW w:w="4677" w:type="dxa"/>
          </w:tcPr>
          <w:p w:rsidR="001F62AB" w:rsidRPr="00BE320C" w:rsidRDefault="001F62AB" w:rsidP="00486B15">
            <w:pPr>
              <w:pStyle w:val="ENoteTableText"/>
            </w:pPr>
            <w:r w:rsidRPr="00BE320C">
              <w:t>ad. No.</w:t>
            </w:r>
            <w:r w:rsidR="00BE320C">
              <w:t> </w:t>
            </w:r>
            <w:r w:rsidRPr="00BE320C">
              <w:t>53, 2011</w:t>
            </w:r>
          </w:p>
        </w:tc>
      </w:tr>
      <w:tr w:rsidR="001F62AB" w:rsidRPr="00BE320C" w:rsidTr="001F62AB">
        <w:trPr>
          <w:gridAfter w:val="1"/>
          <w:wAfter w:w="7" w:type="dxa"/>
          <w:cantSplit/>
        </w:trPr>
        <w:tc>
          <w:tcPr>
            <w:tcW w:w="2411" w:type="dxa"/>
          </w:tcPr>
          <w:p w:rsidR="001F62AB" w:rsidRPr="00BE320C" w:rsidRDefault="001F62AB" w:rsidP="00625EED">
            <w:pPr>
              <w:pStyle w:val="ENoteTableText"/>
            </w:pPr>
            <w:r w:rsidRPr="00BE320C">
              <w:rPr>
                <w:b/>
              </w:rPr>
              <w:t>Schedule</w:t>
            </w:r>
            <w:r w:rsidR="00BE320C">
              <w:rPr>
                <w:b/>
              </w:rPr>
              <w:t> </w:t>
            </w:r>
            <w:r w:rsidRPr="00BE320C">
              <w:rPr>
                <w:b/>
              </w:rPr>
              <w:t>2</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625EED">
            <w:pPr>
              <w:pStyle w:val="ENoteTableText"/>
            </w:pPr>
            <w:r w:rsidRPr="00BE320C">
              <w:rPr>
                <w:b/>
              </w:rPr>
              <w:t>Part</w:t>
            </w:r>
            <w:r w:rsidR="00BE320C">
              <w:rPr>
                <w:b/>
              </w:rPr>
              <w:t> </w:t>
            </w:r>
            <w:r w:rsidRPr="00BE320C">
              <w:rPr>
                <w:b/>
              </w:rPr>
              <w:t>1</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2</w:t>
            </w:r>
            <w:r w:rsidRPr="00BE320C">
              <w:tab/>
            </w:r>
          </w:p>
        </w:tc>
        <w:tc>
          <w:tcPr>
            <w:tcW w:w="4677" w:type="dxa"/>
          </w:tcPr>
          <w:p w:rsidR="001F62AB" w:rsidRPr="00BE320C" w:rsidRDefault="001F62AB" w:rsidP="00486B15">
            <w:pPr>
              <w:pStyle w:val="ENoteTableText"/>
            </w:pPr>
            <w:r w:rsidRPr="00BE320C">
              <w:t>am. No.</w:t>
            </w:r>
            <w:r w:rsidR="00BE320C">
              <w:t> </w:t>
            </w:r>
            <w:r w:rsidRPr="00BE320C">
              <w:t>83, 1999; No.</w:t>
            </w:r>
            <w:r w:rsidR="00BE320C">
              <w:t> </w:t>
            </w:r>
            <w:r w:rsidRPr="00BE320C">
              <w:t>45, 2000; No.</w:t>
            </w:r>
            <w:r w:rsidR="00BE320C">
              <w:t> </w:t>
            </w:r>
            <w:r w:rsidRPr="00BE320C">
              <w:t>30, 2003; No.</w:t>
            </w:r>
            <w:r w:rsidR="00BE320C">
              <w:t> </w:t>
            </w:r>
            <w:r w:rsidRPr="00BE320C">
              <w:t>118, 2007; No.</w:t>
            </w:r>
            <w:r w:rsidR="00BE320C">
              <w:t> </w:t>
            </w:r>
            <w:r w:rsidRPr="00BE320C">
              <w:t>53, 2008</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w:t>
            </w:r>
            <w:r w:rsidRPr="00BE320C">
              <w:tab/>
            </w:r>
          </w:p>
        </w:tc>
        <w:tc>
          <w:tcPr>
            <w:tcW w:w="4677" w:type="dxa"/>
          </w:tcPr>
          <w:p w:rsidR="001F62AB" w:rsidRPr="00BE320C" w:rsidRDefault="001F62AB" w:rsidP="00486B15">
            <w:pPr>
              <w:pStyle w:val="ENoteTableText"/>
            </w:pPr>
            <w:r w:rsidRPr="00BE320C">
              <w:t>am. No.</w:t>
            </w:r>
            <w:r w:rsidR="00BE320C">
              <w:t> </w:t>
            </w:r>
            <w:r w:rsidRPr="00BE320C">
              <w:t>83, 1999</w:t>
            </w:r>
          </w:p>
        </w:tc>
      </w:tr>
      <w:tr w:rsidR="001F62AB" w:rsidRPr="00BE320C" w:rsidTr="001F62AB">
        <w:trPr>
          <w:gridAfter w:val="1"/>
          <w:wAfter w:w="7" w:type="dxa"/>
          <w:cantSplit/>
        </w:trPr>
        <w:tc>
          <w:tcPr>
            <w:tcW w:w="2411" w:type="dxa"/>
          </w:tcPr>
          <w:p w:rsidR="001F62AB" w:rsidRPr="00BE320C" w:rsidRDefault="001F62AB" w:rsidP="00625EED">
            <w:pPr>
              <w:pStyle w:val="ENoteTableText"/>
            </w:pPr>
            <w:r w:rsidRPr="00BE320C">
              <w:rPr>
                <w:b/>
              </w:rPr>
              <w:t>Part</w:t>
            </w:r>
            <w:r w:rsidR="00BE320C">
              <w:rPr>
                <w:b/>
              </w:rPr>
              <w:t> </w:t>
            </w:r>
            <w:r w:rsidRPr="00BE320C">
              <w:rPr>
                <w:b/>
              </w:rPr>
              <w:t>2</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w:t>
            </w:r>
            <w:r w:rsidRPr="00BE320C">
              <w:tab/>
            </w:r>
          </w:p>
        </w:tc>
        <w:tc>
          <w:tcPr>
            <w:tcW w:w="4677" w:type="dxa"/>
          </w:tcPr>
          <w:p w:rsidR="001F62AB" w:rsidRPr="00BE320C" w:rsidRDefault="001F62AB" w:rsidP="00486B15">
            <w:pPr>
              <w:pStyle w:val="ENoteTableText"/>
            </w:pPr>
            <w:r w:rsidRPr="00BE320C">
              <w:t>am. No.</w:t>
            </w:r>
            <w:r w:rsidR="00BE320C">
              <w:t> </w:t>
            </w:r>
            <w:r w:rsidRPr="00BE320C">
              <w:t>138, 2000; No.</w:t>
            </w:r>
            <w:r w:rsidR="00BE320C">
              <w:t> </w:t>
            </w:r>
            <w:r w:rsidRPr="00BE320C">
              <w:t>113, 2007</w:t>
            </w:r>
          </w:p>
        </w:tc>
      </w:tr>
      <w:tr w:rsidR="001F62AB" w:rsidRPr="00BE320C" w:rsidTr="001F62AB">
        <w:trPr>
          <w:gridAfter w:val="1"/>
          <w:wAfter w:w="7" w:type="dxa"/>
          <w:cantSplit/>
        </w:trPr>
        <w:tc>
          <w:tcPr>
            <w:tcW w:w="2411" w:type="dxa"/>
          </w:tcPr>
          <w:p w:rsidR="001F62AB" w:rsidRPr="00BE320C" w:rsidRDefault="001F62AB" w:rsidP="00625EED">
            <w:pPr>
              <w:pStyle w:val="ENoteTableText"/>
            </w:pPr>
            <w:r w:rsidRPr="00BE320C">
              <w:rPr>
                <w:b/>
              </w:rPr>
              <w:t>Part</w:t>
            </w:r>
            <w:r w:rsidR="00BE320C">
              <w:rPr>
                <w:b/>
              </w:rPr>
              <w:t> </w:t>
            </w:r>
            <w:r w:rsidRPr="00BE320C">
              <w:rPr>
                <w:b/>
              </w:rPr>
              <w:t>4</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7</w:t>
            </w:r>
            <w:r w:rsidRPr="00BE320C">
              <w:tab/>
            </w:r>
          </w:p>
        </w:tc>
        <w:tc>
          <w:tcPr>
            <w:tcW w:w="4677" w:type="dxa"/>
          </w:tcPr>
          <w:p w:rsidR="001F62AB" w:rsidRPr="00BE320C" w:rsidRDefault="001F62AB" w:rsidP="00486B15">
            <w:pPr>
              <w:pStyle w:val="ENoteTableText"/>
            </w:pPr>
            <w:r w:rsidRPr="00BE320C">
              <w:t>am. No.</w:t>
            </w:r>
            <w:r w:rsidR="00BE320C">
              <w:t> </w:t>
            </w:r>
            <w:r w:rsidRPr="00BE320C">
              <w:t>45, 2000</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8</w:t>
            </w:r>
            <w:r w:rsidRPr="00BE320C">
              <w:tab/>
            </w:r>
          </w:p>
        </w:tc>
        <w:tc>
          <w:tcPr>
            <w:tcW w:w="4677" w:type="dxa"/>
          </w:tcPr>
          <w:p w:rsidR="001F62AB" w:rsidRPr="00BE320C" w:rsidRDefault="001F62AB" w:rsidP="00486B15">
            <w:pPr>
              <w:pStyle w:val="ENoteTableText"/>
            </w:pPr>
            <w:r w:rsidRPr="00BE320C">
              <w:t>am. No.</w:t>
            </w:r>
            <w:r w:rsidR="00BE320C">
              <w:t> </w:t>
            </w:r>
            <w:r w:rsidRPr="00BE320C">
              <w:t>45, 2000; No.</w:t>
            </w:r>
            <w:r w:rsidR="00BE320C">
              <w:t> </w:t>
            </w:r>
            <w:r w:rsidRPr="00BE320C">
              <w:t>53, 2008</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8A</w:t>
            </w:r>
            <w:r w:rsidRPr="00BE320C">
              <w:tab/>
            </w:r>
          </w:p>
        </w:tc>
        <w:tc>
          <w:tcPr>
            <w:tcW w:w="4677" w:type="dxa"/>
          </w:tcPr>
          <w:p w:rsidR="001F62AB" w:rsidRPr="00BE320C" w:rsidRDefault="001F62AB" w:rsidP="00486B15">
            <w:pPr>
              <w:pStyle w:val="ENoteTableText"/>
            </w:pPr>
            <w:r w:rsidRPr="00BE320C">
              <w:t>ad. No.</w:t>
            </w:r>
            <w:r w:rsidR="00BE320C">
              <w:t> </w:t>
            </w:r>
            <w:r w:rsidRPr="00BE320C">
              <w:t>30, 2003</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11</w:t>
            </w:r>
            <w:r w:rsidRPr="00BE320C">
              <w:tab/>
            </w:r>
          </w:p>
        </w:tc>
        <w:tc>
          <w:tcPr>
            <w:tcW w:w="4677" w:type="dxa"/>
          </w:tcPr>
          <w:p w:rsidR="001F62AB" w:rsidRPr="00BE320C" w:rsidRDefault="001F62AB" w:rsidP="00486B15">
            <w:pPr>
              <w:pStyle w:val="ENoteTableText"/>
            </w:pPr>
            <w:r w:rsidRPr="00BE320C">
              <w:t>am. No.</w:t>
            </w:r>
            <w:r w:rsidR="00BE320C">
              <w:t> </w:t>
            </w:r>
            <w:r w:rsidRPr="00BE320C">
              <w:t>45, 2000</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lastRenderedPageBreak/>
              <w:t>c. 12</w:t>
            </w:r>
            <w:r w:rsidRPr="00BE320C">
              <w:tab/>
            </w:r>
          </w:p>
        </w:tc>
        <w:tc>
          <w:tcPr>
            <w:tcW w:w="4677" w:type="dxa"/>
          </w:tcPr>
          <w:p w:rsidR="001F62AB" w:rsidRPr="00BE320C" w:rsidRDefault="001F62AB" w:rsidP="00486B15">
            <w:pPr>
              <w:pStyle w:val="ENoteTableText"/>
            </w:pPr>
            <w:r w:rsidRPr="00BE320C">
              <w:t>rs. No.</w:t>
            </w:r>
            <w:r w:rsidR="00BE320C">
              <w:t> </w:t>
            </w:r>
            <w:r w:rsidRPr="00BE320C">
              <w:t>45, 2000</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am. No.</w:t>
            </w:r>
            <w:r w:rsidR="00BE320C">
              <w:t> </w:t>
            </w:r>
            <w:r w:rsidRPr="00BE320C">
              <w:t>113, 2007</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rep. No.</w:t>
            </w:r>
            <w:r w:rsidR="00BE320C">
              <w:t> </w:t>
            </w:r>
            <w:r w:rsidRPr="00BE320C">
              <w:t>53, 2008</w:t>
            </w:r>
          </w:p>
        </w:tc>
      </w:tr>
      <w:tr w:rsidR="001F62AB" w:rsidRPr="00BE320C" w:rsidTr="001F62AB">
        <w:trPr>
          <w:gridAfter w:val="1"/>
          <w:wAfter w:w="7" w:type="dxa"/>
          <w:cantSplit/>
        </w:trPr>
        <w:tc>
          <w:tcPr>
            <w:tcW w:w="2411" w:type="dxa"/>
          </w:tcPr>
          <w:p w:rsidR="001F62AB" w:rsidRPr="00BE320C" w:rsidRDefault="001F62AB" w:rsidP="00625EED">
            <w:pPr>
              <w:pStyle w:val="ENoteTableText"/>
            </w:pPr>
            <w:r w:rsidRPr="00BE320C">
              <w:rPr>
                <w:b/>
              </w:rPr>
              <w:t>Schedule</w:t>
            </w:r>
            <w:r w:rsidR="00BE320C">
              <w:rPr>
                <w:b/>
              </w:rPr>
              <w:t> </w:t>
            </w:r>
            <w:r w:rsidRPr="00BE320C">
              <w:rPr>
                <w:b/>
              </w:rPr>
              <w:t>3</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1</w:t>
            </w:r>
            <w:r w:rsidRPr="00BE320C">
              <w:tab/>
            </w:r>
          </w:p>
        </w:tc>
        <w:tc>
          <w:tcPr>
            <w:tcW w:w="4677" w:type="dxa"/>
          </w:tcPr>
          <w:p w:rsidR="001F62AB" w:rsidRPr="00BE320C" w:rsidRDefault="001F62AB" w:rsidP="00486B15">
            <w:pPr>
              <w:pStyle w:val="ENoteTableText"/>
            </w:pPr>
            <w:r w:rsidRPr="00BE320C">
              <w:t>am. No.</w:t>
            </w:r>
            <w:r w:rsidR="00BE320C">
              <w:t> </w:t>
            </w:r>
            <w:r w:rsidR="003B6479" w:rsidRPr="00BE320C">
              <w:t>30, 2003; No 96, 2014</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2</w:t>
            </w:r>
            <w:r w:rsidRPr="00BE320C">
              <w:tab/>
            </w:r>
          </w:p>
        </w:tc>
        <w:tc>
          <w:tcPr>
            <w:tcW w:w="4677" w:type="dxa"/>
          </w:tcPr>
          <w:p w:rsidR="001F62AB" w:rsidRPr="00BE320C" w:rsidRDefault="001F62AB" w:rsidP="00486B15">
            <w:pPr>
              <w:pStyle w:val="ENoteTableText"/>
            </w:pPr>
            <w:r w:rsidRPr="00BE320C">
              <w:t>am. No.</w:t>
            </w:r>
            <w:r w:rsidR="00BE320C">
              <w:t> </w:t>
            </w:r>
            <w:r w:rsidRPr="00BE320C">
              <w:t>45, 2000; No.</w:t>
            </w:r>
            <w:r w:rsidR="00BE320C">
              <w:t> </w:t>
            </w:r>
            <w:r w:rsidRPr="00BE320C">
              <w:t>146, 2006; No.</w:t>
            </w:r>
            <w:r w:rsidR="00BE320C">
              <w:t> </w:t>
            </w:r>
            <w:r w:rsidRPr="00BE320C">
              <w:t>63, 2008; No.</w:t>
            </w:r>
            <w:r w:rsidR="00BE320C">
              <w:t> </w:t>
            </w:r>
            <w:r w:rsidRPr="00BE320C">
              <w:t>27, 2009</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w:t>
            </w:r>
            <w:r w:rsidRPr="00BE320C">
              <w:tab/>
            </w:r>
          </w:p>
        </w:tc>
        <w:tc>
          <w:tcPr>
            <w:tcW w:w="4677" w:type="dxa"/>
          </w:tcPr>
          <w:p w:rsidR="001F62AB" w:rsidRPr="00BE320C" w:rsidRDefault="001F62AB" w:rsidP="00486B15">
            <w:pPr>
              <w:pStyle w:val="ENoteTableText"/>
            </w:pPr>
            <w:r w:rsidRPr="00BE320C">
              <w:t>am. No.</w:t>
            </w:r>
            <w:r w:rsidR="00BE320C">
              <w:t> </w:t>
            </w:r>
            <w:r w:rsidRPr="00BE320C">
              <w:t>63, 2008</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3A</w:t>
            </w:r>
            <w:r w:rsidRPr="00BE320C">
              <w:tab/>
            </w:r>
          </w:p>
        </w:tc>
        <w:tc>
          <w:tcPr>
            <w:tcW w:w="4677" w:type="dxa"/>
          </w:tcPr>
          <w:p w:rsidR="001F62AB" w:rsidRPr="00BE320C" w:rsidRDefault="001F62AB" w:rsidP="00486B15">
            <w:pPr>
              <w:pStyle w:val="ENoteTableText"/>
            </w:pPr>
            <w:r w:rsidRPr="00BE320C">
              <w:t>ad. No.</w:t>
            </w:r>
            <w:r w:rsidR="00BE320C">
              <w:t> </w:t>
            </w:r>
            <w:r w:rsidRPr="00BE320C">
              <w:t>45, 2000</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w:t>
            </w:r>
            <w:r w:rsidRPr="00BE320C">
              <w:tab/>
            </w:r>
          </w:p>
        </w:tc>
        <w:tc>
          <w:tcPr>
            <w:tcW w:w="4677" w:type="dxa"/>
          </w:tcPr>
          <w:p w:rsidR="001F62AB" w:rsidRPr="00BE320C" w:rsidRDefault="001F62AB" w:rsidP="00486B15">
            <w:pPr>
              <w:pStyle w:val="ENoteTableText"/>
            </w:pPr>
            <w:r w:rsidRPr="00BE320C">
              <w:t>rs.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rPr>
                <w:u w:val="single"/>
              </w:rPr>
            </w:pPr>
            <w:r w:rsidRPr="00BE320C">
              <w:t>rs. No.</w:t>
            </w:r>
            <w:r w:rsidR="00BE320C">
              <w:t> </w:t>
            </w:r>
            <w:r w:rsidRPr="00BE320C">
              <w:t>63, 2008</w:t>
            </w:r>
            <w:r w:rsidR="001E72A8" w:rsidRPr="00BE320C">
              <w:t>; No 55, 2016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5</w:t>
            </w:r>
            <w:r w:rsidRPr="00BE320C">
              <w:tab/>
            </w:r>
          </w:p>
        </w:tc>
        <w:tc>
          <w:tcPr>
            <w:tcW w:w="4677" w:type="dxa"/>
          </w:tcPr>
          <w:p w:rsidR="001F62AB" w:rsidRPr="00BE320C" w:rsidRDefault="001F62AB" w:rsidP="00486B15">
            <w:pPr>
              <w:pStyle w:val="ENoteTableText"/>
            </w:pPr>
            <w:r w:rsidRPr="00BE320C">
              <w:t>am. No.</w:t>
            </w:r>
            <w:r w:rsidR="00BE320C">
              <w:t> </w:t>
            </w:r>
            <w:r w:rsidRPr="00BE320C">
              <w:t>30, 2003</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rs. No.</w:t>
            </w:r>
            <w:r w:rsidR="00BE320C">
              <w:t> </w:t>
            </w:r>
            <w:r w:rsidRPr="00BE320C">
              <w:t>146, 2006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6</w:t>
            </w:r>
            <w:r w:rsidRPr="00BE320C">
              <w:tab/>
            </w:r>
          </w:p>
        </w:tc>
        <w:tc>
          <w:tcPr>
            <w:tcW w:w="4677" w:type="dxa"/>
          </w:tcPr>
          <w:p w:rsidR="001F62AB" w:rsidRPr="00BE320C" w:rsidRDefault="001F62AB" w:rsidP="00486B15">
            <w:pPr>
              <w:pStyle w:val="ENoteTableText"/>
            </w:pPr>
            <w:r w:rsidRPr="00BE320C">
              <w:t>rep. No.</w:t>
            </w:r>
            <w:r w:rsidR="00BE320C">
              <w:t> </w:t>
            </w:r>
            <w:r w:rsidRPr="00BE320C">
              <w:t>27, 2009</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7</w:t>
            </w:r>
            <w:r w:rsidRPr="00BE320C">
              <w:tab/>
            </w:r>
          </w:p>
        </w:tc>
        <w:tc>
          <w:tcPr>
            <w:tcW w:w="4677" w:type="dxa"/>
          </w:tcPr>
          <w:p w:rsidR="001F62AB" w:rsidRPr="00BE320C" w:rsidRDefault="001F62AB" w:rsidP="00486B15">
            <w:pPr>
              <w:pStyle w:val="ENoteTableText"/>
            </w:pPr>
            <w:r w:rsidRPr="00BE320C">
              <w:t>am. Nos. 30 and 35, 2003; Nos. 52 and 100, 2004; No.</w:t>
            </w:r>
            <w:r w:rsidR="00BE320C">
              <w:t> </w:t>
            </w:r>
            <w:r w:rsidRPr="00BE320C">
              <w:t>100, 2005; Nos. 53 and 141, 2011; No 99, 2013; No 122, 2014</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8</w:t>
            </w:r>
            <w:r w:rsidRPr="00BE320C">
              <w:tab/>
            </w:r>
          </w:p>
        </w:tc>
        <w:tc>
          <w:tcPr>
            <w:tcW w:w="4677" w:type="dxa"/>
          </w:tcPr>
          <w:p w:rsidR="001F62AB" w:rsidRPr="00BE320C" w:rsidRDefault="001F62AB" w:rsidP="00486B15">
            <w:pPr>
              <w:pStyle w:val="ENoteTableText"/>
            </w:pPr>
            <w:r w:rsidRPr="00BE320C">
              <w:t>am. No.</w:t>
            </w:r>
            <w:r w:rsidR="00BE320C">
              <w:t> </w:t>
            </w:r>
            <w:r w:rsidRPr="00BE320C">
              <w:t>75, 2001; No.</w:t>
            </w:r>
            <w:r w:rsidR="00BE320C">
              <w:t> </w:t>
            </w:r>
            <w:r w:rsidRPr="00BE320C">
              <w:t>30, 2003; No.</w:t>
            </w:r>
            <w:r w:rsidR="00BE320C">
              <w:t> </w:t>
            </w:r>
            <w:r w:rsidRPr="00BE320C">
              <w:t>146, 2006; No.</w:t>
            </w:r>
            <w:r w:rsidR="00BE320C">
              <w:t> </w:t>
            </w:r>
            <w:r w:rsidRPr="00BE320C">
              <w:t>38, 2010</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rPr>
                <w:b/>
              </w:rPr>
            </w:pPr>
            <w:r w:rsidRPr="00BE320C">
              <w:rPr>
                <w:b/>
              </w:rPr>
              <w:t>Schedule</w:t>
            </w:r>
            <w:r w:rsidR="00BE320C">
              <w:rPr>
                <w:b/>
              </w:rPr>
              <w:t> </w:t>
            </w:r>
            <w:r w:rsidRPr="00BE320C">
              <w:rPr>
                <w:b/>
              </w:rPr>
              <w:t>4</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6A17AD">
            <w:pPr>
              <w:pStyle w:val="ENoteTableText"/>
              <w:tabs>
                <w:tab w:val="center" w:leader="dot" w:pos="2268"/>
              </w:tabs>
            </w:pPr>
            <w:r w:rsidRPr="00BE320C">
              <w:t>Schedule</w:t>
            </w:r>
            <w:r w:rsidR="00BE320C">
              <w:t> </w:t>
            </w:r>
            <w:r w:rsidRPr="00BE320C">
              <w:t>4 heading</w:t>
            </w:r>
            <w:r w:rsidRPr="00BE320C">
              <w:tab/>
            </w:r>
          </w:p>
        </w:tc>
        <w:tc>
          <w:tcPr>
            <w:tcW w:w="4677" w:type="dxa"/>
          </w:tcPr>
          <w:p w:rsidR="001F62AB" w:rsidRPr="00BE320C" w:rsidRDefault="001F62AB" w:rsidP="006A17AD">
            <w:pPr>
              <w:pStyle w:val="ENoteTableText"/>
              <w:tabs>
                <w:tab w:val="center" w:leader="dot" w:pos="2268"/>
              </w:tabs>
            </w:pPr>
            <w:r w:rsidRPr="00BE320C">
              <w:t>am. No.</w:t>
            </w:r>
            <w:r w:rsidR="00BE320C">
              <w:t> </w:t>
            </w:r>
            <w:r w:rsidRPr="00BE320C">
              <w:t>63, 2008</w:t>
            </w:r>
          </w:p>
        </w:tc>
      </w:tr>
      <w:tr w:rsidR="001F62AB" w:rsidRPr="00BE320C" w:rsidTr="001F62AB">
        <w:trPr>
          <w:gridAfter w:val="1"/>
          <w:wAfter w:w="7" w:type="dxa"/>
          <w:cantSplit/>
        </w:trPr>
        <w:tc>
          <w:tcPr>
            <w:tcW w:w="2411" w:type="dxa"/>
          </w:tcPr>
          <w:p w:rsidR="001F62AB" w:rsidRPr="00BE320C" w:rsidRDefault="001F62AB" w:rsidP="003B626B">
            <w:pPr>
              <w:pStyle w:val="ENoteTableText"/>
            </w:pPr>
            <w:r w:rsidRPr="00BE320C">
              <w:rPr>
                <w:b/>
              </w:rPr>
              <w:t>Part</w:t>
            </w:r>
            <w:r w:rsidR="00BE320C">
              <w:rPr>
                <w:b/>
              </w:rPr>
              <w:t> </w:t>
            </w:r>
            <w:r w:rsidRPr="00BE320C">
              <w:rPr>
                <w:b/>
              </w:rPr>
              <w:t>1</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2</w:t>
            </w:r>
            <w:r w:rsidRPr="00BE320C">
              <w:tab/>
            </w:r>
          </w:p>
        </w:tc>
        <w:tc>
          <w:tcPr>
            <w:tcW w:w="4677" w:type="dxa"/>
          </w:tcPr>
          <w:p w:rsidR="001F62AB" w:rsidRPr="00BE320C" w:rsidRDefault="001F62AB" w:rsidP="00D338C4">
            <w:pPr>
              <w:pStyle w:val="ENoteTableText"/>
              <w:rPr>
                <w:b/>
                <w:kern w:val="28"/>
              </w:rPr>
            </w:pPr>
            <w:r w:rsidRPr="00BE320C">
              <w:t>am. No.</w:t>
            </w:r>
            <w:r w:rsidR="00BE320C">
              <w:t> </w:t>
            </w:r>
            <w:r w:rsidRPr="00BE320C">
              <w:t>83, 1999; Nos. 45 and 138, 2000; No.</w:t>
            </w:r>
            <w:r w:rsidR="00BE320C">
              <w:t> </w:t>
            </w:r>
            <w:r w:rsidRPr="00BE320C">
              <w:t>59, 2004; No.</w:t>
            </w:r>
            <w:r w:rsidR="00BE320C">
              <w:t> </w:t>
            </w:r>
            <w:r w:rsidRPr="00BE320C">
              <w:t>29, 2005; No.</w:t>
            </w:r>
            <w:r w:rsidR="00BE320C">
              <w:t> </w:t>
            </w:r>
            <w:r w:rsidRPr="00BE320C">
              <w:t>146, 2006; Nos. 82 and 113, 2007; Nos. 53 and 63, 2008; No.</w:t>
            </w:r>
            <w:r w:rsidR="00BE320C">
              <w:t> </w:t>
            </w:r>
            <w:r w:rsidRPr="00BE320C">
              <w:t>50, 2009; Nos. 50 and 141, 2011; Nos. 49, 50 and 98, 2012; No 70, 2013; No 14, 2014; No 96, 2014; No 122, 2014</w:t>
            </w:r>
            <w:r w:rsidR="00416840" w:rsidRPr="00BE320C">
              <w:t>; No 17, 2016</w:t>
            </w:r>
          </w:p>
        </w:tc>
      </w:tr>
      <w:tr w:rsidR="001F62AB" w:rsidRPr="00BE320C" w:rsidTr="001F62AB">
        <w:trPr>
          <w:gridAfter w:val="1"/>
          <w:wAfter w:w="7" w:type="dxa"/>
          <w:cantSplit/>
        </w:trPr>
        <w:tc>
          <w:tcPr>
            <w:tcW w:w="2411" w:type="dxa"/>
          </w:tcPr>
          <w:p w:rsidR="001F62AB" w:rsidRPr="00BE320C" w:rsidRDefault="001F62AB" w:rsidP="003B626B">
            <w:pPr>
              <w:pStyle w:val="ENoteTableText"/>
            </w:pPr>
            <w:r w:rsidRPr="00BE320C">
              <w:rPr>
                <w:b/>
              </w:rPr>
              <w:t>Part</w:t>
            </w:r>
            <w:r w:rsidR="00BE320C">
              <w:rPr>
                <w:b/>
              </w:rPr>
              <w:t> </w:t>
            </w:r>
            <w:r w:rsidRPr="00BE320C">
              <w:rPr>
                <w:b/>
              </w:rPr>
              <w:t>2</w:t>
            </w:r>
          </w:p>
        </w:tc>
        <w:tc>
          <w:tcPr>
            <w:tcW w:w="4677" w:type="dxa"/>
          </w:tcPr>
          <w:p w:rsidR="001F62AB" w:rsidRPr="00BE320C" w:rsidRDefault="001F62AB" w:rsidP="00486B15">
            <w:pPr>
              <w:pStyle w:val="ENoteTableText"/>
            </w:pP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w:t>
            </w:r>
            <w:r w:rsidRPr="00BE320C">
              <w:tab/>
            </w:r>
          </w:p>
        </w:tc>
        <w:tc>
          <w:tcPr>
            <w:tcW w:w="4677" w:type="dxa"/>
          </w:tcPr>
          <w:p w:rsidR="001F62AB" w:rsidRPr="00BE320C" w:rsidRDefault="001F62AB" w:rsidP="00D338C4">
            <w:pPr>
              <w:pStyle w:val="ENoteTableText"/>
            </w:pPr>
            <w:r w:rsidRPr="00BE320C">
              <w:t>am. No.</w:t>
            </w:r>
            <w:r w:rsidR="00BE320C">
              <w:t> </w:t>
            </w:r>
            <w:r w:rsidRPr="00BE320C">
              <w:t>83, 1999; No.</w:t>
            </w:r>
            <w:r w:rsidR="00BE320C">
              <w:t> </w:t>
            </w:r>
            <w:r w:rsidRPr="00BE320C">
              <w:t>45, 2000; No.</w:t>
            </w:r>
            <w:r w:rsidR="00BE320C">
              <w:t> </w:t>
            </w:r>
            <w:r w:rsidRPr="00BE320C">
              <w:t>59, 2004; No.</w:t>
            </w:r>
            <w:r w:rsidR="00BE320C">
              <w:t> </w:t>
            </w:r>
            <w:r w:rsidRPr="00BE320C">
              <w:t>29, 2005; Nos. 82 and 146, 2006; Nos. 82 and 113, 2007; Nos. 53 and 63, 2008; Nos. 35, 50 and 60, 2009; Nos. 50, 52, 96 and 141, 2011; Nos. 49 and 50, 2012; No 70, 2013; No 14, 2014; No 66, 2014; No 96, 2014; No 122, 2014</w:t>
            </w:r>
            <w:r w:rsidR="00416840" w:rsidRPr="00BE320C">
              <w:t>; No 17, 2016</w:t>
            </w:r>
            <w:r w:rsidR="00981AD2" w:rsidRPr="00BE320C">
              <w:t>; No 47, 2016</w:t>
            </w:r>
            <w:r w:rsidR="004B6ADC" w:rsidRPr="00BE320C">
              <w:t>; No 55, 2016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3A</w:t>
            </w:r>
            <w:r w:rsidRPr="00BE320C">
              <w:tab/>
            </w:r>
          </w:p>
        </w:tc>
        <w:tc>
          <w:tcPr>
            <w:tcW w:w="4677" w:type="dxa"/>
          </w:tcPr>
          <w:p w:rsidR="001F62AB" w:rsidRPr="00BE320C" w:rsidRDefault="001F62AB" w:rsidP="00486B15">
            <w:pPr>
              <w:pStyle w:val="ENoteTableText"/>
            </w:pPr>
            <w:r w:rsidRPr="00BE320C">
              <w:t>ad. No.</w:t>
            </w:r>
            <w:r w:rsidR="00BE320C">
              <w:t> </w:t>
            </w:r>
            <w:r w:rsidRPr="00BE320C">
              <w:t>29, 2005</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4</w:t>
            </w:r>
            <w:r w:rsidRPr="00BE320C">
              <w:tab/>
            </w:r>
          </w:p>
        </w:tc>
        <w:tc>
          <w:tcPr>
            <w:tcW w:w="4677" w:type="dxa"/>
          </w:tcPr>
          <w:p w:rsidR="001F62AB" w:rsidRPr="00BE320C" w:rsidRDefault="001F62AB" w:rsidP="00486B15">
            <w:pPr>
              <w:pStyle w:val="ENoteTableText"/>
            </w:pPr>
            <w:r w:rsidRPr="00BE320C">
              <w:t>am. No.</w:t>
            </w:r>
            <w:r w:rsidR="00BE320C">
              <w:t> </w:t>
            </w:r>
            <w:r w:rsidRPr="00BE320C">
              <w:t>60, 2009; No.</w:t>
            </w:r>
            <w:r w:rsidR="00BE320C">
              <w:t> </w:t>
            </w:r>
            <w:r w:rsidRPr="00BE320C">
              <w:t>154, 2012; No 122, 2014</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5</w:t>
            </w:r>
            <w:r w:rsidRPr="00BE320C">
              <w:tab/>
            </w:r>
          </w:p>
        </w:tc>
        <w:tc>
          <w:tcPr>
            <w:tcW w:w="4677" w:type="dxa"/>
          </w:tcPr>
          <w:p w:rsidR="001F62AB" w:rsidRPr="00BE320C" w:rsidRDefault="001F62AB" w:rsidP="00486B15">
            <w:pPr>
              <w:pStyle w:val="ENoteTableText"/>
            </w:pPr>
            <w:r w:rsidRPr="00BE320C">
              <w:t>am. No.</w:t>
            </w:r>
            <w:r w:rsidR="00BE320C">
              <w:t> </w:t>
            </w:r>
            <w:r w:rsidRPr="00BE320C">
              <w:t>141, 2011</w:t>
            </w:r>
            <w:r w:rsidR="008B563E" w:rsidRPr="00BE320C">
              <w:t>; No 4, 2016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lastRenderedPageBreak/>
              <w:t>c. 7</w:t>
            </w:r>
            <w:r w:rsidRPr="00BE320C">
              <w:tab/>
            </w:r>
          </w:p>
        </w:tc>
        <w:tc>
          <w:tcPr>
            <w:tcW w:w="4677" w:type="dxa"/>
          </w:tcPr>
          <w:p w:rsidR="001F62AB" w:rsidRPr="00BE320C" w:rsidRDefault="001F62AB" w:rsidP="00486B15">
            <w:pPr>
              <w:pStyle w:val="ENoteTableText"/>
            </w:pPr>
            <w:r w:rsidRPr="00BE320C">
              <w:t>am. No.</w:t>
            </w:r>
            <w:r w:rsidR="00BE320C">
              <w:t> </w:t>
            </w:r>
            <w:r w:rsidRPr="00BE320C">
              <w:t>59, 2004; No.</w:t>
            </w:r>
            <w:r w:rsidR="00BE320C">
              <w:t> </w:t>
            </w:r>
            <w:r w:rsidRPr="00BE320C">
              <w:t>11, 2005</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rep. No.</w:t>
            </w:r>
            <w:r w:rsidR="00BE320C">
              <w:t> </w:t>
            </w:r>
            <w:r w:rsidRPr="00BE320C">
              <w:t>60, 2009</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ad. No.</w:t>
            </w:r>
            <w:r w:rsidR="00BE320C">
              <w:t> </w:t>
            </w:r>
            <w:r w:rsidRPr="00BE320C">
              <w:t>154, 2012</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rep No 122, 2014</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Part</w:t>
            </w:r>
            <w:r w:rsidR="00BE320C">
              <w:t> </w:t>
            </w:r>
            <w:r w:rsidRPr="00BE320C">
              <w:t>3 heading</w:t>
            </w:r>
            <w:r w:rsidRPr="00BE320C">
              <w:tab/>
            </w:r>
          </w:p>
        </w:tc>
        <w:tc>
          <w:tcPr>
            <w:tcW w:w="4677" w:type="dxa"/>
          </w:tcPr>
          <w:p w:rsidR="001F62AB" w:rsidRPr="00BE320C" w:rsidRDefault="001F62AB" w:rsidP="00486B15">
            <w:pPr>
              <w:pStyle w:val="ENoteTableText"/>
            </w:pPr>
            <w:r w:rsidRPr="00BE320C">
              <w:t>rep. No.</w:t>
            </w:r>
            <w:r w:rsidR="00BE320C">
              <w:t> </w:t>
            </w:r>
            <w:r w:rsidRPr="00BE320C">
              <w:t>60, 2009</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Part</w:t>
            </w:r>
            <w:r w:rsidR="00BE320C">
              <w:t> </w:t>
            </w:r>
            <w:r w:rsidRPr="00BE320C">
              <w:t>4 heading</w:t>
            </w:r>
            <w:r w:rsidRPr="00BE320C">
              <w:tab/>
            </w:r>
          </w:p>
        </w:tc>
        <w:tc>
          <w:tcPr>
            <w:tcW w:w="4677" w:type="dxa"/>
          </w:tcPr>
          <w:p w:rsidR="001F62AB" w:rsidRPr="00BE320C" w:rsidRDefault="001F62AB" w:rsidP="00486B15">
            <w:pPr>
              <w:pStyle w:val="ENoteTableText"/>
            </w:pPr>
            <w:r w:rsidRPr="00BE320C">
              <w:t>rs. No.</w:t>
            </w:r>
            <w:r w:rsidR="00BE320C">
              <w:t> </w:t>
            </w:r>
            <w:r w:rsidRPr="00BE320C">
              <w:t>141, 2011</w:t>
            </w:r>
          </w:p>
        </w:tc>
      </w:tr>
      <w:tr w:rsidR="00981AD2" w:rsidRPr="00BE320C" w:rsidTr="001F62AB">
        <w:trPr>
          <w:gridAfter w:val="1"/>
          <w:wAfter w:w="7" w:type="dxa"/>
          <w:cantSplit/>
        </w:trPr>
        <w:tc>
          <w:tcPr>
            <w:tcW w:w="2411" w:type="dxa"/>
          </w:tcPr>
          <w:p w:rsidR="00981AD2" w:rsidRPr="00BE320C" w:rsidRDefault="00981AD2" w:rsidP="003D7FE2">
            <w:pPr>
              <w:pStyle w:val="ENoteTableText"/>
              <w:tabs>
                <w:tab w:val="center" w:leader="dot" w:pos="2268"/>
              </w:tabs>
            </w:pPr>
          </w:p>
        </w:tc>
        <w:tc>
          <w:tcPr>
            <w:tcW w:w="4677" w:type="dxa"/>
          </w:tcPr>
          <w:p w:rsidR="00981AD2" w:rsidRPr="00BE320C" w:rsidRDefault="00981AD2" w:rsidP="00486B15">
            <w:pPr>
              <w:pStyle w:val="ENoteTableText"/>
            </w:pPr>
            <w:r w:rsidRPr="00BE320C">
              <w:t>rep No 47, 2016</w:t>
            </w:r>
          </w:p>
        </w:tc>
      </w:tr>
      <w:tr w:rsidR="00601A5A" w:rsidRPr="00BE320C" w:rsidTr="00257EA1">
        <w:trPr>
          <w:gridAfter w:val="1"/>
          <w:wAfter w:w="7" w:type="dxa"/>
          <w:cantSplit/>
        </w:trPr>
        <w:tc>
          <w:tcPr>
            <w:tcW w:w="2411" w:type="dxa"/>
          </w:tcPr>
          <w:p w:rsidR="00601A5A" w:rsidRPr="00BE320C" w:rsidRDefault="00601A5A" w:rsidP="00257EA1">
            <w:pPr>
              <w:pStyle w:val="ENoteTableText"/>
              <w:tabs>
                <w:tab w:val="center" w:leader="dot" w:pos="2268"/>
              </w:tabs>
            </w:pPr>
            <w:r w:rsidRPr="00BE320C">
              <w:t>Part</w:t>
            </w:r>
            <w:r w:rsidR="00BE320C">
              <w:t> </w:t>
            </w:r>
            <w:r w:rsidRPr="00BE320C">
              <w:t>4</w:t>
            </w:r>
            <w:r w:rsidRPr="00BE320C">
              <w:tab/>
            </w:r>
          </w:p>
        </w:tc>
        <w:tc>
          <w:tcPr>
            <w:tcW w:w="4677" w:type="dxa"/>
          </w:tcPr>
          <w:p w:rsidR="00601A5A" w:rsidRPr="00BE320C" w:rsidRDefault="00601A5A" w:rsidP="00257EA1">
            <w:pPr>
              <w:pStyle w:val="ENoteTableText"/>
            </w:pPr>
            <w:r w:rsidRPr="00BE320C">
              <w:t>rep No 47, 2016</w:t>
            </w:r>
          </w:p>
        </w:tc>
      </w:tr>
      <w:tr w:rsidR="001F62AB" w:rsidRPr="00BE320C" w:rsidTr="001F62AB">
        <w:trPr>
          <w:gridAfter w:val="1"/>
          <w:wAfter w:w="7" w:type="dxa"/>
          <w:cantSplit/>
        </w:trPr>
        <w:tc>
          <w:tcPr>
            <w:tcW w:w="2411" w:type="dxa"/>
          </w:tcPr>
          <w:p w:rsidR="001F62AB" w:rsidRPr="00BE320C" w:rsidRDefault="001F62AB" w:rsidP="003D7FE2">
            <w:pPr>
              <w:pStyle w:val="ENoteTableText"/>
              <w:tabs>
                <w:tab w:val="center" w:leader="dot" w:pos="2268"/>
              </w:tabs>
            </w:pPr>
            <w:r w:rsidRPr="00BE320C">
              <w:t>c. 8</w:t>
            </w:r>
            <w:r w:rsidRPr="00BE320C">
              <w:tab/>
            </w:r>
          </w:p>
        </w:tc>
        <w:tc>
          <w:tcPr>
            <w:tcW w:w="4677" w:type="dxa"/>
          </w:tcPr>
          <w:p w:rsidR="001F62AB" w:rsidRPr="00BE320C" w:rsidRDefault="001F62AB" w:rsidP="00486B15">
            <w:pPr>
              <w:pStyle w:val="ENoteTableText"/>
            </w:pPr>
            <w:r w:rsidRPr="00BE320C">
              <w:t>am. No.</w:t>
            </w:r>
            <w:r w:rsidR="00BE320C">
              <w:t> </w:t>
            </w:r>
            <w:r w:rsidRPr="00BE320C">
              <w:t>45, 2000</w:t>
            </w:r>
          </w:p>
        </w:tc>
      </w:tr>
      <w:tr w:rsidR="001F62AB" w:rsidRPr="00BE320C" w:rsidTr="001F62AB">
        <w:trPr>
          <w:gridAfter w:val="1"/>
          <w:wAfter w:w="7" w:type="dxa"/>
          <w:cantSplit/>
        </w:trPr>
        <w:tc>
          <w:tcPr>
            <w:tcW w:w="2411" w:type="dxa"/>
          </w:tcPr>
          <w:p w:rsidR="001F62AB" w:rsidRPr="00BE320C" w:rsidRDefault="001F62AB" w:rsidP="00486B15">
            <w:pPr>
              <w:pStyle w:val="ENoteTableText"/>
            </w:pPr>
          </w:p>
        </w:tc>
        <w:tc>
          <w:tcPr>
            <w:tcW w:w="4677" w:type="dxa"/>
          </w:tcPr>
          <w:p w:rsidR="001F62AB" w:rsidRPr="00BE320C" w:rsidRDefault="001F62AB" w:rsidP="00486B15">
            <w:pPr>
              <w:pStyle w:val="ENoteTableText"/>
            </w:pPr>
            <w:r w:rsidRPr="00BE320C">
              <w:t>rep. No.</w:t>
            </w:r>
            <w:r w:rsidR="00BE320C">
              <w:t> </w:t>
            </w:r>
            <w:r w:rsidRPr="00BE320C">
              <w:t>108, 2006</w:t>
            </w:r>
          </w:p>
        </w:tc>
      </w:tr>
      <w:tr w:rsidR="009A6422" w:rsidRPr="00BE320C" w:rsidTr="009A6422">
        <w:trPr>
          <w:gridAfter w:val="1"/>
          <w:wAfter w:w="7" w:type="dxa"/>
          <w:cantSplit/>
        </w:trPr>
        <w:tc>
          <w:tcPr>
            <w:tcW w:w="2411" w:type="dxa"/>
          </w:tcPr>
          <w:p w:rsidR="009A6422" w:rsidRPr="00BE320C" w:rsidRDefault="009A6422" w:rsidP="009A6422">
            <w:pPr>
              <w:pStyle w:val="ENoteTableText"/>
              <w:tabs>
                <w:tab w:val="center" w:leader="dot" w:pos="2268"/>
              </w:tabs>
            </w:pPr>
            <w:r w:rsidRPr="00BE320C">
              <w:t>c. 9</w:t>
            </w:r>
            <w:r w:rsidRPr="00BE320C">
              <w:tab/>
            </w:r>
          </w:p>
        </w:tc>
        <w:tc>
          <w:tcPr>
            <w:tcW w:w="4677" w:type="dxa"/>
          </w:tcPr>
          <w:p w:rsidR="009A6422" w:rsidRPr="00BE320C" w:rsidRDefault="009A6422" w:rsidP="009A6422">
            <w:pPr>
              <w:pStyle w:val="ENoteTableText"/>
            </w:pPr>
            <w:r w:rsidRPr="00BE320C">
              <w:t>ad. No.</w:t>
            </w:r>
            <w:r w:rsidR="00BE320C">
              <w:t> </w:t>
            </w:r>
            <w:r w:rsidRPr="00BE320C">
              <w:t>68, 1999 (as am. by No.</w:t>
            </w:r>
            <w:r w:rsidR="00BE320C">
              <w:t> </w:t>
            </w:r>
            <w:r w:rsidRPr="00BE320C">
              <w:t>93, 2000)</w:t>
            </w:r>
          </w:p>
        </w:tc>
      </w:tr>
      <w:tr w:rsidR="009A6422" w:rsidRPr="00BE320C" w:rsidTr="009A6422">
        <w:trPr>
          <w:gridAfter w:val="1"/>
          <w:wAfter w:w="7" w:type="dxa"/>
          <w:cantSplit/>
        </w:trPr>
        <w:tc>
          <w:tcPr>
            <w:tcW w:w="2411" w:type="dxa"/>
          </w:tcPr>
          <w:p w:rsidR="009A6422" w:rsidRPr="00BE320C" w:rsidRDefault="009A6422" w:rsidP="009A6422">
            <w:pPr>
              <w:pStyle w:val="ENoteTableText"/>
              <w:tabs>
                <w:tab w:val="center" w:leader="dot" w:pos="2268"/>
              </w:tabs>
            </w:pPr>
          </w:p>
        </w:tc>
        <w:tc>
          <w:tcPr>
            <w:tcW w:w="4677" w:type="dxa"/>
          </w:tcPr>
          <w:p w:rsidR="009A6422" w:rsidRPr="00BE320C" w:rsidRDefault="009A6422" w:rsidP="009A6422">
            <w:pPr>
              <w:pStyle w:val="ENoteTableText"/>
            </w:pPr>
            <w:r w:rsidRPr="00BE320C">
              <w:t>am. No.</w:t>
            </w:r>
            <w:r w:rsidR="00BE320C">
              <w:t> </w:t>
            </w:r>
            <w:r w:rsidRPr="00BE320C">
              <w:t>45, 2000</w:t>
            </w:r>
          </w:p>
        </w:tc>
      </w:tr>
      <w:tr w:rsidR="00981AD2" w:rsidRPr="00BE320C" w:rsidTr="009A6422">
        <w:trPr>
          <w:gridAfter w:val="1"/>
          <w:wAfter w:w="7" w:type="dxa"/>
          <w:cantSplit/>
        </w:trPr>
        <w:tc>
          <w:tcPr>
            <w:tcW w:w="2411" w:type="dxa"/>
          </w:tcPr>
          <w:p w:rsidR="00981AD2" w:rsidRPr="00BE320C" w:rsidRDefault="00981AD2" w:rsidP="009A6422">
            <w:pPr>
              <w:pStyle w:val="ENoteTableText"/>
              <w:tabs>
                <w:tab w:val="center" w:leader="dot" w:pos="2268"/>
              </w:tabs>
            </w:pPr>
          </w:p>
        </w:tc>
        <w:tc>
          <w:tcPr>
            <w:tcW w:w="4677" w:type="dxa"/>
          </w:tcPr>
          <w:p w:rsidR="00981AD2" w:rsidRPr="00BE320C" w:rsidRDefault="00981AD2" w:rsidP="009A6422">
            <w:pPr>
              <w:pStyle w:val="ENoteTableText"/>
            </w:pPr>
            <w:r w:rsidRPr="00BE320C">
              <w:t>rep No 47, 2016</w:t>
            </w:r>
          </w:p>
        </w:tc>
      </w:tr>
      <w:tr w:rsidR="009A6422" w:rsidRPr="00BE320C" w:rsidTr="00601A5A">
        <w:trPr>
          <w:gridAfter w:val="1"/>
          <w:wAfter w:w="7" w:type="dxa"/>
          <w:cantSplit/>
        </w:trPr>
        <w:tc>
          <w:tcPr>
            <w:tcW w:w="2411" w:type="dxa"/>
          </w:tcPr>
          <w:p w:rsidR="009A6422" w:rsidRPr="00BE320C" w:rsidRDefault="009A6422" w:rsidP="009A6422">
            <w:pPr>
              <w:pStyle w:val="ENoteTableText"/>
              <w:tabs>
                <w:tab w:val="center" w:leader="dot" w:pos="2268"/>
              </w:tabs>
            </w:pPr>
            <w:r w:rsidRPr="00BE320C">
              <w:t>c. 10</w:t>
            </w:r>
            <w:r w:rsidRPr="00BE320C">
              <w:tab/>
            </w:r>
          </w:p>
        </w:tc>
        <w:tc>
          <w:tcPr>
            <w:tcW w:w="4677" w:type="dxa"/>
          </w:tcPr>
          <w:p w:rsidR="009A6422" w:rsidRPr="00BE320C" w:rsidRDefault="009A6422" w:rsidP="009A6422">
            <w:pPr>
              <w:pStyle w:val="ENoteTableText"/>
            </w:pPr>
            <w:r w:rsidRPr="00BE320C">
              <w:t>ad. No.</w:t>
            </w:r>
            <w:r w:rsidR="00BE320C">
              <w:t> </w:t>
            </w:r>
            <w:r w:rsidRPr="00BE320C">
              <w:t>141, 2011</w:t>
            </w:r>
          </w:p>
        </w:tc>
      </w:tr>
      <w:tr w:rsidR="00981AD2" w:rsidRPr="00BE320C" w:rsidTr="00601A5A">
        <w:trPr>
          <w:gridAfter w:val="1"/>
          <w:wAfter w:w="7" w:type="dxa"/>
          <w:cantSplit/>
        </w:trPr>
        <w:tc>
          <w:tcPr>
            <w:tcW w:w="2411" w:type="dxa"/>
          </w:tcPr>
          <w:p w:rsidR="00981AD2" w:rsidRPr="00BE320C" w:rsidRDefault="00981AD2" w:rsidP="009A6422">
            <w:pPr>
              <w:pStyle w:val="ENoteTableText"/>
              <w:tabs>
                <w:tab w:val="center" w:leader="dot" w:pos="2268"/>
              </w:tabs>
            </w:pPr>
          </w:p>
        </w:tc>
        <w:tc>
          <w:tcPr>
            <w:tcW w:w="4677" w:type="dxa"/>
          </w:tcPr>
          <w:p w:rsidR="00981AD2" w:rsidRPr="00BE320C" w:rsidRDefault="00981AD2" w:rsidP="009A6422">
            <w:pPr>
              <w:pStyle w:val="ENoteTableText"/>
            </w:pPr>
            <w:r w:rsidRPr="00BE320C">
              <w:t>rep No 47, 2016</w:t>
            </w:r>
          </w:p>
        </w:tc>
      </w:tr>
      <w:tr w:rsidR="00981AD2" w:rsidRPr="00BE320C" w:rsidTr="0047588C">
        <w:trPr>
          <w:gridAfter w:val="1"/>
          <w:wAfter w:w="7" w:type="dxa"/>
          <w:cantSplit/>
        </w:trPr>
        <w:tc>
          <w:tcPr>
            <w:tcW w:w="2411" w:type="dxa"/>
          </w:tcPr>
          <w:p w:rsidR="00981AD2" w:rsidRPr="00BE320C" w:rsidRDefault="00981AD2" w:rsidP="0047588C">
            <w:pPr>
              <w:pStyle w:val="ENoteTableText"/>
              <w:tabs>
                <w:tab w:val="center" w:leader="dot" w:pos="2268"/>
              </w:tabs>
            </w:pPr>
            <w:r w:rsidRPr="00BE320C">
              <w:t>c. 11</w:t>
            </w:r>
            <w:r w:rsidRPr="00BE320C">
              <w:tab/>
            </w:r>
          </w:p>
        </w:tc>
        <w:tc>
          <w:tcPr>
            <w:tcW w:w="4677" w:type="dxa"/>
          </w:tcPr>
          <w:p w:rsidR="00981AD2" w:rsidRPr="00BE320C" w:rsidRDefault="00981AD2" w:rsidP="0047588C">
            <w:pPr>
              <w:pStyle w:val="ENoteTableText"/>
            </w:pPr>
            <w:r w:rsidRPr="00BE320C">
              <w:t>ad. No.</w:t>
            </w:r>
            <w:r w:rsidR="00BE320C">
              <w:t> </w:t>
            </w:r>
            <w:r w:rsidRPr="00BE320C">
              <w:t>141, 2011</w:t>
            </w:r>
          </w:p>
        </w:tc>
      </w:tr>
      <w:tr w:rsidR="00981AD2" w:rsidRPr="00BE320C" w:rsidTr="0047588C">
        <w:trPr>
          <w:gridAfter w:val="1"/>
          <w:wAfter w:w="7" w:type="dxa"/>
          <w:cantSplit/>
        </w:trPr>
        <w:tc>
          <w:tcPr>
            <w:tcW w:w="2411" w:type="dxa"/>
            <w:tcBorders>
              <w:bottom w:val="single" w:sz="12" w:space="0" w:color="auto"/>
            </w:tcBorders>
          </w:tcPr>
          <w:p w:rsidR="00981AD2" w:rsidRPr="00BE320C" w:rsidRDefault="00981AD2" w:rsidP="0047588C">
            <w:pPr>
              <w:pStyle w:val="ENoteTableText"/>
              <w:tabs>
                <w:tab w:val="center" w:leader="dot" w:pos="2268"/>
              </w:tabs>
            </w:pPr>
          </w:p>
        </w:tc>
        <w:tc>
          <w:tcPr>
            <w:tcW w:w="4677" w:type="dxa"/>
            <w:tcBorders>
              <w:bottom w:val="single" w:sz="12" w:space="0" w:color="auto"/>
            </w:tcBorders>
          </w:tcPr>
          <w:p w:rsidR="00981AD2" w:rsidRPr="00BE320C" w:rsidRDefault="00981AD2" w:rsidP="0047588C">
            <w:pPr>
              <w:pStyle w:val="ENoteTableText"/>
            </w:pPr>
            <w:r w:rsidRPr="00BE320C">
              <w:t>rep No 47, 2016</w:t>
            </w:r>
          </w:p>
        </w:tc>
      </w:tr>
    </w:tbl>
    <w:p w:rsidR="003C7F6E" w:rsidRPr="00BE320C" w:rsidRDefault="003C7F6E" w:rsidP="003C7F6E">
      <w:pPr>
        <w:sectPr w:rsidR="003C7F6E" w:rsidRPr="00BE320C" w:rsidSect="00A173F5">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BE320C" w:rsidRDefault="0084384F" w:rsidP="009A6422"/>
    <w:sectPr w:rsidR="0084384F" w:rsidRPr="00BE320C" w:rsidSect="00A173F5">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0C7C" w:rsidRDefault="00DA0C7C" w:rsidP="00CA01CE">
      <w:r>
        <w:separator/>
      </w:r>
    </w:p>
  </w:endnote>
  <w:endnote w:type="continuationSeparator" w:id="0">
    <w:p w:rsidR="00DA0C7C" w:rsidRDefault="00DA0C7C"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ED79B6" w:rsidRDefault="00DA0C7C"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viii</w:t>
          </w:r>
          <w:r w:rsidRPr="007B3B51">
            <w:rPr>
              <w:i/>
              <w:sz w:val="16"/>
              <w:szCs w:val="16"/>
            </w:rPr>
            <w:fldChar w:fldCharType="end"/>
          </w: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p>
      </w:tc>
    </w:tr>
    <w:tr w:rsidR="00DA0C7C" w:rsidRPr="0055472E" w:rsidTr="00832B94">
      <w:tc>
        <w:tcPr>
          <w:tcW w:w="2190" w:type="dxa"/>
          <w:gridSpan w:val="2"/>
        </w:tcPr>
        <w:p w:rsidR="00DA0C7C" w:rsidRPr="0055472E" w:rsidRDefault="00DA0C7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E1720">
            <w:rPr>
              <w:sz w:val="16"/>
              <w:szCs w:val="16"/>
            </w:rPr>
            <w:t>84</w:t>
          </w:r>
          <w:r w:rsidRPr="0055472E">
            <w:rPr>
              <w:sz w:val="16"/>
              <w:szCs w:val="16"/>
            </w:rPr>
            <w:fldChar w:fldCharType="end"/>
          </w:r>
        </w:p>
      </w:tc>
      <w:tc>
        <w:tcPr>
          <w:tcW w:w="2920" w:type="dxa"/>
        </w:tcPr>
        <w:p w:rsidR="00DA0C7C" w:rsidRPr="0055472E" w:rsidRDefault="00DA0C7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E1720">
            <w:rPr>
              <w:sz w:val="16"/>
              <w:szCs w:val="16"/>
            </w:rPr>
            <w:t>1/1/17</w:t>
          </w:r>
          <w:r w:rsidRPr="0055472E">
            <w:rPr>
              <w:sz w:val="16"/>
              <w:szCs w:val="16"/>
            </w:rPr>
            <w:fldChar w:fldCharType="end"/>
          </w:r>
        </w:p>
      </w:tc>
      <w:tc>
        <w:tcPr>
          <w:tcW w:w="2193" w:type="dxa"/>
          <w:gridSpan w:val="2"/>
        </w:tcPr>
        <w:p w:rsidR="00DA0C7C" w:rsidRPr="0055472E" w:rsidRDefault="00DA0C7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E1720">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E1720">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E1720">
            <w:rPr>
              <w:noProof/>
              <w:sz w:val="16"/>
              <w:szCs w:val="16"/>
            </w:rPr>
            <w:t>3/1/17</w:t>
          </w:r>
          <w:r w:rsidRPr="0055472E">
            <w:rPr>
              <w:sz w:val="16"/>
              <w:szCs w:val="16"/>
            </w:rPr>
            <w:fldChar w:fldCharType="end"/>
          </w:r>
        </w:p>
      </w:tc>
    </w:tr>
  </w:tbl>
  <w:p w:rsidR="00DA0C7C" w:rsidRPr="00B836E9" w:rsidRDefault="00DA0C7C"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i/>
              <w:sz w:val="16"/>
              <w:szCs w:val="16"/>
            </w:rPr>
          </w:pP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vii</w:t>
          </w:r>
          <w:r w:rsidRPr="007B3B51">
            <w:rPr>
              <w:i/>
              <w:sz w:val="16"/>
              <w:szCs w:val="16"/>
            </w:rPr>
            <w:fldChar w:fldCharType="end"/>
          </w:r>
        </w:p>
      </w:tc>
    </w:tr>
    <w:tr w:rsidR="00DA0C7C" w:rsidRPr="00130F37" w:rsidTr="00832B94">
      <w:tc>
        <w:tcPr>
          <w:tcW w:w="2190" w:type="dxa"/>
          <w:gridSpan w:val="2"/>
        </w:tcPr>
        <w:p w:rsidR="00DA0C7C" w:rsidRPr="00130F37" w:rsidRDefault="00DA0C7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E1720">
            <w:rPr>
              <w:sz w:val="16"/>
              <w:szCs w:val="16"/>
            </w:rPr>
            <w:t>84</w:t>
          </w:r>
          <w:r w:rsidRPr="00130F37">
            <w:rPr>
              <w:sz w:val="16"/>
              <w:szCs w:val="16"/>
            </w:rPr>
            <w:fldChar w:fldCharType="end"/>
          </w:r>
        </w:p>
      </w:tc>
      <w:tc>
        <w:tcPr>
          <w:tcW w:w="2920" w:type="dxa"/>
        </w:tcPr>
        <w:p w:rsidR="00DA0C7C" w:rsidRPr="00130F37" w:rsidRDefault="00DA0C7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E1720">
            <w:rPr>
              <w:sz w:val="16"/>
              <w:szCs w:val="16"/>
            </w:rPr>
            <w:t>1/1/17</w:t>
          </w:r>
          <w:r w:rsidRPr="00130F37">
            <w:rPr>
              <w:sz w:val="16"/>
              <w:szCs w:val="16"/>
            </w:rPr>
            <w:fldChar w:fldCharType="end"/>
          </w:r>
        </w:p>
      </w:tc>
      <w:tc>
        <w:tcPr>
          <w:tcW w:w="2193" w:type="dxa"/>
          <w:gridSpan w:val="2"/>
        </w:tcPr>
        <w:p w:rsidR="00DA0C7C" w:rsidRPr="00130F37" w:rsidRDefault="00DA0C7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E1720">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E1720">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E1720">
            <w:rPr>
              <w:noProof/>
              <w:sz w:val="16"/>
              <w:szCs w:val="16"/>
            </w:rPr>
            <w:t>3/1/17</w:t>
          </w:r>
          <w:r w:rsidRPr="00130F37">
            <w:rPr>
              <w:sz w:val="16"/>
              <w:szCs w:val="16"/>
            </w:rPr>
            <w:fldChar w:fldCharType="end"/>
          </w:r>
        </w:p>
      </w:tc>
    </w:tr>
  </w:tbl>
  <w:p w:rsidR="00DA0C7C" w:rsidRPr="00B836E9" w:rsidRDefault="00DA0C7C"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220</w:t>
          </w:r>
          <w:r w:rsidRPr="007B3B51">
            <w:rPr>
              <w:i/>
              <w:sz w:val="16"/>
              <w:szCs w:val="16"/>
            </w:rPr>
            <w:fldChar w:fldCharType="end"/>
          </w: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p>
      </w:tc>
    </w:tr>
    <w:tr w:rsidR="00DA0C7C" w:rsidRPr="0055472E" w:rsidTr="00832B94">
      <w:tc>
        <w:tcPr>
          <w:tcW w:w="2190" w:type="dxa"/>
          <w:gridSpan w:val="2"/>
        </w:tcPr>
        <w:p w:rsidR="00DA0C7C" w:rsidRPr="0055472E" w:rsidRDefault="00DA0C7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E1720">
            <w:rPr>
              <w:sz w:val="16"/>
              <w:szCs w:val="16"/>
            </w:rPr>
            <w:t>84</w:t>
          </w:r>
          <w:r w:rsidRPr="0055472E">
            <w:rPr>
              <w:sz w:val="16"/>
              <w:szCs w:val="16"/>
            </w:rPr>
            <w:fldChar w:fldCharType="end"/>
          </w:r>
        </w:p>
      </w:tc>
      <w:tc>
        <w:tcPr>
          <w:tcW w:w="2920" w:type="dxa"/>
        </w:tcPr>
        <w:p w:rsidR="00DA0C7C" w:rsidRPr="0055472E" w:rsidRDefault="00DA0C7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E1720">
            <w:rPr>
              <w:sz w:val="16"/>
              <w:szCs w:val="16"/>
            </w:rPr>
            <w:t>1/1/17</w:t>
          </w:r>
          <w:r w:rsidRPr="0055472E">
            <w:rPr>
              <w:sz w:val="16"/>
              <w:szCs w:val="16"/>
            </w:rPr>
            <w:fldChar w:fldCharType="end"/>
          </w:r>
        </w:p>
      </w:tc>
      <w:tc>
        <w:tcPr>
          <w:tcW w:w="2193" w:type="dxa"/>
          <w:gridSpan w:val="2"/>
        </w:tcPr>
        <w:p w:rsidR="00DA0C7C" w:rsidRPr="0055472E" w:rsidRDefault="00DA0C7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E1720">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E1720">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E1720">
            <w:rPr>
              <w:noProof/>
              <w:sz w:val="16"/>
              <w:szCs w:val="16"/>
            </w:rPr>
            <w:t>3/1/17</w:t>
          </w:r>
          <w:r w:rsidRPr="0055472E">
            <w:rPr>
              <w:sz w:val="16"/>
              <w:szCs w:val="16"/>
            </w:rPr>
            <w:fldChar w:fldCharType="end"/>
          </w:r>
        </w:p>
      </w:tc>
    </w:tr>
  </w:tbl>
  <w:p w:rsidR="00DA0C7C" w:rsidRPr="00B836E9" w:rsidRDefault="00DA0C7C"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i/>
              <w:sz w:val="16"/>
              <w:szCs w:val="16"/>
            </w:rPr>
          </w:pP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221</w:t>
          </w:r>
          <w:r w:rsidRPr="007B3B51">
            <w:rPr>
              <w:i/>
              <w:sz w:val="16"/>
              <w:szCs w:val="16"/>
            </w:rPr>
            <w:fldChar w:fldCharType="end"/>
          </w:r>
        </w:p>
      </w:tc>
    </w:tr>
    <w:tr w:rsidR="00DA0C7C" w:rsidRPr="00130F37" w:rsidTr="00832B94">
      <w:tc>
        <w:tcPr>
          <w:tcW w:w="2190" w:type="dxa"/>
          <w:gridSpan w:val="2"/>
        </w:tcPr>
        <w:p w:rsidR="00DA0C7C" w:rsidRPr="00130F37" w:rsidRDefault="00DA0C7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E1720">
            <w:rPr>
              <w:sz w:val="16"/>
              <w:szCs w:val="16"/>
            </w:rPr>
            <w:t>84</w:t>
          </w:r>
          <w:r w:rsidRPr="00130F37">
            <w:rPr>
              <w:sz w:val="16"/>
              <w:szCs w:val="16"/>
            </w:rPr>
            <w:fldChar w:fldCharType="end"/>
          </w:r>
        </w:p>
      </w:tc>
      <w:tc>
        <w:tcPr>
          <w:tcW w:w="2920" w:type="dxa"/>
        </w:tcPr>
        <w:p w:rsidR="00DA0C7C" w:rsidRPr="00130F37" w:rsidRDefault="00DA0C7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E1720">
            <w:rPr>
              <w:sz w:val="16"/>
              <w:szCs w:val="16"/>
            </w:rPr>
            <w:t>1/1/17</w:t>
          </w:r>
          <w:r w:rsidRPr="00130F37">
            <w:rPr>
              <w:sz w:val="16"/>
              <w:szCs w:val="16"/>
            </w:rPr>
            <w:fldChar w:fldCharType="end"/>
          </w:r>
        </w:p>
      </w:tc>
      <w:tc>
        <w:tcPr>
          <w:tcW w:w="2193" w:type="dxa"/>
          <w:gridSpan w:val="2"/>
        </w:tcPr>
        <w:p w:rsidR="00DA0C7C" w:rsidRPr="00130F37" w:rsidRDefault="00DA0C7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E1720">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E1720">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E1720">
            <w:rPr>
              <w:noProof/>
              <w:sz w:val="16"/>
              <w:szCs w:val="16"/>
            </w:rPr>
            <w:t>3/1/17</w:t>
          </w:r>
          <w:r w:rsidRPr="00130F37">
            <w:rPr>
              <w:sz w:val="16"/>
              <w:szCs w:val="16"/>
            </w:rPr>
            <w:fldChar w:fldCharType="end"/>
          </w:r>
        </w:p>
      </w:tc>
    </w:tr>
  </w:tbl>
  <w:p w:rsidR="00DA0C7C" w:rsidRPr="00B836E9" w:rsidRDefault="00DA0C7C"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A1328" w:rsidRDefault="00DA0C7C" w:rsidP="00D46BD2">
    <w:pPr>
      <w:pBdr>
        <w:top w:val="single" w:sz="6" w:space="1" w:color="auto"/>
      </w:pBdr>
      <w:spacing w:before="120"/>
      <w:rPr>
        <w:sz w:val="18"/>
      </w:rPr>
    </w:pPr>
  </w:p>
  <w:p w:rsidR="00DA0C7C" w:rsidRPr="007A1328" w:rsidRDefault="00DA0C7C"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E172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E172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395</w:t>
    </w:r>
    <w:r w:rsidRPr="007A1328">
      <w:rPr>
        <w:i/>
        <w:sz w:val="18"/>
      </w:rPr>
      <w:fldChar w:fldCharType="end"/>
    </w:r>
  </w:p>
  <w:p w:rsidR="00DA0C7C" w:rsidRPr="007A1328" w:rsidRDefault="00DA0C7C"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306</w:t>
          </w:r>
          <w:r w:rsidRPr="007B3B51">
            <w:rPr>
              <w:i/>
              <w:sz w:val="16"/>
              <w:szCs w:val="16"/>
            </w:rPr>
            <w:fldChar w:fldCharType="end"/>
          </w: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p>
      </w:tc>
    </w:tr>
    <w:tr w:rsidR="00DA0C7C" w:rsidRPr="0055472E" w:rsidTr="00832B94">
      <w:tc>
        <w:tcPr>
          <w:tcW w:w="2190" w:type="dxa"/>
          <w:gridSpan w:val="2"/>
        </w:tcPr>
        <w:p w:rsidR="00DA0C7C" w:rsidRPr="0055472E" w:rsidRDefault="00DA0C7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E1720">
            <w:rPr>
              <w:sz w:val="16"/>
              <w:szCs w:val="16"/>
            </w:rPr>
            <w:t>84</w:t>
          </w:r>
          <w:r w:rsidRPr="0055472E">
            <w:rPr>
              <w:sz w:val="16"/>
              <w:szCs w:val="16"/>
            </w:rPr>
            <w:fldChar w:fldCharType="end"/>
          </w:r>
        </w:p>
      </w:tc>
      <w:tc>
        <w:tcPr>
          <w:tcW w:w="2920" w:type="dxa"/>
        </w:tcPr>
        <w:p w:rsidR="00DA0C7C" w:rsidRPr="0055472E" w:rsidRDefault="00DA0C7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E1720">
            <w:rPr>
              <w:sz w:val="16"/>
              <w:szCs w:val="16"/>
            </w:rPr>
            <w:t>1/1/17</w:t>
          </w:r>
          <w:r w:rsidRPr="0055472E">
            <w:rPr>
              <w:sz w:val="16"/>
              <w:szCs w:val="16"/>
            </w:rPr>
            <w:fldChar w:fldCharType="end"/>
          </w:r>
        </w:p>
      </w:tc>
      <w:tc>
        <w:tcPr>
          <w:tcW w:w="2193" w:type="dxa"/>
          <w:gridSpan w:val="2"/>
        </w:tcPr>
        <w:p w:rsidR="00DA0C7C" w:rsidRPr="0055472E" w:rsidRDefault="00DA0C7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E1720">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E1720">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E1720">
            <w:rPr>
              <w:noProof/>
              <w:sz w:val="16"/>
              <w:szCs w:val="16"/>
            </w:rPr>
            <w:t>3/1/17</w:t>
          </w:r>
          <w:r w:rsidRPr="0055472E">
            <w:rPr>
              <w:sz w:val="16"/>
              <w:szCs w:val="16"/>
            </w:rPr>
            <w:fldChar w:fldCharType="end"/>
          </w:r>
        </w:p>
      </w:tc>
    </w:tr>
  </w:tbl>
  <w:p w:rsidR="00DA0C7C" w:rsidRPr="00B836E9" w:rsidRDefault="00DA0C7C"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i/>
              <w:sz w:val="16"/>
              <w:szCs w:val="16"/>
            </w:rPr>
          </w:pP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305</w:t>
          </w:r>
          <w:r w:rsidRPr="007B3B51">
            <w:rPr>
              <w:i/>
              <w:sz w:val="16"/>
              <w:szCs w:val="16"/>
            </w:rPr>
            <w:fldChar w:fldCharType="end"/>
          </w:r>
        </w:p>
      </w:tc>
    </w:tr>
    <w:tr w:rsidR="00DA0C7C" w:rsidRPr="00130F37" w:rsidTr="00832B94">
      <w:tc>
        <w:tcPr>
          <w:tcW w:w="2190" w:type="dxa"/>
          <w:gridSpan w:val="2"/>
        </w:tcPr>
        <w:p w:rsidR="00DA0C7C" w:rsidRPr="00130F37" w:rsidRDefault="00DA0C7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E1720">
            <w:rPr>
              <w:sz w:val="16"/>
              <w:szCs w:val="16"/>
            </w:rPr>
            <w:t>84</w:t>
          </w:r>
          <w:r w:rsidRPr="00130F37">
            <w:rPr>
              <w:sz w:val="16"/>
              <w:szCs w:val="16"/>
            </w:rPr>
            <w:fldChar w:fldCharType="end"/>
          </w:r>
        </w:p>
      </w:tc>
      <w:tc>
        <w:tcPr>
          <w:tcW w:w="2920" w:type="dxa"/>
        </w:tcPr>
        <w:p w:rsidR="00DA0C7C" w:rsidRPr="00130F37" w:rsidRDefault="00DA0C7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E1720">
            <w:rPr>
              <w:sz w:val="16"/>
              <w:szCs w:val="16"/>
            </w:rPr>
            <w:t>1/1/17</w:t>
          </w:r>
          <w:r w:rsidRPr="00130F37">
            <w:rPr>
              <w:sz w:val="16"/>
              <w:szCs w:val="16"/>
            </w:rPr>
            <w:fldChar w:fldCharType="end"/>
          </w:r>
        </w:p>
      </w:tc>
      <w:tc>
        <w:tcPr>
          <w:tcW w:w="2193" w:type="dxa"/>
          <w:gridSpan w:val="2"/>
        </w:tcPr>
        <w:p w:rsidR="00DA0C7C" w:rsidRPr="00130F37" w:rsidRDefault="00DA0C7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E1720">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E1720">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E1720">
            <w:rPr>
              <w:noProof/>
              <w:sz w:val="16"/>
              <w:szCs w:val="16"/>
            </w:rPr>
            <w:t>3/1/17</w:t>
          </w:r>
          <w:r w:rsidRPr="00130F37">
            <w:rPr>
              <w:sz w:val="16"/>
              <w:szCs w:val="16"/>
            </w:rPr>
            <w:fldChar w:fldCharType="end"/>
          </w:r>
        </w:p>
      </w:tc>
    </w:tr>
  </w:tbl>
  <w:p w:rsidR="00DA0C7C" w:rsidRPr="00B836E9" w:rsidRDefault="00DA0C7C"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A1328" w:rsidRDefault="00DA0C7C" w:rsidP="0088519C">
    <w:pPr>
      <w:pBdr>
        <w:top w:val="single" w:sz="6" w:space="1" w:color="auto"/>
      </w:pBdr>
      <w:spacing w:before="120"/>
      <w:rPr>
        <w:sz w:val="18"/>
      </w:rPr>
    </w:pPr>
  </w:p>
  <w:p w:rsidR="00DA0C7C" w:rsidRPr="007A1328" w:rsidRDefault="00DA0C7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E172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395</w:t>
    </w:r>
    <w:r w:rsidRPr="007A1328">
      <w:rPr>
        <w:i/>
        <w:sz w:val="18"/>
      </w:rPr>
      <w:fldChar w:fldCharType="end"/>
    </w:r>
  </w:p>
  <w:p w:rsidR="00DA0C7C" w:rsidRPr="0088519C" w:rsidRDefault="00DA0C7C"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336</w:t>
          </w:r>
          <w:r w:rsidRPr="007B3B51">
            <w:rPr>
              <w:i/>
              <w:sz w:val="16"/>
              <w:szCs w:val="16"/>
            </w:rPr>
            <w:fldChar w:fldCharType="end"/>
          </w: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p>
      </w:tc>
    </w:tr>
    <w:tr w:rsidR="00DA0C7C" w:rsidRPr="0055472E" w:rsidTr="00832B94">
      <w:tc>
        <w:tcPr>
          <w:tcW w:w="2190" w:type="dxa"/>
          <w:gridSpan w:val="2"/>
        </w:tcPr>
        <w:p w:rsidR="00DA0C7C" w:rsidRPr="0055472E" w:rsidRDefault="00DA0C7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E1720">
            <w:rPr>
              <w:sz w:val="16"/>
              <w:szCs w:val="16"/>
            </w:rPr>
            <w:t>84</w:t>
          </w:r>
          <w:r w:rsidRPr="0055472E">
            <w:rPr>
              <w:sz w:val="16"/>
              <w:szCs w:val="16"/>
            </w:rPr>
            <w:fldChar w:fldCharType="end"/>
          </w:r>
        </w:p>
      </w:tc>
      <w:tc>
        <w:tcPr>
          <w:tcW w:w="2920" w:type="dxa"/>
        </w:tcPr>
        <w:p w:rsidR="00DA0C7C" w:rsidRPr="0055472E" w:rsidRDefault="00DA0C7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E1720">
            <w:rPr>
              <w:sz w:val="16"/>
              <w:szCs w:val="16"/>
            </w:rPr>
            <w:t>1/1/17</w:t>
          </w:r>
          <w:r w:rsidRPr="0055472E">
            <w:rPr>
              <w:sz w:val="16"/>
              <w:szCs w:val="16"/>
            </w:rPr>
            <w:fldChar w:fldCharType="end"/>
          </w:r>
        </w:p>
      </w:tc>
      <w:tc>
        <w:tcPr>
          <w:tcW w:w="2193" w:type="dxa"/>
          <w:gridSpan w:val="2"/>
        </w:tcPr>
        <w:p w:rsidR="00DA0C7C" w:rsidRPr="0055472E" w:rsidRDefault="00DA0C7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E1720">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E1720">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E1720">
            <w:rPr>
              <w:noProof/>
              <w:sz w:val="16"/>
              <w:szCs w:val="16"/>
            </w:rPr>
            <w:t>3/1/17</w:t>
          </w:r>
          <w:r w:rsidRPr="0055472E">
            <w:rPr>
              <w:sz w:val="16"/>
              <w:szCs w:val="16"/>
            </w:rPr>
            <w:fldChar w:fldCharType="end"/>
          </w:r>
        </w:p>
      </w:tc>
    </w:tr>
  </w:tbl>
  <w:p w:rsidR="00DA0C7C" w:rsidRPr="00B836E9" w:rsidRDefault="00DA0C7C"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i/>
              <w:sz w:val="16"/>
              <w:szCs w:val="16"/>
            </w:rPr>
          </w:pP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335</w:t>
          </w:r>
          <w:r w:rsidRPr="007B3B51">
            <w:rPr>
              <w:i/>
              <w:sz w:val="16"/>
              <w:szCs w:val="16"/>
            </w:rPr>
            <w:fldChar w:fldCharType="end"/>
          </w:r>
        </w:p>
      </w:tc>
    </w:tr>
    <w:tr w:rsidR="00DA0C7C" w:rsidRPr="00130F37" w:rsidTr="00832B94">
      <w:tc>
        <w:tcPr>
          <w:tcW w:w="2190" w:type="dxa"/>
          <w:gridSpan w:val="2"/>
        </w:tcPr>
        <w:p w:rsidR="00DA0C7C" w:rsidRPr="00130F37" w:rsidRDefault="00DA0C7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E1720">
            <w:rPr>
              <w:sz w:val="16"/>
              <w:szCs w:val="16"/>
            </w:rPr>
            <w:t>84</w:t>
          </w:r>
          <w:r w:rsidRPr="00130F37">
            <w:rPr>
              <w:sz w:val="16"/>
              <w:szCs w:val="16"/>
            </w:rPr>
            <w:fldChar w:fldCharType="end"/>
          </w:r>
        </w:p>
      </w:tc>
      <w:tc>
        <w:tcPr>
          <w:tcW w:w="2920" w:type="dxa"/>
        </w:tcPr>
        <w:p w:rsidR="00DA0C7C" w:rsidRPr="00130F37" w:rsidRDefault="00DA0C7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E1720">
            <w:rPr>
              <w:sz w:val="16"/>
              <w:szCs w:val="16"/>
            </w:rPr>
            <w:t>1/1/17</w:t>
          </w:r>
          <w:r w:rsidRPr="00130F37">
            <w:rPr>
              <w:sz w:val="16"/>
              <w:szCs w:val="16"/>
            </w:rPr>
            <w:fldChar w:fldCharType="end"/>
          </w:r>
        </w:p>
      </w:tc>
      <w:tc>
        <w:tcPr>
          <w:tcW w:w="2193" w:type="dxa"/>
          <w:gridSpan w:val="2"/>
        </w:tcPr>
        <w:p w:rsidR="00DA0C7C" w:rsidRPr="00130F37" w:rsidRDefault="00DA0C7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E1720">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E1720">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E1720">
            <w:rPr>
              <w:noProof/>
              <w:sz w:val="16"/>
              <w:szCs w:val="16"/>
            </w:rPr>
            <w:t>3/1/17</w:t>
          </w:r>
          <w:r w:rsidRPr="00130F37">
            <w:rPr>
              <w:sz w:val="16"/>
              <w:szCs w:val="16"/>
            </w:rPr>
            <w:fldChar w:fldCharType="end"/>
          </w:r>
        </w:p>
      </w:tc>
    </w:tr>
  </w:tbl>
  <w:p w:rsidR="00DA0C7C" w:rsidRPr="00B836E9" w:rsidRDefault="00DA0C7C"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A1328" w:rsidRDefault="00DA0C7C" w:rsidP="0088519C">
    <w:pPr>
      <w:pBdr>
        <w:top w:val="single" w:sz="6" w:space="1" w:color="auto"/>
      </w:pBdr>
      <w:spacing w:before="120"/>
      <w:rPr>
        <w:sz w:val="18"/>
      </w:rPr>
    </w:pPr>
  </w:p>
  <w:p w:rsidR="00DA0C7C" w:rsidRPr="007A1328" w:rsidRDefault="00DA0C7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E172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395</w:t>
    </w:r>
    <w:r w:rsidRPr="007A1328">
      <w:rPr>
        <w:i/>
        <w:sz w:val="18"/>
      </w:rPr>
      <w:fldChar w:fldCharType="end"/>
    </w:r>
  </w:p>
  <w:p w:rsidR="00DA0C7C" w:rsidRPr="0088519C" w:rsidRDefault="00DA0C7C"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344</w:t>
          </w:r>
          <w:r w:rsidRPr="007B3B51">
            <w:rPr>
              <w:i/>
              <w:sz w:val="16"/>
              <w:szCs w:val="16"/>
            </w:rPr>
            <w:fldChar w:fldCharType="end"/>
          </w: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p>
      </w:tc>
    </w:tr>
    <w:tr w:rsidR="00DA0C7C" w:rsidRPr="0055472E" w:rsidTr="00832B94">
      <w:tc>
        <w:tcPr>
          <w:tcW w:w="2190" w:type="dxa"/>
          <w:gridSpan w:val="2"/>
        </w:tcPr>
        <w:p w:rsidR="00DA0C7C" w:rsidRPr="0055472E" w:rsidRDefault="00DA0C7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E1720">
            <w:rPr>
              <w:sz w:val="16"/>
              <w:szCs w:val="16"/>
            </w:rPr>
            <w:t>84</w:t>
          </w:r>
          <w:r w:rsidRPr="0055472E">
            <w:rPr>
              <w:sz w:val="16"/>
              <w:szCs w:val="16"/>
            </w:rPr>
            <w:fldChar w:fldCharType="end"/>
          </w:r>
        </w:p>
      </w:tc>
      <w:tc>
        <w:tcPr>
          <w:tcW w:w="2920" w:type="dxa"/>
        </w:tcPr>
        <w:p w:rsidR="00DA0C7C" w:rsidRPr="0055472E" w:rsidRDefault="00DA0C7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E1720">
            <w:rPr>
              <w:sz w:val="16"/>
              <w:szCs w:val="16"/>
            </w:rPr>
            <w:t>1/1/17</w:t>
          </w:r>
          <w:r w:rsidRPr="0055472E">
            <w:rPr>
              <w:sz w:val="16"/>
              <w:szCs w:val="16"/>
            </w:rPr>
            <w:fldChar w:fldCharType="end"/>
          </w:r>
        </w:p>
      </w:tc>
      <w:tc>
        <w:tcPr>
          <w:tcW w:w="2193" w:type="dxa"/>
          <w:gridSpan w:val="2"/>
        </w:tcPr>
        <w:p w:rsidR="00DA0C7C" w:rsidRPr="0055472E" w:rsidRDefault="00DA0C7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E1720">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E1720">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E1720">
            <w:rPr>
              <w:noProof/>
              <w:sz w:val="16"/>
              <w:szCs w:val="16"/>
            </w:rPr>
            <w:t>3/1/17</w:t>
          </w:r>
          <w:r w:rsidRPr="0055472E">
            <w:rPr>
              <w:sz w:val="16"/>
              <w:szCs w:val="16"/>
            </w:rPr>
            <w:fldChar w:fldCharType="end"/>
          </w:r>
        </w:p>
      </w:tc>
    </w:tr>
  </w:tbl>
  <w:p w:rsidR="00DA0C7C" w:rsidRPr="00B836E9" w:rsidRDefault="00DA0C7C"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i/>
              <w:sz w:val="16"/>
              <w:szCs w:val="16"/>
            </w:rPr>
          </w:pP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345</w:t>
          </w:r>
          <w:r w:rsidRPr="007B3B51">
            <w:rPr>
              <w:i/>
              <w:sz w:val="16"/>
              <w:szCs w:val="16"/>
            </w:rPr>
            <w:fldChar w:fldCharType="end"/>
          </w:r>
        </w:p>
      </w:tc>
    </w:tr>
    <w:tr w:rsidR="00DA0C7C" w:rsidRPr="00130F37" w:rsidTr="00832B94">
      <w:tc>
        <w:tcPr>
          <w:tcW w:w="2190" w:type="dxa"/>
          <w:gridSpan w:val="2"/>
        </w:tcPr>
        <w:p w:rsidR="00DA0C7C" w:rsidRPr="00130F37" w:rsidRDefault="00DA0C7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E1720">
            <w:rPr>
              <w:sz w:val="16"/>
              <w:szCs w:val="16"/>
            </w:rPr>
            <w:t>84</w:t>
          </w:r>
          <w:r w:rsidRPr="00130F37">
            <w:rPr>
              <w:sz w:val="16"/>
              <w:szCs w:val="16"/>
            </w:rPr>
            <w:fldChar w:fldCharType="end"/>
          </w:r>
        </w:p>
      </w:tc>
      <w:tc>
        <w:tcPr>
          <w:tcW w:w="2920" w:type="dxa"/>
        </w:tcPr>
        <w:p w:rsidR="00DA0C7C" w:rsidRPr="00130F37" w:rsidRDefault="00DA0C7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E1720">
            <w:rPr>
              <w:sz w:val="16"/>
              <w:szCs w:val="16"/>
            </w:rPr>
            <w:t>1/1/17</w:t>
          </w:r>
          <w:r w:rsidRPr="00130F37">
            <w:rPr>
              <w:sz w:val="16"/>
              <w:szCs w:val="16"/>
            </w:rPr>
            <w:fldChar w:fldCharType="end"/>
          </w:r>
        </w:p>
      </w:tc>
      <w:tc>
        <w:tcPr>
          <w:tcW w:w="2193" w:type="dxa"/>
          <w:gridSpan w:val="2"/>
        </w:tcPr>
        <w:p w:rsidR="00DA0C7C" w:rsidRPr="00130F37" w:rsidRDefault="00DA0C7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E1720">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E1720">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E1720">
            <w:rPr>
              <w:noProof/>
              <w:sz w:val="16"/>
              <w:szCs w:val="16"/>
            </w:rPr>
            <w:t>3/1/17</w:t>
          </w:r>
          <w:r w:rsidRPr="00130F37">
            <w:rPr>
              <w:sz w:val="16"/>
              <w:szCs w:val="16"/>
            </w:rPr>
            <w:fldChar w:fldCharType="end"/>
          </w:r>
        </w:p>
      </w:tc>
    </w:tr>
  </w:tbl>
  <w:p w:rsidR="00DA0C7C" w:rsidRPr="00B836E9" w:rsidRDefault="00DA0C7C"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A1328" w:rsidRDefault="00DA0C7C" w:rsidP="0088519C">
    <w:pPr>
      <w:pBdr>
        <w:top w:val="single" w:sz="6" w:space="1" w:color="auto"/>
      </w:pBdr>
      <w:spacing w:before="120"/>
      <w:rPr>
        <w:sz w:val="18"/>
      </w:rPr>
    </w:pPr>
  </w:p>
  <w:p w:rsidR="00DA0C7C" w:rsidRPr="007A1328" w:rsidRDefault="00DA0C7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E172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395</w:t>
    </w:r>
    <w:r w:rsidRPr="007A1328">
      <w:rPr>
        <w:i/>
        <w:sz w:val="18"/>
      </w:rPr>
      <w:fldChar w:fldCharType="end"/>
    </w:r>
  </w:p>
  <w:p w:rsidR="00DA0C7C" w:rsidRPr="0088519C" w:rsidRDefault="00DA0C7C"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360</w:t>
          </w:r>
          <w:r w:rsidRPr="007B3B51">
            <w:rPr>
              <w:i/>
              <w:sz w:val="16"/>
              <w:szCs w:val="16"/>
            </w:rPr>
            <w:fldChar w:fldCharType="end"/>
          </w: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p>
      </w:tc>
    </w:tr>
    <w:tr w:rsidR="00DA0C7C" w:rsidRPr="0055472E" w:rsidTr="00832B94">
      <w:tc>
        <w:tcPr>
          <w:tcW w:w="2190" w:type="dxa"/>
          <w:gridSpan w:val="2"/>
        </w:tcPr>
        <w:p w:rsidR="00DA0C7C" w:rsidRPr="0055472E" w:rsidRDefault="00DA0C7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E1720">
            <w:rPr>
              <w:sz w:val="16"/>
              <w:szCs w:val="16"/>
            </w:rPr>
            <w:t>84</w:t>
          </w:r>
          <w:r w:rsidRPr="0055472E">
            <w:rPr>
              <w:sz w:val="16"/>
              <w:szCs w:val="16"/>
            </w:rPr>
            <w:fldChar w:fldCharType="end"/>
          </w:r>
        </w:p>
      </w:tc>
      <w:tc>
        <w:tcPr>
          <w:tcW w:w="2920" w:type="dxa"/>
        </w:tcPr>
        <w:p w:rsidR="00DA0C7C" w:rsidRPr="0055472E" w:rsidRDefault="00DA0C7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E1720">
            <w:rPr>
              <w:sz w:val="16"/>
              <w:szCs w:val="16"/>
            </w:rPr>
            <w:t>1/1/17</w:t>
          </w:r>
          <w:r w:rsidRPr="0055472E">
            <w:rPr>
              <w:sz w:val="16"/>
              <w:szCs w:val="16"/>
            </w:rPr>
            <w:fldChar w:fldCharType="end"/>
          </w:r>
        </w:p>
      </w:tc>
      <w:tc>
        <w:tcPr>
          <w:tcW w:w="2193" w:type="dxa"/>
          <w:gridSpan w:val="2"/>
        </w:tcPr>
        <w:p w:rsidR="00DA0C7C" w:rsidRPr="0055472E" w:rsidRDefault="00DA0C7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E1720">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E1720">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E1720">
            <w:rPr>
              <w:noProof/>
              <w:sz w:val="16"/>
              <w:szCs w:val="16"/>
            </w:rPr>
            <w:t>3/1/17</w:t>
          </w:r>
          <w:r w:rsidRPr="0055472E">
            <w:rPr>
              <w:sz w:val="16"/>
              <w:szCs w:val="16"/>
            </w:rPr>
            <w:fldChar w:fldCharType="end"/>
          </w:r>
        </w:p>
      </w:tc>
    </w:tr>
  </w:tbl>
  <w:p w:rsidR="00DA0C7C" w:rsidRPr="00B836E9" w:rsidRDefault="00DA0C7C"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i/>
              <w:sz w:val="16"/>
              <w:szCs w:val="16"/>
            </w:rPr>
          </w:pP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361</w:t>
          </w:r>
          <w:r w:rsidRPr="007B3B51">
            <w:rPr>
              <w:i/>
              <w:sz w:val="16"/>
              <w:szCs w:val="16"/>
            </w:rPr>
            <w:fldChar w:fldCharType="end"/>
          </w:r>
        </w:p>
      </w:tc>
    </w:tr>
    <w:tr w:rsidR="00DA0C7C" w:rsidRPr="00130F37" w:rsidTr="00832B94">
      <w:tc>
        <w:tcPr>
          <w:tcW w:w="2190" w:type="dxa"/>
          <w:gridSpan w:val="2"/>
        </w:tcPr>
        <w:p w:rsidR="00DA0C7C" w:rsidRPr="00130F37" w:rsidRDefault="00DA0C7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E1720">
            <w:rPr>
              <w:sz w:val="16"/>
              <w:szCs w:val="16"/>
            </w:rPr>
            <w:t>84</w:t>
          </w:r>
          <w:r w:rsidRPr="00130F37">
            <w:rPr>
              <w:sz w:val="16"/>
              <w:szCs w:val="16"/>
            </w:rPr>
            <w:fldChar w:fldCharType="end"/>
          </w:r>
        </w:p>
      </w:tc>
      <w:tc>
        <w:tcPr>
          <w:tcW w:w="2920" w:type="dxa"/>
        </w:tcPr>
        <w:p w:rsidR="00DA0C7C" w:rsidRPr="00130F37" w:rsidRDefault="00DA0C7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E1720">
            <w:rPr>
              <w:sz w:val="16"/>
              <w:szCs w:val="16"/>
            </w:rPr>
            <w:t>1/1/17</w:t>
          </w:r>
          <w:r w:rsidRPr="00130F37">
            <w:rPr>
              <w:sz w:val="16"/>
              <w:szCs w:val="16"/>
            </w:rPr>
            <w:fldChar w:fldCharType="end"/>
          </w:r>
        </w:p>
      </w:tc>
      <w:tc>
        <w:tcPr>
          <w:tcW w:w="2193" w:type="dxa"/>
          <w:gridSpan w:val="2"/>
        </w:tcPr>
        <w:p w:rsidR="00DA0C7C" w:rsidRPr="00130F37" w:rsidRDefault="00DA0C7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E1720">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E1720">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E1720">
            <w:rPr>
              <w:noProof/>
              <w:sz w:val="16"/>
              <w:szCs w:val="16"/>
            </w:rPr>
            <w:t>3/1/17</w:t>
          </w:r>
          <w:r w:rsidRPr="00130F37">
            <w:rPr>
              <w:sz w:val="16"/>
              <w:szCs w:val="16"/>
            </w:rPr>
            <w:fldChar w:fldCharType="end"/>
          </w:r>
        </w:p>
      </w:tc>
    </w:tr>
  </w:tbl>
  <w:p w:rsidR="00DA0C7C" w:rsidRPr="00B836E9" w:rsidRDefault="00DA0C7C"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A1328" w:rsidRDefault="00DA0C7C" w:rsidP="0088519C">
    <w:pPr>
      <w:pBdr>
        <w:top w:val="single" w:sz="6" w:space="1" w:color="auto"/>
      </w:pBdr>
      <w:spacing w:before="120"/>
      <w:rPr>
        <w:sz w:val="18"/>
      </w:rPr>
    </w:pPr>
  </w:p>
  <w:p w:rsidR="00DA0C7C" w:rsidRPr="007A1328" w:rsidRDefault="00DA0C7C"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E172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395</w:t>
    </w:r>
    <w:r w:rsidRPr="007A1328">
      <w:rPr>
        <w:i/>
        <w:sz w:val="18"/>
      </w:rPr>
      <w:fldChar w:fldCharType="end"/>
    </w:r>
  </w:p>
  <w:p w:rsidR="00DA0C7C" w:rsidRPr="0088519C" w:rsidRDefault="00DA0C7C"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418</w:t>
          </w:r>
          <w:r w:rsidRPr="007B3B51">
            <w:rPr>
              <w:i/>
              <w:sz w:val="16"/>
              <w:szCs w:val="16"/>
            </w:rPr>
            <w:fldChar w:fldCharType="end"/>
          </w: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p>
      </w:tc>
    </w:tr>
    <w:tr w:rsidR="00DA0C7C" w:rsidRPr="0055472E" w:rsidTr="00832B94">
      <w:tc>
        <w:tcPr>
          <w:tcW w:w="2190" w:type="dxa"/>
          <w:gridSpan w:val="2"/>
        </w:tcPr>
        <w:p w:rsidR="00DA0C7C" w:rsidRPr="0055472E" w:rsidRDefault="00DA0C7C"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E1720">
            <w:rPr>
              <w:sz w:val="16"/>
              <w:szCs w:val="16"/>
            </w:rPr>
            <w:t>84</w:t>
          </w:r>
          <w:r w:rsidRPr="0055472E">
            <w:rPr>
              <w:sz w:val="16"/>
              <w:szCs w:val="16"/>
            </w:rPr>
            <w:fldChar w:fldCharType="end"/>
          </w:r>
        </w:p>
      </w:tc>
      <w:tc>
        <w:tcPr>
          <w:tcW w:w="2920" w:type="dxa"/>
        </w:tcPr>
        <w:p w:rsidR="00DA0C7C" w:rsidRPr="0055472E" w:rsidRDefault="00DA0C7C"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E1720">
            <w:rPr>
              <w:sz w:val="16"/>
              <w:szCs w:val="16"/>
            </w:rPr>
            <w:t>1/1/17</w:t>
          </w:r>
          <w:r w:rsidRPr="0055472E">
            <w:rPr>
              <w:sz w:val="16"/>
              <w:szCs w:val="16"/>
            </w:rPr>
            <w:fldChar w:fldCharType="end"/>
          </w:r>
        </w:p>
      </w:tc>
      <w:tc>
        <w:tcPr>
          <w:tcW w:w="2193" w:type="dxa"/>
          <w:gridSpan w:val="2"/>
        </w:tcPr>
        <w:p w:rsidR="00DA0C7C" w:rsidRPr="0055472E" w:rsidRDefault="00DA0C7C"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E1720">
            <w:rPr>
              <w:sz w:val="16"/>
              <w:szCs w:val="16"/>
            </w:rPr>
            <w:instrText>3/01/2017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E1720">
            <w:rPr>
              <w:sz w:val="16"/>
              <w:szCs w:val="16"/>
            </w:rPr>
            <w:instrText>3/1/17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E1720">
            <w:rPr>
              <w:noProof/>
              <w:sz w:val="16"/>
              <w:szCs w:val="16"/>
            </w:rPr>
            <w:t>3/1/17</w:t>
          </w:r>
          <w:r w:rsidRPr="0055472E">
            <w:rPr>
              <w:sz w:val="16"/>
              <w:szCs w:val="16"/>
            </w:rPr>
            <w:fldChar w:fldCharType="end"/>
          </w:r>
        </w:p>
      </w:tc>
    </w:tr>
  </w:tbl>
  <w:p w:rsidR="00DA0C7C" w:rsidRPr="00B836E9" w:rsidRDefault="00DA0C7C"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B3B51" w:rsidRDefault="00DA0C7C"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A0C7C" w:rsidRPr="007B3B51" w:rsidTr="00832B94">
      <w:tc>
        <w:tcPr>
          <w:tcW w:w="1247" w:type="dxa"/>
        </w:tcPr>
        <w:p w:rsidR="00DA0C7C" w:rsidRPr="007B3B51" w:rsidRDefault="00DA0C7C" w:rsidP="00832B94">
          <w:pPr>
            <w:rPr>
              <w:i/>
              <w:sz w:val="16"/>
              <w:szCs w:val="16"/>
            </w:rPr>
          </w:pPr>
        </w:p>
      </w:tc>
      <w:tc>
        <w:tcPr>
          <w:tcW w:w="5387" w:type="dxa"/>
          <w:gridSpan w:val="3"/>
        </w:tcPr>
        <w:p w:rsidR="00DA0C7C" w:rsidRPr="007B3B51" w:rsidRDefault="00DA0C7C"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E1720">
            <w:rPr>
              <w:i/>
              <w:noProof/>
              <w:sz w:val="16"/>
              <w:szCs w:val="16"/>
            </w:rPr>
            <w:t>A New Tax System (Family Assistance) Act 1999</w:t>
          </w:r>
          <w:r w:rsidRPr="007B3B51">
            <w:rPr>
              <w:i/>
              <w:sz w:val="16"/>
              <w:szCs w:val="16"/>
            </w:rPr>
            <w:fldChar w:fldCharType="end"/>
          </w:r>
        </w:p>
      </w:tc>
      <w:tc>
        <w:tcPr>
          <w:tcW w:w="669" w:type="dxa"/>
        </w:tcPr>
        <w:p w:rsidR="00DA0C7C" w:rsidRPr="007B3B51" w:rsidRDefault="00DA0C7C"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E1720">
            <w:rPr>
              <w:i/>
              <w:noProof/>
              <w:sz w:val="16"/>
              <w:szCs w:val="16"/>
            </w:rPr>
            <w:t>417</w:t>
          </w:r>
          <w:r w:rsidRPr="007B3B51">
            <w:rPr>
              <w:i/>
              <w:sz w:val="16"/>
              <w:szCs w:val="16"/>
            </w:rPr>
            <w:fldChar w:fldCharType="end"/>
          </w:r>
        </w:p>
      </w:tc>
    </w:tr>
    <w:tr w:rsidR="00DA0C7C" w:rsidRPr="00130F37" w:rsidTr="00832B94">
      <w:tc>
        <w:tcPr>
          <w:tcW w:w="2190" w:type="dxa"/>
          <w:gridSpan w:val="2"/>
        </w:tcPr>
        <w:p w:rsidR="00DA0C7C" w:rsidRPr="00130F37" w:rsidRDefault="00DA0C7C"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E1720">
            <w:rPr>
              <w:sz w:val="16"/>
              <w:szCs w:val="16"/>
            </w:rPr>
            <w:t>84</w:t>
          </w:r>
          <w:r w:rsidRPr="00130F37">
            <w:rPr>
              <w:sz w:val="16"/>
              <w:szCs w:val="16"/>
            </w:rPr>
            <w:fldChar w:fldCharType="end"/>
          </w:r>
        </w:p>
      </w:tc>
      <w:tc>
        <w:tcPr>
          <w:tcW w:w="2920" w:type="dxa"/>
        </w:tcPr>
        <w:p w:rsidR="00DA0C7C" w:rsidRPr="00130F37" w:rsidRDefault="00DA0C7C"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E1720">
            <w:rPr>
              <w:sz w:val="16"/>
              <w:szCs w:val="16"/>
            </w:rPr>
            <w:t>1/1/17</w:t>
          </w:r>
          <w:r w:rsidRPr="00130F37">
            <w:rPr>
              <w:sz w:val="16"/>
              <w:szCs w:val="16"/>
            </w:rPr>
            <w:fldChar w:fldCharType="end"/>
          </w:r>
        </w:p>
      </w:tc>
      <w:tc>
        <w:tcPr>
          <w:tcW w:w="2193" w:type="dxa"/>
          <w:gridSpan w:val="2"/>
        </w:tcPr>
        <w:p w:rsidR="00DA0C7C" w:rsidRPr="00130F37" w:rsidRDefault="00DA0C7C"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E1720">
            <w:rPr>
              <w:sz w:val="16"/>
              <w:szCs w:val="16"/>
            </w:rPr>
            <w:instrText>3/01/2017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E1720">
            <w:rPr>
              <w:sz w:val="16"/>
              <w:szCs w:val="16"/>
            </w:rPr>
            <w:instrText>3/1/17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E1720">
            <w:rPr>
              <w:noProof/>
              <w:sz w:val="16"/>
              <w:szCs w:val="16"/>
            </w:rPr>
            <w:t>3/1/17</w:t>
          </w:r>
          <w:r w:rsidRPr="00130F37">
            <w:rPr>
              <w:sz w:val="16"/>
              <w:szCs w:val="16"/>
            </w:rPr>
            <w:fldChar w:fldCharType="end"/>
          </w:r>
        </w:p>
      </w:tc>
    </w:tr>
  </w:tbl>
  <w:p w:rsidR="00DA0C7C" w:rsidRPr="00B836E9" w:rsidRDefault="00DA0C7C"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A1328" w:rsidRDefault="00DA0C7C" w:rsidP="00C5224C">
    <w:pPr>
      <w:pBdr>
        <w:top w:val="single" w:sz="6" w:space="1" w:color="auto"/>
      </w:pBdr>
      <w:spacing w:before="120"/>
      <w:rPr>
        <w:sz w:val="18"/>
      </w:rPr>
    </w:pPr>
  </w:p>
  <w:p w:rsidR="00DA0C7C" w:rsidRPr="007A1328" w:rsidRDefault="00DA0C7C"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E1720">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E172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395</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0C7C" w:rsidRDefault="00DA0C7C" w:rsidP="00CA01CE">
      <w:r>
        <w:separator/>
      </w:r>
    </w:p>
  </w:footnote>
  <w:footnote w:type="continuationSeparator" w:id="0">
    <w:p w:rsidR="00DA0C7C" w:rsidRDefault="00DA0C7C"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rsidP="008103AD">
    <w:pPr>
      <w:pStyle w:val="Header"/>
      <w:pBdr>
        <w:bottom w:val="single" w:sz="6" w:space="1" w:color="auto"/>
      </w:pBdr>
    </w:pPr>
  </w:p>
  <w:p w:rsidR="00DA0C7C" w:rsidRDefault="00DA0C7C" w:rsidP="008103AD">
    <w:pPr>
      <w:pStyle w:val="Header"/>
      <w:pBdr>
        <w:bottom w:val="single" w:sz="6" w:space="1" w:color="auto"/>
      </w:pBdr>
    </w:pPr>
  </w:p>
  <w:p w:rsidR="00DA0C7C" w:rsidRPr="001E77D2" w:rsidRDefault="00DA0C7C"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rsidP="008103AD">
    <w:pPr>
      <w:pStyle w:val="Header"/>
      <w:pBdr>
        <w:bottom w:val="single" w:sz="4" w:space="1" w:color="auto"/>
      </w:pBdr>
    </w:pPr>
  </w:p>
  <w:p w:rsidR="00DA0C7C" w:rsidRDefault="00DA0C7C" w:rsidP="008103AD">
    <w:pPr>
      <w:pStyle w:val="Header"/>
      <w:pBdr>
        <w:bottom w:val="single" w:sz="4" w:space="1" w:color="auto"/>
      </w:pBdr>
    </w:pPr>
  </w:p>
  <w:p w:rsidR="00DA0C7C" w:rsidRPr="001E77D2" w:rsidRDefault="00DA0C7C"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5F1388" w:rsidRDefault="00DA0C7C"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ED79B6" w:rsidRDefault="00DA0C7C"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ED79B6" w:rsidRDefault="00DA0C7C"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ED79B6" w:rsidRDefault="00DA0C7C"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A0C7C" w:rsidRDefault="00DA0C7C" w:rsidP="00D46BD2">
    <w:pPr>
      <w:rPr>
        <w:sz w:val="20"/>
      </w:rPr>
    </w:pPr>
    <w:r w:rsidRPr="007A1328">
      <w:rPr>
        <w:b/>
        <w:sz w:val="20"/>
      </w:rPr>
      <w:fldChar w:fldCharType="begin"/>
    </w:r>
    <w:r w:rsidRPr="007A1328">
      <w:rPr>
        <w:b/>
        <w:sz w:val="20"/>
      </w:rPr>
      <w:instrText xml:space="preserve"> STYLEREF CharPartNo </w:instrText>
    </w:r>
    <w:r w:rsidR="00FE1720">
      <w:rPr>
        <w:b/>
        <w:sz w:val="20"/>
      </w:rPr>
      <w:fldChar w:fldCharType="separate"/>
    </w:r>
    <w:r w:rsidR="00FE1720">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FE1720">
      <w:rPr>
        <w:sz w:val="20"/>
      </w:rPr>
      <w:fldChar w:fldCharType="separate"/>
    </w:r>
    <w:r w:rsidR="00FE1720">
      <w:rPr>
        <w:noProof/>
        <w:sz w:val="20"/>
      </w:rPr>
      <w:t>Clean energy advances</w:t>
    </w:r>
    <w:r>
      <w:rPr>
        <w:sz w:val="20"/>
      </w:rPr>
      <w:fldChar w:fldCharType="end"/>
    </w:r>
  </w:p>
  <w:p w:rsidR="00DA0C7C" w:rsidRPr="007A1328" w:rsidRDefault="00DA0C7C" w:rsidP="00D46BD2">
    <w:pPr>
      <w:rPr>
        <w:sz w:val="20"/>
      </w:rPr>
    </w:pPr>
    <w:r>
      <w:rPr>
        <w:b/>
        <w:sz w:val="20"/>
      </w:rPr>
      <w:fldChar w:fldCharType="begin"/>
    </w:r>
    <w:r>
      <w:rPr>
        <w:b/>
        <w:sz w:val="20"/>
      </w:rPr>
      <w:instrText xml:space="preserve"> STYLEREF CharDivNo </w:instrText>
    </w:r>
    <w:r w:rsidR="00FE1720">
      <w:rPr>
        <w:b/>
        <w:sz w:val="20"/>
      </w:rPr>
      <w:fldChar w:fldCharType="separate"/>
    </w:r>
    <w:r w:rsidR="00FE1720">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FE1720">
      <w:rPr>
        <w:sz w:val="20"/>
      </w:rPr>
      <w:fldChar w:fldCharType="separate"/>
    </w:r>
    <w:r w:rsidR="00FE1720">
      <w:rPr>
        <w:noProof/>
        <w:sz w:val="20"/>
      </w:rPr>
      <w:t>Top-up payments of clean energy advance</w:t>
    </w:r>
    <w:r>
      <w:rPr>
        <w:sz w:val="20"/>
      </w:rPr>
      <w:fldChar w:fldCharType="end"/>
    </w:r>
  </w:p>
  <w:p w:rsidR="00DA0C7C" w:rsidRPr="007A1328" w:rsidRDefault="00DA0C7C" w:rsidP="00D46BD2">
    <w:pPr>
      <w:rPr>
        <w:b/>
        <w:sz w:val="24"/>
      </w:rPr>
    </w:pPr>
  </w:p>
  <w:p w:rsidR="00DA0C7C" w:rsidRPr="007A1328" w:rsidRDefault="00DA0C7C"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E1720">
      <w:rPr>
        <w:noProof/>
        <w:sz w:val="24"/>
      </w:rPr>
      <w:t>108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A1328" w:rsidRDefault="00DA0C7C"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A0C7C" w:rsidRPr="007A1328" w:rsidRDefault="00DA0C7C" w:rsidP="00D46BD2">
    <w:pPr>
      <w:jc w:val="right"/>
      <w:rPr>
        <w:sz w:val="20"/>
      </w:rPr>
    </w:pPr>
    <w:r w:rsidRPr="007A1328">
      <w:rPr>
        <w:sz w:val="20"/>
      </w:rPr>
      <w:fldChar w:fldCharType="begin"/>
    </w:r>
    <w:r w:rsidRPr="007A1328">
      <w:rPr>
        <w:sz w:val="20"/>
      </w:rPr>
      <w:instrText xml:space="preserve"> STYLEREF CharPartText </w:instrText>
    </w:r>
    <w:r w:rsidR="00FE1720">
      <w:rPr>
        <w:sz w:val="20"/>
      </w:rPr>
      <w:fldChar w:fldCharType="separate"/>
    </w:r>
    <w:r w:rsidR="00FE1720">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E1720">
      <w:rPr>
        <w:b/>
        <w:sz w:val="20"/>
      </w:rPr>
      <w:fldChar w:fldCharType="separate"/>
    </w:r>
    <w:r w:rsidR="00FE1720">
      <w:rPr>
        <w:b/>
        <w:noProof/>
        <w:sz w:val="20"/>
      </w:rPr>
      <w:t>Part 8</w:t>
    </w:r>
    <w:r>
      <w:rPr>
        <w:b/>
        <w:sz w:val="20"/>
      </w:rPr>
      <w:fldChar w:fldCharType="end"/>
    </w:r>
  </w:p>
  <w:p w:rsidR="00DA0C7C" w:rsidRPr="007A1328" w:rsidRDefault="00DA0C7C" w:rsidP="00D46BD2">
    <w:pPr>
      <w:jc w:val="right"/>
      <w:rPr>
        <w:sz w:val="20"/>
      </w:rPr>
    </w:pPr>
    <w:r w:rsidRPr="007A1328">
      <w:rPr>
        <w:sz w:val="20"/>
      </w:rPr>
      <w:fldChar w:fldCharType="begin"/>
    </w:r>
    <w:r w:rsidRPr="007A1328">
      <w:rPr>
        <w:sz w:val="20"/>
      </w:rPr>
      <w:instrText xml:space="preserve"> STYLEREF CharDivText </w:instrText>
    </w:r>
    <w:r w:rsidR="00FE1720">
      <w:rPr>
        <w:sz w:val="20"/>
      </w:rPr>
      <w:fldChar w:fldCharType="separate"/>
    </w:r>
    <w:r w:rsidR="00FE1720">
      <w:rPr>
        <w:noProof/>
        <w:sz w:val="20"/>
      </w:rPr>
      <w:t>General rules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FE1720">
      <w:rPr>
        <w:b/>
        <w:sz w:val="20"/>
      </w:rPr>
      <w:fldChar w:fldCharType="separate"/>
    </w:r>
    <w:r w:rsidR="00FE1720">
      <w:rPr>
        <w:b/>
        <w:noProof/>
        <w:sz w:val="20"/>
      </w:rPr>
      <w:t>Division 4</w:t>
    </w:r>
    <w:r>
      <w:rPr>
        <w:b/>
        <w:sz w:val="20"/>
      </w:rPr>
      <w:fldChar w:fldCharType="end"/>
    </w:r>
  </w:p>
  <w:p w:rsidR="00DA0C7C" w:rsidRPr="007A1328" w:rsidRDefault="00DA0C7C" w:rsidP="00D46BD2">
    <w:pPr>
      <w:jc w:val="right"/>
      <w:rPr>
        <w:b/>
        <w:sz w:val="24"/>
      </w:rPr>
    </w:pPr>
  </w:p>
  <w:p w:rsidR="00DA0C7C" w:rsidRPr="007A1328" w:rsidRDefault="00DA0C7C"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E1720">
      <w:rPr>
        <w:noProof/>
        <w:sz w:val="24"/>
      </w:rPr>
      <w:t>109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A1328" w:rsidRDefault="00DA0C7C"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pPr>
      <w:rPr>
        <w:sz w:val="20"/>
      </w:rPr>
    </w:pPr>
    <w:r>
      <w:rPr>
        <w:b/>
        <w:sz w:val="20"/>
      </w:rPr>
      <w:fldChar w:fldCharType="begin"/>
    </w:r>
    <w:r>
      <w:rPr>
        <w:b/>
        <w:sz w:val="20"/>
      </w:rPr>
      <w:instrText xml:space="preserve"> STYLEREF CharChapNo </w:instrText>
    </w:r>
    <w:r w:rsidR="00FE1720">
      <w:rPr>
        <w:b/>
        <w:sz w:val="20"/>
      </w:rPr>
      <w:fldChar w:fldCharType="separate"/>
    </w:r>
    <w:r w:rsidR="00FE1720">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FE1720">
      <w:rPr>
        <w:sz w:val="20"/>
      </w:rPr>
      <w:fldChar w:fldCharType="separate"/>
    </w:r>
    <w:r w:rsidR="00FE1720">
      <w:rPr>
        <w:noProof/>
        <w:sz w:val="20"/>
      </w:rPr>
      <w:t>Family tax benefit rate calculator</w:t>
    </w:r>
    <w:r>
      <w:rPr>
        <w:sz w:val="20"/>
      </w:rPr>
      <w:fldChar w:fldCharType="end"/>
    </w:r>
  </w:p>
  <w:p w:rsidR="00DA0C7C" w:rsidRDefault="00DA0C7C">
    <w:pPr>
      <w:rPr>
        <w:b/>
        <w:sz w:val="20"/>
      </w:rPr>
    </w:pPr>
    <w:r>
      <w:rPr>
        <w:b/>
        <w:sz w:val="20"/>
      </w:rPr>
      <w:fldChar w:fldCharType="begin"/>
    </w:r>
    <w:r>
      <w:rPr>
        <w:b/>
        <w:sz w:val="20"/>
      </w:rPr>
      <w:instrText xml:space="preserve"> STYLEREF CharPartNo </w:instrText>
    </w:r>
    <w:r>
      <w:rPr>
        <w:b/>
        <w:sz w:val="20"/>
      </w:rPr>
      <w:fldChar w:fldCharType="separate"/>
    </w:r>
    <w:r w:rsidR="00FE1720">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FE1720">
      <w:rPr>
        <w:noProof/>
        <w:sz w:val="20"/>
      </w:rPr>
      <w:t>Common provisions</w:t>
    </w:r>
    <w:r>
      <w:rPr>
        <w:sz w:val="20"/>
      </w:rPr>
      <w:fldChar w:fldCharType="end"/>
    </w:r>
  </w:p>
  <w:p w:rsidR="00DA0C7C" w:rsidRDefault="00DA0C7C">
    <w:pPr>
      <w:rPr>
        <w:sz w:val="20"/>
      </w:rPr>
    </w:pPr>
    <w:r>
      <w:rPr>
        <w:b/>
        <w:sz w:val="20"/>
      </w:rPr>
      <w:fldChar w:fldCharType="begin"/>
    </w:r>
    <w:r>
      <w:rPr>
        <w:b/>
        <w:sz w:val="20"/>
      </w:rPr>
      <w:instrText xml:space="preserve"> STYLEREF CharDivNo </w:instrText>
    </w:r>
    <w:r w:rsidR="00FE1720">
      <w:rPr>
        <w:b/>
        <w:sz w:val="20"/>
      </w:rPr>
      <w:fldChar w:fldCharType="separate"/>
    </w:r>
    <w:r w:rsidR="00FE1720">
      <w:rPr>
        <w:b/>
        <w:noProof/>
        <w:sz w:val="20"/>
      </w:rPr>
      <w:t>Division 3</w:t>
    </w:r>
    <w:r>
      <w:rPr>
        <w:b/>
        <w:sz w:val="20"/>
      </w:rPr>
      <w:fldChar w:fldCharType="end"/>
    </w:r>
    <w:r>
      <w:rPr>
        <w:b/>
        <w:sz w:val="20"/>
      </w:rPr>
      <w:t xml:space="preserve">  </w:t>
    </w:r>
    <w:r>
      <w:rPr>
        <w:sz w:val="20"/>
      </w:rPr>
      <w:fldChar w:fldCharType="begin"/>
    </w:r>
    <w:r>
      <w:rPr>
        <w:sz w:val="20"/>
      </w:rPr>
      <w:instrText xml:space="preserve"> STYLEREF CharDivText </w:instrText>
    </w:r>
    <w:r w:rsidR="00FE1720">
      <w:rPr>
        <w:sz w:val="20"/>
      </w:rPr>
      <w:fldChar w:fldCharType="separate"/>
    </w:r>
    <w:r w:rsidR="00FE1720">
      <w:rPr>
        <w:noProof/>
        <w:sz w:val="20"/>
      </w:rPr>
      <w:t>Certain recipients of pensions under the Veterans’ Entitlements Act</w:t>
    </w:r>
    <w:r>
      <w:rPr>
        <w:sz w:val="20"/>
      </w:rPr>
      <w:fldChar w:fldCharType="end"/>
    </w:r>
  </w:p>
  <w:p w:rsidR="00DA0C7C" w:rsidRDefault="00DA0C7C">
    <w:pPr>
      <w:rPr>
        <w:b/>
      </w:rPr>
    </w:pPr>
  </w:p>
  <w:p w:rsidR="00DA0C7C" w:rsidRDefault="00DA0C7C" w:rsidP="0088519C">
    <w:pPr>
      <w:pBdr>
        <w:bottom w:val="single" w:sz="6" w:space="1" w:color="auto"/>
      </w:pBdr>
      <w:spacing w:after="120"/>
    </w:pPr>
    <w:r>
      <w:t xml:space="preserve">Clause </w:t>
    </w:r>
    <w:fldSimple w:instr=" STYLEREF CharSectno ">
      <w:r w:rsidR="00FE1720">
        <w:rPr>
          <w:noProof/>
        </w:rPr>
        <w:t>39</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rsidP="00D46BD2">
    <w:pPr>
      <w:jc w:val="right"/>
      <w:rPr>
        <w:sz w:val="20"/>
      </w:rPr>
    </w:pPr>
    <w:r>
      <w:rPr>
        <w:sz w:val="20"/>
      </w:rPr>
      <w:fldChar w:fldCharType="begin"/>
    </w:r>
    <w:r>
      <w:rPr>
        <w:sz w:val="20"/>
      </w:rPr>
      <w:instrText xml:space="preserve"> STYLEREF CharChapText </w:instrText>
    </w:r>
    <w:r w:rsidR="00FE1720">
      <w:rPr>
        <w:sz w:val="20"/>
      </w:rPr>
      <w:fldChar w:fldCharType="separate"/>
    </w:r>
    <w:r w:rsidR="00FE1720">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FE1720">
      <w:rPr>
        <w:b/>
        <w:sz w:val="20"/>
      </w:rPr>
      <w:fldChar w:fldCharType="separate"/>
    </w:r>
    <w:r w:rsidR="00FE1720">
      <w:rPr>
        <w:b/>
        <w:noProof/>
        <w:sz w:val="20"/>
      </w:rPr>
      <w:t>Schedule 1</w:t>
    </w:r>
    <w:r>
      <w:rPr>
        <w:b/>
        <w:sz w:val="20"/>
      </w:rPr>
      <w:fldChar w:fldCharType="end"/>
    </w:r>
  </w:p>
  <w:p w:rsidR="00DA0C7C" w:rsidRDefault="00DA0C7C" w:rsidP="00D46BD2">
    <w:pPr>
      <w:jc w:val="right"/>
      <w:rPr>
        <w:b/>
        <w:sz w:val="20"/>
      </w:rPr>
    </w:pPr>
    <w:r>
      <w:rPr>
        <w:sz w:val="20"/>
      </w:rPr>
      <w:fldChar w:fldCharType="begin"/>
    </w:r>
    <w:r>
      <w:rPr>
        <w:sz w:val="20"/>
      </w:rPr>
      <w:instrText xml:space="preserve"> STYLEREF CharPartText </w:instrText>
    </w:r>
    <w:r>
      <w:rPr>
        <w:sz w:val="20"/>
      </w:rPr>
      <w:fldChar w:fldCharType="separate"/>
    </w:r>
    <w:r w:rsidR="00FE1720">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FE1720">
      <w:rPr>
        <w:b/>
        <w:noProof/>
        <w:sz w:val="20"/>
      </w:rPr>
      <w:t>Part 5</w:t>
    </w:r>
    <w:r>
      <w:rPr>
        <w:b/>
        <w:sz w:val="20"/>
      </w:rPr>
      <w:fldChar w:fldCharType="end"/>
    </w:r>
  </w:p>
  <w:p w:rsidR="00DA0C7C" w:rsidRDefault="00DA0C7C" w:rsidP="00D46BD2">
    <w:pPr>
      <w:jc w:val="right"/>
      <w:rPr>
        <w:sz w:val="20"/>
      </w:rPr>
    </w:pPr>
    <w:r>
      <w:rPr>
        <w:sz w:val="20"/>
      </w:rPr>
      <w:fldChar w:fldCharType="begin"/>
    </w:r>
    <w:r>
      <w:rPr>
        <w:sz w:val="20"/>
      </w:rPr>
      <w:instrText xml:space="preserve"> STYLEREF CharDivText </w:instrText>
    </w:r>
    <w:r w:rsidR="00FE1720">
      <w:rPr>
        <w:sz w:val="20"/>
      </w:rPr>
      <w:fldChar w:fldCharType="separate"/>
    </w:r>
    <w:r w:rsidR="00FE1720">
      <w:rPr>
        <w:noProof/>
        <w:sz w:val="20"/>
      </w:rPr>
      <w:t>Income test</w:t>
    </w:r>
    <w:r>
      <w:rPr>
        <w:sz w:val="20"/>
      </w:rPr>
      <w:fldChar w:fldCharType="end"/>
    </w:r>
    <w:r>
      <w:rPr>
        <w:sz w:val="20"/>
      </w:rPr>
      <w:t xml:space="preserve">  </w:t>
    </w:r>
    <w:r>
      <w:rPr>
        <w:b/>
        <w:sz w:val="20"/>
      </w:rPr>
      <w:fldChar w:fldCharType="begin"/>
    </w:r>
    <w:r>
      <w:rPr>
        <w:b/>
        <w:sz w:val="20"/>
      </w:rPr>
      <w:instrText xml:space="preserve"> STYLEREF CharDivNo </w:instrText>
    </w:r>
    <w:r w:rsidR="00FE1720">
      <w:rPr>
        <w:b/>
        <w:sz w:val="20"/>
      </w:rPr>
      <w:fldChar w:fldCharType="separate"/>
    </w:r>
    <w:r w:rsidR="00FE1720">
      <w:rPr>
        <w:b/>
        <w:noProof/>
        <w:sz w:val="20"/>
      </w:rPr>
      <w:t>Division 2C</w:t>
    </w:r>
    <w:r>
      <w:rPr>
        <w:b/>
        <w:sz w:val="20"/>
      </w:rPr>
      <w:fldChar w:fldCharType="end"/>
    </w:r>
  </w:p>
  <w:p w:rsidR="00DA0C7C" w:rsidRDefault="00DA0C7C" w:rsidP="00D46BD2">
    <w:pPr>
      <w:jc w:val="right"/>
      <w:rPr>
        <w:b/>
      </w:rPr>
    </w:pPr>
  </w:p>
  <w:p w:rsidR="00DA0C7C" w:rsidRDefault="00DA0C7C" w:rsidP="0088519C">
    <w:pPr>
      <w:pBdr>
        <w:bottom w:val="single" w:sz="6" w:space="1" w:color="auto"/>
      </w:pBdr>
      <w:spacing w:after="120"/>
      <w:jc w:val="right"/>
    </w:pPr>
    <w:r>
      <w:t xml:space="preserve">Clause </w:t>
    </w:r>
    <w:fldSimple w:instr=" STYLEREF CharSectno ">
      <w:r w:rsidR="00FE1720">
        <w:rPr>
          <w:noProof/>
        </w:rPr>
        <w:t>38N</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pPr>
      <w:rPr>
        <w:sz w:val="20"/>
      </w:rPr>
    </w:pPr>
    <w:r>
      <w:rPr>
        <w:b/>
        <w:sz w:val="20"/>
      </w:rPr>
      <w:fldChar w:fldCharType="begin"/>
    </w:r>
    <w:r>
      <w:rPr>
        <w:b/>
        <w:sz w:val="20"/>
      </w:rPr>
      <w:instrText xml:space="preserve"> STYLEREF CharChapNo </w:instrText>
    </w:r>
    <w:r>
      <w:rPr>
        <w:b/>
        <w:sz w:val="20"/>
      </w:rPr>
      <w:fldChar w:fldCharType="separate"/>
    </w:r>
    <w:r w:rsidR="00FE1720">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E1720">
      <w:rPr>
        <w:noProof/>
        <w:sz w:val="20"/>
      </w:rPr>
      <w:t>Family tax benefit rate calculator</w:t>
    </w:r>
    <w:r>
      <w:rPr>
        <w:sz w:val="20"/>
      </w:rPr>
      <w:fldChar w:fldCharType="end"/>
    </w:r>
  </w:p>
  <w:p w:rsidR="00DA0C7C" w:rsidRDefault="00DA0C7C">
    <w:pPr>
      <w:rPr>
        <w:b/>
        <w:sz w:val="20"/>
      </w:rPr>
    </w:pPr>
    <w:r>
      <w:rPr>
        <w:b/>
        <w:sz w:val="20"/>
      </w:rPr>
      <w:fldChar w:fldCharType="begin"/>
    </w:r>
    <w:r>
      <w:rPr>
        <w:b/>
        <w:sz w:val="20"/>
      </w:rPr>
      <w:instrText xml:space="preserve"> STYLEREF CharPartNo </w:instrText>
    </w:r>
    <w:r>
      <w:rPr>
        <w:b/>
        <w:sz w:val="20"/>
      </w:rPr>
      <w:fldChar w:fldCharType="separate"/>
    </w:r>
    <w:r w:rsidR="00FE1720">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FE1720">
      <w:rPr>
        <w:noProof/>
        <w:sz w:val="20"/>
      </w:rPr>
      <w:t>Common provisions</w:t>
    </w:r>
    <w:r>
      <w:rPr>
        <w:sz w:val="20"/>
      </w:rPr>
      <w:fldChar w:fldCharType="end"/>
    </w:r>
  </w:p>
  <w:p w:rsidR="00DA0C7C" w:rsidRDefault="00DA0C7C">
    <w:pPr>
      <w:rPr>
        <w:sz w:val="20"/>
      </w:rPr>
    </w:pPr>
    <w:r>
      <w:rPr>
        <w:b/>
        <w:sz w:val="20"/>
      </w:rPr>
      <w:fldChar w:fldCharType="begin"/>
    </w:r>
    <w:r>
      <w:rPr>
        <w:b/>
        <w:sz w:val="20"/>
      </w:rPr>
      <w:instrText xml:space="preserve"> STYLEREF CharDivNo </w:instrText>
    </w:r>
    <w:r w:rsidR="00FE1720">
      <w:rPr>
        <w:b/>
        <w:sz w:val="20"/>
      </w:rPr>
      <w:fldChar w:fldCharType="separate"/>
    </w:r>
    <w:r w:rsidR="00FE1720">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FE1720">
      <w:rPr>
        <w:sz w:val="20"/>
      </w:rPr>
      <w:fldChar w:fldCharType="separate"/>
    </w:r>
    <w:r w:rsidR="00FE1720">
      <w:rPr>
        <w:noProof/>
        <w:sz w:val="20"/>
      </w:rPr>
      <w:t>Reduction for family tax benefit advance</w:t>
    </w:r>
    <w:r>
      <w:rPr>
        <w:sz w:val="20"/>
      </w:rPr>
      <w:fldChar w:fldCharType="end"/>
    </w:r>
  </w:p>
  <w:p w:rsidR="00DA0C7C" w:rsidRDefault="00DA0C7C">
    <w:pPr>
      <w:rPr>
        <w:b/>
      </w:rPr>
    </w:pPr>
  </w:p>
  <w:p w:rsidR="00DA0C7C" w:rsidRDefault="00DA0C7C" w:rsidP="0088519C">
    <w:pPr>
      <w:pBdr>
        <w:bottom w:val="single" w:sz="6" w:space="1" w:color="auto"/>
      </w:pBdr>
      <w:spacing w:after="120"/>
    </w:pPr>
    <w:r>
      <w:t xml:space="preserve">Clause </w:t>
    </w:r>
    <w:fldSimple w:instr=" STYLEREF CharSectno ">
      <w:r w:rsidR="00FE1720">
        <w:rPr>
          <w:noProof/>
        </w:rPr>
        <w:t>51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rsidP="00D46BD2">
    <w:pPr>
      <w:jc w:val="right"/>
      <w:rPr>
        <w:sz w:val="20"/>
      </w:rPr>
    </w:pPr>
    <w:r>
      <w:rPr>
        <w:sz w:val="20"/>
      </w:rPr>
      <w:fldChar w:fldCharType="begin"/>
    </w:r>
    <w:r>
      <w:rPr>
        <w:sz w:val="20"/>
      </w:rPr>
      <w:instrText xml:space="preserve"> STYLEREF CharChapText </w:instrText>
    </w:r>
    <w:r>
      <w:rPr>
        <w:sz w:val="20"/>
      </w:rPr>
      <w:fldChar w:fldCharType="separate"/>
    </w:r>
    <w:r w:rsidR="00FE1720">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E1720">
      <w:rPr>
        <w:b/>
        <w:noProof/>
        <w:sz w:val="20"/>
      </w:rPr>
      <w:t>Schedule 1</w:t>
    </w:r>
    <w:r>
      <w:rPr>
        <w:b/>
        <w:sz w:val="20"/>
      </w:rPr>
      <w:fldChar w:fldCharType="end"/>
    </w:r>
  </w:p>
  <w:p w:rsidR="00DA0C7C" w:rsidRDefault="00DA0C7C" w:rsidP="00D46BD2">
    <w:pPr>
      <w:jc w:val="right"/>
      <w:rPr>
        <w:b/>
        <w:sz w:val="20"/>
      </w:rPr>
    </w:pPr>
    <w:r>
      <w:rPr>
        <w:sz w:val="20"/>
      </w:rPr>
      <w:fldChar w:fldCharType="begin"/>
    </w:r>
    <w:r>
      <w:rPr>
        <w:sz w:val="20"/>
      </w:rPr>
      <w:instrText xml:space="preserve"> STYLEREF CharPartText </w:instrText>
    </w:r>
    <w:r>
      <w:rPr>
        <w:sz w:val="20"/>
      </w:rPr>
      <w:fldChar w:fldCharType="separate"/>
    </w:r>
    <w:r w:rsidR="00FE1720">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FE1720">
      <w:rPr>
        <w:b/>
        <w:noProof/>
        <w:sz w:val="20"/>
      </w:rPr>
      <w:t>Part 5</w:t>
    </w:r>
    <w:r>
      <w:rPr>
        <w:b/>
        <w:sz w:val="20"/>
      </w:rPr>
      <w:fldChar w:fldCharType="end"/>
    </w:r>
  </w:p>
  <w:p w:rsidR="00DA0C7C" w:rsidRDefault="00DA0C7C" w:rsidP="00D46BD2">
    <w:pPr>
      <w:jc w:val="right"/>
      <w:rPr>
        <w:sz w:val="20"/>
      </w:rPr>
    </w:pPr>
    <w:r>
      <w:rPr>
        <w:sz w:val="20"/>
      </w:rPr>
      <w:fldChar w:fldCharType="begin"/>
    </w:r>
    <w:r>
      <w:rPr>
        <w:sz w:val="20"/>
      </w:rPr>
      <w:instrText xml:space="preserve"> STYLEREF CharDivText </w:instrText>
    </w:r>
    <w:r w:rsidR="00FE1720">
      <w:rPr>
        <w:sz w:val="20"/>
      </w:rPr>
      <w:fldChar w:fldCharType="separate"/>
    </w:r>
    <w:r w:rsidR="00FE1720">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FE1720">
      <w:rPr>
        <w:b/>
        <w:sz w:val="20"/>
      </w:rPr>
      <w:fldChar w:fldCharType="separate"/>
    </w:r>
    <w:r w:rsidR="00FE1720">
      <w:rPr>
        <w:b/>
        <w:noProof/>
        <w:sz w:val="20"/>
      </w:rPr>
      <w:t>Division 4</w:t>
    </w:r>
    <w:r>
      <w:rPr>
        <w:b/>
        <w:sz w:val="20"/>
      </w:rPr>
      <w:fldChar w:fldCharType="end"/>
    </w:r>
  </w:p>
  <w:p w:rsidR="00DA0C7C" w:rsidRDefault="00DA0C7C" w:rsidP="00D46BD2">
    <w:pPr>
      <w:jc w:val="right"/>
      <w:rPr>
        <w:b/>
      </w:rPr>
    </w:pPr>
  </w:p>
  <w:p w:rsidR="00DA0C7C" w:rsidRDefault="00DA0C7C" w:rsidP="0088519C">
    <w:pPr>
      <w:pBdr>
        <w:bottom w:val="single" w:sz="6" w:space="1" w:color="auto"/>
      </w:pBdr>
      <w:spacing w:after="120"/>
      <w:jc w:val="right"/>
    </w:pPr>
    <w:r>
      <w:t xml:space="preserve">Clause </w:t>
    </w:r>
    <w:fldSimple w:instr=" STYLEREF CharSectno ">
      <w:r w:rsidR="00FE1720">
        <w:rPr>
          <w:noProof/>
        </w:rPr>
        <w:t>51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pPr>
      <w:rPr>
        <w:sz w:val="20"/>
      </w:rPr>
    </w:pPr>
    <w:r>
      <w:rPr>
        <w:b/>
        <w:sz w:val="20"/>
      </w:rPr>
      <w:fldChar w:fldCharType="begin"/>
    </w:r>
    <w:r>
      <w:rPr>
        <w:b/>
        <w:sz w:val="20"/>
      </w:rPr>
      <w:instrText xml:space="preserve"> STYLEREF CharChapNo </w:instrText>
    </w:r>
    <w:r>
      <w:rPr>
        <w:b/>
        <w:sz w:val="20"/>
      </w:rPr>
      <w:fldChar w:fldCharType="separate"/>
    </w:r>
    <w:r w:rsidR="00FE1720">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E1720">
      <w:rPr>
        <w:noProof/>
        <w:sz w:val="20"/>
      </w:rPr>
      <w:t>Child care benefit rate calculator</w:t>
    </w:r>
    <w:r>
      <w:rPr>
        <w:sz w:val="20"/>
      </w:rPr>
      <w:fldChar w:fldCharType="end"/>
    </w:r>
  </w:p>
  <w:p w:rsidR="00DA0C7C" w:rsidRDefault="00DA0C7C">
    <w:pPr>
      <w:rPr>
        <w:b/>
        <w:sz w:val="20"/>
      </w:rPr>
    </w:pPr>
    <w:r>
      <w:rPr>
        <w:b/>
        <w:sz w:val="20"/>
      </w:rPr>
      <w:fldChar w:fldCharType="begin"/>
    </w:r>
    <w:r>
      <w:rPr>
        <w:b/>
        <w:sz w:val="20"/>
      </w:rPr>
      <w:instrText xml:space="preserve"> STYLEREF CharPartNo </w:instrText>
    </w:r>
    <w:r w:rsidR="00FE1720">
      <w:rPr>
        <w:b/>
        <w:sz w:val="20"/>
      </w:rPr>
      <w:fldChar w:fldCharType="separate"/>
    </w:r>
    <w:r w:rsidR="00FE1720">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FE1720">
      <w:rPr>
        <w:sz w:val="20"/>
      </w:rPr>
      <w:fldChar w:fldCharType="separate"/>
    </w:r>
    <w:r w:rsidR="00FE1720">
      <w:rPr>
        <w:noProof/>
        <w:sz w:val="20"/>
      </w:rPr>
      <w:t>Taxable income %</w:t>
    </w:r>
    <w:r>
      <w:rPr>
        <w:sz w:val="20"/>
      </w:rPr>
      <w:fldChar w:fldCharType="end"/>
    </w:r>
  </w:p>
  <w:p w:rsidR="00DA0C7C" w:rsidRDefault="00DA0C7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DA0C7C" w:rsidRDefault="00DA0C7C">
    <w:pPr>
      <w:rPr>
        <w:b/>
      </w:rPr>
    </w:pPr>
  </w:p>
  <w:p w:rsidR="00DA0C7C" w:rsidRDefault="00DA0C7C" w:rsidP="0088519C">
    <w:pPr>
      <w:pBdr>
        <w:bottom w:val="single" w:sz="6" w:space="1" w:color="auto"/>
      </w:pBdr>
      <w:spacing w:after="120"/>
    </w:pPr>
    <w:r>
      <w:t xml:space="preserve">Clause </w:t>
    </w:r>
    <w:fldSimple w:instr=" STYLEREF CharSectno ">
      <w:r w:rsidR="00FE1720">
        <w:rPr>
          <w:noProof/>
        </w:rPr>
        <w:t>11</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rsidP="00D46BD2">
    <w:pPr>
      <w:jc w:val="right"/>
      <w:rPr>
        <w:sz w:val="20"/>
      </w:rPr>
    </w:pPr>
    <w:r>
      <w:rPr>
        <w:sz w:val="20"/>
      </w:rPr>
      <w:fldChar w:fldCharType="begin"/>
    </w:r>
    <w:r>
      <w:rPr>
        <w:sz w:val="20"/>
      </w:rPr>
      <w:instrText xml:space="preserve"> STYLEREF CharChapText </w:instrText>
    </w:r>
    <w:r>
      <w:rPr>
        <w:sz w:val="20"/>
      </w:rPr>
      <w:fldChar w:fldCharType="separate"/>
    </w:r>
    <w:r w:rsidR="00FE1720">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E1720">
      <w:rPr>
        <w:b/>
        <w:noProof/>
        <w:sz w:val="20"/>
      </w:rPr>
      <w:t>Schedule 2</w:t>
    </w:r>
    <w:r>
      <w:rPr>
        <w:b/>
        <w:sz w:val="20"/>
      </w:rPr>
      <w:fldChar w:fldCharType="end"/>
    </w:r>
  </w:p>
  <w:p w:rsidR="00DA0C7C" w:rsidRDefault="00DA0C7C" w:rsidP="00D46BD2">
    <w:pPr>
      <w:jc w:val="right"/>
      <w:rPr>
        <w:b/>
        <w:sz w:val="20"/>
      </w:rPr>
    </w:pPr>
    <w:r>
      <w:rPr>
        <w:sz w:val="20"/>
      </w:rPr>
      <w:fldChar w:fldCharType="begin"/>
    </w:r>
    <w:r>
      <w:rPr>
        <w:sz w:val="20"/>
      </w:rPr>
      <w:instrText xml:space="preserve"> STYLEREF CharPartText </w:instrText>
    </w:r>
    <w:r w:rsidR="00FE1720">
      <w:rPr>
        <w:sz w:val="20"/>
      </w:rPr>
      <w:fldChar w:fldCharType="separate"/>
    </w:r>
    <w:r w:rsidR="00FE1720">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sidR="00FE1720">
      <w:rPr>
        <w:b/>
        <w:sz w:val="20"/>
      </w:rPr>
      <w:fldChar w:fldCharType="separate"/>
    </w:r>
    <w:r w:rsidR="00FE1720">
      <w:rPr>
        <w:b/>
        <w:noProof/>
        <w:sz w:val="20"/>
      </w:rPr>
      <w:t>Part 4</w:t>
    </w:r>
    <w:r>
      <w:rPr>
        <w:b/>
        <w:sz w:val="20"/>
      </w:rPr>
      <w:fldChar w:fldCharType="end"/>
    </w:r>
  </w:p>
  <w:p w:rsidR="00DA0C7C" w:rsidRDefault="00DA0C7C"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DA0C7C" w:rsidRDefault="00DA0C7C" w:rsidP="00D46BD2">
    <w:pPr>
      <w:jc w:val="right"/>
      <w:rPr>
        <w:b/>
      </w:rPr>
    </w:pPr>
  </w:p>
  <w:p w:rsidR="00DA0C7C" w:rsidRDefault="00DA0C7C" w:rsidP="0088519C">
    <w:pPr>
      <w:pBdr>
        <w:bottom w:val="single" w:sz="6" w:space="1" w:color="auto"/>
      </w:pBdr>
      <w:spacing w:after="120"/>
      <w:jc w:val="right"/>
    </w:pPr>
    <w:r>
      <w:t xml:space="preserve">Clause </w:t>
    </w:r>
    <w:fldSimple w:instr=" STYLEREF CharSectno ">
      <w:r w:rsidR="00FE1720">
        <w:rPr>
          <w:noProof/>
        </w:rPr>
        <w:t>11</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pPr>
      <w:rPr>
        <w:sz w:val="20"/>
      </w:rPr>
    </w:pPr>
    <w:r>
      <w:rPr>
        <w:b/>
        <w:sz w:val="20"/>
      </w:rPr>
      <w:fldChar w:fldCharType="begin"/>
    </w:r>
    <w:r>
      <w:rPr>
        <w:b/>
        <w:sz w:val="20"/>
      </w:rPr>
      <w:instrText xml:space="preserve"> STYLEREF CharChapNo </w:instrText>
    </w:r>
    <w:r>
      <w:rPr>
        <w:b/>
        <w:sz w:val="20"/>
      </w:rPr>
      <w:fldChar w:fldCharType="separate"/>
    </w:r>
    <w:r w:rsidR="00FE1720">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E1720">
      <w:rPr>
        <w:noProof/>
        <w:sz w:val="20"/>
      </w:rPr>
      <w:t>Adjusted taxable income</w:t>
    </w:r>
    <w:r>
      <w:rPr>
        <w:sz w:val="20"/>
      </w:rPr>
      <w:fldChar w:fldCharType="end"/>
    </w:r>
  </w:p>
  <w:p w:rsidR="00DA0C7C" w:rsidRDefault="00DA0C7C">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DA0C7C" w:rsidRDefault="00DA0C7C">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DA0C7C" w:rsidRDefault="00DA0C7C">
    <w:pPr>
      <w:rPr>
        <w:b/>
      </w:rPr>
    </w:pPr>
  </w:p>
  <w:p w:rsidR="00DA0C7C" w:rsidRDefault="00DA0C7C" w:rsidP="0088519C">
    <w:pPr>
      <w:pBdr>
        <w:bottom w:val="single" w:sz="6" w:space="1" w:color="auto"/>
      </w:pBdr>
      <w:spacing w:after="120"/>
    </w:pPr>
    <w:r>
      <w:t xml:space="preserve">Clause </w:t>
    </w:r>
    <w:fldSimple w:instr=" STYLEREF CharSectno ">
      <w:r w:rsidR="00FE1720">
        <w:rPr>
          <w:noProof/>
        </w:rPr>
        <w:t>8</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rsidP="00D46BD2">
    <w:pPr>
      <w:jc w:val="right"/>
      <w:rPr>
        <w:sz w:val="20"/>
      </w:rPr>
    </w:pPr>
    <w:r>
      <w:rPr>
        <w:sz w:val="20"/>
      </w:rPr>
      <w:fldChar w:fldCharType="begin"/>
    </w:r>
    <w:r>
      <w:rPr>
        <w:sz w:val="20"/>
      </w:rPr>
      <w:instrText xml:space="preserve"> STYLEREF CharChapText </w:instrText>
    </w:r>
    <w:r>
      <w:rPr>
        <w:sz w:val="20"/>
      </w:rPr>
      <w:fldChar w:fldCharType="separate"/>
    </w:r>
    <w:r w:rsidR="00FE1720">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E1720">
      <w:rPr>
        <w:b/>
        <w:noProof/>
        <w:sz w:val="20"/>
      </w:rPr>
      <w:t>Schedule 3</w:t>
    </w:r>
    <w:r>
      <w:rPr>
        <w:b/>
        <w:sz w:val="20"/>
      </w:rPr>
      <w:fldChar w:fldCharType="end"/>
    </w:r>
  </w:p>
  <w:p w:rsidR="00DA0C7C" w:rsidRDefault="00DA0C7C"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DA0C7C" w:rsidRDefault="00DA0C7C"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DA0C7C" w:rsidRDefault="00DA0C7C" w:rsidP="00D46BD2">
    <w:pPr>
      <w:jc w:val="right"/>
      <w:rPr>
        <w:b/>
      </w:rPr>
    </w:pPr>
  </w:p>
  <w:p w:rsidR="00DA0C7C" w:rsidRDefault="00DA0C7C" w:rsidP="0088519C">
    <w:pPr>
      <w:pBdr>
        <w:bottom w:val="single" w:sz="6" w:space="1" w:color="auto"/>
      </w:pBdr>
      <w:spacing w:after="120"/>
      <w:jc w:val="right"/>
    </w:pPr>
    <w:r>
      <w:t xml:space="preserve">Clause </w:t>
    </w:r>
    <w:fldSimple w:instr=" STYLEREF CharSectno ">
      <w:r w:rsidR="00FE1720">
        <w:rPr>
          <w:noProof/>
        </w:rPr>
        <w:t>8</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Default="00DA0C7C"/>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E528B" w:rsidRDefault="00DA0C7C" w:rsidP="00C5224C">
    <w:pPr>
      <w:rPr>
        <w:sz w:val="26"/>
        <w:szCs w:val="26"/>
      </w:rPr>
    </w:pPr>
  </w:p>
  <w:p w:rsidR="00DA0C7C" w:rsidRPr="00750516" w:rsidRDefault="00DA0C7C" w:rsidP="00C5224C">
    <w:pPr>
      <w:rPr>
        <w:b/>
        <w:sz w:val="20"/>
      </w:rPr>
    </w:pPr>
    <w:r w:rsidRPr="00750516">
      <w:rPr>
        <w:b/>
        <w:sz w:val="20"/>
      </w:rPr>
      <w:t>Endnotes</w:t>
    </w:r>
  </w:p>
  <w:p w:rsidR="00DA0C7C" w:rsidRPr="007A1328" w:rsidRDefault="00DA0C7C" w:rsidP="00C5224C">
    <w:pPr>
      <w:rPr>
        <w:sz w:val="20"/>
      </w:rPr>
    </w:pPr>
  </w:p>
  <w:p w:rsidR="00DA0C7C" w:rsidRPr="007A1328" w:rsidRDefault="00DA0C7C" w:rsidP="00C5224C">
    <w:pPr>
      <w:rPr>
        <w:b/>
        <w:sz w:val="24"/>
      </w:rPr>
    </w:pPr>
  </w:p>
  <w:p w:rsidR="00DA0C7C" w:rsidRPr="007E528B" w:rsidRDefault="00DA0C7C"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FE1720">
      <w:rPr>
        <w:noProof/>
        <w:szCs w:val="22"/>
      </w:rPr>
      <w:t>Endnote 1—About the endnotes</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C7C" w:rsidRPr="007E528B" w:rsidRDefault="00DA0C7C" w:rsidP="00C5224C">
    <w:pPr>
      <w:jc w:val="right"/>
      <w:rPr>
        <w:sz w:val="26"/>
        <w:szCs w:val="26"/>
      </w:rPr>
    </w:pPr>
  </w:p>
  <w:p w:rsidR="00DA0C7C" w:rsidRPr="00750516" w:rsidRDefault="00DA0C7C" w:rsidP="00C5224C">
    <w:pPr>
      <w:jc w:val="right"/>
      <w:rPr>
        <w:b/>
        <w:sz w:val="20"/>
      </w:rPr>
    </w:pPr>
    <w:r w:rsidRPr="00750516">
      <w:rPr>
        <w:b/>
        <w:sz w:val="20"/>
      </w:rPr>
      <w:t>Endnotes</w:t>
    </w:r>
  </w:p>
  <w:p w:rsidR="00DA0C7C" w:rsidRPr="007A1328" w:rsidRDefault="00DA0C7C" w:rsidP="00C5224C">
    <w:pPr>
      <w:jc w:val="right"/>
      <w:rPr>
        <w:sz w:val="20"/>
      </w:rPr>
    </w:pPr>
  </w:p>
  <w:p w:rsidR="00DA0C7C" w:rsidRPr="007A1328" w:rsidRDefault="00DA0C7C" w:rsidP="00C5224C">
    <w:pPr>
      <w:jc w:val="right"/>
      <w:rPr>
        <w:b/>
        <w:sz w:val="24"/>
      </w:rPr>
    </w:pPr>
  </w:p>
  <w:p w:rsidR="00DA0C7C" w:rsidRPr="007E528B" w:rsidRDefault="00DA0C7C"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FE1720">
      <w:rPr>
        <w:noProof/>
        <w:szCs w:val="22"/>
      </w:rPr>
      <w:t>Endnote 1—About the endnotes</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375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6F5"/>
    <w:rsid w:val="00021DFE"/>
    <w:rsid w:val="00021E4D"/>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0A8"/>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2165"/>
    <w:rsid w:val="000A30B6"/>
    <w:rsid w:val="000A334E"/>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0F5E"/>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16F"/>
    <w:rsid w:val="001D7685"/>
    <w:rsid w:val="001D7826"/>
    <w:rsid w:val="001E0F58"/>
    <w:rsid w:val="001E1B21"/>
    <w:rsid w:val="001E1B27"/>
    <w:rsid w:val="001E2286"/>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62FF"/>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3288"/>
    <w:rsid w:val="00243E76"/>
    <w:rsid w:val="00245BCF"/>
    <w:rsid w:val="00246A6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57EA1"/>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3AB"/>
    <w:rsid w:val="00291622"/>
    <w:rsid w:val="00292035"/>
    <w:rsid w:val="00292824"/>
    <w:rsid w:val="00292952"/>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CD8"/>
    <w:rsid w:val="00306D4A"/>
    <w:rsid w:val="00306FE4"/>
    <w:rsid w:val="00307698"/>
    <w:rsid w:val="003077FB"/>
    <w:rsid w:val="003079F0"/>
    <w:rsid w:val="00310617"/>
    <w:rsid w:val="0031095D"/>
    <w:rsid w:val="003110CC"/>
    <w:rsid w:val="003113F4"/>
    <w:rsid w:val="00312D08"/>
    <w:rsid w:val="00313563"/>
    <w:rsid w:val="00314F0E"/>
    <w:rsid w:val="00315EF3"/>
    <w:rsid w:val="0031630D"/>
    <w:rsid w:val="00316693"/>
    <w:rsid w:val="00316896"/>
    <w:rsid w:val="00316D1F"/>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642A"/>
    <w:rsid w:val="0039744E"/>
    <w:rsid w:val="00397BA8"/>
    <w:rsid w:val="003A01D7"/>
    <w:rsid w:val="003A0AC1"/>
    <w:rsid w:val="003A2A51"/>
    <w:rsid w:val="003A2C98"/>
    <w:rsid w:val="003A33D8"/>
    <w:rsid w:val="003A46B8"/>
    <w:rsid w:val="003A53EF"/>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23D8"/>
    <w:rsid w:val="003C2933"/>
    <w:rsid w:val="003C301A"/>
    <w:rsid w:val="003C374C"/>
    <w:rsid w:val="003C3AEA"/>
    <w:rsid w:val="003C41BA"/>
    <w:rsid w:val="003C5909"/>
    <w:rsid w:val="003C65EC"/>
    <w:rsid w:val="003C7C51"/>
    <w:rsid w:val="003C7F6E"/>
    <w:rsid w:val="003D108A"/>
    <w:rsid w:val="003D12CA"/>
    <w:rsid w:val="003D1728"/>
    <w:rsid w:val="003D2109"/>
    <w:rsid w:val="003D2ABE"/>
    <w:rsid w:val="003D343B"/>
    <w:rsid w:val="003D3486"/>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3F7D6B"/>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10F8"/>
    <w:rsid w:val="004228E1"/>
    <w:rsid w:val="00422CE6"/>
    <w:rsid w:val="0042315F"/>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221"/>
    <w:rsid w:val="00447408"/>
    <w:rsid w:val="004474E0"/>
    <w:rsid w:val="00447620"/>
    <w:rsid w:val="00447A3D"/>
    <w:rsid w:val="00447CED"/>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1EF"/>
    <w:rsid w:val="004745B7"/>
    <w:rsid w:val="004745E2"/>
    <w:rsid w:val="00474E2D"/>
    <w:rsid w:val="00474FAF"/>
    <w:rsid w:val="0047588C"/>
    <w:rsid w:val="00476C14"/>
    <w:rsid w:val="00476ED4"/>
    <w:rsid w:val="0047740A"/>
    <w:rsid w:val="00480BF7"/>
    <w:rsid w:val="00482438"/>
    <w:rsid w:val="00482C3E"/>
    <w:rsid w:val="00482C60"/>
    <w:rsid w:val="00482FB0"/>
    <w:rsid w:val="004835B5"/>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74A"/>
    <w:rsid w:val="004B4768"/>
    <w:rsid w:val="004B4E7F"/>
    <w:rsid w:val="004B56C4"/>
    <w:rsid w:val="004B62B0"/>
    <w:rsid w:val="004B6628"/>
    <w:rsid w:val="004B6ADC"/>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6DF"/>
    <w:rsid w:val="004F2AA7"/>
    <w:rsid w:val="004F2F71"/>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0E0E"/>
    <w:rsid w:val="005916CC"/>
    <w:rsid w:val="00591D5C"/>
    <w:rsid w:val="005922CB"/>
    <w:rsid w:val="005926D1"/>
    <w:rsid w:val="0059282A"/>
    <w:rsid w:val="005929CD"/>
    <w:rsid w:val="00592AE6"/>
    <w:rsid w:val="00595C17"/>
    <w:rsid w:val="00595CF3"/>
    <w:rsid w:val="00597532"/>
    <w:rsid w:val="005A02FD"/>
    <w:rsid w:val="005A0949"/>
    <w:rsid w:val="005A0C85"/>
    <w:rsid w:val="005A1035"/>
    <w:rsid w:val="005A1A54"/>
    <w:rsid w:val="005A1E07"/>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FAE"/>
    <w:rsid w:val="006148F5"/>
    <w:rsid w:val="00615754"/>
    <w:rsid w:val="006159F3"/>
    <w:rsid w:val="00615A2D"/>
    <w:rsid w:val="0061697C"/>
    <w:rsid w:val="00616F47"/>
    <w:rsid w:val="006177D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4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F08"/>
    <w:rsid w:val="006E1A92"/>
    <w:rsid w:val="006E2142"/>
    <w:rsid w:val="006E3080"/>
    <w:rsid w:val="006E3E2B"/>
    <w:rsid w:val="006E43A1"/>
    <w:rsid w:val="006E490D"/>
    <w:rsid w:val="006E4BC4"/>
    <w:rsid w:val="006E5AF8"/>
    <w:rsid w:val="006E61DC"/>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7F7"/>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E19"/>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11A"/>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0EB"/>
    <w:rsid w:val="00770225"/>
    <w:rsid w:val="00770472"/>
    <w:rsid w:val="00770579"/>
    <w:rsid w:val="007706C6"/>
    <w:rsid w:val="007713A6"/>
    <w:rsid w:val="007713E6"/>
    <w:rsid w:val="0077165F"/>
    <w:rsid w:val="007718F6"/>
    <w:rsid w:val="00771BAB"/>
    <w:rsid w:val="00772875"/>
    <w:rsid w:val="00772C17"/>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75"/>
    <w:rsid w:val="00785111"/>
    <w:rsid w:val="00785718"/>
    <w:rsid w:val="00785B89"/>
    <w:rsid w:val="00786E0F"/>
    <w:rsid w:val="007872E4"/>
    <w:rsid w:val="0078777C"/>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C0848"/>
    <w:rsid w:val="007C0A11"/>
    <w:rsid w:val="007C0A95"/>
    <w:rsid w:val="007C0AF1"/>
    <w:rsid w:val="007C165B"/>
    <w:rsid w:val="007C1B06"/>
    <w:rsid w:val="007C1D5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2A89"/>
    <w:rsid w:val="00812C6C"/>
    <w:rsid w:val="00812F0D"/>
    <w:rsid w:val="008130AE"/>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76E4"/>
    <w:rsid w:val="00827B8D"/>
    <w:rsid w:val="0083003E"/>
    <w:rsid w:val="008306D3"/>
    <w:rsid w:val="00830C01"/>
    <w:rsid w:val="00830DBA"/>
    <w:rsid w:val="008311CF"/>
    <w:rsid w:val="00831BE2"/>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E01"/>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77AE2"/>
    <w:rsid w:val="00880256"/>
    <w:rsid w:val="00880578"/>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8BF"/>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A37"/>
    <w:rsid w:val="008F0B2C"/>
    <w:rsid w:val="008F16F0"/>
    <w:rsid w:val="008F2D2F"/>
    <w:rsid w:val="008F2D43"/>
    <w:rsid w:val="008F3B84"/>
    <w:rsid w:val="008F3EBE"/>
    <w:rsid w:val="008F4F67"/>
    <w:rsid w:val="008F5AD1"/>
    <w:rsid w:val="008F5B17"/>
    <w:rsid w:val="008F6859"/>
    <w:rsid w:val="008F6B01"/>
    <w:rsid w:val="008F75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173F5"/>
    <w:rsid w:val="00A21306"/>
    <w:rsid w:val="00A2294B"/>
    <w:rsid w:val="00A22BE5"/>
    <w:rsid w:val="00A24086"/>
    <w:rsid w:val="00A24A50"/>
    <w:rsid w:val="00A251DB"/>
    <w:rsid w:val="00A25207"/>
    <w:rsid w:val="00A26080"/>
    <w:rsid w:val="00A2695D"/>
    <w:rsid w:val="00A26A45"/>
    <w:rsid w:val="00A27146"/>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2295"/>
    <w:rsid w:val="00AF5497"/>
    <w:rsid w:val="00AF57E2"/>
    <w:rsid w:val="00AF6CAA"/>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6037"/>
    <w:rsid w:val="00B06659"/>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4155"/>
    <w:rsid w:val="00B45095"/>
    <w:rsid w:val="00B451F5"/>
    <w:rsid w:val="00B45B17"/>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291"/>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444"/>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3235"/>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4E33"/>
    <w:rsid w:val="00BD54F7"/>
    <w:rsid w:val="00BD5637"/>
    <w:rsid w:val="00BD5653"/>
    <w:rsid w:val="00BD619D"/>
    <w:rsid w:val="00BD760B"/>
    <w:rsid w:val="00BD789E"/>
    <w:rsid w:val="00BD7B79"/>
    <w:rsid w:val="00BD7BC0"/>
    <w:rsid w:val="00BE320C"/>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5A6"/>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701"/>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2CE"/>
    <w:rsid w:val="00D157FD"/>
    <w:rsid w:val="00D15ABD"/>
    <w:rsid w:val="00D15BB4"/>
    <w:rsid w:val="00D15ECC"/>
    <w:rsid w:val="00D16311"/>
    <w:rsid w:val="00D164D8"/>
    <w:rsid w:val="00D164FD"/>
    <w:rsid w:val="00D1687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E60"/>
    <w:rsid w:val="00D95346"/>
    <w:rsid w:val="00D96D4E"/>
    <w:rsid w:val="00D96EFA"/>
    <w:rsid w:val="00D9749C"/>
    <w:rsid w:val="00D97665"/>
    <w:rsid w:val="00DA03BE"/>
    <w:rsid w:val="00DA0C7C"/>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366"/>
    <w:rsid w:val="00DB577D"/>
    <w:rsid w:val="00DB7543"/>
    <w:rsid w:val="00DB7559"/>
    <w:rsid w:val="00DB7BAC"/>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3B1"/>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49E"/>
    <w:rsid w:val="00E36CA9"/>
    <w:rsid w:val="00E37A21"/>
    <w:rsid w:val="00E405F4"/>
    <w:rsid w:val="00E407A7"/>
    <w:rsid w:val="00E40A2F"/>
    <w:rsid w:val="00E413BA"/>
    <w:rsid w:val="00E416C4"/>
    <w:rsid w:val="00E41B5C"/>
    <w:rsid w:val="00E420D5"/>
    <w:rsid w:val="00E421FB"/>
    <w:rsid w:val="00E42DF0"/>
    <w:rsid w:val="00E4382C"/>
    <w:rsid w:val="00E43D57"/>
    <w:rsid w:val="00E44063"/>
    <w:rsid w:val="00E4437E"/>
    <w:rsid w:val="00E4495D"/>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2305"/>
    <w:rsid w:val="00E63C75"/>
    <w:rsid w:val="00E64850"/>
    <w:rsid w:val="00E64B71"/>
    <w:rsid w:val="00E64C7E"/>
    <w:rsid w:val="00E65626"/>
    <w:rsid w:val="00E65941"/>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60A5"/>
    <w:rsid w:val="00E861DC"/>
    <w:rsid w:val="00E862B4"/>
    <w:rsid w:val="00E8671C"/>
    <w:rsid w:val="00E86D67"/>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2B"/>
    <w:rsid w:val="00EF1E61"/>
    <w:rsid w:val="00EF23BB"/>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137"/>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080C"/>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720"/>
    <w:rsid w:val="00FE1E36"/>
    <w:rsid w:val="00FE26B6"/>
    <w:rsid w:val="00FE284D"/>
    <w:rsid w:val="00FE2BF4"/>
    <w:rsid w:val="00FE2EA8"/>
    <w:rsid w:val="00FE3451"/>
    <w:rsid w:val="00FE3E67"/>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375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15BB4"/>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D15BB4"/>
    <w:pPr>
      <w:spacing w:before="40" w:line="198" w:lineRule="exact"/>
      <w:ind w:left="2354" w:hanging="369"/>
    </w:pPr>
    <w:rPr>
      <w:sz w:val="18"/>
    </w:rPr>
  </w:style>
  <w:style w:type="character" w:customStyle="1" w:styleId="CharSubPartTextCASA">
    <w:name w:val="CharSubPartText(CASA)"/>
    <w:basedOn w:val="OPCCharBase"/>
    <w:uiPriority w:val="1"/>
    <w:rsid w:val="00D15BB4"/>
  </w:style>
  <w:style w:type="character" w:customStyle="1" w:styleId="CharSubPartNoCASA">
    <w:name w:val="CharSubPartNo(CASA)"/>
    <w:basedOn w:val="OPCCharBase"/>
    <w:uiPriority w:val="1"/>
    <w:rsid w:val="00D15BB4"/>
  </w:style>
  <w:style w:type="paragraph" w:customStyle="1" w:styleId="ENoteTTIndentHeadingSub">
    <w:name w:val="ENoteTTIndentHeadingSub"/>
    <w:aliases w:val="enTTHis"/>
    <w:basedOn w:val="OPCParaBase"/>
    <w:rsid w:val="00D15BB4"/>
    <w:pPr>
      <w:keepNext/>
      <w:spacing w:before="60" w:line="240" w:lineRule="atLeast"/>
      <w:ind w:left="340"/>
    </w:pPr>
    <w:rPr>
      <w:b/>
      <w:sz w:val="16"/>
    </w:rPr>
  </w:style>
  <w:style w:type="paragraph" w:customStyle="1" w:styleId="ENoteTTiSub">
    <w:name w:val="ENoteTTiSub"/>
    <w:aliases w:val="enttis"/>
    <w:basedOn w:val="OPCParaBase"/>
    <w:rsid w:val="00D15BB4"/>
    <w:pPr>
      <w:keepNext/>
      <w:spacing w:before="60" w:line="240" w:lineRule="atLeast"/>
      <w:ind w:left="340"/>
    </w:pPr>
    <w:rPr>
      <w:sz w:val="16"/>
    </w:rPr>
  </w:style>
  <w:style w:type="paragraph" w:customStyle="1" w:styleId="SubDivisionMigration">
    <w:name w:val="SubDivisionMigration"/>
    <w:aliases w:val="sdm"/>
    <w:basedOn w:val="OPCParaBase"/>
    <w:rsid w:val="00D15BB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15BB4"/>
    <w:pPr>
      <w:keepNext/>
      <w:keepLines/>
      <w:spacing w:before="240" w:line="240" w:lineRule="auto"/>
      <w:ind w:left="1134" w:hanging="1134"/>
    </w:pPr>
    <w:rPr>
      <w:b/>
      <w:sz w:val="28"/>
    </w:rPr>
  </w:style>
  <w:style w:type="paragraph" w:customStyle="1" w:styleId="BoxText">
    <w:name w:val="BoxText"/>
    <w:aliases w:val="bt"/>
    <w:basedOn w:val="OPCParaBase"/>
    <w:qFormat/>
    <w:rsid w:val="00D15BB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15BB4"/>
    <w:rPr>
      <w:b/>
    </w:rPr>
  </w:style>
  <w:style w:type="paragraph" w:customStyle="1" w:styleId="BoxHeadItalic">
    <w:name w:val="BoxHeadItalic"/>
    <w:aliases w:val="bhi"/>
    <w:basedOn w:val="BoxText"/>
    <w:next w:val="BoxStep"/>
    <w:qFormat/>
    <w:rsid w:val="00D15BB4"/>
    <w:rPr>
      <w:i/>
    </w:rPr>
  </w:style>
  <w:style w:type="paragraph" w:customStyle="1" w:styleId="BoxList">
    <w:name w:val="BoxList"/>
    <w:aliases w:val="bl"/>
    <w:basedOn w:val="BoxText"/>
    <w:qFormat/>
    <w:rsid w:val="00D15BB4"/>
    <w:pPr>
      <w:ind w:left="1559" w:hanging="425"/>
    </w:pPr>
  </w:style>
  <w:style w:type="paragraph" w:customStyle="1" w:styleId="BoxNote">
    <w:name w:val="BoxNote"/>
    <w:aliases w:val="bn"/>
    <w:basedOn w:val="BoxText"/>
    <w:qFormat/>
    <w:rsid w:val="00D15BB4"/>
    <w:pPr>
      <w:tabs>
        <w:tab w:val="left" w:pos="1985"/>
      </w:tabs>
      <w:spacing w:before="122" w:line="198" w:lineRule="exact"/>
      <w:ind w:left="2948" w:hanging="1814"/>
    </w:pPr>
    <w:rPr>
      <w:sz w:val="18"/>
    </w:rPr>
  </w:style>
  <w:style w:type="paragraph" w:customStyle="1" w:styleId="BoxPara">
    <w:name w:val="BoxPara"/>
    <w:aliases w:val="bp"/>
    <w:basedOn w:val="BoxText"/>
    <w:qFormat/>
    <w:rsid w:val="00D15BB4"/>
    <w:pPr>
      <w:tabs>
        <w:tab w:val="right" w:pos="2268"/>
      </w:tabs>
      <w:ind w:left="2552" w:hanging="1418"/>
    </w:pPr>
  </w:style>
  <w:style w:type="paragraph" w:customStyle="1" w:styleId="BoxStep">
    <w:name w:val="BoxStep"/>
    <w:aliases w:val="bs"/>
    <w:basedOn w:val="BoxText"/>
    <w:qFormat/>
    <w:rsid w:val="00D15BB4"/>
    <w:pPr>
      <w:ind w:left="1985" w:hanging="851"/>
    </w:pPr>
  </w:style>
  <w:style w:type="character" w:customStyle="1" w:styleId="CharAmPartNo">
    <w:name w:val="CharAmPartNo"/>
    <w:basedOn w:val="OPCCharBase"/>
    <w:uiPriority w:val="1"/>
    <w:qFormat/>
    <w:rsid w:val="00D15BB4"/>
  </w:style>
  <w:style w:type="character" w:customStyle="1" w:styleId="CharAmPartText">
    <w:name w:val="CharAmPartText"/>
    <w:basedOn w:val="OPCCharBase"/>
    <w:uiPriority w:val="1"/>
    <w:qFormat/>
    <w:rsid w:val="00D15BB4"/>
  </w:style>
  <w:style w:type="character" w:customStyle="1" w:styleId="CharAmSchNo">
    <w:name w:val="CharAmSchNo"/>
    <w:basedOn w:val="OPCCharBase"/>
    <w:uiPriority w:val="1"/>
    <w:qFormat/>
    <w:rsid w:val="00D15BB4"/>
  </w:style>
  <w:style w:type="character" w:customStyle="1" w:styleId="CharAmSchText">
    <w:name w:val="CharAmSchText"/>
    <w:basedOn w:val="OPCCharBase"/>
    <w:uiPriority w:val="1"/>
    <w:qFormat/>
    <w:rsid w:val="00D15BB4"/>
  </w:style>
  <w:style w:type="character" w:customStyle="1" w:styleId="CharChapNo">
    <w:name w:val="CharChapNo"/>
    <w:basedOn w:val="OPCCharBase"/>
    <w:qFormat/>
    <w:rsid w:val="00D15BB4"/>
  </w:style>
  <w:style w:type="character" w:customStyle="1" w:styleId="CharChapText">
    <w:name w:val="CharChapText"/>
    <w:basedOn w:val="OPCCharBase"/>
    <w:qFormat/>
    <w:rsid w:val="00D15BB4"/>
  </w:style>
  <w:style w:type="character" w:customStyle="1" w:styleId="CharDivNo">
    <w:name w:val="CharDivNo"/>
    <w:basedOn w:val="OPCCharBase"/>
    <w:qFormat/>
    <w:rsid w:val="00D15BB4"/>
  </w:style>
  <w:style w:type="character" w:customStyle="1" w:styleId="CharDivText">
    <w:name w:val="CharDivText"/>
    <w:basedOn w:val="OPCCharBase"/>
    <w:qFormat/>
    <w:rsid w:val="00D15BB4"/>
  </w:style>
  <w:style w:type="character" w:customStyle="1" w:styleId="CharPartNo">
    <w:name w:val="CharPartNo"/>
    <w:basedOn w:val="OPCCharBase"/>
    <w:qFormat/>
    <w:rsid w:val="00D15BB4"/>
  </w:style>
  <w:style w:type="character" w:customStyle="1" w:styleId="CharPartText">
    <w:name w:val="CharPartText"/>
    <w:basedOn w:val="OPCCharBase"/>
    <w:qFormat/>
    <w:rsid w:val="00D15BB4"/>
  </w:style>
  <w:style w:type="character" w:customStyle="1" w:styleId="CharSectno">
    <w:name w:val="CharSectno"/>
    <w:basedOn w:val="OPCCharBase"/>
    <w:qFormat/>
    <w:rsid w:val="00D15BB4"/>
  </w:style>
  <w:style w:type="character" w:customStyle="1" w:styleId="CharSubdNo">
    <w:name w:val="CharSubdNo"/>
    <w:basedOn w:val="OPCCharBase"/>
    <w:uiPriority w:val="1"/>
    <w:qFormat/>
    <w:rsid w:val="00D15BB4"/>
  </w:style>
  <w:style w:type="character" w:customStyle="1" w:styleId="CharSubdText">
    <w:name w:val="CharSubdText"/>
    <w:basedOn w:val="OPCCharBase"/>
    <w:uiPriority w:val="1"/>
    <w:qFormat/>
    <w:rsid w:val="00D15BB4"/>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D15BB4"/>
    <w:pPr>
      <w:spacing w:line="240" w:lineRule="auto"/>
      <w:ind w:left="1134"/>
    </w:pPr>
    <w:rPr>
      <w:sz w:val="20"/>
    </w:rPr>
  </w:style>
  <w:style w:type="paragraph" w:styleId="Footer">
    <w:name w:val="footer"/>
    <w:link w:val="FooterChar"/>
    <w:rsid w:val="00D15BB4"/>
    <w:pPr>
      <w:tabs>
        <w:tab w:val="center" w:pos="4153"/>
        <w:tab w:val="right" w:pos="8306"/>
      </w:tabs>
    </w:pPr>
    <w:rPr>
      <w:sz w:val="22"/>
      <w:szCs w:val="24"/>
    </w:rPr>
  </w:style>
  <w:style w:type="paragraph" w:styleId="Header">
    <w:name w:val="header"/>
    <w:basedOn w:val="OPCParaBase"/>
    <w:link w:val="HeaderChar"/>
    <w:unhideWhenUsed/>
    <w:rsid w:val="00D15BB4"/>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D15BB4"/>
    <w:pPr>
      <w:tabs>
        <w:tab w:val="right" w:pos="1531"/>
      </w:tabs>
      <w:spacing w:before="40" w:line="240" w:lineRule="auto"/>
      <w:ind w:left="1644" w:hanging="1644"/>
    </w:pPr>
  </w:style>
  <w:style w:type="paragraph" w:customStyle="1" w:styleId="paragraphsub-sub">
    <w:name w:val="paragraph(sub-sub)"/>
    <w:aliases w:val="aaa"/>
    <w:basedOn w:val="OPCParaBase"/>
    <w:rsid w:val="00D15BB4"/>
    <w:pPr>
      <w:tabs>
        <w:tab w:val="right" w:pos="2722"/>
      </w:tabs>
      <w:spacing w:before="40" w:line="240" w:lineRule="auto"/>
      <w:ind w:left="2835" w:hanging="2835"/>
    </w:pPr>
  </w:style>
  <w:style w:type="paragraph" w:customStyle="1" w:styleId="paragraphsub">
    <w:name w:val="paragraph(sub)"/>
    <w:aliases w:val="aa"/>
    <w:basedOn w:val="OPCParaBase"/>
    <w:rsid w:val="00D15BB4"/>
    <w:pPr>
      <w:tabs>
        <w:tab w:val="right" w:pos="1985"/>
      </w:tabs>
      <w:spacing w:before="40" w:line="240" w:lineRule="auto"/>
      <w:ind w:left="2098" w:hanging="2098"/>
    </w:pPr>
  </w:style>
  <w:style w:type="character" w:styleId="LineNumber">
    <w:name w:val="line number"/>
    <w:basedOn w:val="OPCCharBase"/>
    <w:uiPriority w:val="99"/>
    <w:unhideWhenUsed/>
    <w:rsid w:val="00D15BB4"/>
    <w:rPr>
      <w:sz w:val="16"/>
    </w:rPr>
  </w:style>
  <w:style w:type="paragraph" w:customStyle="1" w:styleId="ItemHead">
    <w:name w:val="ItemHead"/>
    <w:aliases w:val="ih"/>
    <w:basedOn w:val="OPCParaBase"/>
    <w:next w:val="Item"/>
    <w:link w:val="ItemHeadChar"/>
    <w:rsid w:val="00D15BB4"/>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D15BB4"/>
    <w:pPr>
      <w:tabs>
        <w:tab w:val="right" w:pos="1021"/>
      </w:tabs>
      <w:spacing w:before="180" w:line="240" w:lineRule="auto"/>
      <w:ind w:left="1134" w:hanging="1134"/>
    </w:pPr>
  </w:style>
  <w:style w:type="paragraph" w:customStyle="1" w:styleId="Definition">
    <w:name w:val="Definition"/>
    <w:aliases w:val="dd"/>
    <w:basedOn w:val="OPCParaBase"/>
    <w:link w:val="DefinitionChar"/>
    <w:rsid w:val="00D15BB4"/>
    <w:pPr>
      <w:spacing w:before="180" w:line="240" w:lineRule="auto"/>
      <w:ind w:left="1134"/>
    </w:pPr>
  </w:style>
  <w:style w:type="paragraph" w:customStyle="1" w:styleId="Item">
    <w:name w:val="Item"/>
    <w:aliases w:val="i"/>
    <w:basedOn w:val="OPCParaBase"/>
    <w:next w:val="ItemHead"/>
    <w:rsid w:val="00D15BB4"/>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D15BB4"/>
    <w:pPr>
      <w:spacing w:line="240" w:lineRule="auto"/>
    </w:pPr>
    <w:rPr>
      <w:b/>
      <w:sz w:val="32"/>
    </w:rPr>
  </w:style>
  <w:style w:type="paragraph" w:customStyle="1" w:styleId="notedraft">
    <w:name w:val="note(draft)"/>
    <w:aliases w:val="nd"/>
    <w:basedOn w:val="OPCParaBase"/>
    <w:rsid w:val="00D15BB4"/>
    <w:pPr>
      <w:spacing w:before="240" w:line="240" w:lineRule="auto"/>
      <w:ind w:left="284" w:hanging="284"/>
    </w:pPr>
    <w:rPr>
      <w:i/>
      <w:sz w:val="24"/>
    </w:rPr>
  </w:style>
  <w:style w:type="paragraph" w:customStyle="1" w:styleId="notetext">
    <w:name w:val="note(text)"/>
    <w:aliases w:val="n"/>
    <w:basedOn w:val="OPCParaBase"/>
    <w:link w:val="notetextChar"/>
    <w:rsid w:val="00D15BB4"/>
    <w:pPr>
      <w:spacing w:before="122" w:line="240" w:lineRule="auto"/>
      <w:ind w:left="1985" w:hanging="851"/>
    </w:pPr>
    <w:rPr>
      <w:sz w:val="18"/>
    </w:rPr>
  </w:style>
  <w:style w:type="paragraph" w:customStyle="1" w:styleId="notemargin">
    <w:name w:val="note(margin)"/>
    <w:aliases w:val="nm"/>
    <w:basedOn w:val="OPCParaBase"/>
    <w:rsid w:val="00D15BB4"/>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D15BB4"/>
    <w:pPr>
      <w:spacing w:line="240" w:lineRule="auto"/>
      <w:jc w:val="right"/>
    </w:pPr>
    <w:rPr>
      <w:rFonts w:ascii="Arial" w:hAnsi="Arial"/>
      <w:b/>
      <w:i/>
    </w:rPr>
  </w:style>
  <w:style w:type="paragraph" w:customStyle="1" w:styleId="Page1">
    <w:name w:val="Page1"/>
    <w:basedOn w:val="OPCParaBase"/>
    <w:rsid w:val="00D15BB4"/>
    <w:pPr>
      <w:spacing w:before="5600" w:line="240" w:lineRule="auto"/>
    </w:pPr>
    <w:rPr>
      <w:b/>
      <w:sz w:val="32"/>
    </w:rPr>
  </w:style>
  <w:style w:type="paragraph" w:customStyle="1" w:styleId="PageBreak">
    <w:name w:val="PageBreak"/>
    <w:aliases w:val="pb"/>
    <w:basedOn w:val="OPCParaBase"/>
    <w:rsid w:val="00D15BB4"/>
    <w:pPr>
      <w:spacing w:line="240" w:lineRule="auto"/>
    </w:pPr>
    <w:rPr>
      <w:sz w:val="20"/>
    </w:rPr>
  </w:style>
  <w:style w:type="paragraph" w:customStyle="1" w:styleId="ParlAmend">
    <w:name w:val="ParlAmend"/>
    <w:aliases w:val="pp"/>
    <w:basedOn w:val="OPCParaBase"/>
    <w:rsid w:val="00D15BB4"/>
    <w:pPr>
      <w:spacing w:before="240" w:line="240" w:lineRule="atLeast"/>
      <w:ind w:hanging="567"/>
    </w:pPr>
    <w:rPr>
      <w:sz w:val="24"/>
    </w:rPr>
  </w:style>
  <w:style w:type="paragraph" w:customStyle="1" w:styleId="Penalty">
    <w:name w:val="Penalty"/>
    <w:basedOn w:val="OPCParaBase"/>
    <w:rsid w:val="00D15BB4"/>
    <w:pPr>
      <w:tabs>
        <w:tab w:val="left" w:pos="2977"/>
      </w:tabs>
      <w:spacing w:before="180" w:line="240" w:lineRule="auto"/>
      <w:ind w:left="1985" w:hanging="851"/>
    </w:pPr>
  </w:style>
  <w:style w:type="paragraph" w:customStyle="1" w:styleId="Preamble">
    <w:name w:val="Preamble"/>
    <w:basedOn w:val="OPCParaBase"/>
    <w:next w:val="Normal"/>
    <w:rsid w:val="00D15BB4"/>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D15BB4"/>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D15BB4"/>
    <w:pPr>
      <w:spacing w:line="240" w:lineRule="auto"/>
    </w:pPr>
    <w:rPr>
      <w:b/>
      <w:sz w:val="40"/>
    </w:rPr>
  </w:style>
  <w:style w:type="paragraph" w:customStyle="1" w:styleId="Subitem">
    <w:name w:val="Subitem"/>
    <w:aliases w:val="iss"/>
    <w:basedOn w:val="OPCParaBase"/>
    <w:rsid w:val="00D15BB4"/>
    <w:pPr>
      <w:spacing w:before="180" w:line="240" w:lineRule="auto"/>
      <w:ind w:left="709" w:hanging="709"/>
    </w:pPr>
  </w:style>
  <w:style w:type="paragraph" w:customStyle="1" w:styleId="SubitemHead">
    <w:name w:val="SubitemHead"/>
    <w:aliases w:val="issh"/>
    <w:basedOn w:val="OPCParaBase"/>
    <w:rsid w:val="00D15BB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D15BB4"/>
    <w:pPr>
      <w:spacing w:before="40" w:line="240" w:lineRule="auto"/>
      <w:ind w:left="1134"/>
    </w:pPr>
  </w:style>
  <w:style w:type="paragraph" w:customStyle="1" w:styleId="SubsectionHead">
    <w:name w:val="SubsectionHead"/>
    <w:aliases w:val="ssh"/>
    <w:basedOn w:val="OPCParaBase"/>
    <w:next w:val="subsection"/>
    <w:rsid w:val="00D15BB4"/>
    <w:pPr>
      <w:keepNext/>
      <w:keepLines/>
      <w:spacing w:before="240" w:line="240" w:lineRule="auto"/>
      <w:ind w:left="1134"/>
    </w:pPr>
    <w:rPr>
      <w:i/>
    </w:rPr>
  </w:style>
  <w:style w:type="paragraph" w:customStyle="1" w:styleId="Tablei">
    <w:name w:val="Table(i)"/>
    <w:aliases w:val="taa"/>
    <w:basedOn w:val="OPCParaBase"/>
    <w:rsid w:val="00D15BB4"/>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D15BB4"/>
    <w:pPr>
      <w:spacing w:before="60" w:line="240" w:lineRule="auto"/>
      <w:ind w:left="284" w:hanging="284"/>
    </w:pPr>
    <w:rPr>
      <w:sz w:val="20"/>
    </w:rPr>
  </w:style>
  <w:style w:type="paragraph" w:customStyle="1" w:styleId="TableAA">
    <w:name w:val="Table(AA)"/>
    <w:aliases w:val="taaa"/>
    <w:basedOn w:val="OPCParaBase"/>
    <w:rsid w:val="00D15BB4"/>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D15BB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15BB4"/>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15BB4"/>
    <w:pPr>
      <w:spacing w:before="122" w:line="198" w:lineRule="exact"/>
      <w:ind w:left="1985" w:hanging="851"/>
      <w:jc w:val="right"/>
    </w:pPr>
    <w:rPr>
      <w:sz w:val="18"/>
    </w:rPr>
  </w:style>
  <w:style w:type="paragraph" w:customStyle="1" w:styleId="TLPTableBullet">
    <w:name w:val="TLPTableBullet"/>
    <w:aliases w:val="ttb"/>
    <w:basedOn w:val="OPCParaBase"/>
    <w:rsid w:val="00D15BB4"/>
    <w:pPr>
      <w:spacing w:line="240" w:lineRule="exact"/>
      <w:ind w:left="284" w:hanging="284"/>
    </w:pPr>
    <w:rPr>
      <w:sz w:val="20"/>
    </w:rPr>
  </w:style>
  <w:style w:type="paragraph" w:styleId="TOC1">
    <w:name w:val="toc 1"/>
    <w:basedOn w:val="OPCParaBase"/>
    <w:next w:val="Normal"/>
    <w:uiPriority w:val="39"/>
    <w:unhideWhenUsed/>
    <w:rsid w:val="00D15BB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15BB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15BB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15BB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15BB4"/>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D15BB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15BB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15BB4"/>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D15BB4"/>
    <w:pPr>
      <w:keepLines/>
      <w:spacing w:before="80" w:line="240" w:lineRule="auto"/>
      <w:ind w:left="1588" w:hanging="794"/>
    </w:pPr>
    <w:rPr>
      <w:kern w:val="28"/>
    </w:rPr>
  </w:style>
  <w:style w:type="paragraph" w:customStyle="1" w:styleId="TofSectsSection">
    <w:name w:val="TofSects(Section)"/>
    <w:basedOn w:val="OPCParaBase"/>
    <w:rsid w:val="00D15BB4"/>
    <w:pPr>
      <w:keepLines/>
      <w:spacing w:before="40" w:line="240" w:lineRule="auto"/>
      <w:ind w:left="1588" w:hanging="794"/>
    </w:pPr>
    <w:rPr>
      <w:kern w:val="28"/>
      <w:sz w:val="18"/>
    </w:rPr>
  </w:style>
  <w:style w:type="paragraph" w:customStyle="1" w:styleId="TofSectsHeading">
    <w:name w:val="TofSects(Heading)"/>
    <w:basedOn w:val="OPCParaBase"/>
    <w:rsid w:val="00D15BB4"/>
    <w:pPr>
      <w:spacing w:before="240" w:after="120" w:line="240" w:lineRule="auto"/>
    </w:pPr>
    <w:rPr>
      <w:b/>
      <w:sz w:val="24"/>
    </w:rPr>
  </w:style>
  <w:style w:type="paragraph" w:customStyle="1" w:styleId="TofSectsGroupHeading">
    <w:name w:val="TofSects(GroupHeading)"/>
    <w:basedOn w:val="OPCParaBase"/>
    <w:next w:val="TofSectsSection"/>
    <w:rsid w:val="00D15BB4"/>
    <w:pPr>
      <w:keepLines/>
      <w:spacing w:before="240" w:after="120" w:line="240" w:lineRule="auto"/>
      <w:ind w:left="794"/>
    </w:pPr>
    <w:rPr>
      <w:b/>
      <w:kern w:val="28"/>
      <w:sz w:val="20"/>
    </w:rPr>
  </w:style>
  <w:style w:type="paragraph" w:customStyle="1" w:styleId="Actno">
    <w:name w:val="Actno"/>
    <w:basedOn w:val="ShortT"/>
    <w:next w:val="Normal"/>
    <w:qFormat/>
    <w:rsid w:val="00D15BB4"/>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15BB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D15BB4"/>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D15BB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15BB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D15BB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15BB4"/>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D15BB4"/>
    <w:pPr>
      <w:spacing w:before="60" w:line="240" w:lineRule="atLeast"/>
    </w:pPr>
    <w:rPr>
      <w:sz w:val="20"/>
    </w:rPr>
  </w:style>
  <w:style w:type="paragraph" w:customStyle="1" w:styleId="ActHead5">
    <w:name w:val="ActHead 5"/>
    <w:aliases w:val="s"/>
    <w:basedOn w:val="OPCParaBase"/>
    <w:next w:val="subsection"/>
    <w:link w:val="ActHead5Char"/>
    <w:qFormat/>
    <w:rsid w:val="00D15BB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15BB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15BB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15BB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15BB4"/>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D15BB4"/>
    <w:pPr>
      <w:spacing w:line="240" w:lineRule="auto"/>
    </w:pPr>
    <w:rPr>
      <w:sz w:val="24"/>
    </w:rPr>
  </w:style>
  <w:style w:type="character" w:customStyle="1" w:styleId="CharBoldItalic">
    <w:name w:val="CharBoldItalic"/>
    <w:basedOn w:val="OPCCharBase"/>
    <w:uiPriority w:val="1"/>
    <w:qFormat/>
    <w:rsid w:val="00D15BB4"/>
    <w:rPr>
      <w:b/>
      <w:i/>
    </w:rPr>
  </w:style>
  <w:style w:type="character" w:customStyle="1" w:styleId="CharItalic">
    <w:name w:val="CharItalic"/>
    <w:basedOn w:val="OPCCharBase"/>
    <w:uiPriority w:val="1"/>
    <w:qFormat/>
    <w:rsid w:val="00D15BB4"/>
    <w:rPr>
      <w:i/>
    </w:rPr>
  </w:style>
  <w:style w:type="paragraph" w:customStyle="1" w:styleId="CTA-">
    <w:name w:val="CTA -"/>
    <w:basedOn w:val="OPCParaBase"/>
    <w:rsid w:val="00D15BB4"/>
    <w:pPr>
      <w:spacing w:before="60" w:line="240" w:lineRule="atLeast"/>
      <w:ind w:left="85" w:hanging="85"/>
    </w:pPr>
    <w:rPr>
      <w:sz w:val="20"/>
    </w:rPr>
  </w:style>
  <w:style w:type="paragraph" w:customStyle="1" w:styleId="CTA--">
    <w:name w:val="CTA --"/>
    <w:basedOn w:val="OPCParaBase"/>
    <w:next w:val="Normal"/>
    <w:rsid w:val="00D15BB4"/>
    <w:pPr>
      <w:spacing w:before="60" w:line="240" w:lineRule="atLeast"/>
      <w:ind w:left="142" w:hanging="142"/>
    </w:pPr>
    <w:rPr>
      <w:sz w:val="20"/>
    </w:rPr>
  </w:style>
  <w:style w:type="paragraph" w:customStyle="1" w:styleId="CTA---">
    <w:name w:val="CTA ---"/>
    <w:basedOn w:val="OPCParaBase"/>
    <w:next w:val="Normal"/>
    <w:rsid w:val="00D15BB4"/>
    <w:pPr>
      <w:spacing w:before="60" w:line="240" w:lineRule="atLeast"/>
      <w:ind w:left="198" w:hanging="198"/>
    </w:pPr>
    <w:rPr>
      <w:sz w:val="20"/>
    </w:rPr>
  </w:style>
  <w:style w:type="paragraph" w:customStyle="1" w:styleId="CTA----">
    <w:name w:val="CTA ----"/>
    <w:basedOn w:val="OPCParaBase"/>
    <w:next w:val="Normal"/>
    <w:rsid w:val="00D15BB4"/>
    <w:pPr>
      <w:spacing w:before="60" w:line="240" w:lineRule="atLeast"/>
      <w:ind w:left="255" w:hanging="255"/>
    </w:pPr>
    <w:rPr>
      <w:sz w:val="20"/>
    </w:rPr>
  </w:style>
  <w:style w:type="paragraph" w:customStyle="1" w:styleId="CTA1a">
    <w:name w:val="CTA 1(a)"/>
    <w:basedOn w:val="OPCParaBase"/>
    <w:rsid w:val="00D15BB4"/>
    <w:pPr>
      <w:tabs>
        <w:tab w:val="right" w:pos="414"/>
      </w:tabs>
      <w:spacing w:before="40" w:line="240" w:lineRule="atLeast"/>
      <w:ind w:left="675" w:hanging="675"/>
    </w:pPr>
    <w:rPr>
      <w:sz w:val="20"/>
    </w:rPr>
  </w:style>
  <w:style w:type="paragraph" w:customStyle="1" w:styleId="CTA1ai">
    <w:name w:val="CTA 1(a)(i)"/>
    <w:basedOn w:val="OPCParaBase"/>
    <w:rsid w:val="00D15BB4"/>
    <w:pPr>
      <w:tabs>
        <w:tab w:val="right" w:pos="1004"/>
      </w:tabs>
      <w:spacing w:before="40" w:line="240" w:lineRule="atLeast"/>
      <w:ind w:left="1253" w:hanging="1253"/>
    </w:pPr>
    <w:rPr>
      <w:sz w:val="20"/>
    </w:rPr>
  </w:style>
  <w:style w:type="paragraph" w:customStyle="1" w:styleId="CTA2a">
    <w:name w:val="CTA 2(a)"/>
    <w:basedOn w:val="OPCParaBase"/>
    <w:rsid w:val="00D15BB4"/>
    <w:pPr>
      <w:tabs>
        <w:tab w:val="right" w:pos="482"/>
      </w:tabs>
      <w:spacing w:before="40" w:line="240" w:lineRule="atLeast"/>
      <w:ind w:left="748" w:hanging="748"/>
    </w:pPr>
    <w:rPr>
      <w:sz w:val="20"/>
    </w:rPr>
  </w:style>
  <w:style w:type="paragraph" w:customStyle="1" w:styleId="CTA2ai">
    <w:name w:val="CTA 2(a)(i)"/>
    <w:basedOn w:val="OPCParaBase"/>
    <w:rsid w:val="00D15BB4"/>
    <w:pPr>
      <w:tabs>
        <w:tab w:val="right" w:pos="1089"/>
      </w:tabs>
      <w:spacing w:before="40" w:line="240" w:lineRule="atLeast"/>
      <w:ind w:left="1327" w:hanging="1327"/>
    </w:pPr>
    <w:rPr>
      <w:sz w:val="20"/>
    </w:rPr>
  </w:style>
  <w:style w:type="paragraph" w:customStyle="1" w:styleId="CTA3a">
    <w:name w:val="CTA 3(a)"/>
    <w:basedOn w:val="OPCParaBase"/>
    <w:rsid w:val="00D15BB4"/>
    <w:pPr>
      <w:tabs>
        <w:tab w:val="right" w:pos="556"/>
      </w:tabs>
      <w:spacing w:before="40" w:line="240" w:lineRule="atLeast"/>
      <w:ind w:left="805" w:hanging="805"/>
    </w:pPr>
    <w:rPr>
      <w:sz w:val="20"/>
    </w:rPr>
  </w:style>
  <w:style w:type="paragraph" w:customStyle="1" w:styleId="CTA3ai">
    <w:name w:val="CTA 3(a)(i)"/>
    <w:basedOn w:val="OPCParaBase"/>
    <w:rsid w:val="00D15BB4"/>
    <w:pPr>
      <w:tabs>
        <w:tab w:val="right" w:pos="1140"/>
      </w:tabs>
      <w:spacing w:before="40" w:line="240" w:lineRule="atLeast"/>
      <w:ind w:left="1361" w:hanging="1361"/>
    </w:pPr>
    <w:rPr>
      <w:sz w:val="20"/>
    </w:rPr>
  </w:style>
  <w:style w:type="paragraph" w:customStyle="1" w:styleId="CTA4a">
    <w:name w:val="CTA 4(a)"/>
    <w:basedOn w:val="OPCParaBase"/>
    <w:rsid w:val="00D15BB4"/>
    <w:pPr>
      <w:tabs>
        <w:tab w:val="right" w:pos="624"/>
      </w:tabs>
      <w:spacing w:before="40" w:line="240" w:lineRule="atLeast"/>
      <w:ind w:left="873" w:hanging="873"/>
    </w:pPr>
    <w:rPr>
      <w:sz w:val="20"/>
    </w:rPr>
  </w:style>
  <w:style w:type="paragraph" w:customStyle="1" w:styleId="CTA4ai">
    <w:name w:val="CTA 4(a)(i)"/>
    <w:basedOn w:val="OPCParaBase"/>
    <w:rsid w:val="00D15BB4"/>
    <w:pPr>
      <w:tabs>
        <w:tab w:val="right" w:pos="1213"/>
      </w:tabs>
      <w:spacing w:before="40" w:line="240" w:lineRule="atLeast"/>
      <w:ind w:left="1452" w:hanging="1452"/>
    </w:pPr>
    <w:rPr>
      <w:sz w:val="20"/>
    </w:rPr>
  </w:style>
  <w:style w:type="paragraph" w:customStyle="1" w:styleId="CTACAPS">
    <w:name w:val="CTA CAPS"/>
    <w:basedOn w:val="OPCParaBase"/>
    <w:rsid w:val="00D15BB4"/>
    <w:pPr>
      <w:spacing w:before="60" w:line="240" w:lineRule="atLeast"/>
    </w:pPr>
    <w:rPr>
      <w:sz w:val="20"/>
    </w:rPr>
  </w:style>
  <w:style w:type="paragraph" w:customStyle="1" w:styleId="CTAright">
    <w:name w:val="CTA right"/>
    <w:basedOn w:val="OPCParaBase"/>
    <w:rsid w:val="00D15BB4"/>
    <w:pPr>
      <w:spacing w:before="60" w:line="240" w:lineRule="auto"/>
      <w:jc w:val="right"/>
    </w:pPr>
    <w:rPr>
      <w:sz w:val="20"/>
    </w:rPr>
  </w:style>
  <w:style w:type="paragraph" w:customStyle="1" w:styleId="House">
    <w:name w:val="House"/>
    <w:basedOn w:val="OPCParaBase"/>
    <w:rsid w:val="00D15BB4"/>
    <w:pPr>
      <w:spacing w:line="240" w:lineRule="auto"/>
    </w:pPr>
    <w:rPr>
      <w:sz w:val="28"/>
    </w:rPr>
  </w:style>
  <w:style w:type="paragraph" w:customStyle="1" w:styleId="Portfolio">
    <w:name w:val="Portfolio"/>
    <w:basedOn w:val="OPCParaBase"/>
    <w:rsid w:val="00D15BB4"/>
    <w:pPr>
      <w:spacing w:line="240" w:lineRule="auto"/>
    </w:pPr>
    <w:rPr>
      <w:i/>
      <w:sz w:val="20"/>
    </w:rPr>
  </w:style>
  <w:style w:type="paragraph" w:customStyle="1" w:styleId="Reading">
    <w:name w:val="Reading"/>
    <w:basedOn w:val="OPCParaBase"/>
    <w:rsid w:val="00D15BB4"/>
    <w:pPr>
      <w:spacing w:line="240" w:lineRule="auto"/>
    </w:pPr>
    <w:rPr>
      <w:i/>
      <w:sz w:val="20"/>
    </w:rPr>
  </w:style>
  <w:style w:type="paragraph" w:customStyle="1" w:styleId="Session">
    <w:name w:val="Session"/>
    <w:basedOn w:val="OPCParaBase"/>
    <w:rsid w:val="00D15BB4"/>
    <w:pPr>
      <w:spacing w:line="240" w:lineRule="auto"/>
    </w:pPr>
    <w:rPr>
      <w:sz w:val="28"/>
    </w:rPr>
  </w:style>
  <w:style w:type="paragraph" w:customStyle="1" w:styleId="Sponsor">
    <w:name w:val="Sponsor"/>
    <w:basedOn w:val="OPCParaBase"/>
    <w:rsid w:val="00D15BB4"/>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D15BB4"/>
    <w:rPr>
      <w:sz w:val="16"/>
    </w:rPr>
  </w:style>
  <w:style w:type="character" w:customStyle="1" w:styleId="OPCCharBase">
    <w:name w:val="OPCCharBase"/>
    <w:uiPriority w:val="1"/>
    <w:qFormat/>
    <w:rsid w:val="00D15BB4"/>
  </w:style>
  <w:style w:type="paragraph" w:customStyle="1" w:styleId="OPCParaBase">
    <w:name w:val="OPCParaBase"/>
    <w:qFormat/>
    <w:rsid w:val="00D15BB4"/>
    <w:pPr>
      <w:spacing w:line="260" w:lineRule="atLeast"/>
    </w:pPr>
    <w:rPr>
      <w:sz w:val="22"/>
    </w:rPr>
  </w:style>
  <w:style w:type="paragraph" w:customStyle="1" w:styleId="noteToPara">
    <w:name w:val="noteToPara"/>
    <w:aliases w:val="ntp"/>
    <w:basedOn w:val="OPCParaBase"/>
    <w:rsid w:val="00D15BB4"/>
    <w:pPr>
      <w:spacing w:before="122" w:line="198" w:lineRule="exact"/>
      <w:ind w:left="2353" w:hanging="709"/>
    </w:pPr>
    <w:rPr>
      <w:sz w:val="18"/>
    </w:rPr>
  </w:style>
  <w:style w:type="paragraph" w:customStyle="1" w:styleId="WRStyle">
    <w:name w:val="WR Style"/>
    <w:aliases w:val="WR"/>
    <w:basedOn w:val="OPCParaBase"/>
    <w:rsid w:val="00D15BB4"/>
    <w:pPr>
      <w:spacing w:before="240" w:line="240" w:lineRule="auto"/>
      <w:ind w:left="284" w:hanging="284"/>
    </w:pPr>
    <w:rPr>
      <w:b/>
      <w:i/>
      <w:kern w:val="28"/>
      <w:sz w:val="24"/>
    </w:rPr>
  </w:style>
  <w:style w:type="character" w:customStyle="1" w:styleId="FooterChar">
    <w:name w:val="Footer Char"/>
    <w:basedOn w:val="DefaultParagraphFont"/>
    <w:link w:val="Footer"/>
    <w:rsid w:val="00D15BB4"/>
    <w:rPr>
      <w:sz w:val="22"/>
      <w:szCs w:val="24"/>
    </w:rPr>
  </w:style>
  <w:style w:type="table" w:customStyle="1" w:styleId="CFlag">
    <w:name w:val="CFlag"/>
    <w:basedOn w:val="TableNormal"/>
    <w:uiPriority w:val="99"/>
    <w:rsid w:val="00D15BB4"/>
    <w:tblPr/>
  </w:style>
  <w:style w:type="paragraph" w:customStyle="1" w:styleId="SignCoverPageEnd">
    <w:name w:val="SignCoverPageEnd"/>
    <w:basedOn w:val="OPCParaBase"/>
    <w:next w:val="Normal"/>
    <w:rsid w:val="00D15BB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15BB4"/>
    <w:pPr>
      <w:pBdr>
        <w:top w:val="single" w:sz="4" w:space="1" w:color="auto"/>
      </w:pBdr>
      <w:spacing w:before="360"/>
      <w:ind w:right="397"/>
      <w:jc w:val="both"/>
    </w:pPr>
  </w:style>
  <w:style w:type="paragraph" w:customStyle="1" w:styleId="ENotesHeading1">
    <w:name w:val="ENotesHeading 1"/>
    <w:aliases w:val="Enh1"/>
    <w:basedOn w:val="OPCParaBase"/>
    <w:next w:val="Normal"/>
    <w:rsid w:val="00D15BB4"/>
    <w:pPr>
      <w:spacing w:before="120"/>
      <w:outlineLvl w:val="1"/>
    </w:pPr>
    <w:rPr>
      <w:b/>
      <w:sz w:val="28"/>
      <w:szCs w:val="28"/>
    </w:rPr>
  </w:style>
  <w:style w:type="paragraph" w:customStyle="1" w:styleId="ENotesHeading2">
    <w:name w:val="ENotesHeading 2"/>
    <w:aliases w:val="Enh2"/>
    <w:basedOn w:val="OPCParaBase"/>
    <w:next w:val="Normal"/>
    <w:rsid w:val="00D15BB4"/>
    <w:pPr>
      <w:spacing w:before="120" w:after="120"/>
      <w:outlineLvl w:val="2"/>
    </w:pPr>
    <w:rPr>
      <w:b/>
      <w:sz w:val="24"/>
      <w:szCs w:val="28"/>
    </w:rPr>
  </w:style>
  <w:style w:type="paragraph" w:customStyle="1" w:styleId="CompiledActNo">
    <w:name w:val="CompiledActNo"/>
    <w:basedOn w:val="OPCParaBase"/>
    <w:next w:val="Normal"/>
    <w:rsid w:val="00D15BB4"/>
    <w:rPr>
      <w:b/>
      <w:sz w:val="24"/>
      <w:szCs w:val="24"/>
    </w:rPr>
  </w:style>
  <w:style w:type="paragraph" w:customStyle="1" w:styleId="ENotesText">
    <w:name w:val="ENotesText"/>
    <w:aliases w:val="Ent,ENt"/>
    <w:basedOn w:val="OPCParaBase"/>
    <w:next w:val="Normal"/>
    <w:rsid w:val="00D15BB4"/>
    <w:pPr>
      <w:spacing w:before="120"/>
    </w:pPr>
  </w:style>
  <w:style w:type="paragraph" w:customStyle="1" w:styleId="CompiledMadeUnder">
    <w:name w:val="CompiledMadeUnder"/>
    <w:basedOn w:val="OPCParaBase"/>
    <w:next w:val="Normal"/>
    <w:rsid w:val="00D15BB4"/>
    <w:rPr>
      <w:i/>
      <w:sz w:val="24"/>
      <w:szCs w:val="24"/>
    </w:rPr>
  </w:style>
  <w:style w:type="paragraph" w:customStyle="1" w:styleId="Paragraphsub-sub-sub">
    <w:name w:val="Paragraph(sub-sub-sub)"/>
    <w:aliases w:val="aaaa"/>
    <w:basedOn w:val="OPCParaBase"/>
    <w:rsid w:val="00D15BB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15BB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15BB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15BB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15BB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15BB4"/>
    <w:pPr>
      <w:spacing w:before="60" w:line="240" w:lineRule="auto"/>
    </w:pPr>
    <w:rPr>
      <w:rFonts w:cs="Arial"/>
      <w:sz w:val="20"/>
      <w:szCs w:val="22"/>
    </w:rPr>
  </w:style>
  <w:style w:type="paragraph" w:customStyle="1" w:styleId="ActHead10">
    <w:name w:val="ActHead 10"/>
    <w:aliases w:val="sp"/>
    <w:basedOn w:val="OPCParaBase"/>
    <w:next w:val="ActHead3"/>
    <w:rsid w:val="00D15BB4"/>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D15BB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15BB4"/>
    <w:pPr>
      <w:keepNext/>
      <w:spacing w:before="60" w:line="240" w:lineRule="atLeast"/>
    </w:pPr>
    <w:rPr>
      <w:b/>
      <w:sz w:val="20"/>
    </w:rPr>
  </w:style>
  <w:style w:type="paragraph" w:customStyle="1" w:styleId="NoteToSubpara">
    <w:name w:val="NoteToSubpara"/>
    <w:aliases w:val="nts"/>
    <w:basedOn w:val="OPCParaBase"/>
    <w:rsid w:val="00D15BB4"/>
    <w:pPr>
      <w:spacing w:before="40" w:line="198" w:lineRule="exact"/>
      <w:ind w:left="2835" w:hanging="709"/>
    </w:pPr>
    <w:rPr>
      <w:sz w:val="18"/>
    </w:rPr>
  </w:style>
  <w:style w:type="paragraph" w:customStyle="1" w:styleId="ENoteTableHeading">
    <w:name w:val="ENoteTableHeading"/>
    <w:aliases w:val="enth"/>
    <w:basedOn w:val="OPCParaBase"/>
    <w:rsid w:val="00D15BB4"/>
    <w:pPr>
      <w:keepNext/>
      <w:spacing w:before="60" w:line="240" w:lineRule="atLeast"/>
    </w:pPr>
    <w:rPr>
      <w:rFonts w:ascii="Arial" w:hAnsi="Arial"/>
      <w:b/>
      <w:sz w:val="16"/>
    </w:rPr>
  </w:style>
  <w:style w:type="paragraph" w:customStyle="1" w:styleId="ENoteTTi">
    <w:name w:val="ENoteTTi"/>
    <w:aliases w:val="entti"/>
    <w:basedOn w:val="OPCParaBase"/>
    <w:rsid w:val="00D15BB4"/>
    <w:pPr>
      <w:keepNext/>
      <w:spacing w:before="60" w:line="240" w:lineRule="atLeast"/>
      <w:ind w:left="170"/>
    </w:pPr>
    <w:rPr>
      <w:sz w:val="16"/>
    </w:rPr>
  </w:style>
  <w:style w:type="paragraph" w:customStyle="1" w:styleId="ENoteTTIndentHeading">
    <w:name w:val="ENoteTTIndentHeading"/>
    <w:aliases w:val="enTTHi"/>
    <w:basedOn w:val="OPCParaBase"/>
    <w:rsid w:val="00D15BB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15BB4"/>
    <w:pPr>
      <w:spacing w:before="60" w:line="240" w:lineRule="atLeast"/>
    </w:pPr>
    <w:rPr>
      <w:sz w:val="16"/>
    </w:rPr>
  </w:style>
  <w:style w:type="paragraph" w:customStyle="1" w:styleId="MadeunderText">
    <w:name w:val="MadeunderText"/>
    <w:basedOn w:val="OPCParaBase"/>
    <w:next w:val="CompiledMadeUnder"/>
    <w:rsid w:val="00D15BB4"/>
    <w:pPr>
      <w:spacing w:before="240"/>
    </w:pPr>
    <w:rPr>
      <w:sz w:val="24"/>
      <w:szCs w:val="24"/>
    </w:rPr>
  </w:style>
  <w:style w:type="paragraph" w:customStyle="1" w:styleId="ENotesHeading3">
    <w:name w:val="ENotesHeading 3"/>
    <w:aliases w:val="Enh3"/>
    <w:basedOn w:val="OPCParaBase"/>
    <w:next w:val="Normal"/>
    <w:rsid w:val="00D15BB4"/>
    <w:pPr>
      <w:keepNext/>
      <w:spacing w:before="120" w:line="240" w:lineRule="auto"/>
      <w:outlineLvl w:val="4"/>
    </w:pPr>
    <w:rPr>
      <w:b/>
      <w:szCs w:val="24"/>
    </w:rPr>
  </w:style>
  <w:style w:type="paragraph" w:customStyle="1" w:styleId="SubPartCASA">
    <w:name w:val="SubPart(CASA)"/>
    <w:aliases w:val="csp"/>
    <w:basedOn w:val="OPCParaBase"/>
    <w:next w:val="ActHead3"/>
    <w:rsid w:val="00D15BB4"/>
    <w:pPr>
      <w:keepNext/>
      <w:keepLines/>
      <w:spacing w:before="280"/>
      <w:outlineLvl w:val="1"/>
    </w:pPr>
    <w:rPr>
      <w:b/>
      <w:kern w:val="28"/>
      <w:sz w:val="32"/>
    </w:rPr>
  </w:style>
  <w:style w:type="paragraph" w:customStyle="1" w:styleId="SOText">
    <w:name w:val="SO Text"/>
    <w:aliases w:val="sot"/>
    <w:link w:val="SOTextChar"/>
    <w:rsid w:val="00D15BB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15BB4"/>
    <w:rPr>
      <w:rFonts w:eastAsiaTheme="minorHAnsi" w:cstheme="minorBidi"/>
      <w:sz w:val="22"/>
      <w:lang w:eastAsia="en-US"/>
    </w:rPr>
  </w:style>
  <w:style w:type="paragraph" w:customStyle="1" w:styleId="SOTextNote">
    <w:name w:val="SO TextNote"/>
    <w:aliases w:val="sont"/>
    <w:basedOn w:val="SOText"/>
    <w:qFormat/>
    <w:rsid w:val="00D15BB4"/>
    <w:pPr>
      <w:spacing w:before="122" w:line="198" w:lineRule="exact"/>
      <w:ind w:left="1843" w:hanging="709"/>
    </w:pPr>
    <w:rPr>
      <w:sz w:val="18"/>
    </w:rPr>
  </w:style>
  <w:style w:type="paragraph" w:customStyle="1" w:styleId="SOPara">
    <w:name w:val="SO Para"/>
    <w:aliases w:val="soa"/>
    <w:basedOn w:val="SOText"/>
    <w:link w:val="SOParaChar"/>
    <w:qFormat/>
    <w:rsid w:val="00D15BB4"/>
    <w:pPr>
      <w:tabs>
        <w:tab w:val="right" w:pos="1786"/>
      </w:tabs>
      <w:spacing w:before="40"/>
      <w:ind w:left="2070" w:hanging="936"/>
    </w:pPr>
  </w:style>
  <w:style w:type="character" w:customStyle="1" w:styleId="SOParaChar">
    <w:name w:val="SO Para Char"/>
    <w:aliases w:val="soa Char"/>
    <w:basedOn w:val="DefaultParagraphFont"/>
    <w:link w:val="SOPara"/>
    <w:rsid w:val="00D15BB4"/>
    <w:rPr>
      <w:rFonts w:eastAsiaTheme="minorHAnsi" w:cstheme="minorBidi"/>
      <w:sz w:val="22"/>
      <w:lang w:eastAsia="en-US"/>
    </w:rPr>
  </w:style>
  <w:style w:type="paragraph" w:customStyle="1" w:styleId="FileName">
    <w:name w:val="FileName"/>
    <w:basedOn w:val="Normal"/>
    <w:rsid w:val="00D15BB4"/>
  </w:style>
  <w:style w:type="paragraph" w:customStyle="1" w:styleId="SOHeadBold">
    <w:name w:val="SO HeadBold"/>
    <w:aliases w:val="sohb"/>
    <w:basedOn w:val="SOText"/>
    <w:next w:val="SOText"/>
    <w:link w:val="SOHeadBoldChar"/>
    <w:qFormat/>
    <w:rsid w:val="00D15BB4"/>
    <w:rPr>
      <w:b/>
    </w:rPr>
  </w:style>
  <w:style w:type="character" w:customStyle="1" w:styleId="SOHeadBoldChar">
    <w:name w:val="SO HeadBold Char"/>
    <w:aliases w:val="sohb Char"/>
    <w:basedOn w:val="DefaultParagraphFont"/>
    <w:link w:val="SOHeadBold"/>
    <w:rsid w:val="00D15BB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15BB4"/>
    <w:rPr>
      <w:i/>
    </w:rPr>
  </w:style>
  <w:style w:type="character" w:customStyle="1" w:styleId="SOHeadItalicChar">
    <w:name w:val="SO HeadItalic Char"/>
    <w:aliases w:val="sohi Char"/>
    <w:basedOn w:val="DefaultParagraphFont"/>
    <w:link w:val="SOHeadItalic"/>
    <w:rsid w:val="00D15BB4"/>
    <w:rPr>
      <w:rFonts w:eastAsiaTheme="minorHAnsi" w:cstheme="minorBidi"/>
      <w:i/>
      <w:sz w:val="22"/>
      <w:lang w:eastAsia="en-US"/>
    </w:rPr>
  </w:style>
  <w:style w:type="paragraph" w:customStyle="1" w:styleId="SOBullet">
    <w:name w:val="SO Bullet"/>
    <w:aliases w:val="sotb"/>
    <w:basedOn w:val="SOText"/>
    <w:link w:val="SOBulletChar"/>
    <w:qFormat/>
    <w:rsid w:val="00D15BB4"/>
    <w:pPr>
      <w:ind w:left="1559" w:hanging="425"/>
    </w:pPr>
  </w:style>
  <w:style w:type="character" w:customStyle="1" w:styleId="SOBulletChar">
    <w:name w:val="SO Bullet Char"/>
    <w:aliases w:val="sotb Char"/>
    <w:basedOn w:val="DefaultParagraphFont"/>
    <w:link w:val="SOBullet"/>
    <w:rsid w:val="00D15BB4"/>
    <w:rPr>
      <w:rFonts w:eastAsiaTheme="minorHAnsi" w:cstheme="minorBidi"/>
      <w:sz w:val="22"/>
      <w:lang w:eastAsia="en-US"/>
    </w:rPr>
  </w:style>
  <w:style w:type="paragraph" w:customStyle="1" w:styleId="SOBulletNote">
    <w:name w:val="SO BulletNote"/>
    <w:aliases w:val="sonb"/>
    <w:basedOn w:val="SOTextNote"/>
    <w:link w:val="SOBulletNoteChar"/>
    <w:qFormat/>
    <w:rsid w:val="00D15BB4"/>
    <w:pPr>
      <w:tabs>
        <w:tab w:val="left" w:pos="1560"/>
      </w:tabs>
      <w:ind w:left="2268" w:hanging="1134"/>
    </w:pPr>
  </w:style>
  <w:style w:type="character" w:customStyle="1" w:styleId="SOBulletNoteChar">
    <w:name w:val="SO BulletNote Char"/>
    <w:aliases w:val="sonb Char"/>
    <w:basedOn w:val="DefaultParagraphFont"/>
    <w:link w:val="SOBulletNote"/>
    <w:rsid w:val="00D15BB4"/>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D15BB4"/>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D15BB4"/>
    <w:pPr>
      <w:numPr>
        <w:numId w:val="25"/>
      </w:numPr>
    </w:pPr>
    <w:rPr>
      <w:rFonts w:eastAsia="Times New Roman" w:cs="Times New Roman"/>
      <w:lang w:eastAsia="en-AU"/>
    </w:rPr>
  </w:style>
  <w:style w:type="paragraph" w:customStyle="1" w:styleId="EnStatementHeading">
    <w:name w:val="EnStatementHeading"/>
    <w:basedOn w:val="Normal"/>
    <w:rsid w:val="00D15BB4"/>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15BB4"/>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D15BB4"/>
    <w:pPr>
      <w:spacing w:before="40" w:line="198" w:lineRule="exact"/>
      <w:ind w:left="2354" w:hanging="369"/>
    </w:pPr>
    <w:rPr>
      <w:sz w:val="18"/>
    </w:rPr>
  </w:style>
  <w:style w:type="character" w:customStyle="1" w:styleId="CharSubPartTextCASA">
    <w:name w:val="CharSubPartText(CASA)"/>
    <w:basedOn w:val="OPCCharBase"/>
    <w:uiPriority w:val="1"/>
    <w:rsid w:val="00D15BB4"/>
  </w:style>
  <w:style w:type="character" w:customStyle="1" w:styleId="CharSubPartNoCASA">
    <w:name w:val="CharSubPartNo(CASA)"/>
    <w:basedOn w:val="OPCCharBase"/>
    <w:uiPriority w:val="1"/>
    <w:rsid w:val="00D15BB4"/>
  </w:style>
  <w:style w:type="paragraph" w:customStyle="1" w:styleId="ENoteTTIndentHeadingSub">
    <w:name w:val="ENoteTTIndentHeadingSub"/>
    <w:aliases w:val="enTTHis"/>
    <w:basedOn w:val="OPCParaBase"/>
    <w:rsid w:val="00D15BB4"/>
    <w:pPr>
      <w:keepNext/>
      <w:spacing w:before="60" w:line="240" w:lineRule="atLeast"/>
      <w:ind w:left="340"/>
    </w:pPr>
    <w:rPr>
      <w:b/>
      <w:sz w:val="16"/>
    </w:rPr>
  </w:style>
  <w:style w:type="paragraph" w:customStyle="1" w:styleId="ENoteTTiSub">
    <w:name w:val="ENoteTTiSub"/>
    <w:aliases w:val="enttis"/>
    <w:basedOn w:val="OPCParaBase"/>
    <w:rsid w:val="00D15BB4"/>
    <w:pPr>
      <w:keepNext/>
      <w:spacing w:before="60" w:line="240" w:lineRule="atLeast"/>
      <w:ind w:left="340"/>
    </w:pPr>
    <w:rPr>
      <w:sz w:val="16"/>
    </w:rPr>
  </w:style>
  <w:style w:type="paragraph" w:customStyle="1" w:styleId="SubDivisionMigration">
    <w:name w:val="SubDivisionMigration"/>
    <w:aliases w:val="sdm"/>
    <w:basedOn w:val="OPCParaBase"/>
    <w:rsid w:val="00D15BB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15BB4"/>
    <w:pPr>
      <w:keepNext/>
      <w:keepLines/>
      <w:spacing w:before="240" w:line="240" w:lineRule="auto"/>
      <w:ind w:left="1134" w:hanging="1134"/>
    </w:pPr>
    <w:rPr>
      <w:b/>
      <w:sz w:val="28"/>
    </w:rPr>
  </w:style>
  <w:style w:type="paragraph" w:customStyle="1" w:styleId="BoxText">
    <w:name w:val="BoxText"/>
    <w:aliases w:val="bt"/>
    <w:basedOn w:val="OPCParaBase"/>
    <w:qFormat/>
    <w:rsid w:val="00D15BB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15BB4"/>
    <w:rPr>
      <w:b/>
    </w:rPr>
  </w:style>
  <w:style w:type="paragraph" w:customStyle="1" w:styleId="BoxHeadItalic">
    <w:name w:val="BoxHeadItalic"/>
    <w:aliases w:val="bhi"/>
    <w:basedOn w:val="BoxText"/>
    <w:next w:val="BoxStep"/>
    <w:qFormat/>
    <w:rsid w:val="00D15BB4"/>
    <w:rPr>
      <w:i/>
    </w:rPr>
  </w:style>
  <w:style w:type="paragraph" w:customStyle="1" w:styleId="BoxList">
    <w:name w:val="BoxList"/>
    <w:aliases w:val="bl"/>
    <w:basedOn w:val="BoxText"/>
    <w:qFormat/>
    <w:rsid w:val="00D15BB4"/>
    <w:pPr>
      <w:ind w:left="1559" w:hanging="425"/>
    </w:pPr>
  </w:style>
  <w:style w:type="paragraph" w:customStyle="1" w:styleId="BoxNote">
    <w:name w:val="BoxNote"/>
    <w:aliases w:val="bn"/>
    <w:basedOn w:val="BoxText"/>
    <w:qFormat/>
    <w:rsid w:val="00D15BB4"/>
    <w:pPr>
      <w:tabs>
        <w:tab w:val="left" w:pos="1985"/>
      </w:tabs>
      <w:spacing w:before="122" w:line="198" w:lineRule="exact"/>
      <w:ind w:left="2948" w:hanging="1814"/>
    </w:pPr>
    <w:rPr>
      <w:sz w:val="18"/>
    </w:rPr>
  </w:style>
  <w:style w:type="paragraph" w:customStyle="1" w:styleId="BoxPara">
    <w:name w:val="BoxPara"/>
    <w:aliases w:val="bp"/>
    <w:basedOn w:val="BoxText"/>
    <w:qFormat/>
    <w:rsid w:val="00D15BB4"/>
    <w:pPr>
      <w:tabs>
        <w:tab w:val="right" w:pos="2268"/>
      </w:tabs>
      <w:ind w:left="2552" w:hanging="1418"/>
    </w:pPr>
  </w:style>
  <w:style w:type="paragraph" w:customStyle="1" w:styleId="BoxStep">
    <w:name w:val="BoxStep"/>
    <w:aliases w:val="bs"/>
    <w:basedOn w:val="BoxText"/>
    <w:qFormat/>
    <w:rsid w:val="00D15BB4"/>
    <w:pPr>
      <w:ind w:left="1985" w:hanging="851"/>
    </w:pPr>
  </w:style>
  <w:style w:type="character" w:customStyle="1" w:styleId="CharAmPartNo">
    <w:name w:val="CharAmPartNo"/>
    <w:basedOn w:val="OPCCharBase"/>
    <w:uiPriority w:val="1"/>
    <w:qFormat/>
    <w:rsid w:val="00D15BB4"/>
  </w:style>
  <w:style w:type="character" w:customStyle="1" w:styleId="CharAmPartText">
    <w:name w:val="CharAmPartText"/>
    <w:basedOn w:val="OPCCharBase"/>
    <w:uiPriority w:val="1"/>
    <w:qFormat/>
    <w:rsid w:val="00D15BB4"/>
  </w:style>
  <w:style w:type="character" w:customStyle="1" w:styleId="CharAmSchNo">
    <w:name w:val="CharAmSchNo"/>
    <w:basedOn w:val="OPCCharBase"/>
    <w:uiPriority w:val="1"/>
    <w:qFormat/>
    <w:rsid w:val="00D15BB4"/>
  </w:style>
  <w:style w:type="character" w:customStyle="1" w:styleId="CharAmSchText">
    <w:name w:val="CharAmSchText"/>
    <w:basedOn w:val="OPCCharBase"/>
    <w:uiPriority w:val="1"/>
    <w:qFormat/>
    <w:rsid w:val="00D15BB4"/>
  </w:style>
  <w:style w:type="character" w:customStyle="1" w:styleId="CharChapNo">
    <w:name w:val="CharChapNo"/>
    <w:basedOn w:val="OPCCharBase"/>
    <w:qFormat/>
    <w:rsid w:val="00D15BB4"/>
  </w:style>
  <w:style w:type="character" w:customStyle="1" w:styleId="CharChapText">
    <w:name w:val="CharChapText"/>
    <w:basedOn w:val="OPCCharBase"/>
    <w:qFormat/>
    <w:rsid w:val="00D15BB4"/>
  </w:style>
  <w:style w:type="character" w:customStyle="1" w:styleId="CharDivNo">
    <w:name w:val="CharDivNo"/>
    <w:basedOn w:val="OPCCharBase"/>
    <w:qFormat/>
    <w:rsid w:val="00D15BB4"/>
  </w:style>
  <w:style w:type="character" w:customStyle="1" w:styleId="CharDivText">
    <w:name w:val="CharDivText"/>
    <w:basedOn w:val="OPCCharBase"/>
    <w:qFormat/>
    <w:rsid w:val="00D15BB4"/>
  </w:style>
  <w:style w:type="character" w:customStyle="1" w:styleId="CharPartNo">
    <w:name w:val="CharPartNo"/>
    <w:basedOn w:val="OPCCharBase"/>
    <w:qFormat/>
    <w:rsid w:val="00D15BB4"/>
  </w:style>
  <w:style w:type="character" w:customStyle="1" w:styleId="CharPartText">
    <w:name w:val="CharPartText"/>
    <w:basedOn w:val="OPCCharBase"/>
    <w:qFormat/>
    <w:rsid w:val="00D15BB4"/>
  </w:style>
  <w:style w:type="character" w:customStyle="1" w:styleId="CharSectno">
    <w:name w:val="CharSectno"/>
    <w:basedOn w:val="OPCCharBase"/>
    <w:qFormat/>
    <w:rsid w:val="00D15BB4"/>
  </w:style>
  <w:style w:type="character" w:customStyle="1" w:styleId="CharSubdNo">
    <w:name w:val="CharSubdNo"/>
    <w:basedOn w:val="OPCCharBase"/>
    <w:uiPriority w:val="1"/>
    <w:qFormat/>
    <w:rsid w:val="00D15BB4"/>
  </w:style>
  <w:style w:type="character" w:customStyle="1" w:styleId="CharSubdText">
    <w:name w:val="CharSubdText"/>
    <w:basedOn w:val="OPCCharBase"/>
    <w:uiPriority w:val="1"/>
    <w:qFormat/>
    <w:rsid w:val="00D15BB4"/>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D15BB4"/>
    <w:pPr>
      <w:spacing w:line="240" w:lineRule="auto"/>
      <w:ind w:left="1134"/>
    </w:pPr>
    <w:rPr>
      <w:sz w:val="20"/>
    </w:rPr>
  </w:style>
  <w:style w:type="paragraph" w:styleId="Footer">
    <w:name w:val="footer"/>
    <w:link w:val="FooterChar"/>
    <w:rsid w:val="00D15BB4"/>
    <w:pPr>
      <w:tabs>
        <w:tab w:val="center" w:pos="4153"/>
        <w:tab w:val="right" w:pos="8306"/>
      </w:tabs>
    </w:pPr>
    <w:rPr>
      <w:sz w:val="22"/>
      <w:szCs w:val="24"/>
    </w:rPr>
  </w:style>
  <w:style w:type="paragraph" w:styleId="Header">
    <w:name w:val="header"/>
    <w:basedOn w:val="OPCParaBase"/>
    <w:link w:val="HeaderChar"/>
    <w:unhideWhenUsed/>
    <w:rsid w:val="00D15BB4"/>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D15BB4"/>
    <w:pPr>
      <w:tabs>
        <w:tab w:val="right" w:pos="1531"/>
      </w:tabs>
      <w:spacing w:before="40" w:line="240" w:lineRule="auto"/>
      <w:ind w:left="1644" w:hanging="1644"/>
    </w:pPr>
  </w:style>
  <w:style w:type="paragraph" w:customStyle="1" w:styleId="paragraphsub-sub">
    <w:name w:val="paragraph(sub-sub)"/>
    <w:aliases w:val="aaa"/>
    <w:basedOn w:val="OPCParaBase"/>
    <w:rsid w:val="00D15BB4"/>
    <w:pPr>
      <w:tabs>
        <w:tab w:val="right" w:pos="2722"/>
      </w:tabs>
      <w:spacing w:before="40" w:line="240" w:lineRule="auto"/>
      <w:ind w:left="2835" w:hanging="2835"/>
    </w:pPr>
  </w:style>
  <w:style w:type="paragraph" w:customStyle="1" w:styleId="paragraphsub">
    <w:name w:val="paragraph(sub)"/>
    <w:aliases w:val="aa"/>
    <w:basedOn w:val="OPCParaBase"/>
    <w:rsid w:val="00D15BB4"/>
    <w:pPr>
      <w:tabs>
        <w:tab w:val="right" w:pos="1985"/>
      </w:tabs>
      <w:spacing w:before="40" w:line="240" w:lineRule="auto"/>
      <w:ind w:left="2098" w:hanging="2098"/>
    </w:pPr>
  </w:style>
  <w:style w:type="character" w:styleId="LineNumber">
    <w:name w:val="line number"/>
    <w:basedOn w:val="OPCCharBase"/>
    <w:uiPriority w:val="99"/>
    <w:unhideWhenUsed/>
    <w:rsid w:val="00D15BB4"/>
    <w:rPr>
      <w:sz w:val="16"/>
    </w:rPr>
  </w:style>
  <w:style w:type="paragraph" w:customStyle="1" w:styleId="ItemHead">
    <w:name w:val="ItemHead"/>
    <w:aliases w:val="ih"/>
    <w:basedOn w:val="OPCParaBase"/>
    <w:next w:val="Item"/>
    <w:link w:val="ItemHeadChar"/>
    <w:rsid w:val="00D15BB4"/>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D15BB4"/>
    <w:pPr>
      <w:tabs>
        <w:tab w:val="right" w:pos="1021"/>
      </w:tabs>
      <w:spacing w:before="180" w:line="240" w:lineRule="auto"/>
      <w:ind w:left="1134" w:hanging="1134"/>
    </w:pPr>
  </w:style>
  <w:style w:type="paragraph" w:customStyle="1" w:styleId="Definition">
    <w:name w:val="Definition"/>
    <w:aliases w:val="dd"/>
    <w:basedOn w:val="OPCParaBase"/>
    <w:link w:val="DefinitionChar"/>
    <w:rsid w:val="00D15BB4"/>
    <w:pPr>
      <w:spacing w:before="180" w:line="240" w:lineRule="auto"/>
      <w:ind w:left="1134"/>
    </w:pPr>
  </w:style>
  <w:style w:type="paragraph" w:customStyle="1" w:styleId="Item">
    <w:name w:val="Item"/>
    <w:aliases w:val="i"/>
    <w:basedOn w:val="OPCParaBase"/>
    <w:next w:val="ItemHead"/>
    <w:rsid w:val="00D15BB4"/>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D15BB4"/>
    <w:pPr>
      <w:spacing w:line="240" w:lineRule="auto"/>
    </w:pPr>
    <w:rPr>
      <w:b/>
      <w:sz w:val="32"/>
    </w:rPr>
  </w:style>
  <w:style w:type="paragraph" w:customStyle="1" w:styleId="notedraft">
    <w:name w:val="note(draft)"/>
    <w:aliases w:val="nd"/>
    <w:basedOn w:val="OPCParaBase"/>
    <w:rsid w:val="00D15BB4"/>
    <w:pPr>
      <w:spacing w:before="240" w:line="240" w:lineRule="auto"/>
      <w:ind w:left="284" w:hanging="284"/>
    </w:pPr>
    <w:rPr>
      <w:i/>
      <w:sz w:val="24"/>
    </w:rPr>
  </w:style>
  <w:style w:type="paragraph" w:customStyle="1" w:styleId="notetext">
    <w:name w:val="note(text)"/>
    <w:aliases w:val="n"/>
    <w:basedOn w:val="OPCParaBase"/>
    <w:link w:val="notetextChar"/>
    <w:rsid w:val="00D15BB4"/>
    <w:pPr>
      <w:spacing w:before="122" w:line="240" w:lineRule="auto"/>
      <w:ind w:left="1985" w:hanging="851"/>
    </w:pPr>
    <w:rPr>
      <w:sz w:val="18"/>
    </w:rPr>
  </w:style>
  <w:style w:type="paragraph" w:customStyle="1" w:styleId="notemargin">
    <w:name w:val="note(margin)"/>
    <w:aliases w:val="nm"/>
    <w:basedOn w:val="OPCParaBase"/>
    <w:rsid w:val="00D15BB4"/>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D15BB4"/>
    <w:pPr>
      <w:spacing w:line="240" w:lineRule="auto"/>
      <w:jc w:val="right"/>
    </w:pPr>
    <w:rPr>
      <w:rFonts w:ascii="Arial" w:hAnsi="Arial"/>
      <w:b/>
      <w:i/>
    </w:rPr>
  </w:style>
  <w:style w:type="paragraph" w:customStyle="1" w:styleId="Page1">
    <w:name w:val="Page1"/>
    <w:basedOn w:val="OPCParaBase"/>
    <w:rsid w:val="00D15BB4"/>
    <w:pPr>
      <w:spacing w:before="5600" w:line="240" w:lineRule="auto"/>
    </w:pPr>
    <w:rPr>
      <w:b/>
      <w:sz w:val="32"/>
    </w:rPr>
  </w:style>
  <w:style w:type="paragraph" w:customStyle="1" w:styleId="PageBreak">
    <w:name w:val="PageBreak"/>
    <w:aliases w:val="pb"/>
    <w:basedOn w:val="OPCParaBase"/>
    <w:rsid w:val="00D15BB4"/>
    <w:pPr>
      <w:spacing w:line="240" w:lineRule="auto"/>
    </w:pPr>
    <w:rPr>
      <w:sz w:val="20"/>
    </w:rPr>
  </w:style>
  <w:style w:type="paragraph" w:customStyle="1" w:styleId="ParlAmend">
    <w:name w:val="ParlAmend"/>
    <w:aliases w:val="pp"/>
    <w:basedOn w:val="OPCParaBase"/>
    <w:rsid w:val="00D15BB4"/>
    <w:pPr>
      <w:spacing w:before="240" w:line="240" w:lineRule="atLeast"/>
      <w:ind w:hanging="567"/>
    </w:pPr>
    <w:rPr>
      <w:sz w:val="24"/>
    </w:rPr>
  </w:style>
  <w:style w:type="paragraph" w:customStyle="1" w:styleId="Penalty">
    <w:name w:val="Penalty"/>
    <w:basedOn w:val="OPCParaBase"/>
    <w:rsid w:val="00D15BB4"/>
    <w:pPr>
      <w:tabs>
        <w:tab w:val="left" w:pos="2977"/>
      </w:tabs>
      <w:spacing w:before="180" w:line="240" w:lineRule="auto"/>
      <w:ind w:left="1985" w:hanging="851"/>
    </w:pPr>
  </w:style>
  <w:style w:type="paragraph" w:customStyle="1" w:styleId="Preamble">
    <w:name w:val="Preamble"/>
    <w:basedOn w:val="OPCParaBase"/>
    <w:next w:val="Normal"/>
    <w:rsid w:val="00D15BB4"/>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D15BB4"/>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D15BB4"/>
    <w:pPr>
      <w:spacing w:line="240" w:lineRule="auto"/>
    </w:pPr>
    <w:rPr>
      <w:b/>
      <w:sz w:val="40"/>
    </w:rPr>
  </w:style>
  <w:style w:type="paragraph" w:customStyle="1" w:styleId="Subitem">
    <w:name w:val="Subitem"/>
    <w:aliases w:val="iss"/>
    <w:basedOn w:val="OPCParaBase"/>
    <w:rsid w:val="00D15BB4"/>
    <w:pPr>
      <w:spacing w:before="180" w:line="240" w:lineRule="auto"/>
      <w:ind w:left="709" w:hanging="709"/>
    </w:pPr>
  </w:style>
  <w:style w:type="paragraph" w:customStyle="1" w:styleId="SubitemHead">
    <w:name w:val="SubitemHead"/>
    <w:aliases w:val="issh"/>
    <w:basedOn w:val="OPCParaBase"/>
    <w:rsid w:val="00D15BB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D15BB4"/>
    <w:pPr>
      <w:spacing w:before="40" w:line="240" w:lineRule="auto"/>
      <w:ind w:left="1134"/>
    </w:pPr>
  </w:style>
  <w:style w:type="paragraph" w:customStyle="1" w:styleId="SubsectionHead">
    <w:name w:val="SubsectionHead"/>
    <w:aliases w:val="ssh"/>
    <w:basedOn w:val="OPCParaBase"/>
    <w:next w:val="subsection"/>
    <w:rsid w:val="00D15BB4"/>
    <w:pPr>
      <w:keepNext/>
      <w:keepLines/>
      <w:spacing w:before="240" w:line="240" w:lineRule="auto"/>
      <w:ind w:left="1134"/>
    </w:pPr>
    <w:rPr>
      <w:i/>
    </w:rPr>
  </w:style>
  <w:style w:type="paragraph" w:customStyle="1" w:styleId="Tablei">
    <w:name w:val="Table(i)"/>
    <w:aliases w:val="taa"/>
    <w:basedOn w:val="OPCParaBase"/>
    <w:rsid w:val="00D15BB4"/>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D15BB4"/>
    <w:pPr>
      <w:spacing w:before="60" w:line="240" w:lineRule="auto"/>
      <w:ind w:left="284" w:hanging="284"/>
    </w:pPr>
    <w:rPr>
      <w:sz w:val="20"/>
    </w:rPr>
  </w:style>
  <w:style w:type="paragraph" w:customStyle="1" w:styleId="TableAA">
    <w:name w:val="Table(AA)"/>
    <w:aliases w:val="taaa"/>
    <w:basedOn w:val="OPCParaBase"/>
    <w:rsid w:val="00D15BB4"/>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D15BB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15BB4"/>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15BB4"/>
    <w:pPr>
      <w:spacing w:before="122" w:line="198" w:lineRule="exact"/>
      <w:ind w:left="1985" w:hanging="851"/>
      <w:jc w:val="right"/>
    </w:pPr>
    <w:rPr>
      <w:sz w:val="18"/>
    </w:rPr>
  </w:style>
  <w:style w:type="paragraph" w:customStyle="1" w:styleId="TLPTableBullet">
    <w:name w:val="TLPTableBullet"/>
    <w:aliases w:val="ttb"/>
    <w:basedOn w:val="OPCParaBase"/>
    <w:rsid w:val="00D15BB4"/>
    <w:pPr>
      <w:spacing w:line="240" w:lineRule="exact"/>
      <w:ind w:left="284" w:hanging="284"/>
    </w:pPr>
    <w:rPr>
      <w:sz w:val="20"/>
    </w:rPr>
  </w:style>
  <w:style w:type="paragraph" w:styleId="TOC1">
    <w:name w:val="toc 1"/>
    <w:basedOn w:val="OPCParaBase"/>
    <w:next w:val="Normal"/>
    <w:uiPriority w:val="39"/>
    <w:unhideWhenUsed/>
    <w:rsid w:val="00D15BB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15BB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15BB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15BB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15BB4"/>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D15BB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15BB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15BB4"/>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D15BB4"/>
    <w:pPr>
      <w:keepLines/>
      <w:spacing w:before="80" w:line="240" w:lineRule="auto"/>
      <w:ind w:left="1588" w:hanging="794"/>
    </w:pPr>
    <w:rPr>
      <w:kern w:val="28"/>
    </w:rPr>
  </w:style>
  <w:style w:type="paragraph" w:customStyle="1" w:styleId="TofSectsSection">
    <w:name w:val="TofSects(Section)"/>
    <w:basedOn w:val="OPCParaBase"/>
    <w:rsid w:val="00D15BB4"/>
    <w:pPr>
      <w:keepLines/>
      <w:spacing w:before="40" w:line="240" w:lineRule="auto"/>
      <w:ind w:left="1588" w:hanging="794"/>
    </w:pPr>
    <w:rPr>
      <w:kern w:val="28"/>
      <w:sz w:val="18"/>
    </w:rPr>
  </w:style>
  <w:style w:type="paragraph" w:customStyle="1" w:styleId="TofSectsHeading">
    <w:name w:val="TofSects(Heading)"/>
    <w:basedOn w:val="OPCParaBase"/>
    <w:rsid w:val="00D15BB4"/>
    <w:pPr>
      <w:spacing w:before="240" w:after="120" w:line="240" w:lineRule="auto"/>
    </w:pPr>
    <w:rPr>
      <w:b/>
      <w:sz w:val="24"/>
    </w:rPr>
  </w:style>
  <w:style w:type="paragraph" w:customStyle="1" w:styleId="TofSectsGroupHeading">
    <w:name w:val="TofSects(GroupHeading)"/>
    <w:basedOn w:val="OPCParaBase"/>
    <w:next w:val="TofSectsSection"/>
    <w:rsid w:val="00D15BB4"/>
    <w:pPr>
      <w:keepLines/>
      <w:spacing w:before="240" w:after="120" w:line="240" w:lineRule="auto"/>
      <w:ind w:left="794"/>
    </w:pPr>
    <w:rPr>
      <w:b/>
      <w:kern w:val="28"/>
      <w:sz w:val="20"/>
    </w:rPr>
  </w:style>
  <w:style w:type="paragraph" w:customStyle="1" w:styleId="Actno">
    <w:name w:val="Actno"/>
    <w:basedOn w:val="ShortT"/>
    <w:next w:val="Normal"/>
    <w:qFormat/>
    <w:rsid w:val="00D15BB4"/>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15BB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D15BB4"/>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D15BB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15BB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D15BB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15BB4"/>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D15BB4"/>
    <w:pPr>
      <w:spacing w:before="60" w:line="240" w:lineRule="atLeast"/>
    </w:pPr>
    <w:rPr>
      <w:sz w:val="20"/>
    </w:rPr>
  </w:style>
  <w:style w:type="paragraph" w:customStyle="1" w:styleId="ActHead5">
    <w:name w:val="ActHead 5"/>
    <w:aliases w:val="s"/>
    <w:basedOn w:val="OPCParaBase"/>
    <w:next w:val="subsection"/>
    <w:link w:val="ActHead5Char"/>
    <w:qFormat/>
    <w:rsid w:val="00D15BB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15BB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15BB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15BB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15BB4"/>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D15BB4"/>
    <w:pPr>
      <w:spacing w:line="240" w:lineRule="auto"/>
    </w:pPr>
    <w:rPr>
      <w:sz w:val="24"/>
    </w:rPr>
  </w:style>
  <w:style w:type="character" w:customStyle="1" w:styleId="CharBoldItalic">
    <w:name w:val="CharBoldItalic"/>
    <w:basedOn w:val="OPCCharBase"/>
    <w:uiPriority w:val="1"/>
    <w:qFormat/>
    <w:rsid w:val="00D15BB4"/>
    <w:rPr>
      <w:b/>
      <w:i/>
    </w:rPr>
  </w:style>
  <w:style w:type="character" w:customStyle="1" w:styleId="CharItalic">
    <w:name w:val="CharItalic"/>
    <w:basedOn w:val="OPCCharBase"/>
    <w:uiPriority w:val="1"/>
    <w:qFormat/>
    <w:rsid w:val="00D15BB4"/>
    <w:rPr>
      <w:i/>
    </w:rPr>
  </w:style>
  <w:style w:type="paragraph" w:customStyle="1" w:styleId="CTA-">
    <w:name w:val="CTA -"/>
    <w:basedOn w:val="OPCParaBase"/>
    <w:rsid w:val="00D15BB4"/>
    <w:pPr>
      <w:spacing w:before="60" w:line="240" w:lineRule="atLeast"/>
      <w:ind w:left="85" w:hanging="85"/>
    </w:pPr>
    <w:rPr>
      <w:sz w:val="20"/>
    </w:rPr>
  </w:style>
  <w:style w:type="paragraph" w:customStyle="1" w:styleId="CTA--">
    <w:name w:val="CTA --"/>
    <w:basedOn w:val="OPCParaBase"/>
    <w:next w:val="Normal"/>
    <w:rsid w:val="00D15BB4"/>
    <w:pPr>
      <w:spacing w:before="60" w:line="240" w:lineRule="atLeast"/>
      <w:ind w:left="142" w:hanging="142"/>
    </w:pPr>
    <w:rPr>
      <w:sz w:val="20"/>
    </w:rPr>
  </w:style>
  <w:style w:type="paragraph" w:customStyle="1" w:styleId="CTA---">
    <w:name w:val="CTA ---"/>
    <w:basedOn w:val="OPCParaBase"/>
    <w:next w:val="Normal"/>
    <w:rsid w:val="00D15BB4"/>
    <w:pPr>
      <w:spacing w:before="60" w:line="240" w:lineRule="atLeast"/>
      <w:ind w:left="198" w:hanging="198"/>
    </w:pPr>
    <w:rPr>
      <w:sz w:val="20"/>
    </w:rPr>
  </w:style>
  <w:style w:type="paragraph" w:customStyle="1" w:styleId="CTA----">
    <w:name w:val="CTA ----"/>
    <w:basedOn w:val="OPCParaBase"/>
    <w:next w:val="Normal"/>
    <w:rsid w:val="00D15BB4"/>
    <w:pPr>
      <w:spacing w:before="60" w:line="240" w:lineRule="atLeast"/>
      <w:ind w:left="255" w:hanging="255"/>
    </w:pPr>
    <w:rPr>
      <w:sz w:val="20"/>
    </w:rPr>
  </w:style>
  <w:style w:type="paragraph" w:customStyle="1" w:styleId="CTA1a">
    <w:name w:val="CTA 1(a)"/>
    <w:basedOn w:val="OPCParaBase"/>
    <w:rsid w:val="00D15BB4"/>
    <w:pPr>
      <w:tabs>
        <w:tab w:val="right" w:pos="414"/>
      </w:tabs>
      <w:spacing w:before="40" w:line="240" w:lineRule="atLeast"/>
      <w:ind w:left="675" w:hanging="675"/>
    </w:pPr>
    <w:rPr>
      <w:sz w:val="20"/>
    </w:rPr>
  </w:style>
  <w:style w:type="paragraph" w:customStyle="1" w:styleId="CTA1ai">
    <w:name w:val="CTA 1(a)(i)"/>
    <w:basedOn w:val="OPCParaBase"/>
    <w:rsid w:val="00D15BB4"/>
    <w:pPr>
      <w:tabs>
        <w:tab w:val="right" w:pos="1004"/>
      </w:tabs>
      <w:spacing w:before="40" w:line="240" w:lineRule="atLeast"/>
      <w:ind w:left="1253" w:hanging="1253"/>
    </w:pPr>
    <w:rPr>
      <w:sz w:val="20"/>
    </w:rPr>
  </w:style>
  <w:style w:type="paragraph" w:customStyle="1" w:styleId="CTA2a">
    <w:name w:val="CTA 2(a)"/>
    <w:basedOn w:val="OPCParaBase"/>
    <w:rsid w:val="00D15BB4"/>
    <w:pPr>
      <w:tabs>
        <w:tab w:val="right" w:pos="482"/>
      </w:tabs>
      <w:spacing w:before="40" w:line="240" w:lineRule="atLeast"/>
      <w:ind w:left="748" w:hanging="748"/>
    </w:pPr>
    <w:rPr>
      <w:sz w:val="20"/>
    </w:rPr>
  </w:style>
  <w:style w:type="paragraph" w:customStyle="1" w:styleId="CTA2ai">
    <w:name w:val="CTA 2(a)(i)"/>
    <w:basedOn w:val="OPCParaBase"/>
    <w:rsid w:val="00D15BB4"/>
    <w:pPr>
      <w:tabs>
        <w:tab w:val="right" w:pos="1089"/>
      </w:tabs>
      <w:spacing w:before="40" w:line="240" w:lineRule="atLeast"/>
      <w:ind w:left="1327" w:hanging="1327"/>
    </w:pPr>
    <w:rPr>
      <w:sz w:val="20"/>
    </w:rPr>
  </w:style>
  <w:style w:type="paragraph" w:customStyle="1" w:styleId="CTA3a">
    <w:name w:val="CTA 3(a)"/>
    <w:basedOn w:val="OPCParaBase"/>
    <w:rsid w:val="00D15BB4"/>
    <w:pPr>
      <w:tabs>
        <w:tab w:val="right" w:pos="556"/>
      </w:tabs>
      <w:spacing w:before="40" w:line="240" w:lineRule="atLeast"/>
      <w:ind w:left="805" w:hanging="805"/>
    </w:pPr>
    <w:rPr>
      <w:sz w:val="20"/>
    </w:rPr>
  </w:style>
  <w:style w:type="paragraph" w:customStyle="1" w:styleId="CTA3ai">
    <w:name w:val="CTA 3(a)(i)"/>
    <w:basedOn w:val="OPCParaBase"/>
    <w:rsid w:val="00D15BB4"/>
    <w:pPr>
      <w:tabs>
        <w:tab w:val="right" w:pos="1140"/>
      </w:tabs>
      <w:spacing w:before="40" w:line="240" w:lineRule="atLeast"/>
      <w:ind w:left="1361" w:hanging="1361"/>
    </w:pPr>
    <w:rPr>
      <w:sz w:val="20"/>
    </w:rPr>
  </w:style>
  <w:style w:type="paragraph" w:customStyle="1" w:styleId="CTA4a">
    <w:name w:val="CTA 4(a)"/>
    <w:basedOn w:val="OPCParaBase"/>
    <w:rsid w:val="00D15BB4"/>
    <w:pPr>
      <w:tabs>
        <w:tab w:val="right" w:pos="624"/>
      </w:tabs>
      <w:spacing w:before="40" w:line="240" w:lineRule="atLeast"/>
      <w:ind w:left="873" w:hanging="873"/>
    </w:pPr>
    <w:rPr>
      <w:sz w:val="20"/>
    </w:rPr>
  </w:style>
  <w:style w:type="paragraph" w:customStyle="1" w:styleId="CTA4ai">
    <w:name w:val="CTA 4(a)(i)"/>
    <w:basedOn w:val="OPCParaBase"/>
    <w:rsid w:val="00D15BB4"/>
    <w:pPr>
      <w:tabs>
        <w:tab w:val="right" w:pos="1213"/>
      </w:tabs>
      <w:spacing w:before="40" w:line="240" w:lineRule="atLeast"/>
      <w:ind w:left="1452" w:hanging="1452"/>
    </w:pPr>
    <w:rPr>
      <w:sz w:val="20"/>
    </w:rPr>
  </w:style>
  <w:style w:type="paragraph" w:customStyle="1" w:styleId="CTACAPS">
    <w:name w:val="CTA CAPS"/>
    <w:basedOn w:val="OPCParaBase"/>
    <w:rsid w:val="00D15BB4"/>
    <w:pPr>
      <w:spacing w:before="60" w:line="240" w:lineRule="atLeast"/>
    </w:pPr>
    <w:rPr>
      <w:sz w:val="20"/>
    </w:rPr>
  </w:style>
  <w:style w:type="paragraph" w:customStyle="1" w:styleId="CTAright">
    <w:name w:val="CTA right"/>
    <w:basedOn w:val="OPCParaBase"/>
    <w:rsid w:val="00D15BB4"/>
    <w:pPr>
      <w:spacing w:before="60" w:line="240" w:lineRule="auto"/>
      <w:jc w:val="right"/>
    </w:pPr>
    <w:rPr>
      <w:sz w:val="20"/>
    </w:rPr>
  </w:style>
  <w:style w:type="paragraph" w:customStyle="1" w:styleId="House">
    <w:name w:val="House"/>
    <w:basedOn w:val="OPCParaBase"/>
    <w:rsid w:val="00D15BB4"/>
    <w:pPr>
      <w:spacing w:line="240" w:lineRule="auto"/>
    </w:pPr>
    <w:rPr>
      <w:sz w:val="28"/>
    </w:rPr>
  </w:style>
  <w:style w:type="paragraph" w:customStyle="1" w:styleId="Portfolio">
    <w:name w:val="Portfolio"/>
    <w:basedOn w:val="OPCParaBase"/>
    <w:rsid w:val="00D15BB4"/>
    <w:pPr>
      <w:spacing w:line="240" w:lineRule="auto"/>
    </w:pPr>
    <w:rPr>
      <w:i/>
      <w:sz w:val="20"/>
    </w:rPr>
  </w:style>
  <w:style w:type="paragraph" w:customStyle="1" w:styleId="Reading">
    <w:name w:val="Reading"/>
    <w:basedOn w:val="OPCParaBase"/>
    <w:rsid w:val="00D15BB4"/>
    <w:pPr>
      <w:spacing w:line="240" w:lineRule="auto"/>
    </w:pPr>
    <w:rPr>
      <w:i/>
      <w:sz w:val="20"/>
    </w:rPr>
  </w:style>
  <w:style w:type="paragraph" w:customStyle="1" w:styleId="Session">
    <w:name w:val="Session"/>
    <w:basedOn w:val="OPCParaBase"/>
    <w:rsid w:val="00D15BB4"/>
    <w:pPr>
      <w:spacing w:line="240" w:lineRule="auto"/>
    </w:pPr>
    <w:rPr>
      <w:sz w:val="28"/>
    </w:rPr>
  </w:style>
  <w:style w:type="paragraph" w:customStyle="1" w:styleId="Sponsor">
    <w:name w:val="Sponsor"/>
    <w:basedOn w:val="OPCParaBase"/>
    <w:rsid w:val="00D15BB4"/>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D15BB4"/>
    <w:rPr>
      <w:sz w:val="16"/>
    </w:rPr>
  </w:style>
  <w:style w:type="character" w:customStyle="1" w:styleId="OPCCharBase">
    <w:name w:val="OPCCharBase"/>
    <w:uiPriority w:val="1"/>
    <w:qFormat/>
    <w:rsid w:val="00D15BB4"/>
  </w:style>
  <w:style w:type="paragraph" w:customStyle="1" w:styleId="OPCParaBase">
    <w:name w:val="OPCParaBase"/>
    <w:qFormat/>
    <w:rsid w:val="00D15BB4"/>
    <w:pPr>
      <w:spacing w:line="260" w:lineRule="atLeast"/>
    </w:pPr>
    <w:rPr>
      <w:sz w:val="22"/>
    </w:rPr>
  </w:style>
  <w:style w:type="paragraph" w:customStyle="1" w:styleId="noteToPara">
    <w:name w:val="noteToPara"/>
    <w:aliases w:val="ntp"/>
    <w:basedOn w:val="OPCParaBase"/>
    <w:rsid w:val="00D15BB4"/>
    <w:pPr>
      <w:spacing w:before="122" w:line="198" w:lineRule="exact"/>
      <w:ind w:left="2353" w:hanging="709"/>
    </w:pPr>
    <w:rPr>
      <w:sz w:val="18"/>
    </w:rPr>
  </w:style>
  <w:style w:type="paragraph" w:customStyle="1" w:styleId="WRStyle">
    <w:name w:val="WR Style"/>
    <w:aliases w:val="WR"/>
    <w:basedOn w:val="OPCParaBase"/>
    <w:rsid w:val="00D15BB4"/>
    <w:pPr>
      <w:spacing w:before="240" w:line="240" w:lineRule="auto"/>
      <w:ind w:left="284" w:hanging="284"/>
    </w:pPr>
    <w:rPr>
      <w:b/>
      <w:i/>
      <w:kern w:val="28"/>
      <w:sz w:val="24"/>
    </w:rPr>
  </w:style>
  <w:style w:type="character" w:customStyle="1" w:styleId="FooterChar">
    <w:name w:val="Footer Char"/>
    <w:basedOn w:val="DefaultParagraphFont"/>
    <w:link w:val="Footer"/>
    <w:rsid w:val="00D15BB4"/>
    <w:rPr>
      <w:sz w:val="22"/>
      <w:szCs w:val="24"/>
    </w:rPr>
  </w:style>
  <w:style w:type="table" w:customStyle="1" w:styleId="CFlag">
    <w:name w:val="CFlag"/>
    <w:basedOn w:val="TableNormal"/>
    <w:uiPriority w:val="99"/>
    <w:rsid w:val="00D15BB4"/>
    <w:tblPr/>
  </w:style>
  <w:style w:type="paragraph" w:customStyle="1" w:styleId="SignCoverPageEnd">
    <w:name w:val="SignCoverPageEnd"/>
    <w:basedOn w:val="OPCParaBase"/>
    <w:next w:val="Normal"/>
    <w:rsid w:val="00D15BB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15BB4"/>
    <w:pPr>
      <w:pBdr>
        <w:top w:val="single" w:sz="4" w:space="1" w:color="auto"/>
      </w:pBdr>
      <w:spacing w:before="360"/>
      <w:ind w:right="397"/>
      <w:jc w:val="both"/>
    </w:pPr>
  </w:style>
  <w:style w:type="paragraph" w:customStyle="1" w:styleId="ENotesHeading1">
    <w:name w:val="ENotesHeading 1"/>
    <w:aliases w:val="Enh1"/>
    <w:basedOn w:val="OPCParaBase"/>
    <w:next w:val="Normal"/>
    <w:rsid w:val="00D15BB4"/>
    <w:pPr>
      <w:spacing w:before="120"/>
      <w:outlineLvl w:val="1"/>
    </w:pPr>
    <w:rPr>
      <w:b/>
      <w:sz w:val="28"/>
      <w:szCs w:val="28"/>
    </w:rPr>
  </w:style>
  <w:style w:type="paragraph" w:customStyle="1" w:styleId="ENotesHeading2">
    <w:name w:val="ENotesHeading 2"/>
    <w:aliases w:val="Enh2"/>
    <w:basedOn w:val="OPCParaBase"/>
    <w:next w:val="Normal"/>
    <w:rsid w:val="00D15BB4"/>
    <w:pPr>
      <w:spacing w:before="120" w:after="120"/>
      <w:outlineLvl w:val="2"/>
    </w:pPr>
    <w:rPr>
      <w:b/>
      <w:sz w:val="24"/>
      <w:szCs w:val="28"/>
    </w:rPr>
  </w:style>
  <w:style w:type="paragraph" w:customStyle="1" w:styleId="CompiledActNo">
    <w:name w:val="CompiledActNo"/>
    <w:basedOn w:val="OPCParaBase"/>
    <w:next w:val="Normal"/>
    <w:rsid w:val="00D15BB4"/>
    <w:rPr>
      <w:b/>
      <w:sz w:val="24"/>
      <w:szCs w:val="24"/>
    </w:rPr>
  </w:style>
  <w:style w:type="paragraph" w:customStyle="1" w:styleId="ENotesText">
    <w:name w:val="ENotesText"/>
    <w:aliases w:val="Ent,ENt"/>
    <w:basedOn w:val="OPCParaBase"/>
    <w:next w:val="Normal"/>
    <w:rsid w:val="00D15BB4"/>
    <w:pPr>
      <w:spacing w:before="120"/>
    </w:pPr>
  </w:style>
  <w:style w:type="paragraph" w:customStyle="1" w:styleId="CompiledMadeUnder">
    <w:name w:val="CompiledMadeUnder"/>
    <w:basedOn w:val="OPCParaBase"/>
    <w:next w:val="Normal"/>
    <w:rsid w:val="00D15BB4"/>
    <w:rPr>
      <w:i/>
      <w:sz w:val="24"/>
      <w:szCs w:val="24"/>
    </w:rPr>
  </w:style>
  <w:style w:type="paragraph" w:customStyle="1" w:styleId="Paragraphsub-sub-sub">
    <w:name w:val="Paragraph(sub-sub-sub)"/>
    <w:aliases w:val="aaaa"/>
    <w:basedOn w:val="OPCParaBase"/>
    <w:rsid w:val="00D15BB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15BB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15BB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15BB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15BB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15BB4"/>
    <w:pPr>
      <w:spacing w:before="60" w:line="240" w:lineRule="auto"/>
    </w:pPr>
    <w:rPr>
      <w:rFonts w:cs="Arial"/>
      <w:sz w:val="20"/>
      <w:szCs w:val="22"/>
    </w:rPr>
  </w:style>
  <w:style w:type="paragraph" w:customStyle="1" w:styleId="ActHead10">
    <w:name w:val="ActHead 10"/>
    <w:aliases w:val="sp"/>
    <w:basedOn w:val="OPCParaBase"/>
    <w:next w:val="ActHead3"/>
    <w:rsid w:val="00D15BB4"/>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D15BB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15BB4"/>
    <w:pPr>
      <w:keepNext/>
      <w:spacing w:before="60" w:line="240" w:lineRule="atLeast"/>
    </w:pPr>
    <w:rPr>
      <w:b/>
      <w:sz w:val="20"/>
    </w:rPr>
  </w:style>
  <w:style w:type="paragraph" w:customStyle="1" w:styleId="NoteToSubpara">
    <w:name w:val="NoteToSubpara"/>
    <w:aliases w:val="nts"/>
    <w:basedOn w:val="OPCParaBase"/>
    <w:rsid w:val="00D15BB4"/>
    <w:pPr>
      <w:spacing w:before="40" w:line="198" w:lineRule="exact"/>
      <w:ind w:left="2835" w:hanging="709"/>
    </w:pPr>
    <w:rPr>
      <w:sz w:val="18"/>
    </w:rPr>
  </w:style>
  <w:style w:type="paragraph" w:customStyle="1" w:styleId="ENoteTableHeading">
    <w:name w:val="ENoteTableHeading"/>
    <w:aliases w:val="enth"/>
    <w:basedOn w:val="OPCParaBase"/>
    <w:rsid w:val="00D15BB4"/>
    <w:pPr>
      <w:keepNext/>
      <w:spacing w:before="60" w:line="240" w:lineRule="atLeast"/>
    </w:pPr>
    <w:rPr>
      <w:rFonts w:ascii="Arial" w:hAnsi="Arial"/>
      <w:b/>
      <w:sz w:val="16"/>
    </w:rPr>
  </w:style>
  <w:style w:type="paragraph" w:customStyle="1" w:styleId="ENoteTTi">
    <w:name w:val="ENoteTTi"/>
    <w:aliases w:val="entti"/>
    <w:basedOn w:val="OPCParaBase"/>
    <w:rsid w:val="00D15BB4"/>
    <w:pPr>
      <w:keepNext/>
      <w:spacing w:before="60" w:line="240" w:lineRule="atLeast"/>
      <w:ind w:left="170"/>
    </w:pPr>
    <w:rPr>
      <w:sz w:val="16"/>
    </w:rPr>
  </w:style>
  <w:style w:type="paragraph" w:customStyle="1" w:styleId="ENoteTTIndentHeading">
    <w:name w:val="ENoteTTIndentHeading"/>
    <w:aliases w:val="enTTHi"/>
    <w:basedOn w:val="OPCParaBase"/>
    <w:rsid w:val="00D15BB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15BB4"/>
    <w:pPr>
      <w:spacing w:before="60" w:line="240" w:lineRule="atLeast"/>
    </w:pPr>
    <w:rPr>
      <w:sz w:val="16"/>
    </w:rPr>
  </w:style>
  <w:style w:type="paragraph" w:customStyle="1" w:styleId="MadeunderText">
    <w:name w:val="MadeunderText"/>
    <w:basedOn w:val="OPCParaBase"/>
    <w:next w:val="CompiledMadeUnder"/>
    <w:rsid w:val="00D15BB4"/>
    <w:pPr>
      <w:spacing w:before="240"/>
    </w:pPr>
    <w:rPr>
      <w:sz w:val="24"/>
      <w:szCs w:val="24"/>
    </w:rPr>
  </w:style>
  <w:style w:type="paragraph" w:customStyle="1" w:styleId="ENotesHeading3">
    <w:name w:val="ENotesHeading 3"/>
    <w:aliases w:val="Enh3"/>
    <w:basedOn w:val="OPCParaBase"/>
    <w:next w:val="Normal"/>
    <w:rsid w:val="00D15BB4"/>
    <w:pPr>
      <w:keepNext/>
      <w:spacing w:before="120" w:line="240" w:lineRule="auto"/>
      <w:outlineLvl w:val="4"/>
    </w:pPr>
    <w:rPr>
      <w:b/>
      <w:szCs w:val="24"/>
    </w:rPr>
  </w:style>
  <w:style w:type="paragraph" w:customStyle="1" w:styleId="SubPartCASA">
    <w:name w:val="SubPart(CASA)"/>
    <w:aliases w:val="csp"/>
    <w:basedOn w:val="OPCParaBase"/>
    <w:next w:val="ActHead3"/>
    <w:rsid w:val="00D15BB4"/>
    <w:pPr>
      <w:keepNext/>
      <w:keepLines/>
      <w:spacing w:before="280"/>
      <w:outlineLvl w:val="1"/>
    </w:pPr>
    <w:rPr>
      <w:b/>
      <w:kern w:val="28"/>
      <w:sz w:val="32"/>
    </w:rPr>
  </w:style>
  <w:style w:type="paragraph" w:customStyle="1" w:styleId="SOText">
    <w:name w:val="SO Text"/>
    <w:aliases w:val="sot"/>
    <w:link w:val="SOTextChar"/>
    <w:rsid w:val="00D15BB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15BB4"/>
    <w:rPr>
      <w:rFonts w:eastAsiaTheme="minorHAnsi" w:cstheme="minorBidi"/>
      <w:sz w:val="22"/>
      <w:lang w:eastAsia="en-US"/>
    </w:rPr>
  </w:style>
  <w:style w:type="paragraph" w:customStyle="1" w:styleId="SOTextNote">
    <w:name w:val="SO TextNote"/>
    <w:aliases w:val="sont"/>
    <w:basedOn w:val="SOText"/>
    <w:qFormat/>
    <w:rsid w:val="00D15BB4"/>
    <w:pPr>
      <w:spacing w:before="122" w:line="198" w:lineRule="exact"/>
      <w:ind w:left="1843" w:hanging="709"/>
    </w:pPr>
    <w:rPr>
      <w:sz w:val="18"/>
    </w:rPr>
  </w:style>
  <w:style w:type="paragraph" w:customStyle="1" w:styleId="SOPara">
    <w:name w:val="SO Para"/>
    <w:aliases w:val="soa"/>
    <w:basedOn w:val="SOText"/>
    <w:link w:val="SOParaChar"/>
    <w:qFormat/>
    <w:rsid w:val="00D15BB4"/>
    <w:pPr>
      <w:tabs>
        <w:tab w:val="right" w:pos="1786"/>
      </w:tabs>
      <w:spacing w:before="40"/>
      <w:ind w:left="2070" w:hanging="936"/>
    </w:pPr>
  </w:style>
  <w:style w:type="character" w:customStyle="1" w:styleId="SOParaChar">
    <w:name w:val="SO Para Char"/>
    <w:aliases w:val="soa Char"/>
    <w:basedOn w:val="DefaultParagraphFont"/>
    <w:link w:val="SOPara"/>
    <w:rsid w:val="00D15BB4"/>
    <w:rPr>
      <w:rFonts w:eastAsiaTheme="minorHAnsi" w:cstheme="minorBidi"/>
      <w:sz w:val="22"/>
      <w:lang w:eastAsia="en-US"/>
    </w:rPr>
  </w:style>
  <w:style w:type="paragraph" w:customStyle="1" w:styleId="FileName">
    <w:name w:val="FileName"/>
    <w:basedOn w:val="Normal"/>
    <w:rsid w:val="00D15BB4"/>
  </w:style>
  <w:style w:type="paragraph" w:customStyle="1" w:styleId="SOHeadBold">
    <w:name w:val="SO HeadBold"/>
    <w:aliases w:val="sohb"/>
    <w:basedOn w:val="SOText"/>
    <w:next w:val="SOText"/>
    <w:link w:val="SOHeadBoldChar"/>
    <w:qFormat/>
    <w:rsid w:val="00D15BB4"/>
    <w:rPr>
      <w:b/>
    </w:rPr>
  </w:style>
  <w:style w:type="character" w:customStyle="1" w:styleId="SOHeadBoldChar">
    <w:name w:val="SO HeadBold Char"/>
    <w:aliases w:val="sohb Char"/>
    <w:basedOn w:val="DefaultParagraphFont"/>
    <w:link w:val="SOHeadBold"/>
    <w:rsid w:val="00D15BB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15BB4"/>
    <w:rPr>
      <w:i/>
    </w:rPr>
  </w:style>
  <w:style w:type="character" w:customStyle="1" w:styleId="SOHeadItalicChar">
    <w:name w:val="SO HeadItalic Char"/>
    <w:aliases w:val="sohi Char"/>
    <w:basedOn w:val="DefaultParagraphFont"/>
    <w:link w:val="SOHeadItalic"/>
    <w:rsid w:val="00D15BB4"/>
    <w:rPr>
      <w:rFonts w:eastAsiaTheme="minorHAnsi" w:cstheme="minorBidi"/>
      <w:i/>
      <w:sz w:val="22"/>
      <w:lang w:eastAsia="en-US"/>
    </w:rPr>
  </w:style>
  <w:style w:type="paragraph" w:customStyle="1" w:styleId="SOBullet">
    <w:name w:val="SO Bullet"/>
    <w:aliases w:val="sotb"/>
    <w:basedOn w:val="SOText"/>
    <w:link w:val="SOBulletChar"/>
    <w:qFormat/>
    <w:rsid w:val="00D15BB4"/>
    <w:pPr>
      <w:ind w:left="1559" w:hanging="425"/>
    </w:pPr>
  </w:style>
  <w:style w:type="character" w:customStyle="1" w:styleId="SOBulletChar">
    <w:name w:val="SO Bullet Char"/>
    <w:aliases w:val="sotb Char"/>
    <w:basedOn w:val="DefaultParagraphFont"/>
    <w:link w:val="SOBullet"/>
    <w:rsid w:val="00D15BB4"/>
    <w:rPr>
      <w:rFonts w:eastAsiaTheme="minorHAnsi" w:cstheme="minorBidi"/>
      <w:sz w:val="22"/>
      <w:lang w:eastAsia="en-US"/>
    </w:rPr>
  </w:style>
  <w:style w:type="paragraph" w:customStyle="1" w:styleId="SOBulletNote">
    <w:name w:val="SO BulletNote"/>
    <w:aliases w:val="sonb"/>
    <w:basedOn w:val="SOTextNote"/>
    <w:link w:val="SOBulletNoteChar"/>
    <w:qFormat/>
    <w:rsid w:val="00D15BB4"/>
    <w:pPr>
      <w:tabs>
        <w:tab w:val="left" w:pos="1560"/>
      </w:tabs>
      <w:ind w:left="2268" w:hanging="1134"/>
    </w:pPr>
  </w:style>
  <w:style w:type="character" w:customStyle="1" w:styleId="SOBulletNoteChar">
    <w:name w:val="SO BulletNote Char"/>
    <w:aliases w:val="sonb Char"/>
    <w:basedOn w:val="DefaultParagraphFont"/>
    <w:link w:val="SOBulletNote"/>
    <w:rsid w:val="00D15BB4"/>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D15BB4"/>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D15BB4"/>
    <w:pPr>
      <w:numPr>
        <w:numId w:val="25"/>
      </w:numPr>
    </w:pPr>
    <w:rPr>
      <w:rFonts w:eastAsia="Times New Roman" w:cs="Times New Roman"/>
      <w:lang w:eastAsia="en-AU"/>
    </w:rPr>
  </w:style>
  <w:style w:type="paragraph" w:customStyle="1" w:styleId="EnStatementHeading">
    <w:name w:val="EnStatementHeading"/>
    <w:basedOn w:val="Normal"/>
    <w:rsid w:val="00D15BB4"/>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w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39C02-44A2-4D74-850F-D44ADB911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438</Pages>
  <Words>99395</Words>
  <Characters>486971</Characters>
  <Application>Microsoft Office Word</Application>
  <DocSecurity>0</DocSecurity>
  <PresentationFormat/>
  <Lines>17391</Lines>
  <Paragraphs>11727</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574639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2017-04-12T22:50:00Z</dcterms:created>
  <dcterms:modified xsi:type="dcterms:W3CDTF">2017-04-13T00:32:00Z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84</vt:lpwstr>
  </property>
  <property fmtid="{D5CDD505-2E9C-101B-9397-08002B2CF9AE}" pid="15" name="StartDate">
    <vt:filetime>2016-12-31T14:00:00Z</vt:filetime>
  </property>
  <property fmtid="{D5CDD505-2E9C-101B-9397-08002B2CF9AE}" pid="16" name="PreparedDate">
    <vt:filetime>2016-05-05T14:00:00Z</vt:filetime>
  </property>
  <property fmtid="{D5CDD505-2E9C-101B-9397-08002B2CF9AE}" pid="17" name="RegisteredDate">
    <vt:filetime>2017-01-02T14:00:00Z</vt:filetime>
  </property>
  <property fmtid="{D5CDD505-2E9C-101B-9397-08002B2CF9AE}" pid="18" name="IncludesUpTo">
    <vt:lpwstr>Act No. 55, 2016</vt:lpwstr>
  </property>
</Properties>
</file>