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301EBD" w:rsidRDefault="008103AD" w:rsidP="008103AD">
      <w:r w:rsidRPr="00301EB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588164900" r:id="rId10"/>
        </w:object>
      </w:r>
    </w:p>
    <w:p w:rsidR="008103AD" w:rsidRPr="00301EBD" w:rsidRDefault="008103AD" w:rsidP="008103AD">
      <w:pPr>
        <w:pStyle w:val="ShortT"/>
        <w:spacing w:before="240"/>
      </w:pPr>
      <w:r w:rsidRPr="00301EBD">
        <w:t>A New Tax System (Family Assistance) Act 1999</w:t>
      </w:r>
    </w:p>
    <w:p w:rsidR="008103AD" w:rsidRPr="00301EBD" w:rsidRDefault="008103AD" w:rsidP="008103AD">
      <w:pPr>
        <w:pStyle w:val="CompiledActNo"/>
        <w:spacing w:before="240"/>
      </w:pPr>
      <w:r w:rsidRPr="00301EBD">
        <w:t>No.</w:t>
      </w:r>
      <w:r w:rsidR="00301EBD">
        <w:t> </w:t>
      </w:r>
      <w:r w:rsidRPr="00301EBD">
        <w:t>80, 1999</w:t>
      </w:r>
    </w:p>
    <w:p w:rsidR="008103AD" w:rsidRPr="00301EBD" w:rsidRDefault="008103AD" w:rsidP="008103AD">
      <w:pPr>
        <w:spacing w:before="1000"/>
        <w:rPr>
          <w:rFonts w:cs="Arial"/>
          <w:b/>
          <w:sz w:val="32"/>
          <w:szCs w:val="32"/>
        </w:rPr>
      </w:pPr>
      <w:r w:rsidRPr="00301EBD">
        <w:rPr>
          <w:rFonts w:cs="Arial"/>
          <w:b/>
          <w:sz w:val="32"/>
          <w:szCs w:val="32"/>
        </w:rPr>
        <w:t>Compilation No.</w:t>
      </w:r>
      <w:r w:rsidR="00301EBD">
        <w:rPr>
          <w:rFonts w:cs="Arial"/>
          <w:b/>
          <w:sz w:val="32"/>
          <w:szCs w:val="32"/>
        </w:rPr>
        <w:t> </w:t>
      </w:r>
      <w:r w:rsidRPr="00301EBD">
        <w:rPr>
          <w:rFonts w:cs="Arial"/>
          <w:b/>
          <w:sz w:val="32"/>
          <w:szCs w:val="32"/>
        </w:rPr>
        <w:fldChar w:fldCharType="begin"/>
      </w:r>
      <w:r w:rsidRPr="00301EBD">
        <w:rPr>
          <w:rFonts w:cs="Arial"/>
          <w:b/>
          <w:sz w:val="32"/>
          <w:szCs w:val="32"/>
        </w:rPr>
        <w:instrText xml:space="preserve"> DOCPROPERTY  CompilationNumber </w:instrText>
      </w:r>
      <w:r w:rsidRPr="00301EBD">
        <w:rPr>
          <w:rFonts w:cs="Arial"/>
          <w:b/>
          <w:sz w:val="32"/>
          <w:szCs w:val="32"/>
        </w:rPr>
        <w:fldChar w:fldCharType="separate"/>
      </w:r>
      <w:r w:rsidR="00301EBD">
        <w:rPr>
          <w:rFonts w:cs="Arial"/>
          <w:b/>
          <w:sz w:val="32"/>
          <w:szCs w:val="32"/>
        </w:rPr>
        <w:t>91</w:t>
      </w:r>
      <w:r w:rsidRPr="00301EBD">
        <w:rPr>
          <w:rFonts w:cs="Arial"/>
          <w:b/>
          <w:sz w:val="32"/>
          <w:szCs w:val="32"/>
        </w:rPr>
        <w:fldChar w:fldCharType="end"/>
      </w:r>
    </w:p>
    <w:p w:rsidR="008103AD" w:rsidRPr="00301EBD" w:rsidRDefault="00216E8B" w:rsidP="008103AD">
      <w:pPr>
        <w:spacing w:before="480"/>
        <w:rPr>
          <w:rFonts w:cs="Arial"/>
          <w:sz w:val="24"/>
        </w:rPr>
      </w:pPr>
      <w:r w:rsidRPr="00301EBD">
        <w:rPr>
          <w:rFonts w:cs="Arial"/>
          <w:b/>
          <w:sz w:val="24"/>
        </w:rPr>
        <w:t>Compilation date:</w:t>
      </w:r>
      <w:r w:rsidR="008103AD" w:rsidRPr="00301EBD">
        <w:rPr>
          <w:rFonts w:cs="Arial"/>
          <w:b/>
          <w:sz w:val="24"/>
        </w:rPr>
        <w:tab/>
      </w:r>
      <w:r w:rsidR="008103AD" w:rsidRPr="00301EBD">
        <w:rPr>
          <w:rFonts w:cs="Arial"/>
          <w:b/>
          <w:sz w:val="24"/>
        </w:rPr>
        <w:tab/>
      </w:r>
      <w:bookmarkStart w:id="0" w:name="_GoBack"/>
      <w:bookmarkEnd w:id="0"/>
      <w:r w:rsidR="008103AD" w:rsidRPr="00301EBD">
        <w:rPr>
          <w:rFonts w:cs="Arial"/>
          <w:b/>
          <w:sz w:val="24"/>
        </w:rPr>
        <w:tab/>
      </w:r>
      <w:r w:rsidR="008103AD" w:rsidRPr="00301EBD">
        <w:rPr>
          <w:rFonts w:cs="Arial"/>
          <w:sz w:val="24"/>
        </w:rPr>
        <w:fldChar w:fldCharType="begin"/>
      </w:r>
      <w:r w:rsidR="008103AD" w:rsidRPr="00301EBD">
        <w:rPr>
          <w:rFonts w:cs="Arial"/>
          <w:sz w:val="24"/>
        </w:rPr>
        <w:instrText xml:space="preserve"> DOCPROPERTY StartDate \@ "d MMMM yyyy" </w:instrText>
      </w:r>
      <w:r w:rsidR="008103AD" w:rsidRPr="00301EBD">
        <w:rPr>
          <w:rFonts w:cs="Arial"/>
          <w:sz w:val="24"/>
        </w:rPr>
        <w:fldChar w:fldCharType="separate"/>
      </w:r>
      <w:r w:rsidR="00301EBD">
        <w:rPr>
          <w:rFonts w:cs="Arial"/>
          <w:sz w:val="24"/>
        </w:rPr>
        <w:t>11 May 2018</w:t>
      </w:r>
      <w:r w:rsidR="008103AD" w:rsidRPr="00301EBD">
        <w:rPr>
          <w:rFonts w:cs="Arial"/>
          <w:sz w:val="24"/>
        </w:rPr>
        <w:fldChar w:fldCharType="end"/>
      </w:r>
    </w:p>
    <w:p w:rsidR="008103AD" w:rsidRPr="00301EBD" w:rsidRDefault="008103AD" w:rsidP="008103AD">
      <w:pPr>
        <w:spacing w:before="240"/>
        <w:rPr>
          <w:rFonts w:cs="Arial"/>
          <w:sz w:val="24"/>
        </w:rPr>
      </w:pPr>
      <w:r w:rsidRPr="00301EBD">
        <w:rPr>
          <w:rFonts w:cs="Arial"/>
          <w:b/>
          <w:sz w:val="24"/>
        </w:rPr>
        <w:t>Includes amendments up to:</w:t>
      </w:r>
      <w:r w:rsidRPr="00301EBD">
        <w:rPr>
          <w:rFonts w:cs="Arial"/>
          <w:b/>
          <w:sz w:val="24"/>
        </w:rPr>
        <w:tab/>
      </w:r>
      <w:r w:rsidR="00C76D2D" w:rsidRPr="00301EBD">
        <w:rPr>
          <w:rFonts w:cs="Arial"/>
          <w:sz w:val="24"/>
        </w:rPr>
        <w:fldChar w:fldCharType="begin"/>
      </w:r>
      <w:r w:rsidR="00C76D2D" w:rsidRPr="00301EBD">
        <w:rPr>
          <w:rFonts w:cs="Arial"/>
          <w:sz w:val="24"/>
        </w:rPr>
        <w:instrText xml:space="preserve"> DOCPROPERTY IncludesUpTo </w:instrText>
      </w:r>
      <w:r w:rsidR="00C76D2D" w:rsidRPr="00301EBD">
        <w:rPr>
          <w:rFonts w:cs="Arial"/>
          <w:sz w:val="24"/>
        </w:rPr>
        <w:fldChar w:fldCharType="separate"/>
      </w:r>
      <w:r w:rsidR="00301EBD">
        <w:rPr>
          <w:rFonts w:cs="Arial"/>
          <w:sz w:val="24"/>
        </w:rPr>
        <w:t>Act No. 31, 2018</w:t>
      </w:r>
      <w:r w:rsidR="00C76D2D" w:rsidRPr="00301EBD">
        <w:rPr>
          <w:rFonts w:cs="Arial"/>
          <w:sz w:val="24"/>
        </w:rPr>
        <w:fldChar w:fldCharType="end"/>
      </w:r>
    </w:p>
    <w:p w:rsidR="008103AD" w:rsidRPr="00301EBD" w:rsidRDefault="008103AD" w:rsidP="008103AD">
      <w:pPr>
        <w:spacing w:before="240"/>
        <w:rPr>
          <w:rFonts w:cs="Arial"/>
          <w:sz w:val="24"/>
        </w:rPr>
      </w:pPr>
      <w:r w:rsidRPr="00301EBD">
        <w:rPr>
          <w:rFonts w:cs="Arial"/>
          <w:b/>
          <w:sz w:val="24"/>
        </w:rPr>
        <w:t>Registered:</w:t>
      </w:r>
      <w:r w:rsidRPr="00301EBD">
        <w:rPr>
          <w:rFonts w:cs="Arial"/>
          <w:b/>
          <w:sz w:val="24"/>
        </w:rPr>
        <w:tab/>
      </w:r>
      <w:r w:rsidRPr="00301EBD">
        <w:rPr>
          <w:rFonts w:cs="Arial"/>
          <w:b/>
          <w:sz w:val="24"/>
        </w:rPr>
        <w:tab/>
      </w:r>
      <w:r w:rsidRPr="00301EBD">
        <w:rPr>
          <w:rFonts w:cs="Arial"/>
          <w:b/>
          <w:sz w:val="24"/>
        </w:rPr>
        <w:tab/>
      </w:r>
      <w:r w:rsidRPr="00301EBD">
        <w:rPr>
          <w:rFonts w:cs="Arial"/>
          <w:b/>
          <w:sz w:val="24"/>
        </w:rPr>
        <w:tab/>
      </w:r>
      <w:r w:rsidRPr="00301EBD">
        <w:rPr>
          <w:rFonts w:cs="Arial"/>
          <w:sz w:val="24"/>
        </w:rPr>
        <w:fldChar w:fldCharType="begin"/>
      </w:r>
      <w:r w:rsidRPr="00301EBD">
        <w:rPr>
          <w:rFonts w:cs="Arial"/>
          <w:sz w:val="24"/>
        </w:rPr>
        <w:instrText xml:space="preserve"> IF </w:instrText>
      </w:r>
      <w:r w:rsidRPr="00301EBD">
        <w:rPr>
          <w:rFonts w:cs="Arial"/>
          <w:sz w:val="24"/>
        </w:rPr>
        <w:fldChar w:fldCharType="begin"/>
      </w:r>
      <w:r w:rsidRPr="00301EBD">
        <w:rPr>
          <w:rFonts w:cs="Arial"/>
          <w:sz w:val="24"/>
        </w:rPr>
        <w:instrText xml:space="preserve"> DOCPROPERTY RegisteredDate </w:instrText>
      </w:r>
      <w:r w:rsidRPr="00301EBD">
        <w:rPr>
          <w:rFonts w:cs="Arial"/>
          <w:sz w:val="24"/>
        </w:rPr>
        <w:fldChar w:fldCharType="separate"/>
      </w:r>
      <w:r w:rsidR="00301EBD">
        <w:rPr>
          <w:rFonts w:cs="Arial"/>
          <w:sz w:val="24"/>
        </w:rPr>
        <w:instrText>18/05/2018</w:instrText>
      </w:r>
      <w:r w:rsidRPr="00301EBD">
        <w:rPr>
          <w:rFonts w:cs="Arial"/>
          <w:sz w:val="24"/>
        </w:rPr>
        <w:fldChar w:fldCharType="end"/>
      </w:r>
      <w:r w:rsidRPr="00301EBD">
        <w:rPr>
          <w:rFonts w:cs="Arial"/>
          <w:sz w:val="24"/>
        </w:rPr>
        <w:instrText xml:space="preserve"> = #1/1/1901# "Unknown" </w:instrText>
      </w:r>
      <w:r w:rsidRPr="00301EBD">
        <w:rPr>
          <w:rFonts w:cs="Arial"/>
          <w:sz w:val="24"/>
        </w:rPr>
        <w:fldChar w:fldCharType="begin"/>
      </w:r>
      <w:r w:rsidRPr="00301EBD">
        <w:rPr>
          <w:rFonts w:cs="Arial"/>
          <w:sz w:val="24"/>
        </w:rPr>
        <w:instrText xml:space="preserve"> DOCPROPERTY RegisteredDate \@ "d MMMM yyyy" </w:instrText>
      </w:r>
      <w:r w:rsidRPr="00301EBD">
        <w:rPr>
          <w:rFonts w:cs="Arial"/>
          <w:sz w:val="24"/>
        </w:rPr>
        <w:fldChar w:fldCharType="separate"/>
      </w:r>
      <w:r w:rsidR="00301EBD">
        <w:rPr>
          <w:rFonts w:cs="Arial"/>
          <w:sz w:val="24"/>
        </w:rPr>
        <w:instrText>18 May 2018</w:instrText>
      </w:r>
      <w:r w:rsidRPr="00301EBD">
        <w:rPr>
          <w:rFonts w:cs="Arial"/>
          <w:sz w:val="24"/>
        </w:rPr>
        <w:fldChar w:fldCharType="end"/>
      </w:r>
      <w:r w:rsidRPr="00301EBD">
        <w:rPr>
          <w:rFonts w:cs="Arial"/>
          <w:sz w:val="24"/>
        </w:rPr>
        <w:instrText xml:space="preserve"> </w:instrText>
      </w:r>
      <w:r w:rsidRPr="00301EBD">
        <w:rPr>
          <w:rFonts w:cs="Arial"/>
          <w:sz w:val="24"/>
        </w:rPr>
        <w:fldChar w:fldCharType="separate"/>
      </w:r>
      <w:r w:rsidR="00301EBD">
        <w:rPr>
          <w:rFonts w:cs="Arial"/>
          <w:noProof/>
          <w:sz w:val="24"/>
        </w:rPr>
        <w:t>18 May 2018</w:t>
      </w:r>
      <w:r w:rsidRPr="00301EBD">
        <w:rPr>
          <w:rFonts w:cs="Arial"/>
          <w:sz w:val="24"/>
        </w:rPr>
        <w:fldChar w:fldCharType="end"/>
      </w:r>
    </w:p>
    <w:p w:rsidR="0089754E" w:rsidRPr="00301EBD" w:rsidRDefault="0089754E" w:rsidP="000C1171">
      <w:pPr>
        <w:rPr>
          <w:b/>
          <w:szCs w:val="22"/>
        </w:rPr>
      </w:pPr>
    </w:p>
    <w:p w:rsidR="00DD3085" w:rsidRPr="00301EBD" w:rsidRDefault="00DD3085" w:rsidP="00DD3085">
      <w:pPr>
        <w:pageBreakBefore/>
        <w:rPr>
          <w:rFonts w:cs="Arial"/>
          <w:b/>
          <w:sz w:val="32"/>
          <w:szCs w:val="32"/>
        </w:rPr>
      </w:pPr>
      <w:r w:rsidRPr="00301EBD">
        <w:rPr>
          <w:rFonts w:cs="Arial"/>
          <w:b/>
          <w:sz w:val="32"/>
          <w:szCs w:val="32"/>
        </w:rPr>
        <w:lastRenderedPageBreak/>
        <w:t>About this compilation</w:t>
      </w:r>
    </w:p>
    <w:p w:rsidR="00DD3085" w:rsidRPr="00301EBD" w:rsidRDefault="00DD3085" w:rsidP="00DD3085">
      <w:pPr>
        <w:spacing w:before="240"/>
        <w:rPr>
          <w:rFonts w:cs="Arial"/>
        </w:rPr>
      </w:pPr>
      <w:r w:rsidRPr="00301EBD">
        <w:rPr>
          <w:rFonts w:cs="Arial"/>
          <w:b/>
          <w:szCs w:val="22"/>
        </w:rPr>
        <w:t>This compilation</w:t>
      </w:r>
    </w:p>
    <w:p w:rsidR="00DD3085" w:rsidRPr="00301EBD" w:rsidRDefault="00DD3085" w:rsidP="00DD3085">
      <w:pPr>
        <w:spacing w:before="120" w:after="120"/>
        <w:rPr>
          <w:rFonts w:cs="Arial"/>
          <w:szCs w:val="22"/>
        </w:rPr>
      </w:pPr>
      <w:r w:rsidRPr="00301EBD">
        <w:rPr>
          <w:rFonts w:cs="Arial"/>
          <w:szCs w:val="22"/>
        </w:rPr>
        <w:t xml:space="preserve">This is a compilation of the </w:t>
      </w:r>
      <w:r w:rsidRPr="00301EBD">
        <w:rPr>
          <w:rFonts w:cs="Arial"/>
          <w:i/>
          <w:szCs w:val="22"/>
        </w:rPr>
        <w:fldChar w:fldCharType="begin"/>
      </w:r>
      <w:r w:rsidRPr="00301EBD">
        <w:rPr>
          <w:rFonts w:cs="Arial"/>
          <w:i/>
          <w:szCs w:val="22"/>
        </w:rPr>
        <w:instrText xml:space="preserve"> STYLEREF  ShortT </w:instrText>
      </w:r>
      <w:r w:rsidRPr="00301EBD">
        <w:rPr>
          <w:rFonts w:cs="Arial"/>
          <w:i/>
          <w:szCs w:val="22"/>
        </w:rPr>
        <w:fldChar w:fldCharType="separate"/>
      </w:r>
      <w:r w:rsidR="00301EBD">
        <w:rPr>
          <w:rFonts w:cs="Arial"/>
          <w:i/>
          <w:noProof/>
          <w:szCs w:val="22"/>
        </w:rPr>
        <w:t>A New Tax System (Family Assistance) Act 1999</w:t>
      </w:r>
      <w:r w:rsidRPr="00301EBD">
        <w:rPr>
          <w:rFonts w:cs="Arial"/>
          <w:i/>
          <w:szCs w:val="22"/>
        </w:rPr>
        <w:fldChar w:fldCharType="end"/>
      </w:r>
      <w:r w:rsidRPr="00301EBD">
        <w:rPr>
          <w:rFonts w:cs="Arial"/>
          <w:szCs w:val="22"/>
        </w:rPr>
        <w:t xml:space="preserve"> that shows the text of the law as amended and in force on </w:t>
      </w:r>
      <w:r w:rsidRPr="00301EBD">
        <w:rPr>
          <w:rFonts w:cs="Arial"/>
          <w:szCs w:val="22"/>
        </w:rPr>
        <w:fldChar w:fldCharType="begin"/>
      </w:r>
      <w:r w:rsidRPr="00301EBD">
        <w:rPr>
          <w:rFonts w:cs="Arial"/>
          <w:szCs w:val="22"/>
        </w:rPr>
        <w:instrText xml:space="preserve"> DOCPROPERTY StartDate \@ "d MMMM yyyy" </w:instrText>
      </w:r>
      <w:r w:rsidRPr="00301EBD">
        <w:rPr>
          <w:rFonts w:cs="Arial"/>
          <w:szCs w:val="22"/>
        </w:rPr>
        <w:fldChar w:fldCharType="separate"/>
      </w:r>
      <w:r w:rsidR="00301EBD">
        <w:rPr>
          <w:rFonts w:cs="Arial"/>
          <w:szCs w:val="22"/>
        </w:rPr>
        <w:t>11 May 2018</w:t>
      </w:r>
      <w:r w:rsidRPr="00301EBD">
        <w:rPr>
          <w:rFonts w:cs="Arial"/>
          <w:szCs w:val="22"/>
        </w:rPr>
        <w:fldChar w:fldCharType="end"/>
      </w:r>
      <w:r w:rsidRPr="00301EBD">
        <w:rPr>
          <w:rFonts w:cs="Arial"/>
          <w:szCs w:val="22"/>
        </w:rPr>
        <w:t xml:space="preserve"> (the </w:t>
      </w:r>
      <w:r w:rsidRPr="00301EBD">
        <w:rPr>
          <w:rFonts w:cs="Arial"/>
          <w:b/>
          <w:i/>
          <w:szCs w:val="22"/>
        </w:rPr>
        <w:t>compilation date</w:t>
      </w:r>
      <w:r w:rsidRPr="00301EBD">
        <w:rPr>
          <w:rFonts w:cs="Arial"/>
          <w:szCs w:val="22"/>
        </w:rPr>
        <w:t>).</w:t>
      </w:r>
    </w:p>
    <w:p w:rsidR="00DD3085" w:rsidRPr="00301EBD" w:rsidRDefault="00DD3085" w:rsidP="00DD3085">
      <w:pPr>
        <w:spacing w:after="120"/>
        <w:rPr>
          <w:rFonts w:cs="Arial"/>
          <w:szCs w:val="22"/>
        </w:rPr>
      </w:pPr>
      <w:r w:rsidRPr="00301EBD">
        <w:rPr>
          <w:rFonts w:cs="Arial"/>
          <w:szCs w:val="22"/>
        </w:rPr>
        <w:t xml:space="preserve">The notes at the end of this compilation (the </w:t>
      </w:r>
      <w:r w:rsidRPr="00301EBD">
        <w:rPr>
          <w:rFonts w:cs="Arial"/>
          <w:b/>
          <w:i/>
          <w:szCs w:val="22"/>
        </w:rPr>
        <w:t>endnotes</w:t>
      </w:r>
      <w:r w:rsidRPr="00301EBD">
        <w:rPr>
          <w:rFonts w:cs="Arial"/>
          <w:szCs w:val="22"/>
        </w:rPr>
        <w:t>) include information about amending laws and the amendment history of provisions of the compiled law.</w:t>
      </w:r>
    </w:p>
    <w:p w:rsidR="00DD3085" w:rsidRPr="00301EBD" w:rsidRDefault="00DD3085" w:rsidP="00DD3085">
      <w:pPr>
        <w:tabs>
          <w:tab w:val="left" w:pos="5640"/>
        </w:tabs>
        <w:spacing w:before="120" w:after="120"/>
        <w:rPr>
          <w:rFonts w:cs="Arial"/>
          <w:b/>
          <w:szCs w:val="22"/>
        </w:rPr>
      </w:pPr>
      <w:r w:rsidRPr="00301EBD">
        <w:rPr>
          <w:rFonts w:cs="Arial"/>
          <w:b/>
          <w:szCs w:val="22"/>
        </w:rPr>
        <w:t>Uncommenced amendments</w:t>
      </w:r>
    </w:p>
    <w:p w:rsidR="00DD3085" w:rsidRPr="00301EBD" w:rsidRDefault="00DD3085" w:rsidP="00DD3085">
      <w:pPr>
        <w:spacing w:after="120"/>
        <w:rPr>
          <w:rFonts w:cs="Arial"/>
          <w:szCs w:val="22"/>
        </w:rPr>
      </w:pPr>
      <w:r w:rsidRPr="00301EB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301EBD" w:rsidRDefault="00DD3085" w:rsidP="00DD3085">
      <w:pPr>
        <w:spacing w:before="120" w:after="120"/>
        <w:rPr>
          <w:rFonts w:cs="Arial"/>
          <w:b/>
          <w:szCs w:val="22"/>
        </w:rPr>
      </w:pPr>
      <w:r w:rsidRPr="00301EBD">
        <w:rPr>
          <w:rFonts w:cs="Arial"/>
          <w:b/>
          <w:szCs w:val="22"/>
        </w:rPr>
        <w:t>Application, saving and transitional provisions for provisions and amendments</w:t>
      </w:r>
    </w:p>
    <w:p w:rsidR="00DD3085" w:rsidRPr="00301EBD" w:rsidRDefault="00DD3085" w:rsidP="00DD3085">
      <w:pPr>
        <w:spacing w:after="120"/>
        <w:rPr>
          <w:rFonts w:cs="Arial"/>
          <w:szCs w:val="22"/>
        </w:rPr>
      </w:pPr>
      <w:r w:rsidRPr="00301EBD">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301EBD" w:rsidRDefault="00DD3085" w:rsidP="00DD3085">
      <w:pPr>
        <w:spacing w:after="120"/>
        <w:rPr>
          <w:rFonts w:cs="Arial"/>
          <w:b/>
          <w:szCs w:val="22"/>
        </w:rPr>
      </w:pPr>
      <w:r w:rsidRPr="00301EBD">
        <w:rPr>
          <w:rFonts w:cs="Arial"/>
          <w:b/>
          <w:szCs w:val="22"/>
        </w:rPr>
        <w:t>Editorial changes</w:t>
      </w:r>
    </w:p>
    <w:p w:rsidR="00DD3085" w:rsidRPr="00301EBD" w:rsidRDefault="00DD3085" w:rsidP="00DD3085">
      <w:pPr>
        <w:spacing w:after="120"/>
        <w:rPr>
          <w:rFonts w:cs="Arial"/>
          <w:szCs w:val="22"/>
        </w:rPr>
      </w:pPr>
      <w:r w:rsidRPr="00301EBD">
        <w:rPr>
          <w:rFonts w:cs="Arial"/>
          <w:szCs w:val="22"/>
        </w:rPr>
        <w:t>For more information about any editorial changes made in this compilation, see the endnotes.</w:t>
      </w:r>
    </w:p>
    <w:p w:rsidR="00DD3085" w:rsidRPr="00301EBD" w:rsidRDefault="00DD3085" w:rsidP="00DD3085">
      <w:pPr>
        <w:spacing w:before="120" w:after="120"/>
        <w:rPr>
          <w:rFonts w:cs="Arial"/>
          <w:b/>
          <w:szCs w:val="22"/>
        </w:rPr>
      </w:pPr>
      <w:r w:rsidRPr="00301EBD">
        <w:rPr>
          <w:rFonts w:cs="Arial"/>
          <w:b/>
          <w:szCs w:val="22"/>
        </w:rPr>
        <w:t>Modifications</w:t>
      </w:r>
    </w:p>
    <w:p w:rsidR="00DD3085" w:rsidRPr="00301EBD" w:rsidRDefault="00DD3085" w:rsidP="00DD3085">
      <w:pPr>
        <w:spacing w:after="120"/>
        <w:rPr>
          <w:rFonts w:cs="Arial"/>
          <w:szCs w:val="22"/>
        </w:rPr>
      </w:pPr>
      <w:r w:rsidRPr="00301EBD">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301EBD" w:rsidRDefault="00DD3085" w:rsidP="00DD3085">
      <w:pPr>
        <w:spacing w:before="80" w:after="120"/>
        <w:rPr>
          <w:rFonts w:cs="Arial"/>
          <w:b/>
          <w:szCs w:val="22"/>
        </w:rPr>
      </w:pPr>
      <w:r w:rsidRPr="00301EBD">
        <w:rPr>
          <w:rFonts w:cs="Arial"/>
          <w:b/>
          <w:szCs w:val="22"/>
        </w:rPr>
        <w:t>Self</w:t>
      </w:r>
      <w:r w:rsidR="00301EBD">
        <w:rPr>
          <w:rFonts w:cs="Arial"/>
          <w:b/>
          <w:szCs w:val="22"/>
        </w:rPr>
        <w:noBreakHyphen/>
      </w:r>
      <w:r w:rsidRPr="00301EBD">
        <w:rPr>
          <w:rFonts w:cs="Arial"/>
          <w:b/>
          <w:szCs w:val="22"/>
        </w:rPr>
        <w:t>repealing provisions</w:t>
      </w:r>
    </w:p>
    <w:p w:rsidR="00DD3085" w:rsidRPr="00301EBD" w:rsidRDefault="00DD3085" w:rsidP="00DD3085">
      <w:pPr>
        <w:spacing w:after="120"/>
        <w:rPr>
          <w:rFonts w:cs="Arial"/>
          <w:szCs w:val="22"/>
        </w:rPr>
      </w:pPr>
      <w:r w:rsidRPr="00301EBD">
        <w:rPr>
          <w:rFonts w:cs="Arial"/>
          <w:szCs w:val="22"/>
        </w:rPr>
        <w:t>If a provision of the compiled law has been repealed in accordance with a provision of the law, details are included in the endnotes.</w:t>
      </w:r>
    </w:p>
    <w:p w:rsidR="00DD3085" w:rsidRPr="00256779" w:rsidRDefault="00DD3085" w:rsidP="00DD3085">
      <w:pPr>
        <w:pStyle w:val="Header"/>
        <w:tabs>
          <w:tab w:val="clear" w:pos="4150"/>
          <w:tab w:val="clear" w:pos="8307"/>
        </w:tabs>
      </w:pPr>
      <w:r w:rsidRPr="00256779">
        <w:rPr>
          <w:rStyle w:val="CharChapNo"/>
        </w:rPr>
        <w:t xml:space="preserve"> </w:t>
      </w:r>
      <w:r w:rsidRPr="00256779">
        <w:rPr>
          <w:rStyle w:val="CharChapText"/>
        </w:rPr>
        <w:t xml:space="preserve"> </w:t>
      </w:r>
    </w:p>
    <w:p w:rsidR="00DD3085" w:rsidRPr="00256779" w:rsidRDefault="00DD3085" w:rsidP="00DD3085">
      <w:pPr>
        <w:pStyle w:val="Header"/>
        <w:tabs>
          <w:tab w:val="clear" w:pos="4150"/>
          <w:tab w:val="clear" w:pos="8307"/>
        </w:tabs>
      </w:pPr>
      <w:r w:rsidRPr="00256779">
        <w:rPr>
          <w:rStyle w:val="CharPartNo"/>
        </w:rPr>
        <w:t xml:space="preserve"> </w:t>
      </w:r>
      <w:r w:rsidRPr="00256779">
        <w:rPr>
          <w:rStyle w:val="CharPartText"/>
        </w:rPr>
        <w:t xml:space="preserve"> </w:t>
      </w:r>
    </w:p>
    <w:p w:rsidR="00DD3085" w:rsidRPr="00256779" w:rsidRDefault="00DD3085" w:rsidP="00DD3085">
      <w:pPr>
        <w:pStyle w:val="Header"/>
        <w:tabs>
          <w:tab w:val="clear" w:pos="4150"/>
          <w:tab w:val="clear" w:pos="8307"/>
        </w:tabs>
      </w:pPr>
      <w:r w:rsidRPr="00256779">
        <w:rPr>
          <w:rStyle w:val="CharDivNo"/>
        </w:rPr>
        <w:t xml:space="preserve"> </w:t>
      </w:r>
      <w:r w:rsidRPr="00256779">
        <w:rPr>
          <w:rStyle w:val="CharDivText"/>
        </w:rPr>
        <w:t xml:space="preserve"> </w:t>
      </w:r>
    </w:p>
    <w:p w:rsidR="008103AD" w:rsidRPr="00301EBD" w:rsidRDefault="008103AD" w:rsidP="008103AD">
      <w:pPr>
        <w:sectPr w:rsidR="008103AD" w:rsidRPr="00301EBD" w:rsidSect="00A061F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301EBD" w:rsidRDefault="00632062" w:rsidP="00486B15">
      <w:r w:rsidRPr="00301EBD">
        <w:rPr>
          <w:rFonts w:cs="Times New Roman"/>
          <w:sz w:val="36"/>
        </w:rPr>
        <w:lastRenderedPageBreak/>
        <w:t>Contents</w:t>
      </w:r>
    </w:p>
    <w:p w:rsidR="00F938AE" w:rsidRDefault="00D94E60">
      <w:pPr>
        <w:pStyle w:val="TOC2"/>
        <w:rPr>
          <w:rFonts w:asciiTheme="minorHAnsi" w:eastAsiaTheme="minorEastAsia" w:hAnsiTheme="minorHAnsi" w:cstheme="minorBidi"/>
          <w:b w:val="0"/>
          <w:noProof/>
          <w:kern w:val="0"/>
          <w:sz w:val="22"/>
          <w:szCs w:val="22"/>
        </w:rPr>
      </w:pPr>
      <w:r w:rsidRPr="00301EBD">
        <w:fldChar w:fldCharType="begin"/>
      </w:r>
      <w:r w:rsidRPr="00301EBD">
        <w:instrText xml:space="preserve"> TOC \o "1-9" </w:instrText>
      </w:r>
      <w:r w:rsidRPr="00301EBD">
        <w:fldChar w:fldCharType="separate"/>
      </w:r>
      <w:r w:rsidR="00F938AE">
        <w:rPr>
          <w:noProof/>
        </w:rPr>
        <w:t>Part 1—Preliminary</w:t>
      </w:r>
      <w:r w:rsidR="00F938AE" w:rsidRPr="00F938AE">
        <w:rPr>
          <w:b w:val="0"/>
          <w:noProof/>
          <w:sz w:val="18"/>
        </w:rPr>
        <w:tab/>
      </w:r>
      <w:r w:rsidR="00F938AE" w:rsidRPr="00F938AE">
        <w:rPr>
          <w:b w:val="0"/>
          <w:noProof/>
          <w:sz w:val="18"/>
        </w:rPr>
        <w:fldChar w:fldCharType="begin"/>
      </w:r>
      <w:r w:rsidR="00F938AE" w:rsidRPr="00F938AE">
        <w:rPr>
          <w:b w:val="0"/>
          <w:noProof/>
          <w:sz w:val="18"/>
        </w:rPr>
        <w:instrText xml:space="preserve"> PAGEREF _Toc514409886 \h </w:instrText>
      </w:r>
      <w:r w:rsidR="00F938AE" w:rsidRPr="00F938AE">
        <w:rPr>
          <w:b w:val="0"/>
          <w:noProof/>
          <w:sz w:val="18"/>
        </w:rPr>
      </w:r>
      <w:r w:rsidR="00F938AE" w:rsidRPr="00F938AE">
        <w:rPr>
          <w:b w:val="0"/>
          <w:noProof/>
          <w:sz w:val="18"/>
        </w:rPr>
        <w:fldChar w:fldCharType="separate"/>
      </w:r>
      <w:r w:rsidR="00F938AE" w:rsidRPr="00F938AE">
        <w:rPr>
          <w:b w:val="0"/>
          <w:noProof/>
          <w:sz w:val="18"/>
        </w:rPr>
        <w:t>1</w:t>
      </w:r>
      <w:r w:rsidR="00F938AE"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w:t>
      </w:r>
      <w:r>
        <w:rPr>
          <w:noProof/>
        </w:rPr>
        <w:tab/>
        <w:t>Short title</w:t>
      </w:r>
      <w:r w:rsidRPr="00F938AE">
        <w:rPr>
          <w:noProof/>
        </w:rPr>
        <w:tab/>
      </w:r>
      <w:r w:rsidRPr="00F938AE">
        <w:rPr>
          <w:noProof/>
        </w:rPr>
        <w:fldChar w:fldCharType="begin"/>
      </w:r>
      <w:r w:rsidRPr="00F938AE">
        <w:rPr>
          <w:noProof/>
        </w:rPr>
        <w:instrText xml:space="preserve"> PAGEREF _Toc514409887 \h </w:instrText>
      </w:r>
      <w:r w:rsidRPr="00F938AE">
        <w:rPr>
          <w:noProof/>
        </w:rPr>
      </w:r>
      <w:r w:rsidRPr="00F938AE">
        <w:rPr>
          <w:noProof/>
        </w:rPr>
        <w:fldChar w:fldCharType="separate"/>
      </w:r>
      <w:r w:rsidRPr="00F938AE">
        <w:rPr>
          <w:noProof/>
        </w:rPr>
        <w:t>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w:t>
      </w:r>
      <w:r>
        <w:rPr>
          <w:noProof/>
        </w:rPr>
        <w:tab/>
        <w:t>Commencement</w:t>
      </w:r>
      <w:r w:rsidRPr="00F938AE">
        <w:rPr>
          <w:noProof/>
        </w:rPr>
        <w:tab/>
      </w:r>
      <w:r w:rsidRPr="00F938AE">
        <w:rPr>
          <w:noProof/>
        </w:rPr>
        <w:fldChar w:fldCharType="begin"/>
      </w:r>
      <w:r w:rsidRPr="00F938AE">
        <w:rPr>
          <w:noProof/>
        </w:rPr>
        <w:instrText xml:space="preserve"> PAGEREF _Toc514409888 \h </w:instrText>
      </w:r>
      <w:r w:rsidRPr="00F938AE">
        <w:rPr>
          <w:noProof/>
        </w:rPr>
      </w:r>
      <w:r w:rsidRPr="00F938AE">
        <w:rPr>
          <w:noProof/>
        </w:rPr>
        <w:fldChar w:fldCharType="separate"/>
      </w:r>
      <w:r w:rsidRPr="00F938AE">
        <w:rPr>
          <w:noProof/>
        </w:rPr>
        <w:t>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2A</w:t>
      </w:r>
      <w:r>
        <w:rPr>
          <w:noProof/>
        </w:rPr>
        <w:tab/>
        <w:t>Norfolk Island</w:t>
      </w:r>
      <w:r w:rsidRPr="00F938AE">
        <w:rPr>
          <w:noProof/>
        </w:rPr>
        <w:tab/>
      </w:r>
      <w:r w:rsidRPr="00F938AE">
        <w:rPr>
          <w:noProof/>
        </w:rPr>
        <w:fldChar w:fldCharType="begin"/>
      </w:r>
      <w:r w:rsidRPr="00F938AE">
        <w:rPr>
          <w:noProof/>
        </w:rPr>
        <w:instrText xml:space="preserve"> PAGEREF _Toc514409889 \h </w:instrText>
      </w:r>
      <w:r w:rsidRPr="00F938AE">
        <w:rPr>
          <w:noProof/>
        </w:rPr>
      </w:r>
      <w:r w:rsidRPr="00F938AE">
        <w:rPr>
          <w:noProof/>
        </w:rPr>
        <w:fldChar w:fldCharType="separate"/>
      </w:r>
      <w:r w:rsidRPr="00F938AE">
        <w:rPr>
          <w:noProof/>
        </w:rPr>
        <w:t>1</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2—Interpretation</w:t>
      </w:r>
      <w:r w:rsidRPr="00F938AE">
        <w:rPr>
          <w:b w:val="0"/>
          <w:noProof/>
          <w:sz w:val="18"/>
        </w:rPr>
        <w:tab/>
      </w:r>
      <w:r w:rsidRPr="00F938AE">
        <w:rPr>
          <w:b w:val="0"/>
          <w:noProof/>
          <w:sz w:val="18"/>
        </w:rPr>
        <w:fldChar w:fldCharType="begin"/>
      </w:r>
      <w:r w:rsidRPr="00F938AE">
        <w:rPr>
          <w:b w:val="0"/>
          <w:noProof/>
          <w:sz w:val="18"/>
        </w:rPr>
        <w:instrText xml:space="preserve"> PAGEREF _Toc514409890 \h </w:instrText>
      </w:r>
      <w:r w:rsidRPr="00F938AE">
        <w:rPr>
          <w:b w:val="0"/>
          <w:noProof/>
          <w:sz w:val="18"/>
        </w:rPr>
      </w:r>
      <w:r w:rsidRPr="00F938AE">
        <w:rPr>
          <w:b w:val="0"/>
          <w:noProof/>
          <w:sz w:val="18"/>
        </w:rPr>
        <w:fldChar w:fldCharType="separate"/>
      </w:r>
      <w:r w:rsidRPr="00F938AE">
        <w:rPr>
          <w:b w:val="0"/>
          <w:noProof/>
          <w:sz w:val="18"/>
        </w:rPr>
        <w:t>2</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1—Definitions</w:t>
      </w:r>
      <w:r w:rsidRPr="00F938AE">
        <w:rPr>
          <w:b w:val="0"/>
          <w:noProof/>
          <w:sz w:val="18"/>
        </w:rPr>
        <w:tab/>
      </w:r>
      <w:r w:rsidRPr="00F938AE">
        <w:rPr>
          <w:b w:val="0"/>
          <w:noProof/>
          <w:sz w:val="18"/>
        </w:rPr>
        <w:fldChar w:fldCharType="begin"/>
      </w:r>
      <w:r w:rsidRPr="00F938AE">
        <w:rPr>
          <w:b w:val="0"/>
          <w:noProof/>
          <w:sz w:val="18"/>
        </w:rPr>
        <w:instrText xml:space="preserve"> PAGEREF _Toc514409891 \h </w:instrText>
      </w:r>
      <w:r w:rsidRPr="00F938AE">
        <w:rPr>
          <w:b w:val="0"/>
          <w:noProof/>
          <w:sz w:val="18"/>
        </w:rPr>
      </w:r>
      <w:r w:rsidRPr="00F938AE">
        <w:rPr>
          <w:b w:val="0"/>
          <w:noProof/>
          <w:sz w:val="18"/>
        </w:rPr>
        <w:fldChar w:fldCharType="separate"/>
      </w:r>
      <w:r w:rsidRPr="00F938AE">
        <w:rPr>
          <w:b w:val="0"/>
          <w:noProof/>
          <w:sz w:val="18"/>
        </w:rPr>
        <w:t>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w:t>
      </w:r>
      <w:r>
        <w:rPr>
          <w:noProof/>
        </w:rPr>
        <w:tab/>
        <w:t>Definitions</w:t>
      </w:r>
      <w:r w:rsidRPr="00F938AE">
        <w:rPr>
          <w:noProof/>
        </w:rPr>
        <w:tab/>
      </w:r>
      <w:r w:rsidRPr="00F938AE">
        <w:rPr>
          <w:noProof/>
        </w:rPr>
        <w:fldChar w:fldCharType="begin"/>
      </w:r>
      <w:r w:rsidRPr="00F938AE">
        <w:rPr>
          <w:noProof/>
        </w:rPr>
        <w:instrText xml:space="preserve"> PAGEREF _Toc514409892 \h </w:instrText>
      </w:r>
      <w:r w:rsidRPr="00F938AE">
        <w:rPr>
          <w:noProof/>
        </w:rPr>
      </w:r>
      <w:r w:rsidRPr="00F938AE">
        <w:rPr>
          <w:noProof/>
        </w:rPr>
        <w:fldChar w:fldCharType="separate"/>
      </w:r>
      <w:r w:rsidRPr="00F938AE">
        <w:rPr>
          <w:noProof/>
        </w:rPr>
        <w:t>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626638">
        <w:rPr>
          <w:i/>
          <w:noProof/>
        </w:rPr>
        <w:t>receiving</w:t>
      </w:r>
      <w:r>
        <w:rPr>
          <w:noProof/>
        </w:rPr>
        <w:t xml:space="preserve"> affected by suspension of certain schooling requirement payments</w:t>
      </w:r>
      <w:r w:rsidRPr="00F938AE">
        <w:rPr>
          <w:noProof/>
        </w:rPr>
        <w:tab/>
      </w:r>
      <w:r w:rsidRPr="00F938AE">
        <w:rPr>
          <w:noProof/>
        </w:rPr>
        <w:fldChar w:fldCharType="begin"/>
      </w:r>
      <w:r w:rsidRPr="00F938AE">
        <w:rPr>
          <w:noProof/>
        </w:rPr>
        <w:instrText xml:space="preserve"> PAGEREF _Toc514409893 \h </w:instrText>
      </w:r>
      <w:r w:rsidRPr="00F938AE">
        <w:rPr>
          <w:noProof/>
        </w:rPr>
      </w:r>
      <w:r w:rsidRPr="00F938AE">
        <w:rPr>
          <w:noProof/>
        </w:rPr>
        <w:fldChar w:fldCharType="separate"/>
      </w:r>
      <w:r w:rsidRPr="00F938AE">
        <w:rPr>
          <w:noProof/>
        </w:rPr>
        <w:t>18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F938AE">
        <w:rPr>
          <w:noProof/>
        </w:rPr>
        <w:tab/>
      </w:r>
      <w:r w:rsidRPr="00F938AE">
        <w:rPr>
          <w:noProof/>
        </w:rPr>
        <w:fldChar w:fldCharType="begin"/>
      </w:r>
      <w:r w:rsidRPr="00F938AE">
        <w:rPr>
          <w:noProof/>
        </w:rPr>
        <w:instrText xml:space="preserve"> PAGEREF _Toc514409894 \h </w:instrText>
      </w:r>
      <w:r w:rsidRPr="00F938AE">
        <w:rPr>
          <w:noProof/>
        </w:rPr>
      </w:r>
      <w:r w:rsidRPr="00F938AE">
        <w:rPr>
          <w:noProof/>
        </w:rPr>
        <w:fldChar w:fldCharType="separate"/>
      </w:r>
      <w:r w:rsidRPr="00F938AE">
        <w:rPr>
          <w:noProof/>
        </w:rPr>
        <w:t>20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626638">
        <w:rPr>
          <w:i/>
          <w:noProof/>
        </w:rPr>
        <w:t>paid work</w:t>
      </w:r>
      <w:r>
        <w:rPr>
          <w:noProof/>
        </w:rPr>
        <w:t xml:space="preserve"> and </w:t>
      </w:r>
      <w:r w:rsidRPr="00626638">
        <w:rPr>
          <w:i/>
          <w:noProof/>
        </w:rPr>
        <w:t>returns to paid work</w:t>
      </w:r>
      <w:r w:rsidRPr="00F938AE">
        <w:rPr>
          <w:noProof/>
        </w:rPr>
        <w:tab/>
      </w:r>
      <w:r w:rsidRPr="00F938AE">
        <w:rPr>
          <w:noProof/>
        </w:rPr>
        <w:fldChar w:fldCharType="begin"/>
      </w:r>
      <w:r w:rsidRPr="00F938AE">
        <w:rPr>
          <w:noProof/>
        </w:rPr>
        <w:instrText xml:space="preserve"> PAGEREF _Toc514409895 \h </w:instrText>
      </w:r>
      <w:r w:rsidRPr="00F938AE">
        <w:rPr>
          <w:noProof/>
        </w:rPr>
      </w:r>
      <w:r w:rsidRPr="00F938AE">
        <w:rPr>
          <w:noProof/>
        </w:rPr>
        <w:fldChar w:fldCharType="separate"/>
      </w:r>
      <w:r w:rsidRPr="00F938AE">
        <w:rPr>
          <w:noProof/>
        </w:rPr>
        <w:t>20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626638">
        <w:rPr>
          <w:i/>
          <w:noProof/>
        </w:rPr>
        <w:t>studying overseas full</w:t>
      </w:r>
      <w:r w:rsidRPr="00626638">
        <w:rPr>
          <w:i/>
          <w:noProof/>
        </w:rPr>
        <w:noBreakHyphen/>
        <w:t>time</w:t>
      </w:r>
      <w:r w:rsidRPr="00F938AE">
        <w:rPr>
          <w:noProof/>
        </w:rPr>
        <w:tab/>
      </w:r>
      <w:r w:rsidRPr="00F938AE">
        <w:rPr>
          <w:noProof/>
        </w:rPr>
        <w:fldChar w:fldCharType="begin"/>
      </w:r>
      <w:r w:rsidRPr="00F938AE">
        <w:rPr>
          <w:noProof/>
        </w:rPr>
        <w:instrText xml:space="preserve"> PAGEREF _Toc514409896 \h </w:instrText>
      </w:r>
      <w:r w:rsidRPr="00F938AE">
        <w:rPr>
          <w:noProof/>
        </w:rPr>
      </w:r>
      <w:r w:rsidRPr="00F938AE">
        <w:rPr>
          <w:noProof/>
        </w:rPr>
        <w:fldChar w:fldCharType="separate"/>
      </w:r>
      <w:r w:rsidRPr="00F938AE">
        <w:rPr>
          <w:noProof/>
        </w:rPr>
        <w:t>22</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2—Immunisation rules</w:t>
      </w:r>
      <w:r w:rsidRPr="00F938AE">
        <w:rPr>
          <w:b w:val="0"/>
          <w:noProof/>
          <w:sz w:val="18"/>
        </w:rPr>
        <w:tab/>
      </w:r>
      <w:r w:rsidRPr="00F938AE">
        <w:rPr>
          <w:b w:val="0"/>
          <w:noProof/>
          <w:sz w:val="18"/>
        </w:rPr>
        <w:fldChar w:fldCharType="begin"/>
      </w:r>
      <w:r w:rsidRPr="00F938AE">
        <w:rPr>
          <w:b w:val="0"/>
          <w:noProof/>
          <w:sz w:val="18"/>
        </w:rPr>
        <w:instrText xml:space="preserve"> PAGEREF _Toc514409897 \h </w:instrText>
      </w:r>
      <w:r w:rsidRPr="00F938AE">
        <w:rPr>
          <w:b w:val="0"/>
          <w:noProof/>
          <w:sz w:val="18"/>
        </w:rPr>
      </w:r>
      <w:r w:rsidRPr="00F938AE">
        <w:rPr>
          <w:b w:val="0"/>
          <w:noProof/>
          <w:sz w:val="18"/>
        </w:rPr>
        <w:fldChar w:fldCharType="separate"/>
      </w:r>
      <w:r w:rsidRPr="00F938AE">
        <w:rPr>
          <w:b w:val="0"/>
          <w:noProof/>
          <w:sz w:val="18"/>
        </w:rPr>
        <w:t>23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626638">
        <w:rPr>
          <w:i/>
          <w:noProof/>
        </w:rPr>
        <w:t>immunised</w:t>
      </w:r>
      <w:r w:rsidRPr="00F938AE">
        <w:rPr>
          <w:noProof/>
        </w:rPr>
        <w:tab/>
      </w:r>
      <w:r w:rsidRPr="00F938AE">
        <w:rPr>
          <w:noProof/>
        </w:rPr>
        <w:fldChar w:fldCharType="begin"/>
      </w:r>
      <w:r w:rsidRPr="00F938AE">
        <w:rPr>
          <w:noProof/>
        </w:rPr>
        <w:instrText xml:space="preserve"> PAGEREF _Toc514409898 \h </w:instrText>
      </w:r>
      <w:r w:rsidRPr="00F938AE">
        <w:rPr>
          <w:noProof/>
        </w:rPr>
      </w:r>
      <w:r w:rsidRPr="00F938AE">
        <w:rPr>
          <w:noProof/>
        </w:rPr>
        <w:fldChar w:fldCharType="separate"/>
      </w:r>
      <w:r w:rsidRPr="00F938AE">
        <w:rPr>
          <w:noProof/>
        </w:rPr>
        <w:t>23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F938AE">
        <w:rPr>
          <w:noProof/>
        </w:rPr>
        <w:tab/>
      </w:r>
      <w:r w:rsidRPr="00F938AE">
        <w:rPr>
          <w:noProof/>
        </w:rPr>
        <w:fldChar w:fldCharType="begin"/>
      </w:r>
      <w:r w:rsidRPr="00F938AE">
        <w:rPr>
          <w:noProof/>
        </w:rPr>
        <w:instrText xml:space="preserve"> PAGEREF _Toc514409899 \h </w:instrText>
      </w:r>
      <w:r w:rsidRPr="00F938AE">
        <w:rPr>
          <w:noProof/>
        </w:rPr>
      </w:r>
      <w:r w:rsidRPr="00F938AE">
        <w:rPr>
          <w:noProof/>
        </w:rPr>
        <w:fldChar w:fldCharType="separate"/>
      </w:r>
      <w:r w:rsidRPr="00F938AE">
        <w:rPr>
          <w:noProof/>
        </w:rPr>
        <w:t>23</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3—Various interpretative provisions</w:t>
      </w:r>
      <w:r w:rsidRPr="00F938AE">
        <w:rPr>
          <w:b w:val="0"/>
          <w:noProof/>
          <w:sz w:val="18"/>
        </w:rPr>
        <w:tab/>
      </w:r>
      <w:r w:rsidRPr="00F938AE">
        <w:rPr>
          <w:b w:val="0"/>
          <w:noProof/>
          <w:sz w:val="18"/>
        </w:rPr>
        <w:fldChar w:fldCharType="begin"/>
      </w:r>
      <w:r w:rsidRPr="00F938AE">
        <w:rPr>
          <w:b w:val="0"/>
          <w:noProof/>
          <w:sz w:val="18"/>
        </w:rPr>
        <w:instrText xml:space="preserve"> PAGEREF _Toc514409900 \h </w:instrText>
      </w:r>
      <w:r w:rsidRPr="00F938AE">
        <w:rPr>
          <w:b w:val="0"/>
          <w:noProof/>
          <w:sz w:val="18"/>
        </w:rPr>
      </w:r>
      <w:r w:rsidRPr="00F938AE">
        <w:rPr>
          <w:b w:val="0"/>
          <w:noProof/>
          <w:sz w:val="18"/>
        </w:rPr>
        <w:fldChar w:fldCharType="separate"/>
      </w:r>
      <w:r w:rsidRPr="00F938AE">
        <w:rPr>
          <w:b w:val="0"/>
          <w:noProof/>
          <w:sz w:val="18"/>
        </w:rPr>
        <w:t>26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626638">
        <w:rPr>
          <w:i/>
          <w:noProof/>
        </w:rPr>
        <w:t>Australian resident</w:t>
      </w:r>
      <w:r>
        <w:rPr>
          <w:noProof/>
        </w:rPr>
        <w:t>—hardship and special circumstances</w:t>
      </w:r>
      <w:r w:rsidRPr="00F938AE">
        <w:rPr>
          <w:noProof/>
        </w:rPr>
        <w:tab/>
      </w:r>
      <w:r w:rsidRPr="00F938AE">
        <w:rPr>
          <w:noProof/>
        </w:rPr>
        <w:fldChar w:fldCharType="begin"/>
      </w:r>
      <w:r w:rsidRPr="00F938AE">
        <w:rPr>
          <w:noProof/>
        </w:rPr>
        <w:instrText xml:space="preserve"> PAGEREF _Toc514409901 \h </w:instrText>
      </w:r>
      <w:r w:rsidRPr="00F938AE">
        <w:rPr>
          <w:noProof/>
        </w:rPr>
      </w:r>
      <w:r w:rsidRPr="00F938AE">
        <w:rPr>
          <w:noProof/>
        </w:rPr>
        <w:fldChar w:fldCharType="separate"/>
      </w:r>
      <w:r w:rsidRPr="00F938AE">
        <w:rPr>
          <w:noProof/>
        </w:rPr>
        <w:t>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w:t>
      </w:r>
      <w:r>
        <w:rPr>
          <w:noProof/>
        </w:rPr>
        <w:tab/>
        <w:t>Session of care</w:t>
      </w:r>
      <w:r w:rsidRPr="00F938AE">
        <w:rPr>
          <w:noProof/>
        </w:rPr>
        <w:tab/>
      </w:r>
      <w:r w:rsidRPr="00F938AE">
        <w:rPr>
          <w:noProof/>
        </w:rPr>
        <w:fldChar w:fldCharType="begin"/>
      </w:r>
      <w:r w:rsidRPr="00F938AE">
        <w:rPr>
          <w:noProof/>
        </w:rPr>
        <w:instrText xml:space="preserve"> PAGEREF _Toc514409902 \h </w:instrText>
      </w:r>
      <w:r w:rsidRPr="00F938AE">
        <w:rPr>
          <w:noProof/>
        </w:rPr>
      </w:r>
      <w:r w:rsidRPr="00F938AE">
        <w:rPr>
          <w:noProof/>
        </w:rPr>
        <w:fldChar w:fldCharType="separate"/>
      </w:r>
      <w:r w:rsidRPr="00F938AE">
        <w:rPr>
          <w:noProof/>
        </w:rPr>
        <w:t>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626638">
        <w:rPr>
          <w:noProof/>
          <w:snapToGrid w:val="0"/>
          <w:lang w:eastAsia="en-US"/>
        </w:rPr>
        <w:t>Effect of absence of child from care of approved child care service other than an approved occasional care service</w:t>
      </w:r>
      <w:r w:rsidRPr="00F938AE">
        <w:rPr>
          <w:noProof/>
        </w:rPr>
        <w:tab/>
      </w:r>
      <w:r w:rsidRPr="00F938AE">
        <w:rPr>
          <w:noProof/>
        </w:rPr>
        <w:fldChar w:fldCharType="begin"/>
      </w:r>
      <w:r w:rsidRPr="00F938AE">
        <w:rPr>
          <w:noProof/>
        </w:rPr>
        <w:instrText xml:space="preserve"> PAGEREF _Toc514409903 \h </w:instrText>
      </w:r>
      <w:r w:rsidRPr="00F938AE">
        <w:rPr>
          <w:noProof/>
        </w:rPr>
      </w:r>
      <w:r w:rsidRPr="00F938AE">
        <w:rPr>
          <w:noProof/>
        </w:rPr>
        <w:fldChar w:fldCharType="separate"/>
      </w:r>
      <w:r w:rsidRPr="00F938AE">
        <w:rPr>
          <w:noProof/>
        </w:rPr>
        <w:t>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626638">
        <w:rPr>
          <w:noProof/>
          <w:snapToGrid w:val="0"/>
          <w:lang w:eastAsia="en-US"/>
        </w:rPr>
        <w:t>Effect of absence of child from care of approved child care service that is an approved occasional care service</w:t>
      </w:r>
      <w:r w:rsidRPr="00F938AE">
        <w:rPr>
          <w:noProof/>
        </w:rPr>
        <w:tab/>
      </w:r>
      <w:r w:rsidRPr="00F938AE">
        <w:rPr>
          <w:noProof/>
        </w:rPr>
        <w:fldChar w:fldCharType="begin"/>
      </w:r>
      <w:r w:rsidRPr="00F938AE">
        <w:rPr>
          <w:noProof/>
        </w:rPr>
        <w:instrText xml:space="preserve"> PAGEREF _Toc514409904 \h </w:instrText>
      </w:r>
      <w:r w:rsidRPr="00F938AE">
        <w:rPr>
          <w:noProof/>
        </w:rPr>
      </w:r>
      <w:r w:rsidRPr="00F938AE">
        <w:rPr>
          <w:noProof/>
        </w:rPr>
        <w:fldChar w:fldCharType="separate"/>
      </w:r>
      <w:r w:rsidRPr="00F938AE">
        <w:rPr>
          <w:noProof/>
        </w:rPr>
        <w:t>29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F938AE">
        <w:rPr>
          <w:noProof/>
        </w:rPr>
        <w:tab/>
      </w:r>
      <w:r w:rsidRPr="00F938AE">
        <w:rPr>
          <w:noProof/>
        </w:rPr>
        <w:fldChar w:fldCharType="begin"/>
      </w:r>
      <w:r w:rsidRPr="00F938AE">
        <w:rPr>
          <w:noProof/>
        </w:rPr>
        <w:instrText xml:space="preserve"> PAGEREF _Toc514409905 \h </w:instrText>
      </w:r>
      <w:r w:rsidRPr="00F938AE">
        <w:rPr>
          <w:noProof/>
        </w:rPr>
      </w:r>
      <w:r w:rsidRPr="00F938AE">
        <w:rPr>
          <w:noProof/>
        </w:rPr>
        <w:fldChar w:fldCharType="separate"/>
      </w:r>
      <w:r w:rsidRPr="00F938AE">
        <w:rPr>
          <w:noProof/>
        </w:rPr>
        <w:t>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F938AE">
        <w:rPr>
          <w:noProof/>
        </w:rPr>
        <w:tab/>
      </w:r>
      <w:r w:rsidRPr="00F938AE">
        <w:rPr>
          <w:noProof/>
        </w:rPr>
        <w:fldChar w:fldCharType="begin"/>
      </w:r>
      <w:r w:rsidRPr="00F938AE">
        <w:rPr>
          <w:noProof/>
        </w:rPr>
        <w:instrText xml:space="preserve"> PAGEREF _Toc514409906 \h </w:instrText>
      </w:r>
      <w:r w:rsidRPr="00F938AE">
        <w:rPr>
          <w:noProof/>
        </w:rPr>
      </w:r>
      <w:r w:rsidRPr="00F938AE">
        <w:rPr>
          <w:noProof/>
        </w:rPr>
        <w:fldChar w:fldCharType="separate"/>
      </w:r>
      <w:r w:rsidRPr="00F938AE">
        <w:rPr>
          <w:noProof/>
        </w:rPr>
        <w:t>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13</w:t>
      </w:r>
      <w:r>
        <w:rPr>
          <w:noProof/>
        </w:rPr>
        <w:tab/>
        <w:t>School holidays</w:t>
      </w:r>
      <w:r w:rsidRPr="00F938AE">
        <w:rPr>
          <w:noProof/>
        </w:rPr>
        <w:tab/>
      </w:r>
      <w:r w:rsidRPr="00F938AE">
        <w:rPr>
          <w:noProof/>
        </w:rPr>
        <w:fldChar w:fldCharType="begin"/>
      </w:r>
      <w:r w:rsidRPr="00F938AE">
        <w:rPr>
          <w:noProof/>
        </w:rPr>
        <w:instrText xml:space="preserve"> PAGEREF _Toc514409907 \h </w:instrText>
      </w:r>
      <w:r w:rsidRPr="00F938AE">
        <w:rPr>
          <w:noProof/>
        </w:rPr>
      </w:r>
      <w:r w:rsidRPr="00F938AE">
        <w:rPr>
          <w:noProof/>
        </w:rPr>
        <w:fldChar w:fldCharType="separate"/>
      </w:r>
      <w:r w:rsidRPr="00F938AE">
        <w:rPr>
          <w:noProof/>
        </w:rPr>
        <w:t>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626638">
        <w:rPr>
          <w:i/>
          <w:noProof/>
        </w:rPr>
        <w:t>satisfies the work/training/study test</w:t>
      </w:r>
      <w:r w:rsidRPr="00F938AE">
        <w:rPr>
          <w:noProof/>
        </w:rPr>
        <w:tab/>
      </w:r>
      <w:r w:rsidRPr="00F938AE">
        <w:rPr>
          <w:noProof/>
        </w:rPr>
        <w:fldChar w:fldCharType="begin"/>
      </w:r>
      <w:r w:rsidRPr="00F938AE">
        <w:rPr>
          <w:noProof/>
        </w:rPr>
        <w:instrText xml:space="preserve"> PAGEREF _Toc514409908 \h </w:instrText>
      </w:r>
      <w:r w:rsidRPr="00F938AE">
        <w:rPr>
          <w:noProof/>
        </w:rPr>
      </w:r>
      <w:r w:rsidRPr="00F938AE">
        <w:rPr>
          <w:noProof/>
        </w:rPr>
        <w:fldChar w:fldCharType="separate"/>
      </w:r>
      <w:r w:rsidRPr="00F938AE">
        <w:rPr>
          <w:noProof/>
        </w:rPr>
        <w:t>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F938AE">
        <w:rPr>
          <w:noProof/>
        </w:rPr>
        <w:tab/>
      </w:r>
      <w:r w:rsidRPr="00F938AE">
        <w:rPr>
          <w:noProof/>
        </w:rPr>
        <w:fldChar w:fldCharType="begin"/>
      </w:r>
      <w:r w:rsidRPr="00F938AE">
        <w:rPr>
          <w:noProof/>
        </w:rPr>
        <w:instrText xml:space="preserve"> PAGEREF _Toc514409909 \h </w:instrText>
      </w:r>
      <w:r w:rsidRPr="00F938AE">
        <w:rPr>
          <w:noProof/>
        </w:rPr>
      </w:r>
      <w:r w:rsidRPr="00F938AE">
        <w:rPr>
          <w:noProof/>
        </w:rPr>
        <w:fldChar w:fldCharType="separate"/>
      </w:r>
      <w:r w:rsidRPr="00F938AE">
        <w:rPr>
          <w:noProof/>
        </w:rPr>
        <w:t>31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F938AE">
        <w:rPr>
          <w:noProof/>
        </w:rPr>
        <w:tab/>
      </w:r>
      <w:r w:rsidRPr="00F938AE">
        <w:rPr>
          <w:noProof/>
        </w:rPr>
        <w:fldChar w:fldCharType="begin"/>
      </w:r>
      <w:r w:rsidRPr="00F938AE">
        <w:rPr>
          <w:noProof/>
        </w:rPr>
        <w:instrText xml:space="preserve"> PAGEREF _Toc514409910 \h </w:instrText>
      </w:r>
      <w:r w:rsidRPr="00F938AE">
        <w:rPr>
          <w:noProof/>
        </w:rPr>
      </w:r>
      <w:r w:rsidRPr="00F938AE">
        <w:rPr>
          <w:noProof/>
        </w:rPr>
        <w:fldChar w:fldCharType="separate"/>
      </w:r>
      <w:r w:rsidRPr="00F938AE">
        <w:rPr>
          <w:noProof/>
        </w:rPr>
        <w:t>32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F938AE">
        <w:rPr>
          <w:noProof/>
        </w:rPr>
        <w:tab/>
      </w:r>
      <w:r w:rsidRPr="00F938AE">
        <w:rPr>
          <w:noProof/>
        </w:rPr>
        <w:fldChar w:fldCharType="begin"/>
      </w:r>
      <w:r w:rsidRPr="00F938AE">
        <w:rPr>
          <w:noProof/>
        </w:rPr>
        <w:instrText xml:space="preserve"> PAGEREF _Toc514409911 \h </w:instrText>
      </w:r>
      <w:r w:rsidRPr="00F938AE">
        <w:rPr>
          <w:noProof/>
        </w:rPr>
      </w:r>
      <w:r w:rsidRPr="00F938AE">
        <w:rPr>
          <w:noProof/>
        </w:rPr>
        <w:fldChar w:fldCharType="separate"/>
      </w:r>
      <w:r w:rsidRPr="00F938AE">
        <w:rPr>
          <w:noProof/>
        </w:rPr>
        <w:t>32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F938AE">
        <w:rPr>
          <w:noProof/>
        </w:rPr>
        <w:tab/>
      </w:r>
      <w:r w:rsidRPr="00F938AE">
        <w:rPr>
          <w:noProof/>
        </w:rPr>
        <w:fldChar w:fldCharType="begin"/>
      </w:r>
      <w:r w:rsidRPr="00F938AE">
        <w:rPr>
          <w:noProof/>
        </w:rPr>
        <w:instrText xml:space="preserve"> PAGEREF _Toc514409912 \h </w:instrText>
      </w:r>
      <w:r w:rsidRPr="00F938AE">
        <w:rPr>
          <w:noProof/>
        </w:rPr>
      </w:r>
      <w:r w:rsidRPr="00F938AE">
        <w:rPr>
          <w:noProof/>
        </w:rPr>
        <w:fldChar w:fldCharType="separate"/>
      </w:r>
      <w:r w:rsidRPr="00F938AE">
        <w:rPr>
          <w:noProof/>
        </w:rPr>
        <w:t>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626638">
        <w:rPr>
          <w:i/>
          <w:noProof/>
        </w:rPr>
        <w:t>school child</w:t>
      </w:r>
      <w:r w:rsidRPr="00F938AE">
        <w:rPr>
          <w:noProof/>
        </w:rPr>
        <w:tab/>
      </w:r>
      <w:r w:rsidRPr="00F938AE">
        <w:rPr>
          <w:noProof/>
        </w:rPr>
        <w:fldChar w:fldCharType="begin"/>
      </w:r>
      <w:r w:rsidRPr="00F938AE">
        <w:rPr>
          <w:noProof/>
        </w:rPr>
        <w:instrText xml:space="preserve"> PAGEREF _Toc514409913 \h </w:instrText>
      </w:r>
      <w:r w:rsidRPr="00F938AE">
        <w:rPr>
          <w:noProof/>
        </w:rPr>
      </w:r>
      <w:r w:rsidRPr="00F938AE">
        <w:rPr>
          <w:noProof/>
        </w:rPr>
        <w:fldChar w:fldCharType="separate"/>
      </w:r>
      <w:r w:rsidRPr="00F938AE">
        <w:rPr>
          <w:noProof/>
        </w:rPr>
        <w:t>34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19</w:t>
      </w:r>
      <w:r>
        <w:rPr>
          <w:noProof/>
        </w:rPr>
        <w:tab/>
        <w:t>Maintenance income</w:t>
      </w:r>
      <w:r w:rsidRPr="00F938AE">
        <w:rPr>
          <w:noProof/>
        </w:rPr>
        <w:tab/>
      </w:r>
      <w:r w:rsidRPr="00F938AE">
        <w:rPr>
          <w:noProof/>
        </w:rPr>
        <w:fldChar w:fldCharType="begin"/>
      </w:r>
      <w:r w:rsidRPr="00F938AE">
        <w:rPr>
          <w:noProof/>
        </w:rPr>
        <w:instrText xml:space="preserve"> PAGEREF _Toc514409914 \h </w:instrText>
      </w:r>
      <w:r w:rsidRPr="00F938AE">
        <w:rPr>
          <w:noProof/>
        </w:rPr>
      </w:r>
      <w:r w:rsidRPr="00F938AE">
        <w:rPr>
          <w:noProof/>
        </w:rPr>
        <w:fldChar w:fldCharType="separate"/>
      </w:r>
      <w:r w:rsidRPr="00F938AE">
        <w:rPr>
          <w:noProof/>
        </w:rPr>
        <w:t>35</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4—Approved care organisations</w:t>
      </w:r>
      <w:r w:rsidRPr="00F938AE">
        <w:rPr>
          <w:b w:val="0"/>
          <w:noProof/>
          <w:sz w:val="18"/>
        </w:rPr>
        <w:tab/>
      </w:r>
      <w:r w:rsidRPr="00F938AE">
        <w:rPr>
          <w:b w:val="0"/>
          <w:noProof/>
          <w:sz w:val="18"/>
        </w:rPr>
        <w:fldChar w:fldCharType="begin"/>
      </w:r>
      <w:r w:rsidRPr="00F938AE">
        <w:rPr>
          <w:b w:val="0"/>
          <w:noProof/>
          <w:sz w:val="18"/>
        </w:rPr>
        <w:instrText xml:space="preserve"> PAGEREF _Toc514409915 \h </w:instrText>
      </w:r>
      <w:r w:rsidRPr="00F938AE">
        <w:rPr>
          <w:b w:val="0"/>
          <w:noProof/>
          <w:sz w:val="18"/>
        </w:rPr>
      </w:r>
      <w:r w:rsidRPr="00F938AE">
        <w:rPr>
          <w:b w:val="0"/>
          <w:noProof/>
          <w:sz w:val="18"/>
        </w:rPr>
        <w:fldChar w:fldCharType="separate"/>
      </w:r>
      <w:r w:rsidRPr="00F938AE">
        <w:rPr>
          <w:b w:val="0"/>
          <w:noProof/>
          <w:sz w:val="18"/>
        </w:rPr>
        <w:t>37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F938AE">
        <w:rPr>
          <w:noProof/>
        </w:rPr>
        <w:tab/>
      </w:r>
      <w:r w:rsidRPr="00F938AE">
        <w:rPr>
          <w:noProof/>
        </w:rPr>
        <w:fldChar w:fldCharType="begin"/>
      </w:r>
      <w:r w:rsidRPr="00F938AE">
        <w:rPr>
          <w:noProof/>
        </w:rPr>
        <w:instrText xml:space="preserve"> PAGEREF _Toc514409916 \h </w:instrText>
      </w:r>
      <w:r w:rsidRPr="00F938AE">
        <w:rPr>
          <w:noProof/>
        </w:rPr>
      </w:r>
      <w:r w:rsidRPr="00F938AE">
        <w:rPr>
          <w:noProof/>
        </w:rPr>
        <w:fldChar w:fldCharType="separate"/>
      </w:r>
      <w:r w:rsidRPr="00F938AE">
        <w:rPr>
          <w:noProof/>
        </w:rPr>
        <w:t>37</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3—Eligibility for family assistance</w:t>
      </w:r>
      <w:r w:rsidRPr="00F938AE">
        <w:rPr>
          <w:b w:val="0"/>
          <w:noProof/>
          <w:sz w:val="18"/>
        </w:rPr>
        <w:tab/>
      </w:r>
      <w:r w:rsidRPr="00F938AE">
        <w:rPr>
          <w:b w:val="0"/>
          <w:noProof/>
          <w:sz w:val="18"/>
        </w:rPr>
        <w:fldChar w:fldCharType="begin"/>
      </w:r>
      <w:r w:rsidRPr="00F938AE">
        <w:rPr>
          <w:b w:val="0"/>
          <w:noProof/>
          <w:sz w:val="18"/>
        </w:rPr>
        <w:instrText xml:space="preserve"> PAGEREF _Toc514409917 \h </w:instrText>
      </w:r>
      <w:r w:rsidRPr="00F938AE">
        <w:rPr>
          <w:b w:val="0"/>
          <w:noProof/>
          <w:sz w:val="18"/>
        </w:rPr>
      </w:r>
      <w:r w:rsidRPr="00F938AE">
        <w:rPr>
          <w:b w:val="0"/>
          <w:noProof/>
          <w:sz w:val="18"/>
        </w:rPr>
        <w:fldChar w:fldCharType="separate"/>
      </w:r>
      <w:r w:rsidRPr="00F938AE">
        <w:rPr>
          <w:b w:val="0"/>
          <w:noProof/>
          <w:sz w:val="18"/>
        </w:rPr>
        <w:t>38</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1—Eligibility for family tax benefit</w:t>
      </w:r>
      <w:r w:rsidRPr="00F938AE">
        <w:rPr>
          <w:b w:val="0"/>
          <w:noProof/>
          <w:sz w:val="18"/>
        </w:rPr>
        <w:tab/>
      </w:r>
      <w:r w:rsidRPr="00F938AE">
        <w:rPr>
          <w:b w:val="0"/>
          <w:noProof/>
          <w:sz w:val="18"/>
        </w:rPr>
        <w:fldChar w:fldCharType="begin"/>
      </w:r>
      <w:r w:rsidRPr="00F938AE">
        <w:rPr>
          <w:b w:val="0"/>
          <w:noProof/>
          <w:sz w:val="18"/>
        </w:rPr>
        <w:instrText xml:space="preserve"> PAGEREF _Toc514409918 \h </w:instrText>
      </w:r>
      <w:r w:rsidRPr="00F938AE">
        <w:rPr>
          <w:b w:val="0"/>
          <w:noProof/>
          <w:sz w:val="18"/>
        </w:rPr>
      </w:r>
      <w:r w:rsidRPr="00F938AE">
        <w:rPr>
          <w:b w:val="0"/>
          <w:noProof/>
          <w:sz w:val="18"/>
        </w:rPr>
        <w:fldChar w:fldCharType="separate"/>
      </w:r>
      <w:r w:rsidRPr="00F938AE">
        <w:rPr>
          <w:b w:val="0"/>
          <w:noProof/>
          <w:sz w:val="18"/>
        </w:rPr>
        <w:t>38</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F938AE">
        <w:rPr>
          <w:b w:val="0"/>
          <w:noProof/>
          <w:sz w:val="18"/>
        </w:rPr>
        <w:tab/>
      </w:r>
      <w:r w:rsidRPr="00F938AE">
        <w:rPr>
          <w:b w:val="0"/>
          <w:noProof/>
          <w:sz w:val="18"/>
        </w:rPr>
        <w:fldChar w:fldCharType="begin"/>
      </w:r>
      <w:r w:rsidRPr="00F938AE">
        <w:rPr>
          <w:b w:val="0"/>
          <w:noProof/>
          <w:sz w:val="18"/>
        </w:rPr>
        <w:instrText xml:space="preserve"> PAGEREF _Toc514409919 \h </w:instrText>
      </w:r>
      <w:r w:rsidRPr="00F938AE">
        <w:rPr>
          <w:b w:val="0"/>
          <w:noProof/>
          <w:sz w:val="18"/>
        </w:rPr>
      </w:r>
      <w:r w:rsidRPr="00F938AE">
        <w:rPr>
          <w:b w:val="0"/>
          <w:noProof/>
          <w:sz w:val="18"/>
        </w:rPr>
        <w:fldChar w:fldCharType="separate"/>
      </w:r>
      <w:r w:rsidRPr="00F938AE">
        <w:rPr>
          <w:b w:val="0"/>
          <w:noProof/>
          <w:sz w:val="18"/>
        </w:rPr>
        <w:t>38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F938AE">
        <w:rPr>
          <w:noProof/>
        </w:rPr>
        <w:tab/>
      </w:r>
      <w:r w:rsidRPr="00F938AE">
        <w:rPr>
          <w:noProof/>
        </w:rPr>
        <w:fldChar w:fldCharType="begin"/>
      </w:r>
      <w:r w:rsidRPr="00F938AE">
        <w:rPr>
          <w:noProof/>
        </w:rPr>
        <w:instrText xml:space="preserve"> PAGEREF _Toc514409920 \h </w:instrText>
      </w:r>
      <w:r w:rsidRPr="00F938AE">
        <w:rPr>
          <w:noProof/>
        </w:rPr>
      </w:r>
      <w:r w:rsidRPr="00F938AE">
        <w:rPr>
          <w:noProof/>
        </w:rPr>
        <w:fldChar w:fldCharType="separate"/>
      </w:r>
      <w:r w:rsidRPr="00F938AE">
        <w:rPr>
          <w:noProof/>
        </w:rPr>
        <w:t>38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F938AE">
        <w:rPr>
          <w:noProof/>
        </w:rPr>
        <w:tab/>
      </w:r>
      <w:r w:rsidRPr="00F938AE">
        <w:rPr>
          <w:noProof/>
        </w:rPr>
        <w:fldChar w:fldCharType="begin"/>
      </w:r>
      <w:r w:rsidRPr="00F938AE">
        <w:rPr>
          <w:noProof/>
        </w:rPr>
        <w:instrText xml:space="preserve"> PAGEREF _Toc514409921 \h </w:instrText>
      </w:r>
      <w:r w:rsidRPr="00F938AE">
        <w:rPr>
          <w:noProof/>
        </w:rPr>
      </w:r>
      <w:r w:rsidRPr="00F938AE">
        <w:rPr>
          <w:noProof/>
        </w:rPr>
        <w:fldChar w:fldCharType="separate"/>
      </w:r>
      <w:r w:rsidRPr="00F938AE">
        <w:rPr>
          <w:noProof/>
        </w:rPr>
        <w:t>39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F938AE">
        <w:rPr>
          <w:noProof/>
        </w:rPr>
        <w:tab/>
      </w:r>
      <w:r w:rsidRPr="00F938AE">
        <w:rPr>
          <w:noProof/>
        </w:rPr>
        <w:fldChar w:fldCharType="begin"/>
      </w:r>
      <w:r w:rsidRPr="00F938AE">
        <w:rPr>
          <w:noProof/>
        </w:rPr>
        <w:instrText xml:space="preserve"> PAGEREF _Toc514409922 \h </w:instrText>
      </w:r>
      <w:r w:rsidRPr="00F938AE">
        <w:rPr>
          <w:noProof/>
        </w:rPr>
      </w:r>
      <w:r w:rsidRPr="00F938AE">
        <w:rPr>
          <w:noProof/>
        </w:rPr>
        <w:fldChar w:fldCharType="separate"/>
      </w:r>
      <w:r w:rsidRPr="00F938AE">
        <w:rPr>
          <w:noProof/>
        </w:rPr>
        <w:t>41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626638">
        <w:rPr>
          <w:i/>
          <w:noProof/>
        </w:rPr>
        <w:t>senior secondary school child</w:t>
      </w:r>
      <w:r w:rsidRPr="00F938AE">
        <w:rPr>
          <w:noProof/>
        </w:rPr>
        <w:tab/>
      </w:r>
      <w:r w:rsidRPr="00F938AE">
        <w:rPr>
          <w:noProof/>
        </w:rPr>
        <w:fldChar w:fldCharType="begin"/>
      </w:r>
      <w:r w:rsidRPr="00F938AE">
        <w:rPr>
          <w:noProof/>
        </w:rPr>
        <w:instrText xml:space="preserve"> PAGEREF _Toc514409923 \h </w:instrText>
      </w:r>
      <w:r w:rsidRPr="00F938AE">
        <w:rPr>
          <w:noProof/>
        </w:rPr>
      </w:r>
      <w:r w:rsidRPr="00F938AE">
        <w:rPr>
          <w:noProof/>
        </w:rPr>
        <w:fldChar w:fldCharType="separate"/>
      </w:r>
      <w:r w:rsidRPr="00F938AE">
        <w:rPr>
          <w:noProof/>
        </w:rPr>
        <w:t>41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F938AE">
        <w:rPr>
          <w:noProof/>
        </w:rPr>
        <w:tab/>
      </w:r>
      <w:r w:rsidRPr="00F938AE">
        <w:rPr>
          <w:noProof/>
        </w:rPr>
        <w:fldChar w:fldCharType="begin"/>
      </w:r>
      <w:r w:rsidRPr="00F938AE">
        <w:rPr>
          <w:noProof/>
        </w:rPr>
        <w:instrText xml:space="preserve"> PAGEREF _Toc514409924 \h </w:instrText>
      </w:r>
      <w:r w:rsidRPr="00F938AE">
        <w:rPr>
          <w:noProof/>
        </w:rPr>
      </w:r>
      <w:r w:rsidRPr="00F938AE">
        <w:rPr>
          <w:noProof/>
        </w:rPr>
        <w:fldChar w:fldCharType="separate"/>
      </w:r>
      <w:r w:rsidRPr="00F938AE">
        <w:rPr>
          <w:noProof/>
        </w:rPr>
        <w:t>44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F938AE">
        <w:rPr>
          <w:noProof/>
        </w:rPr>
        <w:tab/>
      </w:r>
      <w:r w:rsidRPr="00F938AE">
        <w:rPr>
          <w:noProof/>
        </w:rPr>
        <w:fldChar w:fldCharType="begin"/>
      </w:r>
      <w:r w:rsidRPr="00F938AE">
        <w:rPr>
          <w:noProof/>
        </w:rPr>
        <w:instrText xml:space="preserve"> PAGEREF _Toc514409925 \h </w:instrText>
      </w:r>
      <w:r w:rsidRPr="00F938AE">
        <w:rPr>
          <w:noProof/>
        </w:rPr>
      </w:r>
      <w:r w:rsidRPr="00F938AE">
        <w:rPr>
          <w:noProof/>
        </w:rPr>
        <w:fldChar w:fldCharType="separate"/>
      </w:r>
      <w:r w:rsidRPr="00F938AE">
        <w:rPr>
          <w:noProof/>
        </w:rPr>
        <w:t>47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F938AE">
        <w:rPr>
          <w:noProof/>
        </w:rPr>
        <w:tab/>
      </w:r>
      <w:r w:rsidRPr="00F938AE">
        <w:rPr>
          <w:noProof/>
        </w:rPr>
        <w:fldChar w:fldCharType="begin"/>
      </w:r>
      <w:r w:rsidRPr="00F938AE">
        <w:rPr>
          <w:noProof/>
        </w:rPr>
        <w:instrText xml:space="preserve"> PAGEREF _Toc514409926 \h </w:instrText>
      </w:r>
      <w:r w:rsidRPr="00F938AE">
        <w:rPr>
          <w:noProof/>
        </w:rPr>
      </w:r>
      <w:r w:rsidRPr="00F938AE">
        <w:rPr>
          <w:noProof/>
        </w:rPr>
        <w:fldChar w:fldCharType="separate"/>
      </w:r>
      <w:r w:rsidRPr="00F938AE">
        <w:rPr>
          <w:noProof/>
        </w:rPr>
        <w:t>50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F938AE">
        <w:rPr>
          <w:noProof/>
        </w:rPr>
        <w:tab/>
      </w:r>
      <w:r w:rsidRPr="00F938AE">
        <w:rPr>
          <w:noProof/>
        </w:rPr>
        <w:fldChar w:fldCharType="begin"/>
      </w:r>
      <w:r w:rsidRPr="00F938AE">
        <w:rPr>
          <w:noProof/>
        </w:rPr>
        <w:instrText xml:space="preserve"> PAGEREF _Toc514409927 \h </w:instrText>
      </w:r>
      <w:r w:rsidRPr="00F938AE">
        <w:rPr>
          <w:noProof/>
        </w:rPr>
      </w:r>
      <w:r w:rsidRPr="00F938AE">
        <w:rPr>
          <w:noProof/>
        </w:rPr>
        <w:fldChar w:fldCharType="separate"/>
      </w:r>
      <w:r w:rsidRPr="00F938AE">
        <w:rPr>
          <w:noProof/>
        </w:rPr>
        <w:t>50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F938AE">
        <w:rPr>
          <w:noProof/>
        </w:rPr>
        <w:tab/>
      </w:r>
      <w:r w:rsidRPr="00F938AE">
        <w:rPr>
          <w:noProof/>
        </w:rPr>
        <w:fldChar w:fldCharType="begin"/>
      </w:r>
      <w:r w:rsidRPr="00F938AE">
        <w:rPr>
          <w:noProof/>
        </w:rPr>
        <w:instrText xml:space="preserve"> PAGEREF _Toc514409928 \h </w:instrText>
      </w:r>
      <w:r w:rsidRPr="00F938AE">
        <w:rPr>
          <w:noProof/>
        </w:rPr>
      </w:r>
      <w:r w:rsidRPr="00F938AE">
        <w:rPr>
          <w:noProof/>
        </w:rPr>
        <w:fldChar w:fldCharType="separate"/>
      </w:r>
      <w:r w:rsidRPr="00F938AE">
        <w:rPr>
          <w:noProof/>
        </w:rPr>
        <w:t>50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F938AE">
        <w:rPr>
          <w:noProof/>
        </w:rPr>
        <w:tab/>
      </w:r>
      <w:r w:rsidRPr="00F938AE">
        <w:rPr>
          <w:noProof/>
        </w:rPr>
        <w:fldChar w:fldCharType="begin"/>
      </w:r>
      <w:r w:rsidRPr="00F938AE">
        <w:rPr>
          <w:noProof/>
        </w:rPr>
        <w:instrText xml:space="preserve"> PAGEREF _Toc514409929 \h </w:instrText>
      </w:r>
      <w:r w:rsidRPr="00F938AE">
        <w:rPr>
          <w:noProof/>
        </w:rPr>
      </w:r>
      <w:r w:rsidRPr="00F938AE">
        <w:rPr>
          <w:noProof/>
        </w:rPr>
        <w:fldChar w:fldCharType="separate"/>
      </w:r>
      <w:r w:rsidRPr="00F938AE">
        <w:rPr>
          <w:noProof/>
        </w:rPr>
        <w:t>51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F938AE">
        <w:rPr>
          <w:noProof/>
        </w:rPr>
        <w:tab/>
      </w:r>
      <w:r w:rsidRPr="00F938AE">
        <w:rPr>
          <w:noProof/>
        </w:rPr>
        <w:fldChar w:fldCharType="begin"/>
      </w:r>
      <w:r w:rsidRPr="00F938AE">
        <w:rPr>
          <w:noProof/>
        </w:rPr>
        <w:instrText xml:space="preserve"> PAGEREF _Toc514409930 \h </w:instrText>
      </w:r>
      <w:r w:rsidRPr="00F938AE">
        <w:rPr>
          <w:noProof/>
        </w:rPr>
      </w:r>
      <w:r w:rsidRPr="00F938AE">
        <w:rPr>
          <w:noProof/>
        </w:rPr>
        <w:fldChar w:fldCharType="separate"/>
      </w:r>
      <w:r w:rsidRPr="00F938AE">
        <w:rPr>
          <w:noProof/>
        </w:rPr>
        <w:t>51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F938AE">
        <w:rPr>
          <w:noProof/>
        </w:rPr>
        <w:tab/>
      </w:r>
      <w:r w:rsidRPr="00F938AE">
        <w:rPr>
          <w:noProof/>
        </w:rPr>
        <w:fldChar w:fldCharType="begin"/>
      </w:r>
      <w:r w:rsidRPr="00F938AE">
        <w:rPr>
          <w:noProof/>
        </w:rPr>
        <w:instrText xml:space="preserve"> PAGEREF _Toc514409931 \h </w:instrText>
      </w:r>
      <w:r w:rsidRPr="00F938AE">
        <w:rPr>
          <w:noProof/>
        </w:rPr>
      </w:r>
      <w:r w:rsidRPr="00F938AE">
        <w:rPr>
          <w:noProof/>
        </w:rPr>
        <w:fldChar w:fldCharType="separate"/>
      </w:r>
      <w:r w:rsidRPr="00F938AE">
        <w:rPr>
          <w:noProof/>
        </w:rPr>
        <w:t>52</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F938AE">
        <w:rPr>
          <w:b w:val="0"/>
          <w:noProof/>
          <w:sz w:val="18"/>
        </w:rPr>
        <w:tab/>
      </w:r>
      <w:r w:rsidRPr="00F938AE">
        <w:rPr>
          <w:b w:val="0"/>
          <w:noProof/>
          <w:sz w:val="18"/>
        </w:rPr>
        <w:fldChar w:fldCharType="begin"/>
      </w:r>
      <w:r w:rsidRPr="00F938AE">
        <w:rPr>
          <w:b w:val="0"/>
          <w:noProof/>
          <w:sz w:val="18"/>
        </w:rPr>
        <w:instrText xml:space="preserve"> PAGEREF _Toc514409932 \h </w:instrText>
      </w:r>
      <w:r w:rsidRPr="00F938AE">
        <w:rPr>
          <w:b w:val="0"/>
          <w:noProof/>
          <w:sz w:val="18"/>
        </w:rPr>
      </w:r>
      <w:r w:rsidRPr="00F938AE">
        <w:rPr>
          <w:b w:val="0"/>
          <w:noProof/>
          <w:sz w:val="18"/>
        </w:rPr>
        <w:fldChar w:fldCharType="separate"/>
      </w:r>
      <w:r w:rsidRPr="00F938AE">
        <w:rPr>
          <w:b w:val="0"/>
          <w:noProof/>
          <w:sz w:val="18"/>
        </w:rPr>
        <w:t>53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F938AE">
        <w:rPr>
          <w:noProof/>
        </w:rPr>
        <w:tab/>
      </w:r>
      <w:r w:rsidRPr="00F938AE">
        <w:rPr>
          <w:noProof/>
        </w:rPr>
        <w:fldChar w:fldCharType="begin"/>
      </w:r>
      <w:r w:rsidRPr="00F938AE">
        <w:rPr>
          <w:noProof/>
        </w:rPr>
        <w:instrText xml:space="preserve"> PAGEREF _Toc514409933 \h </w:instrText>
      </w:r>
      <w:r w:rsidRPr="00F938AE">
        <w:rPr>
          <w:noProof/>
        </w:rPr>
      </w:r>
      <w:r w:rsidRPr="00F938AE">
        <w:rPr>
          <w:noProof/>
        </w:rPr>
        <w:fldChar w:fldCharType="separate"/>
      </w:r>
      <w:r w:rsidRPr="00F938AE">
        <w:rPr>
          <w:noProof/>
        </w:rPr>
        <w:t>53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F938AE">
        <w:rPr>
          <w:noProof/>
        </w:rPr>
        <w:tab/>
      </w:r>
      <w:r w:rsidRPr="00F938AE">
        <w:rPr>
          <w:noProof/>
        </w:rPr>
        <w:fldChar w:fldCharType="begin"/>
      </w:r>
      <w:r w:rsidRPr="00F938AE">
        <w:rPr>
          <w:noProof/>
        </w:rPr>
        <w:instrText xml:space="preserve"> PAGEREF _Toc514409934 \h </w:instrText>
      </w:r>
      <w:r w:rsidRPr="00F938AE">
        <w:rPr>
          <w:noProof/>
        </w:rPr>
      </w:r>
      <w:r w:rsidRPr="00F938AE">
        <w:rPr>
          <w:noProof/>
        </w:rPr>
        <w:fldChar w:fldCharType="separate"/>
      </w:r>
      <w:r w:rsidRPr="00F938AE">
        <w:rPr>
          <w:noProof/>
        </w:rPr>
        <w:t>54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F938AE">
        <w:rPr>
          <w:noProof/>
        </w:rPr>
        <w:tab/>
      </w:r>
      <w:r w:rsidRPr="00F938AE">
        <w:rPr>
          <w:noProof/>
        </w:rPr>
        <w:fldChar w:fldCharType="begin"/>
      </w:r>
      <w:r w:rsidRPr="00F938AE">
        <w:rPr>
          <w:noProof/>
        </w:rPr>
        <w:instrText xml:space="preserve"> PAGEREF _Toc514409935 \h </w:instrText>
      </w:r>
      <w:r w:rsidRPr="00F938AE">
        <w:rPr>
          <w:noProof/>
        </w:rPr>
      </w:r>
      <w:r w:rsidRPr="00F938AE">
        <w:rPr>
          <w:noProof/>
        </w:rPr>
        <w:fldChar w:fldCharType="separate"/>
      </w:r>
      <w:r w:rsidRPr="00F938AE">
        <w:rPr>
          <w:noProof/>
        </w:rPr>
        <w:t>55</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F938AE">
        <w:rPr>
          <w:b w:val="0"/>
          <w:noProof/>
          <w:sz w:val="18"/>
        </w:rPr>
        <w:tab/>
      </w:r>
      <w:r w:rsidRPr="00F938AE">
        <w:rPr>
          <w:b w:val="0"/>
          <w:noProof/>
          <w:sz w:val="18"/>
        </w:rPr>
        <w:fldChar w:fldCharType="begin"/>
      </w:r>
      <w:r w:rsidRPr="00F938AE">
        <w:rPr>
          <w:b w:val="0"/>
          <w:noProof/>
          <w:sz w:val="18"/>
        </w:rPr>
        <w:instrText xml:space="preserve"> PAGEREF _Toc514409936 \h </w:instrText>
      </w:r>
      <w:r w:rsidRPr="00F938AE">
        <w:rPr>
          <w:b w:val="0"/>
          <w:noProof/>
          <w:sz w:val="18"/>
        </w:rPr>
      </w:r>
      <w:r w:rsidRPr="00F938AE">
        <w:rPr>
          <w:b w:val="0"/>
          <w:noProof/>
          <w:sz w:val="18"/>
        </w:rPr>
        <w:fldChar w:fldCharType="separate"/>
      </w:r>
      <w:r w:rsidRPr="00F938AE">
        <w:rPr>
          <w:b w:val="0"/>
          <w:noProof/>
          <w:sz w:val="18"/>
        </w:rPr>
        <w:t>57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F938AE">
        <w:rPr>
          <w:noProof/>
        </w:rPr>
        <w:tab/>
      </w:r>
      <w:r w:rsidRPr="00F938AE">
        <w:rPr>
          <w:noProof/>
        </w:rPr>
        <w:fldChar w:fldCharType="begin"/>
      </w:r>
      <w:r w:rsidRPr="00F938AE">
        <w:rPr>
          <w:noProof/>
        </w:rPr>
        <w:instrText xml:space="preserve"> PAGEREF _Toc514409937 \h </w:instrText>
      </w:r>
      <w:r w:rsidRPr="00F938AE">
        <w:rPr>
          <w:noProof/>
        </w:rPr>
      </w:r>
      <w:r w:rsidRPr="00F938AE">
        <w:rPr>
          <w:noProof/>
        </w:rPr>
        <w:fldChar w:fldCharType="separate"/>
      </w:r>
      <w:r w:rsidRPr="00F938AE">
        <w:rPr>
          <w:noProof/>
        </w:rPr>
        <w:t>57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F938AE">
        <w:rPr>
          <w:noProof/>
        </w:rPr>
        <w:tab/>
      </w:r>
      <w:r w:rsidRPr="00F938AE">
        <w:rPr>
          <w:noProof/>
        </w:rPr>
        <w:fldChar w:fldCharType="begin"/>
      </w:r>
      <w:r w:rsidRPr="00F938AE">
        <w:rPr>
          <w:noProof/>
        </w:rPr>
        <w:instrText xml:space="preserve"> PAGEREF _Toc514409938 \h </w:instrText>
      </w:r>
      <w:r w:rsidRPr="00F938AE">
        <w:rPr>
          <w:noProof/>
        </w:rPr>
      </w:r>
      <w:r w:rsidRPr="00F938AE">
        <w:rPr>
          <w:noProof/>
        </w:rPr>
        <w:fldChar w:fldCharType="separate"/>
      </w:r>
      <w:r w:rsidRPr="00F938AE">
        <w:rPr>
          <w:noProof/>
        </w:rPr>
        <w:t>58</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F938AE">
        <w:rPr>
          <w:b w:val="0"/>
          <w:noProof/>
          <w:sz w:val="18"/>
        </w:rPr>
        <w:tab/>
      </w:r>
      <w:r w:rsidRPr="00F938AE">
        <w:rPr>
          <w:b w:val="0"/>
          <w:noProof/>
          <w:sz w:val="18"/>
        </w:rPr>
        <w:fldChar w:fldCharType="begin"/>
      </w:r>
      <w:r w:rsidRPr="00F938AE">
        <w:rPr>
          <w:b w:val="0"/>
          <w:noProof/>
          <w:sz w:val="18"/>
        </w:rPr>
        <w:instrText xml:space="preserve"> PAGEREF _Toc514409939 \h </w:instrText>
      </w:r>
      <w:r w:rsidRPr="00F938AE">
        <w:rPr>
          <w:b w:val="0"/>
          <w:noProof/>
          <w:sz w:val="18"/>
        </w:rPr>
      </w:r>
      <w:r w:rsidRPr="00F938AE">
        <w:rPr>
          <w:b w:val="0"/>
          <w:noProof/>
          <w:sz w:val="18"/>
        </w:rPr>
        <w:fldChar w:fldCharType="separate"/>
      </w:r>
      <w:r w:rsidRPr="00F938AE">
        <w:rPr>
          <w:b w:val="0"/>
          <w:noProof/>
          <w:sz w:val="18"/>
        </w:rPr>
        <w:t>58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F938AE">
        <w:rPr>
          <w:noProof/>
        </w:rPr>
        <w:tab/>
      </w:r>
      <w:r w:rsidRPr="00F938AE">
        <w:rPr>
          <w:noProof/>
        </w:rPr>
        <w:fldChar w:fldCharType="begin"/>
      </w:r>
      <w:r w:rsidRPr="00F938AE">
        <w:rPr>
          <w:noProof/>
        </w:rPr>
        <w:instrText xml:space="preserve"> PAGEREF _Toc514409940 \h </w:instrText>
      </w:r>
      <w:r w:rsidRPr="00F938AE">
        <w:rPr>
          <w:noProof/>
        </w:rPr>
      </w:r>
      <w:r w:rsidRPr="00F938AE">
        <w:rPr>
          <w:noProof/>
        </w:rPr>
        <w:fldChar w:fldCharType="separate"/>
      </w:r>
      <w:r w:rsidRPr="00F938AE">
        <w:rPr>
          <w:noProof/>
        </w:rPr>
        <w:t>58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F938AE">
        <w:rPr>
          <w:noProof/>
        </w:rPr>
        <w:tab/>
      </w:r>
      <w:r w:rsidRPr="00F938AE">
        <w:rPr>
          <w:noProof/>
        </w:rPr>
        <w:fldChar w:fldCharType="begin"/>
      </w:r>
      <w:r w:rsidRPr="00F938AE">
        <w:rPr>
          <w:noProof/>
        </w:rPr>
        <w:instrText xml:space="preserve"> PAGEREF _Toc514409941 \h </w:instrText>
      </w:r>
      <w:r w:rsidRPr="00F938AE">
        <w:rPr>
          <w:noProof/>
        </w:rPr>
      </w:r>
      <w:r w:rsidRPr="00F938AE">
        <w:rPr>
          <w:noProof/>
        </w:rPr>
        <w:fldChar w:fldCharType="separate"/>
      </w:r>
      <w:r w:rsidRPr="00F938AE">
        <w:rPr>
          <w:noProof/>
        </w:rPr>
        <w:t>60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F938AE">
        <w:rPr>
          <w:noProof/>
        </w:rPr>
        <w:tab/>
      </w:r>
      <w:r w:rsidRPr="00F938AE">
        <w:rPr>
          <w:noProof/>
        </w:rPr>
        <w:fldChar w:fldCharType="begin"/>
      </w:r>
      <w:r w:rsidRPr="00F938AE">
        <w:rPr>
          <w:noProof/>
        </w:rPr>
        <w:instrText xml:space="preserve"> PAGEREF _Toc514409942 \h </w:instrText>
      </w:r>
      <w:r w:rsidRPr="00F938AE">
        <w:rPr>
          <w:noProof/>
        </w:rPr>
      </w:r>
      <w:r w:rsidRPr="00F938AE">
        <w:rPr>
          <w:noProof/>
        </w:rPr>
        <w:fldChar w:fldCharType="separate"/>
      </w:r>
      <w:r w:rsidRPr="00F938AE">
        <w:rPr>
          <w:noProof/>
        </w:rPr>
        <w:t>61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F938AE">
        <w:rPr>
          <w:noProof/>
        </w:rPr>
        <w:tab/>
      </w:r>
      <w:r w:rsidRPr="00F938AE">
        <w:rPr>
          <w:noProof/>
        </w:rPr>
        <w:fldChar w:fldCharType="begin"/>
      </w:r>
      <w:r w:rsidRPr="00F938AE">
        <w:rPr>
          <w:noProof/>
        </w:rPr>
        <w:instrText xml:space="preserve"> PAGEREF _Toc514409943 \h </w:instrText>
      </w:r>
      <w:r w:rsidRPr="00F938AE">
        <w:rPr>
          <w:noProof/>
        </w:rPr>
      </w:r>
      <w:r w:rsidRPr="00F938AE">
        <w:rPr>
          <w:noProof/>
        </w:rPr>
        <w:fldChar w:fldCharType="separate"/>
      </w:r>
      <w:r w:rsidRPr="00F938AE">
        <w:rPr>
          <w:noProof/>
        </w:rPr>
        <w:t>62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F938AE">
        <w:rPr>
          <w:noProof/>
        </w:rPr>
        <w:tab/>
      </w:r>
      <w:r w:rsidRPr="00F938AE">
        <w:rPr>
          <w:noProof/>
        </w:rPr>
        <w:fldChar w:fldCharType="begin"/>
      </w:r>
      <w:r w:rsidRPr="00F938AE">
        <w:rPr>
          <w:noProof/>
        </w:rPr>
        <w:instrText xml:space="preserve"> PAGEREF _Toc514409944 \h </w:instrText>
      </w:r>
      <w:r w:rsidRPr="00F938AE">
        <w:rPr>
          <w:noProof/>
        </w:rPr>
      </w:r>
      <w:r w:rsidRPr="00F938AE">
        <w:rPr>
          <w:noProof/>
        </w:rPr>
        <w:fldChar w:fldCharType="separate"/>
      </w:r>
      <w:r w:rsidRPr="00F938AE">
        <w:rPr>
          <w:noProof/>
        </w:rPr>
        <w:t>64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F938AE">
        <w:rPr>
          <w:noProof/>
        </w:rPr>
        <w:tab/>
      </w:r>
      <w:r w:rsidRPr="00F938AE">
        <w:rPr>
          <w:noProof/>
        </w:rPr>
        <w:fldChar w:fldCharType="begin"/>
      </w:r>
      <w:r w:rsidRPr="00F938AE">
        <w:rPr>
          <w:noProof/>
        </w:rPr>
        <w:instrText xml:space="preserve"> PAGEREF _Toc514409945 \h </w:instrText>
      </w:r>
      <w:r w:rsidRPr="00F938AE">
        <w:rPr>
          <w:noProof/>
        </w:rPr>
      </w:r>
      <w:r w:rsidRPr="00F938AE">
        <w:rPr>
          <w:noProof/>
        </w:rPr>
        <w:fldChar w:fldCharType="separate"/>
      </w:r>
      <w:r w:rsidRPr="00F938AE">
        <w:rPr>
          <w:noProof/>
        </w:rPr>
        <w:t>64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F938AE">
        <w:rPr>
          <w:noProof/>
        </w:rPr>
        <w:tab/>
      </w:r>
      <w:r w:rsidRPr="00F938AE">
        <w:rPr>
          <w:noProof/>
        </w:rPr>
        <w:fldChar w:fldCharType="begin"/>
      </w:r>
      <w:r w:rsidRPr="00F938AE">
        <w:rPr>
          <w:noProof/>
        </w:rPr>
        <w:instrText xml:space="preserve"> PAGEREF _Toc514409946 \h </w:instrText>
      </w:r>
      <w:r w:rsidRPr="00F938AE">
        <w:rPr>
          <w:noProof/>
        </w:rPr>
      </w:r>
      <w:r w:rsidRPr="00F938AE">
        <w:rPr>
          <w:noProof/>
        </w:rPr>
        <w:fldChar w:fldCharType="separate"/>
      </w:r>
      <w:r w:rsidRPr="00F938AE">
        <w:rPr>
          <w:noProof/>
        </w:rPr>
        <w:t>65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626638">
        <w:rPr>
          <w:i/>
          <w:noProof/>
        </w:rPr>
        <w:t>reduced care of a child</w:t>
      </w:r>
      <w:r w:rsidRPr="00F938AE">
        <w:rPr>
          <w:noProof/>
        </w:rPr>
        <w:tab/>
      </w:r>
      <w:r w:rsidRPr="00F938AE">
        <w:rPr>
          <w:noProof/>
        </w:rPr>
        <w:fldChar w:fldCharType="begin"/>
      </w:r>
      <w:r w:rsidRPr="00F938AE">
        <w:rPr>
          <w:noProof/>
        </w:rPr>
        <w:instrText xml:space="preserve"> PAGEREF _Toc514409947 \h </w:instrText>
      </w:r>
      <w:r w:rsidRPr="00F938AE">
        <w:rPr>
          <w:noProof/>
        </w:rPr>
      </w:r>
      <w:r w:rsidRPr="00F938AE">
        <w:rPr>
          <w:noProof/>
        </w:rPr>
        <w:fldChar w:fldCharType="separate"/>
      </w:r>
      <w:r w:rsidRPr="00F938AE">
        <w:rPr>
          <w:noProof/>
        </w:rPr>
        <w:t>66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F938AE">
        <w:rPr>
          <w:noProof/>
        </w:rPr>
        <w:tab/>
      </w:r>
      <w:r w:rsidRPr="00F938AE">
        <w:rPr>
          <w:noProof/>
        </w:rPr>
        <w:fldChar w:fldCharType="begin"/>
      </w:r>
      <w:r w:rsidRPr="00F938AE">
        <w:rPr>
          <w:noProof/>
        </w:rPr>
        <w:instrText xml:space="preserve"> PAGEREF _Toc514409948 \h </w:instrText>
      </w:r>
      <w:r w:rsidRPr="00F938AE">
        <w:rPr>
          <w:noProof/>
        </w:rPr>
      </w:r>
      <w:r w:rsidRPr="00F938AE">
        <w:rPr>
          <w:noProof/>
        </w:rPr>
        <w:fldChar w:fldCharType="separate"/>
      </w:r>
      <w:r w:rsidRPr="00F938AE">
        <w:rPr>
          <w:noProof/>
        </w:rPr>
        <w:t>66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F938AE">
        <w:rPr>
          <w:noProof/>
        </w:rPr>
        <w:tab/>
      </w:r>
      <w:r w:rsidRPr="00F938AE">
        <w:rPr>
          <w:noProof/>
        </w:rPr>
        <w:fldChar w:fldCharType="begin"/>
      </w:r>
      <w:r w:rsidRPr="00F938AE">
        <w:rPr>
          <w:noProof/>
        </w:rPr>
        <w:instrText xml:space="preserve"> PAGEREF _Toc514409949 \h </w:instrText>
      </w:r>
      <w:r w:rsidRPr="00F938AE">
        <w:rPr>
          <w:noProof/>
        </w:rPr>
      </w:r>
      <w:r w:rsidRPr="00F938AE">
        <w:rPr>
          <w:noProof/>
        </w:rPr>
        <w:fldChar w:fldCharType="separate"/>
      </w:r>
      <w:r w:rsidRPr="00F938AE">
        <w:rPr>
          <w:noProof/>
        </w:rPr>
        <w:t>66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F938AE">
        <w:rPr>
          <w:noProof/>
        </w:rPr>
        <w:tab/>
      </w:r>
      <w:r w:rsidRPr="00F938AE">
        <w:rPr>
          <w:noProof/>
        </w:rPr>
        <w:fldChar w:fldCharType="begin"/>
      </w:r>
      <w:r w:rsidRPr="00F938AE">
        <w:rPr>
          <w:noProof/>
        </w:rPr>
        <w:instrText xml:space="preserve"> PAGEREF _Toc514409950 \h </w:instrText>
      </w:r>
      <w:r w:rsidRPr="00F938AE">
        <w:rPr>
          <w:noProof/>
        </w:rPr>
      </w:r>
      <w:r w:rsidRPr="00F938AE">
        <w:rPr>
          <w:noProof/>
        </w:rPr>
        <w:fldChar w:fldCharType="separate"/>
      </w:r>
      <w:r w:rsidRPr="00F938AE">
        <w:rPr>
          <w:noProof/>
        </w:rPr>
        <w:t>67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F938AE">
        <w:rPr>
          <w:noProof/>
        </w:rPr>
        <w:tab/>
      </w:r>
      <w:r w:rsidRPr="00F938AE">
        <w:rPr>
          <w:noProof/>
        </w:rPr>
        <w:fldChar w:fldCharType="begin"/>
      </w:r>
      <w:r w:rsidRPr="00F938AE">
        <w:rPr>
          <w:noProof/>
        </w:rPr>
        <w:instrText xml:space="preserve"> PAGEREF _Toc514409951 \h </w:instrText>
      </w:r>
      <w:r w:rsidRPr="00F938AE">
        <w:rPr>
          <w:noProof/>
        </w:rPr>
      </w:r>
      <w:r w:rsidRPr="00F938AE">
        <w:rPr>
          <w:noProof/>
        </w:rPr>
        <w:fldChar w:fldCharType="separate"/>
      </w:r>
      <w:r w:rsidRPr="00F938AE">
        <w:rPr>
          <w:noProof/>
        </w:rPr>
        <w:t>69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F938AE">
        <w:rPr>
          <w:noProof/>
        </w:rPr>
        <w:tab/>
      </w:r>
      <w:r w:rsidRPr="00F938AE">
        <w:rPr>
          <w:noProof/>
        </w:rPr>
        <w:fldChar w:fldCharType="begin"/>
      </w:r>
      <w:r w:rsidRPr="00F938AE">
        <w:rPr>
          <w:noProof/>
        </w:rPr>
        <w:instrText xml:space="preserve"> PAGEREF _Toc514409952 \h </w:instrText>
      </w:r>
      <w:r w:rsidRPr="00F938AE">
        <w:rPr>
          <w:noProof/>
        </w:rPr>
      </w:r>
      <w:r w:rsidRPr="00F938AE">
        <w:rPr>
          <w:noProof/>
        </w:rPr>
        <w:fldChar w:fldCharType="separate"/>
      </w:r>
      <w:r w:rsidRPr="00F938AE">
        <w:rPr>
          <w:noProof/>
        </w:rPr>
        <w:t>69</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F938AE">
        <w:rPr>
          <w:b w:val="0"/>
          <w:noProof/>
          <w:sz w:val="18"/>
        </w:rPr>
        <w:tab/>
      </w:r>
      <w:r w:rsidRPr="00F938AE">
        <w:rPr>
          <w:b w:val="0"/>
          <w:noProof/>
          <w:sz w:val="18"/>
        </w:rPr>
        <w:fldChar w:fldCharType="begin"/>
      </w:r>
      <w:r w:rsidRPr="00F938AE">
        <w:rPr>
          <w:b w:val="0"/>
          <w:noProof/>
          <w:sz w:val="18"/>
        </w:rPr>
        <w:instrText xml:space="preserve"> PAGEREF _Toc514409953 \h </w:instrText>
      </w:r>
      <w:r w:rsidRPr="00F938AE">
        <w:rPr>
          <w:b w:val="0"/>
          <w:noProof/>
          <w:sz w:val="18"/>
        </w:rPr>
      </w:r>
      <w:r w:rsidRPr="00F938AE">
        <w:rPr>
          <w:b w:val="0"/>
          <w:noProof/>
          <w:sz w:val="18"/>
        </w:rPr>
        <w:fldChar w:fldCharType="separate"/>
      </w:r>
      <w:r w:rsidRPr="00F938AE">
        <w:rPr>
          <w:b w:val="0"/>
          <w:noProof/>
          <w:sz w:val="18"/>
        </w:rPr>
        <w:t>69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F938AE">
        <w:rPr>
          <w:noProof/>
        </w:rPr>
        <w:tab/>
      </w:r>
      <w:r w:rsidRPr="00F938AE">
        <w:rPr>
          <w:noProof/>
        </w:rPr>
        <w:fldChar w:fldCharType="begin"/>
      </w:r>
      <w:r w:rsidRPr="00F938AE">
        <w:rPr>
          <w:noProof/>
        </w:rPr>
        <w:instrText xml:space="preserve"> PAGEREF _Toc514409954 \h </w:instrText>
      </w:r>
      <w:r w:rsidRPr="00F938AE">
        <w:rPr>
          <w:noProof/>
        </w:rPr>
      </w:r>
      <w:r w:rsidRPr="00F938AE">
        <w:rPr>
          <w:noProof/>
        </w:rPr>
        <w:fldChar w:fldCharType="separate"/>
      </w:r>
      <w:r w:rsidRPr="00F938AE">
        <w:rPr>
          <w:noProof/>
        </w:rPr>
        <w:t>69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F938AE">
        <w:rPr>
          <w:noProof/>
        </w:rPr>
        <w:tab/>
      </w:r>
      <w:r w:rsidRPr="00F938AE">
        <w:rPr>
          <w:noProof/>
        </w:rPr>
        <w:fldChar w:fldCharType="begin"/>
      </w:r>
      <w:r w:rsidRPr="00F938AE">
        <w:rPr>
          <w:noProof/>
        </w:rPr>
        <w:instrText xml:space="preserve"> PAGEREF _Toc514409955 \h </w:instrText>
      </w:r>
      <w:r w:rsidRPr="00F938AE">
        <w:rPr>
          <w:noProof/>
        </w:rPr>
      </w:r>
      <w:r w:rsidRPr="00F938AE">
        <w:rPr>
          <w:noProof/>
        </w:rPr>
        <w:fldChar w:fldCharType="separate"/>
      </w:r>
      <w:r w:rsidRPr="00F938AE">
        <w:rPr>
          <w:noProof/>
        </w:rPr>
        <w:t>71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F938AE">
        <w:rPr>
          <w:noProof/>
        </w:rPr>
        <w:tab/>
      </w:r>
      <w:r w:rsidRPr="00F938AE">
        <w:rPr>
          <w:noProof/>
        </w:rPr>
        <w:fldChar w:fldCharType="begin"/>
      </w:r>
      <w:r w:rsidRPr="00F938AE">
        <w:rPr>
          <w:noProof/>
        </w:rPr>
        <w:instrText xml:space="preserve"> PAGEREF _Toc514409956 \h </w:instrText>
      </w:r>
      <w:r w:rsidRPr="00F938AE">
        <w:rPr>
          <w:noProof/>
        </w:rPr>
      </w:r>
      <w:r w:rsidRPr="00F938AE">
        <w:rPr>
          <w:noProof/>
        </w:rPr>
        <w:fldChar w:fldCharType="separate"/>
      </w:r>
      <w:r w:rsidRPr="00F938AE">
        <w:rPr>
          <w:noProof/>
        </w:rPr>
        <w:t>71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F938AE">
        <w:rPr>
          <w:noProof/>
        </w:rPr>
        <w:tab/>
      </w:r>
      <w:r w:rsidRPr="00F938AE">
        <w:rPr>
          <w:noProof/>
        </w:rPr>
        <w:fldChar w:fldCharType="begin"/>
      </w:r>
      <w:r w:rsidRPr="00F938AE">
        <w:rPr>
          <w:noProof/>
        </w:rPr>
        <w:instrText xml:space="preserve"> PAGEREF _Toc514409957 \h </w:instrText>
      </w:r>
      <w:r w:rsidRPr="00F938AE">
        <w:rPr>
          <w:noProof/>
        </w:rPr>
      </w:r>
      <w:r w:rsidRPr="00F938AE">
        <w:rPr>
          <w:noProof/>
        </w:rPr>
        <w:fldChar w:fldCharType="separate"/>
      </w:r>
      <w:r w:rsidRPr="00F938AE">
        <w:rPr>
          <w:noProof/>
        </w:rPr>
        <w:t>72</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F938AE">
        <w:rPr>
          <w:b w:val="0"/>
          <w:noProof/>
          <w:sz w:val="18"/>
        </w:rPr>
        <w:tab/>
      </w:r>
      <w:r w:rsidRPr="00F938AE">
        <w:rPr>
          <w:b w:val="0"/>
          <w:noProof/>
          <w:sz w:val="18"/>
        </w:rPr>
        <w:fldChar w:fldCharType="begin"/>
      </w:r>
      <w:r w:rsidRPr="00F938AE">
        <w:rPr>
          <w:b w:val="0"/>
          <w:noProof/>
          <w:sz w:val="18"/>
        </w:rPr>
        <w:instrText xml:space="preserve"> PAGEREF _Toc514409958 \h </w:instrText>
      </w:r>
      <w:r w:rsidRPr="00F938AE">
        <w:rPr>
          <w:b w:val="0"/>
          <w:noProof/>
          <w:sz w:val="18"/>
        </w:rPr>
      </w:r>
      <w:r w:rsidRPr="00F938AE">
        <w:rPr>
          <w:b w:val="0"/>
          <w:noProof/>
          <w:sz w:val="18"/>
        </w:rPr>
        <w:fldChar w:fldCharType="separate"/>
      </w:r>
      <w:r w:rsidRPr="00F938AE">
        <w:rPr>
          <w:b w:val="0"/>
          <w:noProof/>
          <w:sz w:val="18"/>
        </w:rPr>
        <w:t>72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F938AE">
        <w:rPr>
          <w:noProof/>
        </w:rPr>
        <w:tab/>
      </w:r>
      <w:r w:rsidRPr="00F938AE">
        <w:rPr>
          <w:noProof/>
        </w:rPr>
        <w:fldChar w:fldCharType="begin"/>
      </w:r>
      <w:r w:rsidRPr="00F938AE">
        <w:rPr>
          <w:noProof/>
        </w:rPr>
        <w:instrText xml:space="preserve"> PAGEREF _Toc514409959 \h </w:instrText>
      </w:r>
      <w:r w:rsidRPr="00F938AE">
        <w:rPr>
          <w:noProof/>
        </w:rPr>
      </w:r>
      <w:r w:rsidRPr="00F938AE">
        <w:rPr>
          <w:noProof/>
        </w:rPr>
        <w:fldChar w:fldCharType="separate"/>
      </w:r>
      <w:r w:rsidRPr="00F938AE">
        <w:rPr>
          <w:noProof/>
        </w:rPr>
        <w:t>72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F938AE">
        <w:rPr>
          <w:noProof/>
        </w:rPr>
        <w:tab/>
      </w:r>
      <w:r w:rsidRPr="00F938AE">
        <w:rPr>
          <w:noProof/>
        </w:rPr>
        <w:fldChar w:fldCharType="begin"/>
      </w:r>
      <w:r w:rsidRPr="00F938AE">
        <w:rPr>
          <w:noProof/>
        </w:rPr>
        <w:instrText xml:space="preserve"> PAGEREF _Toc514409960 \h </w:instrText>
      </w:r>
      <w:r w:rsidRPr="00F938AE">
        <w:rPr>
          <w:noProof/>
        </w:rPr>
      </w:r>
      <w:r w:rsidRPr="00F938AE">
        <w:rPr>
          <w:noProof/>
        </w:rPr>
        <w:fldChar w:fldCharType="separate"/>
      </w:r>
      <w:r w:rsidRPr="00F938AE">
        <w:rPr>
          <w:noProof/>
        </w:rPr>
        <w:t>73</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lastRenderedPageBreak/>
        <w:t>Division 2—Eligibility for stillborn baby payment</w:t>
      </w:r>
      <w:r w:rsidRPr="00F938AE">
        <w:rPr>
          <w:b w:val="0"/>
          <w:noProof/>
          <w:sz w:val="18"/>
        </w:rPr>
        <w:tab/>
      </w:r>
      <w:r w:rsidRPr="00F938AE">
        <w:rPr>
          <w:b w:val="0"/>
          <w:noProof/>
          <w:sz w:val="18"/>
        </w:rPr>
        <w:fldChar w:fldCharType="begin"/>
      </w:r>
      <w:r w:rsidRPr="00F938AE">
        <w:rPr>
          <w:b w:val="0"/>
          <w:noProof/>
          <w:sz w:val="18"/>
        </w:rPr>
        <w:instrText xml:space="preserve"> PAGEREF _Toc514409961 \h </w:instrText>
      </w:r>
      <w:r w:rsidRPr="00F938AE">
        <w:rPr>
          <w:b w:val="0"/>
          <w:noProof/>
          <w:sz w:val="18"/>
        </w:rPr>
      </w:r>
      <w:r w:rsidRPr="00F938AE">
        <w:rPr>
          <w:b w:val="0"/>
          <w:noProof/>
          <w:sz w:val="18"/>
        </w:rPr>
        <w:fldChar w:fldCharType="separate"/>
      </w:r>
      <w:r w:rsidRPr="00F938AE">
        <w:rPr>
          <w:b w:val="0"/>
          <w:noProof/>
          <w:sz w:val="18"/>
        </w:rPr>
        <w:t>75</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F938AE">
        <w:rPr>
          <w:b w:val="0"/>
          <w:noProof/>
          <w:sz w:val="18"/>
        </w:rPr>
        <w:tab/>
      </w:r>
      <w:r w:rsidRPr="00F938AE">
        <w:rPr>
          <w:b w:val="0"/>
          <w:noProof/>
          <w:sz w:val="18"/>
        </w:rPr>
        <w:fldChar w:fldCharType="begin"/>
      </w:r>
      <w:r w:rsidRPr="00F938AE">
        <w:rPr>
          <w:b w:val="0"/>
          <w:noProof/>
          <w:sz w:val="18"/>
        </w:rPr>
        <w:instrText xml:space="preserve"> PAGEREF _Toc514409962 \h </w:instrText>
      </w:r>
      <w:r w:rsidRPr="00F938AE">
        <w:rPr>
          <w:b w:val="0"/>
          <w:noProof/>
          <w:sz w:val="18"/>
        </w:rPr>
      </w:r>
      <w:r w:rsidRPr="00F938AE">
        <w:rPr>
          <w:b w:val="0"/>
          <w:noProof/>
          <w:sz w:val="18"/>
        </w:rPr>
        <w:fldChar w:fldCharType="separate"/>
      </w:r>
      <w:r w:rsidRPr="00F938AE">
        <w:rPr>
          <w:b w:val="0"/>
          <w:noProof/>
          <w:sz w:val="18"/>
        </w:rPr>
        <w:t>75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F938AE">
        <w:rPr>
          <w:noProof/>
        </w:rPr>
        <w:tab/>
      </w:r>
      <w:r w:rsidRPr="00F938AE">
        <w:rPr>
          <w:noProof/>
        </w:rPr>
        <w:fldChar w:fldCharType="begin"/>
      </w:r>
      <w:r w:rsidRPr="00F938AE">
        <w:rPr>
          <w:noProof/>
        </w:rPr>
        <w:instrText xml:space="preserve"> PAGEREF _Toc514409963 \h </w:instrText>
      </w:r>
      <w:r w:rsidRPr="00F938AE">
        <w:rPr>
          <w:noProof/>
        </w:rPr>
      </w:r>
      <w:r w:rsidRPr="00F938AE">
        <w:rPr>
          <w:noProof/>
        </w:rPr>
        <w:fldChar w:fldCharType="separate"/>
      </w:r>
      <w:r w:rsidRPr="00F938AE">
        <w:rPr>
          <w:noProof/>
        </w:rPr>
        <w:t>75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F938AE">
        <w:rPr>
          <w:noProof/>
        </w:rPr>
        <w:tab/>
      </w:r>
      <w:r w:rsidRPr="00F938AE">
        <w:rPr>
          <w:noProof/>
        </w:rPr>
        <w:fldChar w:fldCharType="begin"/>
      </w:r>
      <w:r w:rsidRPr="00F938AE">
        <w:rPr>
          <w:noProof/>
        </w:rPr>
        <w:instrText xml:space="preserve"> PAGEREF _Toc514409964 \h </w:instrText>
      </w:r>
      <w:r w:rsidRPr="00F938AE">
        <w:rPr>
          <w:noProof/>
        </w:rPr>
      </w:r>
      <w:r w:rsidRPr="00F938AE">
        <w:rPr>
          <w:noProof/>
        </w:rPr>
        <w:fldChar w:fldCharType="separate"/>
      </w:r>
      <w:r w:rsidRPr="00F938AE">
        <w:rPr>
          <w:noProof/>
        </w:rPr>
        <w:t>77</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F938AE">
        <w:rPr>
          <w:b w:val="0"/>
          <w:noProof/>
          <w:sz w:val="18"/>
        </w:rPr>
        <w:tab/>
      </w:r>
      <w:r w:rsidRPr="00F938AE">
        <w:rPr>
          <w:b w:val="0"/>
          <w:noProof/>
          <w:sz w:val="18"/>
        </w:rPr>
        <w:fldChar w:fldCharType="begin"/>
      </w:r>
      <w:r w:rsidRPr="00F938AE">
        <w:rPr>
          <w:b w:val="0"/>
          <w:noProof/>
          <w:sz w:val="18"/>
        </w:rPr>
        <w:instrText xml:space="preserve"> PAGEREF _Toc514409965 \h </w:instrText>
      </w:r>
      <w:r w:rsidRPr="00F938AE">
        <w:rPr>
          <w:b w:val="0"/>
          <w:noProof/>
          <w:sz w:val="18"/>
        </w:rPr>
      </w:r>
      <w:r w:rsidRPr="00F938AE">
        <w:rPr>
          <w:b w:val="0"/>
          <w:noProof/>
          <w:sz w:val="18"/>
        </w:rPr>
        <w:fldChar w:fldCharType="separate"/>
      </w:r>
      <w:r w:rsidRPr="00F938AE">
        <w:rPr>
          <w:b w:val="0"/>
          <w:noProof/>
          <w:sz w:val="18"/>
        </w:rPr>
        <w:t>77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F938AE">
        <w:rPr>
          <w:noProof/>
        </w:rPr>
        <w:tab/>
      </w:r>
      <w:r w:rsidRPr="00F938AE">
        <w:rPr>
          <w:noProof/>
        </w:rPr>
        <w:fldChar w:fldCharType="begin"/>
      </w:r>
      <w:r w:rsidRPr="00F938AE">
        <w:rPr>
          <w:noProof/>
        </w:rPr>
        <w:instrText xml:space="preserve"> PAGEREF _Toc514409966 \h </w:instrText>
      </w:r>
      <w:r w:rsidRPr="00F938AE">
        <w:rPr>
          <w:noProof/>
        </w:rPr>
      </w:r>
      <w:r w:rsidRPr="00F938AE">
        <w:rPr>
          <w:noProof/>
        </w:rPr>
        <w:fldChar w:fldCharType="separate"/>
      </w:r>
      <w:r w:rsidRPr="00F938AE">
        <w:rPr>
          <w:noProof/>
        </w:rPr>
        <w:t>77</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w:t>
      </w:r>
      <w:r w:rsidRPr="00626638">
        <w:rPr>
          <w:noProof/>
          <w:snapToGrid w:val="0"/>
          <w:lang w:eastAsia="en-US"/>
        </w:rPr>
        <w:t>—</w:t>
      </w:r>
      <w:r>
        <w:rPr>
          <w:noProof/>
        </w:rPr>
        <w:t>Eligibility for child care benefit</w:t>
      </w:r>
      <w:r w:rsidRPr="00F938AE">
        <w:rPr>
          <w:b w:val="0"/>
          <w:noProof/>
          <w:sz w:val="18"/>
        </w:rPr>
        <w:tab/>
      </w:r>
      <w:r w:rsidRPr="00F938AE">
        <w:rPr>
          <w:b w:val="0"/>
          <w:noProof/>
          <w:sz w:val="18"/>
        </w:rPr>
        <w:fldChar w:fldCharType="begin"/>
      </w:r>
      <w:r w:rsidRPr="00F938AE">
        <w:rPr>
          <w:b w:val="0"/>
          <w:noProof/>
          <w:sz w:val="18"/>
        </w:rPr>
        <w:instrText xml:space="preserve"> PAGEREF _Toc514409967 \h </w:instrText>
      </w:r>
      <w:r w:rsidRPr="00F938AE">
        <w:rPr>
          <w:b w:val="0"/>
          <w:noProof/>
          <w:sz w:val="18"/>
        </w:rPr>
      </w:r>
      <w:r w:rsidRPr="00F938AE">
        <w:rPr>
          <w:b w:val="0"/>
          <w:noProof/>
          <w:sz w:val="18"/>
        </w:rPr>
        <w:fldChar w:fldCharType="separate"/>
      </w:r>
      <w:r w:rsidRPr="00F938AE">
        <w:rPr>
          <w:b w:val="0"/>
          <w:noProof/>
          <w:sz w:val="18"/>
        </w:rPr>
        <w:t>78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F938AE">
        <w:rPr>
          <w:noProof/>
        </w:rPr>
        <w:tab/>
      </w:r>
      <w:r w:rsidRPr="00F938AE">
        <w:rPr>
          <w:noProof/>
        </w:rPr>
        <w:fldChar w:fldCharType="begin"/>
      </w:r>
      <w:r w:rsidRPr="00F938AE">
        <w:rPr>
          <w:noProof/>
        </w:rPr>
        <w:instrText xml:space="preserve"> PAGEREF _Toc514409968 \h </w:instrText>
      </w:r>
      <w:r w:rsidRPr="00F938AE">
        <w:rPr>
          <w:noProof/>
        </w:rPr>
      </w:r>
      <w:r w:rsidRPr="00F938AE">
        <w:rPr>
          <w:noProof/>
        </w:rPr>
        <w:fldChar w:fldCharType="separate"/>
      </w:r>
      <w:r w:rsidRPr="00F938AE">
        <w:rPr>
          <w:noProof/>
        </w:rPr>
        <w:t>78</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w:t>
      </w:r>
      <w:r w:rsidRPr="00626638">
        <w:rPr>
          <w:noProof/>
          <w:snapToGrid w:val="0"/>
          <w:lang w:eastAsia="en-US"/>
        </w:rPr>
        <w:t>—</w:t>
      </w:r>
      <w:r>
        <w:rPr>
          <w:noProof/>
        </w:rPr>
        <w:t>Eligibility of an individual for child care benefit by fee reduction for care provided by an approved child care service</w:t>
      </w:r>
      <w:r w:rsidRPr="00F938AE">
        <w:rPr>
          <w:b w:val="0"/>
          <w:noProof/>
          <w:sz w:val="18"/>
        </w:rPr>
        <w:tab/>
      </w:r>
      <w:r w:rsidRPr="00F938AE">
        <w:rPr>
          <w:b w:val="0"/>
          <w:noProof/>
          <w:sz w:val="18"/>
        </w:rPr>
        <w:fldChar w:fldCharType="begin"/>
      </w:r>
      <w:r w:rsidRPr="00F938AE">
        <w:rPr>
          <w:b w:val="0"/>
          <w:noProof/>
          <w:sz w:val="18"/>
        </w:rPr>
        <w:instrText xml:space="preserve"> PAGEREF _Toc514409969 \h </w:instrText>
      </w:r>
      <w:r w:rsidRPr="00F938AE">
        <w:rPr>
          <w:b w:val="0"/>
          <w:noProof/>
          <w:sz w:val="18"/>
        </w:rPr>
      </w:r>
      <w:r w:rsidRPr="00F938AE">
        <w:rPr>
          <w:b w:val="0"/>
          <w:noProof/>
          <w:sz w:val="18"/>
        </w:rPr>
        <w:fldChar w:fldCharType="separate"/>
      </w:r>
      <w:r w:rsidRPr="00F938AE">
        <w:rPr>
          <w:b w:val="0"/>
          <w:noProof/>
          <w:sz w:val="18"/>
        </w:rPr>
        <w:t>79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626638">
        <w:rPr>
          <w:noProof/>
          <w:snapToGrid w:val="0"/>
          <w:lang w:eastAsia="en-US"/>
        </w:rPr>
        <w:t>When an individual is conditionally eligible for child care benefit by fee reduction for care provided by an approved child care service</w:t>
      </w:r>
      <w:r w:rsidRPr="00F938AE">
        <w:rPr>
          <w:noProof/>
        </w:rPr>
        <w:tab/>
      </w:r>
      <w:r w:rsidRPr="00F938AE">
        <w:rPr>
          <w:noProof/>
        </w:rPr>
        <w:fldChar w:fldCharType="begin"/>
      </w:r>
      <w:r w:rsidRPr="00F938AE">
        <w:rPr>
          <w:noProof/>
        </w:rPr>
        <w:instrText xml:space="preserve"> PAGEREF _Toc514409970 \h </w:instrText>
      </w:r>
      <w:r w:rsidRPr="00F938AE">
        <w:rPr>
          <w:noProof/>
        </w:rPr>
      </w:r>
      <w:r w:rsidRPr="00F938AE">
        <w:rPr>
          <w:noProof/>
        </w:rPr>
        <w:fldChar w:fldCharType="separate"/>
      </w:r>
      <w:r w:rsidRPr="00F938AE">
        <w:rPr>
          <w:noProof/>
        </w:rPr>
        <w:t>79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626638">
        <w:rPr>
          <w:noProof/>
          <w:snapToGrid w:val="0"/>
          <w:lang w:eastAsia="en-US"/>
        </w:rPr>
        <w:t>When an individual is eligible for child care benefit by fee reduction for care provided by an approved child care service</w:t>
      </w:r>
      <w:r w:rsidRPr="00F938AE">
        <w:rPr>
          <w:noProof/>
        </w:rPr>
        <w:tab/>
      </w:r>
      <w:r w:rsidRPr="00F938AE">
        <w:rPr>
          <w:noProof/>
        </w:rPr>
        <w:fldChar w:fldCharType="begin"/>
      </w:r>
      <w:r w:rsidRPr="00F938AE">
        <w:rPr>
          <w:noProof/>
        </w:rPr>
        <w:instrText xml:space="preserve"> PAGEREF _Toc514409971 \h </w:instrText>
      </w:r>
      <w:r w:rsidRPr="00F938AE">
        <w:rPr>
          <w:noProof/>
        </w:rPr>
      </w:r>
      <w:r w:rsidRPr="00F938AE">
        <w:rPr>
          <w:noProof/>
        </w:rPr>
        <w:fldChar w:fldCharType="separate"/>
      </w:r>
      <w:r w:rsidRPr="00F938AE">
        <w:rPr>
          <w:noProof/>
        </w:rPr>
        <w:t>80</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w:t>
      </w:r>
      <w:r w:rsidRPr="00626638">
        <w:rPr>
          <w:noProof/>
          <w:snapToGrid w:val="0"/>
          <w:lang w:eastAsia="en-US"/>
        </w:rPr>
        <w:t>—</w:t>
      </w:r>
      <w:r>
        <w:rPr>
          <w:noProof/>
        </w:rPr>
        <w:t>Eligibility of an individual for child care benefit for a past period for care provided by an approved child care service</w:t>
      </w:r>
      <w:r w:rsidRPr="00F938AE">
        <w:rPr>
          <w:b w:val="0"/>
          <w:noProof/>
          <w:sz w:val="18"/>
        </w:rPr>
        <w:tab/>
      </w:r>
      <w:r w:rsidRPr="00F938AE">
        <w:rPr>
          <w:b w:val="0"/>
          <w:noProof/>
          <w:sz w:val="18"/>
        </w:rPr>
        <w:fldChar w:fldCharType="begin"/>
      </w:r>
      <w:r w:rsidRPr="00F938AE">
        <w:rPr>
          <w:b w:val="0"/>
          <w:noProof/>
          <w:sz w:val="18"/>
        </w:rPr>
        <w:instrText xml:space="preserve"> PAGEREF _Toc514409972 \h </w:instrText>
      </w:r>
      <w:r w:rsidRPr="00F938AE">
        <w:rPr>
          <w:b w:val="0"/>
          <w:noProof/>
          <w:sz w:val="18"/>
        </w:rPr>
      </w:r>
      <w:r w:rsidRPr="00F938AE">
        <w:rPr>
          <w:b w:val="0"/>
          <w:noProof/>
          <w:sz w:val="18"/>
        </w:rPr>
        <w:fldChar w:fldCharType="separate"/>
      </w:r>
      <w:r w:rsidRPr="00F938AE">
        <w:rPr>
          <w:b w:val="0"/>
          <w:noProof/>
          <w:sz w:val="18"/>
        </w:rPr>
        <w:t>81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626638">
        <w:rPr>
          <w:noProof/>
          <w:snapToGrid w:val="0"/>
          <w:lang w:eastAsia="en-US"/>
        </w:rPr>
        <w:t>When an individual is eligible for child care benefit for a past period for care provided by an approved child care service</w:t>
      </w:r>
      <w:r w:rsidRPr="00F938AE">
        <w:rPr>
          <w:noProof/>
        </w:rPr>
        <w:tab/>
      </w:r>
      <w:r w:rsidRPr="00F938AE">
        <w:rPr>
          <w:noProof/>
        </w:rPr>
        <w:fldChar w:fldCharType="begin"/>
      </w:r>
      <w:r w:rsidRPr="00F938AE">
        <w:rPr>
          <w:noProof/>
        </w:rPr>
        <w:instrText xml:space="preserve"> PAGEREF _Toc514409973 \h </w:instrText>
      </w:r>
      <w:r w:rsidRPr="00F938AE">
        <w:rPr>
          <w:noProof/>
        </w:rPr>
      </w:r>
      <w:r w:rsidRPr="00F938AE">
        <w:rPr>
          <w:noProof/>
        </w:rPr>
        <w:fldChar w:fldCharType="separate"/>
      </w:r>
      <w:r w:rsidRPr="00F938AE">
        <w:rPr>
          <w:noProof/>
        </w:rPr>
        <w:t>81</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w:t>
      </w:r>
      <w:r w:rsidRPr="00626638">
        <w:rPr>
          <w:noProof/>
          <w:snapToGrid w:val="0"/>
          <w:lang w:eastAsia="en-US"/>
        </w:rPr>
        <w:t>—</w:t>
      </w:r>
      <w:r>
        <w:rPr>
          <w:noProof/>
        </w:rPr>
        <w:t>Eligibility of an individual for child care benefit for a past period for care provided by a registered carer</w:t>
      </w:r>
      <w:r w:rsidRPr="00F938AE">
        <w:rPr>
          <w:b w:val="0"/>
          <w:noProof/>
          <w:sz w:val="18"/>
        </w:rPr>
        <w:tab/>
      </w:r>
      <w:r w:rsidRPr="00F938AE">
        <w:rPr>
          <w:b w:val="0"/>
          <w:noProof/>
          <w:sz w:val="18"/>
        </w:rPr>
        <w:fldChar w:fldCharType="begin"/>
      </w:r>
      <w:r w:rsidRPr="00F938AE">
        <w:rPr>
          <w:b w:val="0"/>
          <w:noProof/>
          <w:sz w:val="18"/>
        </w:rPr>
        <w:instrText xml:space="preserve"> PAGEREF _Toc514409974 \h </w:instrText>
      </w:r>
      <w:r w:rsidRPr="00F938AE">
        <w:rPr>
          <w:b w:val="0"/>
          <w:noProof/>
          <w:sz w:val="18"/>
        </w:rPr>
      </w:r>
      <w:r w:rsidRPr="00F938AE">
        <w:rPr>
          <w:b w:val="0"/>
          <w:noProof/>
          <w:sz w:val="18"/>
        </w:rPr>
        <w:fldChar w:fldCharType="separate"/>
      </w:r>
      <w:r w:rsidRPr="00F938AE">
        <w:rPr>
          <w:b w:val="0"/>
          <w:noProof/>
          <w:sz w:val="18"/>
        </w:rPr>
        <w:t>83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626638">
        <w:rPr>
          <w:noProof/>
          <w:snapToGrid w:val="0"/>
          <w:lang w:eastAsia="en-US"/>
        </w:rPr>
        <w:t>When an individual is eligible for child care benefit for a past period for care provided by a registered carer</w:t>
      </w:r>
      <w:r w:rsidRPr="00F938AE">
        <w:rPr>
          <w:noProof/>
        </w:rPr>
        <w:tab/>
      </w:r>
      <w:r w:rsidRPr="00F938AE">
        <w:rPr>
          <w:noProof/>
        </w:rPr>
        <w:fldChar w:fldCharType="begin"/>
      </w:r>
      <w:r w:rsidRPr="00F938AE">
        <w:rPr>
          <w:noProof/>
        </w:rPr>
        <w:instrText xml:space="preserve"> PAGEREF _Toc514409975 \h </w:instrText>
      </w:r>
      <w:r w:rsidRPr="00F938AE">
        <w:rPr>
          <w:noProof/>
        </w:rPr>
      </w:r>
      <w:r w:rsidRPr="00F938AE">
        <w:rPr>
          <w:noProof/>
        </w:rPr>
        <w:fldChar w:fldCharType="separate"/>
      </w:r>
      <w:r w:rsidRPr="00F938AE">
        <w:rPr>
          <w:noProof/>
        </w:rPr>
        <w:t>83</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F938AE">
        <w:rPr>
          <w:b w:val="0"/>
          <w:noProof/>
          <w:sz w:val="18"/>
        </w:rPr>
        <w:tab/>
      </w:r>
      <w:r w:rsidRPr="00F938AE">
        <w:rPr>
          <w:b w:val="0"/>
          <w:noProof/>
          <w:sz w:val="18"/>
        </w:rPr>
        <w:fldChar w:fldCharType="begin"/>
      </w:r>
      <w:r w:rsidRPr="00F938AE">
        <w:rPr>
          <w:b w:val="0"/>
          <w:noProof/>
          <w:sz w:val="18"/>
        </w:rPr>
        <w:instrText xml:space="preserve"> PAGEREF _Toc514409976 \h </w:instrText>
      </w:r>
      <w:r w:rsidRPr="00F938AE">
        <w:rPr>
          <w:b w:val="0"/>
          <w:noProof/>
          <w:sz w:val="18"/>
        </w:rPr>
      </w:r>
      <w:r w:rsidRPr="00F938AE">
        <w:rPr>
          <w:b w:val="0"/>
          <w:noProof/>
          <w:sz w:val="18"/>
        </w:rPr>
        <w:fldChar w:fldCharType="separate"/>
      </w:r>
      <w:r w:rsidRPr="00F938AE">
        <w:rPr>
          <w:b w:val="0"/>
          <w:noProof/>
          <w:sz w:val="18"/>
        </w:rPr>
        <w:t>85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626638">
        <w:rPr>
          <w:noProof/>
          <w:snapToGrid w:val="0"/>
          <w:lang w:eastAsia="en-US"/>
        </w:rPr>
        <w:t>Eligibility for child care benefit if a conditionally eligible or eligible individual dies</w:t>
      </w:r>
      <w:r w:rsidRPr="00F938AE">
        <w:rPr>
          <w:noProof/>
        </w:rPr>
        <w:tab/>
      </w:r>
      <w:r w:rsidRPr="00F938AE">
        <w:rPr>
          <w:noProof/>
        </w:rPr>
        <w:fldChar w:fldCharType="begin"/>
      </w:r>
      <w:r w:rsidRPr="00F938AE">
        <w:rPr>
          <w:noProof/>
        </w:rPr>
        <w:instrText xml:space="preserve"> PAGEREF _Toc514409977 \h </w:instrText>
      </w:r>
      <w:r w:rsidRPr="00F938AE">
        <w:rPr>
          <w:noProof/>
        </w:rPr>
      </w:r>
      <w:r w:rsidRPr="00F938AE">
        <w:rPr>
          <w:noProof/>
        </w:rPr>
        <w:fldChar w:fldCharType="separate"/>
      </w:r>
      <w:r w:rsidRPr="00F938AE">
        <w:rPr>
          <w:noProof/>
        </w:rPr>
        <w:t>85</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lastRenderedPageBreak/>
        <w:t>Subdivision E</w:t>
      </w:r>
      <w:r w:rsidRPr="00626638">
        <w:rPr>
          <w:noProof/>
          <w:snapToGrid w:val="0"/>
          <w:lang w:eastAsia="en-US"/>
        </w:rPr>
        <w:t>—</w:t>
      </w:r>
      <w:r>
        <w:rPr>
          <w:noProof/>
        </w:rPr>
        <w:t>Eligibility of an approved child care service for child care benefit by fee reduction for care provided by the service to a child at risk</w:t>
      </w:r>
      <w:r w:rsidRPr="00F938AE">
        <w:rPr>
          <w:b w:val="0"/>
          <w:noProof/>
          <w:sz w:val="18"/>
        </w:rPr>
        <w:tab/>
      </w:r>
      <w:r w:rsidRPr="00F938AE">
        <w:rPr>
          <w:b w:val="0"/>
          <w:noProof/>
          <w:sz w:val="18"/>
        </w:rPr>
        <w:fldChar w:fldCharType="begin"/>
      </w:r>
      <w:r w:rsidRPr="00F938AE">
        <w:rPr>
          <w:b w:val="0"/>
          <w:noProof/>
          <w:sz w:val="18"/>
        </w:rPr>
        <w:instrText xml:space="preserve"> PAGEREF _Toc514409978 \h </w:instrText>
      </w:r>
      <w:r w:rsidRPr="00F938AE">
        <w:rPr>
          <w:b w:val="0"/>
          <w:noProof/>
          <w:sz w:val="18"/>
        </w:rPr>
      </w:r>
      <w:r w:rsidRPr="00F938AE">
        <w:rPr>
          <w:b w:val="0"/>
          <w:noProof/>
          <w:sz w:val="18"/>
        </w:rPr>
        <w:fldChar w:fldCharType="separate"/>
      </w:r>
      <w:r w:rsidRPr="00F938AE">
        <w:rPr>
          <w:b w:val="0"/>
          <w:noProof/>
          <w:sz w:val="18"/>
        </w:rPr>
        <w:t>87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626638">
        <w:rPr>
          <w:noProof/>
          <w:snapToGrid w:val="0"/>
          <w:lang w:eastAsia="en-US"/>
        </w:rPr>
        <w:t>When an approved child care service is eligible for child care benefit by fee reduction for care provided to a child at risk</w:t>
      </w:r>
      <w:r w:rsidRPr="00F938AE">
        <w:rPr>
          <w:noProof/>
        </w:rPr>
        <w:tab/>
      </w:r>
      <w:r w:rsidRPr="00F938AE">
        <w:rPr>
          <w:noProof/>
        </w:rPr>
        <w:fldChar w:fldCharType="begin"/>
      </w:r>
      <w:r w:rsidRPr="00F938AE">
        <w:rPr>
          <w:noProof/>
        </w:rPr>
        <w:instrText xml:space="preserve"> PAGEREF _Toc514409979 \h </w:instrText>
      </w:r>
      <w:r w:rsidRPr="00F938AE">
        <w:rPr>
          <w:noProof/>
        </w:rPr>
      </w:r>
      <w:r w:rsidRPr="00F938AE">
        <w:rPr>
          <w:noProof/>
        </w:rPr>
        <w:fldChar w:fldCharType="separate"/>
      </w:r>
      <w:r w:rsidRPr="00F938AE">
        <w:rPr>
          <w:noProof/>
        </w:rPr>
        <w:t>87</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F938AE">
        <w:rPr>
          <w:b w:val="0"/>
          <w:noProof/>
          <w:sz w:val="18"/>
        </w:rPr>
        <w:tab/>
      </w:r>
      <w:r w:rsidRPr="00F938AE">
        <w:rPr>
          <w:b w:val="0"/>
          <w:noProof/>
          <w:sz w:val="18"/>
        </w:rPr>
        <w:fldChar w:fldCharType="begin"/>
      </w:r>
      <w:r w:rsidRPr="00F938AE">
        <w:rPr>
          <w:b w:val="0"/>
          <w:noProof/>
          <w:sz w:val="18"/>
        </w:rPr>
        <w:instrText xml:space="preserve"> PAGEREF _Toc514409980 \h </w:instrText>
      </w:r>
      <w:r w:rsidRPr="00F938AE">
        <w:rPr>
          <w:b w:val="0"/>
          <w:noProof/>
          <w:sz w:val="18"/>
        </w:rPr>
      </w:r>
      <w:r w:rsidRPr="00F938AE">
        <w:rPr>
          <w:b w:val="0"/>
          <w:noProof/>
          <w:sz w:val="18"/>
        </w:rPr>
        <w:fldChar w:fldCharType="separate"/>
      </w:r>
      <w:r w:rsidRPr="00F938AE">
        <w:rPr>
          <w:b w:val="0"/>
          <w:noProof/>
          <w:sz w:val="18"/>
        </w:rPr>
        <w:t>87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626638">
        <w:rPr>
          <w:noProof/>
          <w:snapToGrid w:val="0"/>
          <w:lang w:eastAsia="en-US"/>
        </w:rPr>
        <w:t>No multiple eligibility for same care</w:t>
      </w:r>
      <w:r w:rsidRPr="00F938AE">
        <w:rPr>
          <w:noProof/>
        </w:rPr>
        <w:tab/>
      </w:r>
      <w:r w:rsidRPr="00F938AE">
        <w:rPr>
          <w:noProof/>
        </w:rPr>
        <w:fldChar w:fldCharType="begin"/>
      </w:r>
      <w:r w:rsidRPr="00F938AE">
        <w:rPr>
          <w:noProof/>
        </w:rPr>
        <w:instrText xml:space="preserve"> PAGEREF _Toc514409981 \h </w:instrText>
      </w:r>
      <w:r w:rsidRPr="00F938AE">
        <w:rPr>
          <w:noProof/>
        </w:rPr>
      </w:r>
      <w:r w:rsidRPr="00F938AE">
        <w:rPr>
          <w:noProof/>
        </w:rPr>
        <w:fldChar w:fldCharType="separate"/>
      </w:r>
      <w:r w:rsidRPr="00F938AE">
        <w:rPr>
          <w:noProof/>
        </w:rPr>
        <w:t>87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626638">
        <w:rPr>
          <w:noProof/>
          <w:snapToGrid w:val="0"/>
          <w:lang w:eastAsia="en-US"/>
        </w:rPr>
        <w:t>Person not conditionally eligible or eligible for child care benefit if child in care under a welfare law or child in exempt class of children</w:t>
      </w:r>
      <w:r w:rsidRPr="00F938AE">
        <w:rPr>
          <w:noProof/>
        </w:rPr>
        <w:tab/>
      </w:r>
      <w:r w:rsidRPr="00F938AE">
        <w:rPr>
          <w:noProof/>
        </w:rPr>
        <w:fldChar w:fldCharType="begin"/>
      </w:r>
      <w:r w:rsidRPr="00F938AE">
        <w:rPr>
          <w:noProof/>
        </w:rPr>
        <w:instrText xml:space="preserve"> PAGEREF _Toc514409982 \h </w:instrText>
      </w:r>
      <w:r w:rsidRPr="00F938AE">
        <w:rPr>
          <w:noProof/>
        </w:rPr>
      </w:r>
      <w:r w:rsidRPr="00F938AE">
        <w:rPr>
          <w:noProof/>
        </w:rPr>
        <w:fldChar w:fldCharType="separate"/>
      </w:r>
      <w:r w:rsidRPr="00F938AE">
        <w:rPr>
          <w:noProof/>
        </w:rPr>
        <w:t>88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F938AE">
        <w:rPr>
          <w:noProof/>
        </w:rPr>
        <w:tab/>
      </w:r>
      <w:r w:rsidRPr="00F938AE">
        <w:rPr>
          <w:noProof/>
        </w:rPr>
        <w:fldChar w:fldCharType="begin"/>
      </w:r>
      <w:r w:rsidRPr="00F938AE">
        <w:rPr>
          <w:noProof/>
        </w:rPr>
        <w:instrText xml:space="preserve"> PAGEREF _Toc514409983 \h </w:instrText>
      </w:r>
      <w:r w:rsidRPr="00F938AE">
        <w:rPr>
          <w:noProof/>
        </w:rPr>
      </w:r>
      <w:r w:rsidRPr="00F938AE">
        <w:rPr>
          <w:noProof/>
        </w:rPr>
        <w:fldChar w:fldCharType="separate"/>
      </w:r>
      <w:r w:rsidRPr="00F938AE">
        <w:rPr>
          <w:noProof/>
        </w:rPr>
        <w:t>89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F938AE">
        <w:rPr>
          <w:noProof/>
        </w:rPr>
        <w:tab/>
      </w:r>
      <w:r w:rsidRPr="00F938AE">
        <w:rPr>
          <w:noProof/>
        </w:rPr>
        <w:fldChar w:fldCharType="begin"/>
      </w:r>
      <w:r w:rsidRPr="00F938AE">
        <w:rPr>
          <w:noProof/>
        </w:rPr>
        <w:instrText xml:space="preserve"> PAGEREF _Toc514409984 \h </w:instrText>
      </w:r>
      <w:r w:rsidRPr="00F938AE">
        <w:rPr>
          <w:noProof/>
        </w:rPr>
      </w:r>
      <w:r w:rsidRPr="00F938AE">
        <w:rPr>
          <w:noProof/>
        </w:rPr>
        <w:fldChar w:fldCharType="separate"/>
      </w:r>
      <w:r w:rsidRPr="00F938AE">
        <w:rPr>
          <w:noProof/>
        </w:rPr>
        <w:t>89</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F938AE">
        <w:rPr>
          <w:b w:val="0"/>
          <w:noProof/>
          <w:sz w:val="18"/>
        </w:rPr>
        <w:tab/>
      </w:r>
      <w:r w:rsidRPr="00F938AE">
        <w:rPr>
          <w:b w:val="0"/>
          <w:noProof/>
          <w:sz w:val="18"/>
        </w:rPr>
        <w:fldChar w:fldCharType="begin"/>
      </w:r>
      <w:r w:rsidRPr="00F938AE">
        <w:rPr>
          <w:b w:val="0"/>
          <w:noProof/>
          <w:sz w:val="18"/>
        </w:rPr>
        <w:instrText xml:space="preserve"> PAGEREF _Toc514409985 \h </w:instrText>
      </w:r>
      <w:r w:rsidRPr="00F938AE">
        <w:rPr>
          <w:b w:val="0"/>
          <w:noProof/>
          <w:sz w:val="18"/>
        </w:rPr>
      </w:r>
      <w:r w:rsidRPr="00F938AE">
        <w:rPr>
          <w:b w:val="0"/>
          <w:noProof/>
          <w:sz w:val="18"/>
        </w:rPr>
        <w:fldChar w:fldCharType="separate"/>
      </w:r>
      <w:r w:rsidRPr="00F938AE">
        <w:rPr>
          <w:b w:val="0"/>
          <w:noProof/>
          <w:sz w:val="18"/>
        </w:rPr>
        <w:t>90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F938AE">
        <w:rPr>
          <w:noProof/>
        </w:rPr>
        <w:tab/>
      </w:r>
      <w:r w:rsidRPr="00F938AE">
        <w:rPr>
          <w:noProof/>
        </w:rPr>
        <w:fldChar w:fldCharType="begin"/>
      </w:r>
      <w:r w:rsidRPr="00F938AE">
        <w:rPr>
          <w:noProof/>
        </w:rPr>
        <w:instrText xml:space="preserve"> PAGEREF _Toc514409986 \h </w:instrText>
      </w:r>
      <w:r w:rsidRPr="00F938AE">
        <w:rPr>
          <w:noProof/>
        </w:rPr>
      </w:r>
      <w:r w:rsidRPr="00F938AE">
        <w:rPr>
          <w:noProof/>
        </w:rPr>
        <w:fldChar w:fldCharType="separate"/>
      </w:r>
      <w:r w:rsidRPr="00F938AE">
        <w:rPr>
          <w:noProof/>
        </w:rPr>
        <w:t>90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F938AE">
        <w:rPr>
          <w:noProof/>
        </w:rPr>
        <w:tab/>
      </w:r>
      <w:r w:rsidRPr="00F938AE">
        <w:rPr>
          <w:noProof/>
        </w:rPr>
        <w:fldChar w:fldCharType="begin"/>
      </w:r>
      <w:r w:rsidRPr="00F938AE">
        <w:rPr>
          <w:noProof/>
        </w:rPr>
        <w:instrText xml:space="preserve"> PAGEREF _Toc514409987 \h </w:instrText>
      </w:r>
      <w:r w:rsidRPr="00F938AE">
        <w:rPr>
          <w:noProof/>
        </w:rPr>
      </w:r>
      <w:r w:rsidRPr="00F938AE">
        <w:rPr>
          <w:noProof/>
        </w:rPr>
        <w:fldChar w:fldCharType="separate"/>
      </w:r>
      <w:r w:rsidRPr="00F938AE">
        <w:rPr>
          <w:noProof/>
        </w:rPr>
        <w:t>91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F938AE">
        <w:rPr>
          <w:noProof/>
        </w:rPr>
        <w:tab/>
      </w:r>
      <w:r w:rsidRPr="00F938AE">
        <w:rPr>
          <w:noProof/>
        </w:rPr>
        <w:fldChar w:fldCharType="begin"/>
      </w:r>
      <w:r w:rsidRPr="00F938AE">
        <w:rPr>
          <w:noProof/>
        </w:rPr>
        <w:instrText xml:space="preserve"> PAGEREF _Toc514409988 \h </w:instrText>
      </w:r>
      <w:r w:rsidRPr="00F938AE">
        <w:rPr>
          <w:noProof/>
        </w:rPr>
      </w:r>
      <w:r w:rsidRPr="00F938AE">
        <w:rPr>
          <w:noProof/>
        </w:rPr>
        <w:fldChar w:fldCharType="separate"/>
      </w:r>
      <w:r w:rsidRPr="00F938AE">
        <w:rPr>
          <w:noProof/>
        </w:rPr>
        <w:t>92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F938AE">
        <w:rPr>
          <w:noProof/>
        </w:rPr>
        <w:tab/>
      </w:r>
      <w:r w:rsidRPr="00F938AE">
        <w:rPr>
          <w:noProof/>
        </w:rPr>
        <w:fldChar w:fldCharType="begin"/>
      </w:r>
      <w:r w:rsidRPr="00F938AE">
        <w:rPr>
          <w:noProof/>
        </w:rPr>
        <w:instrText xml:space="preserve"> PAGEREF _Toc514409989 \h </w:instrText>
      </w:r>
      <w:r w:rsidRPr="00F938AE">
        <w:rPr>
          <w:noProof/>
        </w:rPr>
      </w:r>
      <w:r w:rsidRPr="00F938AE">
        <w:rPr>
          <w:noProof/>
        </w:rPr>
        <w:fldChar w:fldCharType="separate"/>
      </w:r>
      <w:r w:rsidRPr="00F938AE">
        <w:rPr>
          <w:noProof/>
        </w:rPr>
        <w:t>97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F938AE">
        <w:rPr>
          <w:noProof/>
        </w:rPr>
        <w:tab/>
      </w:r>
      <w:r w:rsidRPr="00F938AE">
        <w:rPr>
          <w:noProof/>
        </w:rPr>
        <w:fldChar w:fldCharType="begin"/>
      </w:r>
      <w:r w:rsidRPr="00F938AE">
        <w:rPr>
          <w:noProof/>
        </w:rPr>
        <w:instrText xml:space="preserve"> PAGEREF _Toc514409990 \h </w:instrText>
      </w:r>
      <w:r w:rsidRPr="00F938AE">
        <w:rPr>
          <w:noProof/>
        </w:rPr>
      </w:r>
      <w:r w:rsidRPr="00F938AE">
        <w:rPr>
          <w:noProof/>
        </w:rPr>
        <w:fldChar w:fldCharType="separate"/>
      </w:r>
      <w:r w:rsidRPr="00F938AE">
        <w:rPr>
          <w:noProof/>
        </w:rPr>
        <w:t>100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626638">
        <w:rPr>
          <w:noProof/>
          <w:snapToGrid w:val="0"/>
          <w:lang w:eastAsia="en-US"/>
        </w:rPr>
        <w:t xml:space="preserve"> determination of sole provider</w:t>
      </w:r>
      <w:r w:rsidRPr="00F938AE">
        <w:rPr>
          <w:noProof/>
        </w:rPr>
        <w:tab/>
      </w:r>
      <w:r w:rsidRPr="00F938AE">
        <w:rPr>
          <w:noProof/>
        </w:rPr>
        <w:fldChar w:fldCharType="begin"/>
      </w:r>
      <w:r w:rsidRPr="00F938AE">
        <w:rPr>
          <w:noProof/>
        </w:rPr>
        <w:instrText xml:space="preserve"> PAGEREF _Toc514409991 \h </w:instrText>
      </w:r>
      <w:r w:rsidRPr="00F938AE">
        <w:rPr>
          <w:noProof/>
        </w:rPr>
      </w:r>
      <w:r w:rsidRPr="00F938AE">
        <w:rPr>
          <w:noProof/>
        </w:rPr>
        <w:fldChar w:fldCharType="separate"/>
      </w:r>
      <w:r w:rsidRPr="00F938AE">
        <w:rPr>
          <w:noProof/>
        </w:rPr>
        <w:t>103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F938AE">
        <w:rPr>
          <w:noProof/>
        </w:rPr>
        <w:tab/>
      </w:r>
      <w:r w:rsidRPr="00F938AE">
        <w:rPr>
          <w:noProof/>
        </w:rPr>
        <w:fldChar w:fldCharType="begin"/>
      </w:r>
      <w:r w:rsidRPr="00F938AE">
        <w:rPr>
          <w:noProof/>
        </w:rPr>
        <w:instrText xml:space="preserve"> PAGEREF _Toc514409992 \h </w:instrText>
      </w:r>
      <w:r w:rsidRPr="00F938AE">
        <w:rPr>
          <w:noProof/>
        </w:rPr>
      </w:r>
      <w:r w:rsidRPr="00F938AE">
        <w:rPr>
          <w:noProof/>
        </w:rPr>
        <w:fldChar w:fldCharType="separate"/>
      </w:r>
      <w:r w:rsidRPr="00F938AE">
        <w:rPr>
          <w:noProof/>
        </w:rPr>
        <w:t>105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F938AE">
        <w:rPr>
          <w:noProof/>
        </w:rPr>
        <w:tab/>
      </w:r>
      <w:r w:rsidRPr="00F938AE">
        <w:rPr>
          <w:noProof/>
        </w:rPr>
        <w:fldChar w:fldCharType="begin"/>
      </w:r>
      <w:r w:rsidRPr="00F938AE">
        <w:rPr>
          <w:noProof/>
        </w:rPr>
        <w:instrText xml:space="preserve"> PAGEREF _Toc514409993 \h </w:instrText>
      </w:r>
      <w:r w:rsidRPr="00F938AE">
        <w:rPr>
          <w:noProof/>
        </w:rPr>
      </w:r>
      <w:r w:rsidRPr="00F938AE">
        <w:rPr>
          <w:noProof/>
        </w:rPr>
        <w:fldChar w:fldCharType="separate"/>
      </w:r>
      <w:r w:rsidRPr="00F938AE">
        <w:rPr>
          <w:noProof/>
        </w:rPr>
        <w:t>105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F938AE">
        <w:rPr>
          <w:noProof/>
        </w:rPr>
        <w:tab/>
      </w:r>
      <w:r w:rsidRPr="00F938AE">
        <w:rPr>
          <w:noProof/>
        </w:rPr>
        <w:fldChar w:fldCharType="begin"/>
      </w:r>
      <w:r w:rsidRPr="00F938AE">
        <w:rPr>
          <w:noProof/>
        </w:rPr>
        <w:instrText xml:space="preserve"> PAGEREF _Toc514409994 \h </w:instrText>
      </w:r>
      <w:r w:rsidRPr="00F938AE">
        <w:rPr>
          <w:noProof/>
        </w:rPr>
      </w:r>
      <w:r w:rsidRPr="00F938AE">
        <w:rPr>
          <w:noProof/>
        </w:rPr>
        <w:fldChar w:fldCharType="separate"/>
      </w:r>
      <w:r w:rsidRPr="00F938AE">
        <w:rPr>
          <w:noProof/>
        </w:rPr>
        <w:t>105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626638">
        <w:rPr>
          <w:noProof/>
          <w:snapToGrid w:val="0"/>
          <w:lang w:eastAsia="en-US"/>
        </w:rPr>
        <w:t>Meaning of work/disability test</w:t>
      </w:r>
      <w:r w:rsidRPr="00F938AE">
        <w:rPr>
          <w:noProof/>
        </w:rPr>
        <w:tab/>
      </w:r>
      <w:r w:rsidRPr="00F938AE">
        <w:rPr>
          <w:noProof/>
        </w:rPr>
        <w:fldChar w:fldCharType="begin"/>
      </w:r>
      <w:r w:rsidRPr="00F938AE">
        <w:rPr>
          <w:noProof/>
        </w:rPr>
        <w:instrText xml:space="preserve"> PAGEREF _Toc514409995 \h </w:instrText>
      </w:r>
      <w:r w:rsidRPr="00F938AE">
        <w:rPr>
          <w:noProof/>
        </w:rPr>
      </w:r>
      <w:r w:rsidRPr="00F938AE">
        <w:rPr>
          <w:noProof/>
        </w:rPr>
        <w:fldChar w:fldCharType="separate"/>
      </w:r>
      <w:r w:rsidRPr="00F938AE">
        <w:rPr>
          <w:noProof/>
        </w:rPr>
        <w:t>106</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5—Eligibility for child care rebate</w:t>
      </w:r>
      <w:r w:rsidRPr="00F938AE">
        <w:rPr>
          <w:b w:val="0"/>
          <w:noProof/>
          <w:sz w:val="18"/>
        </w:rPr>
        <w:tab/>
      </w:r>
      <w:r w:rsidRPr="00F938AE">
        <w:rPr>
          <w:b w:val="0"/>
          <w:noProof/>
          <w:sz w:val="18"/>
        </w:rPr>
        <w:fldChar w:fldCharType="begin"/>
      </w:r>
      <w:r w:rsidRPr="00F938AE">
        <w:rPr>
          <w:b w:val="0"/>
          <w:noProof/>
          <w:sz w:val="18"/>
        </w:rPr>
        <w:instrText xml:space="preserve"> PAGEREF _Toc514409996 \h </w:instrText>
      </w:r>
      <w:r w:rsidRPr="00F938AE">
        <w:rPr>
          <w:b w:val="0"/>
          <w:noProof/>
          <w:sz w:val="18"/>
        </w:rPr>
      </w:r>
      <w:r w:rsidRPr="00F938AE">
        <w:rPr>
          <w:b w:val="0"/>
          <w:noProof/>
          <w:sz w:val="18"/>
        </w:rPr>
        <w:fldChar w:fldCharType="separate"/>
      </w:r>
      <w:r w:rsidRPr="00F938AE">
        <w:rPr>
          <w:b w:val="0"/>
          <w:noProof/>
          <w:sz w:val="18"/>
        </w:rPr>
        <w:t>107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F938AE">
        <w:rPr>
          <w:noProof/>
        </w:rPr>
        <w:tab/>
      </w:r>
      <w:r w:rsidRPr="00F938AE">
        <w:rPr>
          <w:noProof/>
        </w:rPr>
        <w:fldChar w:fldCharType="begin"/>
      </w:r>
      <w:r w:rsidRPr="00F938AE">
        <w:rPr>
          <w:noProof/>
        </w:rPr>
        <w:instrText xml:space="preserve"> PAGEREF _Toc514409997 \h </w:instrText>
      </w:r>
      <w:r w:rsidRPr="00F938AE">
        <w:rPr>
          <w:noProof/>
        </w:rPr>
      </w:r>
      <w:r w:rsidRPr="00F938AE">
        <w:rPr>
          <w:noProof/>
        </w:rPr>
        <w:fldChar w:fldCharType="separate"/>
      </w:r>
      <w:r w:rsidRPr="00F938AE">
        <w:rPr>
          <w:noProof/>
        </w:rPr>
        <w:t>107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F938AE">
        <w:rPr>
          <w:noProof/>
        </w:rPr>
        <w:tab/>
      </w:r>
      <w:r w:rsidRPr="00F938AE">
        <w:rPr>
          <w:noProof/>
        </w:rPr>
        <w:fldChar w:fldCharType="begin"/>
      </w:r>
      <w:r w:rsidRPr="00F938AE">
        <w:rPr>
          <w:noProof/>
        </w:rPr>
        <w:instrText xml:space="preserve"> PAGEREF _Toc514409998 \h </w:instrText>
      </w:r>
      <w:r w:rsidRPr="00F938AE">
        <w:rPr>
          <w:noProof/>
        </w:rPr>
      </w:r>
      <w:r w:rsidRPr="00F938AE">
        <w:rPr>
          <w:noProof/>
        </w:rPr>
        <w:fldChar w:fldCharType="separate"/>
      </w:r>
      <w:r w:rsidRPr="00F938AE">
        <w:rPr>
          <w:noProof/>
        </w:rPr>
        <w:t>108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F938AE">
        <w:rPr>
          <w:noProof/>
        </w:rPr>
        <w:tab/>
      </w:r>
      <w:r w:rsidRPr="00F938AE">
        <w:rPr>
          <w:noProof/>
        </w:rPr>
        <w:fldChar w:fldCharType="begin"/>
      </w:r>
      <w:r w:rsidRPr="00F938AE">
        <w:rPr>
          <w:noProof/>
        </w:rPr>
        <w:instrText xml:space="preserve"> PAGEREF _Toc514409999 \h </w:instrText>
      </w:r>
      <w:r w:rsidRPr="00F938AE">
        <w:rPr>
          <w:noProof/>
        </w:rPr>
      </w:r>
      <w:r w:rsidRPr="00F938AE">
        <w:rPr>
          <w:noProof/>
        </w:rPr>
        <w:fldChar w:fldCharType="separate"/>
      </w:r>
      <w:r w:rsidRPr="00F938AE">
        <w:rPr>
          <w:noProof/>
        </w:rPr>
        <w:t>110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F938AE">
        <w:rPr>
          <w:b w:val="0"/>
          <w:noProof/>
          <w:sz w:val="18"/>
        </w:rPr>
        <w:tab/>
      </w:r>
      <w:r w:rsidRPr="00F938AE">
        <w:rPr>
          <w:b w:val="0"/>
          <w:noProof/>
          <w:sz w:val="18"/>
        </w:rPr>
        <w:fldChar w:fldCharType="begin"/>
      </w:r>
      <w:r w:rsidRPr="00F938AE">
        <w:rPr>
          <w:b w:val="0"/>
          <w:noProof/>
          <w:sz w:val="18"/>
        </w:rPr>
        <w:instrText xml:space="preserve"> PAGEREF _Toc514410000 \h </w:instrText>
      </w:r>
      <w:r w:rsidRPr="00F938AE">
        <w:rPr>
          <w:b w:val="0"/>
          <w:noProof/>
          <w:sz w:val="18"/>
        </w:rPr>
      </w:r>
      <w:r w:rsidRPr="00F938AE">
        <w:rPr>
          <w:b w:val="0"/>
          <w:noProof/>
          <w:sz w:val="18"/>
        </w:rPr>
        <w:fldChar w:fldCharType="separate"/>
      </w:r>
      <w:r w:rsidRPr="00F938AE">
        <w:rPr>
          <w:b w:val="0"/>
          <w:noProof/>
          <w:sz w:val="18"/>
        </w:rPr>
        <w:t>113</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F938AE">
        <w:rPr>
          <w:b w:val="0"/>
          <w:noProof/>
          <w:sz w:val="18"/>
        </w:rPr>
        <w:tab/>
      </w:r>
      <w:r w:rsidRPr="00F938AE">
        <w:rPr>
          <w:b w:val="0"/>
          <w:noProof/>
          <w:sz w:val="18"/>
        </w:rPr>
        <w:fldChar w:fldCharType="begin"/>
      </w:r>
      <w:r w:rsidRPr="00F938AE">
        <w:rPr>
          <w:b w:val="0"/>
          <w:noProof/>
          <w:sz w:val="18"/>
        </w:rPr>
        <w:instrText xml:space="preserve"> PAGEREF _Toc514410001 \h </w:instrText>
      </w:r>
      <w:r w:rsidRPr="00F938AE">
        <w:rPr>
          <w:b w:val="0"/>
          <w:noProof/>
          <w:sz w:val="18"/>
        </w:rPr>
      </w:r>
      <w:r w:rsidRPr="00F938AE">
        <w:rPr>
          <w:b w:val="0"/>
          <w:noProof/>
          <w:sz w:val="18"/>
        </w:rPr>
        <w:fldChar w:fldCharType="separate"/>
      </w:r>
      <w:r w:rsidRPr="00F938AE">
        <w:rPr>
          <w:b w:val="0"/>
          <w:noProof/>
          <w:sz w:val="18"/>
        </w:rPr>
        <w:t>113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F938AE">
        <w:rPr>
          <w:noProof/>
        </w:rPr>
        <w:tab/>
      </w:r>
      <w:r w:rsidRPr="00F938AE">
        <w:rPr>
          <w:noProof/>
        </w:rPr>
        <w:fldChar w:fldCharType="begin"/>
      </w:r>
      <w:r w:rsidRPr="00F938AE">
        <w:rPr>
          <w:noProof/>
        </w:rPr>
        <w:instrText xml:space="preserve"> PAGEREF _Toc514410002 \h </w:instrText>
      </w:r>
      <w:r w:rsidRPr="00F938AE">
        <w:rPr>
          <w:noProof/>
        </w:rPr>
      </w:r>
      <w:r w:rsidRPr="00F938AE">
        <w:rPr>
          <w:noProof/>
        </w:rPr>
        <w:fldChar w:fldCharType="separate"/>
      </w:r>
      <w:r w:rsidRPr="00F938AE">
        <w:rPr>
          <w:noProof/>
        </w:rPr>
        <w:t>113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F938AE">
        <w:rPr>
          <w:noProof/>
        </w:rPr>
        <w:tab/>
      </w:r>
      <w:r w:rsidRPr="00F938AE">
        <w:rPr>
          <w:noProof/>
        </w:rPr>
        <w:fldChar w:fldCharType="begin"/>
      </w:r>
      <w:r w:rsidRPr="00F938AE">
        <w:rPr>
          <w:noProof/>
        </w:rPr>
        <w:instrText xml:space="preserve"> PAGEREF _Toc514410003 \h </w:instrText>
      </w:r>
      <w:r w:rsidRPr="00F938AE">
        <w:rPr>
          <w:noProof/>
        </w:rPr>
      </w:r>
      <w:r w:rsidRPr="00F938AE">
        <w:rPr>
          <w:noProof/>
        </w:rPr>
        <w:fldChar w:fldCharType="separate"/>
      </w:r>
      <w:r w:rsidRPr="00F938AE">
        <w:rPr>
          <w:noProof/>
        </w:rPr>
        <w:t>116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F938AE">
        <w:rPr>
          <w:noProof/>
        </w:rPr>
        <w:tab/>
      </w:r>
      <w:r w:rsidRPr="00F938AE">
        <w:rPr>
          <w:noProof/>
        </w:rPr>
        <w:fldChar w:fldCharType="begin"/>
      </w:r>
      <w:r w:rsidRPr="00F938AE">
        <w:rPr>
          <w:noProof/>
        </w:rPr>
        <w:instrText xml:space="preserve"> PAGEREF _Toc514410004 \h </w:instrText>
      </w:r>
      <w:r w:rsidRPr="00F938AE">
        <w:rPr>
          <w:noProof/>
        </w:rPr>
      </w:r>
      <w:r w:rsidRPr="00F938AE">
        <w:rPr>
          <w:noProof/>
        </w:rPr>
        <w:fldChar w:fldCharType="separate"/>
      </w:r>
      <w:r w:rsidRPr="00F938AE">
        <w:rPr>
          <w:noProof/>
        </w:rPr>
        <w:t>116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F938AE">
        <w:rPr>
          <w:noProof/>
        </w:rPr>
        <w:tab/>
      </w:r>
      <w:r w:rsidRPr="00F938AE">
        <w:rPr>
          <w:noProof/>
        </w:rPr>
        <w:fldChar w:fldCharType="begin"/>
      </w:r>
      <w:r w:rsidRPr="00F938AE">
        <w:rPr>
          <w:noProof/>
        </w:rPr>
        <w:instrText xml:space="preserve"> PAGEREF _Toc514410005 \h </w:instrText>
      </w:r>
      <w:r w:rsidRPr="00F938AE">
        <w:rPr>
          <w:noProof/>
        </w:rPr>
      </w:r>
      <w:r w:rsidRPr="00F938AE">
        <w:rPr>
          <w:noProof/>
        </w:rPr>
        <w:fldChar w:fldCharType="separate"/>
      </w:r>
      <w:r w:rsidRPr="00F938AE">
        <w:rPr>
          <w:noProof/>
        </w:rPr>
        <w:t>117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F938AE">
        <w:rPr>
          <w:noProof/>
        </w:rPr>
        <w:tab/>
      </w:r>
      <w:r w:rsidRPr="00F938AE">
        <w:rPr>
          <w:noProof/>
        </w:rPr>
        <w:fldChar w:fldCharType="begin"/>
      </w:r>
      <w:r w:rsidRPr="00F938AE">
        <w:rPr>
          <w:noProof/>
        </w:rPr>
        <w:instrText xml:space="preserve"> PAGEREF _Toc514410006 \h </w:instrText>
      </w:r>
      <w:r w:rsidRPr="00F938AE">
        <w:rPr>
          <w:noProof/>
        </w:rPr>
      </w:r>
      <w:r w:rsidRPr="00F938AE">
        <w:rPr>
          <w:noProof/>
        </w:rPr>
        <w:fldChar w:fldCharType="separate"/>
      </w:r>
      <w:r w:rsidRPr="00F938AE">
        <w:rPr>
          <w:noProof/>
        </w:rPr>
        <w:t>118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F938AE">
        <w:rPr>
          <w:noProof/>
        </w:rPr>
        <w:tab/>
      </w:r>
      <w:r w:rsidRPr="00F938AE">
        <w:rPr>
          <w:noProof/>
        </w:rPr>
        <w:fldChar w:fldCharType="begin"/>
      </w:r>
      <w:r w:rsidRPr="00F938AE">
        <w:rPr>
          <w:noProof/>
        </w:rPr>
        <w:instrText xml:space="preserve"> PAGEREF _Toc514410007 \h </w:instrText>
      </w:r>
      <w:r w:rsidRPr="00F938AE">
        <w:rPr>
          <w:noProof/>
        </w:rPr>
      </w:r>
      <w:r w:rsidRPr="00F938AE">
        <w:rPr>
          <w:noProof/>
        </w:rPr>
        <w:fldChar w:fldCharType="separate"/>
      </w:r>
      <w:r w:rsidRPr="00F938AE">
        <w:rPr>
          <w:noProof/>
        </w:rPr>
        <w:t>118</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F938AE">
        <w:rPr>
          <w:b w:val="0"/>
          <w:noProof/>
          <w:sz w:val="18"/>
        </w:rPr>
        <w:tab/>
      </w:r>
      <w:r w:rsidRPr="00F938AE">
        <w:rPr>
          <w:b w:val="0"/>
          <w:noProof/>
          <w:sz w:val="18"/>
        </w:rPr>
        <w:fldChar w:fldCharType="begin"/>
      </w:r>
      <w:r w:rsidRPr="00F938AE">
        <w:rPr>
          <w:b w:val="0"/>
          <w:noProof/>
          <w:sz w:val="18"/>
        </w:rPr>
        <w:instrText xml:space="preserve"> PAGEREF _Toc514410008 \h </w:instrText>
      </w:r>
      <w:r w:rsidRPr="00F938AE">
        <w:rPr>
          <w:b w:val="0"/>
          <w:noProof/>
          <w:sz w:val="18"/>
        </w:rPr>
      </w:r>
      <w:r w:rsidRPr="00F938AE">
        <w:rPr>
          <w:b w:val="0"/>
          <w:noProof/>
          <w:sz w:val="18"/>
        </w:rPr>
        <w:fldChar w:fldCharType="separate"/>
      </w:r>
      <w:r w:rsidRPr="00F938AE">
        <w:rPr>
          <w:b w:val="0"/>
          <w:noProof/>
          <w:sz w:val="18"/>
        </w:rPr>
        <w:t>119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F938AE">
        <w:rPr>
          <w:noProof/>
        </w:rPr>
        <w:tab/>
      </w:r>
      <w:r w:rsidRPr="00F938AE">
        <w:rPr>
          <w:noProof/>
        </w:rPr>
        <w:fldChar w:fldCharType="begin"/>
      </w:r>
      <w:r w:rsidRPr="00F938AE">
        <w:rPr>
          <w:noProof/>
        </w:rPr>
        <w:instrText xml:space="preserve"> PAGEREF _Toc514410009 \h </w:instrText>
      </w:r>
      <w:r w:rsidRPr="00F938AE">
        <w:rPr>
          <w:noProof/>
        </w:rPr>
      </w:r>
      <w:r w:rsidRPr="00F938AE">
        <w:rPr>
          <w:noProof/>
        </w:rPr>
        <w:fldChar w:fldCharType="separate"/>
      </w:r>
      <w:r w:rsidRPr="00F938AE">
        <w:rPr>
          <w:noProof/>
        </w:rPr>
        <w:t>119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F938AE">
        <w:rPr>
          <w:noProof/>
        </w:rPr>
        <w:tab/>
      </w:r>
      <w:r w:rsidRPr="00F938AE">
        <w:rPr>
          <w:noProof/>
        </w:rPr>
        <w:fldChar w:fldCharType="begin"/>
      </w:r>
      <w:r w:rsidRPr="00F938AE">
        <w:rPr>
          <w:noProof/>
        </w:rPr>
        <w:instrText xml:space="preserve"> PAGEREF _Toc514410010 \h </w:instrText>
      </w:r>
      <w:r w:rsidRPr="00F938AE">
        <w:rPr>
          <w:noProof/>
        </w:rPr>
      </w:r>
      <w:r w:rsidRPr="00F938AE">
        <w:rPr>
          <w:noProof/>
        </w:rPr>
        <w:fldChar w:fldCharType="separate"/>
      </w:r>
      <w:r w:rsidRPr="00F938AE">
        <w:rPr>
          <w:noProof/>
        </w:rPr>
        <w:t>120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F938AE">
        <w:rPr>
          <w:noProof/>
        </w:rPr>
        <w:tab/>
      </w:r>
      <w:r w:rsidRPr="00F938AE">
        <w:rPr>
          <w:noProof/>
        </w:rPr>
        <w:fldChar w:fldCharType="begin"/>
      </w:r>
      <w:r w:rsidRPr="00F938AE">
        <w:rPr>
          <w:noProof/>
        </w:rPr>
        <w:instrText xml:space="preserve"> PAGEREF _Toc514410011 \h </w:instrText>
      </w:r>
      <w:r w:rsidRPr="00F938AE">
        <w:rPr>
          <w:noProof/>
        </w:rPr>
      </w:r>
      <w:r w:rsidRPr="00F938AE">
        <w:rPr>
          <w:noProof/>
        </w:rPr>
        <w:fldChar w:fldCharType="separate"/>
      </w:r>
      <w:r w:rsidRPr="00F938AE">
        <w:rPr>
          <w:noProof/>
        </w:rPr>
        <w:t>120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F938AE">
        <w:rPr>
          <w:b w:val="0"/>
          <w:noProof/>
          <w:sz w:val="18"/>
        </w:rPr>
        <w:tab/>
      </w:r>
      <w:r w:rsidRPr="00F938AE">
        <w:rPr>
          <w:b w:val="0"/>
          <w:noProof/>
          <w:sz w:val="18"/>
        </w:rPr>
        <w:fldChar w:fldCharType="begin"/>
      </w:r>
      <w:r w:rsidRPr="00F938AE">
        <w:rPr>
          <w:b w:val="0"/>
          <w:noProof/>
          <w:sz w:val="18"/>
        </w:rPr>
        <w:instrText xml:space="preserve"> PAGEREF _Toc514410012 \h </w:instrText>
      </w:r>
      <w:r w:rsidRPr="00F938AE">
        <w:rPr>
          <w:b w:val="0"/>
          <w:noProof/>
          <w:sz w:val="18"/>
        </w:rPr>
      </w:r>
      <w:r w:rsidRPr="00F938AE">
        <w:rPr>
          <w:b w:val="0"/>
          <w:noProof/>
          <w:sz w:val="18"/>
        </w:rPr>
        <w:fldChar w:fldCharType="separate"/>
      </w:r>
      <w:r w:rsidRPr="00F938AE">
        <w:rPr>
          <w:b w:val="0"/>
          <w:noProof/>
          <w:sz w:val="18"/>
        </w:rPr>
        <w:t>123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F938AE">
        <w:rPr>
          <w:noProof/>
        </w:rPr>
        <w:tab/>
      </w:r>
      <w:r w:rsidRPr="00F938AE">
        <w:rPr>
          <w:noProof/>
        </w:rPr>
        <w:fldChar w:fldCharType="begin"/>
      </w:r>
      <w:r w:rsidRPr="00F938AE">
        <w:rPr>
          <w:noProof/>
        </w:rPr>
        <w:instrText xml:space="preserve"> PAGEREF _Toc514410013 \h </w:instrText>
      </w:r>
      <w:r w:rsidRPr="00F938AE">
        <w:rPr>
          <w:noProof/>
        </w:rPr>
      </w:r>
      <w:r w:rsidRPr="00F938AE">
        <w:rPr>
          <w:noProof/>
        </w:rPr>
        <w:fldChar w:fldCharType="separate"/>
      </w:r>
      <w:r w:rsidRPr="00F938AE">
        <w:rPr>
          <w:noProof/>
        </w:rPr>
        <w:t>123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F938AE">
        <w:rPr>
          <w:noProof/>
        </w:rPr>
        <w:tab/>
      </w:r>
      <w:r w:rsidRPr="00F938AE">
        <w:rPr>
          <w:noProof/>
        </w:rPr>
        <w:fldChar w:fldCharType="begin"/>
      </w:r>
      <w:r w:rsidRPr="00F938AE">
        <w:rPr>
          <w:noProof/>
        </w:rPr>
        <w:instrText xml:space="preserve"> PAGEREF _Toc514410014 \h </w:instrText>
      </w:r>
      <w:r w:rsidRPr="00F938AE">
        <w:rPr>
          <w:noProof/>
        </w:rPr>
      </w:r>
      <w:r w:rsidRPr="00F938AE">
        <w:rPr>
          <w:noProof/>
        </w:rPr>
        <w:fldChar w:fldCharType="separate"/>
      </w:r>
      <w:r w:rsidRPr="00F938AE">
        <w:rPr>
          <w:noProof/>
        </w:rPr>
        <w:t>123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F938AE">
        <w:rPr>
          <w:noProof/>
        </w:rPr>
        <w:tab/>
      </w:r>
      <w:r w:rsidRPr="00F938AE">
        <w:rPr>
          <w:noProof/>
        </w:rPr>
        <w:fldChar w:fldCharType="begin"/>
      </w:r>
      <w:r w:rsidRPr="00F938AE">
        <w:rPr>
          <w:noProof/>
        </w:rPr>
        <w:instrText xml:space="preserve"> PAGEREF _Toc514410015 \h </w:instrText>
      </w:r>
      <w:r w:rsidRPr="00F938AE">
        <w:rPr>
          <w:noProof/>
        </w:rPr>
      </w:r>
      <w:r w:rsidRPr="00F938AE">
        <w:rPr>
          <w:noProof/>
        </w:rPr>
        <w:fldChar w:fldCharType="separate"/>
      </w:r>
      <w:r w:rsidRPr="00F938AE">
        <w:rPr>
          <w:noProof/>
        </w:rPr>
        <w:t>125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F938AE">
        <w:rPr>
          <w:noProof/>
        </w:rPr>
        <w:tab/>
      </w:r>
      <w:r w:rsidRPr="00F938AE">
        <w:rPr>
          <w:noProof/>
        </w:rPr>
        <w:fldChar w:fldCharType="begin"/>
      </w:r>
      <w:r w:rsidRPr="00F938AE">
        <w:rPr>
          <w:noProof/>
        </w:rPr>
        <w:instrText xml:space="preserve"> PAGEREF _Toc514410016 \h </w:instrText>
      </w:r>
      <w:r w:rsidRPr="00F938AE">
        <w:rPr>
          <w:noProof/>
        </w:rPr>
      </w:r>
      <w:r w:rsidRPr="00F938AE">
        <w:rPr>
          <w:noProof/>
        </w:rPr>
        <w:fldChar w:fldCharType="separate"/>
      </w:r>
      <w:r w:rsidRPr="00F938AE">
        <w:rPr>
          <w:noProof/>
        </w:rPr>
        <w:t>126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F938AE">
        <w:rPr>
          <w:noProof/>
        </w:rPr>
        <w:tab/>
      </w:r>
      <w:r w:rsidRPr="00F938AE">
        <w:rPr>
          <w:noProof/>
        </w:rPr>
        <w:fldChar w:fldCharType="begin"/>
      </w:r>
      <w:r w:rsidRPr="00F938AE">
        <w:rPr>
          <w:noProof/>
        </w:rPr>
        <w:instrText xml:space="preserve"> PAGEREF _Toc514410017 \h </w:instrText>
      </w:r>
      <w:r w:rsidRPr="00F938AE">
        <w:rPr>
          <w:noProof/>
        </w:rPr>
      </w:r>
      <w:r w:rsidRPr="00F938AE">
        <w:rPr>
          <w:noProof/>
        </w:rPr>
        <w:fldChar w:fldCharType="separate"/>
      </w:r>
      <w:r w:rsidRPr="00F938AE">
        <w:rPr>
          <w:noProof/>
        </w:rPr>
        <w:t>126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F938AE">
        <w:rPr>
          <w:noProof/>
        </w:rPr>
        <w:tab/>
      </w:r>
      <w:r w:rsidRPr="00F938AE">
        <w:rPr>
          <w:noProof/>
        </w:rPr>
        <w:fldChar w:fldCharType="begin"/>
      </w:r>
      <w:r w:rsidRPr="00F938AE">
        <w:rPr>
          <w:noProof/>
        </w:rPr>
        <w:instrText xml:space="preserve"> PAGEREF _Toc514410018 \h </w:instrText>
      </w:r>
      <w:r w:rsidRPr="00F938AE">
        <w:rPr>
          <w:noProof/>
        </w:rPr>
      </w:r>
      <w:r w:rsidRPr="00F938AE">
        <w:rPr>
          <w:noProof/>
        </w:rPr>
        <w:fldChar w:fldCharType="separate"/>
      </w:r>
      <w:r w:rsidRPr="00F938AE">
        <w:rPr>
          <w:noProof/>
        </w:rPr>
        <w:t>126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F938AE">
        <w:rPr>
          <w:noProof/>
        </w:rPr>
        <w:tab/>
      </w:r>
      <w:r w:rsidRPr="00F938AE">
        <w:rPr>
          <w:noProof/>
        </w:rPr>
        <w:fldChar w:fldCharType="begin"/>
      </w:r>
      <w:r w:rsidRPr="00F938AE">
        <w:rPr>
          <w:noProof/>
        </w:rPr>
        <w:instrText xml:space="preserve"> PAGEREF _Toc514410019 \h </w:instrText>
      </w:r>
      <w:r w:rsidRPr="00F938AE">
        <w:rPr>
          <w:noProof/>
        </w:rPr>
      </w:r>
      <w:r w:rsidRPr="00F938AE">
        <w:rPr>
          <w:noProof/>
        </w:rPr>
        <w:fldChar w:fldCharType="separate"/>
      </w:r>
      <w:r w:rsidRPr="00F938AE">
        <w:rPr>
          <w:noProof/>
        </w:rPr>
        <w:t>127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F938AE">
        <w:rPr>
          <w:noProof/>
        </w:rPr>
        <w:tab/>
      </w:r>
      <w:r w:rsidRPr="00F938AE">
        <w:rPr>
          <w:noProof/>
        </w:rPr>
        <w:fldChar w:fldCharType="begin"/>
      </w:r>
      <w:r w:rsidRPr="00F938AE">
        <w:rPr>
          <w:noProof/>
        </w:rPr>
        <w:instrText xml:space="preserve"> PAGEREF _Toc514410020 \h </w:instrText>
      </w:r>
      <w:r w:rsidRPr="00F938AE">
        <w:rPr>
          <w:noProof/>
        </w:rPr>
      </w:r>
      <w:r w:rsidRPr="00F938AE">
        <w:rPr>
          <w:noProof/>
        </w:rPr>
        <w:fldChar w:fldCharType="separate"/>
      </w:r>
      <w:r w:rsidRPr="00F938AE">
        <w:rPr>
          <w:noProof/>
        </w:rPr>
        <w:t>127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F938AE">
        <w:rPr>
          <w:noProof/>
        </w:rPr>
        <w:tab/>
      </w:r>
      <w:r w:rsidRPr="00F938AE">
        <w:rPr>
          <w:noProof/>
        </w:rPr>
        <w:fldChar w:fldCharType="begin"/>
      </w:r>
      <w:r w:rsidRPr="00F938AE">
        <w:rPr>
          <w:noProof/>
        </w:rPr>
        <w:instrText xml:space="preserve"> PAGEREF _Toc514410021 \h </w:instrText>
      </w:r>
      <w:r w:rsidRPr="00F938AE">
        <w:rPr>
          <w:noProof/>
        </w:rPr>
      </w:r>
      <w:r w:rsidRPr="00F938AE">
        <w:rPr>
          <w:noProof/>
        </w:rPr>
        <w:fldChar w:fldCharType="separate"/>
      </w:r>
      <w:r w:rsidRPr="00F938AE">
        <w:rPr>
          <w:noProof/>
        </w:rPr>
        <w:t>127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F938AE">
        <w:rPr>
          <w:noProof/>
        </w:rPr>
        <w:tab/>
      </w:r>
      <w:r w:rsidRPr="00F938AE">
        <w:rPr>
          <w:noProof/>
        </w:rPr>
        <w:fldChar w:fldCharType="begin"/>
      </w:r>
      <w:r w:rsidRPr="00F938AE">
        <w:rPr>
          <w:noProof/>
        </w:rPr>
        <w:instrText xml:space="preserve"> PAGEREF _Toc514410022 \h </w:instrText>
      </w:r>
      <w:r w:rsidRPr="00F938AE">
        <w:rPr>
          <w:noProof/>
        </w:rPr>
      </w:r>
      <w:r w:rsidRPr="00F938AE">
        <w:rPr>
          <w:noProof/>
        </w:rPr>
        <w:fldChar w:fldCharType="separate"/>
      </w:r>
      <w:r w:rsidRPr="00F938AE">
        <w:rPr>
          <w:noProof/>
        </w:rPr>
        <w:t>127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F938AE">
        <w:rPr>
          <w:noProof/>
        </w:rPr>
        <w:tab/>
      </w:r>
      <w:r w:rsidRPr="00F938AE">
        <w:rPr>
          <w:noProof/>
        </w:rPr>
        <w:fldChar w:fldCharType="begin"/>
      </w:r>
      <w:r w:rsidRPr="00F938AE">
        <w:rPr>
          <w:noProof/>
        </w:rPr>
        <w:instrText xml:space="preserve"> PAGEREF _Toc514410023 \h </w:instrText>
      </w:r>
      <w:r w:rsidRPr="00F938AE">
        <w:rPr>
          <w:noProof/>
        </w:rPr>
      </w:r>
      <w:r w:rsidRPr="00F938AE">
        <w:rPr>
          <w:noProof/>
        </w:rPr>
        <w:fldChar w:fldCharType="separate"/>
      </w:r>
      <w:r w:rsidRPr="00F938AE">
        <w:rPr>
          <w:noProof/>
        </w:rPr>
        <w:t>128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F938AE">
        <w:rPr>
          <w:noProof/>
        </w:rPr>
        <w:tab/>
      </w:r>
      <w:r w:rsidRPr="00F938AE">
        <w:rPr>
          <w:noProof/>
        </w:rPr>
        <w:fldChar w:fldCharType="begin"/>
      </w:r>
      <w:r w:rsidRPr="00F938AE">
        <w:rPr>
          <w:noProof/>
        </w:rPr>
        <w:instrText xml:space="preserve"> PAGEREF _Toc514410024 \h </w:instrText>
      </w:r>
      <w:r w:rsidRPr="00F938AE">
        <w:rPr>
          <w:noProof/>
        </w:rPr>
      </w:r>
      <w:r w:rsidRPr="00F938AE">
        <w:rPr>
          <w:noProof/>
        </w:rPr>
        <w:fldChar w:fldCharType="separate"/>
      </w:r>
      <w:r w:rsidRPr="00F938AE">
        <w:rPr>
          <w:noProof/>
        </w:rPr>
        <w:t>128</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F938AE">
        <w:rPr>
          <w:b w:val="0"/>
          <w:noProof/>
          <w:sz w:val="18"/>
        </w:rPr>
        <w:tab/>
      </w:r>
      <w:r w:rsidRPr="00F938AE">
        <w:rPr>
          <w:b w:val="0"/>
          <w:noProof/>
          <w:sz w:val="18"/>
        </w:rPr>
        <w:fldChar w:fldCharType="begin"/>
      </w:r>
      <w:r w:rsidRPr="00F938AE">
        <w:rPr>
          <w:b w:val="0"/>
          <w:noProof/>
          <w:sz w:val="18"/>
        </w:rPr>
        <w:instrText xml:space="preserve"> PAGEREF _Toc514410025 \h </w:instrText>
      </w:r>
      <w:r w:rsidRPr="00F938AE">
        <w:rPr>
          <w:b w:val="0"/>
          <w:noProof/>
          <w:sz w:val="18"/>
        </w:rPr>
      </w:r>
      <w:r w:rsidRPr="00F938AE">
        <w:rPr>
          <w:b w:val="0"/>
          <w:noProof/>
          <w:sz w:val="18"/>
        </w:rPr>
        <w:fldChar w:fldCharType="separate"/>
      </w:r>
      <w:r w:rsidRPr="00F938AE">
        <w:rPr>
          <w:b w:val="0"/>
          <w:noProof/>
          <w:sz w:val="18"/>
        </w:rPr>
        <w:t>129</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1—Family tax benefit</w:t>
      </w:r>
      <w:r w:rsidRPr="00F938AE">
        <w:rPr>
          <w:b w:val="0"/>
          <w:noProof/>
          <w:sz w:val="18"/>
        </w:rPr>
        <w:tab/>
      </w:r>
      <w:r w:rsidRPr="00F938AE">
        <w:rPr>
          <w:b w:val="0"/>
          <w:noProof/>
          <w:sz w:val="18"/>
        </w:rPr>
        <w:fldChar w:fldCharType="begin"/>
      </w:r>
      <w:r w:rsidRPr="00F938AE">
        <w:rPr>
          <w:b w:val="0"/>
          <w:noProof/>
          <w:sz w:val="18"/>
        </w:rPr>
        <w:instrText xml:space="preserve"> PAGEREF _Toc514410026 \h </w:instrText>
      </w:r>
      <w:r w:rsidRPr="00F938AE">
        <w:rPr>
          <w:b w:val="0"/>
          <w:noProof/>
          <w:sz w:val="18"/>
        </w:rPr>
      </w:r>
      <w:r w:rsidRPr="00F938AE">
        <w:rPr>
          <w:b w:val="0"/>
          <w:noProof/>
          <w:sz w:val="18"/>
        </w:rPr>
        <w:fldChar w:fldCharType="separate"/>
      </w:r>
      <w:r w:rsidRPr="00F938AE">
        <w:rPr>
          <w:b w:val="0"/>
          <w:noProof/>
          <w:sz w:val="18"/>
        </w:rPr>
        <w:t>129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F938AE">
        <w:rPr>
          <w:noProof/>
        </w:rPr>
        <w:tab/>
      </w:r>
      <w:r w:rsidRPr="00F938AE">
        <w:rPr>
          <w:noProof/>
        </w:rPr>
        <w:fldChar w:fldCharType="begin"/>
      </w:r>
      <w:r w:rsidRPr="00F938AE">
        <w:rPr>
          <w:noProof/>
        </w:rPr>
        <w:instrText xml:space="preserve"> PAGEREF _Toc514410027 \h </w:instrText>
      </w:r>
      <w:r w:rsidRPr="00F938AE">
        <w:rPr>
          <w:noProof/>
        </w:rPr>
      </w:r>
      <w:r w:rsidRPr="00F938AE">
        <w:rPr>
          <w:noProof/>
        </w:rPr>
        <w:fldChar w:fldCharType="separate"/>
      </w:r>
      <w:r w:rsidRPr="00F938AE">
        <w:rPr>
          <w:noProof/>
        </w:rPr>
        <w:t>129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F938AE">
        <w:rPr>
          <w:noProof/>
        </w:rPr>
        <w:tab/>
      </w:r>
      <w:r w:rsidRPr="00F938AE">
        <w:rPr>
          <w:noProof/>
        </w:rPr>
        <w:fldChar w:fldCharType="begin"/>
      </w:r>
      <w:r w:rsidRPr="00F938AE">
        <w:rPr>
          <w:noProof/>
        </w:rPr>
        <w:instrText xml:space="preserve"> PAGEREF _Toc514410028 \h </w:instrText>
      </w:r>
      <w:r w:rsidRPr="00F938AE">
        <w:rPr>
          <w:noProof/>
        </w:rPr>
      </w:r>
      <w:r w:rsidRPr="00F938AE">
        <w:rPr>
          <w:noProof/>
        </w:rPr>
        <w:fldChar w:fldCharType="separate"/>
      </w:r>
      <w:r w:rsidRPr="00F938AE">
        <w:rPr>
          <w:noProof/>
        </w:rPr>
        <w:t>130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F938AE">
        <w:rPr>
          <w:noProof/>
        </w:rPr>
        <w:tab/>
      </w:r>
      <w:r w:rsidRPr="00F938AE">
        <w:rPr>
          <w:noProof/>
        </w:rPr>
        <w:fldChar w:fldCharType="begin"/>
      </w:r>
      <w:r w:rsidRPr="00F938AE">
        <w:rPr>
          <w:noProof/>
        </w:rPr>
        <w:instrText xml:space="preserve"> PAGEREF _Toc514410029 \h </w:instrText>
      </w:r>
      <w:r w:rsidRPr="00F938AE">
        <w:rPr>
          <w:noProof/>
        </w:rPr>
      </w:r>
      <w:r w:rsidRPr="00F938AE">
        <w:rPr>
          <w:noProof/>
        </w:rPr>
        <w:fldChar w:fldCharType="separate"/>
      </w:r>
      <w:r w:rsidRPr="00F938AE">
        <w:rPr>
          <w:noProof/>
        </w:rPr>
        <w:t>131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F938AE">
        <w:rPr>
          <w:noProof/>
        </w:rPr>
        <w:tab/>
      </w:r>
      <w:r w:rsidRPr="00F938AE">
        <w:rPr>
          <w:noProof/>
        </w:rPr>
        <w:fldChar w:fldCharType="begin"/>
      </w:r>
      <w:r w:rsidRPr="00F938AE">
        <w:rPr>
          <w:noProof/>
        </w:rPr>
        <w:instrText xml:space="preserve"> PAGEREF _Toc514410030 \h </w:instrText>
      </w:r>
      <w:r w:rsidRPr="00F938AE">
        <w:rPr>
          <w:noProof/>
        </w:rPr>
      </w:r>
      <w:r w:rsidRPr="00F938AE">
        <w:rPr>
          <w:noProof/>
        </w:rPr>
        <w:fldChar w:fldCharType="separate"/>
      </w:r>
      <w:r w:rsidRPr="00F938AE">
        <w:rPr>
          <w:noProof/>
        </w:rPr>
        <w:t>133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F938AE">
        <w:rPr>
          <w:noProof/>
        </w:rPr>
        <w:tab/>
      </w:r>
      <w:r w:rsidRPr="00F938AE">
        <w:rPr>
          <w:noProof/>
        </w:rPr>
        <w:fldChar w:fldCharType="begin"/>
      </w:r>
      <w:r w:rsidRPr="00F938AE">
        <w:rPr>
          <w:noProof/>
        </w:rPr>
        <w:instrText xml:space="preserve"> PAGEREF _Toc514410031 \h </w:instrText>
      </w:r>
      <w:r w:rsidRPr="00F938AE">
        <w:rPr>
          <w:noProof/>
        </w:rPr>
      </w:r>
      <w:r w:rsidRPr="00F938AE">
        <w:rPr>
          <w:noProof/>
        </w:rPr>
        <w:fldChar w:fldCharType="separate"/>
      </w:r>
      <w:r w:rsidRPr="00F938AE">
        <w:rPr>
          <w:noProof/>
        </w:rPr>
        <w:t>133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F938AE">
        <w:rPr>
          <w:noProof/>
        </w:rPr>
        <w:tab/>
      </w:r>
      <w:r w:rsidRPr="00F938AE">
        <w:rPr>
          <w:noProof/>
        </w:rPr>
        <w:fldChar w:fldCharType="begin"/>
      </w:r>
      <w:r w:rsidRPr="00F938AE">
        <w:rPr>
          <w:noProof/>
        </w:rPr>
        <w:instrText xml:space="preserve"> PAGEREF _Toc514410032 \h </w:instrText>
      </w:r>
      <w:r w:rsidRPr="00F938AE">
        <w:rPr>
          <w:noProof/>
        </w:rPr>
      </w:r>
      <w:r w:rsidRPr="00F938AE">
        <w:rPr>
          <w:noProof/>
        </w:rPr>
        <w:fldChar w:fldCharType="separate"/>
      </w:r>
      <w:r w:rsidRPr="00F938AE">
        <w:rPr>
          <w:noProof/>
        </w:rPr>
        <w:t>134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F938AE">
        <w:rPr>
          <w:noProof/>
        </w:rPr>
        <w:tab/>
      </w:r>
      <w:r w:rsidRPr="00F938AE">
        <w:rPr>
          <w:noProof/>
        </w:rPr>
        <w:fldChar w:fldCharType="begin"/>
      </w:r>
      <w:r w:rsidRPr="00F938AE">
        <w:rPr>
          <w:noProof/>
        </w:rPr>
        <w:instrText xml:space="preserve"> PAGEREF _Toc514410033 \h </w:instrText>
      </w:r>
      <w:r w:rsidRPr="00F938AE">
        <w:rPr>
          <w:noProof/>
        </w:rPr>
      </w:r>
      <w:r w:rsidRPr="00F938AE">
        <w:rPr>
          <w:noProof/>
        </w:rPr>
        <w:fldChar w:fldCharType="separate"/>
      </w:r>
      <w:r w:rsidRPr="00F938AE">
        <w:rPr>
          <w:noProof/>
        </w:rPr>
        <w:t>134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F938AE">
        <w:rPr>
          <w:noProof/>
        </w:rPr>
        <w:tab/>
      </w:r>
      <w:r w:rsidRPr="00F938AE">
        <w:rPr>
          <w:noProof/>
        </w:rPr>
        <w:fldChar w:fldCharType="begin"/>
      </w:r>
      <w:r w:rsidRPr="00F938AE">
        <w:rPr>
          <w:noProof/>
        </w:rPr>
        <w:instrText xml:space="preserve"> PAGEREF _Toc514410034 \h </w:instrText>
      </w:r>
      <w:r w:rsidRPr="00F938AE">
        <w:rPr>
          <w:noProof/>
        </w:rPr>
      </w:r>
      <w:r w:rsidRPr="00F938AE">
        <w:rPr>
          <w:noProof/>
        </w:rPr>
        <w:fldChar w:fldCharType="separate"/>
      </w:r>
      <w:r w:rsidRPr="00F938AE">
        <w:rPr>
          <w:noProof/>
        </w:rPr>
        <w:t>134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F938AE">
        <w:rPr>
          <w:noProof/>
        </w:rPr>
        <w:tab/>
      </w:r>
      <w:r w:rsidRPr="00F938AE">
        <w:rPr>
          <w:noProof/>
        </w:rPr>
        <w:fldChar w:fldCharType="begin"/>
      </w:r>
      <w:r w:rsidRPr="00F938AE">
        <w:rPr>
          <w:noProof/>
        </w:rPr>
        <w:instrText xml:space="preserve"> PAGEREF _Toc514410035 \h </w:instrText>
      </w:r>
      <w:r w:rsidRPr="00F938AE">
        <w:rPr>
          <w:noProof/>
        </w:rPr>
      </w:r>
      <w:r w:rsidRPr="00F938AE">
        <w:rPr>
          <w:noProof/>
        </w:rPr>
        <w:fldChar w:fldCharType="separate"/>
      </w:r>
      <w:r w:rsidRPr="00F938AE">
        <w:rPr>
          <w:noProof/>
        </w:rPr>
        <w:t>138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F938AE">
        <w:rPr>
          <w:noProof/>
        </w:rPr>
        <w:tab/>
      </w:r>
      <w:r w:rsidRPr="00F938AE">
        <w:rPr>
          <w:noProof/>
        </w:rPr>
        <w:fldChar w:fldCharType="begin"/>
      </w:r>
      <w:r w:rsidRPr="00F938AE">
        <w:rPr>
          <w:noProof/>
        </w:rPr>
        <w:instrText xml:space="preserve"> PAGEREF _Toc514410036 \h </w:instrText>
      </w:r>
      <w:r w:rsidRPr="00F938AE">
        <w:rPr>
          <w:noProof/>
        </w:rPr>
      </w:r>
      <w:r w:rsidRPr="00F938AE">
        <w:rPr>
          <w:noProof/>
        </w:rPr>
        <w:fldChar w:fldCharType="separate"/>
      </w:r>
      <w:r w:rsidRPr="00F938AE">
        <w:rPr>
          <w:noProof/>
        </w:rPr>
        <w:t>140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F938AE">
        <w:rPr>
          <w:noProof/>
        </w:rPr>
        <w:tab/>
      </w:r>
      <w:r w:rsidRPr="00F938AE">
        <w:rPr>
          <w:noProof/>
        </w:rPr>
        <w:fldChar w:fldCharType="begin"/>
      </w:r>
      <w:r w:rsidRPr="00F938AE">
        <w:rPr>
          <w:noProof/>
        </w:rPr>
        <w:instrText xml:space="preserve"> PAGEREF _Toc514410037 \h </w:instrText>
      </w:r>
      <w:r w:rsidRPr="00F938AE">
        <w:rPr>
          <w:noProof/>
        </w:rPr>
      </w:r>
      <w:r w:rsidRPr="00F938AE">
        <w:rPr>
          <w:noProof/>
        </w:rPr>
        <w:fldChar w:fldCharType="separate"/>
      </w:r>
      <w:r w:rsidRPr="00F938AE">
        <w:rPr>
          <w:noProof/>
        </w:rPr>
        <w:t>140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2—Stillborn baby payment</w:t>
      </w:r>
      <w:r w:rsidRPr="00F938AE">
        <w:rPr>
          <w:b w:val="0"/>
          <w:noProof/>
          <w:sz w:val="18"/>
        </w:rPr>
        <w:tab/>
      </w:r>
      <w:r w:rsidRPr="00F938AE">
        <w:rPr>
          <w:b w:val="0"/>
          <w:noProof/>
          <w:sz w:val="18"/>
        </w:rPr>
        <w:fldChar w:fldCharType="begin"/>
      </w:r>
      <w:r w:rsidRPr="00F938AE">
        <w:rPr>
          <w:b w:val="0"/>
          <w:noProof/>
          <w:sz w:val="18"/>
        </w:rPr>
        <w:instrText xml:space="preserve"> PAGEREF _Toc514410038 \h </w:instrText>
      </w:r>
      <w:r w:rsidRPr="00F938AE">
        <w:rPr>
          <w:b w:val="0"/>
          <w:noProof/>
          <w:sz w:val="18"/>
        </w:rPr>
      </w:r>
      <w:r w:rsidRPr="00F938AE">
        <w:rPr>
          <w:b w:val="0"/>
          <w:noProof/>
          <w:sz w:val="18"/>
        </w:rPr>
        <w:fldChar w:fldCharType="separate"/>
      </w:r>
      <w:r w:rsidRPr="00F938AE">
        <w:rPr>
          <w:b w:val="0"/>
          <w:noProof/>
          <w:sz w:val="18"/>
        </w:rPr>
        <w:t>144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F938AE">
        <w:rPr>
          <w:noProof/>
        </w:rPr>
        <w:tab/>
      </w:r>
      <w:r w:rsidRPr="00F938AE">
        <w:rPr>
          <w:noProof/>
        </w:rPr>
        <w:fldChar w:fldCharType="begin"/>
      </w:r>
      <w:r w:rsidRPr="00F938AE">
        <w:rPr>
          <w:noProof/>
        </w:rPr>
        <w:instrText xml:space="preserve"> PAGEREF _Toc514410039 \h </w:instrText>
      </w:r>
      <w:r w:rsidRPr="00F938AE">
        <w:rPr>
          <w:noProof/>
        </w:rPr>
      </w:r>
      <w:r w:rsidRPr="00F938AE">
        <w:rPr>
          <w:noProof/>
        </w:rPr>
        <w:fldChar w:fldCharType="separate"/>
      </w:r>
      <w:r w:rsidRPr="00F938AE">
        <w:rPr>
          <w:noProof/>
        </w:rPr>
        <w:t>144</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4—Child care benefit</w:t>
      </w:r>
      <w:r w:rsidRPr="00F938AE">
        <w:rPr>
          <w:b w:val="0"/>
          <w:noProof/>
          <w:sz w:val="18"/>
        </w:rPr>
        <w:tab/>
      </w:r>
      <w:r w:rsidRPr="00F938AE">
        <w:rPr>
          <w:b w:val="0"/>
          <w:noProof/>
          <w:sz w:val="18"/>
        </w:rPr>
        <w:fldChar w:fldCharType="begin"/>
      </w:r>
      <w:r w:rsidRPr="00F938AE">
        <w:rPr>
          <w:b w:val="0"/>
          <w:noProof/>
          <w:sz w:val="18"/>
        </w:rPr>
        <w:instrText xml:space="preserve"> PAGEREF _Toc514410040 \h </w:instrText>
      </w:r>
      <w:r w:rsidRPr="00F938AE">
        <w:rPr>
          <w:b w:val="0"/>
          <w:noProof/>
          <w:sz w:val="18"/>
        </w:rPr>
      </w:r>
      <w:r w:rsidRPr="00F938AE">
        <w:rPr>
          <w:b w:val="0"/>
          <w:noProof/>
          <w:sz w:val="18"/>
        </w:rPr>
        <w:fldChar w:fldCharType="separate"/>
      </w:r>
      <w:r w:rsidRPr="00F938AE">
        <w:rPr>
          <w:b w:val="0"/>
          <w:noProof/>
          <w:sz w:val="18"/>
        </w:rPr>
        <w:t>146</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A—Overview of Division</w:t>
      </w:r>
      <w:r w:rsidRPr="00F938AE">
        <w:rPr>
          <w:b w:val="0"/>
          <w:noProof/>
          <w:sz w:val="18"/>
        </w:rPr>
        <w:tab/>
      </w:r>
      <w:r w:rsidRPr="00F938AE">
        <w:rPr>
          <w:b w:val="0"/>
          <w:noProof/>
          <w:sz w:val="18"/>
        </w:rPr>
        <w:fldChar w:fldCharType="begin"/>
      </w:r>
      <w:r w:rsidRPr="00F938AE">
        <w:rPr>
          <w:b w:val="0"/>
          <w:noProof/>
          <w:sz w:val="18"/>
        </w:rPr>
        <w:instrText xml:space="preserve"> PAGEREF _Toc514410041 \h </w:instrText>
      </w:r>
      <w:r w:rsidRPr="00F938AE">
        <w:rPr>
          <w:b w:val="0"/>
          <w:noProof/>
          <w:sz w:val="18"/>
        </w:rPr>
      </w:r>
      <w:r w:rsidRPr="00F938AE">
        <w:rPr>
          <w:b w:val="0"/>
          <w:noProof/>
          <w:sz w:val="18"/>
        </w:rPr>
        <w:fldChar w:fldCharType="separate"/>
      </w:r>
      <w:r w:rsidRPr="00F938AE">
        <w:rPr>
          <w:b w:val="0"/>
          <w:noProof/>
          <w:sz w:val="18"/>
        </w:rPr>
        <w:t>146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F938AE">
        <w:rPr>
          <w:noProof/>
        </w:rPr>
        <w:tab/>
      </w:r>
      <w:r w:rsidRPr="00F938AE">
        <w:rPr>
          <w:noProof/>
        </w:rPr>
        <w:fldChar w:fldCharType="begin"/>
      </w:r>
      <w:r w:rsidRPr="00F938AE">
        <w:rPr>
          <w:noProof/>
        </w:rPr>
        <w:instrText xml:space="preserve"> PAGEREF _Toc514410042 \h </w:instrText>
      </w:r>
      <w:r w:rsidRPr="00F938AE">
        <w:rPr>
          <w:noProof/>
        </w:rPr>
      </w:r>
      <w:r w:rsidRPr="00F938AE">
        <w:rPr>
          <w:noProof/>
        </w:rPr>
        <w:fldChar w:fldCharType="separate"/>
      </w:r>
      <w:r w:rsidRPr="00F938AE">
        <w:rPr>
          <w:noProof/>
        </w:rPr>
        <w:t>146</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F938AE">
        <w:rPr>
          <w:b w:val="0"/>
          <w:noProof/>
          <w:sz w:val="18"/>
        </w:rPr>
        <w:tab/>
      </w:r>
      <w:r w:rsidRPr="00F938AE">
        <w:rPr>
          <w:b w:val="0"/>
          <w:noProof/>
          <w:sz w:val="18"/>
        </w:rPr>
        <w:fldChar w:fldCharType="begin"/>
      </w:r>
      <w:r w:rsidRPr="00F938AE">
        <w:rPr>
          <w:b w:val="0"/>
          <w:noProof/>
          <w:sz w:val="18"/>
        </w:rPr>
        <w:instrText xml:space="preserve"> PAGEREF _Toc514410043 \h </w:instrText>
      </w:r>
      <w:r w:rsidRPr="00F938AE">
        <w:rPr>
          <w:b w:val="0"/>
          <w:noProof/>
          <w:sz w:val="18"/>
        </w:rPr>
      </w:r>
      <w:r w:rsidRPr="00F938AE">
        <w:rPr>
          <w:b w:val="0"/>
          <w:noProof/>
          <w:sz w:val="18"/>
        </w:rPr>
        <w:fldChar w:fldCharType="separate"/>
      </w:r>
      <w:r w:rsidRPr="00F938AE">
        <w:rPr>
          <w:b w:val="0"/>
          <w:noProof/>
          <w:sz w:val="18"/>
        </w:rPr>
        <w:t>147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626638">
        <w:rPr>
          <w:noProof/>
          <w:snapToGrid w:val="0"/>
          <w:lang w:eastAsia="en-US"/>
        </w:rPr>
        <w:t>Application of Subdivision to parts of sessions of care</w:t>
      </w:r>
      <w:r w:rsidRPr="00F938AE">
        <w:rPr>
          <w:noProof/>
        </w:rPr>
        <w:tab/>
      </w:r>
      <w:r w:rsidRPr="00F938AE">
        <w:rPr>
          <w:noProof/>
        </w:rPr>
        <w:fldChar w:fldCharType="begin"/>
      </w:r>
      <w:r w:rsidRPr="00F938AE">
        <w:rPr>
          <w:noProof/>
        </w:rPr>
        <w:instrText xml:space="preserve"> PAGEREF _Toc514410044 \h </w:instrText>
      </w:r>
      <w:r w:rsidRPr="00F938AE">
        <w:rPr>
          <w:noProof/>
        </w:rPr>
      </w:r>
      <w:r w:rsidRPr="00F938AE">
        <w:rPr>
          <w:noProof/>
        </w:rPr>
        <w:fldChar w:fldCharType="separate"/>
      </w:r>
      <w:r w:rsidRPr="00F938AE">
        <w:rPr>
          <w:noProof/>
        </w:rPr>
        <w:t>147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626638">
        <w:rPr>
          <w:noProof/>
          <w:snapToGrid w:val="0"/>
          <w:lang w:eastAsia="en-US"/>
        </w:rPr>
        <w:t>Weekly limit on child care benefit for care provided by an approved child care service</w:t>
      </w:r>
      <w:r w:rsidRPr="00F938AE">
        <w:rPr>
          <w:noProof/>
        </w:rPr>
        <w:tab/>
      </w:r>
      <w:r w:rsidRPr="00F938AE">
        <w:rPr>
          <w:noProof/>
        </w:rPr>
        <w:fldChar w:fldCharType="begin"/>
      </w:r>
      <w:r w:rsidRPr="00F938AE">
        <w:rPr>
          <w:noProof/>
        </w:rPr>
        <w:instrText xml:space="preserve"> PAGEREF _Toc514410045 \h </w:instrText>
      </w:r>
      <w:r w:rsidRPr="00F938AE">
        <w:rPr>
          <w:noProof/>
        </w:rPr>
      </w:r>
      <w:r w:rsidRPr="00F938AE">
        <w:rPr>
          <w:noProof/>
        </w:rPr>
        <w:fldChar w:fldCharType="separate"/>
      </w:r>
      <w:r w:rsidRPr="00F938AE">
        <w:rPr>
          <w:noProof/>
        </w:rPr>
        <w:t>147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626638">
        <w:rPr>
          <w:noProof/>
          <w:snapToGrid w:val="0"/>
          <w:lang w:eastAsia="en-US"/>
        </w:rPr>
        <w:t>Weekly limit on rate of fee reductions while individual is conditionally eligible for care provided by an approved child care service</w:t>
      </w:r>
      <w:r w:rsidRPr="00F938AE">
        <w:rPr>
          <w:noProof/>
        </w:rPr>
        <w:tab/>
      </w:r>
      <w:r w:rsidRPr="00F938AE">
        <w:rPr>
          <w:noProof/>
        </w:rPr>
        <w:fldChar w:fldCharType="begin"/>
      </w:r>
      <w:r w:rsidRPr="00F938AE">
        <w:rPr>
          <w:noProof/>
        </w:rPr>
        <w:instrText xml:space="preserve"> PAGEREF _Toc514410046 \h </w:instrText>
      </w:r>
      <w:r w:rsidRPr="00F938AE">
        <w:rPr>
          <w:noProof/>
        </w:rPr>
      </w:r>
      <w:r w:rsidRPr="00F938AE">
        <w:rPr>
          <w:noProof/>
        </w:rPr>
        <w:fldChar w:fldCharType="separate"/>
      </w:r>
      <w:r w:rsidRPr="00F938AE">
        <w:rPr>
          <w:noProof/>
        </w:rPr>
        <w:t>148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F938AE">
        <w:rPr>
          <w:noProof/>
        </w:rPr>
        <w:tab/>
      </w:r>
      <w:r w:rsidRPr="00F938AE">
        <w:rPr>
          <w:noProof/>
        </w:rPr>
        <w:fldChar w:fldCharType="begin"/>
      </w:r>
      <w:r w:rsidRPr="00F938AE">
        <w:rPr>
          <w:noProof/>
        </w:rPr>
        <w:instrText xml:space="preserve"> PAGEREF _Toc514410047 \h </w:instrText>
      </w:r>
      <w:r w:rsidRPr="00F938AE">
        <w:rPr>
          <w:noProof/>
        </w:rPr>
      </w:r>
      <w:r w:rsidRPr="00F938AE">
        <w:rPr>
          <w:noProof/>
        </w:rPr>
        <w:fldChar w:fldCharType="separate"/>
      </w:r>
      <w:r w:rsidRPr="00F938AE">
        <w:rPr>
          <w:noProof/>
        </w:rPr>
        <w:t>148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74</w:t>
      </w:r>
      <w:r>
        <w:rPr>
          <w:noProof/>
        </w:rPr>
        <w:tab/>
        <w:t>Rate of child care benefit—individual eligible under section 44</w:t>
      </w:r>
      <w:r w:rsidRPr="00F938AE">
        <w:rPr>
          <w:noProof/>
        </w:rPr>
        <w:tab/>
      </w:r>
      <w:r w:rsidRPr="00F938AE">
        <w:rPr>
          <w:noProof/>
        </w:rPr>
        <w:fldChar w:fldCharType="begin"/>
      </w:r>
      <w:r w:rsidRPr="00F938AE">
        <w:rPr>
          <w:noProof/>
        </w:rPr>
        <w:instrText xml:space="preserve"> PAGEREF _Toc514410048 \h </w:instrText>
      </w:r>
      <w:r w:rsidRPr="00F938AE">
        <w:rPr>
          <w:noProof/>
        </w:rPr>
      </w:r>
      <w:r w:rsidRPr="00F938AE">
        <w:rPr>
          <w:noProof/>
        </w:rPr>
        <w:fldChar w:fldCharType="separate"/>
      </w:r>
      <w:r w:rsidRPr="00F938AE">
        <w:rPr>
          <w:noProof/>
        </w:rPr>
        <w:t>150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F938AE">
        <w:rPr>
          <w:noProof/>
        </w:rPr>
        <w:tab/>
      </w:r>
      <w:r w:rsidRPr="00F938AE">
        <w:rPr>
          <w:noProof/>
        </w:rPr>
        <w:fldChar w:fldCharType="begin"/>
      </w:r>
      <w:r w:rsidRPr="00F938AE">
        <w:rPr>
          <w:noProof/>
        </w:rPr>
        <w:instrText xml:space="preserve"> PAGEREF _Toc514410049 \h </w:instrText>
      </w:r>
      <w:r w:rsidRPr="00F938AE">
        <w:rPr>
          <w:noProof/>
        </w:rPr>
      </w:r>
      <w:r w:rsidRPr="00F938AE">
        <w:rPr>
          <w:noProof/>
        </w:rPr>
        <w:fldChar w:fldCharType="separate"/>
      </w:r>
      <w:r w:rsidRPr="00F938AE">
        <w:rPr>
          <w:noProof/>
        </w:rPr>
        <w:t>150</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F938AE">
        <w:rPr>
          <w:b w:val="0"/>
          <w:noProof/>
          <w:sz w:val="18"/>
        </w:rPr>
        <w:tab/>
      </w:r>
      <w:r w:rsidRPr="00F938AE">
        <w:rPr>
          <w:b w:val="0"/>
          <w:noProof/>
          <w:sz w:val="18"/>
        </w:rPr>
        <w:fldChar w:fldCharType="begin"/>
      </w:r>
      <w:r w:rsidRPr="00F938AE">
        <w:rPr>
          <w:b w:val="0"/>
          <w:noProof/>
          <w:sz w:val="18"/>
        </w:rPr>
        <w:instrText xml:space="preserve"> PAGEREF _Toc514410050 \h </w:instrText>
      </w:r>
      <w:r w:rsidRPr="00F938AE">
        <w:rPr>
          <w:b w:val="0"/>
          <w:noProof/>
          <w:sz w:val="18"/>
        </w:rPr>
      </w:r>
      <w:r w:rsidRPr="00F938AE">
        <w:rPr>
          <w:b w:val="0"/>
          <w:noProof/>
          <w:sz w:val="18"/>
        </w:rPr>
        <w:fldChar w:fldCharType="separate"/>
      </w:r>
      <w:r w:rsidRPr="00F938AE">
        <w:rPr>
          <w:b w:val="0"/>
          <w:noProof/>
          <w:sz w:val="18"/>
        </w:rPr>
        <w:t>151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F938AE">
        <w:rPr>
          <w:noProof/>
        </w:rPr>
        <w:tab/>
      </w:r>
      <w:r w:rsidRPr="00F938AE">
        <w:rPr>
          <w:noProof/>
        </w:rPr>
        <w:fldChar w:fldCharType="begin"/>
      </w:r>
      <w:r w:rsidRPr="00F938AE">
        <w:rPr>
          <w:noProof/>
        </w:rPr>
        <w:instrText xml:space="preserve"> PAGEREF _Toc514410051 \h </w:instrText>
      </w:r>
      <w:r w:rsidRPr="00F938AE">
        <w:rPr>
          <w:noProof/>
        </w:rPr>
      </w:r>
      <w:r w:rsidRPr="00F938AE">
        <w:rPr>
          <w:noProof/>
        </w:rPr>
        <w:fldChar w:fldCharType="separate"/>
      </w:r>
      <w:r w:rsidRPr="00F938AE">
        <w:rPr>
          <w:noProof/>
        </w:rPr>
        <w:t>151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F938AE">
        <w:rPr>
          <w:noProof/>
        </w:rPr>
        <w:tab/>
      </w:r>
      <w:r w:rsidRPr="00F938AE">
        <w:rPr>
          <w:noProof/>
        </w:rPr>
        <w:fldChar w:fldCharType="begin"/>
      </w:r>
      <w:r w:rsidRPr="00F938AE">
        <w:rPr>
          <w:noProof/>
        </w:rPr>
        <w:instrText xml:space="preserve"> PAGEREF _Toc514410052 \h </w:instrText>
      </w:r>
      <w:r w:rsidRPr="00F938AE">
        <w:rPr>
          <w:noProof/>
        </w:rPr>
      </w:r>
      <w:r w:rsidRPr="00F938AE">
        <w:rPr>
          <w:noProof/>
        </w:rPr>
        <w:fldChar w:fldCharType="separate"/>
      </w:r>
      <w:r w:rsidRPr="00F938AE">
        <w:rPr>
          <w:noProof/>
        </w:rPr>
        <w:t>152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F938AE">
        <w:rPr>
          <w:noProof/>
        </w:rPr>
        <w:tab/>
      </w:r>
      <w:r w:rsidRPr="00F938AE">
        <w:rPr>
          <w:noProof/>
        </w:rPr>
        <w:fldChar w:fldCharType="begin"/>
      </w:r>
      <w:r w:rsidRPr="00F938AE">
        <w:rPr>
          <w:noProof/>
        </w:rPr>
        <w:instrText xml:space="preserve"> PAGEREF _Toc514410053 \h </w:instrText>
      </w:r>
      <w:r w:rsidRPr="00F938AE">
        <w:rPr>
          <w:noProof/>
        </w:rPr>
      </w:r>
      <w:r w:rsidRPr="00F938AE">
        <w:rPr>
          <w:noProof/>
        </w:rPr>
        <w:fldChar w:fldCharType="separate"/>
      </w:r>
      <w:r w:rsidRPr="00F938AE">
        <w:rPr>
          <w:noProof/>
        </w:rPr>
        <w:t>152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F938AE">
        <w:rPr>
          <w:noProof/>
        </w:rPr>
        <w:tab/>
      </w:r>
      <w:r w:rsidRPr="00F938AE">
        <w:rPr>
          <w:noProof/>
        </w:rPr>
        <w:fldChar w:fldCharType="begin"/>
      </w:r>
      <w:r w:rsidRPr="00F938AE">
        <w:rPr>
          <w:noProof/>
        </w:rPr>
        <w:instrText xml:space="preserve"> PAGEREF _Toc514410054 \h </w:instrText>
      </w:r>
      <w:r w:rsidRPr="00F938AE">
        <w:rPr>
          <w:noProof/>
        </w:rPr>
      </w:r>
      <w:r w:rsidRPr="00F938AE">
        <w:rPr>
          <w:noProof/>
        </w:rPr>
        <w:fldChar w:fldCharType="separate"/>
      </w:r>
      <w:r w:rsidRPr="00F938AE">
        <w:rPr>
          <w:noProof/>
        </w:rPr>
        <w:t>153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F938AE">
        <w:rPr>
          <w:noProof/>
        </w:rPr>
        <w:tab/>
      </w:r>
      <w:r w:rsidRPr="00F938AE">
        <w:rPr>
          <w:noProof/>
        </w:rPr>
        <w:fldChar w:fldCharType="begin"/>
      </w:r>
      <w:r w:rsidRPr="00F938AE">
        <w:rPr>
          <w:noProof/>
        </w:rPr>
        <w:instrText xml:space="preserve"> PAGEREF _Toc514410055 \h </w:instrText>
      </w:r>
      <w:r w:rsidRPr="00F938AE">
        <w:rPr>
          <w:noProof/>
        </w:rPr>
      </w:r>
      <w:r w:rsidRPr="00F938AE">
        <w:rPr>
          <w:noProof/>
        </w:rPr>
        <w:fldChar w:fldCharType="separate"/>
      </w:r>
      <w:r w:rsidRPr="00F938AE">
        <w:rPr>
          <w:noProof/>
        </w:rPr>
        <w:t>154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626638">
        <w:rPr>
          <w:noProof/>
          <w:snapToGrid w:val="0"/>
          <w:lang w:eastAsia="en-US"/>
        </w:rPr>
        <w:t>Fee reductions or child care benefit rate determined by the Secretary</w:t>
      </w:r>
      <w:r w:rsidRPr="00F938AE">
        <w:rPr>
          <w:noProof/>
        </w:rPr>
        <w:tab/>
      </w:r>
      <w:r w:rsidRPr="00F938AE">
        <w:rPr>
          <w:noProof/>
        </w:rPr>
        <w:fldChar w:fldCharType="begin"/>
      </w:r>
      <w:r w:rsidRPr="00F938AE">
        <w:rPr>
          <w:noProof/>
        </w:rPr>
        <w:instrText xml:space="preserve"> PAGEREF _Toc514410056 \h </w:instrText>
      </w:r>
      <w:r w:rsidRPr="00F938AE">
        <w:rPr>
          <w:noProof/>
        </w:rPr>
      </w:r>
      <w:r w:rsidRPr="00F938AE">
        <w:rPr>
          <w:noProof/>
        </w:rPr>
        <w:fldChar w:fldCharType="separate"/>
      </w:r>
      <w:r w:rsidRPr="00F938AE">
        <w:rPr>
          <w:noProof/>
        </w:rPr>
        <w:t>155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F938AE">
        <w:rPr>
          <w:noProof/>
        </w:rPr>
        <w:tab/>
      </w:r>
      <w:r w:rsidRPr="00F938AE">
        <w:rPr>
          <w:noProof/>
        </w:rPr>
        <w:fldChar w:fldCharType="begin"/>
      </w:r>
      <w:r w:rsidRPr="00F938AE">
        <w:rPr>
          <w:noProof/>
        </w:rPr>
        <w:instrText xml:space="preserve"> PAGEREF _Toc514410057 \h </w:instrText>
      </w:r>
      <w:r w:rsidRPr="00F938AE">
        <w:rPr>
          <w:noProof/>
        </w:rPr>
      </w:r>
      <w:r w:rsidRPr="00F938AE">
        <w:rPr>
          <w:noProof/>
        </w:rPr>
        <w:fldChar w:fldCharType="separate"/>
      </w:r>
      <w:r w:rsidRPr="00F938AE">
        <w:rPr>
          <w:noProof/>
        </w:rPr>
        <w:t>158</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CA—Special grandparent rate</w:t>
      </w:r>
      <w:r w:rsidRPr="00F938AE">
        <w:rPr>
          <w:b w:val="0"/>
          <w:noProof/>
          <w:sz w:val="18"/>
        </w:rPr>
        <w:tab/>
      </w:r>
      <w:r w:rsidRPr="00F938AE">
        <w:rPr>
          <w:b w:val="0"/>
          <w:noProof/>
          <w:sz w:val="18"/>
        </w:rPr>
        <w:fldChar w:fldCharType="begin"/>
      </w:r>
      <w:r w:rsidRPr="00F938AE">
        <w:rPr>
          <w:b w:val="0"/>
          <w:noProof/>
          <w:sz w:val="18"/>
        </w:rPr>
        <w:instrText xml:space="preserve"> PAGEREF _Toc514410058 \h </w:instrText>
      </w:r>
      <w:r w:rsidRPr="00F938AE">
        <w:rPr>
          <w:b w:val="0"/>
          <w:noProof/>
          <w:sz w:val="18"/>
        </w:rPr>
      </w:r>
      <w:r w:rsidRPr="00F938AE">
        <w:rPr>
          <w:b w:val="0"/>
          <w:noProof/>
          <w:sz w:val="18"/>
        </w:rPr>
        <w:fldChar w:fldCharType="separate"/>
      </w:r>
      <w:r w:rsidRPr="00F938AE">
        <w:rPr>
          <w:b w:val="0"/>
          <w:noProof/>
          <w:sz w:val="18"/>
        </w:rPr>
        <w:t>159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F938AE">
        <w:rPr>
          <w:noProof/>
        </w:rPr>
        <w:tab/>
      </w:r>
      <w:r w:rsidRPr="00F938AE">
        <w:rPr>
          <w:noProof/>
        </w:rPr>
        <w:fldChar w:fldCharType="begin"/>
      </w:r>
      <w:r w:rsidRPr="00F938AE">
        <w:rPr>
          <w:noProof/>
        </w:rPr>
        <w:instrText xml:space="preserve"> PAGEREF _Toc514410059 \h </w:instrText>
      </w:r>
      <w:r w:rsidRPr="00F938AE">
        <w:rPr>
          <w:noProof/>
        </w:rPr>
      </w:r>
      <w:r w:rsidRPr="00F938AE">
        <w:rPr>
          <w:noProof/>
        </w:rPr>
        <w:fldChar w:fldCharType="separate"/>
      </w:r>
      <w:r w:rsidRPr="00F938AE">
        <w:rPr>
          <w:noProof/>
        </w:rPr>
        <w:t>159</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D</w:t>
      </w:r>
      <w:r w:rsidRPr="00626638">
        <w:rPr>
          <w:noProof/>
          <w:snapToGrid w:val="0"/>
          <w:lang w:eastAsia="en-US"/>
        </w:rPr>
        <w:t>—</w:t>
      </w:r>
      <w:r>
        <w:rPr>
          <w:noProof/>
        </w:rPr>
        <w:t>Care provided by registered carer</w:t>
      </w:r>
      <w:r w:rsidRPr="00F938AE">
        <w:rPr>
          <w:b w:val="0"/>
          <w:noProof/>
          <w:sz w:val="18"/>
        </w:rPr>
        <w:tab/>
      </w:r>
      <w:r w:rsidRPr="00F938AE">
        <w:rPr>
          <w:b w:val="0"/>
          <w:noProof/>
          <w:sz w:val="18"/>
        </w:rPr>
        <w:fldChar w:fldCharType="begin"/>
      </w:r>
      <w:r w:rsidRPr="00F938AE">
        <w:rPr>
          <w:b w:val="0"/>
          <w:noProof/>
          <w:sz w:val="18"/>
        </w:rPr>
        <w:instrText xml:space="preserve"> PAGEREF _Toc514410060 \h </w:instrText>
      </w:r>
      <w:r w:rsidRPr="00F938AE">
        <w:rPr>
          <w:b w:val="0"/>
          <w:noProof/>
          <w:sz w:val="18"/>
        </w:rPr>
      </w:r>
      <w:r w:rsidRPr="00F938AE">
        <w:rPr>
          <w:b w:val="0"/>
          <w:noProof/>
          <w:sz w:val="18"/>
        </w:rPr>
        <w:fldChar w:fldCharType="separate"/>
      </w:r>
      <w:r w:rsidRPr="00F938AE">
        <w:rPr>
          <w:b w:val="0"/>
          <w:noProof/>
          <w:sz w:val="18"/>
        </w:rPr>
        <w:t>159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F938AE">
        <w:rPr>
          <w:noProof/>
        </w:rPr>
        <w:tab/>
      </w:r>
      <w:r w:rsidRPr="00F938AE">
        <w:rPr>
          <w:noProof/>
        </w:rPr>
        <w:fldChar w:fldCharType="begin"/>
      </w:r>
      <w:r w:rsidRPr="00F938AE">
        <w:rPr>
          <w:noProof/>
        </w:rPr>
        <w:instrText xml:space="preserve"> PAGEREF _Toc514410061 \h </w:instrText>
      </w:r>
      <w:r w:rsidRPr="00F938AE">
        <w:rPr>
          <w:noProof/>
        </w:rPr>
      </w:r>
      <w:r w:rsidRPr="00F938AE">
        <w:rPr>
          <w:noProof/>
        </w:rPr>
        <w:fldChar w:fldCharType="separate"/>
      </w:r>
      <w:r w:rsidRPr="00F938AE">
        <w:rPr>
          <w:noProof/>
        </w:rPr>
        <w:t>159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F938AE">
        <w:rPr>
          <w:noProof/>
        </w:rPr>
        <w:tab/>
      </w:r>
      <w:r w:rsidRPr="00F938AE">
        <w:rPr>
          <w:noProof/>
        </w:rPr>
        <w:fldChar w:fldCharType="begin"/>
      </w:r>
      <w:r w:rsidRPr="00F938AE">
        <w:rPr>
          <w:noProof/>
        </w:rPr>
        <w:instrText xml:space="preserve"> PAGEREF _Toc514410062 \h </w:instrText>
      </w:r>
      <w:r w:rsidRPr="00F938AE">
        <w:rPr>
          <w:noProof/>
        </w:rPr>
      </w:r>
      <w:r w:rsidRPr="00F938AE">
        <w:rPr>
          <w:noProof/>
        </w:rPr>
        <w:fldChar w:fldCharType="separate"/>
      </w:r>
      <w:r w:rsidRPr="00F938AE">
        <w:rPr>
          <w:noProof/>
        </w:rPr>
        <w:t>160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4A—Child care rebate</w:t>
      </w:r>
      <w:r w:rsidRPr="00F938AE">
        <w:rPr>
          <w:b w:val="0"/>
          <w:noProof/>
          <w:sz w:val="18"/>
        </w:rPr>
        <w:tab/>
      </w:r>
      <w:r w:rsidRPr="00F938AE">
        <w:rPr>
          <w:b w:val="0"/>
          <w:noProof/>
          <w:sz w:val="18"/>
        </w:rPr>
        <w:fldChar w:fldCharType="begin"/>
      </w:r>
      <w:r w:rsidRPr="00F938AE">
        <w:rPr>
          <w:b w:val="0"/>
          <w:noProof/>
          <w:sz w:val="18"/>
        </w:rPr>
        <w:instrText xml:space="preserve"> PAGEREF _Toc514410063 \h </w:instrText>
      </w:r>
      <w:r w:rsidRPr="00F938AE">
        <w:rPr>
          <w:b w:val="0"/>
          <w:noProof/>
          <w:sz w:val="18"/>
        </w:rPr>
      </w:r>
      <w:r w:rsidRPr="00F938AE">
        <w:rPr>
          <w:b w:val="0"/>
          <w:noProof/>
          <w:sz w:val="18"/>
        </w:rPr>
        <w:fldChar w:fldCharType="separate"/>
      </w:r>
      <w:r w:rsidRPr="00F938AE">
        <w:rPr>
          <w:b w:val="0"/>
          <w:noProof/>
          <w:sz w:val="18"/>
        </w:rPr>
        <w:t>161</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sidRPr="00626638">
        <w:rPr>
          <w:rFonts w:eastAsia="Calibri"/>
          <w:noProof/>
        </w:rPr>
        <w:t>Subdivision AA—Child care rebate for a week</w:t>
      </w:r>
      <w:r w:rsidRPr="00F938AE">
        <w:rPr>
          <w:b w:val="0"/>
          <w:noProof/>
          <w:sz w:val="18"/>
        </w:rPr>
        <w:tab/>
      </w:r>
      <w:r w:rsidRPr="00F938AE">
        <w:rPr>
          <w:b w:val="0"/>
          <w:noProof/>
          <w:sz w:val="18"/>
        </w:rPr>
        <w:fldChar w:fldCharType="begin"/>
      </w:r>
      <w:r w:rsidRPr="00F938AE">
        <w:rPr>
          <w:b w:val="0"/>
          <w:noProof/>
          <w:sz w:val="18"/>
        </w:rPr>
        <w:instrText xml:space="preserve"> PAGEREF _Toc514410064 \h </w:instrText>
      </w:r>
      <w:r w:rsidRPr="00F938AE">
        <w:rPr>
          <w:b w:val="0"/>
          <w:noProof/>
          <w:sz w:val="18"/>
        </w:rPr>
      </w:r>
      <w:r w:rsidRPr="00F938AE">
        <w:rPr>
          <w:b w:val="0"/>
          <w:noProof/>
          <w:sz w:val="18"/>
        </w:rPr>
        <w:fldChar w:fldCharType="separate"/>
      </w:r>
      <w:r w:rsidRPr="00F938AE">
        <w:rPr>
          <w:b w:val="0"/>
          <w:noProof/>
          <w:sz w:val="18"/>
        </w:rPr>
        <w:t>161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sidRPr="00626638">
        <w:rPr>
          <w:rFonts w:eastAsia="Calibri"/>
          <w:noProof/>
        </w:rPr>
        <w:t>84AAA</w:t>
      </w:r>
      <w:r>
        <w:rPr>
          <w:rFonts w:eastAsia="Calibri"/>
          <w:noProof/>
        </w:rPr>
        <w:tab/>
      </w:r>
      <w:r w:rsidRPr="00626638">
        <w:rPr>
          <w:rFonts w:eastAsia="Calibri"/>
          <w:noProof/>
        </w:rPr>
        <w:t>Amount of the child care rebate—for a week</w:t>
      </w:r>
      <w:r w:rsidRPr="00F938AE">
        <w:rPr>
          <w:noProof/>
        </w:rPr>
        <w:tab/>
      </w:r>
      <w:r w:rsidRPr="00F938AE">
        <w:rPr>
          <w:noProof/>
        </w:rPr>
        <w:fldChar w:fldCharType="begin"/>
      </w:r>
      <w:r w:rsidRPr="00F938AE">
        <w:rPr>
          <w:noProof/>
        </w:rPr>
        <w:instrText xml:space="preserve"> PAGEREF _Toc514410065 \h </w:instrText>
      </w:r>
      <w:r w:rsidRPr="00F938AE">
        <w:rPr>
          <w:noProof/>
        </w:rPr>
      </w:r>
      <w:r w:rsidRPr="00F938AE">
        <w:rPr>
          <w:noProof/>
        </w:rPr>
        <w:fldChar w:fldCharType="separate"/>
      </w:r>
      <w:r w:rsidRPr="00F938AE">
        <w:rPr>
          <w:noProof/>
        </w:rPr>
        <w:t>161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sidRPr="00626638">
        <w:rPr>
          <w:rFonts w:eastAsia="Calibri"/>
          <w:noProof/>
        </w:rPr>
        <w:t>84AAB</w:t>
      </w:r>
      <w:r>
        <w:rPr>
          <w:rFonts w:eastAsia="Calibri"/>
          <w:noProof/>
        </w:rPr>
        <w:tab/>
      </w:r>
      <w:r w:rsidRPr="00626638">
        <w:rPr>
          <w:rFonts w:eastAsia="Calibri"/>
          <w:noProof/>
        </w:rPr>
        <w:t>Component of formula—</w:t>
      </w:r>
      <w:r w:rsidRPr="00626638">
        <w:rPr>
          <w:rFonts w:eastAsia="Calibri"/>
          <w:i/>
          <w:iCs/>
          <w:noProof/>
        </w:rPr>
        <w:t>approved child care fees</w:t>
      </w:r>
      <w:r w:rsidRPr="00F938AE">
        <w:rPr>
          <w:noProof/>
        </w:rPr>
        <w:tab/>
      </w:r>
      <w:r w:rsidRPr="00F938AE">
        <w:rPr>
          <w:noProof/>
        </w:rPr>
        <w:fldChar w:fldCharType="begin"/>
      </w:r>
      <w:r w:rsidRPr="00F938AE">
        <w:rPr>
          <w:noProof/>
        </w:rPr>
        <w:instrText xml:space="preserve"> PAGEREF _Toc514410066 \h </w:instrText>
      </w:r>
      <w:r w:rsidRPr="00F938AE">
        <w:rPr>
          <w:noProof/>
        </w:rPr>
      </w:r>
      <w:r w:rsidRPr="00F938AE">
        <w:rPr>
          <w:noProof/>
        </w:rPr>
        <w:fldChar w:fldCharType="separate"/>
      </w:r>
      <w:r w:rsidRPr="00F938AE">
        <w:rPr>
          <w:noProof/>
        </w:rPr>
        <w:t>162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F938AE">
        <w:rPr>
          <w:noProof/>
        </w:rPr>
        <w:tab/>
      </w:r>
      <w:r w:rsidRPr="00F938AE">
        <w:rPr>
          <w:noProof/>
        </w:rPr>
        <w:fldChar w:fldCharType="begin"/>
      </w:r>
      <w:r w:rsidRPr="00F938AE">
        <w:rPr>
          <w:noProof/>
        </w:rPr>
        <w:instrText xml:space="preserve"> PAGEREF _Toc514410067 \h </w:instrText>
      </w:r>
      <w:r w:rsidRPr="00F938AE">
        <w:rPr>
          <w:noProof/>
        </w:rPr>
      </w:r>
      <w:r w:rsidRPr="00F938AE">
        <w:rPr>
          <w:noProof/>
        </w:rPr>
        <w:fldChar w:fldCharType="separate"/>
      </w:r>
      <w:r w:rsidRPr="00F938AE">
        <w:rPr>
          <w:noProof/>
        </w:rPr>
        <w:t>163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F938AE">
        <w:rPr>
          <w:noProof/>
        </w:rPr>
        <w:tab/>
      </w:r>
      <w:r w:rsidRPr="00F938AE">
        <w:rPr>
          <w:noProof/>
        </w:rPr>
        <w:fldChar w:fldCharType="begin"/>
      </w:r>
      <w:r w:rsidRPr="00F938AE">
        <w:rPr>
          <w:noProof/>
        </w:rPr>
        <w:instrText xml:space="preserve"> PAGEREF _Toc514410068 \h </w:instrText>
      </w:r>
      <w:r w:rsidRPr="00F938AE">
        <w:rPr>
          <w:noProof/>
        </w:rPr>
      </w:r>
      <w:r w:rsidRPr="00F938AE">
        <w:rPr>
          <w:noProof/>
        </w:rPr>
        <w:fldChar w:fldCharType="separate"/>
      </w:r>
      <w:r w:rsidRPr="00F938AE">
        <w:rPr>
          <w:noProof/>
        </w:rPr>
        <w:t>163</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A—Child care rebate for a quarter</w:t>
      </w:r>
      <w:r w:rsidRPr="00F938AE">
        <w:rPr>
          <w:b w:val="0"/>
          <w:noProof/>
          <w:sz w:val="18"/>
        </w:rPr>
        <w:tab/>
      </w:r>
      <w:r w:rsidRPr="00F938AE">
        <w:rPr>
          <w:b w:val="0"/>
          <w:noProof/>
          <w:sz w:val="18"/>
        </w:rPr>
        <w:fldChar w:fldCharType="begin"/>
      </w:r>
      <w:r w:rsidRPr="00F938AE">
        <w:rPr>
          <w:b w:val="0"/>
          <w:noProof/>
          <w:sz w:val="18"/>
        </w:rPr>
        <w:instrText xml:space="preserve"> PAGEREF _Toc514410069 \h </w:instrText>
      </w:r>
      <w:r w:rsidRPr="00F938AE">
        <w:rPr>
          <w:b w:val="0"/>
          <w:noProof/>
          <w:sz w:val="18"/>
        </w:rPr>
      </w:r>
      <w:r w:rsidRPr="00F938AE">
        <w:rPr>
          <w:b w:val="0"/>
          <w:noProof/>
          <w:sz w:val="18"/>
        </w:rPr>
        <w:fldChar w:fldCharType="separate"/>
      </w:r>
      <w:r w:rsidRPr="00F938AE">
        <w:rPr>
          <w:b w:val="0"/>
          <w:noProof/>
          <w:sz w:val="18"/>
        </w:rPr>
        <w:t>164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F938AE">
        <w:rPr>
          <w:noProof/>
        </w:rPr>
        <w:tab/>
      </w:r>
      <w:r w:rsidRPr="00F938AE">
        <w:rPr>
          <w:noProof/>
        </w:rPr>
        <w:fldChar w:fldCharType="begin"/>
      </w:r>
      <w:r w:rsidRPr="00F938AE">
        <w:rPr>
          <w:noProof/>
        </w:rPr>
        <w:instrText xml:space="preserve"> PAGEREF _Toc514410070 \h </w:instrText>
      </w:r>
      <w:r w:rsidRPr="00F938AE">
        <w:rPr>
          <w:noProof/>
        </w:rPr>
      </w:r>
      <w:r w:rsidRPr="00F938AE">
        <w:rPr>
          <w:noProof/>
        </w:rPr>
        <w:fldChar w:fldCharType="separate"/>
      </w:r>
      <w:r w:rsidRPr="00F938AE">
        <w:rPr>
          <w:noProof/>
        </w:rPr>
        <w:t>164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626638">
        <w:rPr>
          <w:i/>
          <w:noProof/>
        </w:rPr>
        <w:t>approved child care fees</w:t>
      </w:r>
      <w:r w:rsidRPr="00F938AE">
        <w:rPr>
          <w:noProof/>
        </w:rPr>
        <w:tab/>
      </w:r>
      <w:r w:rsidRPr="00F938AE">
        <w:rPr>
          <w:noProof/>
        </w:rPr>
        <w:fldChar w:fldCharType="begin"/>
      </w:r>
      <w:r w:rsidRPr="00F938AE">
        <w:rPr>
          <w:noProof/>
        </w:rPr>
        <w:instrText xml:space="preserve"> PAGEREF _Toc514410071 \h </w:instrText>
      </w:r>
      <w:r w:rsidRPr="00F938AE">
        <w:rPr>
          <w:noProof/>
        </w:rPr>
      </w:r>
      <w:r w:rsidRPr="00F938AE">
        <w:rPr>
          <w:noProof/>
        </w:rPr>
        <w:fldChar w:fldCharType="separate"/>
      </w:r>
      <w:r w:rsidRPr="00F938AE">
        <w:rPr>
          <w:noProof/>
        </w:rPr>
        <w:t>166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626638">
        <w:rPr>
          <w:i/>
          <w:noProof/>
        </w:rPr>
        <w:t>base week</w:t>
      </w:r>
      <w:r w:rsidRPr="00F938AE">
        <w:rPr>
          <w:noProof/>
        </w:rPr>
        <w:tab/>
      </w:r>
      <w:r w:rsidRPr="00F938AE">
        <w:rPr>
          <w:noProof/>
        </w:rPr>
        <w:fldChar w:fldCharType="begin"/>
      </w:r>
      <w:r w:rsidRPr="00F938AE">
        <w:rPr>
          <w:noProof/>
        </w:rPr>
        <w:instrText xml:space="preserve"> PAGEREF _Toc514410072 \h </w:instrText>
      </w:r>
      <w:r w:rsidRPr="00F938AE">
        <w:rPr>
          <w:noProof/>
        </w:rPr>
      </w:r>
      <w:r w:rsidRPr="00F938AE">
        <w:rPr>
          <w:noProof/>
        </w:rPr>
        <w:fldChar w:fldCharType="separate"/>
      </w:r>
      <w:r w:rsidRPr="00F938AE">
        <w:rPr>
          <w:noProof/>
        </w:rPr>
        <w:t>166</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F938AE">
        <w:rPr>
          <w:b w:val="0"/>
          <w:noProof/>
          <w:sz w:val="18"/>
        </w:rPr>
        <w:tab/>
      </w:r>
      <w:r w:rsidRPr="00F938AE">
        <w:rPr>
          <w:b w:val="0"/>
          <w:noProof/>
          <w:sz w:val="18"/>
        </w:rPr>
        <w:fldChar w:fldCharType="begin"/>
      </w:r>
      <w:r w:rsidRPr="00F938AE">
        <w:rPr>
          <w:b w:val="0"/>
          <w:noProof/>
          <w:sz w:val="18"/>
        </w:rPr>
        <w:instrText xml:space="preserve"> PAGEREF _Toc514410073 \h </w:instrText>
      </w:r>
      <w:r w:rsidRPr="00F938AE">
        <w:rPr>
          <w:b w:val="0"/>
          <w:noProof/>
          <w:sz w:val="18"/>
        </w:rPr>
      </w:r>
      <w:r w:rsidRPr="00F938AE">
        <w:rPr>
          <w:b w:val="0"/>
          <w:noProof/>
          <w:sz w:val="18"/>
        </w:rPr>
        <w:fldChar w:fldCharType="separate"/>
      </w:r>
      <w:r w:rsidRPr="00F938AE">
        <w:rPr>
          <w:b w:val="0"/>
          <w:noProof/>
          <w:sz w:val="18"/>
        </w:rPr>
        <w:t>167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84A</w:t>
      </w:r>
      <w:r>
        <w:rPr>
          <w:noProof/>
        </w:rPr>
        <w:tab/>
        <w:t>Amount of the child care rebate—for an income year</w:t>
      </w:r>
      <w:r w:rsidRPr="00F938AE">
        <w:rPr>
          <w:noProof/>
        </w:rPr>
        <w:tab/>
      </w:r>
      <w:r w:rsidRPr="00F938AE">
        <w:rPr>
          <w:noProof/>
        </w:rPr>
        <w:fldChar w:fldCharType="begin"/>
      </w:r>
      <w:r w:rsidRPr="00F938AE">
        <w:rPr>
          <w:noProof/>
        </w:rPr>
        <w:instrText xml:space="preserve"> PAGEREF _Toc514410074 \h </w:instrText>
      </w:r>
      <w:r w:rsidRPr="00F938AE">
        <w:rPr>
          <w:noProof/>
        </w:rPr>
      </w:r>
      <w:r w:rsidRPr="00F938AE">
        <w:rPr>
          <w:noProof/>
        </w:rPr>
        <w:fldChar w:fldCharType="separate"/>
      </w:r>
      <w:r w:rsidRPr="00F938AE">
        <w:rPr>
          <w:noProof/>
        </w:rPr>
        <w:t>167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626638">
        <w:rPr>
          <w:i/>
          <w:noProof/>
        </w:rPr>
        <w:t>approved child care fees</w:t>
      </w:r>
      <w:r w:rsidRPr="00F938AE">
        <w:rPr>
          <w:noProof/>
        </w:rPr>
        <w:tab/>
      </w:r>
      <w:r w:rsidRPr="00F938AE">
        <w:rPr>
          <w:noProof/>
        </w:rPr>
        <w:fldChar w:fldCharType="begin"/>
      </w:r>
      <w:r w:rsidRPr="00F938AE">
        <w:rPr>
          <w:noProof/>
        </w:rPr>
        <w:instrText xml:space="preserve"> PAGEREF _Toc514410075 \h </w:instrText>
      </w:r>
      <w:r w:rsidRPr="00F938AE">
        <w:rPr>
          <w:noProof/>
        </w:rPr>
      </w:r>
      <w:r w:rsidRPr="00F938AE">
        <w:rPr>
          <w:noProof/>
        </w:rPr>
        <w:fldChar w:fldCharType="separate"/>
      </w:r>
      <w:r w:rsidRPr="00F938AE">
        <w:rPr>
          <w:noProof/>
        </w:rPr>
        <w:t>168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626638">
        <w:rPr>
          <w:i/>
          <w:noProof/>
        </w:rPr>
        <w:t>base week</w:t>
      </w:r>
      <w:r w:rsidRPr="00F938AE">
        <w:rPr>
          <w:noProof/>
        </w:rPr>
        <w:tab/>
      </w:r>
      <w:r w:rsidRPr="00F938AE">
        <w:rPr>
          <w:noProof/>
        </w:rPr>
        <w:fldChar w:fldCharType="begin"/>
      </w:r>
      <w:r w:rsidRPr="00F938AE">
        <w:rPr>
          <w:noProof/>
        </w:rPr>
        <w:instrText xml:space="preserve"> PAGEREF _Toc514410076 \h </w:instrText>
      </w:r>
      <w:r w:rsidRPr="00F938AE">
        <w:rPr>
          <w:noProof/>
        </w:rPr>
      </w:r>
      <w:r w:rsidRPr="00F938AE">
        <w:rPr>
          <w:noProof/>
        </w:rPr>
        <w:fldChar w:fldCharType="separate"/>
      </w:r>
      <w:r w:rsidRPr="00F938AE">
        <w:rPr>
          <w:noProof/>
        </w:rPr>
        <w:t>169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626638">
        <w:rPr>
          <w:i/>
          <w:noProof/>
        </w:rPr>
        <w:t>amount</w:t>
      </w:r>
      <w:r>
        <w:rPr>
          <w:noProof/>
        </w:rPr>
        <w:t xml:space="preserve"> of the individual’s entitlement to child care benefit</w:t>
      </w:r>
      <w:r w:rsidRPr="00F938AE">
        <w:rPr>
          <w:noProof/>
        </w:rPr>
        <w:tab/>
      </w:r>
      <w:r w:rsidRPr="00F938AE">
        <w:rPr>
          <w:noProof/>
        </w:rPr>
        <w:fldChar w:fldCharType="begin"/>
      </w:r>
      <w:r w:rsidRPr="00F938AE">
        <w:rPr>
          <w:noProof/>
        </w:rPr>
        <w:instrText xml:space="preserve"> PAGEREF _Toc514410077 \h </w:instrText>
      </w:r>
      <w:r w:rsidRPr="00F938AE">
        <w:rPr>
          <w:noProof/>
        </w:rPr>
      </w:r>
      <w:r w:rsidRPr="00F938AE">
        <w:rPr>
          <w:noProof/>
        </w:rPr>
        <w:fldChar w:fldCharType="separate"/>
      </w:r>
      <w:r w:rsidRPr="00F938AE">
        <w:rPr>
          <w:noProof/>
        </w:rPr>
        <w:t>169</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F938AE">
        <w:rPr>
          <w:b w:val="0"/>
          <w:noProof/>
          <w:sz w:val="18"/>
        </w:rPr>
        <w:tab/>
      </w:r>
      <w:r w:rsidRPr="00F938AE">
        <w:rPr>
          <w:b w:val="0"/>
          <w:noProof/>
          <w:sz w:val="18"/>
        </w:rPr>
        <w:fldChar w:fldCharType="begin"/>
      </w:r>
      <w:r w:rsidRPr="00F938AE">
        <w:rPr>
          <w:b w:val="0"/>
          <w:noProof/>
          <w:sz w:val="18"/>
        </w:rPr>
        <w:instrText xml:space="preserve"> PAGEREF _Toc514410078 \h </w:instrText>
      </w:r>
      <w:r w:rsidRPr="00F938AE">
        <w:rPr>
          <w:b w:val="0"/>
          <w:noProof/>
          <w:sz w:val="18"/>
        </w:rPr>
      </w:r>
      <w:r w:rsidRPr="00F938AE">
        <w:rPr>
          <w:b w:val="0"/>
          <w:noProof/>
          <w:sz w:val="18"/>
        </w:rPr>
        <w:fldChar w:fldCharType="separate"/>
      </w:r>
      <w:r w:rsidRPr="00F938AE">
        <w:rPr>
          <w:b w:val="0"/>
          <w:noProof/>
          <w:sz w:val="18"/>
        </w:rPr>
        <w:t>170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F938AE">
        <w:rPr>
          <w:noProof/>
        </w:rPr>
        <w:tab/>
      </w:r>
      <w:r w:rsidRPr="00F938AE">
        <w:rPr>
          <w:noProof/>
        </w:rPr>
        <w:fldChar w:fldCharType="begin"/>
      </w:r>
      <w:r w:rsidRPr="00F938AE">
        <w:rPr>
          <w:noProof/>
        </w:rPr>
        <w:instrText xml:space="preserve"> PAGEREF _Toc514410079 \h </w:instrText>
      </w:r>
      <w:r w:rsidRPr="00F938AE">
        <w:rPr>
          <w:noProof/>
        </w:rPr>
      </w:r>
      <w:r w:rsidRPr="00F938AE">
        <w:rPr>
          <w:noProof/>
        </w:rPr>
        <w:fldChar w:fldCharType="separate"/>
      </w:r>
      <w:r w:rsidRPr="00F938AE">
        <w:rPr>
          <w:noProof/>
        </w:rPr>
        <w:t>170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626638">
        <w:rPr>
          <w:i/>
          <w:noProof/>
        </w:rPr>
        <w:t>approved child care fees</w:t>
      </w:r>
      <w:r w:rsidRPr="00F938AE">
        <w:rPr>
          <w:noProof/>
        </w:rPr>
        <w:tab/>
      </w:r>
      <w:r w:rsidRPr="00F938AE">
        <w:rPr>
          <w:noProof/>
        </w:rPr>
        <w:fldChar w:fldCharType="begin"/>
      </w:r>
      <w:r w:rsidRPr="00F938AE">
        <w:rPr>
          <w:noProof/>
        </w:rPr>
        <w:instrText xml:space="preserve"> PAGEREF _Toc514410080 \h </w:instrText>
      </w:r>
      <w:r w:rsidRPr="00F938AE">
        <w:rPr>
          <w:noProof/>
        </w:rPr>
      </w:r>
      <w:r w:rsidRPr="00F938AE">
        <w:rPr>
          <w:noProof/>
        </w:rPr>
        <w:fldChar w:fldCharType="separate"/>
      </w:r>
      <w:r w:rsidRPr="00F938AE">
        <w:rPr>
          <w:noProof/>
        </w:rPr>
        <w:t>172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626638">
        <w:rPr>
          <w:i/>
          <w:noProof/>
        </w:rPr>
        <w:t>base week</w:t>
      </w:r>
      <w:r w:rsidRPr="00F938AE">
        <w:rPr>
          <w:noProof/>
        </w:rPr>
        <w:tab/>
      </w:r>
      <w:r w:rsidRPr="00F938AE">
        <w:rPr>
          <w:noProof/>
        </w:rPr>
        <w:fldChar w:fldCharType="begin"/>
      </w:r>
      <w:r w:rsidRPr="00F938AE">
        <w:rPr>
          <w:noProof/>
        </w:rPr>
        <w:instrText xml:space="preserve"> PAGEREF _Toc514410081 \h </w:instrText>
      </w:r>
      <w:r w:rsidRPr="00F938AE">
        <w:rPr>
          <w:noProof/>
        </w:rPr>
      </w:r>
      <w:r w:rsidRPr="00F938AE">
        <w:rPr>
          <w:noProof/>
        </w:rPr>
        <w:fldChar w:fldCharType="separate"/>
      </w:r>
      <w:r w:rsidRPr="00F938AE">
        <w:rPr>
          <w:noProof/>
        </w:rPr>
        <w:t>173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626638">
        <w:rPr>
          <w:i/>
          <w:noProof/>
        </w:rPr>
        <w:t>amount</w:t>
      </w:r>
      <w:r>
        <w:rPr>
          <w:noProof/>
        </w:rPr>
        <w:t xml:space="preserve"> of the substitute individual’s entitlement to child care benefit</w:t>
      </w:r>
      <w:r w:rsidRPr="00F938AE">
        <w:rPr>
          <w:noProof/>
        </w:rPr>
        <w:tab/>
      </w:r>
      <w:r w:rsidRPr="00F938AE">
        <w:rPr>
          <w:noProof/>
        </w:rPr>
        <w:fldChar w:fldCharType="begin"/>
      </w:r>
      <w:r w:rsidRPr="00F938AE">
        <w:rPr>
          <w:noProof/>
        </w:rPr>
        <w:instrText xml:space="preserve"> PAGEREF _Toc514410082 \h </w:instrText>
      </w:r>
      <w:r w:rsidRPr="00F938AE">
        <w:rPr>
          <w:noProof/>
        </w:rPr>
      </w:r>
      <w:r w:rsidRPr="00F938AE">
        <w:rPr>
          <w:noProof/>
        </w:rPr>
        <w:fldChar w:fldCharType="separate"/>
      </w:r>
      <w:r w:rsidRPr="00F938AE">
        <w:rPr>
          <w:noProof/>
        </w:rPr>
        <w:t>173</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C—Common components of each formula</w:t>
      </w:r>
      <w:r w:rsidRPr="00F938AE">
        <w:rPr>
          <w:b w:val="0"/>
          <w:noProof/>
          <w:sz w:val="18"/>
        </w:rPr>
        <w:tab/>
      </w:r>
      <w:r w:rsidRPr="00F938AE">
        <w:rPr>
          <w:b w:val="0"/>
          <w:noProof/>
          <w:sz w:val="18"/>
        </w:rPr>
        <w:fldChar w:fldCharType="begin"/>
      </w:r>
      <w:r w:rsidRPr="00F938AE">
        <w:rPr>
          <w:b w:val="0"/>
          <w:noProof/>
          <w:sz w:val="18"/>
        </w:rPr>
        <w:instrText xml:space="preserve"> PAGEREF _Toc514410083 \h </w:instrText>
      </w:r>
      <w:r w:rsidRPr="00F938AE">
        <w:rPr>
          <w:b w:val="0"/>
          <w:noProof/>
          <w:sz w:val="18"/>
        </w:rPr>
      </w:r>
      <w:r w:rsidRPr="00F938AE">
        <w:rPr>
          <w:b w:val="0"/>
          <w:noProof/>
          <w:sz w:val="18"/>
        </w:rPr>
        <w:fldChar w:fldCharType="separate"/>
      </w:r>
      <w:r w:rsidRPr="00F938AE">
        <w:rPr>
          <w:b w:val="0"/>
          <w:noProof/>
          <w:sz w:val="18"/>
        </w:rPr>
        <w:t>174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626638">
        <w:rPr>
          <w:i/>
          <w:noProof/>
        </w:rPr>
        <w:t>Jobs Education and Training (JET) Child Care fee assistance</w:t>
      </w:r>
      <w:r w:rsidRPr="00F938AE">
        <w:rPr>
          <w:noProof/>
        </w:rPr>
        <w:tab/>
      </w:r>
      <w:r w:rsidRPr="00F938AE">
        <w:rPr>
          <w:noProof/>
        </w:rPr>
        <w:fldChar w:fldCharType="begin"/>
      </w:r>
      <w:r w:rsidRPr="00F938AE">
        <w:rPr>
          <w:noProof/>
        </w:rPr>
        <w:instrText xml:space="preserve"> PAGEREF _Toc514410084 \h </w:instrText>
      </w:r>
      <w:r w:rsidRPr="00F938AE">
        <w:rPr>
          <w:noProof/>
        </w:rPr>
      </w:r>
      <w:r w:rsidRPr="00F938AE">
        <w:rPr>
          <w:noProof/>
        </w:rPr>
        <w:fldChar w:fldCharType="separate"/>
      </w:r>
      <w:r w:rsidRPr="00F938AE">
        <w:rPr>
          <w:noProof/>
        </w:rPr>
        <w:t>174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626638">
        <w:rPr>
          <w:i/>
          <w:noProof/>
        </w:rPr>
        <w:t>child care rebate limit</w:t>
      </w:r>
      <w:r w:rsidRPr="00F938AE">
        <w:rPr>
          <w:noProof/>
        </w:rPr>
        <w:tab/>
      </w:r>
      <w:r w:rsidRPr="00F938AE">
        <w:rPr>
          <w:noProof/>
        </w:rPr>
        <w:fldChar w:fldCharType="begin"/>
      </w:r>
      <w:r w:rsidRPr="00F938AE">
        <w:rPr>
          <w:noProof/>
        </w:rPr>
        <w:instrText xml:space="preserve"> PAGEREF _Toc514410085 \h </w:instrText>
      </w:r>
      <w:r w:rsidRPr="00F938AE">
        <w:rPr>
          <w:noProof/>
        </w:rPr>
      </w:r>
      <w:r w:rsidRPr="00F938AE">
        <w:rPr>
          <w:noProof/>
        </w:rPr>
        <w:fldChar w:fldCharType="separate"/>
      </w:r>
      <w:r w:rsidRPr="00F938AE">
        <w:rPr>
          <w:noProof/>
        </w:rPr>
        <w:t>174</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4B—Rate of single income family supplement</w:t>
      </w:r>
      <w:r w:rsidRPr="00F938AE">
        <w:rPr>
          <w:b w:val="0"/>
          <w:noProof/>
          <w:sz w:val="18"/>
        </w:rPr>
        <w:tab/>
      </w:r>
      <w:r w:rsidRPr="00F938AE">
        <w:rPr>
          <w:b w:val="0"/>
          <w:noProof/>
          <w:sz w:val="18"/>
        </w:rPr>
        <w:fldChar w:fldCharType="begin"/>
      </w:r>
      <w:r w:rsidRPr="00F938AE">
        <w:rPr>
          <w:b w:val="0"/>
          <w:noProof/>
          <w:sz w:val="18"/>
        </w:rPr>
        <w:instrText xml:space="preserve"> PAGEREF _Toc514410086 \h </w:instrText>
      </w:r>
      <w:r w:rsidRPr="00F938AE">
        <w:rPr>
          <w:b w:val="0"/>
          <w:noProof/>
          <w:sz w:val="18"/>
        </w:rPr>
      </w:r>
      <w:r w:rsidRPr="00F938AE">
        <w:rPr>
          <w:b w:val="0"/>
          <w:noProof/>
          <w:sz w:val="18"/>
        </w:rPr>
        <w:fldChar w:fldCharType="separate"/>
      </w:r>
      <w:r w:rsidRPr="00F938AE">
        <w:rPr>
          <w:b w:val="0"/>
          <w:noProof/>
          <w:sz w:val="18"/>
        </w:rPr>
        <w:t>175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F938AE">
        <w:rPr>
          <w:noProof/>
        </w:rPr>
        <w:tab/>
      </w:r>
      <w:r w:rsidRPr="00F938AE">
        <w:rPr>
          <w:noProof/>
        </w:rPr>
        <w:fldChar w:fldCharType="begin"/>
      </w:r>
      <w:r w:rsidRPr="00F938AE">
        <w:rPr>
          <w:noProof/>
        </w:rPr>
        <w:instrText xml:space="preserve"> PAGEREF _Toc514410087 \h </w:instrText>
      </w:r>
      <w:r w:rsidRPr="00F938AE">
        <w:rPr>
          <w:noProof/>
        </w:rPr>
      </w:r>
      <w:r w:rsidRPr="00F938AE">
        <w:rPr>
          <w:noProof/>
        </w:rPr>
        <w:fldChar w:fldCharType="separate"/>
      </w:r>
      <w:r w:rsidRPr="00F938AE">
        <w:rPr>
          <w:noProof/>
        </w:rPr>
        <w:t>175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F938AE">
        <w:rPr>
          <w:noProof/>
        </w:rPr>
        <w:tab/>
      </w:r>
      <w:r w:rsidRPr="00F938AE">
        <w:rPr>
          <w:noProof/>
        </w:rPr>
        <w:fldChar w:fldCharType="begin"/>
      </w:r>
      <w:r w:rsidRPr="00F938AE">
        <w:rPr>
          <w:noProof/>
        </w:rPr>
        <w:instrText xml:space="preserve"> PAGEREF _Toc514410088 \h </w:instrText>
      </w:r>
      <w:r w:rsidRPr="00F938AE">
        <w:rPr>
          <w:noProof/>
        </w:rPr>
      </w:r>
      <w:r w:rsidRPr="00F938AE">
        <w:rPr>
          <w:noProof/>
        </w:rPr>
        <w:fldChar w:fldCharType="separate"/>
      </w:r>
      <w:r w:rsidRPr="00F938AE">
        <w:rPr>
          <w:noProof/>
        </w:rPr>
        <w:t>177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F938AE">
        <w:rPr>
          <w:noProof/>
        </w:rPr>
        <w:tab/>
      </w:r>
      <w:r w:rsidRPr="00F938AE">
        <w:rPr>
          <w:noProof/>
        </w:rPr>
        <w:fldChar w:fldCharType="begin"/>
      </w:r>
      <w:r w:rsidRPr="00F938AE">
        <w:rPr>
          <w:noProof/>
        </w:rPr>
        <w:instrText xml:space="preserve"> PAGEREF _Toc514410089 \h </w:instrText>
      </w:r>
      <w:r w:rsidRPr="00F938AE">
        <w:rPr>
          <w:noProof/>
        </w:rPr>
      </w:r>
      <w:r w:rsidRPr="00F938AE">
        <w:rPr>
          <w:noProof/>
        </w:rPr>
        <w:fldChar w:fldCharType="separate"/>
      </w:r>
      <w:r w:rsidRPr="00F938AE">
        <w:rPr>
          <w:noProof/>
        </w:rPr>
        <w:t>177</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5—Indexation</w:t>
      </w:r>
      <w:r w:rsidRPr="00F938AE">
        <w:rPr>
          <w:b w:val="0"/>
          <w:noProof/>
          <w:sz w:val="18"/>
        </w:rPr>
        <w:tab/>
      </w:r>
      <w:r w:rsidRPr="00F938AE">
        <w:rPr>
          <w:b w:val="0"/>
          <w:noProof/>
          <w:sz w:val="18"/>
        </w:rPr>
        <w:fldChar w:fldCharType="begin"/>
      </w:r>
      <w:r w:rsidRPr="00F938AE">
        <w:rPr>
          <w:b w:val="0"/>
          <w:noProof/>
          <w:sz w:val="18"/>
        </w:rPr>
        <w:instrText xml:space="preserve"> PAGEREF _Toc514410090 \h </w:instrText>
      </w:r>
      <w:r w:rsidRPr="00F938AE">
        <w:rPr>
          <w:b w:val="0"/>
          <w:noProof/>
          <w:sz w:val="18"/>
        </w:rPr>
      </w:r>
      <w:r w:rsidRPr="00F938AE">
        <w:rPr>
          <w:b w:val="0"/>
          <w:noProof/>
          <w:sz w:val="18"/>
        </w:rPr>
        <w:fldChar w:fldCharType="separate"/>
      </w:r>
      <w:r w:rsidRPr="00F938AE">
        <w:rPr>
          <w:b w:val="0"/>
          <w:noProof/>
          <w:sz w:val="18"/>
        </w:rPr>
        <w:t>178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F938AE">
        <w:rPr>
          <w:noProof/>
        </w:rPr>
        <w:tab/>
      </w:r>
      <w:r w:rsidRPr="00F938AE">
        <w:rPr>
          <w:noProof/>
        </w:rPr>
        <w:fldChar w:fldCharType="begin"/>
      </w:r>
      <w:r w:rsidRPr="00F938AE">
        <w:rPr>
          <w:noProof/>
        </w:rPr>
        <w:instrText xml:space="preserve"> PAGEREF _Toc514410091 \h </w:instrText>
      </w:r>
      <w:r w:rsidRPr="00F938AE">
        <w:rPr>
          <w:noProof/>
        </w:rPr>
      </w:r>
      <w:r w:rsidRPr="00F938AE">
        <w:rPr>
          <w:noProof/>
        </w:rPr>
        <w:fldChar w:fldCharType="separate"/>
      </w:r>
      <w:r w:rsidRPr="00F938AE">
        <w:rPr>
          <w:noProof/>
        </w:rPr>
        <w:t>178</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F938AE">
        <w:rPr>
          <w:b w:val="0"/>
          <w:noProof/>
          <w:sz w:val="18"/>
        </w:rPr>
        <w:tab/>
      </w:r>
      <w:r w:rsidRPr="00F938AE">
        <w:rPr>
          <w:b w:val="0"/>
          <w:noProof/>
          <w:sz w:val="18"/>
        </w:rPr>
        <w:fldChar w:fldCharType="begin"/>
      </w:r>
      <w:r w:rsidRPr="00F938AE">
        <w:rPr>
          <w:b w:val="0"/>
          <w:noProof/>
          <w:sz w:val="18"/>
        </w:rPr>
        <w:instrText xml:space="preserve"> PAGEREF _Toc514410092 \h </w:instrText>
      </w:r>
      <w:r w:rsidRPr="00F938AE">
        <w:rPr>
          <w:b w:val="0"/>
          <w:noProof/>
          <w:sz w:val="18"/>
        </w:rPr>
      </w:r>
      <w:r w:rsidRPr="00F938AE">
        <w:rPr>
          <w:b w:val="0"/>
          <w:noProof/>
          <w:sz w:val="18"/>
        </w:rPr>
        <w:fldChar w:fldCharType="separate"/>
      </w:r>
      <w:r w:rsidRPr="00F938AE">
        <w:rPr>
          <w:b w:val="0"/>
          <w:noProof/>
          <w:sz w:val="18"/>
        </w:rPr>
        <w:t>179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F938AE">
        <w:rPr>
          <w:noProof/>
        </w:rPr>
        <w:tab/>
      </w:r>
      <w:r w:rsidRPr="00F938AE">
        <w:rPr>
          <w:noProof/>
        </w:rPr>
        <w:fldChar w:fldCharType="begin"/>
      </w:r>
      <w:r w:rsidRPr="00F938AE">
        <w:rPr>
          <w:noProof/>
        </w:rPr>
        <w:instrText xml:space="preserve"> PAGEREF _Toc514410093 \h </w:instrText>
      </w:r>
      <w:r w:rsidRPr="00F938AE">
        <w:rPr>
          <w:noProof/>
        </w:rPr>
      </w:r>
      <w:r w:rsidRPr="00F938AE">
        <w:rPr>
          <w:noProof/>
        </w:rPr>
        <w:fldChar w:fldCharType="separate"/>
      </w:r>
      <w:r w:rsidRPr="00F938AE">
        <w:rPr>
          <w:noProof/>
        </w:rPr>
        <w:t>179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F938AE">
        <w:rPr>
          <w:noProof/>
        </w:rPr>
        <w:tab/>
      </w:r>
      <w:r w:rsidRPr="00F938AE">
        <w:rPr>
          <w:noProof/>
        </w:rPr>
        <w:fldChar w:fldCharType="begin"/>
      </w:r>
      <w:r w:rsidRPr="00F938AE">
        <w:rPr>
          <w:noProof/>
        </w:rPr>
        <w:instrText xml:space="preserve"> PAGEREF _Toc514410094 \h </w:instrText>
      </w:r>
      <w:r w:rsidRPr="00F938AE">
        <w:rPr>
          <w:noProof/>
        </w:rPr>
      </w:r>
      <w:r w:rsidRPr="00F938AE">
        <w:rPr>
          <w:noProof/>
        </w:rPr>
        <w:fldChar w:fldCharType="separate"/>
      </w:r>
      <w:r w:rsidRPr="00F938AE">
        <w:rPr>
          <w:noProof/>
        </w:rPr>
        <w:t>180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F938AE">
        <w:rPr>
          <w:noProof/>
        </w:rPr>
        <w:tab/>
      </w:r>
      <w:r w:rsidRPr="00F938AE">
        <w:rPr>
          <w:noProof/>
        </w:rPr>
        <w:fldChar w:fldCharType="begin"/>
      </w:r>
      <w:r w:rsidRPr="00F938AE">
        <w:rPr>
          <w:noProof/>
        </w:rPr>
        <w:instrText xml:space="preserve"> PAGEREF _Toc514410095 \h </w:instrText>
      </w:r>
      <w:r w:rsidRPr="00F938AE">
        <w:rPr>
          <w:noProof/>
        </w:rPr>
      </w:r>
      <w:r w:rsidRPr="00F938AE">
        <w:rPr>
          <w:noProof/>
        </w:rPr>
        <w:fldChar w:fldCharType="separate"/>
      </w:r>
      <w:r w:rsidRPr="00F938AE">
        <w:rPr>
          <w:noProof/>
        </w:rPr>
        <w:t>180</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F938AE">
        <w:rPr>
          <w:b w:val="0"/>
          <w:noProof/>
          <w:sz w:val="18"/>
        </w:rPr>
        <w:tab/>
      </w:r>
      <w:r w:rsidRPr="00F938AE">
        <w:rPr>
          <w:b w:val="0"/>
          <w:noProof/>
          <w:sz w:val="18"/>
        </w:rPr>
        <w:fldChar w:fldCharType="begin"/>
      </w:r>
      <w:r w:rsidRPr="00F938AE">
        <w:rPr>
          <w:b w:val="0"/>
          <w:noProof/>
          <w:sz w:val="18"/>
        </w:rPr>
        <w:instrText xml:space="preserve"> PAGEREF _Toc514410096 \h </w:instrText>
      </w:r>
      <w:r w:rsidRPr="00F938AE">
        <w:rPr>
          <w:b w:val="0"/>
          <w:noProof/>
          <w:sz w:val="18"/>
        </w:rPr>
      </w:r>
      <w:r w:rsidRPr="00F938AE">
        <w:rPr>
          <w:b w:val="0"/>
          <w:noProof/>
          <w:sz w:val="18"/>
        </w:rPr>
        <w:fldChar w:fldCharType="separate"/>
      </w:r>
      <w:r w:rsidRPr="00F938AE">
        <w:rPr>
          <w:b w:val="0"/>
          <w:noProof/>
          <w:sz w:val="18"/>
        </w:rPr>
        <w:t>182</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1—Entitlements in respect of eligible children</w:t>
      </w:r>
      <w:r w:rsidRPr="00F938AE">
        <w:rPr>
          <w:b w:val="0"/>
          <w:noProof/>
          <w:sz w:val="18"/>
        </w:rPr>
        <w:tab/>
      </w:r>
      <w:r w:rsidRPr="00F938AE">
        <w:rPr>
          <w:b w:val="0"/>
          <w:noProof/>
          <w:sz w:val="18"/>
        </w:rPr>
        <w:fldChar w:fldCharType="begin"/>
      </w:r>
      <w:r w:rsidRPr="00F938AE">
        <w:rPr>
          <w:b w:val="0"/>
          <w:noProof/>
          <w:sz w:val="18"/>
        </w:rPr>
        <w:instrText xml:space="preserve"> PAGEREF _Toc514410097 \h </w:instrText>
      </w:r>
      <w:r w:rsidRPr="00F938AE">
        <w:rPr>
          <w:b w:val="0"/>
          <w:noProof/>
          <w:sz w:val="18"/>
        </w:rPr>
      </w:r>
      <w:r w:rsidRPr="00F938AE">
        <w:rPr>
          <w:b w:val="0"/>
          <w:noProof/>
          <w:sz w:val="18"/>
        </w:rPr>
        <w:fldChar w:fldCharType="separate"/>
      </w:r>
      <w:r w:rsidRPr="00F938AE">
        <w:rPr>
          <w:b w:val="0"/>
          <w:noProof/>
          <w:sz w:val="18"/>
        </w:rPr>
        <w:t>182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F938AE">
        <w:rPr>
          <w:noProof/>
        </w:rPr>
        <w:tab/>
      </w:r>
      <w:r w:rsidRPr="00F938AE">
        <w:rPr>
          <w:noProof/>
        </w:rPr>
        <w:fldChar w:fldCharType="begin"/>
      </w:r>
      <w:r w:rsidRPr="00F938AE">
        <w:rPr>
          <w:noProof/>
        </w:rPr>
        <w:instrText xml:space="preserve"> PAGEREF _Toc514410098 \h </w:instrText>
      </w:r>
      <w:r w:rsidRPr="00F938AE">
        <w:rPr>
          <w:noProof/>
        </w:rPr>
      </w:r>
      <w:r w:rsidRPr="00F938AE">
        <w:rPr>
          <w:noProof/>
        </w:rPr>
        <w:fldChar w:fldCharType="separate"/>
      </w:r>
      <w:r w:rsidRPr="00F938AE">
        <w:rPr>
          <w:noProof/>
        </w:rPr>
        <w:t>182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F938AE">
        <w:rPr>
          <w:noProof/>
        </w:rPr>
        <w:tab/>
      </w:r>
      <w:r w:rsidRPr="00F938AE">
        <w:rPr>
          <w:noProof/>
        </w:rPr>
        <w:fldChar w:fldCharType="begin"/>
      </w:r>
      <w:r w:rsidRPr="00F938AE">
        <w:rPr>
          <w:noProof/>
        </w:rPr>
        <w:instrText xml:space="preserve"> PAGEREF _Toc514410099 \h </w:instrText>
      </w:r>
      <w:r w:rsidRPr="00F938AE">
        <w:rPr>
          <w:noProof/>
        </w:rPr>
      </w:r>
      <w:r w:rsidRPr="00F938AE">
        <w:rPr>
          <w:noProof/>
        </w:rPr>
        <w:fldChar w:fldCharType="separate"/>
      </w:r>
      <w:r w:rsidRPr="00F938AE">
        <w:rPr>
          <w:noProof/>
        </w:rPr>
        <w:t>186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F938AE">
        <w:rPr>
          <w:noProof/>
        </w:rPr>
        <w:tab/>
      </w:r>
      <w:r w:rsidRPr="00F938AE">
        <w:rPr>
          <w:noProof/>
        </w:rPr>
        <w:fldChar w:fldCharType="begin"/>
      </w:r>
      <w:r w:rsidRPr="00F938AE">
        <w:rPr>
          <w:noProof/>
        </w:rPr>
        <w:instrText xml:space="preserve"> PAGEREF _Toc514410100 \h </w:instrText>
      </w:r>
      <w:r w:rsidRPr="00F938AE">
        <w:rPr>
          <w:noProof/>
        </w:rPr>
      </w:r>
      <w:r w:rsidRPr="00F938AE">
        <w:rPr>
          <w:noProof/>
        </w:rPr>
        <w:fldChar w:fldCharType="separate"/>
      </w:r>
      <w:r w:rsidRPr="00F938AE">
        <w:rPr>
          <w:noProof/>
        </w:rPr>
        <w:t>186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92</w:t>
      </w:r>
      <w:r>
        <w:rPr>
          <w:noProof/>
        </w:rPr>
        <w:tab/>
        <w:t>General rules</w:t>
      </w:r>
      <w:r w:rsidRPr="00F938AE">
        <w:rPr>
          <w:noProof/>
        </w:rPr>
        <w:tab/>
      </w:r>
      <w:r w:rsidRPr="00F938AE">
        <w:rPr>
          <w:noProof/>
        </w:rPr>
        <w:fldChar w:fldCharType="begin"/>
      </w:r>
      <w:r w:rsidRPr="00F938AE">
        <w:rPr>
          <w:noProof/>
        </w:rPr>
        <w:instrText xml:space="preserve"> PAGEREF _Toc514410101 \h </w:instrText>
      </w:r>
      <w:r w:rsidRPr="00F938AE">
        <w:rPr>
          <w:noProof/>
        </w:rPr>
      </w:r>
      <w:r w:rsidRPr="00F938AE">
        <w:rPr>
          <w:noProof/>
        </w:rPr>
        <w:fldChar w:fldCharType="separate"/>
      </w:r>
      <w:r w:rsidRPr="00F938AE">
        <w:rPr>
          <w:noProof/>
        </w:rPr>
        <w:t>188</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lastRenderedPageBreak/>
        <w:t>Division 2—Other entitlements</w:t>
      </w:r>
      <w:r w:rsidRPr="00F938AE">
        <w:rPr>
          <w:b w:val="0"/>
          <w:noProof/>
          <w:sz w:val="18"/>
        </w:rPr>
        <w:tab/>
      </w:r>
      <w:r w:rsidRPr="00F938AE">
        <w:rPr>
          <w:b w:val="0"/>
          <w:noProof/>
          <w:sz w:val="18"/>
        </w:rPr>
        <w:fldChar w:fldCharType="begin"/>
      </w:r>
      <w:r w:rsidRPr="00F938AE">
        <w:rPr>
          <w:b w:val="0"/>
          <w:noProof/>
          <w:sz w:val="18"/>
        </w:rPr>
        <w:instrText xml:space="preserve"> PAGEREF _Toc514410102 \h </w:instrText>
      </w:r>
      <w:r w:rsidRPr="00F938AE">
        <w:rPr>
          <w:b w:val="0"/>
          <w:noProof/>
          <w:sz w:val="18"/>
        </w:rPr>
      </w:r>
      <w:r w:rsidRPr="00F938AE">
        <w:rPr>
          <w:b w:val="0"/>
          <w:noProof/>
          <w:sz w:val="18"/>
        </w:rPr>
        <w:fldChar w:fldCharType="separate"/>
      </w:r>
      <w:r w:rsidRPr="00F938AE">
        <w:rPr>
          <w:b w:val="0"/>
          <w:noProof/>
          <w:sz w:val="18"/>
        </w:rPr>
        <w:t>190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F938AE">
        <w:rPr>
          <w:noProof/>
        </w:rPr>
        <w:tab/>
      </w:r>
      <w:r w:rsidRPr="00F938AE">
        <w:rPr>
          <w:noProof/>
        </w:rPr>
        <w:fldChar w:fldCharType="begin"/>
      </w:r>
      <w:r w:rsidRPr="00F938AE">
        <w:rPr>
          <w:noProof/>
        </w:rPr>
        <w:instrText xml:space="preserve"> PAGEREF _Toc514410103 \h </w:instrText>
      </w:r>
      <w:r w:rsidRPr="00F938AE">
        <w:rPr>
          <w:noProof/>
        </w:rPr>
      </w:r>
      <w:r w:rsidRPr="00F938AE">
        <w:rPr>
          <w:noProof/>
        </w:rPr>
        <w:fldChar w:fldCharType="separate"/>
      </w:r>
      <w:r w:rsidRPr="00F938AE">
        <w:rPr>
          <w:noProof/>
        </w:rPr>
        <w:t>190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F938AE">
        <w:rPr>
          <w:noProof/>
        </w:rPr>
        <w:tab/>
      </w:r>
      <w:r w:rsidRPr="00F938AE">
        <w:rPr>
          <w:noProof/>
        </w:rPr>
        <w:fldChar w:fldCharType="begin"/>
      </w:r>
      <w:r w:rsidRPr="00F938AE">
        <w:rPr>
          <w:noProof/>
        </w:rPr>
        <w:instrText xml:space="preserve"> PAGEREF _Toc514410104 \h </w:instrText>
      </w:r>
      <w:r w:rsidRPr="00F938AE">
        <w:rPr>
          <w:noProof/>
        </w:rPr>
      </w:r>
      <w:r w:rsidRPr="00F938AE">
        <w:rPr>
          <w:noProof/>
        </w:rPr>
        <w:fldChar w:fldCharType="separate"/>
      </w:r>
      <w:r w:rsidRPr="00F938AE">
        <w:rPr>
          <w:noProof/>
        </w:rPr>
        <w:t>191</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F938AE">
        <w:rPr>
          <w:b w:val="0"/>
          <w:noProof/>
          <w:sz w:val="18"/>
        </w:rPr>
        <w:tab/>
      </w:r>
      <w:r w:rsidRPr="00F938AE">
        <w:rPr>
          <w:b w:val="0"/>
          <w:noProof/>
          <w:sz w:val="18"/>
        </w:rPr>
        <w:fldChar w:fldCharType="begin"/>
      </w:r>
      <w:r w:rsidRPr="00F938AE">
        <w:rPr>
          <w:b w:val="0"/>
          <w:noProof/>
          <w:sz w:val="18"/>
        </w:rPr>
        <w:instrText xml:space="preserve"> PAGEREF _Toc514410105 \h </w:instrText>
      </w:r>
      <w:r w:rsidRPr="00F938AE">
        <w:rPr>
          <w:b w:val="0"/>
          <w:noProof/>
          <w:sz w:val="18"/>
        </w:rPr>
      </w:r>
      <w:r w:rsidRPr="00F938AE">
        <w:rPr>
          <w:b w:val="0"/>
          <w:noProof/>
          <w:sz w:val="18"/>
        </w:rPr>
        <w:fldChar w:fldCharType="separate"/>
      </w:r>
      <w:r w:rsidRPr="00F938AE">
        <w:rPr>
          <w:b w:val="0"/>
          <w:noProof/>
          <w:sz w:val="18"/>
        </w:rPr>
        <w:t>192</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1—Back to school bonus</w:t>
      </w:r>
      <w:r w:rsidRPr="00F938AE">
        <w:rPr>
          <w:b w:val="0"/>
          <w:noProof/>
          <w:sz w:val="18"/>
        </w:rPr>
        <w:tab/>
      </w:r>
      <w:r w:rsidRPr="00F938AE">
        <w:rPr>
          <w:b w:val="0"/>
          <w:noProof/>
          <w:sz w:val="18"/>
        </w:rPr>
        <w:fldChar w:fldCharType="begin"/>
      </w:r>
      <w:r w:rsidRPr="00F938AE">
        <w:rPr>
          <w:b w:val="0"/>
          <w:noProof/>
          <w:sz w:val="18"/>
        </w:rPr>
        <w:instrText xml:space="preserve"> PAGEREF _Toc514410106 \h </w:instrText>
      </w:r>
      <w:r w:rsidRPr="00F938AE">
        <w:rPr>
          <w:b w:val="0"/>
          <w:noProof/>
          <w:sz w:val="18"/>
        </w:rPr>
      </w:r>
      <w:r w:rsidRPr="00F938AE">
        <w:rPr>
          <w:b w:val="0"/>
          <w:noProof/>
          <w:sz w:val="18"/>
        </w:rPr>
        <w:fldChar w:fldCharType="separate"/>
      </w:r>
      <w:r w:rsidRPr="00F938AE">
        <w:rPr>
          <w:b w:val="0"/>
          <w:noProof/>
          <w:sz w:val="18"/>
        </w:rPr>
        <w:t>192</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F938AE">
        <w:rPr>
          <w:b w:val="0"/>
          <w:noProof/>
          <w:sz w:val="18"/>
        </w:rPr>
        <w:tab/>
      </w:r>
      <w:r w:rsidRPr="00F938AE">
        <w:rPr>
          <w:b w:val="0"/>
          <w:noProof/>
          <w:sz w:val="18"/>
        </w:rPr>
        <w:fldChar w:fldCharType="begin"/>
      </w:r>
      <w:r w:rsidRPr="00F938AE">
        <w:rPr>
          <w:b w:val="0"/>
          <w:noProof/>
          <w:sz w:val="18"/>
        </w:rPr>
        <w:instrText xml:space="preserve"> PAGEREF _Toc514410107 \h </w:instrText>
      </w:r>
      <w:r w:rsidRPr="00F938AE">
        <w:rPr>
          <w:b w:val="0"/>
          <w:noProof/>
          <w:sz w:val="18"/>
        </w:rPr>
      </w:r>
      <w:r w:rsidRPr="00F938AE">
        <w:rPr>
          <w:b w:val="0"/>
          <w:noProof/>
          <w:sz w:val="18"/>
        </w:rPr>
        <w:fldChar w:fldCharType="separate"/>
      </w:r>
      <w:r w:rsidRPr="00F938AE">
        <w:rPr>
          <w:b w:val="0"/>
          <w:noProof/>
          <w:sz w:val="18"/>
        </w:rPr>
        <w:t>192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F938AE">
        <w:rPr>
          <w:noProof/>
        </w:rPr>
        <w:tab/>
      </w:r>
      <w:r w:rsidRPr="00F938AE">
        <w:rPr>
          <w:noProof/>
        </w:rPr>
        <w:fldChar w:fldCharType="begin"/>
      </w:r>
      <w:r w:rsidRPr="00F938AE">
        <w:rPr>
          <w:noProof/>
        </w:rPr>
        <w:instrText xml:space="preserve"> PAGEREF _Toc514410108 \h </w:instrText>
      </w:r>
      <w:r w:rsidRPr="00F938AE">
        <w:rPr>
          <w:noProof/>
        </w:rPr>
      </w:r>
      <w:r w:rsidRPr="00F938AE">
        <w:rPr>
          <w:noProof/>
        </w:rPr>
        <w:fldChar w:fldCharType="separate"/>
      </w:r>
      <w:r w:rsidRPr="00F938AE">
        <w:rPr>
          <w:noProof/>
        </w:rPr>
        <w:t>192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F938AE">
        <w:rPr>
          <w:noProof/>
        </w:rPr>
        <w:tab/>
      </w:r>
      <w:r w:rsidRPr="00F938AE">
        <w:rPr>
          <w:noProof/>
        </w:rPr>
        <w:fldChar w:fldCharType="begin"/>
      </w:r>
      <w:r w:rsidRPr="00F938AE">
        <w:rPr>
          <w:noProof/>
        </w:rPr>
        <w:instrText xml:space="preserve"> PAGEREF _Toc514410109 \h </w:instrText>
      </w:r>
      <w:r w:rsidRPr="00F938AE">
        <w:rPr>
          <w:noProof/>
        </w:rPr>
      </w:r>
      <w:r w:rsidRPr="00F938AE">
        <w:rPr>
          <w:noProof/>
        </w:rPr>
        <w:fldChar w:fldCharType="separate"/>
      </w:r>
      <w:r w:rsidRPr="00F938AE">
        <w:rPr>
          <w:noProof/>
        </w:rPr>
        <w:t>193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F938AE">
        <w:rPr>
          <w:noProof/>
        </w:rPr>
        <w:tab/>
      </w:r>
      <w:r w:rsidRPr="00F938AE">
        <w:rPr>
          <w:noProof/>
        </w:rPr>
        <w:fldChar w:fldCharType="begin"/>
      </w:r>
      <w:r w:rsidRPr="00F938AE">
        <w:rPr>
          <w:noProof/>
        </w:rPr>
        <w:instrText xml:space="preserve"> PAGEREF _Toc514410110 \h </w:instrText>
      </w:r>
      <w:r w:rsidRPr="00F938AE">
        <w:rPr>
          <w:noProof/>
        </w:rPr>
      </w:r>
      <w:r w:rsidRPr="00F938AE">
        <w:rPr>
          <w:noProof/>
        </w:rPr>
        <w:fldChar w:fldCharType="separate"/>
      </w:r>
      <w:r w:rsidRPr="00F938AE">
        <w:rPr>
          <w:noProof/>
        </w:rPr>
        <w:t>194</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B—Other entitlements</w:t>
      </w:r>
      <w:r w:rsidRPr="00F938AE">
        <w:rPr>
          <w:b w:val="0"/>
          <w:noProof/>
          <w:sz w:val="18"/>
        </w:rPr>
        <w:tab/>
      </w:r>
      <w:r w:rsidRPr="00F938AE">
        <w:rPr>
          <w:b w:val="0"/>
          <w:noProof/>
          <w:sz w:val="18"/>
        </w:rPr>
        <w:fldChar w:fldCharType="begin"/>
      </w:r>
      <w:r w:rsidRPr="00F938AE">
        <w:rPr>
          <w:b w:val="0"/>
          <w:noProof/>
          <w:sz w:val="18"/>
        </w:rPr>
        <w:instrText xml:space="preserve"> PAGEREF _Toc514410111 \h </w:instrText>
      </w:r>
      <w:r w:rsidRPr="00F938AE">
        <w:rPr>
          <w:b w:val="0"/>
          <w:noProof/>
          <w:sz w:val="18"/>
        </w:rPr>
      </w:r>
      <w:r w:rsidRPr="00F938AE">
        <w:rPr>
          <w:b w:val="0"/>
          <w:noProof/>
          <w:sz w:val="18"/>
        </w:rPr>
        <w:fldChar w:fldCharType="separate"/>
      </w:r>
      <w:r w:rsidRPr="00F938AE">
        <w:rPr>
          <w:b w:val="0"/>
          <w:noProof/>
          <w:sz w:val="18"/>
        </w:rPr>
        <w:t>195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F938AE">
        <w:rPr>
          <w:noProof/>
        </w:rPr>
        <w:tab/>
      </w:r>
      <w:r w:rsidRPr="00F938AE">
        <w:rPr>
          <w:noProof/>
        </w:rPr>
        <w:fldChar w:fldCharType="begin"/>
      </w:r>
      <w:r w:rsidRPr="00F938AE">
        <w:rPr>
          <w:noProof/>
        </w:rPr>
        <w:instrText xml:space="preserve"> PAGEREF _Toc514410112 \h </w:instrText>
      </w:r>
      <w:r w:rsidRPr="00F938AE">
        <w:rPr>
          <w:noProof/>
        </w:rPr>
      </w:r>
      <w:r w:rsidRPr="00F938AE">
        <w:rPr>
          <w:noProof/>
        </w:rPr>
        <w:fldChar w:fldCharType="separate"/>
      </w:r>
      <w:r w:rsidRPr="00F938AE">
        <w:rPr>
          <w:noProof/>
        </w:rPr>
        <w:t>195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F938AE">
        <w:rPr>
          <w:noProof/>
        </w:rPr>
        <w:tab/>
      </w:r>
      <w:r w:rsidRPr="00F938AE">
        <w:rPr>
          <w:noProof/>
        </w:rPr>
        <w:fldChar w:fldCharType="begin"/>
      </w:r>
      <w:r w:rsidRPr="00F938AE">
        <w:rPr>
          <w:noProof/>
        </w:rPr>
        <w:instrText xml:space="preserve"> PAGEREF _Toc514410113 \h </w:instrText>
      </w:r>
      <w:r w:rsidRPr="00F938AE">
        <w:rPr>
          <w:noProof/>
        </w:rPr>
      </w:r>
      <w:r w:rsidRPr="00F938AE">
        <w:rPr>
          <w:noProof/>
        </w:rPr>
        <w:fldChar w:fldCharType="separate"/>
      </w:r>
      <w:r w:rsidRPr="00F938AE">
        <w:rPr>
          <w:noProof/>
        </w:rPr>
        <w:t>195</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C—General rules</w:t>
      </w:r>
      <w:r w:rsidRPr="00F938AE">
        <w:rPr>
          <w:b w:val="0"/>
          <w:noProof/>
          <w:sz w:val="18"/>
        </w:rPr>
        <w:tab/>
      </w:r>
      <w:r w:rsidRPr="00F938AE">
        <w:rPr>
          <w:b w:val="0"/>
          <w:noProof/>
          <w:sz w:val="18"/>
        </w:rPr>
        <w:fldChar w:fldCharType="begin"/>
      </w:r>
      <w:r w:rsidRPr="00F938AE">
        <w:rPr>
          <w:b w:val="0"/>
          <w:noProof/>
          <w:sz w:val="18"/>
        </w:rPr>
        <w:instrText xml:space="preserve"> PAGEREF _Toc514410114 \h </w:instrText>
      </w:r>
      <w:r w:rsidRPr="00F938AE">
        <w:rPr>
          <w:b w:val="0"/>
          <w:noProof/>
          <w:sz w:val="18"/>
        </w:rPr>
      </w:r>
      <w:r w:rsidRPr="00F938AE">
        <w:rPr>
          <w:b w:val="0"/>
          <w:noProof/>
          <w:sz w:val="18"/>
        </w:rPr>
        <w:fldChar w:fldCharType="separate"/>
      </w:r>
      <w:r w:rsidRPr="00F938AE">
        <w:rPr>
          <w:b w:val="0"/>
          <w:noProof/>
          <w:sz w:val="18"/>
        </w:rPr>
        <w:t>195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100</w:t>
      </w:r>
      <w:r>
        <w:rPr>
          <w:noProof/>
        </w:rPr>
        <w:tab/>
        <w:t>General rules</w:t>
      </w:r>
      <w:r w:rsidRPr="00F938AE">
        <w:rPr>
          <w:noProof/>
        </w:rPr>
        <w:tab/>
      </w:r>
      <w:r w:rsidRPr="00F938AE">
        <w:rPr>
          <w:noProof/>
        </w:rPr>
        <w:fldChar w:fldCharType="begin"/>
      </w:r>
      <w:r w:rsidRPr="00F938AE">
        <w:rPr>
          <w:noProof/>
        </w:rPr>
        <w:instrText xml:space="preserve"> PAGEREF _Toc514410115 \h </w:instrText>
      </w:r>
      <w:r w:rsidRPr="00F938AE">
        <w:rPr>
          <w:noProof/>
        </w:rPr>
      </w:r>
      <w:r w:rsidRPr="00F938AE">
        <w:rPr>
          <w:noProof/>
        </w:rPr>
        <w:fldChar w:fldCharType="separate"/>
      </w:r>
      <w:r w:rsidRPr="00F938AE">
        <w:rPr>
          <w:noProof/>
        </w:rPr>
        <w:t>195</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2—Single income family bonus</w:t>
      </w:r>
      <w:r w:rsidRPr="00F938AE">
        <w:rPr>
          <w:b w:val="0"/>
          <w:noProof/>
          <w:sz w:val="18"/>
        </w:rPr>
        <w:tab/>
      </w:r>
      <w:r w:rsidRPr="00F938AE">
        <w:rPr>
          <w:b w:val="0"/>
          <w:noProof/>
          <w:sz w:val="18"/>
        </w:rPr>
        <w:fldChar w:fldCharType="begin"/>
      </w:r>
      <w:r w:rsidRPr="00F938AE">
        <w:rPr>
          <w:b w:val="0"/>
          <w:noProof/>
          <w:sz w:val="18"/>
        </w:rPr>
        <w:instrText xml:space="preserve"> PAGEREF _Toc514410116 \h </w:instrText>
      </w:r>
      <w:r w:rsidRPr="00F938AE">
        <w:rPr>
          <w:b w:val="0"/>
          <w:noProof/>
          <w:sz w:val="18"/>
        </w:rPr>
      </w:r>
      <w:r w:rsidRPr="00F938AE">
        <w:rPr>
          <w:b w:val="0"/>
          <w:noProof/>
          <w:sz w:val="18"/>
        </w:rPr>
        <w:fldChar w:fldCharType="separate"/>
      </w:r>
      <w:r w:rsidRPr="00F938AE">
        <w:rPr>
          <w:b w:val="0"/>
          <w:noProof/>
          <w:sz w:val="18"/>
        </w:rPr>
        <w:t>197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F938AE">
        <w:rPr>
          <w:noProof/>
        </w:rPr>
        <w:tab/>
      </w:r>
      <w:r w:rsidRPr="00F938AE">
        <w:rPr>
          <w:noProof/>
        </w:rPr>
        <w:fldChar w:fldCharType="begin"/>
      </w:r>
      <w:r w:rsidRPr="00F938AE">
        <w:rPr>
          <w:noProof/>
        </w:rPr>
        <w:instrText xml:space="preserve"> PAGEREF _Toc514410117 \h </w:instrText>
      </w:r>
      <w:r w:rsidRPr="00F938AE">
        <w:rPr>
          <w:noProof/>
        </w:rPr>
      </w:r>
      <w:r w:rsidRPr="00F938AE">
        <w:rPr>
          <w:noProof/>
        </w:rPr>
        <w:fldChar w:fldCharType="separate"/>
      </w:r>
      <w:r w:rsidRPr="00F938AE">
        <w:rPr>
          <w:noProof/>
        </w:rPr>
        <w:t>197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F938AE">
        <w:rPr>
          <w:noProof/>
        </w:rPr>
        <w:tab/>
      </w:r>
      <w:r w:rsidRPr="00F938AE">
        <w:rPr>
          <w:noProof/>
        </w:rPr>
        <w:fldChar w:fldCharType="begin"/>
      </w:r>
      <w:r w:rsidRPr="00F938AE">
        <w:rPr>
          <w:noProof/>
        </w:rPr>
        <w:instrText xml:space="preserve"> PAGEREF _Toc514410118 \h </w:instrText>
      </w:r>
      <w:r w:rsidRPr="00F938AE">
        <w:rPr>
          <w:noProof/>
        </w:rPr>
      </w:r>
      <w:r w:rsidRPr="00F938AE">
        <w:rPr>
          <w:noProof/>
        </w:rPr>
        <w:fldChar w:fldCharType="separate"/>
      </w:r>
      <w:r w:rsidRPr="00F938AE">
        <w:rPr>
          <w:noProof/>
        </w:rPr>
        <w:t>198</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7A—ETR payment</w:t>
      </w:r>
      <w:r w:rsidRPr="00F938AE">
        <w:rPr>
          <w:b w:val="0"/>
          <w:noProof/>
          <w:sz w:val="18"/>
        </w:rPr>
        <w:tab/>
      </w:r>
      <w:r w:rsidRPr="00F938AE">
        <w:rPr>
          <w:b w:val="0"/>
          <w:noProof/>
          <w:sz w:val="18"/>
        </w:rPr>
        <w:fldChar w:fldCharType="begin"/>
      </w:r>
      <w:r w:rsidRPr="00F938AE">
        <w:rPr>
          <w:b w:val="0"/>
          <w:noProof/>
          <w:sz w:val="18"/>
        </w:rPr>
        <w:instrText xml:space="preserve"> PAGEREF _Toc514410119 \h </w:instrText>
      </w:r>
      <w:r w:rsidRPr="00F938AE">
        <w:rPr>
          <w:b w:val="0"/>
          <w:noProof/>
          <w:sz w:val="18"/>
        </w:rPr>
      </w:r>
      <w:r w:rsidRPr="00F938AE">
        <w:rPr>
          <w:b w:val="0"/>
          <w:noProof/>
          <w:sz w:val="18"/>
        </w:rPr>
        <w:fldChar w:fldCharType="separate"/>
      </w:r>
      <w:r w:rsidRPr="00F938AE">
        <w:rPr>
          <w:b w:val="0"/>
          <w:noProof/>
          <w:sz w:val="18"/>
        </w:rPr>
        <w:t>200</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1—Entitlements in respect of eligible children</w:t>
      </w:r>
      <w:r w:rsidRPr="00F938AE">
        <w:rPr>
          <w:b w:val="0"/>
          <w:noProof/>
          <w:sz w:val="18"/>
        </w:rPr>
        <w:tab/>
      </w:r>
      <w:r w:rsidRPr="00F938AE">
        <w:rPr>
          <w:b w:val="0"/>
          <w:noProof/>
          <w:sz w:val="18"/>
        </w:rPr>
        <w:fldChar w:fldCharType="begin"/>
      </w:r>
      <w:r w:rsidRPr="00F938AE">
        <w:rPr>
          <w:b w:val="0"/>
          <w:noProof/>
          <w:sz w:val="18"/>
        </w:rPr>
        <w:instrText xml:space="preserve"> PAGEREF _Toc514410120 \h </w:instrText>
      </w:r>
      <w:r w:rsidRPr="00F938AE">
        <w:rPr>
          <w:b w:val="0"/>
          <w:noProof/>
          <w:sz w:val="18"/>
        </w:rPr>
      </w:r>
      <w:r w:rsidRPr="00F938AE">
        <w:rPr>
          <w:b w:val="0"/>
          <w:noProof/>
          <w:sz w:val="18"/>
        </w:rPr>
        <w:fldChar w:fldCharType="separate"/>
      </w:r>
      <w:r w:rsidRPr="00F938AE">
        <w:rPr>
          <w:b w:val="0"/>
          <w:noProof/>
          <w:sz w:val="18"/>
        </w:rPr>
        <w:t>200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F938AE">
        <w:rPr>
          <w:noProof/>
        </w:rPr>
        <w:tab/>
      </w:r>
      <w:r w:rsidRPr="00F938AE">
        <w:rPr>
          <w:noProof/>
        </w:rPr>
        <w:fldChar w:fldCharType="begin"/>
      </w:r>
      <w:r w:rsidRPr="00F938AE">
        <w:rPr>
          <w:noProof/>
        </w:rPr>
        <w:instrText xml:space="preserve"> PAGEREF _Toc514410121 \h </w:instrText>
      </w:r>
      <w:r w:rsidRPr="00F938AE">
        <w:rPr>
          <w:noProof/>
        </w:rPr>
      </w:r>
      <w:r w:rsidRPr="00F938AE">
        <w:rPr>
          <w:noProof/>
        </w:rPr>
        <w:fldChar w:fldCharType="separate"/>
      </w:r>
      <w:r w:rsidRPr="00F938AE">
        <w:rPr>
          <w:noProof/>
        </w:rPr>
        <w:t>200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F938AE">
        <w:rPr>
          <w:noProof/>
        </w:rPr>
        <w:tab/>
      </w:r>
      <w:r w:rsidRPr="00F938AE">
        <w:rPr>
          <w:noProof/>
        </w:rPr>
        <w:fldChar w:fldCharType="begin"/>
      </w:r>
      <w:r w:rsidRPr="00F938AE">
        <w:rPr>
          <w:noProof/>
        </w:rPr>
        <w:instrText xml:space="preserve"> PAGEREF _Toc514410122 \h </w:instrText>
      </w:r>
      <w:r w:rsidRPr="00F938AE">
        <w:rPr>
          <w:noProof/>
        </w:rPr>
      </w:r>
      <w:r w:rsidRPr="00F938AE">
        <w:rPr>
          <w:noProof/>
        </w:rPr>
        <w:fldChar w:fldCharType="separate"/>
      </w:r>
      <w:r w:rsidRPr="00F938AE">
        <w:rPr>
          <w:noProof/>
        </w:rPr>
        <w:t>203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F938AE">
        <w:rPr>
          <w:noProof/>
        </w:rPr>
        <w:tab/>
      </w:r>
      <w:r w:rsidRPr="00F938AE">
        <w:rPr>
          <w:noProof/>
        </w:rPr>
        <w:fldChar w:fldCharType="begin"/>
      </w:r>
      <w:r w:rsidRPr="00F938AE">
        <w:rPr>
          <w:noProof/>
        </w:rPr>
        <w:instrText xml:space="preserve"> PAGEREF _Toc514410123 \h </w:instrText>
      </w:r>
      <w:r w:rsidRPr="00F938AE">
        <w:rPr>
          <w:noProof/>
        </w:rPr>
      </w:r>
      <w:r w:rsidRPr="00F938AE">
        <w:rPr>
          <w:noProof/>
        </w:rPr>
        <w:fldChar w:fldCharType="separate"/>
      </w:r>
      <w:r w:rsidRPr="00F938AE">
        <w:rPr>
          <w:noProof/>
        </w:rPr>
        <w:t>204</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2—Other entitlements</w:t>
      </w:r>
      <w:r w:rsidRPr="00F938AE">
        <w:rPr>
          <w:b w:val="0"/>
          <w:noProof/>
          <w:sz w:val="18"/>
        </w:rPr>
        <w:tab/>
      </w:r>
      <w:r w:rsidRPr="00F938AE">
        <w:rPr>
          <w:b w:val="0"/>
          <w:noProof/>
          <w:sz w:val="18"/>
        </w:rPr>
        <w:fldChar w:fldCharType="begin"/>
      </w:r>
      <w:r w:rsidRPr="00F938AE">
        <w:rPr>
          <w:b w:val="0"/>
          <w:noProof/>
          <w:sz w:val="18"/>
        </w:rPr>
        <w:instrText xml:space="preserve"> PAGEREF _Toc514410124 \h </w:instrText>
      </w:r>
      <w:r w:rsidRPr="00F938AE">
        <w:rPr>
          <w:b w:val="0"/>
          <w:noProof/>
          <w:sz w:val="18"/>
        </w:rPr>
      </w:r>
      <w:r w:rsidRPr="00F938AE">
        <w:rPr>
          <w:b w:val="0"/>
          <w:noProof/>
          <w:sz w:val="18"/>
        </w:rPr>
        <w:fldChar w:fldCharType="separate"/>
      </w:r>
      <w:r w:rsidRPr="00F938AE">
        <w:rPr>
          <w:b w:val="0"/>
          <w:noProof/>
          <w:sz w:val="18"/>
        </w:rPr>
        <w:t>206</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F938AE">
        <w:rPr>
          <w:b w:val="0"/>
          <w:noProof/>
          <w:sz w:val="18"/>
        </w:rPr>
        <w:tab/>
      </w:r>
      <w:r w:rsidRPr="00F938AE">
        <w:rPr>
          <w:b w:val="0"/>
          <w:noProof/>
          <w:sz w:val="18"/>
        </w:rPr>
        <w:fldChar w:fldCharType="begin"/>
      </w:r>
      <w:r w:rsidRPr="00F938AE">
        <w:rPr>
          <w:b w:val="0"/>
          <w:noProof/>
          <w:sz w:val="18"/>
        </w:rPr>
        <w:instrText xml:space="preserve"> PAGEREF _Toc514410125 \h </w:instrText>
      </w:r>
      <w:r w:rsidRPr="00F938AE">
        <w:rPr>
          <w:b w:val="0"/>
          <w:noProof/>
          <w:sz w:val="18"/>
        </w:rPr>
      </w:r>
      <w:r w:rsidRPr="00F938AE">
        <w:rPr>
          <w:b w:val="0"/>
          <w:noProof/>
          <w:sz w:val="18"/>
        </w:rPr>
        <w:fldChar w:fldCharType="separate"/>
      </w:r>
      <w:r w:rsidRPr="00F938AE">
        <w:rPr>
          <w:b w:val="0"/>
          <w:noProof/>
          <w:sz w:val="18"/>
        </w:rPr>
        <w:t>206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F938AE">
        <w:rPr>
          <w:noProof/>
        </w:rPr>
        <w:tab/>
      </w:r>
      <w:r w:rsidRPr="00F938AE">
        <w:rPr>
          <w:noProof/>
        </w:rPr>
        <w:fldChar w:fldCharType="begin"/>
      </w:r>
      <w:r w:rsidRPr="00F938AE">
        <w:rPr>
          <w:noProof/>
        </w:rPr>
        <w:instrText xml:space="preserve"> PAGEREF _Toc514410126 \h </w:instrText>
      </w:r>
      <w:r w:rsidRPr="00F938AE">
        <w:rPr>
          <w:noProof/>
        </w:rPr>
      </w:r>
      <w:r w:rsidRPr="00F938AE">
        <w:rPr>
          <w:noProof/>
        </w:rPr>
        <w:fldChar w:fldCharType="separate"/>
      </w:r>
      <w:r w:rsidRPr="00F938AE">
        <w:rPr>
          <w:noProof/>
        </w:rPr>
        <w:t>206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F938AE">
        <w:rPr>
          <w:noProof/>
        </w:rPr>
        <w:tab/>
      </w:r>
      <w:r w:rsidRPr="00F938AE">
        <w:rPr>
          <w:noProof/>
        </w:rPr>
        <w:fldChar w:fldCharType="begin"/>
      </w:r>
      <w:r w:rsidRPr="00F938AE">
        <w:rPr>
          <w:noProof/>
        </w:rPr>
        <w:instrText xml:space="preserve"> PAGEREF _Toc514410127 \h </w:instrText>
      </w:r>
      <w:r w:rsidRPr="00F938AE">
        <w:rPr>
          <w:noProof/>
        </w:rPr>
      </w:r>
      <w:r w:rsidRPr="00F938AE">
        <w:rPr>
          <w:noProof/>
        </w:rPr>
        <w:fldChar w:fldCharType="separate"/>
      </w:r>
      <w:r w:rsidRPr="00F938AE">
        <w:rPr>
          <w:noProof/>
        </w:rPr>
        <w:t>208</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B—Entitlement where death occurs</w:t>
      </w:r>
      <w:r w:rsidRPr="00F938AE">
        <w:rPr>
          <w:b w:val="0"/>
          <w:noProof/>
          <w:sz w:val="18"/>
        </w:rPr>
        <w:tab/>
      </w:r>
      <w:r w:rsidRPr="00F938AE">
        <w:rPr>
          <w:b w:val="0"/>
          <w:noProof/>
          <w:sz w:val="18"/>
        </w:rPr>
        <w:fldChar w:fldCharType="begin"/>
      </w:r>
      <w:r w:rsidRPr="00F938AE">
        <w:rPr>
          <w:b w:val="0"/>
          <w:noProof/>
          <w:sz w:val="18"/>
        </w:rPr>
        <w:instrText xml:space="preserve"> PAGEREF _Toc514410128 \h </w:instrText>
      </w:r>
      <w:r w:rsidRPr="00F938AE">
        <w:rPr>
          <w:b w:val="0"/>
          <w:noProof/>
          <w:sz w:val="18"/>
        </w:rPr>
      </w:r>
      <w:r w:rsidRPr="00F938AE">
        <w:rPr>
          <w:b w:val="0"/>
          <w:noProof/>
          <w:sz w:val="18"/>
        </w:rPr>
        <w:fldChar w:fldCharType="separate"/>
      </w:r>
      <w:r w:rsidRPr="00F938AE">
        <w:rPr>
          <w:b w:val="0"/>
          <w:noProof/>
          <w:sz w:val="18"/>
        </w:rPr>
        <w:t>208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F938AE">
        <w:rPr>
          <w:noProof/>
        </w:rPr>
        <w:tab/>
      </w:r>
      <w:r w:rsidRPr="00F938AE">
        <w:rPr>
          <w:noProof/>
        </w:rPr>
        <w:fldChar w:fldCharType="begin"/>
      </w:r>
      <w:r w:rsidRPr="00F938AE">
        <w:rPr>
          <w:noProof/>
        </w:rPr>
        <w:instrText xml:space="preserve"> PAGEREF _Toc514410129 \h </w:instrText>
      </w:r>
      <w:r w:rsidRPr="00F938AE">
        <w:rPr>
          <w:noProof/>
        </w:rPr>
      </w:r>
      <w:r w:rsidRPr="00F938AE">
        <w:rPr>
          <w:noProof/>
        </w:rPr>
        <w:fldChar w:fldCharType="separate"/>
      </w:r>
      <w:r w:rsidRPr="00F938AE">
        <w:rPr>
          <w:noProof/>
        </w:rPr>
        <w:t>208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F938AE">
        <w:rPr>
          <w:noProof/>
        </w:rPr>
        <w:tab/>
      </w:r>
      <w:r w:rsidRPr="00F938AE">
        <w:rPr>
          <w:noProof/>
        </w:rPr>
        <w:fldChar w:fldCharType="begin"/>
      </w:r>
      <w:r w:rsidRPr="00F938AE">
        <w:rPr>
          <w:noProof/>
        </w:rPr>
        <w:instrText xml:space="preserve"> PAGEREF _Toc514410130 \h </w:instrText>
      </w:r>
      <w:r w:rsidRPr="00F938AE">
        <w:rPr>
          <w:noProof/>
        </w:rPr>
      </w:r>
      <w:r w:rsidRPr="00F938AE">
        <w:rPr>
          <w:noProof/>
        </w:rPr>
        <w:fldChar w:fldCharType="separate"/>
      </w:r>
      <w:r w:rsidRPr="00F938AE">
        <w:rPr>
          <w:noProof/>
        </w:rPr>
        <w:t>209</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3—General</w:t>
      </w:r>
      <w:r w:rsidRPr="00F938AE">
        <w:rPr>
          <w:b w:val="0"/>
          <w:noProof/>
          <w:sz w:val="18"/>
        </w:rPr>
        <w:tab/>
      </w:r>
      <w:r w:rsidRPr="00F938AE">
        <w:rPr>
          <w:b w:val="0"/>
          <w:noProof/>
          <w:sz w:val="18"/>
        </w:rPr>
        <w:fldChar w:fldCharType="begin"/>
      </w:r>
      <w:r w:rsidRPr="00F938AE">
        <w:rPr>
          <w:b w:val="0"/>
          <w:noProof/>
          <w:sz w:val="18"/>
        </w:rPr>
        <w:instrText xml:space="preserve"> PAGEREF _Toc514410131 \h </w:instrText>
      </w:r>
      <w:r w:rsidRPr="00F938AE">
        <w:rPr>
          <w:b w:val="0"/>
          <w:noProof/>
          <w:sz w:val="18"/>
        </w:rPr>
      </w:r>
      <w:r w:rsidRPr="00F938AE">
        <w:rPr>
          <w:b w:val="0"/>
          <w:noProof/>
          <w:sz w:val="18"/>
        </w:rPr>
        <w:fldChar w:fldCharType="separate"/>
      </w:r>
      <w:r w:rsidRPr="00F938AE">
        <w:rPr>
          <w:b w:val="0"/>
          <w:noProof/>
          <w:sz w:val="18"/>
        </w:rPr>
        <w:t>210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102H</w:t>
      </w:r>
      <w:r>
        <w:rPr>
          <w:noProof/>
        </w:rPr>
        <w:tab/>
        <w:t>General rules</w:t>
      </w:r>
      <w:r w:rsidRPr="00F938AE">
        <w:rPr>
          <w:noProof/>
        </w:rPr>
        <w:tab/>
      </w:r>
      <w:r w:rsidRPr="00F938AE">
        <w:rPr>
          <w:noProof/>
        </w:rPr>
        <w:fldChar w:fldCharType="begin"/>
      </w:r>
      <w:r w:rsidRPr="00F938AE">
        <w:rPr>
          <w:noProof/>
        </w:rPr>
        <w:instrText xml:space="preserve"> PAGEREF _Toc514410132 \h </w:instrText>
      </w:r>
      <w:r w:rsidRPr="00F938AE">
        <w:rPr>
          <w:noProof/>
        </w:rPr>
      </w:r>
      <w:r w:rsidRPr="00F938AE">
        <w:rPr>
          <w:noProof/>
        </w:rPr>
        <w:fldChar w:fldCharType="separate"/>
      </w:r>
      <w:r w:rsidRPr="00F938AE">
        <w:rPr>
          <w:noProof/>
        </w:rPr>
        <w:t>210</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F938AE">
        <w:rPr>
          <w:b w:val="0"/>
          <w:noProof/>
          <w:sz w:val="18"/>
        </w:rPr>
        <w:tab/>
      </w:r>
      <w:r w:rsidRPr="00F938AE">
        <w:rPr>
          <w:b w:val="0"/>
          <w:noProof/>
          <w:sz w:val="18"/>
        </w:rPr>
        <w:fldChar w:fldCharType="begin"/>
      </w:r>
      <w:r w:rsidRPr="00F938AE">
        <w:rPr>
          <w:b w:val="0"/>
          <w:noProof/>
          <w:sz w:val="18"/>
        </w:rPr>
        <w:instrText xml:space="preserve"> PAGEREF _Toc514410133 \h </w:instrText>
      </w:r>
      <w:r w:rsidRPr="00F938AE">
        <w:rPr>
          <w:b w:val="0"/>
          <w:noProof/>
          <w:sz w:val="18"/>
        </w:rPr>
      </w:r>
      <w:r w:rsidRPr="00F938AE">
        <w:rPr>
          <w:b w:val="0"/>
          <w:noProof/>
          <w:sz w:val="18"/>
        </w:rPr>
        <w:fldChar w:fldCharType="separate"/>
      </w:r>
      <w:r w:rsidRPr="00F938AE">
        <w:rPr>
          <w:b w:val="0"/>
          <w:noProof/>
          <w:sz w:val="18"/>
        </w:rPr>
        <w:t>211</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1—Entitlement to clean energy advances</w:t>
      </w:r>
      <w:r w:rsidRPr="00F938AE">
        <w:rPr>
          <w:b w:val="0"/>
          <w:noProof/>
          <w:sz w:val="18"/>
        </w:rPr>
        <w:tab/>
      </w:r>
      <w:r w:rsidRPr="00F938AE">
        <w:rPr>
          <w:b w:val="0"/>
          <w:noProof/>
          <w:sz w:val="18"/>
        </w:rPr>
        <w:fldChar w:fldCharType="begin"/>
      </w:r>
      <w:r w:rsidRPr="00F938AE">
        <w:rPr>
          <w:b w:val="0"/>
          <w:noProof/>
          <w:sz w:val="18"/>
        </w:rPr>
        <w:instrText xml:space="preserve"> PAGEREF _Toc514410134 \h </w:instrText>
      </w:r>
      <w:r w:rsidRPr="00F938AE">
        <w:rPr>
          <w:b w:val="0"/>
          <w:noProof/>
          <w:sz w:val="18"/>
        </w:rPr>
      </w:r>
      <w:r w:rsidRPr="00F938AE">
        <w:rPr>
          <w:b w:val="0"/>
          <w:noProof/>
          <w:sz w:val="18"/>
        </w:rPr>
        <w:fldChar w:fldCharType="separate"/>
      </w:r>
      <w:r w:rsidRPr="00F938AE">
        <w:rPr>
          <w:b w:val="0"/>
          <w:noProof/>
          <w:sz w:val="18"/>
        </w:rPr>
        <w:t>211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F938AE">
        <w:rPr>
          <w:noProof/>
        </w:rPr>
        <w:tab/>
      </w:r>
      <w:r w:rsidRPr="00F938AE">
        <w:rPr>
          <w:noProof/>
        </w:rPr>
        <w:fldChar w:fldCharType="begin"/>
      </w:r>
      <w:r w:rsidRPr="00F938AE">
        <w:rPr>
          <w:noProof/>
        </w:rPr>
        <w:instrText xml:space="preserve"> PAGEREF _Toc514410135 \h </w:instrText>
      </w:r>
      <w:r w:rsidRPr="00F938AE">
        <w:rPr>
          <w:noProof/>
        </w:rPr>
      </w:r>
      <w:r w:rsidRPr="00F938AE">
        <w:rPr>
          <w:noProof/>
        </w:rPr>
        <w:fldChar w:fldCharType="separate"/>
      </w:r>
      <w:r w:rsidRPr="00F938AE">
        <w:rPr>
          <w:noProof/>
        </w:rPr>
        <w:t>211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F938AE">
        <w:rPr>
          <w:noProof/>
        </w:rPr>
        <w:tab/>
      </w:r>
      <w:r w:rsidRPr="00F938AE">
        <w:rPr>
          <w:noProof/>
        </w:rPr>
        <w:fldChar w:fldCharType="begin"/>
      </w:r>
      <w:r w:rsidRPr="00F938AE">
        <w:rPr>
          <w:noProof/>
        </w:rPr>
        <w:instrText xml:space="preserve"> PAGEREF _Toc514410136 \h </w:instrText>
      </w:r>
      <w:r w:rsidRPr="00F938AE">
        <w:rPr>
          <w:noProof/>
        </w:rPr>
      </w:r>
      <w:r w:rsidRPr="00F938AE">
        <w:rPr>
          <w:noProof/>
        </w:rPr>
        <w:fldChar w:fldCharType="separate"/>
      </w:r>
      <w:r w:rsidRPr="00F938AE">
        <w:rPr>
          <w:noProof/>
        </w:rPr>
        <w:t>213</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2—Amount of clean energy advance</w:t>
      </w:r>
      <w:r w:rsidRPr="00F938AE">
        <w:rPr>
          <w:b w:val="0"/>
          <w:noProof/>
          <w:sz w:val="18"/>
        </w:rPr>
        <w:tab/>
      </w:r>
      <w:r w:rsidRPr="00F938AE">
        <w:rPr>
          <w:b w:val="0"/>
          <w:noProof/>
          <w:sz w:val="18"/>
        </w:rPr>
        <w:fldChar w:fldCharType="begin"/>
      </w:r>
      <w:r w:rsidRPr="00F938AE">
        <w:rPr>
          <w:b w:val="0"/>
          <w:noProof/>
          <w:sz w:val="18"/>
        </w:rPr>
        <w:instrText xml:space="preserve"> PAGEREF _Toc514410137 \h </w:instrText>
      </w:r>
      <w:r w:rsidRPr="00F938AE">
        <w:rPr>
          <w:b w:val="0"/>
          <w:noProof/>
          <w:sz w:val="18"/>
        </w:rPr>
      </w:r>
      <w:r w:rsidRPr="00F938AE">
        <w:rPr>
          <w:b w:val="0"/>
          <w:noProof/>
          <w:sz w:val="18"/>
        </w:rPr>
        <w:fldChar w:fldCharType="separate"/>
      </w:r>
      <w:r w:rsidRPr="00F938AE">
        <w:rPr>
          <w:b w:val="0"/>
          <w:noProof/>
          <w:sz w:val="18"/>
        </w:rPr>
        <w:t>214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F938AE">
        <w:rPr>
          <w:noProof/>
        </w:rPr>
        <w:tab/>
      </w:r>
      <w:r w:rsidRPr="00F938AE">
        <w:rPr>
          <w:noProof/>
        </w:rPr>
        <w:fldChar w:fldCharType="begin"/>
      </w:r>
      <w:r w:rsidRPr="00F938AE">
        <w:rPr>
          <w:noProof/>
        </w:rPr>
        <w:instrText xml:space="preserve"> PAGEREF _Toc514410138 \h </w:instrText>
      </w:r>
      <w:r w:rsidRPr="00F938AE">
        <w:rPr>
          <w:noProof/>
        </w:rPr>
      </w:r>
      <w:r w:rsidRPr="00F938AE">
        <w:rPr>
          <w:noProof/>
        </w:rPr>
        <w:fldChar w:fldCharType="separate"/>
      </w:r>
      <w:r w:rsidRPr="00F938AE">
        <w:rPr>
          <w:noProof/>
        </w:rPr>
        <w:t>214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F938AE">
        <w:rPr>
          <w:noProof/>
        </w:rPr>
        <w:tab/>
      </w:r>
      <w:r w:rsidRPr="00F938AE">
        <w:rPr>
          <w:noProof/>
        </w:rPr>
        <w:fldChar w:fldCharType="begin"/>
      </w:r>
      <w:r w:rsidRPr="00F938AE">
        <w:rPr>
          <w:noProof/>
        </w:rPr>
        <w:instrText xml:space="preserve"> PAGEREF _Toc514410139 \h </w:instrText>
      </w:r>
      <w:r w:rsidRPr="00F938AE">
        <w:rPr>
          <w:noProof/>
        </w:rPr>
      </w:r>
      <w:r w:rsidRPr="00F938AE">
        <w:rPr>
          <w:noProof/>
        </w:rPr>
        <w:fldChar w:fldCharType="separate"/>
      </w:r>
      <w:r w:rsidRPr="00F938AE">
        <w:rPr>
          <w:noProof/>
        </w:rPr>
        <w:t>216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F938AE">
        <w:rPr>
          <w:noProof/>
        </w:rPr>
        <w:tab/>
      </w:r>
      <w:r w:rsidRPr="00F938AE">
        <w:rPr>
          <w:noProof/>
        </w:rPr>
        <w:fldChar w:fldCharType="begin"/>
      </w:r>
      <w:r w:rsidRPr="00F938AE">
        <w:rPr>
          <w:noProof/>
        </w:rPr>
        <w:instrText xml:space="preserve"> PAGEREF _Toc514410140 \h </w:instrText>
      </w:r>
      <w:r w:rsidRPr="00F938AE">
        <w:rPr>
          <w:noProof/>
        </w:rPr>
      </w:r>
      <w:r w:rsidRPr="00F938AE">
        <w:rPr>
          <w:noProof/>
        </w:rPr>
        <w:fldChar w:fldCharType="separate"/>
      </w:r>
      <w:r w:rsidRPr="00F938AE">
        <w:rPr>
          <w:noProof/>
        </w:rPr>
        <w:t>219</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F938AE">
        <w:rPr>
          <w:b w:val="0"/>
          <w:noProof/>
          <w:sz w:val="18"/>
        </w:rPr>
        <w:tab/>
      </w:r>
      <w:r w:rsidRPr="00F938AE">
        <w:rPr>
          <w:b w:val="0"/>
          <w:noProof/>
          <w:sz w:val="18"/>
        </w:rPr>
        <w:fldChar w:fldCharType="begin"/>
      </w:r>
      <w:r w:rsidRPr="00F938AE">
        <w:rPr>
          <w:b w:val="0"/>
          <w:noProof/>
          <w:sz w:val="18"/>
        </w:rPr>
        <w:instrText xml:space="preserve"> PAGEREF _Toc514410141 \h </w:instrText>
      </w:r>
      <w:r w:rsidRPr="00F938AE">
        <w:rPr>
          <w:b w:val="0"/>
          <w:noProof/>
          <w:sz w:val="18"/>
        </w:rPr>
      </w:r>
      <w:r w:rsidRPr="00F938AE">
        <w:rPr>
          <w:b w:val="0"/>
          <w:noProof/>
          <w:sz w:val="18"/>
        </w:rPr>
        <w:fldChar w:fldCharType="separate"/>
      </w:r>
      <w:r w:rsidRPr="00F938AE">
        <w:rPr>
          <w:b w:val="0"/>
          <w:noProof/>
          <w:sz w:val="18"/>
        </w:rPr>
        <w:t>220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F938AE">
        <w:rPr>
          <w:noProof/>
        </w:rPr>
        <w:tab/>
      </w:r>
      <w:r w:rsidRPr="00F938AE">
        <w:rPr>
          <w:noProof/>
        </w:rPr>
        <w:fldChar w:fldCharType="begin"/>
      </w:r>
      <w:r w:rsidRPr="00F938AE">
        <w:rPr>
          <w:noProof/>
        </w:rPr>
        <w:instrText xml:space="preserve"> PAGEREF _Toc514410142 \h </w:instrText>
      </w:r>
      <w:r w:rsidRPr="00F938AE">
        <w:rPr>
          <w:noProof/>
        </w:rPr>
      </w:r>
      <w:r w:rsidRPr="00F938AE">
        <w:rPr>
          <w:noProof/>
        </w:rPr>
        <w:fldChar w:fldCharType="separate"/>
      </w:r>
      <w:r w:rsidRPr="00F938AE">
        <w:rPr>
          <w:noProof/>
        </w:rPr>
        <w:t>220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4—General rules</w:t>
      </w:r>
      <w:r w:rsidRPr="00F938AE">
        <w:rPr>
          <w:b w:val="0"/>
          <w:noProof/>
          <w:sz w:val="18"/>
        </w:rPr>
        <w:tab/>
      </w:r>
      <w:r w:rsidRPr="00F938AE">
        <w:rPr>
          <w:b w:val="0"/>
          <w:noProof/>
          <w:sz w:val="18"/>
        </w:rPr>
        <w:fldChar w:fldCharType="begin"/>
      </w:r>
      <w:r w:rsidRPr="00F938AE">
        <w:rPr>
          <w:b w:val="0"/>
          <w:noProof/>
          <w:sz w:val="18"/>
        </w:rPr>
        <w:instrText xml:space="preserve"> PAGEREF _Toc514410143 \h </w:instrText>
      </w:r>
      <w:r w:rsidRPr="00F938AE">
        <w:rPr>
          <w:b w:val="0"/>
          <w:noProof/>
          <w:sz w:val="18"/>
        </w:rPr>
      </w:r>
      <w:r w:rsidRPr="00F938AE">
        <w:rPr>
          <w:b w:val="0"/>
          <w:noProof/>
          <w:sz w:val="18"/>
        </w:rPr>
        <w:fldChar w:fldCharType="separate"/>
      </w:r>
      <w:r w:rsidRPr="00F938AE">
        <w:rPr>
          <w:b w:val="0"/>
          <w:noProof/>
          <w:sz w:val="18"/>
        </w:rPr>
        <w:t>223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109</w:t>
      </w:r>
      <w:r>
        <w:rPr>
          <w:noProof/>
        </w:rPr>
        <w:tab/>
        <w:t>General rules</w:t>
      </w:r>
      <w:r w:rsidRPr="00F938AE">
        <w:rPr>
          <w:noProof/>
        </w:rPr>
        <w:tab/>
      </w:r>
      <w:r w:rsidRPr="00F938AE">
        <w:rPr>
          <w:noProof/>
        </w:rPr>
        <w:fldChar w:fldCharType="begin"/>
      </w:r>
      <w:r w:rsidRPr="00F938AE">
        <w:rPr>
          <w:noProof/>
        </w:rPr>
        <w:instrText xml:space="preserve"> PAGEREF _Toc514410144 \h </w:instrText>
      </w:r>
      <w:r w:rsidRPr="00F938AE">
        <w:rPr>
          <w:noProof/>
        </w:rPr>
      </w:r>
      <w:r w:rsidRPr="00F938AE">
        <w:rPr>
          <w:noProof/>
        </w:rPr>
        <w:fldChar w:fldCharType="separate"/>
      </w:r>
      <w:r w:rsidRPr="00F938AE">
        <w:rPr>
          <w:noProof/>
        </w:rPr>
        <w:t>223</w:t>
      </w:r>
      <w:r w:rsidRPr="00F938AE">
        <w:rPr>
          <w:noProof/>
        </w:rPr>
        <w:fldChar w:fldCharType="end"/>
      </w:r>
    </w:p>
    <w:p w:rsidR="00F938AE" w:rsidRDefault="00F938AE">
      <w:pPr>
        <w:pStyle w:val="TOC1"/>
        <w:rPr>
          <w:rFonts w:asciiTheme="minorHAnsi" w:eastAsiaTheme="minorEastAsia" w:hAnsiTheme="minorHAnsi" w:cstheme="minorBidi"/>
          <w:b w:val="0"/>
          <w:noProof/>
          <w:kern w:val="0"/>
          <w:sz w:val="22"/>
          <w:szCs w:val="22"/>
        </w:rPr>
      </w:pPr>
      <w:r>
        <w:rPr>
          <w:noProof/>
        </w:rPr>
        <w:t>Schedule 1—Family tax benefit rate calculator</w:t>
      </w:r>
      <w:r w:rsidRPr="00F938AE">
        <w:rPr>
          <w:b w:val="0"/>
          <w:noProof/>
          <w:sz w:val="18"/>
        </w:rPr>
        <w:tab/>
      </w:r>
      <w:r w:rsidRPr="00F938AE">
        <w:rPr>
          <w:b w:val="0"/>
          <w:noProof/>
          <w:sz w:val="18"/>
        </w:rPr>
        <w:fldChar w:fldCharType="begin"/>
      </w:r>
      <w:r w:rsidRPr="00F938AE">
        <w:rPr>
          <w:b w:val="0"/>
          <w:noProof/>
          <w:sz w:val="18"/>
        </w:rPr>
        <w:instrText xml:space="preserve"> PAGEREF _Toc514410145 \h </w:instrText>
      </w:r>
      <w:r w:rsidRPr="00F938AE">
        <w:rPr>
          <w:b w:val="0"/>
          <w:noProof/>
          <w:sz w:val="18"/>
        </w:rPr>
      </w:r>
      <w:r w:rsidRPr="00F938AE">
        <w:rPr>
          <w:b w:val="0"/>
          <w:noProof/>
          <w:sz w:val="18"/>
        </w:rPr>
        <w:fldChar w:fldCharType="separate"/>
      </w:r>
      <w:r w:rsidRPr="00F938AE">
        <w:rPr>
          <w:b w:val="0"/>
          <w:noProof/>
          <w:sz w:val="18"/>
        </w:rPr>
        <w:t>224</w:t>
      </w:r>
      <w:r w:rsidRPr="00F938AE">
        <w:rPr>
          <w:b w:val="0"/>
          <w:noProof/>
          <w:sz w:val="18"/>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1—Overall rate calculation process</w:t>
      </w:r>
      <w:r w:rsidRPr="00F938AE">
        <w:rPr>
          <w:b w:val="0"/>
          <w:noProof/>
          <w:sz w:val="18"/>
        </w:rPr>
        <w:tab/>
      </w:r>
      <w:r w:rsidRPr="00F938AE">
        <w:rPr>
          <w:b w:val="0"/>
          <w:noProof/>
          <w:sz w:val="18"/>
        </w:rPr>
        <w:fldChar w:fldCharType="begin"/>
      </w:r>
      <w:r w:rsidRPr="00F938AE">
        <w:rPr>
          <w:b w:val="0"/>
          <w:noProof/>
          <w:sz w:val="18"/>
        </w:rPr>
        <w:instrText xml:space="preserve"> PAGEREF _Toc514410146 \h </w:instrText>
      </w:r>
      <w:r w:rsidRPr="00F938AE">
        <w:rPr>
          <w:b w:val="0"/>
          <w:noProof/>
          <w:sz w:val="18"/>
        </w:rPr>
      </w:r>
      <w:r w:rsidRPr="00F938AE">
        <w:rPr>
          <w:b w:val="0"/>
          <w:noProof/>
          <w:sz w:val="18"/>
        </w:rPr>
        <w:fldChar w:fldCharType="separate"/>
      </w:r>
      <w:r w:rsidRPr="00F938AE">
        <w:rPr>
          <w:b w:val="0"/>
          <w:noProof/>
          <w:sz w:val="18"/>
        </w:rPr>
        <w:t>224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F938AE">
        <w:rPr>
          <w:noProof/>
        </w:rPr>
        <w:tab/>
      </w:r>
      <w:r w:rsidRPr="00F938AE">
        <w:rPr>
          <w:noProof/>
        </w:rPr>
        <w:fldChar w:fldCharType="begin"/>
      </w:r>
      <w:r w:rsidRPr="00F938AE">
        <w:rPr>
          <w:noProof/>
        </w:rPr>
        <w:instrText xml:space="preserve"> PAGEREF _Toc514410147 \h </w:instrText>
      </w:r>
      <w:r w:rsidRPr="00F938AE">
        <w:rPr>
          <w:noProof/>
        </w:rPr>
      </w:r>
      <w:r w:rsidRPr="00F938AE">
        <w:rPr>
          <w:noProof/>
        </w:rPr>
        <w:fldChar w:fldCharType="separate"/>
      </w:r>
      <w:r w:rsidRPr="00F938AE">
        <w:rPr>
          <w:noProof/>
        </w:rPr>
        <w:t>224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F938AE">
        <w:rPr>
          <w:noProof/>
        </w:rPr>
        <w:tab/>
      </w:r>
      <w:r w:rsidRPr="00F938AE">
        <w:rPr>
          <w:noProof/>
        </w:rPr>
        <w:fldChar w:fldCharType="begin"/>
      </w:r>
      <w:r w:rsidRPr="00F938AE">
        <w:rPr>
          <w:noProof/>
        </w:rPr>
        <w:instrText xml:space="preserve"> PAGEREF _Toc514410148 \h </w:instrText>
      </w:r>
      <w:r w:rsidRPr="00F938AE">
        <w:rPr>
          <w:noProof/>
        </w:rPr>
      </w:r>
      <w:r w:rsidRPr="00F938AE">
        <w:rPr>
          <w:noProof/>
        </w:rPr>
        <w:fldChar w:fldCharType="separate"/>
      </w:r>
      <w:r w:rsidRPr="00F938AE">
        <w:rPr>
          <w:noProof/>
        </w:rPr>
        <w:t>225</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2—Part A rate (Method 1)</w:t>
      </w:r>
      <w:r w:rsidRPr="00F938AE">
        <w:rPr>
          <w:b w:val="0"/>
          <w:noProof/>
          <w:sz w:val="18"/>
        </w:rPr>
        <w:tab/>
      </w:r>
      <w:r w:rsidRPr="00F938AE">
        <w:rPr>
          <w:b w:val="0"/>
          <w:noProof/>
          <w:sz w:val="18"/>
        </w:rPr>
        <w:fldChar w:fldCharType="begin"/>
      </w:r>
      <w:r w:rsidRPr="00F938AE">
        <w:rPr>
          <w:b w:val="0"/>
          <w:noProof/>
          <w:sz w:val="18"/>
        </w:rPr>
        <w:instrText xml:space="preserve"> PAGEREF _Toc514410149 \h </w:instrText>
      </w:r>
      <w:r w:rsidRPr="00F938AE">
        <w:rPr>
          <w:b w:val="0"/>
          <w:noProof/>
          <w:sz w:val="18"/>
        </w:rPr>
      </w:r>
      <w:r w:rsidRPr="00F938AE">
        <w:rPr>
          <w:b w:val="0"/>
          <w:noProof/>
          <w:sz w:val="18"/>
        </w:rPr>
        <w:fldChar w:fldCharType="separate"/>
      </w:r>
      <w:r w:rsidRPr="00F938AE">
        <w:rPr>
          <w:b w:val="0"/>
          <w:noProof/>
          <w:sz w:val="18"/>
        </w:rPr>
        <w:t>226</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1—Overall rate calculation process</w:t>
      </w:r>
      <w:r w:rsidRPr="00F938AE">
        <w:rPr>
          <w:b w:val="0"/>
          <w:noProof/>
          <w:sz w:val="18"/>
        </w:rPr>
        <w:tab/>
      </w:r>
      <w:r w:rsidRPr="00F938AE">
        <w:rPr>
          <w:b w:val="0"/>
          <w:noProof/>
          <w:sz w:val="18"/>
        </w:rPr>
        <w:fldChar w:fldCharType="begin"/>
      </w:r>
      <w:r w:rsidRPr="00F938AE">
        <w:rPr>
          <w:b w:val="0"/>
          <w:noProof/>
          <w:sz w:val="18"/>
        </w:rPr>
        <w:instrText xml:space="preserve"> PAGEREF _Toc514410150 \h </w:instrText>
      </w:r>
      <w:r w:rsidRPr="00F938AE">
        <w:rPr>
          <w:b w:val="0"/>
          <w:noProof/>
          <w:sz w:val="18"/>
        </w:rPr>
      </w:r>
      <w:r w:rsidRPr="00F938AE">
        <w:rPr>
          <w:b w:val="0"/>
          <w:noProof/>
          <w:sz w:val="18"/>
        </w:rPr>
        <w:fldChar w:fldCharType="separate"/>
      </w:r>
      <w:r w:rsidRPr="00F938AE">
        <w:rPr>
          <w:b w:val="0"/>
          <w:noProof/>
          <w:sz w:val="18"/>
        </w:rPr>
        <w:t>226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F938AE">
        <w:rPr>
          <w:noProof/>
        </w:rPr>
        <w:tab/>
      </w:r>
      <w:r w:rsidRPr="00F938AE">
        <w:rPr>
          <w:noProof/>
        </w:rPr>
        <w:fldChar w:fldCharType="begin"/>
      </w:r>
      <w:r w:rsidRPr="00F938AE">
        <w:rPr>
          <w:noProof/>
        </w:rPr>
        <w:instrText xml:space="preserve"> PAGEREF _Toc514410151 \h </w:instrText>
      </w:r>
      <w:r w:rsidRPr="00F938AE">
        <w:rPr>
          <w:noProof/>
        </w:rPr>
      </w:r>
      <w:r w:rsidRPr="00F938AE">
        <w:rPr>
          <w:noProof/>
        </w:rPr>
        <w:fldChar w:fldCharType="separate"/>
      </w:r>
      <w:r w:rsidRPr="00F938AE">
        <w:rPr>
          <w:noProof/>
        </w:rPr>
        <w:t>226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w:t>
      </w:r>
      <w:r>
        <w:rPr>
          <w:noProof/>
        </w:rPr>
        <w:tab/>
        <w:t>Base rate</w:t>
      </w:r>
      <w:r w:rsidRPr="00F938AE">
        <w:rPr>
          <w:noProof/>
        </w:rPr>
        <w:tab/>
      </w:r>
      <w:r w:rsidRPr="00F938AE">
        <w:rPr>
          <w:noProof/>
        </w:rPr>
        <w:fldChar w:fldCharType="begin"/>
      </w:r>
      <w:r w:rsidRPr="00F938AE">
        <w:rPr>
          <w:noProof/>
        </w:rPr>
        <w:instrText xml:space="preserve"> PAGEREF _Toc514410152 \h </w:instrText>
      </w:r>
      <w:r w:rsidRPr="00F938AE">
        <w:rPr>
          <w:noProof/>
        </w:rPr>
      </w:r>
      <w:r w:rsidRPr="00F938AE">
        <w:rPr>
          <w:noProof/>
        </w:rPr>
        <w:fldChar w:fldCharType="separate"/>
      </w:r>
      <w:r w:rsidRPr="00F938AE">
        <w:rPr>
          <w:noProof/>
        </w:rPr>
        <w:t>227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F938AE">
        <w:rPr>
          <w:noProof/>
        </w:rPr>
        <w:tab/>
      </w:r>
      <w:r w:rsidRPr="00F938AE">
        <w:rPr>
          <w:noProof/>
        </w:rPr>
        <w:fldChar w:fldCharType="begin"/>
      </w:r>
      <w:r w:rsidRPr="00F938AE">
        <w:rPr>
          <w:noProof/>
        </w:rPr>
        <w:instrText xml:space="preserve"> PAGEREF _Toc514410153 \h </w:instrText>
      </w:r>
      <w:r w:rsidRPr="00F938AE">
        <w:rPr>
          <w:noProof/>
        </w:rPr>
      </w:r>
      <w:r w:rsidRPr="00F938AE">
        <w:rPr>
          <w:noProof/>
        </w:rPr>
        <w:fldChar w:fldCharType="separate"/>
      </w:r>
      <w:r w:rsidRPr="00F938AE">
        <w:rPr>
          <w:noProof/>
        </w:rPr>
        <w:t>227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F938AE">
        <w:rPr>
          <w:noProof/>
        </w:rPr>
        <w:tab/>
      </w:r>
      <w:r w:rsidRPr="00F938AE">
        <w:rPr>
          <w:noProof/>
        </w:rPr>
        <w:fldChar w:fldCharType="begin"/>
      </w:r>
      <w:r w:rsidRPr="00F938AE">
        <w:rPr>
          <w:noProof/>
        </w:rPr>
        <w:instrText xml:space="preserve"> PAGEREF _Toc514410154 \h </w:instrText>
      </w:r>
      <w:r w:rsidRPr="00F938AE">
        <w:rPr>
          <w:noProof/>
        </w:rPr>
      </w:r>
      <w:r w:rsidRPr="00F938AE">
        <w:rPr>
          <w:noProof/>
        </w:rPr>
        <w:fldChar w:fldCharType="separate"/>
      </w:r>
      <w:r w:rsidRPr="00F938AE">
        <w:rPr>
          <w:noProof/>
        </w:rPr>
        <w:t>228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6A</w:t>
      </w:r>
      <w:r>
        <w:rPr>
          <w:noProof/>
        </w:rPr>
        <w:tab/>
        <w:t>Energy supplement</w:t>
      </w:r>
      <w:r w:rsidRPr="00F938AE">
        <w:rPr>
          <w:noProof/>
        </w:rPr>
        <w:tab/>
      </w:r>
      <w:r w:rsidRPr="00F938AE">
        <w:rPr>
          <w:noProof/>
        </w:rPr>
        <w:fldChar w:fldCharType="begin"/>
      </w:r>
      <w:r w:rsidRPr="00F938AE">
        <w:rPr>
          <w:noProof/>
        </w:rPr>
        <w:instrText xml:space="preserve"> PAGEREF _Toc514410155 \h </w:instrText>
      </w:r>
      <w:r w:rsidRPr="00F938AE">
        <w:rPr>
          <w:noProof/>
        </w:rPr>
      </w:r>
      <w:r w:rsidRPr="00F938AE">
        <w:rPr>
          <w:noProof/>
        </w:rPr>
        <w:fldChar w:fldCharType="separate"/>
      </w:r>
      <w:r w:rsidRPr="00F938AE">
        <w:rPr>
          <w:noProof/>
        </w:rPr>
        <w:t>228</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2—Standard rate</w:t>
      </w:r>
      <w:r w:rsidRPr="00F938AE">
        <w:rPr>
          <w:b w:val="0"/>
          <w:noProof/>
          <w:sz w:val="18"/>
        </w:rPr>
        <w:tab/>
      </w:r>
      <w:r w:rsidRPr="00F938AE">
        <w:rPr>
          <w:b w:val="0"/>
          <w:noProof/>
          <w:sz w:val="18"/>
        </w:rPr>
        <w:fldChar w:fldCharType="begin"/>
      </w:r>
      <w:r w:rsidRPr="00F938AE">
        <w:rPr>
          <w:b w:val="0"/>
          <w:noProof/>
          <w:sz w:val="18"/>
        </w:rPr>
        <w:instrText xml:space="preserve"> PAGEREF _Toc514410156 \h </w:instrText>
      </w:r>
      <w:r w:rsidRPr="00F938AE">
        <w:rPr>
          <w:b w:val="0"/>
          <w:noProof/>
          <w:sz w:val="18"/>
        </w:rPr>
      </w:r>
      <w:r w:rsidRPr="00F938AE">
        <w:rPr>
          <w:b w:val="0"/>
          <w:noProof/>
          <w:sz w:val="18"/>
        </w:rPr>
        <w:fldChar w:fldCharType="separate"/>
      </w:r>
      <w:r w:rsidRPr="00F938AE">
        <w:rPr>
          <w:b w:val="0"/>
          <w:noProof/>
          <w:sz w:val="18"/>
        </w:rPr>
        <w:t>230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w:t>
      </w:r>
      <w:r>
        <w:rPr>
          <w:noProof/>
        </w:rPr>
        <w:tab/>
        <w:t>Standard rate</w:t>
      </w:r>
      <w:r w:rsidRPr="00F938AE">
        <w:rPr>
          <w:noProof/>
        </w:rPr>
        <w:tab/>
      </w:r>
      <w:r w:rsidRPr="00F938AE">
        <w:rPr>
          <w:noProof/>
        </w:rPr>
        <w:fldChar w:fldCharType="begin"/>
      </w:r>
      <w:r w:rsidRPr="00F938AE">
        <w:rPr>
          <w:noProof/>
        </w:rPr>
        <w:instrText xml:space="preserve"> PAGEREF _Toc514410157 \h </w:instrText>
      </w:r>
      <w:r w:rsidRPr="00F938AE">
        <w:rPr>
          <w:noProof/>
        </w:rPr>
      </w:r>
      <w:r w:rsidRPr="00F938AE">
        <w:rPr>
          <w:noProof/>
        </w:rPr>
        <w:fldChar w:fldCharType="separate"/>
      </w:r>
      <w:r w:rsidRPr="00F938AE">
        <w:rPr>
          <w:noProof/>
        </w:rPr>
        <w:t>230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w:t>
      </w:r>
      <w:r>
        <w:rPr>
          <w:noProof/>
        </w:rPr>
        <w:tab/>
        <w:t>Base FTB child rate</w:t>
      </w:r>
      <w:r w:rsidRPr="00F938AE">
        <w:rPr>
          <w:noProof/>
        </w:rPr>
        <w:tab/>
      </w:r>
      <w:r w:rsidRPr="00F938AE">
        <w:rPr>
          <w:noProof/>
        </w:rPr>
        <w:fldChar w:fldCharType="begin"/>
      </w:r>
      <w:r w:rsidRPr="00F938AE">
        <w:rPr>
          <w:noProof/>
        </w:rPr>
        <w:instrText xml:space="preserve"> PAGEREF _Toc514410158 \h </w:instrText>
      </w:r>
      <w:r w:rsidRPr="00F938AE">
        <w:rPr>
          <w:noProof/>
        </w:rPr>
      </w:r>
      <w:r w:rsidRPr="00F938AE">
        <w:rPr>
          <w:noProof/>
        </w:rPr>
        <w:fldChar w:fldCharType="separate"/>
      </w:r>
      <w:r w:rsidRPr="00F938AE">
        <w:rPr>
          <w:noProof/>
        </w:rPr>
        <w:t>230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F938AE">
        <w:rPr>
          <w:noProof/>
        </w:rPr>
        <w:tab/>
      </w:r>
      <w:r w:rsidRPr="00F938AE">
        <w:rPr>
          <w:noProof/>
        </w:rPr>
        <w:fldChar w:fldCharType="begin"/>
      </w:r>
      <w:r w:rsidRPr="00F938AE">
        <w:rPr>
          <w:noProof/>
        </w:rPr>
        <w:instrText xml:space="preserve"> PAGEREF _Toc514410159 \h </w:instrText>
      </w:r>
      <w:r w:rsidRPr="00F938AE">
        <w:rPr>
          <w:noProof/>
        </w:rPr>
      </w:r>
      <w:r w:rsidRPr="00F938AE">
        <w:rPr>
          <w:noProof/>
        </w:rPr>
        <w:fldChar w:fldCharType="separate"/>
      </w:r>
      <w:r w:rsidRPr="00F938AE">
        <w:rPr>
          <w:noProof/>
        </w:rPr>
        <w:t>230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F938AE">
        <w:rPr>
          <w:noProof/>
        </w:rPr>
        <w:tab/>
      </w:r>
      <w:r w:rsidRPr="00F938AE">
        <w:rPr>
          <w:noProof/>
        </w:rPr>
        <w:fldChar w:fldCharType="begin"/>
      </w:r>
      <w:r w:rsidRPr="00F938AE">
        <w:rPr>
          <w:noProof/>
        </w:rPr>
        <w:instrText xml:space="preserve"> PAGEREF _Toc514410160 \h </w:instrText>
      </w:r>
      <w:r w:rsidRPr="00F938AE">
        <w:rPr>
          <w:noProof/>
        </w:rPr>
      </w:r>
      <w:r w:rsidRPr="00F938AE">
        <w:rPr>
          <w:noProof/>
        </w:rPr>
        <w:fldChar w:fldCharType="separate"/>
      </w:r>
      <w:r w:rsidRPr="00F938AE">
        <w:rPr>
          <w:noProof/>
        </w:rPr>
        <w:t>231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F938AE">
        <w:rPr>
          <w:noProof/>
        </w:rPr>
        <w:tab/>
      </w:r>
      <w:r w:rsidRPr="00F938AE">
        <w:rPr>
          <w:noProof/>
        </w:rPr>
        <w:fldChar w:fldCharType="begin"/>
      </w:r>
      <w:r w:rsidRPr="00F938AE">
        <w:rPr>
          <w:noProof/>
        </w:rPr>
        <w:instrText xml:space="preserve"> PAGEREF _Toc514410161 \h </w:instrText>
      </w:r>
      <w:r w:rsidRPr="00F938AE">
        <w:rPr>
          <w:noProof/>
        </w:rPr>
      </w:r>
      <w:r w:rsidRPr="00F938AE">
        <w:rPr>
          <w:noProof/>
        </w:rPr>
        <w:fldChar w:fldCharType="separate"/>
      </w:r>
      <w:r w:rsidRPr="00F938AE">
        <w:rPr>
          <w:noProof/>
        </w:rPr>
        <w:t>231</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5—Maintenance income test</w:t>
      </w:r>
      <w:r w:rsidRPr="00F938AE">
        <w:rPr>
          <w:b w:val="0"/>
          <w:noProof/>
          <w:sz w:val="18"/>
        </w:rPr>
        <w:tab/>
      </w:r>
      <w:r w:rsidRPr="00F938AE">
        <w:rPr>
          <w:b w:val="0"/>
          <w:noProof/>
          <w:sz w:val="18"/>
        </w:rPr>
        <w:fldChar w:fldCharType="begin"/>
      </w:r>
      <w:r w:rsidRPr="00F938AE">
        <w:rPr>
          <w:b w:val="0"/>
          <w:noProof/>
          <w:sz w:val="18"/>
        </w:rPr>
        <w:instrText xml:space="preserve"> PAGEREF _Toc514410162 \h </w:instrText>
      </w:r>
      <w:r w:rsidRPr="00F938AE">
        <w:rPr>
          <w:b w:val="0"/>
          <w:noProof/>
          <w:sz w:val="18"/>
        </w:rPr>
      </w:r>
      <w:r w:rsidRPr="00F938AE">
        <w:rPr>
          <w:b w:val="0"/>
          <w:noProof/>
          <w:sz w:val="18"/>
        </w:rPr>
        <w:fldChar w:fldCharType="separate"/>
      </w:r>
      <w:r w:rsidRPr="00F938AE">
        <w:rPr>
          <w:b w:val="0"/>
          <w:noProof/>
          <w:sz w:val="18"/>
        </w:rPr>
        <w:t>232</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A—Maintenance income test</w:t>
      </w:r>
      <w:r w:rsidRPr="00F938AE">
        <w:rPr>
          <w:b w:val="0"/>
          <w:noProof/>
          <w:sz w:val="18"/>
        </w:rPr>
        <w:tab/>
      </w:r>
      <w:r w:rsidRPr="00F938AE">
        <w:rPr>
          <w:b w:val="0"/>
          <w:noProof/>
          <w:sz w:val="18"/>
        </w:rPr>
        <w:fldChar w:fldCharType="begin"/>
      </w:r>
      <w:r w:rsidRPr="00F938AE">
        <w:rPr>
          <w:b w:val="0"/>
          <w:noProof/>
          <w:sz w:val="18"/>
        </w:rPr>
        <w:instrText xml:space="preserve"> PAGEREF _Toc514410163 \h </w:instrText>
      </w:r>
      <w:r w:rsidRPr="00F938AE">
        <w:rPr>
          <w:b w:val="0"/>
          <w:noProof/>
          <w:sz w:val="18"/>
        </w:rPr>
      </w:r>
      <w:r w:rsidRPr="00F938AE">
        <w:rPr>
          <w:b w:val="0"/>
          <w:noProof/>
          <w:sz w:val="18"/>
        </w:rPr>
        <w:fldChar w:fldCharType="separate"/>
      </w:r>
      <w:r w:rsidRPr="00F938AE">
        <w:rPr>
          <w:b w:val="0"/>
          <w:noProof/>
          <w:sz w:val="18"/>
        </w:rPr>
        <w:t>232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F938AE">
        <w:rPr>
          <w:noProof/>
        </w:rPr>
        <w:tab/>
      </w:r>
      <w:r w:rsidRPr="00F938AE">
        <w:rPr>
          <w:noProof/>
        </w:rPr>
        <w:fldChar w:fldCharType="begin"/>
      </w:r>
      <w:r w:rsidRPr="00F938AE">
        <w:rPr>
          <w:noProof/>
        </w:rPr>
        <w:instrText xml:space="preserve"> PAGEREF _Toc514410164 \h </w:instrText>
      </w:r>
      <w:r w:rsidRPr="00F938AE">
        <w:rPr>
          <w:noProof/>
        </w:rPr>
      </w:r>
      <w:r w:rsidRPr="00F938AE">
        <w:rPr>
          <w:noProof/>
        </w:rPr>
        <w:fldChar w:fldCharType="separate"/>
      </w:r>
      <w:r w:rsidRPr="00F938AE">
        <w:rPr>
          <w:noProof/>
        </w:rPr>
        <w:t>232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F938AE">
        <w:rPr>
          <w:noProof/>
        </w:rPr>
        <w:tab/>
      </w:r>
      <w:r w:rsidRPr="00F938AE">
        <w:rPr>
          <w:noProof/>
        </w:rPr>
        <w:fldChar w:fldCharType="begin"/>
      </w:r>
      <w:r w:rsidRPr="00F938AE">
        <w:rPr>
          <w:noProof/>
        </w:rPr>
        <w:instrText xml:space="preserve"> PAGEREF _Toc514410165 \h </w:instrText>
      </w:r>
      <w:r w:rsidRPr="00F938AE">
        <w:rPr>
          <w:noProof/>
        </w:rPr>
      </w:r>
      <w:r w:rsidRPr="00F938AE">
        <w:rPr>
          <w:noProof/>
        </w:rPr>
        <w:fldChar w:fldCharType="separate"/>
      </w:r>
      <w:r w:rsidRPr="00F938AE">
        <w:rPr>
          <w:noProof/>
        </w:rPr>
        <w:t>232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F938AE">
        <w:rPr>
          <w:noProof/>
        </w:rPr>
        <w:tab/>
      </w:r>
      <w:r w:rsidRPr="00F938AE">
        <w:rPr>
          <w:noProof/>
        </w:rPr>
        <w:fldChar w:fldCharType="begin"/>
      </w:r>
      <w:r w:rsidRPr="00F938AE">
        <w:rPr>
          <w:noProof/>
        </w:rPr>
        <w:instrText xml:space="preserve"> PAGEREF _Toc514410166 \h </w:instrText>
      </w:r>
      <w:r w:rsidRPr="00F938AE">
        <w:rPr>
          <w:noProof/>
        </w:rPr>
      </w:r>
      <w:r w:rsidRPr="00F938AE">
        <w:rPr>
          <w:noProof/>
        </w:rPr>
        <w:fldChar w:fldCharType="separate"/>
      </w:r>
      <w:r w:rsidRPr="00F938AE">
        <w:rPr>
          <w:noProof/>
        </w:rPr>
        <w:t>232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F938AE">
        <w:rPr>
          <w:noProof/>
        </w:rPr>
        <w:tab/>
      </w:r>
      <w:r w:rsidRPr="00F938AE">
        <w:rPr>
          <w:noProof/>
        </w:rPr>
        <w:fldChar w:fldCharType="begin"/>
      </w:r>
      <w:r w:rsidRPr="00F938AE">
        <w:rPr>
          <w:noProof/>
        </w:rPr>
        <w:instrText xml:space="preserve"> PAGEREF _Toc514410167 \h </w:instrText>
      </w:r>
      <w:r w:rsidRPr="00F938AE">
        <w:rPr>
          <w:noProof/>
        </w:rPr>
      </w:r>
      <w:r w:rsidRPr="00F938AE">
        <w:rPr>
          <w:noProof/>
        </w:rPr>
        <w:fldChar w:fldCharType="separate"/>
      </w:r>
      <w:r w:rsidRPr="00F938AE">
        <w:rPr>
          <w:noProof/>
        </w:rPr>
        <w:t>233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F938AE">
        <w:rPr>
          <w:noProof/>
        </w:rPr>
        <w:tab/>
      </w:r>
      <w:r w:rsidRPr="00F938AE">
        <w:rPr>
          <w:noProof/>
        </w:rPr>
        <w:fldChar w:fldCharType="begin"/>
      </w:r>
      <w:r w:rsidRPr="00F938AE">
        <w:rPr>
          <w:noProof/>
        </w:rPr>
        <w:instrText xml:space="preserve"> PAGEREF _Toc514410168 \h </w:instrText>
      </w:r>
      <w:r w:rsidRPr="00F938AE">
        <w:rPr>
          <w:noProof/>
        </w:rPr>
      </w:r>
      <w:r w:rsidRPr="00F938AE">
        <w:rPr>
          <w:noProof/>
        </w:rPr>
        <w:fldChar w:fldCharType="separate"/>
      </w:r>
      <w:r w:rsidRPr="00F938AE">
        <w:rPr>
          <w:noProof/>
        </w:rPr>
        <w:t>234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F938AE">
        <w:rPr>
          <w:noProof/>
        </w:rPr>
        <w:tab/>
      </w:r>
      <w:r w:rsidRPr="00F938AE">
        <w:rPr>
          <w:noProof/>
        </w:rPr>
        <w:fldChar w:fldCharType="begin"/>
      </w:r>
      <w:r w:rsidRPr="00F938AE">
        <w:rPr>
          <w:noProof/>
        </w:rPr>
        <w:instrText xml:space="preserve"> PAGEREF _Toc514410169 \h </w:instrText>
      </w:r>
      <w:r w:rsidRPr="00F938AE">
        <w:rPr>
          <w:noProof/>
        </w:rPr>
      </w:r>
      <w:r w:rsidRPr="00F938AE">
        <w:rPr>
          <w:noProof/>
        </w:rPr>
        <w:fldChar w:fldCharType="separate"/>
      </w:r>
      <w:r w:rsidRPr="00F938AE">
        <w:rPr>
          <w:noProof/>
        </w:rPr>
        <w:t>238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F938AE">
        <w:rPr>
          <w:noProof/>
        </w:rPr>
        <w:tab/>
      </w:r>
      <w:r w:rsidRPr="00F938AE">
        <w:rPr>
          <w:noProof/>
        </w:rPr>
        <w:fldChar w:fldCharType="begin"/>
      </w:r>
      <w:r w:rsidRPr="00F938AE">
        <w:rPr>
          <w:noProof/>
        </w:rPr>
        <w:instrText xml:space="preserve"> PAGEREF _Toc514410170 \h </w:instrText>
      </w:r>
      <w:r w:rsidRPr="00F938AE">
        <w:rPr>
          <w:noProof/>
        </w:rPr>
      </w:r>
      <w:r w:rsidRPr="00F938AE">
        <w:rPr>
          <w:noProof/>
        </w:rPr>
        <w:fldChar w:fldCharType="separate"/>
      </w:r>
      <w:r w:rsidRPr="00F938AE">
        <w:rPr>
          <w:noProof/>
        </w:rPr>
        <w:t>242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F938AE">
        <w:rPr>
          <w:noProof/>
        </w:rPr>
        <w:tab/>
      </w:r>
      <w:r w:rsidRPr="00F938AE">
        <w:rPr>
          <w:noProof/>
        </w:rPr>
        <w:fldChar w:fldCharType="begin"/>
      </w:r>
      <w:r w:rsidRPr="00F938AE">
        <w:rPr>
          <w:noProof/>
        </w:rPr>
        <w:instrText xml:space="preserve"> PAGEREF _Toc514410171 \h </w:instrText>
      </w:r>
      <w:r w:rsidRPr="00F938AE">
        <w:rPr>
          <w:noProof/>
        </w:rPr>
      </w:r>
      <w:r w:rsidRPr="00F938AE">
        <w:rPr>
          <w:noProof/>
        </w:rPr>
        <w:fldChar w:fldCharType="separate"/>
      </w:r>
      <w:r w:rsidRPr="00F938AE">
        <w:rPr>
          <w:noProof/>
        </w:rPr>
        <w:t>242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F938AE">
        <w:rPr>
          <w:noProof/>
        </w:rPr>
        <w:tab/>
      </w:r>
      <w:r w:rsidRPr="00F938AE">
        <w:rPr>
          <w:noProof/>
        </w:rPr>
        <w:fldChar w:fldCharType="begin"/>
      </w:r>
      <w:r w:rsidRPr="00F938AE">
        <w:rPr>
          <w:noProof/>
        </w:rPr>
        <w:instrText xml:space="preserve"> PAGEREF _Toc514410172 \h </w:instrText>
      </w:r>
      <w:r w:rsidRPr="00F938AE">
        <w:rPr>
          <w:noProof/>
        </w:rPr>
      </w:r>
      <w:r w:rsidRPr="00F938AE">
        <w:rPr>
          <w:noProof/>
        </w:rPr>
        <w:fldChar w:fldCharType="separate"/>
      </w:r>
      <w:r w:rsidRPr="00F938AE">
        <w:rPr>
          <w:noProof/>
        </w:rPr>
        <w:t>243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F938AE">
        <w:rPr>
          <w:noProof/>
        </w:rPr>
        <w:tab/>
      </w:r>
      <w:r w:rsidRPr="00F938AE">
        <w:rPr>
          <w:noProof/>
        </w:rPr>
        <w:fldChar w:fldCharType="begin"/>
      </w:r>
      <w:r w:rsidRPr="00F938AE">
        <w:rPr>
          <w:noProof/>
        </w:rPr>
        <w:instrText xml:space="preserve"> PAGEREF _Toc514410173 \h </w:instrText>
      </w:r>
      <w:r w:rsidRPr="00F938AE">
        <w:rPr>
          <w:noProof/>
        </w:rPr>
      </w:r>
      <w:r w:rsidRPr="00F938AE">
        <w:rPr>
          <w:noProof/>
        </w:rPr>
        <w:fldChar w:fldCharType="separate"/>
      </w:r>
      <w:r w:rsidRPr="00F938AE">
        <w:rPr>
          <w:noProof/>
        </w:rPr>
        <w:t>243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F938AE">
        <w:rPr>
          <w:noProof/>
        </w:rPr>
        <w:tab/>
      </w:r>
      <w:r w:rsidRPr="00F938AE">
        <w:rPr>
          <w:noProof/>
        </w:rPr>
        <w:fldChar w:fldCharType="begin"/>
      </w:r>
      <w:r w:rsidRPr="00F938AE">
        <w:rPr>
          <w:noProof/>
        </w:rPr>
        <w:instrText xml:space="preserve"> PAGEREF _Toc514410174 \h </w:instrText>
      </w:r>
      <w:r w:rsidRPr="00F938AE">
        <w:rPr>
          <w:noProof/>
        </w:rPr>
      </w:r>
      <w:r w:rsidRPr="00F938AE">
        <w:rPr>
          <w:noProof/>
        </w:rPr>
        <w:fldChar w:fldCharType="separate"/>
      </w:r>
      <w:r w:rsidRPr="00F938AE">
        <w:rPr>
          <w:noProof/>
        </w:rPr>
        <w:t>244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F938AE">
        <w:rPr>
          <w:noProof/>
        </w:rPr>
        <w:tab/>
      </w:r>
      <w:r w:rsidRPr="00F938AE">
        <w:rPr>
          <w:noProof/>
        </w:rPr>
        <w:fldChar w:fldCharType="begin"/>
      </w:r>
      <w:r w:rsidRPr="00F938AE">
        <w:rPr>
          <w:noProof/>
        </w:rPr>
        <w:instrText xml:space="preserve"> PAGEREF _Toc514410175 \h </w:instrText>
      </w:r>
      <w:r w:rsidRPr="00F938AE">
        <w:rPr>
          <w:noProof/>
        </w:rPr>
      </w:r>
      <w:r w:rsidRPr="00F938AE">
        <w:rPr>
          <w:noProof/>
        </w:rPr>
        <w:fldChar w:fldCharType="separate"/>
      </w:r>
      <w:r w:rsidRPr="00F938AE">
        <w:rPr>
          <w:noProof/>
        </w:rPr>
        <w:t>245</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F938AE">
        <w:rPr>
          <w:b w:val="0"/>
          <w:noProof/>
          <w:sz w:val="18"/>
        </w:rPr>
        <w:tab/>
      </w:r>
      <w:r w:rsidRPr="00F938AE">
        <w:rPr>
          <w:b w:val="0"/>
          <w:noProof/>
          <w:sz w:val="18"/>
        </w:rPr>
        <w:fldChar w:fldCharType="begin"/>
      </w:r>
      <w:r w:rsidRPr="00F938AE">
        <w:rPr>
          <w:b w:val="0"/>
          <w:noProof/>
          <w:sz w:val="18"/>
        </w:rPr>
        <w:instrText xml:space="preserve"> PAGEREF _Toc514410176 \h </w:instrText>
      </w:r>
      <w:r w:rsidRPr="00F938AE">
        <w:rPr>
          <w:b w:val="0"/>
          <w:noProof/>
          <w:sz w:val="18"/>
        </w:rPr>
      </w:r>
      <w:r w:rsidRPr="00F938AE">
        <w:rPr>
          <w:b w:val="0"/>
          <w:noProof/>
          <w:sz w:val="18"/>
        </w:rPr>
        <w:fldChar w:fldCharType="separate"/>
      </w:r>
      <w:r w:rsidRPr="00F938AE">
        <w:rPr>
          <w:b w:val="0"/>
          <w:noProof/>
          <w:sz w:val="18"/>
        </w:rPr>
        <w:t>247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F938AE">
        <w:rPr>
          <w:noProof/>
        </w:rPr>
        <w:tab/>
      </w:r>
      <w:r w:rsidRPr="00F938AE">
        <w:rPr>
          <w:noProof/>
        </w:rPr>
        <w:fldChar w:fldCharType="begin"/>
      </w:r>
      <w:r w:rsidRPr="00F938AE">
        <w:rPr>
          <w:noProof/>
        </w:rPr>
        <w:instrText xml:space="preserve"> PAGEREF _Toc514410177 \h </w:instrText>
      </w:r>
      <w:r w:rsidRPr="00F938AE">
        <w:rPr>
          <w:noProof/>
        </w:rPr>
      </w:r>
      <w:r w:rsidRPr="00F938AE">
        <w:rPr>
          <w:noProof/>
        </w:rPr>
        <w:fldChar w:fldCharType="separate"/>
      </w:r>
      <w:r w:rsidRPr="00F938AE">
        <w:rPr>
          <w:noProof/>
        </w:rPr>
        <w:t>247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F938AE">
        <w:rPr>
          <w:noProof/>
        </w:rPr>
        <w:tab/>
      </w:r>
      <w:r w:rsidRPr="00F938AE">
        <w:rPr>
          <w:noProof/>
        </w:rPr>
        <w:fldChar w:fldCharType="begin"/>
      </w:r>
      <w:r w:rsidRPr="00F938AE">
        <w:rPr>
          <w:noProof/>
        </w:rPr>
        <w:instrText xml:space="preserve"> PAGEREF _Toc514410178 \h </w:instrText>
      </w:r>
      <w:r w:rsidRPr="00F938AE">
        <w:rPr>
          <w:noProof/>
        </w:rPr>
      </w:r>
      <w:r w:rsidRPr="00F938AE">
        <w:rPr>
          <w:noProof/>
        </w:rPr>
        <w:fldChar w:fldCharType="separate"/>
      </w:r>
      <w:r w:rsidRPr="00F938AE">
        <w:rPr>
          <w:noProof/>
        </w:rPr>
        <w:t>248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F938AE">
        <w:rPr>
          <w:noProof/>
        </w:rPr>
        <w:tab/>
      </w:r>
      <w:r w:rsidRPr="00F938AE">
        <w:rPr>
          <w:noProof/>
        </w:rPr>
        <w:fldChar w:fldCharType="begin"/>
      </w:r>
      <w:r w:rsidRPr="00F938AE">
        <w:rPr>
          <w:noProof/>
        </w:rPr>
        <w:instrText xml:space="preserve"> PAGEREF _Toc514410179 \h </w:instrText>
      </w:r>
      <w:r w:rsidRPr="00F938AE">
        <w:rPr>
          <w:noProof/>
        </w:rPr>
      </w:r>
      <w:r w:rsidRPr="00F938AE">
        <w:rPr>
          <w:noProof/>
        </w:rPr>
        <w:fldChar w:fldCharType="separate"/>
      </w:r>
      <w:r w:rsidRPr="00F938AE">
        <w:rPr>
          <w:noProof/>
        </w:rPr>
        <w:t>249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F938AE">
        <w:rPr>
          <w:noProof/>
        </w:rPr>
        <w:tab/>
      </w:r>
      <w:r w:rsidRPr="00F938AE">
        <w:rPr>
          <w:noProof/>
        </w:rPr>
        <w:fldChar w:fldCharType="begin"/>
      </w:r>
      <w:r w:rsidRPr="00F938AE">
        <w:rPr>
          <w:noProof/>
        </w:rPr>
        <w:instrText xml:space="preserve"> PAGEREF _Toc514410180 \h </w:instrText>
      </w:r>
      <w:r w:rsidRPr="00F938AE">
        <w:rPr>
          <w:noProof/>
        </w:rPr>
      </w:r>
      <w:r w:rsidRPr="00F938AE">
        <w:rPr>
          <w:noProof/>
        </w:rPr>
        <w:fldChar w:fldCharType="separate"/>
      </w:r>
      <w:r w:rsidRPr="00F938AE">
        <w:rPr>
          <w:noProof/>
        </w:rPr>
        <w:t>252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F938AE">
        <w:rPr>
          <w:noProof/>
        </w:rPr>
        <w:tab/>
      </w:r>
      <w:r w:rsidRPr="00F938AE">
        <w:rPr>
          <w:noProof/>
        </w:rPr>
        <w:fldChar w:fldCharType="begin"/>
      </w:r>
      <w:r w:rsidRPr="00F938AE">
        <w:rPr>
          <w:noProof/>
        </w:rPr>
        <w:instrText xml:space="preserve"> PAGEREF _Toc514410181 \h </w:instrText>
      </w:r>
      <w:r w:rsidRPr="00F938AE">
        <w:rPr>
          <w:noProof/>
        </w:rPr>
      </w:r>
      <w:r w:rsidRPr="00F938AE">
        <w:rPr>
          <w:noProof/>
        </w:rPr>
        <w:fldChar w:fldCharType="separate"/>
      </w:r>
      <w:r w:rsidRPr="00F938AE">
        <w:rPr>
          <w:noProof/>
        </w:rPr>
        <w:t>254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F938AE">
        <w:rPr>
          <w:noProof/>
        </w:rPr>
        <w:tab/>
      </w:r>
      <w:r w:rsidRPr="00F938AE">
        <w:rPr>
          <w:noProof/>
        </w:rPr>
        <w:fldChar w:fldCharType="begin"/>
      </w:r>
      <w:r w:rsidRPr="00F938AE">
        <w:rPr>
          <w:noProof/>
        </w:rPr>
        <w:instrText xml:space="preserve"> PAGEREF _Toc514410182 \h </w:instrText>
      </w:r>
      <w:r w:rsidRPr="00F938AE">
        <w:rPr>
          <w:noProof/>
        </w:rPr>
      </w:r>
      <w:r w:rsidRPr="00F938AE">
        <w:rPr>
          <w:noProof/>
        </w:rPr>
        <w:fldChar w:fldCharType="separate"/>
      </w:r>
      <w:r w:rsidRPr="00F938AE">
        <w:rPr>
          <w:noProof/>
        </w:rPr>
        <w:t>255</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F938AE">
        <w:rPr>
          <w:b w:val="0"/>
          <w:noProof/>
          <w:sz w:val="18"/>
        </w:rPr>
        <w:tab/>
      </w:r>
      <w:r w:rsidRPr="00F938AE">
        <w:rPr>
          <w:b w:val="0"/>
          <w:noProof/>
          <w:sz w:val="18"/>
        </w:rPr>
        <w:fldChar w:fldCharType="begin"/>
      </w:r>
      <w:r w:rsidRPr="00F938AE">
        <w:rPr>
          <w:b w:val="0"/>
          <w:noProof/>
          <w:sz w:val="18"/>
        </w:rPr>
        <w:instrText xml:space="preserve"> PAGEREF _Toc514410183 \h </w:instrText>
      </w:r>
      <w:r w:rsidRPr="00F938AE">
        <w:rPr>
          <w:b w:val="0"/>
          <w:noProof/>
          <w:sz w:val="18"/>
        </w:rPr>
      </w:r>
      <w:r w:rsidRPr="00F938AE">
        <w:rPr>
          <w:b w:val="0"/>
          <w:noProof/>
          <w:sz w:val="18"/>
        </w:rPr>
        <w:fldChar w:fldCharType="separate"/>
      </w:r>
      <w:r w:rsidRPr="00F938AE">
        <w:rPr>
          <w:b w:val="0"/>
          <w:noProof/>
          <w:sz w:val="18"/>
        </w:rPr>
        <w:t>255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F938AE">
        <w:rPr>
          <w:noProof/>
        </w:rPr>
        <w:tab/>
      </w:r>
      <w:r w:rsidRPr="00F938AE">
        <w:rPr>
          <w:noProof/>
        </w:rPr>
        <w:fldChar w:fldCharType="begin"/>
      </w:r>
      <w:r w:rsidRPr="00F938AE">
        <w:rPr>
          <w:noProof/>
        </w:rPr>
        <w:instrText xml:space="preserve"> PAGEREF _Toc514410184 \h </w:instrText>
      </w:r>
      <w:r w:rsidRPr="00F938AE">
        <w:rPr>
          <w:noProof/>
        </w:rPr>
      </w:r>
      <w:r w:rsidRPr="00F938AE">
        <w:rPr>
          <w:noProof/>
        </w:rPr>
        <w:fldChar w:fldCharType="separate"/>
      </w:r>
      <w:r w:rsidRPr="00F938AE">
        <w:rPr>
          <w:noProof/>
        </w:rPr>
        <w:t>255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F938AE">
        <w:rPr>
          <w:noProof/>
        </w:rPr>
        <w:tab/>
      </w:r>
      <w:r w:rsidRPr="00F938AE">
        <w:rPr>
          <w:noProof/>
        </w:rPr>
        <w:fldChar w:fldCharType="begin"/>
      </w:r>
      <w:r w:rsidRPr="00F938AE">
        <w:rPr>
          <w:noProof/>
        </w:rPr>
        <w:instrText xml:space="preserve"> PAGEREF _Toc514410185 \h </w:instrText>
      </w:r>
      <w:r w:rsidRPr="00F938AE">
        <w:rPr>
          <w:noProof/>
        </w:rPr>
      </w:r>
      <w:r w:rsidRPr="00F938AE">
        <w:rPr>
          <w:noProof/>
        </w:rPr>
        <w:fldChar w:fldCharType="separate"/>
      </w:r>
      <w:r w:rsidRPr="00F938AE">
        <w:rPr>
          <w:noProof/>
        </w:rPr>
        <w:t>256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F938AE">
        <w:rPr>
          <w:noProof/>
        </w:rPr>
        <w:tab/>
      </w:r>
      <w:r w:rsidRPr="00F938AE">
        <w:rPr>
          <w:noProof/>
        </w:rPr>
        <w:fldChar w:fldCharType="begin"/>
      </w:r>
      <w:r w:rsidRPr="00F938AE">
        <w:rPr>
          <w:noProof/>
        </w:rPr>
        <w:instrText xml:space="preserve"> PAGEREF _Toc514410186 \h </w:instrText>
      </w:r>
      <w:r w:rsidRPr="00F938AE">
        <w:rPr>
          <w:noProof/>
        </w:rPr>
      </w:r>
      <w:r w:rsidRPr="00F938AE">
        <w:rPr>
          <w:noProof/>
        </w:rPr>
        <w:fldChar w:fldCharType="separate"/>
      </w:r>
      <w:r w:rsidRPr="00F938AE">
        <w:rPr>
          <w:noProof/>
        </w:rPr>
        <w:t>256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F938AE">
        <w:rPr>
          <w:noProof/>
        </w:rPr>
        <w:tab/>
      </w:r>
      <w:r w:rsidRPr="00F938AE">
        <w:rPr>
          <w:noProof/>
        </w:rPr>
        <w:fldChar w:fldCharType="begin"/>
      </w:r>
      <w:r w:rsidRPr="00F938AE">
        <w:rPr>
          <w:noProof/>
        </w:rPr>
        <w:instrText xml:space="preserve"> PAGEREF _Toc514410187 \h </w:instrText>
      </w:r>
      <w:r w:rsidRPr="00F938AE">
        <w:rPr>
          <w:noProof/>
        </w:rPr>
      </w:r>
      <w:r w:rsidRPr="00F938AE">
        <w:rPr>
          <w:noProof/>
        </w:rPr>
        <w:fldChar w:fldCharType="separate"/>
      </w:r>
      <w:r w:rsidRPr="00F938AE">
        <w:rPr>
          <w:noProof/>
        </w:rPr>
        <w:t>257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F938AE">
        <w:rPr>
          <w:noProof/>
        </w:rPr>
        <w:tab/>
      </w:r>
      <w:r w:rsidRPr="00F938AE">
        <w:rPr>
          <w:noProof/>
        </w:rPr>
        <w:fldChar w:fldCharType="begin"/>
      </w:r>
      <w:r w:rsidRPr="00F938AE">
        <w:rPr>
          <w:noProof/>
        </w:rPr>
        <w:instrText xml:space="preserve"> PAGEREF _Toc514410188 \h </w:instrText>
      </w:r>
      <w:r w:rsidRPr="00F938AE">
        <w:rPr>
          <w:noProof/>
        </w:rPr>
      </w:r>
      <w:r w:rsidRPr="00F938AE">
        <w:rPr>
          <w:noProof/>
        </w:rPr>
        <w:fldChar w:fldCharType="separate"/>
      </w:r>
      <w:r w:rsidRPr="00F938AE">
        <w:rPr>
          <w:noProof/>
        </w:rPr>
        <w:t>257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F938AE">
        <w:rPr>
          <w:noProof/>
        </w:rPr>
        <w:tab/>
      </w:r>
      <w:r w:rsidRPr="00F938AE">
        <w:rPr>
          <w:noProof/>
        </w:rPr>
        <w:fldChar w:fldCharType="begin"/>
      </w:r>
      <w:r w:rsidRPr="00F938AE">
        <w:rPr>
          <w:noProof/>
        </w:rPr>
        <w:instrText xml:space="preserve"> PAGEREF _Toc514410189 \h </w:instrText>
      </w:r>
      <w:r w:rsidRPr="00F938AE">
        <w:rPr>
          <w:noProof/>
        </w:rPr>
      </w:r>
      <w:r w:rsidRPr="00F938AE">
        <w:rPr>
          <w:noProof/>
        </w:rPr>
        <w:fldChar w:fldCharType="separate"/>
      </w:r>
      <w:r w:rsidRPr="00F938AE">
        <w:rPr>
          <w:noProof/>
        </w:rPr>
        <w:t>258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F938AE">
        <w:rPr>
          <w:noProof/>
        </w:rPr>
        <w:tab/>
      </w:r>
      <w:r w:rsidRPr="00F938AE">
        <w:rPr>
          <w:noProof/>
        </w:rPr>
        <w:fldChar w:fldCharType="begin"/>
      </w:r>
      <w:r w:rsidRPr="00F938AE">
        <w:rPr>
          <w:noProof/>
        </w:rPr>
        <w:instrText xml:space="preserve"> PAGEREF _Toc514410190 \h </w:instrText>
      </w:r>
      <w:r w:rsidRPr="00F938AE">
        <w:rPr>
          <w:noProof/>
        </w:rPr>
      </w:r>
      <w:r w:rsidRPr="00F938AE">
        <w:rPr>
          <w:noProof/>
        </w:rPr>
        <w:fldChar w:fldCharType="separate"/>
      </w:r>
      <w:r w:rsidRPr="00F938AE">
        <w:rPr>
          <w:noProof/>
        </w:rPr>
        <w:t>259</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F938AE">
        <w:rPr>
          <w:b w:val="0"/>
          <w:noProof/>
          <w:sz w:val="18"/>
        </w:rPr>
        <w:tab/>
      </w:r>
      <w:r w:rsidRPr="00F938AE">
        <w:rPr>
          <w:b w:val="0"/>
          <w:noProof/>
          <w:sz w:val="18"/>
        </w:rPr>
        <w:fldChar w:fldCharType="begin"/>
      </w:r>
      <w:r w:rsidRPr="00F938AE">
        <w:rPr>
          <w:b w:val="0"/>
          <w:noProof/>
          <w:sz w:val="18"/>
        </w:rPr>
        <w:instrText xml:space="preserve"> PAGEREF _Toc514410191 \h </w:instrText>
      </w:r>
      <w:r w:rsidRPr="00F938AE">
        <w:rPr>
          <w:b w:val="0"/>
          <w:noProof/>
          <w:sz w:val="18"/>
        </w:rPr>
      </w:r>
      <w:r w:rsidRPr="00F938AE">
        <w:rPr>
          <w:b w:val="0"/>
          <w:noProof/>
          <w:sz w:val="18"/>
        </w:rPr>
        <w:fldChar w:fldCharType="separate"/>
      </w:r>
      <w:r w:rsidRPr="00F938AE">
        <w:rPr>
          <w:b w:val="0"/>
          <w:noProof/>
          <w:sz w:val="18"/>
        </w:rPr>
        <w:t>260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F938AE">
        <w:rPr>
          <w:noProof/>
        </w:rPr>
        <w:tab/>
      </w:r>
      <w:r w:rsidRPr="00F938AE">
        <w:rPr>
          <w:noProof/>
        </w:rPr>
        <w:fldChar w:fldCharType="begin"/>
      </w:r>
      <w:r w:rsidRPr="00F938AE">
        <w:rPr>
          <w:noProof/>
        </w:rPr>
        <w:instrText xml:space="preserve"> PAGEREF _Toc514410192 \h </w:instrText>
      </w:r>
      <w:r w:rsidRPr="00F938AE">
        <w:rPr>
          <w:noProof/>
        </w:rPr>
      </w:r>
      <w:r w:rsidRPr="00F938AE">
        <w:rPr>
          <w:noProof/>
        </w:rPr>
        <w:fldChar w:fldCharType="separate"/>
      </w:r>
      <w:r w:rsidRPr="00F938AE">
        <w:rPr>
          <w:noProof/>
        </w:rPr>
        <w:t>260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24N</w:t>
      </w:r>
      <w:r>
        <w:rPr>
          <w:noProof/>
        </w:rPr>
        <w:tab/>
        <w:t>Overall method for working out maintenance income ceiling for purposes of comparison for Method 2</w:t>
      </w:r>
      <w:r w:rsidRPr="00F938AE">
        <w:rPr>
          <w:noProof/>
        </w:rPr>
        <w:tab/>
      </w:r>
      <w:r w:rsidRPr="00F938AE">
        <w:rPr>
          <w:noProof/>
        </w:rPr>
        <w:fldChar w:fldCharType="begin"/>
      </w:r>
      <w:r w:rsidRPr="00F938AE">
        <w:rPr>
          <w:noProof/>
        </w:rPr>
        <w:instrText xml:space="preserve"> PAGEREF _Toc514410193 \h </w:instrText>
      </w:r>
      <w:r w:rsidRPr="00F938AE">
        <w:rPr>
          <w:noProof/>
        </w:rPr>
      </w:r>
      <w:r w:rsidRPr="00F938AE">
        <w:rPr>
          <w:noProof/>
        </w:rPr>
        <w:fldChar w:fldCharType="separate"/>
      </w:r>
      <w:r w:rsidRPr="00F938AE">
        <w:rPr>
          <w:noProof/>
        </w:rPr>
        <w:t>260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F938AE">
        <w:rPr>
          <w:noProof/>
        </w:rPr>
        <w:tab/>
      </w:r>
      <w:r w:rsidRPr="00F938AE">
        <w:rPr>
          <w:noProof/>
        </w:rPr>
        <w:fldChar w:fldCharType="begin"/>
      </w:r>
      <w:r w:rsidRPr="00F938AE">
        <w:rPr>
          <w:noProof/>
        </w:rPr>
        <w:instrText xml:space="preserve"> PAGEREF _Toc514410194 \h </w:instrText>
      </w:r>
      <w:r w:rsidRPr="00F938AE">
        <w:rPr>
          <w:noProof/>
        </w:rPr>
      </w:r>
      <w:r w:rsidRPr="00F938AE">
        <w:rPr>
          <w:noProof/>
        </w:rPr>
        <w:fldChar w:fldCharType="separate"/>
      </w:r>
      <w:r w:rsidRPr="00F938AE">
        <w:rPr>
          <w:noProof/>
        </w:rPr>
        <w:t>261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F938AE">
        <w:rPr>
          <w:noProof/>
        </w:rPr>
        <w:tab/>
      </w:r>
      <w:r w:rsidRPr="00F938AE">
        <w:rPr>
          <w:noProof/>
        </w:rPr>
        <w:fldChar w:fldCharType="begin"/>
      </w:r>
      <w:r w:rsidRPr="00F938AE">
        <w:rPr>
          <w:noProof/>
        </w:rPr>
        <w:instrText xml:space="preserve"> PAGEREF _Toc514410195 \h </w:instrText>
      </w:r>
      <w:r w:rsidRPr="00F938AE">
        <w:rPr>
          <w:noProof/>
        </w:rPr>
      </w:r>
      <w:r w:rsidRPr="00F938AE">
        <w:rPr>
          <w:noProof/>
        </w:rPr>
        <w:fldChar w:fldCharType="separate"/>
      </w:r>
      <w:r w:rsidRPr="00F938AE">
        <w:rPr>
          <w:noProof/>
        </w:rPr>
        <w:t>261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F938AE">
        <w:rPr>
          <w:noProof/>
        </w:rPr>
        <w:tab/>
      </w:r>
      <w:r w:rsidRPr="00F938AE">
        <w:rPr>
          <w:noProof/>
        </w:rPr>
        <w:fldChar w:fldCharType="begin"/>
      </w:r>
      <w:r w:rsidRPr="00F938AE">
        <w:rPr>
          <w:noProof/>
        </w:rPr>
        <w:instrText xml:space="preserve"> PAGEREF _Toc514410196 \h </w:instrText>
      </w:r>
      <w:r w:rsidRPr="00F938AE">
        <w:rPr>
          <w:noProof/>
        </w:rPr>
      </w:r>
      <w:r w:rsidRPr="00F938AE">
        <w:rPr>
          <w:noProof/>
        </w:rPr>
        <w:fldChar w:fldCharType="separate"/>
      </w:r>
      <w:r w:rsidRPr="00F938AE">
        <w:rPr>
          <w:noProof/>
        </w:rPr>
        <w:t>262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F938AE">
        <w:rPr>
          <w:noProof/>
        </w:rPr>
        <w:tab/>
      </w:r>
      <w:r w:rsidRPr="00F938AE">
        <w:rPr>
          <w:noProof/>
        </w:rPr>
        <w:fldChar w:fldCharType="begin"/>
      </w:r>
      <w:r w:rsidRPr="00F938AE">
        <w:rPr>
          <w:noProof/>
        </w:rPr>
        <w:instrText xml:space="preserve"> PAGEREF _Toc514410197 \h </w:instrText>
      </w:r>
      <w:r w:rsidRPr="00F938AE">
        <w:rPr>
          <w:noProof/>
        </w:rPr>
      </w:r>
      <w:r w:rsidRPr="00F938AE">
        <w:rPr>
          <w:noProof/>
        </w:rPr>
        <w:fldChar w:fldCharType="separate"/>
      </w:r>
      <w:r w:rsidRPr="00F938AE">
        <w:rPr>
          <w:noProof/>
        </w:rPr>
        <w:t>262</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3—Part A rate (Method 2)</w:t>
      </w:r>
      <w:r w:rsidRPr="00F938AE">
        <w:rPr>
          <w:b w:val="0"/>
          <w:noProof/>
          <w:sz w:val="18"/>
        </w:rPr>
        <w:tab/>
      </w:r>
      <w:r w:rsidRPr="00F938AE">
        <w:rPr>
          <w:b w:val="0"/>
          <w:noProof/>
          <w:sz w:val="18"/>
        </w:rPr>
        <w:fldChar w:fldCharType="begin"/>
      </w:r>
      <w:r w:rsidRPr="00F938AE">
        <w:rPr>
          <w:b w:val="0"/>
          <w:noProof/>
          <w:sz w:val="18"/>
        </w:rPr>
        <w:instrText xml:space="preserve"> PAGEREF _Toc514410198 \h </w:instrText>
      </w:r>
      <w:r w:rsidRPr="00F938AE">
        <w:rPr>
          <w:b w:val="0"/>
          <w:noProof/>
          <w:sz w:val="18"/>
        </w:rPr>
      </w:r>
      <w:r w:rsidRPr="00F938AE">
        <w:rPr>
          <w:b w:val="0"/>
          <w:noProof/>
          <w:sz w:val="18"/>
        </w:rPr>
        <w:fldChar w:fldCharType="separate"/>
      </w:r>
      <w:r w:rsidRPr="00F938AE">
        <w:rPr>
          <w:b w:val="0"/>
          <w:noProof/>
          <w:sz w:val="18"/>
        </w:rPr>
        <w:t>263</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1—Overall rate calculation process</w:t>
      </w:r>
      <w:r w:rsidRPr="00F938AE">
        <w:rPr>
          <w:b w:val="0"/>
          <w:noProof/>
          <w:sz w:val="18"/>
        </w:rPr>
        <w:tab/>
      </w:r>
      <w:r w:rsidRPr="00F938AE">
        <w:rPr>
          <w:b w:val="0"/>
          <w:noProof/>
          <w:sz w:val="18"/>
        </w:rPr>
        <w:fldChar w:fldCharType="begin"/>
      </w:r>
      <w:r w:rsidRPr="00F938AE">
        <w:rPr>
          <w:b w:val="0"/>
          <w:noProof/>
          <w:sz w:val="18"/>
        </w:rPr>
        <w:instrText xml:space="preserve"> PAGEREF _Toc514410199 \h </w:instrText>
      </w:r>
      <w:r w:rsidRPr="00F938AE">
        <w:rPr>
          <w:b w:val="0"/>
          <w:noProof/>
          <w:sz w:val="18"/>
        </w:rPr>
      </w:r>
      <w:r w:rsidRPr="00F938AE">
        <w:rPr>
          <w:b w:val="0"/>
          <w:noProof/>
          <w:sz w:val="18"/>
        </w:rPr>
        <w:fldChar w:fldCharType="separate"/>
      </w:r>
      <w:r w:rsidRPr="00F938AE">
        <w:rPr>
          <w:b w:val="0"/>
          <w:noProof/>
          <w:sz w:val="18"/>
        </w:rPr>
        <w:t>263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F938AE">
        <w:rPr>
          <w:noProof/>
        </w:rPr>
        <w:tab/>
      </w:r>
      <w:r w:rsidRPr="00F938AE">
        <w:rPr>
          <w:noProof/>
        </w:rPr>
        <w:fldChar w:fldCharType="begin"/>
      </w:r>
      <w:r w:rsidRPr="00F938AE">
        <w:rPr>
          <w:noProof/>
        </w:rPr>
        <w:instrText xml:space="preserve"> PAGEREF _Toc514410200 \h </w:instrText>
      </w:r>
      <w:r w:rsidRPr="00F938AE">
        <w:rPr>
          <w:noProof/>
        </w:rPr>
      </w:r>
      <w:r w:rsidRPr="00F938AE">
        <w:rPr>
          <w:noProof/>
        </w:rPr>
        <w:fldChar w:fldCharType="separate"/>
      </w:r>
      <w:r w:rsidRPr="00F938AE">
        <w:rPr>
          <w:noProof/>
        </w:rPr>
        <w:t>263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F938AE">
        <w:rPr>
          <w:noProof/>
        </w:rPr>
        <w:tab/>
      </w:r>
      <w:r w:rsidRPr="00F938AE">
        <w:rPr>
          <w:noProof/>
        </w:rPr>
        <w:fldChar w:fldCharType="begin"/>
      </w:r>
      <w:r w:rsidRPr="00F938AE">
        <w:rPr>
          <w:noProof/>
        </w:rPr>
        <w:instrText xml:space="preserve"> PAGEREF _Toc514410201 \h </w:instrText>
      </w:r>
      <w:r w:rsidRPr="00F938AE">
        <w:rPr>
          <w:noProof/>
        </w:rPr>
      </w:r>
      <w:r w:rsidRPr="00F938AE">
        <w:rPr>
          <w:noProof/>
        </w:rPr>
        <w:fldChar w:fldCharType="separate"/>
      </w:r>
      <w:r w:rsidRPr="00F938AE">
        <w:rPr>
          <w:noProof/>
        </w:rPr>
        <w:t>264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F938AE">
        <w:rPr>
          <w:noProof/>
        </w:rPr>
        <w:tab/>
      </w:r>
      <w:r w:rsidRPr="00F938AE">
        <w:rPr>
          <w:noProof/>
        </w:rPr>
        <w:fldChar w:fldCharType="begin"/>
      </w:r>
      <w:r w:rsidRPr="00F938AE">
        <w:rPr>
          <w:noProof/>
        </w:rPr>
        <w:instrText xml:space="preserve"> PAGEREF _Toc514410202 \h </w:instrText>
      </w:r>
      <w:r w:rsidRPr="00F938AE">
        <w:rPr>
          <w:noProof/>
        </w:rPr>
      </w:r>
      <w:r w:rsidRPr="00F938AE">
        <w:rPr>
          <w:noProof/>
        </w:rPr>
        <w:fldChar w:fldCharType="separate"/>
      </w:r>
      <w:r w:rsidRPr="00F938AE">
        <w:rPr>
          <w:noProof/>
        </w:rPr>
        <w:t>265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25C</w:t>
      </w:r>
      <w:r>
        <w:rPr>
          <w:noProof/>
        </w:rPr>
        <w:tab/>
        <w:t>Energy supplement</w:t>
      </w:r>
      <w:r w:rsidRPr="00F938AE">
        <w:rPr>
          <w:noProof/>
        </w:rPr>
        <w:tab/>
      </w:r>
      <w:r w:rsidRPr="00F938AE">
        <w:rPr>
          <w:noProof/>
        </w:rPr>
        <w:fldChar w:fldCharType="begin"/>
      </w:r>
      <w:r w:rsidRPr="00F938AE">
        <w:rPr>
          <w:noProof/>
        </w:rPr>
        <w:instrText xml:space="preserve"> PAGEREF _Toc514410203 \h </w:instrText>
      </w:r>
      <w:r w:rsidRPr="00F938AE">
        <w:rPr>
          <w:noProof/>
        </w:rPr>
      </w:r>
      <w:r w:rsidRPr="00F938AE">
        <w:rPr>
          <w:noProof/>
        </w:rPr>
        <w:fldChar w:fldCharType="separate"/>
      </w:r>
      <w:r w:rsidRPr="00F938AE">
        <w:rPr>
          <w:noProof/>
        </w:rPr>
        <w:t>265</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2—Standard rate</w:t>
      </w:r>
      <w:r w:rsidRPr="00F938AE">
        <w:rPr>
          <w:b w:val="0"/>
          <w:noProof/>
          <w:sz w:val="18"/>
        </w:rPr>
        <w:tab/>
      </w:r>
      <w:r w:rsidRPr="00F938AE">
        <w:rPr>
          <w:b w:val="0"/>
          <w:noProof/>
          <w:sz w:val="18"/>
        </w:rPr>
        <w:fldChar w:fldCharType="begin"/>
      </w:r>
      <w:r w:rsidRPr="00F938AE">
        <w:rPr>
          <w:b w:val="0"/>
          <w:noProof/>
          <w:sz w:val="18"/>
        </w:rPr>
        <w:instrText xml:space="preserve"> PAGEREF _Toc514410204 \h </w:instrText>
      </w:r>
      <w:r w:rsidRPr="00F938AE">
        <w:rPr>
          <w:b w:val="0"/>
          <w:noProof/>
          <w:sz w:val="18"/>
        </w:rPr>
      </w:r>
      <w:r w:rsidRPr="00F938AE">
        <w:rPr>
          <w:b w:val="0"/>
          <w:noProof/>
          <w:sz w:val="18"/>
        </w:rPr>
        <w:fldChar w:fldCharType="separate"/>
      </w:r>
      <w:r w:rsidRPr="00F938AE">
        <w:rPr>
          <w:b w:val="0"/>
          <w:noProof/>
          <w:sz w:val="18"/>
        </w:rPr>
        <w:t>266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26</w:t>
      </w:r>
      <w:r>
        <w:rPr>
          <w:noProof/>
        </w:rPr>
        <w:tab/>
        <w:t>Standard rate</w:t>
      </w:r>
      <w:r w:rsidRPr="00F938AE">
        <w:rPr>
          <w:noProof/>
        </w:rPr>
        <w:tab/>
      </w:r>
      <w:r w:rsidRPr="00F938AE">
        <w:rPr>
          <w:noProof/>
        </w:rPr>
        <w:fldChar w:fldCharType="begin"/>
      </w:r>
      <w:r w:rsidRPr="00F938AE">
        <w:rPr>
          <w:noProof/>
        </w:rPr>
        <w:instrText xml:space="preserve"> PAGEREF _Toc514410205 \h </w:instrText>
      </w:r>
      <w:r w:rsidRPr="00F938AE">
        <w:rPr>
          <w:noProof/>
        </w:rPr>
      </w:r>
      <w:r w:rsidRPr="00F938AE">
        <w:rPr>
          <w:noProof/>
        </w:rPr>
        <w:fldChar w:fldCharType="separate"/>
      </w:r>
      <w:r w:rsidRPr="00F938AE">
        <w:rPr>
          <w:noProof/>
        </w:rPr>
        <w:t>266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F938AE">
        <w:rPr>
          <w:noProof/>
        </w:rPr>
        <w:tab/>
      </w:r>
      <w:r w:rsidRPr="00F938AE">
        <w:rPr>
          <w:noProof/>
        </w:rPr>
        <w:fldChar w:fldCharType="begin"/>
      </w:r>
      <w:r w:rsidRPr="00F938AE">
        <w:rPr>
          <w:noProof/>
        </w:rPr>
        <w:instrText xml:space="preserve"> PAGEREF _Toc514410206 \h </w:instrText>
      </w:r>
      <w:r w:rsidRPr="00F938AE">
        <w:rPr>
          <w:noProof/>
        </w:rPr>
      </w:r>
      <w:r w:rsidRPr="00F938AE">
        <w:rPr>
          <w:noProof/>
        </w:rPr>
        <w:fldChar w:fldCharType="separate"/>
      </w:r>
      <w:r w:rsidRPr="00F938AE">
        <w:rPr>
          <w:noProof/>
        </w:rPr>
        <w:t>266</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3—Income test</w:t>
      </w:r>
      <w:r w:rsidRPr="00F938AE">
        <w:rPr>
          <w:b w:val="0"/>
          <w:noProof/>
          <w:sz w:val="18"/>
        </w:rPr>
        <w:tab/>
      </w:r>
      <w:r w:rsidRPr="00F938AE">
        <w:rPr>
          <w:b w:val="0"/>
          <w:noProof/>
          <w:sz w:val="18"/>
        </w:rPr>
        <w:fldChar w:fldCharType="begin"/>
      </w:r>
      <w:r w:rsidRPr="00F938AE">
        <w:rPr>
          <w:b w:val="0"/>
          <w:noProof/>
          <w:sz w:val="18"/>
        </w:rPr>
        <w:instrText xml:space="preserve"> PAGEREF _Toc514410207 \h </w:instrText>
      </w:r>
      <w:r w:rsidRPr="00F938AE">
        <w:rPr>
          <w:b w:val="0"/>
          <w:noProof/>
          <w:sz w:val="18"/>
        </w:rPr>
      </w:r>
      <w:r w:rsidRPr="00F938AE">
        <w:rPr>
          <w:b w:val="0"/>
          <w:noProof/>
          <w:sz w:val="18"/>
        </w:rPr>
        <w:fldChar w:fldCharType="separate"/>
      </w:r>
      <w:r w:rsidRPr="00F938AE">
        <w:rPr>
          <w:b w:val="0"/>
          <w:noProof/>
          <w:sz w:val="18"/>
        </w:rPr>
        <w:t>267</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28</w:t>
      </w:r>
      <w:r>
        <w:rPr>
          <w:noProof/>
        </w:rPr>
        <w:tab/>
        <w:t>Income test</w:t>
      </w:r>
      <w:r w:rsidRPr="00F938AE">
        <w:rPr>
          <w:noProof/>
        </w:rPr>
        <w:tab/>
      </w:r>
      <w:r w:rsidRPr="00F938AE">
        <w:rPr>
          <w:noProof/>
        </w:rPr>
        <w:fldChar w:fldCharType="begin"/>
      </w:r>
      <w:r w:rsidRPr="00F938AE">
        <w:rPr>
          <w:noProof/>
        </w:rPr>
        <w:instrText xml:space="preserve"> PAGEREF _Toc514410208 \h </w:instrText>
      </w:r>
      <w:r w:rsidRPr="00F938AE">
        <w:rPr>
          <w:noProof/>
        </w:rPr>
      </w:r>
      <w:r w:rsidRPr="00F938AE">
        <w:rPr>
          <w:noProof/>
        </w:rPr>
        <w:fldChar w:fldCharType="separate"/>
      </w:r>
      <w:r w:rsidRPr="00F938AE">
        <w:rPr>
          <w:noProof/>
        </w:rPr>
        <w:t>267</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3A—Part A rate (Method 3)</w:t>
      </w:r>
      <w:r w:rsidRPr="00F938AE">
        <w:rPr>
          <w:b w:val="0"/>
          <w:noProof/>
          <w:sz w:val="18"/>
        </w:rPr>
        <w:tab/>
      </w:r>
      <w:r w:rsidRPr="00F938AE">
        <w:rPr>
          <w:b w:val="0"/>
          <w:noProof/>
          <w:sz w:val="18"/>
        </w:rPr>
        <w:fldChar w:fldCharType="begin"/>
      </w:r>
      <w:r w:rsidRPr="00F938AE">
        <w:rPr>
          <w:b w:val="0"/>
          <w:noProof/>
          <w:sz w:val="18"/>
        </w:rPr>
        <w:instrText xml:space="preserve"> PAGEREF _Toc514410209 \h </w:instrText>
      </w:r>
      <w:r w:rsidRPr="00F938AE">
        <w:rPr>
          <w:b w:val="0"/>
          <w:noProof/>
          <w:sz w:val="18"/>
        </w:rPr>
      </w:r>
      <w:r w:rsidRPr="00F938AE">
        <w:rPr>
          <w:b w:val="0"/>
          <w:noProof/>
          <w:sz w:val="18"/>
        </w:rPr>
        <w:fldChar w:fldCharType="separate"/>
      </w:r>
      <w:r w:rsidRPr="00F938AE">
        <w:rPr>
          <w:b w:val="0"/>
          <w:noProof/>
          <w:sz w:val="18"/>
        </w:rPr>
        <w:t>268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F938AE">
        <w:rPr>
          <w:noProof/>
        </w:rPr>
        <w:tab/>
      </w:r>
      <w:r w:rsidRPr="00F938AE">
        <w:rPr>
          <w:noProof/>
        </w:rPr>
        <w:fldChar w:fldCharType="begin"/>
      </w:r>
      <w:r w:rsidRPr="00F938AE">
        <w:rPr>
          <w:noProof/>
        </w:rPr>
        <w:instrText xml:space="preserve"> PAGEREF _Toc514410210 \h </w:instrText>
      </w:r>
      <w:r w:rsidRPr="00F938AE">
        <w:rPr>
          <w:noProof/>
        </w:rPr>
      </w:r>
      <w:r w:rsidRPr="00F938AE">
        <w:rPr>
          <w:noProof/>
        </w:rPr>
        <w:fldChar w:fldCharType="separate"/>
      </w:r>
      <w:r w:rsidRPr="00F938AE">
        <w:rPr>
          <w:noProof/>
        </w:rPr>
        <w:t>268</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4—Part B rate</w:t>
      </w:r>
      <w:r w:rsidRPr="00F938AE">
        <w:rPr>
          <w:b w:val="0"/>
          <w:noProof/>
          <w:sz w:val="18"/>
        </w:rPr>
        <w:tab/>
      </w:r>
      <w:r w:rsidRPr="00F938AE">
        <w:rPr>
          <w:b w:val="0"/>
          <w:noProof/>
          <w:sz w:val="18"/>
        </w:rPr>
        <w:fldChar w:fldCharType="begin"/>
      </w:r>
      <w:r w:rsidRPr="00F938AE">
        <w:rPr>
          <w:b w:val="0"/>
          <w:noProof/>
          <w:sz w:val="18"/>
        </w:rPr>
        <w:instrText xml:space="preserve"> PAGEREF _Toc514410211 \h </w:instrText>
      </w:r>
      <w:r w:rsidRPr="00F938AE">
        <w:rPr>
          <w:b w:val="0"/>
          <w:noProof/>
          <w:sz w:val="18"/>
        </w:rPr>
      </w:r>
      <w:r w:rsidRPr="00F938AE">
        <w:rPr>
          <w:b w:val="0"/>
          <w:noProof/>
          <w:sz w:val="18"/>
        </w:rPr>
        <w:fldChar w:fldCharType="separate"/>
      </w:r>
      <w:r w:rsidRPr="00F938AE">
        <w:rPr>
          <w:b w:val="0"/>
          <w:noProof/>
          <w:sz w:val="18"/>
        </w:rPr>
        <w:t>269</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1—Overall rate calculation process</w:t>
      </w:r>
      <w:r w:rsidRPr="00F938AE">
        <w:rPr>
          <w:b w:val="0"/>
          <w:noProof/>
          <w:sz w:val="18"/>
        </w:rPr>
        <w:tab/>
      </w:r>
      <w:r w:rsidRPr="00F938AE">
        <w:rPr>
          <w:b w:val="0"/>
          <w:noProof/>
          <w:sz w:val="18"/>
        </w:rPr>
        <w:fldChar w:fldCharType="begin"/>
      </w:r>
      <w:r w:rsidRPr="00F938AE">
        <w:rPr>
          <w:b w:val="0"/>
          <w:noProof/>
          <w:sz w:val="18"/>
        </w:rPr>
        <w:instrText xml:space="preserve"> PAGEREF _Toc514410212 \h </w:instrText>
      </w:r>
      <w:r w:rsidRPr="00F938AE">
        <w:rPr>
          <w:b w:val="0"/>
          <w:noProof/>
          <w:sz w:val="18"/>
        </w:rPr>
      </w:r>
      <w:r w:rsidRPr="00F938AE">
        <w:rPr>
          <w:b w:val="0"/>
          <w:noProof/>
          <w:sz w:val="18"/>
        </w:rPr>
        <w:fldChar w:fldCharType="separate"/>
      </w:r>
      <w:r w:rsidRPr="00F938AE">
        <w:rPr>
          <w:b w:val="0"/>
          <w:noProof/>
          <w:sz w:val="18"/>
        </w:rPr>
        <w:t>269</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AA—When Part B rate is nil</w:t>
      </w:r>
      <w:r w:rsidRPr="00F938AE">
        <w:rPr>
          <w:b w:val="0"/>
          <w:noProof/>
          <w:sz w:val="18"/>
        </w:rPr>
        <w:tab/>
      </w:r>
      <w:r w:rsidRPr="00F938AE">
        <w:rPr>
          <w:b w:val="0"/>
          <w:noProof/>
          <w:sz w:val="18"/>
        </w:rPr>
        <w:fldChar w:fldCharType="begin"/>
      </w:r>
      <w:r w:rsidRPr="00F938AE">
        <w:rPr>
          <w:b w:val="0"/>
          <w:noProof/>
          <w:sz w:val="18"/>
        </w:rPr>
        <w:instrText xml:space="preserve"> PAGEREF _Toc514410213 \h </w:instrText>
      </w:r>
      <w:r w:rsidRPr="00F938AE">
        <w:rPr>
          <w:b w:val="0"/>
          <w:noProof/>
          <w:sz w:val="18"/>
        </w:rPr>
      </w:r>
      <w:r w:rsidRPr="00F938AE">
        <w:rPr>
          <w:b w:val="0"/>
          <w:noProof/>
          <w:sz w:val="18"/>
        </w:rPr>
        <w:fldChar w:fldCharType="separate"/>
      </w:r>
      <w:r w:rsidRPr="00F938AE">
        <w:rPr>
          <w:b w:val="0"/>
          <w:noProof/>
          <w:sz w:val="18"/>
        </w:rPr>
        <w:t>269</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F938AE">
        <w:rPr>
          <w:noProof/>
        </w:rPr>
        <w:tab/>
      </w:r>
      <w:r w:rsidRPr="00F938AE">
        <w:rPr>
          <w:noProof/>
        </w:rPr>
        <w:fldChar w:fldCharType="begin"/>
      </w:r>
      <w:r w:rsidRPr="00F938AE">
        <w:rPr>
          <w:noProof/>
        </w:rPr>
        <w:instrText xml:space="preserve"> PAGEREF _Toc514410214 \h </w:instrText>
      </w:r>
      <w:r w:rsidRPr="00F938AE">
        <w:rPr>
          <w:noProof/>
        </w:rPr>
      </w:r>
      <w:r w:rsidRPr="00F938AE">
        <w:rPr>
          <w:noProof/>
        </w:rPr>
        <w:fldChar w:fldCharType="separate"/>
      </w:r>
      <w:r w:rsidRPr="00F938AE">
        <w:rPr>
          <w:noProof/>
        </w:rPr>
        <w:t>269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F938AE">
        <w:rPr>
          <w:noProof/>
        </w:rPr>
        <w:tab/>
      </w:r>
      <w:r w:rsidRPr="00F938AE">
        <w:rPr>
          <w:noProof/>
        </w:rPr>
        <w:fldChar w:fldCharType="begin"/>
      </w:r>
      <w:r w:rsidRPr="00F938AE">
        <w:rPr>
          <w:noProof/>
        </w:rPr>
        <w:instrText xml:space="preserve"> PAGEREF _Toc514410215 \h </w:instrText>
      </w:r>
      <w:r w:rsidRPr="00F938AE">
        <w:rPr>
          <w:noProof/>
        </w:rPr>
      </w:r>
      <w:r w:rsidRPr="00F938AE">
        <w:rPr>
          <w:noProof/>
        </w:rPr>
        <w:fldChar w:fldCharType="separate"/>
      </w:r>
      <w:r w:rsidRPr="00F938AE">
        <w:rPr>
          <w:noProof/>
        </w:rPr>
        <w:t>269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F938AE">
        <w:rPr>
          <w:noProof/>
        </w:rPr>
        <w:tab/>
      </w:r>
      <w:r w:rsidRPr="00F938AE">
        <w:rPr>
          <w:noProof/>
        </w:rPr>
        <w:fldChar w:fldCharType="begin"/>
      </w:r>
      <w:r w:rsidRPr="00F938AE">
        <w:rPr>
          <w:noProof/>
        </w:rPr>
        <w:instrText xml:space="preserve"> PAGEREF _Toc514410216 \h </w:instrText>
      </w:r>
      <w:r w:rsidRPr="00F938AE">
        <w:rPr>
          <w:noProof/>
        </w:rPr>
      </w:r>
      <w:r w:rsidRPr="00F938AE">
        <w:rPr>
          <w:noProof/>
        </w:rPr>
        <w:fldChar w:fldCharType="separate"/>
      </w:r>
      <w:r w:rsidRPr="00F938AE">
        <w:rPr>
          <w:noProof/>
        </w:rPr>
        <w:t>269</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F938AE">
        <w:rPr>
          <w:b w:val="0"/>
          <w:noProof/>
          <w:sz w:val="18"/>
        </w:rPr>
        <w:tab/>
      </w:r>
      <w:r w:rsidRPr="00F938AE">
        <w:rPr>
          <w:b w:val="0"/>
          <w:noProof/>
          <w:sz w:val="18"/>
        </w:rPr>
        <w:fldChar w:fldCharType="begin"/>
      </w:r>
      <w:r w:rsidRPr="00F938AE">
        <w:rPr>
          <w:b w:val="0"/>
          <w:noProof/>
          <w:sz w:val="18"/>
        </w:rPr>
        <w:instrText xml:space="preserve"> PAGEREF _Toc514410217 \h </w:instrText>
      </w:r>
      <w:r w:rsidRPr="00F938AE">
        <w:rPr>
          <w:b w:val="0"/>
          <w:noProof/>
          <w:sz w:val="18"/>
        </w:rPr>
      </w:r>
      <w:r w:rsidRPr="00F938AE">
        <w:rPr>
          <w:b w:val="0"/>
          <w:noProof/>
          <w:sz w:val="18"/>
        </w:rPr>
        <w:fldChar w:fldCharType="separate"/>
      </w:r>
      <w:r w:rsidRPr="00F938AE">
        <w:rPr>
          <w:b w:val="0"/>
          <w:noProof/>
          <w:sz w:val="18"/>
        </w:rPr>
        <w:t>270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F938AE">
        <w:rPr>
          <w:noProof/>
        </w:rPr>
        <w:tab/>
      </w:r>
      <w:r w:rsidRPr="00F938AE">
        <w:rPr>
          <w:noProof/>
        </w:rPr>
        <w:fldChar w:fldCharType="begin"/>
      </w:r>
      <w:r w:rsidRPr="00F938AE">
        <w:rPr>
          <w:noProof/>
        </w:rPr>
        <w:instrText xml:space="preserve"> PAGEREF _Toc514410218 \h </w:instrText>
      </w:r>
      <w:r w:rsidRPr="00F938AE">
        <w:rPr>
          <w:noProof/>
        </w:rPr>
      </w:r>
      <w:r w:rsidRPr="00F938AE">
        <w:rPr>
          <w:noProof/>
        </w:rPr>
        <w:fldChar w:fldCharType="separate"/>
      </w:r>
      <w:r w:rsidRPr="00F938AE">
        <w:rPr>
          <w:noProof/>
        </w:rPr>
        <w:t>270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F938AE">
        <w:rPr>
          <w:noProof/>
        </w:rPr>
        <w:tab/>
      </w:r>
      <w:r w:rsidRPr="00F938AE">
        <w:rPr>
          <w:noProof/>
        </w:rPr>
        <w:fldChar w:fldCharType="begin"/>
      </w:r>
      <w:r w:rsidRPr="00F938AE">
        <w:rPr>
          <w:noProof/>
        </w:rPr>
        <w:instrText xml:space="preserve"> PAGEREF _Toc514410219 \h </w:instrText>
      </w:r>
      <w:r w:rsidRPr="00F938AE">
        <w:rPr>
          <w:noProof/>
        </w:rPr>
      </w:r>
      <w:r w:rsidRPr="00F938AE">
        <w:rPr>
          <w:noProof/>
        </w:rPr>
        <w:fldChar w:fldCharType="separate"/>
      </w:r>
      <w:r w:rsidRPr="00F938AE">
        <w:rPr>
          <w:noProof/>
        </w:rPr>
        <w:t>272</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F938AE">
        <w:rPr>
          <w:b w:val="0"/>
          <w:noProof/>
          <w:sz w:val="18"/>
        </w:rPr>
        <w:tab/>
      </w:r>
      <w:r w:rsidRPr="00F938AE">
        <w:rPr>
          <w:b w:val="0"/>
          <w:noProof/>
          <w:sz w:val="18"/>
        </w:rPr>
        <w:fldChar w:fldCharType="begin"/>
      </w:r>
      <w:r w:rsidRPr="00F938AE">
        <w:rPr>
          <w:b w:val="0"/>
          <w:noProof/>
          <w:sz w:val="18"/>
        </w:rPr>
        <w:instrText xml:space="preserve"> PAGEREF _Toc514410220 \h </w:instrText>
      </w:r>
      <w:r w:rsidRPr="00F938AE">
        <w:rPr>
          <w:b w:val="0"/>
          <w:noProof/>
          <w:sz w:val="18"/>
        </w:rPr>
      </w:r>
      <w:r w:rsidRPr="00F938AE">
        <w:rPr>
          <w:b w:val="0"/>
          <w:noProof/>
          <w:sz w:val="18"/>
        </w:rPr>
        <w:fldChar w:fldCharType="separate"/>
      </w:r>
      <w:r w:rsidRPr="00F938AE">
        <w:rPr>
          <w:b w:val="0"/>
          <w:noProof/>
          <w:sz w:val="18"/>
        </w:rPr>
        <w:t>273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F938AE">
        <w:rPr>
          <w:noProof/>
        </w:rPr>
        <w:tab/>
      </w:r>
      <w:r w:rsidRPr="00F938AE">
        <w:rPr>
          <w:noProof/>
        </w:rPr>
        <w:fldChar w:fldCharType="begin"/>
      </w:r>
      <w:r w:rsidRPr="00F938AE">
        <w:rPr>
          <w:noProof/>
        </w:rPr>
        <w:instrText xml:space="preserve"> PAGEREF _Toc514410221 \h </w:instrText>
      </w:r>
      <w:r w:rsidRPr="00F938AE">
        <w:rPr>
          <w:noProof/>
        </w:rPr>
      </w:r>
      <w:r w:rsidRPr="00F938AE">
        <w:rPr>
          <w:noProof/>
        </w:rPr>
        <w:fldChar w:fldCharType="separate"/>
      </w:r>
      <w:r w:rsidRPr="00F938AE">
        <w:rPr>
          <w:noProof/>
        </w:rPr>
        <w:t>273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F938AE">
        <w:rPr>
          <w:noProof/>
        </w:rPr>
        <w:tab/>
      </w:r>
      <w:r w:rsidRPr="00F938AE">
        <w:rPr>
          <w:noProof/>
        </w:rPr>
        <w:fldChar w:fldCharType="begin"/>
      </w:r>
      <w:r w:rsidRPr="00F938AE">
        <w:rPr>
          <w:noProof/>
        </w:rPr>
        <w:instrText xml:space="preserve"> PAGEREF _Toc514410222 \h </w:instrText>
      </w:r>
      <w:r w:rsidRPr="00F938AE">
        <w:rPr>
          <w:noProof/>
        </w:rPr>
      </w:r>
      <w:r w:rsidRPr="00F938AE">
        <w:rPr>
          <w:noProof/>
        </w:rPr>
        <w:fldChar w:fldCharType="separate"/>
      </w:r>
      <w:r w:rsidRPr="00F938AE">
        <w:rPr>
          <w:noProof/>
        </w:rPr>
        <w:t>275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F938AE">
        <w:rPr>
          <w:noProof/>
        </w:rPr>
        <w:tab/>
      </w:r>
      <w:r w:rsidRPr="00F938AE">
        <w:rPr>
          <w:noProof/>
        </w:rPr>
        <w:fldChar w:fldCharType="begin"/>
      </w:r>
      <w:r w:rsidRPr="00F938AE">
        <w:rPr>
          <w:noProof/>
        </w:rPr>
        <w:instrText xml:space="preserve"> PAGEREF _Toc514410223 \h </w:instrText>
      </w:r>
      <w:r w:rsidRPr="00F938AE">
        <w:rPr>
          <w:noProof/>
        </w:rPr>
      </w:r>
      <w:r w:rsidRPr="00F938AE">
        <w:rPr>
          <w:noProof/>
        </w:rPr>
        <w:fldChar w:fldCharType="separate"/>
      </w:r>
      <w:r w:rsidRPr="00F938AE">
        <w:rPr>
          <w:noProof/>
        </w:rPr>
        <w:t>276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29D</w:t>
      </w:r>
      <w:r>
        <w:rPr>
          <w:noProof/>
        </w:rPr>
        <w:tab/>
        <w:t>Energy supplement</w:t>
      </w:r>
      <w:r w:rsidRPr="00F938AE">
        <w:rPr>
          <w:noProof/>
        </w:rPr>
        <w:tab/>
      </w:r>
      <w:r w:rsidRPr="00F938AE">
        <w:rPr>
          <w:noProof/>
        </w:rPr>
        <w:fldChar w:fldCharType="begin"/>
      </w:r>
      <w:r w:rsidRPr="00F938AE">
        <w:rPr>
          <w:noProof/>
        </w:rPr>
        <w:instrText xml:space="preserve"> PAGEREF _Toc514410224 \h </w:instrText>
      </w:r>
      <w:r w:rsidRPr="00F938AE">
        <w:rPr>
          <w:noProof/>
        </w:rPr>
      </w:r>
      <w:r w:rsidRPr="00F938AE">
        <w:rPr>
          <w:noProof/>
        </w:rPr>
        <w:fldChar w:fldCharType="separate"/>
      </w:r>
      <w:r w:rsidRPr="00F938AE">
        <w:rPr>
          <w:noProof/>
        </w:rPr>
        <w:t>277</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lastRenderedPageBreak/>
        <w:t>Division 2—Standard rate</w:t>
      </w:r>
      <w:r w:rsidRPr="00F938AE">
        <w:rPr>
          <w:b w:val="0"/>
          <w:noProof/>
          <w:sz w:val="18"/>
        </w:rPr>
        <w:tab/>
      </w:r>
      <w:r w:rsidRPr="00F938AE">
        <w:rPr>
          <w:b w:val="0"/>
          <w:noProof/>
          <w:sz w:val="18"/>
        </w:rPr>
        <w:fldChar w:fldCharType="begin"/>
      </w:r>
      <w:r w:rsidRPr="00F938AE">
        <w:rPr>
          <w:b w:val="0"/>
          <w:noProof/>
          <w:sz w:val="18"/>
        </w:rPr>
        <w:instrText xml:space="preserve"> PAGEREF _Toc514410225 \h </w:instrText>
      </w:r>
      <w:r w:rsidRPr="00F938AE">
        <w:rPr>
          <w:b w:val="0"/>
          <w:noProof/>
          <w:sz w:val="18"/>
        </w:rPr>
      </w:r>
      <w:r w:rsidRPr="00F938AE">
        <w:rPr>
          <w:b w:val="0"/>
          <w:noProof/>
          <w:sz w:val="18"/>
        </w:rPr>
        <w:fldChar w:fldCharType="separate"/>
      </w:r>
      <w:r w:rsidRPr="00F938AE">
        <w:rPr>
          <w:b w:val="0"/>
          <w:noProof/>
          <w:sz w:val="18"/>
        </w:rPr>
        <w:t>278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30</w:t>
      </w:r>
      <w:r>
        <w:rPr>
          <w:noProof/>
        </w:rPr>
        <w:tab/>
        <w:t>Standard rate</w:t>
      </w:r>
      <w:r w:rsidRPr="00F938AE">
        <w:rPr>
          <w:noProof/>
        </w:rPr>
        <w:tab/>
      </w:r>
      <w:r w:rsidRPr="00F938AE">
        <w:rPr>
          <w:noProof/>
        </w:rPr>
        <w:fldChar w:fldCharType="begin"/>
      </w:r>
      <w:r w:rsidRPr="00F938AE">
        <w:rPr>
          <w:noProof/>
        </w:rPr>
        <w:instrText xml:space="preserve"> PAGEREF _Toc514410226 \h </w:instrText>
      </w:r>
      <w:r w:rsidRPr="00F938AE">
        <w:rPr>
          <w:noProof/>
        </w:rPr>
      </w:r>
      <w:r w:rsidRPr="00F938AE">
        <w:rPr>
          <w:noProof/>
        </w:rPr>
        <w:fldChar w:fldCharType="separate"/>
      </w:r>
      <w:r w:rsidRPr="00F938AE">
        <w:rPr>
          <w:noProof/>
        </w:rPr>
        <w:t>278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F938AE">
        <w:rPr>
          <w:noProof/>
        </w:rPr>
        <w:tab/>
      </w:r>
      <w:r w:rsidRPr="00F938AE">
        <w:rPr>
          <w:noProof/>
        </w:rPr>
        <w:fldChar w:fldCharType="begin"/>
      </w:r>
      <w:r w:rsidRPr="00F938AE">
        <w:rPr>
          <w:noProof/>
        </w:rPr>
        <w:instrText xml:space="preserve"> PAGEREF _Toc514410227 \h </w:instrText>
      </w:r>
      <w:r w:rsidRPr="00F938AE">
        <w:rPr>
          <w:noProof/>
        </w:rPr>
      </w:r>
      <w:r w:rsidRPr="00F938AE">
        <w:rPr>
          <w:noProof/>
        </w:rPr>
        <w:fldChar w:fldCharType="separate"/>
      </w:r>
      <w:r w:rsidRPr="00F938AE">
        <w:rPr>
          <w:noProof/>
        </w:rPr>
        <w:t>278</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2A—FTB Part B supplement</w:t>
      </w:r>
      <w:r w:rsidRPr="00F938AE">
        <w:rPr>
          <w:b w:val="0"/>
          <w:noProof/>
          <w:sz w:val="18"/>
        </w:rPr>
        <w:tab/>
      </w:r>
      <w:r w:rsidRPr="00F938AE">
        <w:rPr>
          <w:b w:val="0"/>
          <w:noProof/>
          <w:sz w:val="18"/>
        </w:rPr>
        <w:fldChar w:fldCharType="begin"/>
      </w:r>
      <w:r w:rsidRPr="00F938AE">
        <w:rPr>
          <w:b w:val="0"/>
          <w:noProof/>
          <w:sz w:val="18"/>
        </w:rPr>
        <w:instrText xml:space="preserve"> PAGEREF _Toc514410228 \h </w:instrText>
      </w:r>
      <w:r w:rsidRPr="00F938AE">
        <w:rPr>
          <w:b w:val="0"/>
          <w:noProof/>
          <w:sz w:val="18"/>
        </w:rPr>
      </w:r>
      <w:r w:rsidRPr="00F938AE">
        <w:rPr>
          <w:b w:val="0"/>
          <w:noProof/>
          <w:sz w:val="18"/>
        </w:rPr>
        <w:fldChar w:fldCharType="separate"/>
      </w:r>
      <w:r w:rsidRPr="00F938AE">
        <w:rPr>
          <w:b w:val="0"/>
          <w:noProof/>
          <w:sz w:val="18"/>
        </w:rPr>
        <w:t>280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F938AE">
        <w:rPr>
          <w:noProof/>
        </w:rPr>
        <w:tab/>
      </w:r>
      <w:r w:rsidRPr="00F938AE">
        <w:rPr>
          <w:noProof/>
        </w:rPr>
        <w:fldChar w:fldCharType="begin"/>
      </w:r>
      <w:r w:rsidRPr="00F938AE">
        <w:rPr>
          <w:noProof/>
        </w:rPr>
        <w:instrText xml:space="preserve"> PAGEREF _Toc514410229 \h </w:instrText>
      </w:r>
      <w:r w:rsidRPr="00F938AE">
        <w:rPr>
          <w:noProof/>
        </w:rPr>
      </w:r>
      <w:r w:rsidRPr="00F938AE">
        <w:rPr>
          <w:noProof/>
        </w:rPr>
        <w:fldChar w:fldCharType="separate"/>
      </w:r>
      <w:r w:rsidRPr="00F938AE">
        <w:rPr>
          <w:noProof/>
        </w:rPr>
        <w:t>280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2B—Energy supplement (Part B)</w:t>
      </w:r>
      <w:r w:rsidRPr="00F938AE">
        <w:rPr>
          <w:b w:val="0"/>
          <w:noProof/>
          <w:sz w:val="18"/>
        </w:rPr>
        <w:tab/>
      </w:r>
      <w:r w:rsidRPr="00F938AE">
        <w:rPr>
          <w:b w:val="0"/>
          <w:noProof/>
          <w:sz w:val="18"/>
        </w:rPr>
        <w:fldChar w:fldCharType="begin"/>
      </w:r>
      <w:r w:rsidRPr="00F938AE">
        <w:rPr>
          <w:b w:val="0"/>
          <w:noProof/>
          <w:sz w:val="18"/>
        </w:rPr>
        <w:instrText xml:space="preserve"> PAGEREF _Toc514410230 \h </w:instrText>
      </w:r>
      <w:r w:rsidRPr="00F938AE">
        <w:rPr>
          <w:b w:val="0"/>
          <w:noProof/>
          <w:sz w:val="18"/>
        </w:rPr>
      </w:r>
      <w:r w:rsidRPr="00F938AE">
        <w:rPr>
          <w:b w:val="0"/>
          <w:noProof/>
          <w:sz w:val="18"/>
        </w:rPr>
        <w:fldChar w:fldCharType="separate"/>
      </w:r>
      <w:r w:rsidRPr="00F938AE">
        <w:rPr>
          <w:b w:val="0"/>
          <w:noProof/>
          <w:sz w:val="18"/>
        </w:rPr>
        <w:t>281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F938AE">
        <w:rPr>
          <w:noProof/>
        </w:rPr>
        <w:tab/>
      </w:r>
      <w:r w:rsidRPr="00F938AE">
        <w:rPr>
          <w:noProof/>
        </w:rPr>
        <w:fldChar w:fldCharType="begin"/>
      </w:r>
      <w:r w:rsidRPr="00F938AE">
        <w:rPr>
          <w:noProof/>
        </w:rPr>
        <w:instrText xml:space="preserve"> PAGEREF _Toc514410231 \h </w:instrText>
      </w:r>
      <w:r w:rsidRPr="00F938AE">
        <w:rPr>
          <w:noProof/>
        </w:rPr>
      </w:r>
      <w:r w:rsidRPr="00F938AE">
        <w:rPr>
          <w:noProof/>
        </w:rPr>
        <w:fldChar w:fldCharType="separate"/>
      </w:r>
      <w:r w:rsidRPr="00F938AE">
        <w:rPr>
          <w:noProof/>
        </w:rPr>
        <w:t>281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F938AE">
        <w:rPr>
          <w:noProof/>
        </w:rPr>
        <w:tab/>
      </w:r>
      <w:r w:rsidRPr="00F938AE">
        <w:rPr>
          <w:noProof/>
        </w:rPr>
        <w:fldChar w:fldCharType="begin"/>
      </w:r>
      <w:r w:rsidRPr="00F938AE">
        <w:rPr>
          <w:noProof/>
        </w:rPr>
        <w:instrText xml:space="preserve"> PAGEREF _Toc514410232 \h </w:instrText>
      </w:r>
      <w:r w:rsidRPr="00F938AE">
        <w:rPr>
          <w:noProof/>
        </w:rPr>
      </w:r>
      <w:r w:rsidRPr="00F938AE">
        <w:rPr>
          <w:noProof/>
        </w:rPr>
        <w:fldChar w:fldCharType="separate"/>
      </w:r>
      <w:r w:rsidRPr="00F938AE">
        <w:rPr>
          <w:noProof/>
        </w:rPr>
        <w:t>281</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3—Income test</w:t>
      </w:r>
      <w:r w:rsidRPr="00F938AE">
        <w:rPr>
          <w:b w:val="0"/>
          <w:noProof/>
          <w:sz w:val="18"/>
        </w:rPr>
        <w:tab/>
      </w:r>
      <w:r w:rsidRPr="00F938AE">
        <w:rPr>
          <w:b w:val="0"/>
          <w:noProof/>
          <w:sz w:val="18"/>
        </w:rPr>
        <w:fldChar w:fldCharType="begin"/>
      </w:r>
      <w:r w:rsidRPr="00F938AE">
        <w:rPr>
          <w:b w:val="0"/>
          <w:noProof/>
          <w:sz w:val="18"/>
        </w:rPr>
        <w:instrText xml:space="preserve"> PAGEREF _Toc514410233 \h </w:instrText>
      </w:r>
      <w:r w:rsidRPr="00F938AE">
        <w:rPr>
          <w:b w:val="0"/>
          <w:noProof/>
          <w:sz w:val="18"/>
        </w:rPr>
      </w:r>
      <w:r w:rsidRPr="00F938AE">
        <w:rPr>
          <w:b w:val="0"/>
          <w:noProof/>
          <w:sz w:val="18"/>
        </w:rPr>
        <w:fldChar w:fldCharType="separate"/>
      </w:r>
      <w:r w:rsidRPr="00F938AE">
        <w:rPr>
          <w:b w:val="0"/>
          <w:noProof/>
          <w:sz w:val="18"/>
        </w:rPr>
        <w:t>283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32</w:t>
      </w:r>
      <w:r>
        <w:rPr>
          <w:noProof/>
        </w:rPr>
        <w:tab/>
        <w:t>Income test</w:t>
      </w:r>
      <w:r w:rsidRPr="00F938AE">
        <w:rPr>
          <w:noProof/>
        </w:rPr>
        <w:tab/>
      </w:r>
      <w:r w:rsidRPr="00F938AE">
        <w:rPr>
          <w:noProof/>
        </w:rPr>
        <w:fldChar w:fldCharType="begin"/>
      </w:r>
      <w:r w:rsidRPr="00F938AE">
        <w:rPr>
          <w:noProof/>
        </w:rPr>
        <w:instrText xml:space="preserve"> PAGEREF _Toc514410234 \h </w:instrText>
      </w:r>
      <w:r w:rsidRPr="00F938AE">
        <w:rPr>
          <w:noProof/>
        </w:rPr>
      </w:r>
      <w:r w:rsidRPr="00F938AE">
        <w:rPr>
          <w:noProof/>
        </w:rPr>
        <w:fldChar w:fldCharType="separate"/>
      </w:r>
      <w:r w:rsidRPr="00F938AE">
        <w:rPr>
          <w:noProof/>
        </w:rPr>
        <w:t>283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33</w:t>
      </w:r>
      <w:r>
        <w:rPr>
          <w:noProof/>
        </w:rPr>
        <w:tab/>
        <w:t>Income free area</w:t>
      </w:r>
      <w:r w:rsidRPr="00F938AE">
        <w:rPr>
          <w:noProof/>
        </w:rPr>
        <w:tab/>
      </w:r>
      <w:r w:rsidRPr="00F938AE">
        <w:rPr>
          <w:noProof/>
        </w:rPr>
        <w:fldChar w:fldCharType="begin"/>
      </w:r>
      <w:r w:rsidRPr="00F938AE">
        <w:rPr>
          <w:noProof/>
        </w:rPr>
        <w:instrText xml:space="preserve"> PAGEREF _Toc514410235 \h </w:instrText>
      </w:r>
      <w:r w:rsidRPr="00F938AE">
        <w:rPr>
          <w:noProof/>
        </w:rPr>
      </w:r>
      <w:r w:rsidRPr="00F938AE">
        <w:rPr>
          <w:noProof/>
        </w:rPr>
        <w:fldChar w:fldCharType="separate"/>
      </w:r>
      <w:r w:rsidRPr="00F938AE">
        <w:rPr>
          <w:noProof/>
        </w:rPr>
        <w:t>283</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5—Common provisions</w:t>
      </w:r>
      <w:r w:rsidRPr="00F938AE">
        <w:rPr>
          <w:b w:val="0"/>
          <w:noProof/>
          <w:sz w:val="18"/>
        </w:rPr>
        <w:tab/>
      </w:r>
      <w:r w:rsidRPr="00F938AE">
        <w:rPr>
          <w:b w:val="0"/>
          <w:noProof/>
          <w:sz w:val="18"/>
        </w:rPr>
        <w:fldChar w:fldCharType="begin"/>
      </w:r>
      <w:r w:rsidRPr="00F938AE">
        <w:rPr>
          <w:b w:val="0"/>
          <w:noProof/>
          <w:sz w:val="18"/>
        </w:rPr>
        <w:instrText xml:space="preserve"> PAGEREF _Toc514410236 \h </w:instrText>
      </w:r>
      <w:r w:rsidRPr="00F938AE">
        <w:rPr>
          <w:b w:val="0"/>
          <w:noProof/>
          <w:sz w:val="18"/>
        </w:rPr>
      </w:r>
      <w:r w:rsidRPr="00F938AE">
        <w:rPr>
          <w:b w:val="0"/>
          <w:noProof/>
          <w:sz w:val="18"/>
        </w:rPr>
        <w:fldChar w:fldCharType="separate"/>
      </w:r>
      <w:r w:rsidRPr="00F938AE">
        <w:rPr>
          <w:b w:val="0"/>
          <w:noProof/>
          <w:sz w:val="18"/>
        </w:rPr>
        <w:t>284</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1A—Newborn supplement</w:t>
      </w:r>
      <w:r w:rsidRPr="00F938AE">
        <w:rPr>
          <w:b w:val="0"/>
          <w:noProof/>
          <w:sz w:val="18"/>
        </w:rPr>
        <w:tab/>
      </w:r>
      <w:r w:rsidRPr="00F938AE">
        <w:rPr>
          <w:b w:val="0"/>
          <w:noProof/>
          <w:sz w:val="18"/>
        </w:rPr>
        <w:fldChar w:fldCharType="begin"/>
      </w:r>
      <w:r w:rsidRPr="00F938AE">
        <w:rPr>
          <w:b w:val="0"/>
          <w:noProof/>
          <w:sz w:val="18"/>
        </w:rPr>
        <w:instrText xml:space="preserve"> PAGEREF _Toc514410237 \h </w:instrText>
      </w:r>
      <w:r w:rsidRPr="00F938AE">
        <w:rPr>
          <w:b w:val="0"/>
          <w:noProof/>
          <w:sz w:val="18"/>
        </w:rPr>
      </w:r>
      <w:r w:rsidRPr="00F938AE">
        <w:rPr>
          <w:b w:val="0"/>
          <w:noProof/>
          <w:sz w:val="18"/>
        </w:rPr>
        <w:fldChar w:fldCharType="separate"/>
      </w:r>
      <w:r w:rsidRPr="00F938AE">
        <w:rPr>
          <w:b w:val="0"/>
          <w:noProof/>
          <w:sz w:val="18"/>
        </w:rPr>
        <w:t>284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F938AE">
        <w:rPr>
          <w:noProof/>
        </w:rPr>
        <w:tab/>
      </w:r>
      <w:r w:rsidRPr="00F938AE">
        <w:rPr>
          <w:noProof/>
        </w:rPr>
        <w:fldChar w:fldCharType="begin"/>
      </w:r>
      <w:r w:rsidRPr="00F938AE">
        <w:rPr>
          <w:noProof/>
        </w:rPr>
        <w:instrText xml:space="preserve"> PAGEREF _Toc514410238 \h </w:instrText>
      </w:r>
      <w:r w:rsidRPr="00F938AE">
        <w:rPr>
          <w:noProof/>
        </w:rPr>
      </w:r>
      <w:r w:rsidRPr="00F938AE">
        <w:rPr>
          <w:noProof/>
        </w:rPr>
        <w:fldChar w:fldCharType="separate"/>
      </w:r>
      <w:r w:rsidRPr="00F938AE">
        <w:rPr>
          <w:noProof/>
        </w:rPr>
        <w:t>284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F938AE">
        <w:rPr>
          <w:noProof/>
        </w:rPr>
        <w:tab/>
      </w:r>
      <w:r w:rsidRPr="00F938AE">
        <w:rPr>
          <w:noProof/>
        </w:rPr>
        <w:fldChar w:fldCharType="begin"/>
      </w:r>
      <w:r w:rsidRPr="00F938AE">
        <w:rPr>
          <w:noProof/>
        </w:rPr>
        <w:instrText xml:space="preserve"> PAGEREF _Toc514410239 \h </w:instrText>
      </w:r>
      <w:r w:rsidRPr="00F938AE">
        <w:rPr>
          <w:noProof/>
        </w:rPr>
      </w:r>
      <w:r w:rsidRPr="00F938AE">
        <w:rPr>
          <w:noProof/>
        </w:rPr>
        <w:fldChar w:fldCharType="separate"/>
      </w:r>
      <w:r w:rsidRPr="00F938AE">
        <w:rPr>
          <w:noProof/>
        </w:rPr>
        <w:t>288</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2—Multiple birth allowance</w:t>
      </w:r>
      <w:r w:rsidRPr="00F938AE">
        <w:rPr>
          <w:b w:val="0"/>
          <w:noProof/>
          <w:sz w:val="18"/>
        </w:rPr>
        <w:tab/>
      </w:r>
      <w:r w:rsidRPr="00F938AE">
        <w:rPr>
          <w:b w:val="0"/>
          <w:noProof/>
          <w:sz w:val="18"/>
        </w:rPr>
        <w:fldChar w:fldCharType="begin"/>
      </w:r>
      <w:r w:rsidRPr="00F938AE">
        <w:rPr>
          <w:b w:val="0"/>
          <w:noProof/>
          <w:sz w:val="18"/>
        </w:rPr>
        <w:instrText xml:space="preserve"> PAGEREF _Toc514410240 \h </w:instrText>
      </w:r>
      <w:r w:rsidRPr="00F938AE">
        <w:rPr>
          <w:b w:val="0"/>
          <w:noProof/>
          <w:sz w:val="18"/>
        </w:rPr>
      </w:r>
      <w:r w:rsidRPr="00F938AE">
        <w:rPr>
          <w:b w:val="0"/>
          <w:noProof/>
          <w:sz w:val="18"/>
        </w:rPr>
        <w:fldChar w:fldCharType="separate"/>
      </w:r>
      <w:r w:rsidRPr="00F938AE">
        <w:rPr>
          <w:b w:val="0"/>
          <w:noProof/>
          <w:sz w:val="18"/>
        </w:rPr>
        <w:t>291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F938AE">
        <w:rPr>
          <w:noProof/>
        </w:rPr>
        <w:tab/>
      </w:r>
      <w:r w:rsidRPr="00F938AE">
        <w:rPr>
          <w:noProof/>
        </w:rPr>
        <w:fldChar w:fldCharType="begin"/>
      </w:r>
      <w:r w:rsidRPr="00F938AE">
        <w:rPr>
          <w:noProof/>
        </w:rPr>
        <w:instrText xml:space="preserve"> PAGEREF _Toc514410241 \h </w:instrText>
      </w:r>
      <w:r w:rsidRPr="00F938AE">
        <w:rPr>
          <w:noProof/>
        </w:rPr>
      </w:r>
      <w:r w:rsidRPr="00F938AE">
        <w:rPr>
          <w:noProof/>
        </w:rPr>
        <w:fldChar w:fldCharType="separate"/>
      </w:r>
      <w:r w:rsidRPr="00F938AE">
        <w:rPr>
          <w:noProof/>
        </w:rPr>
        <w:t>291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F938AE">
        <w:rPr>
          <w:noProof/>
        </w:rPr>
        <w:tab/>
      </w:r>
      <w:r w:rsidRPr="00F938AE">
        <w:rPr>
          <w:noProof/>
        </w:rPr>
        <w:fldChar w:fldCharType="begin"/>
      </w:r>
      <w:r w:rsidRPr="00F938AE">
        <w:rPr>
          <w:noProof/>
        </w:rPr>
        <w:instrText xml:space="preserve"> PAGEREF _Toc514410242 \h </w:instrText>
      </w:r>
      <w:r w:rsidRPr="00F938AE">
        <w:rPr>
          <w:noProof/>
        </w:rPr>
      </w:r>
      <w:r w:rsidRPr="00F938AE">
        <w:rPr>
          <w:noProof/>
        </w:rPr>
        <w:fldChar w:fldCharType="separate"/>
      </w:r>
      <w:r w:rsidRPr="00F938AE">
        <w:rPr>
          <w:noProof/>
        </w:rPr>
        <w:t>291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F938AE">
        <w:rPr>
          <w:noProof/>
        </w:rPr>
        <w:tab/>
      </w:r>
      <w:r w:rsidRPr="00F938AE">
        <w:rPr>
          <w:noProof/>
        </w:rPr>
        <w:fldChar w:fldCharType="begin"/>
      </w:r>
      <w:r w:rsidRPr="00F938AE">
        <w:rPr>
          <w:noProof/>
        </w:rPr>
        <w:instrText xml:space="preserve"> PAGEREF _Toc514410243 \h </w:instrText>
      </w:r>
      <w:r w:rsidRPr="00F938AE">
        <w:rPr>
          <w:noProof/>
        </w:rPr>
      </w:r>
      <w:r w:rsidRPr="00F938AE">
        <w:rPr>
          <w:noProof/>
        </w:rPr>
        <w:fldChar w:fldCharType="separate"/>
      </w:r>
      <w:r w:rsidRPr="00F938AE">
        <w:rPr>
          <w:noProof/>
        </w:rPr>
        <w:t>291</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2A—FTB Part A supplement</w:t>
      </w:r>
      <w:r w:rsidRPr="00F938AE">
        <w:rPr>
          <w:b w:val="0"/>
          <w:noProof/>
          <w:sz w:val="18"/>
        </w:rPr>
        <w:tab/>
      </w:r>
      <w:r w:rsidRPr="00F938AE">
        <w:rPr>
          <w:b w:val="0"/>
          <w:noProof/>
          <w:sz w:val="18"/>
        </w:rPr>
        <w:fldChar w:fldCharType="begin"/>
      </w:r>
      <w:r w:rsidRPr="00F938AE">
        <w:rPr>
          <w:b w:val="0"/>
          <w:noProof/>
          <w:sz w:val="18"/>
        </w:rPr>
        <w:instrText xml:space="preserve"> PAGEREF _Toc514410244 \h </w:instrText>
      </w:r>
      <w:r w:rsidRPr="00F938AE">
        <w:rPr>
          <w:b w:val="0"/>
          <w:noProof/>
          <w:sz w:val="18"/>
        </w:rPr>
      </w:r>
      <w:r w:rsidRPr="00F938AE">
        <w:rPr>
          <w:b w:val="0"/>
          <w:noProof/>
          <w:sz w:val="18"/>
        </w:rPr>
        <w:fldChar w:fldCharType="separate"/>
      </w:r>
      <w:r w:rsidRPr="00F938AE">
        <w:rPr>
          <w:b w:val="0"/>
          <w:noProof/>
          <w:sz w:val="18"/>
        </w:rPr>
        <w:t>292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F938AE">
        <w:rPr>
          <w:noProof/>
        </w:rPr>
        <w:tab/>
      </w:r>
      <w:r w:rsidRPr="00F938AE">
        <w:rPr>
          <w:noProof/>
        </w:rPr>
        <w:fldChar w:fldCharType="begin"/>
      </w:r>
      <w:r w:rsidRPr="00F938AE">
        <w:rPr>
          <w:noProof/>
        </w:rPr>
        <w:instrText xml:space="preserve"> PAGEREF _Toc514410245 \h </w:instrText>
      </w:r>
      <w:r w:rsidRPr="00F938AE">
        <w:rPr>
          <w:noProof/>
        </w:rPr>
      </w:r>
      <w:r w:rsidRPr="00F938AE">
        <w:rPr>
          <w:noProof/>
        </w:rPr>
        <w:fldChar w:fldCharType="separate"/>
      </w:r>
      <w:r w:rsidRPr="00F938AE">
        <w:rPr>
          <w:noProof/>
        </w:rPr>
        <w:t>292</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2AA—Energy supplement (Part A)</w:t>
      </w:r>
      <w:r w:rsidRPr="00F938AE">
        <w:rPr>
          <w:b w:val="0"/>
          <w:noProof/>
          <w:sz w:val="18"/>
        </w:rPr>
        <w:tab/>
      </w:r>
      <w:r w:rsidRPr="00F938AE">
        <w:rPr>
          <w:b w:val="0"/>
          <w:noProof/>
          <w:sz w:val="18"/>
        </w:rPr>
        <w:fldChar w:fldCharType="begin"/>
      </w:r>
      <w:r w:rsidRPr="00F938AE">
        <w:rPr>
          <w:b w:val="0"/>
          <w:noProof/>
          <w:sz w:val="18"/>
        </w:rPr>
        <w:instrText xml:space="preserve"> PAGEREF _Toc514410246 \h </w:instrText>
      </w:r>
      <w:r w:rsidRPr="00F938AE">
        <w:rPr>
          <w:b w:val="0"/>
          <w:noProof/>
          <w:sz w:val="18"/>
        </w:rPr>
      </w:r>
      <w:r w:rsidRPr="00F938AE">
        <w:rPr>
          <w:b w:val="0"/>
          <w:noProof/>
          <w:sz w:val="18"/>
        </w:rPr>
        <w:fldChar w:fldCharType="separate"/>
      </w:r>
      <w:r w:rsidRPr="00F938AE">
        <w:rPr>
          <w:b w:val="0"/>
          <w:noProof/>
          <w:sz w:val="18"/>
        </w:rPr>
        <w:t>293</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A—Energy supplement (Part A—Method 1)</w:t>
      </w:r>
      <w:r w:rsidRPr="00F938AE">
        <w:rPr>
          <w:b w:val="0"/>
          <w:noProof/>
          <w:sz w:val="18"/>
        </w:rPr>
        <w:tab/>
      </w:r>
      <w:r w:rsidRPr="00F938AE">
        <w:rPr>
          <w:b w:val="0"/>
          <w:noProof/>
          <w:sz w:val="18"/>
        </w:rPr>
        <w:fldChar w:fldCharType="begin"/>
      </w:r>
      <w:r w:rsidRPr="00F938AE">
        <w:rPr>
          <w:b w:val="0"/>
          <w:noProof/>
          <w:sz w:val="18"/>
        </w:rPr>
        <w:instrText xml:space="preserve"> PAGEREF _Toc514410247 \h </w:instrText>
      </w:r>
      <w:r w:rsidRPr="00F938AE">
        <w:rPr>
          <w:b w:val="0"/>
          <w:noProof/>
          <w:sz w:val="18"/>
        </w:rPr>
      </w:r>
      <w:r w:rsidRPr="00F938AE">
        <w:rPr>
          <w:b w:val="0"/>
          <w:noProof/>
          <w:sz w:val="18"/>
        </w:rPr>
        <w:fldChar w:fldCharType="separate"/>
      </w:r>
      <w:r w:rsidRPr="00F938AE">
        <w:rPr>
          <w:b w:val="0"/>
          <w:noProof/>
          <w:sz w:val="18"/>
        </w:rPr>
        <w:t>293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F938AE">
        <w:rPr>
          <w:noProof/>
        </w:rPr>
        <w:tab/>
      </w:r>
      <w:r w:rsidRPr="00F938AE">
        <w:rPr>
          <w:noProof/>
        </w:rPr>
        <w:fldChar w:fldCharType="begin"/>
      </w:r>
      <w:r w:rsidRPr="00F938AE">
        <w:rPr>
          <w:noProof/>
        </w:rPr>
        <w:instrText xml:space="preserve"> PAGEREF _Toc514410248 \h </w:instrText>
      </w:r>
      <w:r w:rsidRPr="00F938AE">
        <w:rPr>
          <w:noProof/>
        </w:rPr>
      </w:r>
      <w:r w:rsidRPr="00F938AE">
        <w:rPr>
          <w:noProof/>
        </w:rPr>
        <w:fldChar w:fldCharType="separate"/>
      </w:r>
      <w:r w:rsidRPr="00F938AE">
        <w:rPr>
          <w:noProof/>
        </w:rPr>
        <w:t>293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F938AE">
        <w:rPr>
          <w:noProof/>
        </w:rPr>
        <w:tab/>
      </w:r>
      <w:r w:rsidRPr="00F938AE">
        <w:rPr>
          <w:noProof/>
        </w:rPr>
        <w:fldChar w:fldCharType="begin"/>
      </w:r>
      <w:r w:rsidRPr="00F938AE">
        <w:rPr>
          <w:noProof/>
        </w:rPr>
        <w:instrText xml:space="preserve"> PAGEREF _Toc514410249 \h </w:instrText>
      </w:r>
      <w:r w:rsidRPr="00F938AE">
        <w:rPr>
          <w:noProof/>
        </w:rPr>
      </w:r>
      <w:r w:rsidRPr="00F938AE">
        <w:rPr>
          <w:noProof/>
        </w:rPr>
        <w:fldChar w:fldCharType="separate"/>
      </w:r>
      <w:r w:rsidRPr="00F938AE">
        <w:rPr>
          <w:noProof/>
        </w:rPr>
        <w:t>293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F938AE">
        <w:rPr>
          <w:noProof/>
        </w:rPr>
        <w:tab/>
      </w:r>
      <w:r w:rsidRPr="00F938AE">
        <w:rPr>
          <w:noProof/>
        </w:rPr>
        <w:fldChar w:fldCharType="begin"/>
      </w:r>
      <w:r w:rsidRPr="00F938AE">
        <w:rPr>
          <w:noProof/>
        </w:rPr>
        <w:instrText xml:space="preserve"> PAGEREF _Toc514410250 \h </w:instrText>
      </w:r>
      <w:r w:rsidRPr="00F938AE">
        <w:rPr>
          <w:noProof/>
        </w:rPr>
      </w:r>
      <w:r w:rsidRPr="00F938AE">
        <w:rPr>
          <w:noProof/>
        </w:rPr>
        <w:fldChar w:fldCharType="separate"/>
      </w:r>
      <w:r w:rsidRPr="00F938AE">
        <w:rPr>
          <w:noProof/>
        </w:rPr>
        <w:t>294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F938AE">
        <w:rPr>
          <w:noProof/>
        </w:rPr>
        <w:tab/>
      </w:r>
      <w:r w:rsidRPr="00F938AE">
        <w:rPr>
          <w:noProof/>
        </w:rPr>
        <w:fldChar w:fldCharType="begin"/>
      </w:r>
      <w:r w:rsidRPr="00F938AE">
        <w:rPr>
          <w:noProof/>
        </w:rPr>
        <w:instrText xml:space="preserve"> PAGEREF _Toc514410251 \h </w:instrText>
      </w:r>
      <w:r w:rsidRPr="00F938AE">
        <w:rPr>
          <w:noProof/>
        </w:rPr>
      </w:r>
      <w:r w:rsidRPr="00F938AE">
        <w:rPr>
          <w:noProof/>
        </w:rPr>
        <w:fldChar w:fldCharType="separate"/>
      </w:r>
      <w:r w:rsidRPr="00F938AE">
        <w:rPr>
          <w:noProof/>
        </w:rPr>
        <w:t>294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F938AE">
        <w:rPr>
          <w:noProof/>
        </w:rPr>
        <w:tab/>
      </w:r>
      <w:r w:rsidRPr="00F938AE">
        <w:rPr>
          <w:noProof/>
        </w:rPr>
        <w:fldChar w:fldCharType="begin"/>
      </w:r>
      <w:r w:rsidRPr="00F938AE">
        <w:rPr>
          <w:noProof/>
        </w:rPr>
        <w:instrText xml:space="preserve"> PAGEREF _Toc514410252 \h </w:instrText>
      </w:r>
      <w:r w:rsidRPr="00F938AE">
        <w:rPr>
          <w:noProof/>
        </w:rPr>
      </w:r>
      <w:r w:rsidRPr="00F938AE">
        <w:rPr>
          <w:noProof/>
        </w:rPr>
        <w:fldChar w:fldCharType="separate"/>
      </w:r>
      <w:r w:rsidRPr="00F938AE">
        <w:rPr>
          <w:noProof/>
        </w:rPr>
        <w:t>294</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B—Energy supplement (Part A—Method 2)</w:t>
      </w:r>
      <w:r w:rsidRPr="00F938AE">
        <w:rPr>
          <w:b w:val="0"/>
          <w:noProof/>
          <w:sz w:val="18"/>
        </w:rPr>
        <w:tab/>
      </w:r>
      <w:r w:rsidRPr="00F938AE">
        <w:rPr>
          <w:b w:val="0"/>
          <w:noProof/>
          <w:sz w:val="18"/>
        </w:rPr>
        <w:fldChar w:fldCharType="begin"/>
      </w:r>
      <w:r w:rsidRPr="00F938AE">
        <w:rPr>
          <w:b w:val="0"/>
          <w:noProof/>
          <w:sz w:val="18"/>
        </w:rPr>
        <w:instrText xml:space="preserve"> PAGEREF _Toc514410253 \h </w:instrText>
      </w:r>
      <w:r w:rsidRPr="00F938AE">
        <w:rPr>
          <w:b w:val="0"/>
          <w:noProof/>
          <w:sz w:val="18"/>
        </w:rPr>
      </w:r>
      <w:r w:rsidRPr="00F938AE">
        <w:rPr>
          <w:b w:val="0"/>
          <w:noProof/>
          <w:sz w:val="18"/>
        </w:rPr>
        <w:fldChar w:fldCharType="separate"/>
      </w:r>
      <w:r w:rsidRPr="00F938AE">
        <w:rPr>
          <w:b w:val="0"/>
          <w:noProof/>
          <w:sz w:val="18"/>
        </w:rPr>
        <w:t>295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F938AE">
        <w:rPr>
          <w:noProof/>
        </w:rPr>
        <w:tab/>
      </w:r>
      <w:r w:rsidRPr="00F938AE">
        <w:rPr>
          <w:noProof/>
        </w:rPr>
        <w:fldChar w:fldCharType="begin"/>
      </w:r>
      <w:r w:rsidRPr="00F938AE">
        <w:rPr>
          <w:noProof/>
        </w:rPr>
        <w:instrText xml:space="preserve"> PAGEREF _Toc514410254 \h </w:instrText>
      </w:r>
      <w:r w:rsidRPr="00F938AE">
        <w:rPr>
          <w:noProof/>
        </w:rPr>
      </w:r>
      <w:r w:rsidRPr="00F938AE">
        <w:rPr>
          <w:noProof/>
        </w:rPr>
        <w:fldChar w:fldCharType="separate"/>
      </w:r>
      <w:r w:rsidRPr="00F938AE">
        <w:rPr>
          <w:noProof/>
        </w:rPr>
        <w:t>295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F938AE">
        <w:rPr>
          <w:noProof/>
        </w:rPr>
        <w:tab/>
      </w:r>
      <w:r w:rsidRPr="00F938AE">
        <w:rPr>
          <w:noProof/>
        </w:rPr>
        <w:fldChar w:fldCharType="begin"/>
      </w:r>
      <w:r w:rsidRPr="00F938AE">
        <w:rPr>
          <w:noProof/>
        </w:rPr>
        <w:instrText xml:space="preserve"> PAGEREF _Toc514410255 \h </w:instrText>
      </w:r>
      <w:r w:rsidRPr="00F938AE">
        <w:rPr>
          <w:noProof/>
        </w:rPr>
      </w:r>
      <w:r w:rsidRPr="00F938AE">
        <w:rPr>
          <w:noProof/>
        </w:rPr>
        <w:fldChar w:fldCharType="separate"/>
      </w:r>
      <w:r w:rsidRPr="00F938AE">
        <w:rPr>
          <w:noProof/>
        </w:rPr>
        <w:t>295</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2B—Rent assistance</w:t>
      </w:r>
      <w:r w:rsidRPr="00F938AE">
        <w:rPr>
          <w:b w:val="0"/>
          <w:noProof/>
          <w:sz w:val="18"/>
        </w:rPr>
        <w:tab/>
      </w:r>
      <w:r w:rsidRPr="00F938AE">
        <w:rPr>
          <w:b w:val="0"/>
          <w:noProof/>
          <w:sz w:val="18"/>
        </w:rPr>
        <w:fldChar w:fldCharType="begin"/>
      </w:r>
      <w:r w:rsidRPr="00F938AE">
        <w:rPr>
          <w:b w:val="0"/>
          <w:noProof/>
          <w:sz w:val="18"/>
        </w:rPr>
        <w:instrText xml:space="preserve"> PAGEREF _Toc514410256 \h </w:instrText>
      </w:r>
      <w:r w:rsidRPr="00F938AE">
        <w:rPr>
          <w:b w:val="0"/>
          <w:noProof/>
          <w:sz w:val="18"/>
        </w:rPr>
      </w:r>
      <w:r w:rsidRPr="00F938AE">
        <w:rPr>
          <w:b w:val="0"/>
          <w:noProof/>
          <w:sz w:val="18"/>
        </w:rPr>
        <w:fldChar w:fldCharType="separate"/>
      </w:r>
      <w:r w:rsidRPr="00F938AE">
        <w:rPr>
          <w:b w:val="0"/>
          <w:noProof/>
          <w:sz w:val="18"/>
        </w:rPr>
        <w:t>296</w:t>
      </w:r>
      <w:r w:rsidRPr="00F938AE">
        <w:rPr>
          <w:b w:val="0"/>
          <w:noProof/>
          <w:sz w:val="18"/>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A—Rent assistance</w:t>
      </w:r>
      <w:r w:rsidRPr="00F938AE">
        <w:rPr>
          <w:b w:val="0"/>
          <w:noProof/>
          <w:sz w:val="18"/>
        </w:rPr>
        <w:tab/>
      </w:r>
      <w:r w:rsidRPr="00F938AE">
        <w:rPr>
          <w:b w:val="0"/>
          <w:noProof/>
          <w:sz w:val="18"/>
        </w:rPr>
        <w:fldChar w:fldCharType="begin"/>
      </w:r>
      <w:r w:rsidRPr="00F938AE">
        <w:rPr>
          <w:b w:val="0"/>
          <w:noProof/>
          <w:sz w:val="18"/>
        </w:rPr>
        <w:instrText xml:space="preserve"> PAGEREF _Toc514410257 \h </w:instrText>
      </w:r>
      <w:r w:rsidRPr="00F938AE">
        <w:rPr>
          <w:b w:val="0"/>
          <w:noProof/>
          <w:sz w:val="18"/>
        </w:rPr>
      </w:r>
      <w:r w:rsidRPr="00F938AE">
        <w:rPr>
          <w:b w:val="0"/>
          <w:noProof/>
          <w:sz w:val="18"/>
        </w:rPr>
        <w:fldChar w:fldCharType="separate"/>
      </w:r>
      <w:r w:rsidRPr="00F938AE">
        <w:rPr>
          <w:b w:val="0"/>
          <w:noProof/>
          <w:sz w:val="18"/>
        </w:rPr>
        <w:t>296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38B</w:t>
      </w:r>
      <w:r>
        <w:rPr>
          <w:noProof/>
        </w:rPr>
        <w:tab/>
        <w:t>Rent assistance children</w:t>
      </w:r>
      <w:r w:rsidRPr="00F938AE">
        <w:rPr>
          <w:noProof/>
        </w:rPr>
        <w:tab/>
      </w:r>
      <w:r w:rsidRPr="00F938AE">
        <w:rPr>
          <w:noProof/>
        </w:rPr>
        <w:fldChar w:fldCharType="begin"/>
      </w:r>
      <w:r w:rsidRPr="00F938AE">
        <w:rPr>
          <w:noProof/>
        </w:rPr>
        <w:instrText xml:space="preserve"> PAGEREF _Toc514410258 \h </w:instrText>
      </w:r>
      <w:r w:rsidRPr="00F938AE">
        <w:rPr>
          <w:noProof/>
        </w:rPr>
      </w:r>
      <w:r w:rsidRPr="00F938AE">
        <w:rPr>
          <w:noProof/>
        </w:rPr>
        <w:fldChar w:fldCharType="separate"/>
      </w:r>
      <w:r w:rsidRPr="00F938AE">
        <w:rPr>
          <w:noProof/>
        </w:rPr>
        <w:t>296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F938AE">
        <w:rPr>
          <w:noProof/>
        </w:rPr>
        <w:tab/>
      </w:r>
      <w:r w:rsidRPr="00F938AE">
        <w:rPr>
          <w:noProof/>
        </w:rPr>
        <w:fldChar w:fldCharType="begin"/>
      </w:r>
      <w:r w:rsidRPr="00F938AE">
        <w:rPr>
          <w:noProof/>
        </w:rPr>
        <w:instrText xml:space="preserve"> PAGEREF _Toc514410259 \h </w:instrText>
      </w:r>
      <w:r w:rsidRPr="00F938AE">
        <w:rPr>
          <w:noProof/>
        </w:rPr>
      </w:r>
      <w:r w:rsidRPr="00F938AE">
        <w:rPr>
          <w:noProof/>
        </w:rPr>
        <w:fldChar w:fldCharType="separate"/>
      </w:r>
      <w:r w:rsidRPr="00F938AE">
        <w:rPr>
          <w:noProof/>
        </w:rPr>
        <w:t>296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F938AE">
        <w:rPr>
          <w:noProof/>
        </w:rPr>
        <w:tab/>
      </w:r>
      <w:r w:rsidRPr="00F938AE">
        <w:rPr>
          <w:noProof/>
        </w:rPr>
        <w:fldChar w:fldCharType="begin"/>
      </w:r>
      <w:r w:rsidRPr="00F938AE">
        <w:rPr>
          <w:noProof/>
        </w:rPr>
        <w:instrText xml:space="preserve"> PAGEREF _Toc514410260 \h </w:instrText>
      </w:r>
      <w:r w:rsidRPr="00F938AE">
        <w:rPr>
          <w:noProof/>
        </w:rPr>
      </w:r>
      <w:r w:rsidRPr="00F938AE">
        <w:rPr>
          <w:noProof/>
        </w:rPr>
        <w:fldChar w:fldCharType="separate"/>
      </w:r>
      <w:r w:rsidRPr="00F938AE">
        <w:rPr>
          <w:noProof/>
        </w:rPr>
        <w:t>298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F938AE">
        <w:rPr>
          <w:noProof/>
        </w:rPr>
        <w:tab/>
      </w:r>
      <w:r w:rsidRPr="00F938AE">
        <w:rPr>
          <w:noProof/>
        </w:rPr>
        <w:fldChar w:fldCharType="begin"/>
      </w:r>
      <w:r w:rsidRPr="00F938AE">
        <w:rPr>
          <w:noProof/>
        </w:rPr>
        <w:instrText xml:space="preserve"> PAGEREF _Toc514410261 \h </w:instrText>
      </w:r>
      <w:r w:rsidRPr="00F938AE">
        <w:rPr>
          <w:noProof/>
        </w:rPr>
      </w:r>
      <w:r w:rsidRPr="00F938AE">
        <w:rPr>
          <w:noProof/>
        </w:rPr>
        <w:fldChar w:fldCharType="separate"/>
      </w:r>
      <w:r w:rsidRPr="00F938AE">
        <w:rPr>
          <w:noProof/>
        </w:rPr>
        <w:t>300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38F</w:t>
      </w:r>
      <w:r>
        <w:rPr>
          <w:noProof/>
        </w:rPr>
        <w:tab/>
        <w:t>Annual rent</w:t>
      </w:r>
      <w:r w:rsidRPr="00F938AE">
        <w:rPr>
          <w:noProof/>
        </w:rPr>
        <w:tab/>
      </w:r>
      <w:r w:rsidRPr="00F938AE">
        <w:rPr>
          <w:noProof/>
        </w:rPr>
        <w:fldChar w:fldCharType="begin"/>
      </w:r>
      <w:r w:rsidRPr="00F938AE">
        <w:rPr>
          <w:noProof/>
        </w:rPr>
        <w:instrText xml:space="preserve"> PAGEREF _Toc514410262 \h </w:instrText>
      </w:r>
      <w:r w:rsidRPr="00F938AE">
        <w:rPr>
          <w:noProof/>
        </w:rPr>
      </w:r>
      <w:r w:rsidRPr="00F938AE">
        <w:rPr>
          <w:noProof/>
        </w:rPr>
        <w:fldChar w:fldCharType="separate"/>
      </w:r>
      <w:r w:rsidRPr="00F938AE">
        <w:rPr>
          <w:noProof/>
        </w:rPr>
        <w:t>301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F938AE">
        <w:rPr>
          <w:noProof/>
        </w:rPr>
        <w:tab/>
      </w:r>
      <w:r w:rsidRPr="00F938AE">
        <w:rPr>
          <w:noProof/>
        </w:rPr>
        <w:fldChar w:fldCharType="begin"/>
      </w:r>
      <w:r w:rsidRPr="00F938AE">
        <w:rPr>
          <w:noProof/>
        </w:rPr>
        <w:instrText xml:space="preserve"> PAGEREF _Toc514410263 \h </w:instrText>
      </w:r>
      <w:r w:rsidRPr="00F938AE">
        <w:rPr>
          <w:noProof/>
        </w:rPr>
      </w:r>
      <w:r w:rsidRPr="00F938AE">
        <w:rPr>
          <w:noProof/>
        </w:rPr>
        <w:fldChar w:fldCharType="separate"/>
      </w:r>
      <w:r w:rsidRPr="00F938AE">
        <w:rPr>
          <w:noProof/>
        </w:rPr>
        <w:t>302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F938AE">
        <w:rPr>
          <w:noProof/>
        </w:rPr>
        <w:tab/>
      </w:r>
      <w:r w:rsidRPr="00F938AE">
        <w:rPr>
          <w:noProof/>
        </w:rPr>
        <w:fldChar w:fldCharType="begin"/>
      </w:r>
      <w:r w:rsidRPr="00F938AE">
        <w:rPr>
          <w:noProof/>
        </w:rPr>
        <w:instrText xml:space="preserve"> PAGEREF _Toc514410264 \h </w:instrText>
      </w:r>
      <w:r w:rsidRPr="00F938AE">
        <w:rPr>
          <w:noProof/>
        </w:rPr>
      </w:r>
      <w:r w:rsidRPr="00F938AE">
        <w:rPr>
          <w:noProof/>
        </w:rPr>
        <w:fldChar w:fldCharType="separate"/>
      </w:r>
      <w:r w:rsidRPr="00F938AE">
        <w:rPr>
          <w:noProof/>
        </w:rPr>
        <w:t>302</w:t>
      </w:r>
      <w:r w:rsidRPr="00F938AE">
        <w:rPr>
          <w:noProof/>
        </w:rPr>
        <w:fldChar w:fldCharType="end"/>
      </w:r>
    </w:p>
    <w:p w:rsidR="00F938AE" w:rsidRDefault="00F938AE">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F938AE">
        <w:rPr>
          <w:b w:val="0"/>
          <w:noProof/>
          <w:sz w:val="18"/>
        </w:rPr>
        <w:tab/>
      </w:r>
      <w:r w:rsidRPr="00F938AE">
        <w:rPr>
          <w:b w:val="0"/>
          <w:noProof/>
          <w:sz w:val="18"/>
        </w:rPr>
        <w:fldChar w:fldCharType="begin"/>
      </w:r>
      <w:r w:rsidRPr="00F938AE">
        <w:rPr>
          <w:b w:val="0"/>
          <w:noProof/>
          <w:sz w:val="18"/>
        </w:rPr>
        <w:instrText xml:space="preserve"> PAGEREF _Toc514410265 \h </w:instrText>
      </w:r>
      <w:r w:rsidRPr="00F938AE">
        <w:rPr>
          <w:b w:val="0"/>
          <w:noProof/>
          <w:sz w:val="18"/>
        </w:rPr>
      </w:r>
      <w:r w:rsidRPr="00F938AE">
        <w:rPr>
          <w:b w:val="0"/>
          <w:noProof/>
          <w:sz w:val="18"/>
        </w:rPr>
        <w:fldChar w:fldCharType="separate"/>
      </w:r>
      <w:r w:rsidRPr="00F938AE">
        <w:rPr>
          <w:b w:val="0"/>
          <w:noProof/>
          <w:sz w:val="18"/>
        </w:rPr>
        <w:t>302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F938AE">
        <w:rPr>
          <w:noProof/>
        </w:rPr>
        <w:tab/>
      </w:r>
      <w:r w:rsidRPr="00F938AE">
        <w:rPr>
          <w:noProof/>
        </w:rPr>
        <w:fldChar w:fldCharType="begin"/>
      </w:r>
      <w:r w:rsidRPr="00F938AE">
        <w:rPr>
          <w:noProof/>
        </w:rPr>
        <w:instrText xml:space="preserve"> PAGEREF _Toc514410266 \h </w:instrText>
      </w:r>
      <w:r w:rsidRPr="00F938AE">
        <w:rPr>
          <w:noProof/>
        </w:rPr>
      </w:r>
      <w:r w:rsidRPr="00F938AE">
        <w:rPr>
          <w:noProof/>
        </w:rPr>
        <w:fldChar w:fldCharType="separate"/>
      </w:r>
      <w:r w:rsidRPr="00F938AE">
        <w:rPr>
          <w:noProof/>
        </w:rPr>
        <w:t>302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F938AE">
        <w:rPr>
          <w:noProof/>
        </w:rPr>
        <w:tab/>
      </w:r>
      <w:r w:rsidRPr="00F938AE">
        <w:rPr>
          <w:noProof/>
        </w:rPr>
        <w:fldChar w:fldCharType="begin"/>
      </w:r>
      <w:r w:rsidRPr="00F938AE">
        <w:rPr>
          <w:noProof/>
        </w:rPr>
        <w:instrText xml:space="preserve"> PAGEREF _Toc514410267 \h </w:instrText>
      </w:r>
      <w:r w:rsidRPr="00F938AE">
        <w:rPr>
          <w:noProof/>
        </w:rPr>
      </w:r>
      <w:r w:rsidRPr="00F938AE">
        <w:rPr>
          <w:noProof/>
        </w:rPr>
        <w:fldChar w:fldCharType="separate"/>
      </w:r>
      <w:r w:rsidRPr="00F938AE">
        <w:rPr>
          <w:noProof/>
        </w:rPr>
        <w:t>305</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2C—Income test</w:t>
      </w:r>
      <w:r w:rsidRPr="00F938AE">
        <w:rPr>
          <w:b w:val="0"/>
          <w:noProof/>
          <w:sz w:val="18"/>
        </w:rPr>
        <w:tab/>
      </w:r>
      <w:r w:rsidRPr="00F938AE">
        <w:rPr>
          <w:b w:val="0"/>
          <w:noProof/>
          <w:sz w:val="18"/>
        </w:rPr>
        <w:fldChar w:fldCharType="begin"/>
      </w:r>
      <w:r w:rsidRPr="00F938AE">
        <w:rPr>
          <w:b w:val="0"/>
          <w:noProof/>
          <w:sz w:val="18"/>
        </w:rPr>
        <w:instrText xml:space="preserve"> PAGEREF _Toc514410268 \h </w:instrText>
      </w:r>
      <w:r w:rsidRPr="00F938AE">
        <w:rPr>
          <w:b w:val="0"/>
          <w:noProof/>
          <w:sz w:val="18"/>
        </w:rPr>
      </w:r>
      <w:r w:rsidRPr="00F938AE">
        <w:rPr>
          <w:b w:val="0"/>
          <w:noProof/>
          <w:sz w:val="18"/>
        </w:rPr>
        <w:fldChar w:fldCharType="separate"/>
      </w:r>
      <w:r w:rsidRPr="00F938AE">
        <w:rPr>
          <w:b w:val="0"/>
          <w:noProof/>
          <w:sz w:val="18"/>
        </w:rPr>
        <w:t>308</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F938AE">
        <w:rPr>
          <w:noProof/>
        </w:rPr>
        <w:tab/>
      </w:r>
      <w:r w:rsidRPr="00F938AE">
        <w:rPr>
          <w:noProof/>
        </w:rPr>
        <w:fldChar w:fldCharType="begin"/>
      </w:r>
      <w:r w:rsidRPr="00F938AE">
        <w:rPr>
          <w:noProof/>
        </w:rPr>
        <w:instrText xml:space="preserve"> PAGEREF _Toc514410269 \h </w:instrText>
      </w:r>
      <w:r w:rsidRPr="00F938AE">
        <w:rPr>
          <w:noProof/>
        </w:rPr>
      </w:r>
      <w:r w:rsidRPr="00F938AE">
        <w:rPr>
          <w:noProof/>
        </w:rPr>
        <w:fldChar w:fldCharType="separate"/>
      </w:r>
      <w:r w:rsidRPr="00F938AE">
        <w:rPr>
          <w:noProof/>
        </w:rPr>
        <w:t>308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38M</w:t>
      </w:r>
      <w:r>
        <w:rPr>
          <w:noProof/>
        </w:rPr>
        <w:tab/>
        <w:t>Income test</w:t>
      </w:r>
      <w:r w:rsidRPr="00F938AE">
        <w:rPr>
          <w:noProof/>
        </w:rPr>
        <w:tab/>
      </w:r>
      <w:r w:rsidRPr="00F938AE">
        <w:rPr>
          <w:noProof/>
        </w:rPr>
        <w:fldChar w:fldCharType="begin"/>
      </w:r>
      <w:r w:rsidRPr="00F938AE">
        <w:rPr>
          <w:noProof/>
        </w:rPr>
        <w:instrText xml:space="preserve"> PAGEREF _Toc514410270 \h </w:instrText>
      </w:r>
      <w:r w:rsidRPr="00F938AE">
        <w:rPr>
          <w:noProof/>
        </w:rPr>
      </w:r>
      <w:r w:rsidRPr="00F938AE">
        <w:rPr>
          <w:noProof/>
        </w:rPr>
        <w:fldChar w:fldCharType="separate"/>
      </w:r>
      <w:r w:rsidRPr="00F938AE">
        <w:rPr>
          <w:noProof/>
        </w:rPr>
        <w:t>308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38N</w:t>
      </w:r>
      <w:r>
        <w:rPr>
          <w:noProof/>
        </w:rPr>
        <w:tab/>
        <w:t>Income free area</w:t>
      </w:r>
      <w:r w:rsidRPr="00F938AE">
        <w:rPr>
          <w:noProof/>
        </w:rPr>
        <w:tab/>
      </w:r>
      <w:r w:rsidRPr="00F938AE">
        <w:rPr>
          <w:noProof/>
        </w:rPr>
        <w:fldChar w:fldCharType="begin"/>
      </w:r>
      <w:r w:rsidRPr="00F938AE">
        <w:rPr>
          <w:noProof/>
        </w:rPr>
        <w:instrText xml:space="preserve"> PAGEREF _Toc514410271 \h </w:instrText>
      </w:r>
      <w:r w:rsidRPr="00F938AE">
        <w:rPr>
          <w:noProof/>
        </w:rPr>
      </w:r>
      <w:r w:rsidRPr="00F938AE">
        <w:rPr>
          <w:noProof/>
        </w:rPr>
        <w:fldChar w:fldCharType="separate"/>
      </w:r>
      <w:r w:rsidRPr="00F938AE">
        <w:rPr>
          <w:noProof/>
        </w:rPr>
        <w:t>309</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F938AE">
        <w:rPr>
          <w:b w:val="0"/>
          <w:noProof/>
          <w:sz w:val="18"/>
        </w:rPr>
        <w:tab/>
      </w:r>
      <w:r w:rsidRPr="00F938AE">
        <w:rPr>
          <w:b w:val="0"/>
          <w:noProof/>
          <w:sz w:val="18"/>
        </w:rPr>
        <w:fldChar w:fldCharType="begin"/>
      </w:r>
      <w:r w:rsidRPr="00F938AE">
        <w:rPr>
          <w:b w:val="0"/>
          <w:noProof/>
          <w:sz w:val="18"/>
        </w:rPr>
        <w:instrText xml:space="preserve"> PAGEREF _Toc514410272 \h </w:instrText>
      </w:r>
      <w:r w:rsidRPr="00F938AE">
        <w:rPr>
          <w:b w:val="0"/>
          <w:noProof/>
          <w:sz w:val="18"/>
        </w:rPr>
      </w:r>
      <w:r w:rsidRPr="00F938AE">
        <w:rPr>
          <w:b w:val="0"/>
          <w:noProof/>
          <w:sz w:val="18"/>
        </w:rPr>
        <w:fldChar w:fldCharType="separate"/>
      </w:r>
      <w:r w:rsidRPr="00F938AE">
        <w:rPr>
          <w:b w:val="0"/>
          <w:noProof/>
          <w:sz w:val="18"/>
        </w:rPr>
        <w:t>310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F938AE">
        <w:rPr>
          <w:noProof/>
        </w:rPr>
        <w:tab/>
      </w:r>
      <w:r w:rsidRPr="00F938AE">
        <w:rPr>
          <w:noProof/>
        </w:rPr>
        <w:fldChar w:fldCharType="begin"/>
      </w:r>
      <w:r w:rsidRPr="00F938AE">
        <w:rPr>
          <w:noProof/>
        </w:rPr>
        <w:instrText xml:space="preserve"> PAGEREF _Toc514410273 \h </w:instrText>
      </w:r>
      <w:r w:rsidRPr="00F938AE">
        <w:rPr>
          <w:noProof/>
        </w:rPr>
      </w:r>
      <w:r w:rsidRPr="00F938AE">
        <w:rPr>
          <w:noProof/>
        </w:rPr>
        <w:fldChar w:fldCharType="separate"/>
      </w:r>
      <w:r w:rsidRPr="00F938AE">
        <w:rPr>
          <w:noProof/>
        </w:rPr>
        <w:t>310</w:t>
      </w:r>
      <w:r w:rsidRPr="00F938AE">
        <w:rPr>
          <w:noProof/>
        </w:rPr>
        <w:fldChar w:fldCharType="end"/>
      </w:r>
    </w:p>
    <w:p w:rsidR="00F938AE" w:rsidRDefault="00F938AE">
      <w:pPr>
        <w:pStyle w:val="TOC3"/>
        <w:rPr>
          <w:rFonts w:asciiTheme="minorHAnsi" w:eastAsiaTheme="minorEastAsia" w:hAnsiTheme="minorHAnsi" w:cstheme="minorBidi"/>
          <w:b w:val="0"/>
          <w:noProof/>
          <w:kern w:val="0"/>
          <w:szCs w:val="22"/>
        </w:rPr>
      </w:pPr>
      <w:r>
        <w:rPr>
          <w:noProof/>
        </w:rPr>
        <w:t>Division 4—Reduction for family tax benefit advance</w:t>
      </w:r>
      <w:r w:rsidRPr="00F938AE">
        <w:rPr>
          <w:b w:val="0"/>
          <w:noProof/>
          <w:sz w:val="18"/>
        </w:rPr>
        <w:tab/>
      </w:r>
      <w:r w:rsidRPr="00F938AE">
        <w:rPr>
          <w:b w:val="0"/>
          <w:noProof/>
          <w:sz w:val="18"/>
        </w:rPr>
        <w:fldChar w:fldCharType="begin"/>
      </w:r>
      <w:r w:rsidRPr="00F938AE">
        <w:rPr>
          <w:b w:val="0"/>
          <w:noProof/>
          <w:sz w:val="18"/>
        </w:rPr>
        <w:instrText xml:space="preserve"> PAGEREF _Toc514410274 \h </w:instrText>
      </w:r>
      <w:r w:rsidRPr="00F938AE">
        <w:rPr>
          <w:b w:val="0"/>
          <w:noProof/>
          <w:sz w:val="18"/>
        </w:rPr>
      </w:r>
      <w:r w:rsidRPr="00F938AE">
        <w:rPr>
          <w:b w:val="0"/>
          <w:noProof/>
          <w:sz w:val="18"/>
        </w:rPr>
        <w:fldChar w:fldCharType="separate"/>
      </w:r>
      <w:r w:rsidRPr="00F938AE">
        <w:rPr>
          <w:b w:val="0"/>
          <w:noProof/>
          <w:sz w:val="18"/>
        </w:rPr>
        <w:t>315</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F938AE">
        <w:rPr>
          <w:noProof/>
        </w:rPr>
        <w:tab/>
      </w:r>
      <w:r w:rsidRPr="00F938AE">
        <w:rPr>
          <w:noProof/>
        </w:rPr>
        <w:fldChar w:fldCharType="begin"/>
      </w:r>
      <w:r w:rsidRPr="00F938AE">
        <w:rPr>
          <w:noProof/>
        </w:rPr>
        <w:instrText xml:space="preserve"> PAGEREF _Toc514410275 \h </w:instrText>
      </w:r>
      <w:r w:rsidRPr="00F938AE">
        <w:rPr>
          <w:noProof/>
        </w:rPr>
      </w:r>
      <w:r w:rsidRPr="00F938AE">
        <w:rPr>
          <w:noProof/>
        </w:rPr>
        <w:fldChar w:fldCharType="separate"/>
      </w:r>
      <w:r w:rsidRPr="00F938AE">
        <w:rPr>
          <w:noProof/>
        </w:rPr>
        <w:t>315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41</w:t>
      </w:r>
      <w:r>
        <w:rPr>
          <w:noProof/>
        </w:rPr>
        <w:tab/>
        <w:t>Standard reduction</w:t>
      </w:r>
      <w:r w:rsidRPr="00F938AE">
        <w:rPr>
          <w:noProof/>
        </w:rPr>
        <w:tab/>
      </w:r>
      <w:r w:rsidRPr="00F938AE">
        <w:rPr>
          <w:noProof/>
        </w:rPr>
        <w:fldChar w:fldCharType="begin"/>
      </w:r>
      <w:r w:rsidRPr="00F938AE">
        <w:rPr>
          <w:noProof/>
        </w:rPr>
        <w:instrText xml:space="preserve"> PAGEREF _Toc514410276 \h </w:instrText>
      </w:r>
      <w:r w:rsidRPr="00F938AE">
        <w:rPr>
          <w:noProof/>
        </w:rPr>
      </w:r>
      <w:r w:rsidRPr="00F938AE">
        <w:rPr>
          <w:noProof/>
        </w:rPr>
        <w:fldChar w:fldCharType="separate"/>
      </w:r>
      <w:r w:rsidRPr="00F938AE">
        <w:rPr>
          <w:noProof/>
        </w:rPr>
        <w:t>316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F938AE">
        <w:rPr>
          <w:noProof/>
        </w:rPr>
        <w:tab/>
      </w:r>
      <w:r w:rsidRPr="00F938AE">
        <w:rPr>
          <w:noProof/>
        </w:rPr>
        <w:fldChar w:fldCharType="begin"/>
      </w:r>
      <w:r w:rsidRPr="00F938AE">
        <w:rPr>
          <w:noProof/>
        </w:rPr>
        <w:instrText xml:space="preserve"> PAGEREF _Toc514410277 \h </w:instrText>
      </w:r>
      <w:r w:rsidRPr="00F938AE">
        <w:rPr>
          <w:noProof/>
        </w:rPr>
      </w:r>
      <w:r w:rsidRPr="00F938AE">
        <w:rPr>
          <w:noProof/>
        </w:rPr>
        <w:fldChar w:fldCharType="separate"/>
      </w:r>
      <w:r w:rsidRPr="00F938AE">
        <w:rPr>
          <w:noProof/>
        </w:rPr>
        <w:t>317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F938AE">
        <w:rPr>
          <w:noProof/>
        </w:rPr>
        <w:tab/>
      </w:r>
      <w:r w:rsidRPr="00F938AE">
        <w:rPr>
          <w:noProof/>
        </w:rPr>
        <w:fldChar w:fldCharType="begin"/>
      </w:r>
      <w:r w:rsidRPr="00F938AE">
        <w:rPr>
          <w:noProof/>
        </w:rPr>
        <w:instrText xml:space="preserve"> PAGEREF _Toc514410278 \h </w:instrText>
      </w:r>
      <w:r w:rsidRPr="00F938AE">
        <w:rPr>
          <w:noProof/>
        </w:rPr>
      </w:r>
      <w:r w:rsidRPr="00F938AE">
        <w:rPr>
          <w:noProof/>
        </w:rPr>
        <w:fldChar w:fldCharType="separate"/>
      </w:r>
      <w:r w:rsidRPr="00F938AE">
        <w:rPr>
          <w:noProof/>
        </w:rPr>
        <w:t>317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F938AE">
        <w:rPr>
          <w:noProof/>
        </w:rPr>
        <w:tab/>
      </w:r>
      <w:r w:rsidRPr="00F938AE">
        <w:rPr>
          <w:noProof/>
        </w:rPr>
        <w:fldChar w:fldCharType="begin"/>
      </w:r>
      <w:r w:rsidRPr="00F938AE">
        <w:rPr>
          <w:noProof/>
        </w:rPr>
        <w:instrText xml:space="preserve"> PAGEREF _Toc514410279 \h </w:instrText>
      </w:r>
      <w:r w:rsidRPr="00F938AE">
        <w:rPr>
          <w:noProof/>
        </w:rPr>
      </w:r>
      <w:r w:rsidRPr="00F938AE">
        <w:rPr>
          <w:noProof/>
        </w:rPr>
        <w:fldChar w:fldCharType="separate"/>
      </w:r>
      <w:r w:rsidRPr="00F938AE">
        <w:rPr>
          <w:noProof/>
        </w:rPr>
        <w:t>318</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F938AE">
        <w:rPr>
          <w:noProof/>
        </w:rPr>
        <w:tab/>
      </w:r>
      <w:r w:rsidRPr="00F938AE">
        <w:rPr>
          <w:noProof/>
        </w:rPr>
        <w:fldChar w:fldCharType="begin"/>
      </w:r>
      <w:r w:rsidRPr="00F938AE">
        <w:rPr>
          <w:noProof/>
        </w:rPr>
        <w:instrText xml:space="preserve"> PAGEREF _Toc514410280 \h </w:instrText>
      </w:r>
      <w:r w:rsidRPr="00F938AE">
        <w:rPr>
          <w:noProof/>
        </w:rPr>
      </w:r>
      <w:r w:rsidRPr="00F938AE">
        <w:rPr>
          <w:noProof/>
        </w:rPr>
        <w:fldChar w:fldCharType="separate"/>
      </w:r>
      <w:r w:rsidRPr="00F938AE">
        <w:rPr>
          <w:noProof/>
        </w:rPr>
        <w:t>319</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F938AE">
        <w:rPr>
          <w:noProof/>
        </w:rPr>
        <w:tab/>
      </w:r>
      <w:r w:rsidRPr="00F938AE">
        <w:rPr>
          <w:noProof/>
        </w:rPr>
        <w:fldChar w:fldCharType="begin"/>
      </w:r>
      <w:r w:rsidRPr="00F938AE">
        <w:rPr>
          <w:noProof/>
        </w:rPr>
        <w:instrText xml:space="preserve"> PAGEREF _Toc514410281 \h </w:instrText>
      </w:r>
      <w:r w:rsidRPr="00F938AE">
        <w:rPr>
          <w:noProof/>
        </w:rPr>
      </w:r>
      <w:r w:rsidRPr="00F938AE">
        <w:rPr>
          <w:noProof/>
        </w:rPr>
        <w:fldChar w:fldCharType="separate"/>
      </w:r>
      <w:r w:rsidRPr="00F938AE">
        <w:rPr>
          <w:noProof/>
        </w:rPr>
        <w:t>320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F938AE">
        <w:rPr>
          <w:noProof/>
        </w:rPr>
        <w:tab/>
      </w:r>
      <w:r w:rsidRPr="00F938AE">
        <w:rPr>
          <w:noProof/>
        </w:rPr>
        <w:fldChar w:fldCharType="begin"/>
      </w:r>
      <w:r w:rsidRPr="00F938AE">
        <w:rPr>
          <w:noProof/>
        </w:rPr>
        <w:instrText xml:space="preserve"> PAGEREF _Toc514410282 \h </w:instrText>
      </w:r>
      <w:r w:rsidRPr="00F938AE">
        <w:rPr>
          <w:noProof/>
        </w:rPr>
      </w:r>
      <w:r w:rsidRPr="00F938AE">
        <w:rPr>
          <w:noProof/>
        </w:rPr>
        <w:fldChar w:fldCharType="separate"/>
      </w:r>
      <w:r w:rsidRPr="00F938AE">
        <w:rPr>
          <w:noProof/>
        </w:rPr>
        <w:t>321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48</w:t>
      </w:r>
      <w:r>
        <w:rPr>
          <w:noProof/>
        </w:rPr>
        <w:tab/>
        <w:t>Changing the repayment period—recalculation of amount of unrepaid family tax benefit advance</w:t>
      </w:r>
      <w:r w:rsidRPr="00F938AE">
        <w:rPr>
          <w:noProof/>
        </w:rPr>
        <w:tab/>
      </w:r>
      <w:r w:rsidRPr="00F938AE">
        <w:rPr>
          <w:noProof/>
        </w:rPr>
        <w:fldChar w:fldCharType="begin"/>
      </w:r>
      <w:r w:rsidRPr="00F938AE">
        <w:rPr>
          <w:noProof/>
        </w:rPr>
        <w:instrText xml:space="preserve"> PAGEREF _Toc514410283 \h </w:instrText>
      </w:r>
      <w:r w:rsidRPr="00F938AE">
        <w:rPr>
          <w:noProof/>
        </w:rPr>
      </w:r>
      <w:r w:rsidRPr="00F938AE">
        <w:rPr>
          <w:noProof/>
        </w:rPr>
        <w:fldChar w:fldCharType="separate"/>
      </w:r>
      <w:r w:rsidRPr="00F938AE">
        <w:rPr>
          <w:noProof/>
        </w:rPr>
        <w:t>322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F938AE">
        <w:rPr>
          <w:noProof/>
        </w:rPr>
        <w:tab/>
      </w:r>
      <w:r w:rsidRPr="00F938AE">
        <w:rPr>
          <w:noProof/>
        </w:rPr>
        <w:fldChar w:fldCharType="begin"/>
      </w:r>
      <w:r w:rsidRPr="00F938AE">
        <w:rPr>
          <w:noProof/>
        </w:rPr>
        <w:instrText xml:space="preserve"> PAGEREF _Toc514410284 \h </w:instrText>
      </w:r>
      <w:r w:rsidRPr="00F938AE">
        <w:rPr>
          <w:noProof/>
        </w:rPr>
      </w:r>
      <w:r w:rsidRPr="00F938AE">
        <w:rPr>
          <w:noProof/>
        </w:rPr>
        <w:fldChar w:fldCharType="separate"/>
      </w:r>
      <w:r w:rsidRPr="00F938AE">
        <w:rPr>
          <w:noProof/>
        </w:rPr>
        <w:t>322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F938AE">
        <w:rPr>
          <w:noProof/>
        </w:rPr>
        <w:tab/>
      </w:r>
      <w:r w:rsidRPr="00F938AE">
        <w:rPr>
          <w:noProof/>
        </w:rPr>
        <w:fldChar w:fldCharType="begin"/>
      </w:r>
      <w:r w:rsidRPr="00F938AE">
        <w:rPr>
          <w:noProof/>
        </w:rPr>
        <w:instrText xml:space="preserve"> PAGEREF _Toc514410285 \h </w:instrText>
      </w:r>
      <w:r w:rsidRPr="00F938AE">
        <w:rPr>
          <w:noProof/>
        </w:rPr>
      </w:r>
      <w:r w:rsidRPr="00F938AE">
        <w:rPr>
          <w:noProof/>
        </w:rPr>
        <w:fldChar w:fldCharType="separate"/>
      </w:r>
      <w:r w:rsidRPr="00F938AE">
        <w:rPr>
          <w:noProof/>
        </w:rPr>
        <w:t>323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F938AE">
        <w:rPr>
          <w:noProof/>
        </w:rPr>
        <w:tab/>
      </w:r>
      <w:r w:rsidRPr="00F938AE">
        <w:rPr>
          <w:noProof/>
        </w:rPr>
        <w:fldChar w:fldCharType="begin"/>
      </w:r>
      <w:r w:rsidRPr="00F938AE">
        <w:rPr>
          <w:noProof/>
        </w:rPr>
        <w:instrText xml:space="preserve"> PAGEREF _Toc514410286 \h </w:instrText>
      </w:r>
      <w:r w:rsidRPr="00F938AE">
        <w:rPr>
          <w:noProof/>
        </w:rPr>
      </w:r>
      <w:r w:rsidRPr="00F938AE">
        <w:rPr>
          <w:noProof/>
        </w:rPr>
        <w:fldChar w:fldCharType="separate"/>
      </w:r>
      <w:r w:rsidRPr="00F938AE">
        <w:rPr>
          <w:noProof/>
        </w:rPr>
        <w:t>324</w:t>
      </w:r>
      <w:r w:rsidRPr="00F938AE">
        <w:rPr>
          <w:noProof/>
        </w:rPr>
        <w:fldChar w:fldCharType="end"/>
      </w:r>
    </w:p>
    <w:p w:rsidR="00F938AE" w:rsidRDefault="00F938AE">
      <w:pPr>
        <w:pStyle w:val="TOC1"/>
        <w:rPr>
          <w:rFonts w:asciiTheme="minorHAnsi" w:eastAsiaTheme="minorEastAsia" w:hAnsiTheme="minorHAnsi" w:cstheme="minorBidi"/>
          <w:b w:val="0"/>
          <w:noProof/>
          <w:kern w:val="0"/>
          <w:sz w:val="22"/>
          <w:szCs w:val="22"/>
        </w:rPr>
      </w:pPr>
      <w:r>
        <w:rPr>
          <w:noProof/>
        </w:rPr>
        <w:t>Schedule 2—Child care benefit rate calculator</w:t>
      </w:r>
      <w:r w:rsidRPr="00F938AE">
        <w:rPr>
          <w:b w:val="0"/>
          <w:noProof/>
          <w:sz w:val="18"/>
        </w:rPr>
        <w:tab/>
      </w:r>
      <w:r w:rsidRPr="00F938AE">
        <w:rPr>
          <w:b w:val="0"/>
          <w:noProof/>
          <w:sz w:val="18"/>
        </w:rPr>
        <w:fldChar w:fldCharType="begin"/>
      </w:r>
      <w:r w:rsidRPr="00F938AE">
        <w:rPr>
          <w:b w:val="0"/>
          <w:noProof/>
          <w:sz w:val="18"/>
        </w:rPr>
        <w:instrText xml:space="preserve"> PAGEREF _Toc514410287 \h </w:instrText>
      </w:r>
      <w:r w:rsidRPr="00F938AE">
        <w:rPr>
          <w:b w:val="0"/>
          <w:noProof/>
          <w:sz w:val="18"/>
        </w:rPr>
      </w:r>
      <w:r w:rsidRPr="00F938AE">
        <w:rPr>
          <w:b w:val="0"/>
          <w:noProof/>
          <w:sz w:val="18"/>
        </w:rPr>
        <w:fldChar w:fldCharType="separate"/>
      </w:r>
      <w:r w:rsidRPr="00F938AE">
        <w:rPr>
          <w:b w:val="0"/>
          <w:noProof/>
          <w:sz w:val="18"/>
        </w:rPr>
        <w:t>326</w:t>
      </w:r>
      <w:r w:rsidRPr="00F938AE">
        <w:rPr>
          <w:b w:val="0"/>
          <w:noProof/>
          <w:sz w:val="18"/>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1—Overall rate calculation process</w:t>
      </w:r>
      <w:r w:rsidRPr="00F938AE">
        <w:rPr>
          <w:b w:val="0"/>
          <w:noProof/>
          <w:sz w:val="18"/>
        </w:rPr>
        <w:tab/>
      </w:r>
      <w:r w:rsidRPr="00F938AE">
        <w:rPr>
          <w:b w:val="0"/>
          <w:noProof/>
          <w:sz w:val="18"/>
        </w:rPr>
        <w:fldChar w:fldCharType="begin"/>
      </w:r>
      <w:r w:rsidRPr="00F938AE">
        <w:rPr>
          <w:b w:val="0"/>
          <w:noProof/>
          <w:sz w:val="18"/>
        </w:rPr>
        <w:instrText xml:space="preserve"> PAGEREF _Toc514410288 \h </w:instrText>
      </w:r>
      <w:r w:rsidRPr="00F938AE">
        <w:rPr>
          <w:b w:val="0"/>
          <w:noProof/>
          <w:sz w:val="18"/>
        </w:rPr>
      </w:r>
      <w:r w:rsidRPr="00F938AE">
        <w:rPr>
          <w:b w:val="0"/>
          <w:noProof/>
          <w:sz w:val="18"/>
        </w:rPr>
        <w:fldChar w:fldCharType="separate"/>
      </w:r>
      <w:r w:rsidRPr="00F938AE">
        <w:rPr>
          <w:b w:val="0"/>
          <w:noProof/>
          <w:sz w:val="18"/>
        </w:rPr>
        <w:t>326</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F938AE">
        <w:rPr>
          <w:noProof/>
        </w:rPr>
        <w:tab/>
      </w:r>
      <w:r w:rsidRPr="00F938AE">
        <w:rPr>
          <w:noProof/>
        </w:rPr>
        <w:fldChar w:fldCharType="begin"/>
      </w:r>
      <w:r w:rsidRPr="00F938AE">
        <w:rPr>
          <w:noProof/>
        </w:rPr>
        <w:instrText xml:space="preserve"> PAGEREF _Toc514410289 \h </w:instrText>
      </w:r>
      <w:r w:rsidRPr="00F938AE">
        <w:rPr>
          <w:noProof/>
        </w:rPr>
      </w:r>
      <w:r w:rsidRPr="00F938AE">
        <w:rPr>
          <w:noProof/>
        </w:rPr>
        <w:fldChar w:fldCharType="separate"/>
      </w:r>
      <w:r w:rsidRPr="00F938AE">
        <w:rPr>
          <w:noProof/>
        </w:rPr>
        <w:t>326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F938AE">
        <w:rPr>
          <w:noProof/>
        </w:rPr>
        <w:tab/>
      </w:r>
      <w:r w:rsidRPr="00F938AE">
        <w:rPr>
          <w:noProof/>
        </w:rPr>
        <w:fldChar w:fldCharType="begin"/>
      </w:r>
      <w:r w:rsidRPr="00F938AE">
        <w:rPr>
          <w:noProof/>
        </w:rPr>
        <w:instrText xml:space="preserve"> PAGEREF _Toc514410290 \h </w:instrText>
      </w:r>
      <w:r w:rsidRPr="00F938AE">
        <w:rPr>
          <w:noProof/>
        </w:rPr>
      </w:r>
      <w:r w:rsidRPr="00F938AE">
        <w:rPr>
          <w:noProof/>
        </w:rPr>
        <w:fldChar w:fldCharType="separate"/>
      </w:r>
      <w:r w:rsidRPr="00F938AE">
        <w:rPr>
          <w:noProof/>
        </w:rPr>
        <w:t>326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F938AE">
        <w:rPr>
          <w:noProof/>
        </w:rPr>
        <w:tab/>
      </w:r>
      <w:r w:rsidRPr="00F938AE">
        <w:rPr>
          <w:noProof/>
        </w:rPr>
        <w:fldChar w:fldCharType="begin"/>
      </w:r>
      <w:r w:rsidRPr="00F938AE">
        <w:rPr>
          <w:noProof/>
        </w:rPr>
        <w:instrText xml:space="preserve"> PAGEREF _Toc514410291 \h </w:instrText>
      </w:r>
      <w:r w:rsidRPr="00F938AE">
        <w:rPr>
          <w:noProof/>
        </w:rPr>
      </w:r>
      <w:r w:rsidRPr="00F938AE">
        <w:rPr>
          <w:noProof/>
        </w:rPr>
        <w:fldChar w:fldCharType="separate"/>
      </w:r>
      <w:r w:rsidRPr="00F938AE">
        <w:rPr>
          <w:noProof/>
        </w:rPr>
        <w:t>328</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2—Standard hourly rate</w:t>
      </w:r>
      <w:r w:rsidRPr="00F938AE">
        <w:rPr>
          <w:b w:val="0"/>
          <w:noProof/>
          <w:sz w:val="18"/>
        </w:rPr>
        <w:tab/>
      </w:r>
      <w:r w:rsidRPr="00F938AE">
        <w:rPr>
          <w:b w:val="0"/>
          <w:noProof/>
          <w:sz w:val="18"/>
        </w:rPr>
        <w:fldChar w:fldCharType="begin"/>
      </w:r>
      <w:r w:rsidRPr="00F938AE">
        <w:rPr>
          <w:b w:val="0"/>
          <w:noProof/>
          <w:sz w:val="18"/>
        </w:rPr>
        <w:instrText xml:space="preserve"> PAGEREF _Toc514410292 \h </w:instrText>
      </w:r>
      <w:r w:rsidRPr="00F938AE">
        <w:rPr>
          <w:b w:val="0"/>
          <w:noProof/>
          <w:sz w:val="18"/>
        </w:rPr>
      </w:r>
      <w:r w:rsidRPr="00F938AE">
        <w:rPr>
          <w:b w:val="0"/>
          <w:noProof/>
          <w:sz w:val="18"/>
        </w:rPr>
        <w:fldChar w:fldCharType="separate"/>
      </w:r>
      <w:r w:rsidRPr="00F938AE">
        <w:rPr>
          <w:b w:val="0"/>
          <w:noProof/>
          <w:sz w:val="18"/>
        </w:rPr>
        <w:t>330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F938AE">
        <w:rPr>
          <w:noProof/>
        </w:rPr>
        <w:tab/>
      </w:r>
      <w:r w:rsidRPr="00F938AE">
        <w:rPr>
          <w:noProof/>
        </w:rPr>
        <w:fldChar w:fldCharType="begin"/>
      </w:r>
      <w:r w:rsidRPr="00F938AE">
        <w:rPr>
          <w:noProof/>
        </w:rPr>
        <w:instrText xml:space="preserve"> PAGEREF _Toc514410293 \h </w:instrText>
      </w:r>
      <w:r w:rsidRPr="00F938AE">
        <w:rPr>
          <w:noProof/>
        </w:rPr>
      </w:r>
      <w:r w:rsidRPr="00F938AE">
        <w:rPr>
          <w:noProof/>
        </w:rPr>
        <w:fldChar w:fldCharType="separate"/>
      </w:r>
      <w:r w:rsidRPr="00F938AE">
        <w:rPr>
          <w:noProof/>
        </w:rPr>
        <w:t>330</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3—Multiple child %</w:t>
      </w:r>
      <w:r w:rsidRPr="00F938AE">
        <w:rPr>
          <w:b w:val="0"/>
          <w:noProof/>
          <w:sz w:val="18"/>
        </w:rPr>
        <w:tab/>
      </w:r>
      <w:r w:rsidRPr="00F938AE">
        <w:rPr>
          <w:b w:val="0"/>
          <w:noProof/>
          <w:sz w:val="18"/>
        </w:rPr>
        <w:fldChar w:fldCharType="begin"/>
      </w:r>
      <w:r w:rsidRPr="00F938AE">
        <w:rPr>
          <w:b w:val="0"/>
          <w:noProof/>
          <w:sz w:val="18"/>
        </w:rPr>
        <w:instrText xml:space="preserve"> PAGEREF _Toc514410294 \h </w:instrText>
      </w:r>
      <w:r w:rsidRPr="00F938AE">
        <w:rPr>
          <w:b w:val="0"/>
          <w:noProof/>
          <w:sz w:val="18"/>
        </w:rPr>
      </w:r>
      <w:r w:rsidRPr="00F938AE">
        <w:rPr>
          <w:b w:val="0"/>
          <w:noProof/>
          <w:sz w:val="18"/>
        </w:rPr>
        <w:fldChar w:fldCharType="separate"/>
      </w:r>
      <w:r w:rsidRPr="00F938AE">
        <w:rPr>
          <w:b w:val="0"/>
          <w:noProof/>
          <w:sz w:val="18"/>
        </w:rPr>
        <w:t>332</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w:t>
      </w:r>
      <w:r>
        <w:rPr>
          <w:noProof/>
        </w:rPr>
        <w:tab/>
        <w:t>Multiple child %</w:t>
      </w:r>
      <w:r w:rsidRPr="00F938AE">
        <w:rPr>
          <w:noProof/>
        </w:rPr>
        <w:tab/>
      </w:r>
      <w:r w:rsidRPr="00F938AE">
        <w:rPr>
          <w:noProof/>
        </w:rPr>
        <w:fldChar w:fldCharType="begin"/>
      </w:r>
      <w:r w:rsidRPr="00F938AE">
        <w:rPr>
          <w:noProof/>
        </w:rPr>
        <w:instrText xml:space="preserve"> PAGEREF _Toc514410295 \h </w:instrText>
      </w:r>
      <w:r w:rsidRPr="00F938AE">
        <w:rPr>
          <w:noProof/>
        </w:rPr>
      </w:r>
      <w:r w:rsidRPr="00F938AE">
        <w:rPr>
          <w:noProof/>
        </w:rPr>
        <w:fldChar w:fldCharType="separate"/>
      </w:r>
      <w:r w:rsidRPr="00F938AE">
        <w:rPr>
          <w:noProof/>
        </w:rPr>
        <w:t>332</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4—Taxable income %</w:t>
      </w:r>
      <w:r w:rsidRPr="00F938AE">
        <w:rPr>
          <w:b w:val="0"/>
          <w:noProof/>
          <w:sz w:val="18"/>
        </w:rPr>
        <w:tab/>
      </w:r>
      <w:r w:rsidRPr="00F938AE">
        <w:rPr>
          <w:b w:val="0"/>
          <w:noProof/>
          <w:sz w:val="18"/>
        </w:rPr>
        <w:fldChar w:fldCharType="begin"/>
      </w:r>
      <w:r w:rsidRPr="00F938AE">
        <w:rPr>
          <w:b w:val="0"/>
          <w:noProof/>
          <w:sz w:val="18"/>
        </w:rPr>
        <w:instrText xml:space="preserve"> PAGEREF _Toc514410296 \h </w:instrText>
      </w:r>
      <w:r w:rsidRPr="00F938AE">
        <w:rPr>
          <w:b w:val="0"/>
          <w:noProof/>
          <w:sz w:val="18"/>
        </w:rPr>
      </w:r>
      <w:r w:rsidRPr="00F938AE">
        <w:rPr>
          <w:b w:val="0"/>
          <w:noProof/>
          <w:sz w:val="18"/>
        </w:rPr>
        <w:fldChar w:fldCharType="separate"/>
      </w:r>
      <w:r w:rsidRPr="00F938AE">
        <w:rPr>
          <w:b w:val="0"/>
          <w:noProof/>
          <w:sz w:val="18"/>
        </w:rPr>
        <w:t>333</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w:t>
      </w:r>
      <w:r>
        <w:rPr>
          <w:noProof/>
        </w:rPr>
        <w:tab/>
        <w:t>Income thresholds</w:t>
      </w:r>
      <w:r w:rsidRPr="00F938AE">
        <w:rPr>
          <w:noProof/>
        </w:rPr>
        <w:tab/>
      </w:r>
      <w:r w:rsidRPr="00F938AE">
        <w:rPr>
          <w:noProof/>
        </w:rPr>
        <w:fldChar w:fldCharType="begin"/>
      </w:r>
      <w:r w:rsidRPr="00F938AE">
        <w:rPr>
          <w:noProof/>
        </w:rPr>
        <w:instrText xml:space="preserve"> PAGEREF _Toc514410297 \h </w:instrText>
      </w:r>
      <w:r w:rsidRPr="00F938AE">
        <w:rPr>
          <w:noProof/>
        </w:rPr>
      </w:r>
      <w:r w:rsidRPr="00F938AE">
        <w:rPr>
          <w:noProof/>
        </w:rPr>
        <w:fldChar w:fldCharType="separate"/>
      </w:r>
      <w:r w:rsidRPr="00F938AE">
        <w:rPr>
          <w:noProof/>
        </w:rPr>
        <w:t>333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F938AE">
        <w:rPr>
          <w:noProof/>
        </w:rPr>
        <w:tab/>
      </w:r>
      <w:r w:rsidRPr="00F938AE">
        <w:rPr>
          <w:noProof/>
        </w:rPr>
        <w:fldChar w:fldCharType="begin"/>
      </w:r>
      <w:r w:rsidRPr="00F938AE">
        <w:rPr>
          <w:noProof/>
        </w:rPr>
        <w:instrText xml:space="preserve"> PAGEREF _Toc514410298 \h </w:instrText>
      </w:r>
      <w:r w:rsidRPr="00F938AE">
        <w:rPr>
          <w:noProof/>
        </w:rPr>
      </w:r>
      <w:r w:rsidRPr="00F938AE">
        <w:rPr>
          <w:noProof/>
        </w:rPr>
        <w:fldChar w:fldCharType="separate"/>
      </w:r>
      <w:r w:rsidRPr="00F938AE">
        <w:rPr>
          <w:noProof/>
        </w:rPr>
        <w:t>333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F938AE">
        <w:rPr>
          <w:noProof/>
        </w:rPr>
        <w:tab/>
      </w:r>
      <w:r w:rsidRPr="00F938AE">
        <w:rPr>
          <w:noProof/>
        </w:rPr>
        <w:fldChar w:fldCharType="begin"/>
      </w:r>
      <w:r w:rsidRPr="00F938AE">
        <w:rPr>
          <w:noProof/>
        </w:rPr>
        <w:instrText xml:space="preserve"> PAGEREF _Toc514410299 \h </w:instrText>
      </w:r>
      <w:r w:rsidRPr="00F938AE">
        <w:rPr>
          <w:noProof/>
        </w:rPr>
      </w:r>
      <w:r w:rsidRPr="00F938AE">
        <w:rPr>
          <w:noProof/>
        </w:rPr>
        <w:fldChar w:fldCharType="separate"/>
      </w:r>
      <w:r w:rsidRPr="00F938AE">
        <w:rPr>
          <w:noProof/>
        </w:rPr>
        <w:t>333</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F938AE">
        <w:rPr>
          <w:noProof/>
        </w:rPr>
        <w:tab/>
      </w:r>
      <w:r w:rsidRPr="00F938AE">
        <w:rPr>
          <w:noProof/>
        </w:rPr>
        <w:fldChar w:fldCharType="begin"/>
      </w:r>
      <w:r w:rsidRPr="00F938AE">
        <w:rPr>
          <w:noProof/>
        </w:rPr>
        <w:instrText xml:space="preserve"> PAGEREF _Toc514410300 \h </w:instrText>
      </w:r>
      <w:r w:rsidRPr="00F938AE">
        <w:rPr>
          <w:noProof/>
        </w:rPr>
      </w:r>
      <w:r w:rsidRPr="00F938AE">
        <w:rPr>
          <w:noProof/>
        </w:rPr>
        <w:fldChar w:fldCharType="separate"/>
      </w:r>
      <w:r w:rsidRPr="00F938AE">
        <w:rPr>
          <w:noProof/>
        </w:rPr>
        <w:t>334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9</w:t>
      </w:r>
      <w:r>
        <w:rPr>
          <w:noProof/>
        </w:rPr>
        <w:tab/>
        <w:t>Income threshold</w:t>
      </w:r>
      <w:r w:rsidRPr="00F938AE">
        <w:rPr>
          <w:noProof/>
        </w:rPr>
        <w:tab/>
      </w:r>
      <w:r w:rsidRPr="00F938AE">
        <w:rPr>
          <w:noProof/>
        </w:rPr>
        <w:fldChar w:fldCharType="begin"/>
      </w:r>
      <w:r w:rsidRPr="00F938AE">
        <w:rPr>
          <w:noProof/>
        </w:rPr>
        <w:instrText xml:space="preserve"> PAGEREF _Toc514410301 \h </w:instrText>
      </w:r>
      <w:r w:rsidRPr="00F938AE">
        <w:rPr>
          <w:noProof/>
        </w:rPr>
      </w:r>
      <w:r w:rsidRPr="00F938AE">
        <w:rPr>
          <w:noProof/>
        </w:rPr>
        <w:fldChar w:fldCharType="separate"/>
      </w:r>
      <w:r w:rsidRPr="00F938AE">
        <w:rPr>
          <w:noProof/>
        </w:rPr>
        <w:t>337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10</w:t>
      </w:r>
      <w:r>
        <w:rPr>
          <w:noProof/>
        </w:rPr>
        <w:tab/>
        <w:t>Taper %</w:t>
      </w:r>
      <w:r w:rsidRPr="00F938AE">
        <w:rPr>
          <w:noProof/>
        </w:rPr>
        <w:tab/>
      </w:r>
      <w:r w:rsidRPr="00F938AE">
        <w:rPr>
          <w:noProof/>
        </w:rPr>
        <w:fldChar w:fldCharType="begin"/>
      </w:r>
      <w:r w:rsidRPr="00F938AE">
        <w:rPr>
          <w:noProof/>
        </w:rPr>
        <w:instrText xml:space="preserve"> PAGEREF _Toc514410302 \h </w:instrText>
      </w:r>
      <w:r w:rsidRPr="00F938AE">
        <w:rPr>
          <w:noProof/>
        </w:rPr>
      </w:r>
      <w:r w:rsidRPr="00F938AE">
        <w:rPr>
          <w:noProof/>
        </w:rPr>
        <w:fldChar w:fldCharType="separate"/>
      </w:r>
      <w:r w:rsidRPr="00F938AE">
        <w:rPr>
          <w:noProof/>
        </w:rPr>
        <w:t>337</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F938AE">
        <w:rPr>
          <w:noProof/>
        </w:rPr>
        <w:tab/>
      </w:r>
      <w:r w:rsidRPr="00F938AE">
        <w:rPr>
          <w:noProof/>
        </w:rPr>
        <w:fldChar w:fldCharType="begin"/>
      </w:r>
      <w:r w:rsidRPr="00F938AE">
        <w:rPr>
          <w:noProof/>
        </w:rPr>
        <w:instrText xml:space="preserve"> PAGEREF _Toc514410303 \h </w:instrText>
      </w:r>
      <w:r w:rsidRPr="00F938AE">
        <w:rPr>
          <w:noProof/>
        </w:rPr>
      </w:r>
      <w:r w:rsidRPr="00F938AE">
        <w:rPr>
          <w:noProof/>
        </w:rPr>
        <w:fldChar w:fldCharType="separate"/>
      </w:r>
      <w:r w:rsidRPr="00F938AE">
        <w:rPr>
          <w:noProof/>
        </w:rPr>
        <w:t>338</w:t>
      </w:r>
      <w:r w:rsidRPr="00F938AE">
        <w:rPr>
          <w:noProof/>
        </w:rPr>
        <w:fldChar w:fldCharType="end"/>
      </w:r>
    </w:p>
    <w:p w:rsidR="00F938AE" w:rsidRDefault="00F938AE">
      <w:pPr>
        <w:pStyle w:val="TOC1"/>
        <w:rPr>
          <w:rFonts w:asciiTheme="minorHAnsi" w:eastAsiaTheme="minorEastAsia" w:hAnsiTheme="minorHAnsi" w:cstheme="minorBidi"/>
          <w:b w:val="0"/>
          <w:noProof/>
          <w:kern w:val="0"/>
          <w:sz w:val="22"/>
          <w:szCs w:val="22"/>
        </w:rPr>
      </w:pPr>
      <w:r>
        <w:rPr>
          <w:noProof/>
        </w:rPr>
        <w:t>Schedule 3—Adjusted taxable income</w:t>
      </w:r>
      <w:r w:rsidRPr="00F938AE">
        <w:rPr>
          <w:b w:val="0"/>
          <w:noProof/>
          <w:sz w:val="18"/>
        </w:rPr>
        <w:tab/>
      </w:r>
      <w:r w:rsidRPr="00F938AE">
        <w:rPr>
          <w:b w:val="0"/>
          <w:noProof/>
          <w:sz w:val="18"/>
        </w:rPr>
        <w:fldChar w:fldCharType="begin"/>
      </w:r>
      <w:r w:rsidRPr="00F938AE">
        <w:rPr>
          <w:b w:val="0"/>
          <w:noProof/>
          <w:sz w:val="18"/>
        </w:rPr>
        <w:instrText xml:space="preserve"> PAGEREF _Toc514410304 \h </w:instrText>
      </w:r>
      <w:r w:rsidRPr="00F938AE">
        <w:rPr>
          <w:b w:val="0"/>
          <w:noProof/>
          <w:sz w:val="18"/>
        </w:rPr>
      </w:r>
      <w:r w:rsidRPr="00F938AE">
        <w:rPr>
          <w:b w:val="0"/>
          <w:noProof/>
          <w:sz w:val="18"/>
        </w:rPr>
        <w:fldChar w:fldCharType="separate"/>
      </w:r>
      <w:r w:rsidRPr="00F938AE">
        <w:rPr>
          <w:b w:val="0"/>
          <w:noProof/>
          <w:sz w:val="18"/>
        </w:rPr>
        <w:t>341</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F938AE">
        <w:rPr>
          <w:noProof/>
        </w:rPr>
        <w:tab/>
      </w:r>
      <w:r w:rsidRPr="00F938AE">
        <w:rPr>
          <w:noProof/>
        </w:rPr>
        <w:fldChar w:fldCharType="begin"/>
      </w:r>
      <w:r w:rsidRPr="00F938AE">
        <w:rPr>
          <w:noProof/>
        </w:rPr>
        <w:instrText xml:space="preserve"> PAGEREF _Toc514410305 \h </w:instrText>
      </w:r>
      <w:r w:rsidRPr="00F938AE">
        <w:rPr>
          <w:noProof/>
        </w:rPr>
      </w:r>
      <w:r w:rsidRPr="00F938AE">
        <w:rPr>
          <w:noProof/>
        </w:rPr>
        <w:fldChar w:fldCharType="separate"/>
      </w:r>
      <w:r w:rsidRPr="00F938AE">
        <w:rPr>
          <w:noProof/>
        </w:rPr>
        <w:t>341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F938AE">
        <w:rPr>
          <w:noProof/>
        </w:rPr>
        <w:tab/>
      </w:r>
      <w:r w:rsidRPr="00F938AE">
        <w:rPr>
          <w:noProof/>
        </w:rPr>
        <w:fldChar w:fldCharType="begin"/>
      </w:r>
      <w:r w:rsidRPr="00F938AE">
        <w:rPr>
          <w:noProof/>
        </w:rPr>
        <w:instrText xml:space="preserve"> PAGEREF _Toc514410306 \h </w:instrText>
      </w:r>
      <w:r w:rsidRPr="00F938AE">
        <w:rPr>
          <w:noProof/>
        </w:rPr>
      </w:r>
      <w:r w:rsidRPr="00F938AE">
        <w:rPr>
          <w:noProof/>
        </w:rPr>
        <w:fldChar w:fldCharType="separate"/>
      </w:r>
      <w:r w:rsidRPr="00F938AE">
        <w:rPr>
          <w:noProof/>
        </w:rPr>
        <w:t>341</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F938AE">
        <w:rPr>
          <w:noProof/>
        </w:rPr>
        <w:tab/>
      </w:r>
      <w:r w:rsidRPr="00F938AE">
        <w:rPr>
          <w:noProof/>
        </w:rPr>
        <w:fldChar w:fldCharType="begin"/>
      </w:r>
      <w:r w:rsidRPr="00F938AE">
        <w:rPr>
          <w:noProof/>
        </w:rPr>
        <w:instrText xml:space="preserve"> PAGEREF _Toc514410307 \h </w:instrText>
      </w:r>
      <w:r w:rsidRPr="00F938AE">
        <w:rPr>
          <w:noProof/>
        </w:rPr>
      </w:r>
      <w:r w:rsidRPr="00F938AE">
        <w:rPr>
          <w:noProof/>
        </w:rPr>
        <w:fldChar w:fldCharType="separate"/>
      </w:r>
      <w:r w:rsidRPr="00F938AE">
        <w:rPr>
          <w:noProof/>
        </w:rPr>
        <w:t>342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F938AE">
        <w:rPr>
          <w:noProof/>
        </w:rPr>
        <w:tab/>
      </w:r>
      <w:r w:rsidRPr="00F938AE">
        <w:rPr>
          <w:noProof/>
        </w:rPr>
        <w:fldChar w:fldCharType="begin"/>
      </w:r>
      <w:r w:rsidRPr="00F938AE">
        <w:rPr>
          <w:noProof/>
        </w:rPr>
        <w:instrText xml:space="preserve"> PAGEREF _Toc514410308 \h </w:instrText>
      </w:r>
      <w:r w:rsidRPr="00F938AE">
        <w:rPr>
          <w:noProof/>
        </w:rPr>
      </w:r>
      <w:r w:rsidRPr="00F938AE">
        <w:rPr>
          <w:noProof/>
        </w:rPr>
        <w:fldChar w:fldCharType="separate"/>
      </w:r>
      <w:r w:rsidRPr="00F938AE">
        <w:rPr>
          <w:noProof/>
        </w:rPr>
        <w:t>342</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F938AE">
        <w:rPr>
          <w:noProof/>
        </w:rPr>
        <w:tab/>
      </w:r>
      <w:r w:rsidRPr="00F938AE">
        <w:rPr>
          <w:noProof/>
        </w:rPr>
        <w:fldChar w:fldCharType="begin"/>
      </w:r>
      <w:r w:rsidRPr="00F938AE">
        <w:rPr>
          <w:noProof/>
        </w:rPr>
        <w:instrText xml:space="preserve"> PAGEREF _Toc514410309 \h </w:instrText>
      </w:r>
      <w:r w:rsidRPr="00F938AE">
        <w:rPr>
          <w:noProof/>
        </w:rPr>
      </w:r>
      <w:r w:rsidRPr="00F938AE">
        <w:rPr>
          <w:noProof/>
        </w:rPr>
        <w:fldChar w:fldCharType="separate"/>
      </w:r>
      <w:r w:rsidRPr="00F938AE">
        <w:rPr>
          <w:noProof/>
        </w:rPr>
        <w:t>344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F938AE">
        <w:rPr>
          <w:noProof/>
        </w:rPr>
        <w:tab/>
      </w:r>
      <w:r w:rsidRPr="00F938AE">
        <w:rPr>
          <w:noProof/>
        </w:rPr>
        <w:fldChar w:fldCharType="begin"/>
      </w:r>
      <w:r w:rsidRPr="00F938AE">
        <w:rPr>
          <w:noProof/>
        </w:rPr>
        <w:instrText xml:space="preserve"> PAGEREF _Toc514410310 \h </w:instrText>
      </w:r>
      <w:r w:rsidRPr="00F938AE">
        <w:rPr>
          <w:noProof/>
        </w:rPr>
      </w:r>
      <w:r w:rsidRPr="00F938AE">
        <w:rPr>
          <w:noProof/>
        </w:rPr>
        <w:fldChar w:fldCharType="separate"/>
      </w:r>
      <w:r w:rsidRPr="00F938AE">
        <w:rPr>
          <w:noProof/>
        </w:rPr>
        <w:t>344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F938AE">
        <w:rPr>
          <w:noProof/>
        </w:rPr>
        <w:tab/>
      </w:r>
      <w:r w:rsidRPr="00F938AE">
        <w:rPr>
          <w:noProof/>
        </w:rPr>
        <w:fldChar w:fldCharType="begin"/>
      </w:r>
      <w:r w:rsidRPr="00F938AE">
        <w:rPr>
          <w:noProof/>
        </w:rPr>
        <w:instrText xml:space="preserve"> PAGEREF _Toc514410311 \h </w:instrText>
      </w:r>
      <w:r w:rsidRPr="00F938AE">
        <w:rPr>
          <w:noProof/>
        </w:rPr>
      </w:r>
      <w:r w:rsidRPr="00F938AE">
        <w:rPr>
          <w:noProof/>
        </w:rPr>
        <w:fldChar w:fldCharType="separate"/>
      </w:r>
      <w:r w:rsidRPr="00F938AE">
        <w:rPr>
          <w:noProof/>
        </w:rPr>
        <w:t>346</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F938AE">
        <w:rPr>
          <w:noProof/>
        </w:rPr>
        <w:tab/>
      </w:r>
      <w:r w:rsidRPr="00F938AE">
        <w:rPr>
          <w:noProof/>
        </w:rPr>
        <w:fldChar w:fldCharType="begin"/>
      </w:r>
      <w:r w:rsidRPr="00F938AE">
        <w:rPr>
          <w:noProof/>
        </w:rPr>
        <w:instrText xml:space="preserve"> PAGEREF _Toc514410312 \h </w:instrText>
      </w:r>
      <w:r w:rsidRPr="00F938AE">
        <w:rPr>
          <w:noProof/>
        </w:rPr>
      </w:r>
      <w:r w:rsidRPr="00F938AE">
        <w:rPr>
          <w:noProof/>
        </w:rPr>
        <w:fldChar w:fldCharType="separate"/>
      </w:r>
      <w:r w:rsidRPr="00F938AE">
        <w:rPr>
          <w:noProof/>
        </w:rPr>
        <w:t>347</w:t>
      </w:r>
      <w:r w:rsidRPr="00F938AE">
        <w:rPr>
          <w:noProof/>
        </w:rPr>
        <w:fldChar w:fldCharType="end"/>
      </w:r>
    </w:p>
    <w:p w:rsidR="00F938AE" w:rsidRDefault="00F938AE">
      <w:pPr>
        <w:pStyle w:val="TOC1"/>
        <w:rPr>
          <w:rFonts w:asciiTheme="minorHAnsi" w:eastAsiaTheme="minorEastAsia" w:hAnsiTheme="minorHAnsi" w:cstheme="minorBidi"/>
          <w:b w:val="0"/>
          <w:noProof/>
          <w:kern w:val="0"/>
          <w:sz w:val="22"/>
          <w:szCs w:val="22"/>
        </w:rPr>
      </w:pPr>
      <w:r>
        <w:rPr>
          <w:noProof/>
        </w:rPr>
        <w:t>Schedule 4—Indexation and adjustment of amounts</w:t>
      </w:r>
      <w:r w:rsidRPr="00F938AE">
        <w:rPr>
          <w:b w:val="0"/>
          <w:noProof/>
          <w:sz w:val="18"/>
        </w:rPr>
        <w:tab/>
      </w:r>
      <w:r w:rsidRPr="00F938AE">
        <w:rPr>
          <w:b w:val="0"/>
          <w:noProof/>
          <w:sz w:val="18"/>
        </w:rPr>
        <w:fldChar w:fldCharType="begin"/>
      </w:r>
      <w:r w:rsidRPr="00F938AE">
        <w:rPr>
          <w:b w:val="0"/>
          <w:noProof/>
          <w:sz w:val="18"/>
        </w:rPr>
        <w:instrText xml:space="preserve"> PAGEREF _Toc514410313 \h </w:instrText>
      </w:r>
      <w:r w:rsidRPr="00F938AE">
        <w:rPr>
          <w:b w:val="0"/>
          <w:noProof/>
          <w:sz w:val="18"/>
        </w:rPr>
      </w:r>
      <w:r w:rsidRPr="00F938AE">
        <w:rPr>
          <w:b w:val="0"/>
          <w:noProof/>
          <w:sz w:val="18"/>
        </w:rPr>
        <w:fldChar w:fldCharType="separate"/>
      </w:r>
      <w:r w:rsidRPr="00F938AE">
        <w:rPr>
          <w:b w:val="0"/>
          <w:noProof/>
          <w:sz w:val="18"/>
        </w:rPr>
        <w:t>350</w:t>
      </w:r>
      <w:r w:rsidRPr="00F938AE">
        <w:rPr>
          <w:b w:val="0"/>
          <w:noProof/>
          <w:sz w:val="18"/>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1—Preliminary</w:t>
      </w:r>
      <w:r w:rsidRPr="00F938AE">
        <w:rPr>
          <w:b w:val="0"/>
          <w:noProof/>
          <w:sz w:val="18"/>
        </w:rPr>
        <w:tab/>
      </w:r>
      <w:r w:rsidRPr="00F938AE">
        <w:rPr>
          <w:b w:val="0"/>
          <w:noProof/>
          <w:sz w:val="18"/>
        </w:rPr>
        <w:fldChar w:fldCharType="begin"/>
      </w:r>
      <w:r w:rsidRPr="00F938AE">
        <w:rPr>
          <w:b w:val="0"/>
          <w:noProof/>
          <w:sz w:val="18"/>
        </w:rPr>
        <w:instrText xml:space="preserve"> PAGEREF _Toc514410314 \h </w:instrText>
      </w:r>
      <w:r w:rsidRPr="00F938AE">
        <w:rPr>
          <w:b w:val="0"/>
          <w:noProof/>
          <w:sz w:val="18"/>
        </w:rPr>
      </w:r>
      <w:r w:rsidRPr="00F938AE">
        <w:rPr>
          <w:b w:val="0"/>
          <w:noProof/>
          <w:sz w:val="18"/>
        </w:rPr>
        <w:fldChar w:fldCharType="separate"/>
      </w:r>
      <w:r w:rsidRPr="00F938AE">
        <w:rPr>
          <w:b w:val="0"/>
          <w:noProof/>
          <w:sz w:val="18"/>
        </w:rPr>
        <w:t>350</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F938AE">
        <w:rPr>
          <w:noProof/>
        </w:rPr>
        <w:tab/>
      </w:r>
      <w:r w:rsidRPr="00F938AE">
        <w:rPr>
          <w:noProof/>
        </w:rPr>
        <w:fldChar w:fldCharType="begin"/>
      </w:r>
      <w:r w:rsidRPr="00F938AE">
        <w:rPr>
          <w:noProof/>
        </w:rPr>
        <w:instrText xml:space="preserve"> PAGEREF _Toc514410315 \h </w:instrText>
      </w:r>
      <w:r w:rsidRPr="00F938AE">
        <w:rPr>
          <w:noProof/>
        </w:rPr>
      </w:r>
      <w:r w:rsidRPr="00F938AE">
        <w:rPr>
          <w:noProof/>
        </w:rPr>
        <w:fldChar w:fldCharType="separate"/>
      </w:r>
      <w:r w:rsidRPr="00F938AE">
        <w:rPr>
          <w:noProof/>
        </w:rPr>
        <w:t>350</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F938AE">
        <w:rPr>
          <w:noProof/>
        </w:rPr>
        <w:tab/>
      </w:r>
      <w:r w:rsidRPr="00F938AE">
        <w:rPr>
          <w:noProof/>
        </w:rPr>
        <w:fldChar w:fldCharType="begin"/>
      </w:r>
      <w:r w:rsidRPr="00F938AE">
        <w:rPr>
          <w:noProof/>
        </w:rPr>
        <w:instrText xml:space="preserve"> PAGEREF _Toc514410316 \h </w:instrText>
      </w:r>
      <w:r w:rsidRPr="00F938AE">
        <w:rPr>
          <w:noProof/>
        </w:rPr>
      </w:r>
      <w:r w:rsidRPr="00F938AE">
        <w:rPr>
          <w:noProof/>
        </w:rPr>
        <w:fldChar w:fldCharType="separate"/>
      </w:r>
      <w:r w:rsidRPr="00F938AE">
        <w:rPr>
          <w:noProof/>
        </w:rPr>
        <w:t>350</w:t>
      </w:r>
      <w:r w:rsidRPr="00F938AE">
        <w:rPr>
          <w:noProof/>
        </w:rPr>
        <w:fldChar w:fldCharType="end"/>
      </w:r>
    </w:p>
    <w:p w:rsidR="00F938AE" w:rsidRDefault="00F938AE">
      <w:pPr>
        <w:pStyle w:val="TOC2"/>
        <w:rPr>
          <w:rFonts w:asciiTheme="minorHAnsi" w:eastAsiaTheme="minorEastAsia" w:hAnsiTheme="minorHAnsi" w:cstheme="minorBidi"/>
          <w:b w:val="0"/>
          <w:noProof/>
          <w:kern w:val="0"/>
          <w:sz w:val="22"/>
          <w:szCs w:val="22"/>
        </w:rPr>
      </w:pPr>
      <w:r>
        <w:rPr>
          <w:noProof/>
        </w:rPr>
        <w:t>Part 2—Indexation</w:t>
      </w:r>
      <w:r w:rsidRPr="00F938AE">
        <w:rPr>
          <w:b w:val="0"/>
          <w:noProof/>
          <w:sz w:val="18"/>
        </w:rPr>
        <w:tab/>
      </w:r>
      <w:r w:rsidRPr="00F938AE">
        <w:rPr>
          <w:b w:val="0"/>
          <w:noProof/>
          <w:sz w:val="18"/>
        </w:rPr>
        <w:fldChar w:fldCharType="begin"/>
      </w:r>
      <w:r w:rsidRPr="00F938AE">
        <w:rPr>
          <w:b w:val="0"/>
          <w:noProof/>
          <w:sz w:val="18"/>
        </w:rPr>
        <w:instrText xml:space="preserve"> PAGEREF _Toc514410317 \h </w:instrText>
      </w:r>
      <w:r w:rsidRPr="00F938AE">
        <w:rPr>
          <w:b w:val="0"/>
          <w:noProof/>
          <w:sz w:val="18"/>
        </w:rPr>
      </w:r>
      <w:r w:rsidRPr="00F938AE">
        <w:rPr>
          <w:b w:val="0"/>
          <w:noProof/>
          <w:sz w:val="18"/>
        </w:rPr>
        <w:fldChar w:fldCharType="separate"/>
      </w:r>
      <w:r w:rsidRPr="00F938AE">
        <w:rPr>
          <w:b w:val="0"/>
          <w:noProof/>
          <w:sz w:val="18"/>
        </w:rPr>
        <w:t>354</w:t>
      </w:r>
      <w:r w:rsidRPr="00F938AE">
        <w:rPr>
          <w:b w:val="0"/>
          <w:noProof/>
          <w:sz w:val="18"/>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F938AE">
        <w:rPr>
          <w:noProof/>
        </w:rPr>
        <w:tab/>
      </w:r>
      <w:r w:rsidRPr="00F938AE">
        <w:rPr>
          <w:noProof/>
        </w:rPr>
        <w:fldChar w:fldCharType="begin"/>
      </w:r>
      <w:r w:rsidRPr="00F938AE">
        <w:rPr>
          <w:noProof/>
        </w:rPr>
        <w:instrText xml:space="preserve"> PAGEREF _Toc514410318 \h </w:instrText>
      </w:r>
      <w:r w:rsidRPr="00F938AE">
        <w:rPr>
          <w:noProof/>
        </w:rPr>
      </w:r>
      <w:r w:rsidRPr="00F938AE">
        <w:rPr>
          <w:noProof/>
        </w:rPr>
        <w:fldChar w:fldCharType="separate"/>
      </w:r>
      <w:r w:rsidRPr="00F938AE">
        <w:rPr>
          <w:noProof/>
        </w:rPr>
        <w:t>354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F938AE">
        <w:rPr>
          <w:noProof/>
        </w:rPr>
        <w:tab/>
      </w:r>
      <w:r w:rsidRPr="00F938AE">
        <w:rPr>
          <w:noProof/>
        </w:rPr>
        <w:fldChar w:fldCharType="begin"/>
      </w:r>
      <w:r w:rsidRPr="00F938AE">
        <w:rPr>
          <w:noProof/>
        </w:rPr>
        <w:instrText xml:space="preserve"> PAGEREF _Toc514410319 \h </w:instrText>
      </w:r>
      <w:r w:rsidRPr="00F938AE">
        <w:rPr>
          <w:noProof/>
        </w:rPr>
      </w:r>
      <w:r w:rsidRPr="00F938AE">
        <w:rPr>
          <w:noProof/>
        </w:rPr>
        <w:fldChar w:fldCharType="separate"/>
      </w:r>
      <w:r w:rsidRPr="00F938AE">
        <w:rPr>
          <w:noProof/>
        </w:rPr>
        <w:t>364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F938AE">
        <w:rPr>
          <w:noProof/>
        </w:rPr>
        <w:tab/>
      </w:r>
      <w:r w:rsidRPr="00F938AE">
        <w:rPr>
          <w:noProof/>
        </w:rPr>
        <w:fldChar w:fldCharType="begin"/>
      </w:r>
      <w:r w:rsidRPr="00F938AE">
        <w:rPr>
          <w:noProof/>
        </w:rPr>
        <w:instrText xml:space="preserve"> PAGEREF _Toc514410320 \h </w:instrText>
      </w:r>
      <w:r w:rsidRPr="00F938AE">
        <w:rPr>
          <w:noProof/>
        </w:rPr>
      </w:r>
      <w:r w:rsidRPr="00F938AE">
        <w:rPr>
          <w:noProof/>
        </w:rPr>
        <w:fldChar w:fldCharType="separate"/>
      </w:r>
      <w:r w:rsidRPr="00F938AE">
        <w:rPr>
          <w:noProof/>
        </w:rPr>
        <w:t>364</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5</w:t>
      </w:r>
      <w:r>
        <w:rPr>
          <w:noProof/>
        </w:rPr>
        <w:tab/>
        <w:t>Indexation factor</w:t>
      </w:r>
      <w:r w:rsidRPr="00F938AE">
        <w:rPr>
          <w:noProof/>
        </w:rPr>
        <w:tab/>
      </w:r>
      <w:r w:rsidRPr="00F938AE">
        <w:rPr>
          <w:noProof/>
        </w:rPr>
        <w:fldChar w:fldCharType="begin"/>
      </w:r>
      <w:r w:rsidRPr="00F938AE">
        <w:rPr>
          <w:noProof/>
        </w:rPr>
        <w:instrText xml:space="preserve"> PAGEREF _Toc514410321 \h </w:instrText>
      </w:r>
      <w:r w:rsidRPr="00F938AE">
        <w:rPr>
          <w:noProof/>
        </w:rPr>
      </w:r>
      <w:r w:rsidRPr="00F938AE">
        <w:rPr>
          <w:noProof/>
        </w:rPr>
        <w:fldChar w:fldCharType="separate"/>
      </w:r>
      <w:r w:rsidRPr="00F938AE">
        <w:rPr>
          <w:noProof/>
        </w:rPr>
        <w:t>365</w:t>
      </w:r>
      <w:r w:rsidRPr="00F938AE">
        <w:rPr>
          <w:noProof/>
        </w:rPr>
        <w:fldChar w:fldCharType="end"/>
      </w:r>
    </w:p>
    <w:p w:rsidR="00F938AE" w:rsidRDefault="00F938AE">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F938AE">
        <w:rPr>
          <w:noProof/>
        </w:rPr>
        <w:tab/>
      </w:r>
      <w:r w:rsidRPr="00F938AE">
        <w:rPr>
          <w:noProof/>
        </w:rPr>
        <w:fldChar w:fldCharType="begin"/>
      </w:r>
      <w:r w:rsidRPr="00F938AE">
        <w:rPr>
          <w:noProof/>
        </w:rPr>
        <w:instrText xml:space="preserve"> PAGEREF _Toc514410322 \h </w:instrText>
      </w:r>
      <w:r w:rsidRPr="00F938AE">
        <w:rPr>
          <w:noProof/>
        </w:rPr>
      </w:r>
      <w:r w:rsidRPr="00F938AE">
        <w:rPr>
          <w:noProof/>
        </w:rPr>
        <w:fldChar w:fldCharType="separate"/>
      </w:r>
      <w:r w:rsidRPr="00F938AE">
        <w:rPr>
          <w:noProof/>
        </w:rPr>
        <w:t>366</w:t>
      </w:r>
      <w:r w:rsidRPr="00F938AE">
        <w:rPr>
          <w:noProof/>
        </w:rPr>
        <w:fldChar w:fldCharType="end"/>
      </w:r>
    </w:p>
    <w:p w:rsidR="00F938AE" w:rsidRDefault="00F938AE" w:rsidP="00F938AE">
      <w:pPr>
        <w:pStyle w:val="TOC2"/>
        <w:rPr>
          <w:rFonts w:asciiTheme="minorHAnsi" w:eastAsiaTheme="minorEastAsia" w:hAnsiTheme="minorHAnsi" w:cstheme="minorBidi"/>
          <w:b w:val="0"/>
          <w:noProof/>
          <w:kern w:val="0"/>
          <w:sz w:val="22"/>
          <w:szCs w:val="22"/>
        </w:rPr>
      </w:pPr>
      <w:r>
        <w:rPr>
          <w:noProof/>
        </w:rPr>
        <w:t>Endnotes</w:t>
      </w:r>
      <w:r w:rsidRPr="00F938AE">
        <w:rPr>
          <w:b w:val="0"/>
          <w:noProof/>
          <w:sz w:val="18"/>
        </w:rPr>
        <w:tab/>
      </w:r>
      <w:r w:rsidRPr="00F938AE">
        <w:rPr>
          <w:b w:val="0"/>
          <w:noProof/>
          <w:sz w:val="18"/>
        </w:rPr>
        <w:fldChar w:fldCharType="begin"/>
      </w:r>
      <w:r w:rsidRPr="00F938AE">
        <w:rPr>
          <w:b w:val="0"/>
          <w:noProof/>
          <w:sz w:val="18"/>
        </w:rPr>
        <w:instrText xml:space="preserve"> PAGEREF _Toc514410323 \h </w:instrText>
      </w:r>
      <w:r w:rsidRPr="00F938AE">
        <w:rPr>
          <w:b w:val="0"/>
          <w:noProof/>
          <w:sz w:val="18"/>
        </w:rPr>
      </w:r>
      <w:r w:rsidRPr="00F938AE">
        <w:rPr>
          <w:b w:val="0"/>
          <w:noProof/>
          <w:sz w:val="18"/>
        </w:rPr>
        <w:fldChar w:fldCharType="separate"/>
      </w:r>
      <w:r w:rsidRPr="00F938AE">
        <w:rPr>
          <w:b w:val="0"/>
          <w:noProof/>
          <w:sz w:val="18"/>
        </w:rPr>
        <w:t>367</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Endnote 1—About the endnotes</w:t>
      </w:r>
      <w:r w:rsidRPr="00F938AE">
        <w:rPr>
          <w:b w:val="0"/>
          <w:noProof/>
          <w:sz w:val="18"/>
        </w:rPr>
        <w:tab/>
      </w:r>
      <w:r w:rsidRPr="00F938AE">
        <w:rPr>
          <w:b w:val="0"/>
          <w:noProof/>
          <w:sz w:val="18"/>
        </w:rPr>
        <w:fldChar w:fldCharType="begin"/>
      </w:r>
      <w:r w:rsidRPr="00F938AE">
        <w:rPr>
          <w:b w:val="0"/>
          <w:noProof/>
          <w:sz w:val="18"/>
        </w:rPr>
        <w:instrText xml:space="preserve"> PAGEREF _Toc514410324 \h </w:instrText>
      </w:r>
      <w:r w:rsidRPr="00F938AE">
        <w:rPr>
          <w:b w:val="0"/>
          <w:noProof/>
          <w:sz w:val="18"/>
        </w:rPr>
      </w:r>
      <w:r w:rsidRPr="00F938AE">
        <w:rPr>
          <w:b w:val="0"/>
          <w:noProof/>
          <w:sz w:val="18"/>
        </w:rPr>
        <w:fldChar w:fldCharType="separate"/>
      </w:r>
      <w:r w:rsidRPr="00F938AE">
        <w:rPr>
          <w:b w:val="0"/>
          <w:noProof/>
          <w:sz w:val="18"/>
        </w:rPr>
        <w:t>367</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Endnote 2—Abbreviation key</w:t>
      </w:r>
      <w:r w:rsidRPr="00F938AE">
        <w:rPr>
          <w:b w:val="0"/>
          <w:noProof/>
          <w:sz w:val="18"/>
        </w:rPr>
        <w:tab/>
      </w:r>
      <w:r w:rsidRPr="00F938AE">
        <w:rPr>
          <w:b w:val="0"/>
          <w:noProof/>
          <w:sz w:val="18"/>
        </w:rPr>
        <w:fldChar w:fldCharType="begin"/>
      </w:r>
      <w:r w:rsidRPr="00F938AE">
        <w:rPr>
          <w:b w:val="0"/>
          <w:noProof/>
          <w:sz w:val="18"/>
        </w:rPr>
        <w:instrText xml:space="preserve"> PAGEREF _Toc514410325 \h </w:instrText>
      </w:r>
      <w:r w:rsidRPr="00F938AE">
        <w:rPr>
          <w:b w:val="0"/>
          <w:noProof/>
          <w:sz w:val="18"/>
        </w:rPr>
      </w:r>
      <w:r w:rsidRPr="00F938AE">
        <w:rPr>
          <w:b w:val="0"/>
          <w:noProof/>
          <w:sz w:val="18"/>
        </w:rPr>
        <w:fldChar w:fldCharType="separate"/>
      </w:r>
      <w:r w:rsidRPr="00F938AE">
        <w:rPr>
          <w:b w:val="0"/>
          <w:noProof/>
          <w:sz w:val="18"/>
        </w:rPr>
        <w:t>369</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Endnote 3—Legislation history</w:t>
      </w:r>
      <w:r w:rsidRPr="00F938AE">
        <w:rPr>
          <w:b w:val="0"/>
          <w:noProof/>
          <w:sz w:val="18"/>
        </w:rPr>
        <w:tab/>
      </w:r>
      <w:r w:rsidRPr="00F938AE">
        <w:rPr>
          <w:b w:val="0"/>
          <w:noProof/>
          <w:sz w:val="18"/>
        </w:rPr>
        <w:fldChar w:fldCharType="begin"/>
      </w:r>
      <w:r w:rsidRPr="00F938AE">
        <w:rPr>
          <w:b w:val="0"/>
          <w:noProof/>
          <w:sz w:val="18"/>
        </w:rPr>
        <w:instrText xml:space="preserve"> PAGEREF _Toc514410326 \h </w:instrText>
      </w:r>
      <w:r w:rsidRPr="00F938AE">
        <w:rPr>
          <w:b w:val="0"/>
          <w:noProof/>
          <w:sz w:val="18"/>
        </w:rPr>
      </w:r>
      <w:r w:rsidRPr="00F938AE">
        <w:rPr>
          <w:b w:val="0"/>
          <w:noProof/>
          <w:sz w:val="18"/>
        </w:rPr>
        <w:fldChar w:fldCharType="separate"/>
      </w:r>
      <w:r w:rsidRPr="00F938AE">
        <w:rPr>
          <w:b w:val="0"/>
          <w:noProof/>
          <w:sz w:val="18"/>
        </w:rPr>
        <w:t>370</w:t>
      </w:r>
      <w:r w:rsidRPr="00F938AE">
        <w:rPr>
          <w:b w:val="0"/>
          <w:noProof/>
          <w:sz w:val="18"/>
        </w:rPr>
        <w:fldChar w:fldCharType="end"/>
      </w:r>
    </w:p>
    <w:p w:rsidR="00F938AE" w:rsidRDefault="00F938AE">
      <w:pPr>
        <w:pStyle w:val="TOC3"/>
        <w:rPr>
          <w:rFonts w:asciiTheme="minorHAnsi" w:eastAsiaTheme="minorEastAsia" w:hAnsiTheme="minorHAnsi" w:cstheme="minorBidi"/>
          <w:b w:val="0"/>
          <w:noProof/>
          <w:kern w:val="0"/>
          <w:szCs w:val="22"/>
        </w:rPr>
      </w:pPr>
      <w:r>
        <w:rPr>
          <w:noProof/>
        </w:rPr>
        <w:t>Endnote 4—Amendment history</w:t>
      </w:r>
      <w:r w:rsidRPr="00F938AE">
        <w:rPr>
          <w:b w:val="0"/>
          <w:noProof/>
          <w:sz w:val="18"/>
        </w:rPr>
        <w:tab/>
      </w:r>
      <w:r w:rsidRPr="00F938AE">
        <w:rPr>
          <w:b w:val="0"/>
          <w:noProof/>
          <w:sz w:val="18"/>
        </w:rPr>
        <w:fldChar w:fldCharType="begin"/>
      </w:r>
      <w:r w:rsidRPr="00F938AE">
        <w:rPr>
          <w:b w:val="0"/>
          <w:noProof/>
          <w:sz w:val="18"/>
        </w:rPr>
        <w:instrText xml:space="preserve"> PAGEREF _Toc514410327 \h </w:instrText>
      </w:r>
      <w:r w:rsidRPr="00F938AE">
        <w:rPr>
          <w:b w:val="0"/>
          <w:noProof/>
          <w:sz w:val="18"/>
        </w:rPr>
      </w:r>
      <w:r w:rsidRPr="00F938AE">
        <w:rPr>
          <w:b w:val="0"/>
          <w:noProof/>
          <w:sz w:val="18"/>
        </w:rPr>
        <w:fldChar w:fldCharType="separate"/>
      </w:r>
      <w:r w:rsidRPr="00F938AE">
        <w:rPr>
          <w:b w:val="0"/>
          <w:noProof/>
          <w:sz w:val="18"/>
        </w:rPr>
        <w:t>395</w:t>
      </w:r>
      <w:r w:rsidRPr="00F938AE">
        <w:rPr>
          <w:b w:val="0"/>
          <w:noProof/>
          <w:sz w:val="18"/>
        </w:rPr>
        <w:fldChar w:fldCharType="end"/>
      </w:r>
    </w:p>
    <w:p w:rsidR="0088519C" w:rsidRPr="00301EBD" w:rsidRDefault="00D94E60" w:rsidP="0088519C">
      <w:pPr>
        <w:sectPr w:rsidR="0088519C" w:rsidRPr="00301EBD" w:rsidSect="00A061F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301EBD">
        <w:fldChar w:fldCharType="end"/>
      </w:r>
    </w:p>
    <w:p w:rsidR="00632062" w:rsidRPr="00301EBD" w:rsidRDefault="00632062" w:rsidP="003D7FE2">
      <w:pPr>
        <w:pStyle w:val="LongT"/>
      </w:pPr>
      <w:r w:rsidRPr="00301EBD">
        <w:lastRenderedPageBreak/>
        <w:t>An Act to implement A New Tax System by providing assistance to families, and for related purposes</w:t>
      </w:r>
    </w:p>
    <w:p w:rsidR="00632062" w:rsidRPr="00301EBD" w:rsidRDefault="00632062" w:rsidP="0022492B">
      <w:pPr>
        <w:pStyle w:val="ActHead2"/>
      </w:pPr>
      <w:bookmarkStart w:id="1" w:name="_Toc514409886"/>
      <w:r w:rsidRPr="00256779">
        <w:rPr>
          <w:rStyle w:val="CharPartNo"/>
        </w:rPr>
        <w:t>Part</w:t>
      </w:r>
      <w:r w:rsidR="00301EBD" w:rsidRPr="00256779">
        <w:rPr>
          <w:rStyle w:val="CharPartNo"/>
        </w:rPr>
        <w:t> </w:t>
      </w:r>
      <w:r w:rsidRPr="00256779">
        <w:rPr>
          <w:rStyle w:val="CharPartNo"/>
        </w:rPr>
        <w:t>1</w:t>
      </w:r>
      <w:r w:rsidRPr="00301EBD">
        <w:t>—</w:t>
      </w:r>
      <w:r w:rsidRPr="00256779">
        <w:rPr>
          <w:rStyle w:val="CharPartText"/>
        </w:rPr>
        <w:t>Preliminary</w:t>
      </w:r>
      <w:bookmarkEnd w:id="1"/>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2" w:name="_Toc514409887"/>
      <w:r w:rsidRPr="00256779">
        <w:rPr>
          <w:rStyle w:val="CharSectno"/>
        </w:rPr>
        <w:t>1</w:t>
      </w:r>
      <w:r w:rsidRPr="00301EBD">
        <w:t xml:space="preserve">  Short title</w:t>
      </w:r>
      <w:bookmarkEnd w:id="2"/>
    </w:p>
    <w:p w:rsidR="00632062" w:rsidRPr="00301EBD" w:rsidRDefault="00632062">
      <w:pPr>
        <w:pStyle w:val="subsection"/>
      </w:pPr>
      <w:r w:rsidRPr="00301EBD">
        <w:tab/>
      </w:r>
      <w:r w:rsidRPr="00301EBD">
        <w:tab/>
        <w:t xml:space="preserve">This Act may be cited as the </w:t>
      </w:r>
      <w:r w:rsidRPr="00301EBD">
        <w:rPr>
          <w:i/>
        </w:rPr>
        <w:t>A New Tax System (Family Assistance) Act 1999</w:t>
      </w:r>
      <w:r w:rsidRPr="00301EBD">
        <w:t>.</w:t>
      </w:r>
    </w:p>
    <w:p w:rsidR="00632062" w:rsidRPr="00301EBD" w:rsidRDefault="00632062" w:rsidP="0022492B">
      <w:pPr>
        <w:pStyle w:val="ActHead5"/>
      </w:pPr>
      <w:bookmarkStart w:id="3" w:name="_Toc514409888"/>
      <w:r w:rsidRPr="00256779">
        <w:rPr>
          <w:rStyle w:val="CharSectno"/>
        </w:rPr>
        <w:t>2</w:t>
      </w:r>
      <w:r w:rsidRPr="00301EBD">
        <w:t xml:space="preserve">  Commencement</w:t>
      </w:r>
      <w:bookmarkEnd w:id="3"/>
    </w:p>
    <w:p w:rsidR="00632062" w:rsidRPr="00301EBD" w:rsidRDefault="00632062">
      <w:pPr>
        <w:pStyle w:val="subsection"/>
      </w:pPr>
      <w:r w:rsidRPr="00301EBD">
        <w:tab/>
        <w:t>(1)</w:t>
      </w:r>
      <w:r w:rsidRPr="00301EBD">
        <w:tab/>
        <w:t>This Act commences, or is taken to have commenced:</w:t>
      </w:r>
    </w:p>
    <w:p w:rsidR="00632062" w:rsidRPr="00301EBD" w:rsidRDefault="00632062">
      <w:pPr>
        <w:pStyle w:val="paragraph"/>
      </w:pPr>
      <w:r w:rsidRPr="00301EBD">
        <w:tab/>
        <w:t>(a)</w:t>
      </w:r>
      <w:r w:rsidRPr="00301EBD">
        <w:tab/>
        <w:t xml:space="preserve">after all the provisions listed in </w:t>
      </w:r>
      <w:r w:rsidR="00301EBD">
        <w:t>subsection (</w:t>
      </w:r>
      <w:r w:rsidRPr="00301EBD">
        <w:t>2) have commenced; and</w:t>
      </w:r>
    </w:p>
    <w:p w:rsidR="00632062" w:rsidRPr="00301EBD" w:rsidRDefault="00632062">
      <w:pPr>
        <w:pStyle w:val="paragraph"/>
      </w:pPr>
      <w:r w:rsidRPr="00301EBD">
        <w:tab/>
        <w:t>(b)</w:t>
      </w:r>
      <w:r w:rsidRPr="00301EBD">
        <w:tab/>
        <w:t>on the last day on which any of those provisions commenced.</w:t>
      </w:r>
    </w:p>
    <w:p w:rsidR="00632062" w:rsidRPr="00301EBD" w:rsidRDefault="00632062">
      <w:pPr>
        <w:pStyle w:val="subsection"/>
      </w:pPr>
      <w:r w:rsidRPr="00301EBD">
        <w:tab/>
        <w:t>(2)</w:t>
      </w:r>
      <w:r w:rsidRPr="00301EBD">
        <w:tab/>
        <w:t>These are the provisions:</w:t>
      </w:r>
    </w:p>
    <w:p w:rsidR="00632062" w:rsidRPr="00301EBD" w:rsidRDefault="00632062">
      <w:pPr>
        <w:pStyle w:val="paragraph"/>
      </w:pPr>
      <w:r w:rsidRPr="00301EBD">
        <w:tab/>
        <w:t>(a)</w:t>
      </w:r>
      <w:r w:rsidRPr="00301EBD">
        <w:tab/>
        <w:t>section</w:t>
      </w:r>
      <w:r w:rsidR="00301EBD">
        <w:t> </w:t>
      </w:r>
      <w:r w:rsidRPr="00301EBD">
        <w:t>1</w:t>
      </w:r>
      <w:r w:rsidR="00301EBD">
        <w:noBreakHyphen/>
      </w:r>
      <w:r w:rsidRPr="00301EBD">
        <w:t xml:space="preserve">2 of the </w:t>
      </w:r>
      <w:r w:rsidRPr="00301EBD">
        <w:rPr>
          <w:i/>
        </w:rPr>
        <w:t>A New Tax System (Goods and Services Tax) Act 1999</w:t>
      </w:r>
      <w:r w:rsidRPr="00301EBD">
        <w:t>;</w:t>
      </w:r>
    </w:p>
    <w:p w:rsidR="00632062" w:rsidRPr="00301EBD" w:rsidRDefault="00632062">
      <w:pPr>
        <w:pStyle w:val="paragraph"/>
      </w:pPr>
      <w:r w:rsidRPr="00301EBD">
        <w:tab/>
        <w:t>(b)</w:t>
      </w:r>
      <w:r w:rsidRPr="00301EBD">
        <w:tab/>
        <w:t>section</w:t>
      </w:r>
      <w:r w:rsidR="00301EBD">
        <w:t> </w:t>
      </w:r>
      <w:r w:rsidRPr="00301EBD">
        <w:t xml:space="preserve">2 of the </w:t>
      </w:r>
      <w:r w:rsidRPr="00301EBD">
        <w:rPr>
          <w:i/>
        </w:rPr>
        <w:t>A New Tax System (Goods and Services Tax Imposition—Excise) Act 1999</w:t>
      </w:r>
      <w:r w:rsidRPr="00301EBD">
        <w:t>;</w:t>
      </w:r>
    </w:p>
    <w:p w:rsidR="00632062" w:rsidRPr="00301EBD" w:rsidRDefault="00632062">
      <w:pPr>
        <w:pStyle w:val="paragraph"/>
      </w:pPr>
      <w:r w:rsidRPr="00301EBD">
        <w:tab/>
        <w:t>(c)</w:t>
      </w:r>
      <w:r w:rsidRPr="00301EBD">
        <w:tab/>
        <w:t>section</w:t>
      </w:r>
      <w:r w:rsidR="00301EBD">
        <w:t> </w:t>
      </w:r>
      <w:r w:rsidRPr="00301EBD">
        <w:t xml:space="preserve">2 of the </w:t>
      </w:r>
      <w:r w:rsidRPr="00301EBD">
        <w:rPr>
          <w:i/>
        </w:rPr>
        <w:t>A New Tax System (Goods and Services Tax Imposition—Customs) Act 1999</w:t>
      </w:r>
      <w:r w:rsidRPr="00301EBD">
        <w:t>;</w:t>
      </w:r>
    </w:p>
    <w:p w:rsidR="00632062" w:rsidRPr="00301EBD" w:rsidRDefault="00632062">
      <w:pPr>
        <w:pStyle w:val="paragraph"/>
      </w:pPr>
      <w:r w:rsidRPr="00301EBD">
        <w:tab/>
        <w:t>(d)</w:t>
      </w:r>
      <w:r w:rsidRPr="00301EBD">
        <w:tab/>
        <w:t>section</w:t>
      </w:r>
      <w:r w:rsidR="00301EBD">
        <w:t> </w:t>
      </w:r>
      <w:r w:rsidRPr="00301EBD">
        <w:t xml:space="preserve">2 of the </w:t>
      </w:r>
      <w:r w:rsidRPr="00301EBD">
        <w:rPr>
          <w:i/>
        </w:rPr>
        <w:t>A New Tax System (Goods and Services Tax Imposition—General) Act 1999</w:t>
      </w:r>
      <w:r w:rsidRPr="00301EBD">
        <w:t>;</w:t>
      </w:r>
    </w:p>
    <w:p w:rsidR="00632062" w:rsidRPr="00301EBD" w:rsidRDefault="00632062">
      <w:pPr>
        <w:pStyle w:val="paragraph"/>
      </w:pPr>
      <w:r w:rsidRPr="00301EBD">
        <w:tab/>
        <w:t>(e)</w:t>
      </w:r>
      <w:r w:rsidRPr="00301EBD">
        <w:tab/>
        <w:t>section</w:t>
      </w:r>
      <w:r w:rsidR="00301EBD">
        <w:t> </w:t>
      </w:r>
      <w:r w:rsidRPr="00301EBD">
        <w:t xml:space="preserve">2 of the </w:t>
      </w:r>
      <w:r w:rsidRPr="00301EBD">
        <w:rPr>
          <w:i/>
        </w:rPr>
        <w:t>A New Tax System (Goods and Services Tax Administration) Act 1999</w:t>
      </w:r>
      <w:r w:rsidRPr="00301EBD">
        <w:t>.</w:t>
      </w:r>
    </w:p>
    <w:p w:rsidR="00257EA1" w:rsidRPr="00301EBD" w:rsidRDefault="00257EA1" w:rsidP="00257EA1">
      <w:pPr>
        <w:pStyle w:val="ActHead5"/>
      </w:pPr>
      <w:bookmarkStart w:id="4" w:name="_Toc514409889"/>
      <w:r w:rsidRPr="00256779">
        <w:rPr>
          <w:rStyle w:val="CharSectno"/>
        </w:rPr>
        <w:t>2A</w:t>
      </w:r>
      <w:r w:rsidRPr="00301EBD">
        <w:t xml:space="preserve">  Norfolk Island</w:t>
      </w:r>
      <w:bookmarkEnd w:id="4"/>
    </w:p>
    <w:p w:rsidR="00257EA1" w:rsidRPr="00301EBD" w:rsidRDefault="00257EA1" w:rsidP="00257EA1">
      <w:pPr>
        <w:pStyle w:val="subsection"/>
      </w:pPr>
      <w:r w:rsidRPr="00301EBD">
        <w:tab/>
      </w:r>
      <w:r w:rsidRPr="00301EBD">
        <w:tab/>
        <w:t>This Act extends to Norfolk Island.</w:t>
      </w:r>
    </w:p>
    <w:p w:rsidR="00632062" w:rsidRPr="00301EBD" w:rsidRDefault="00632062" w:rsidP="003D7FE2">
      <w:pPr>
        <w:pStyle w:val="ActHead2"/>
        <w:pageBreakBefore/>
      </w:pPr>
      <w:bookmarkStart w:id="5" w:name="_Toc514409890"/>
      <w:r w:rsidRPr="00256779">
        <w:rPr>
          <w:rStyle w:val="CharPartNo"/>
        </w:rPr>
        <w:lastRenderedPageBreak/>
        <w:t>Part</w:t>
      </w:r>
      <w:r w:rsidR="00301EBD" w:rsidRPr="00256779">
        <w:rPr>
          <w:rStyle w:val="CharPartNo"/>
        </w:rPr>
        <w:t> </w:t>
      </w:r>
      <w:r w:rsidRPr="00256779">
        <w:rPr>
          <w:rStyle w:val="CharPartNo"/>
        </w:rPr>
        <w:t>2</w:t>
      </w:r>
      <w:r w:rsidRPr="00301EBD">
        <w:t>—</w:t>
      </w:r>
      <w:r w:rsidRPr="00256779">
        <w:rPr>
          <w:rStyle w:val="CharPartText"/>
        </w:rPr>
        <w:t>Interpretation</w:t>
      </w:r>
      <w:bookmarkEnd w:id="5"/>
    </w:p>
    <w:p w:rsidR="00632062" w:rsidRPr="00301EBD" w:rsidRDefault="00632062" w:rsidP="0022492B">
      <w:pPr>
        <w:pStyle w:val="ActHead3"/>
      </w:pPr>
      <w:bookmarkStart w:id="6" w:name="_Toc514409891"/>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Definitions</w:t>
      </w:r>
      <w:bookmarkEnd w:id="6"/>
    </w:p>
    <w:p w:rsidR="00632062" w:rsidRPr="00301EBD" w:rsidRDefault="00632062" w:rsidP="0022492B">
      <w:pPr>
        <w:pStyle w:val="ActHead5"/>
      </w:pPr>
      <w:bookmarkStart w:id="7" w:name="_Toc514409892"/>
      <w:r w:rsidRPr="00256779">
        <w:rPr>
          <w:rStyle w:val="CharSectno"/>
        </w:rPr>
        <w:t>3</w:t>
      </w:r>
      <w:r w:rsidRPr="00301EBD">
        <w:t xml:space="preserve">  Definitions</w:t>
      </w:r>
      <w:bookmarkEnd w:id="7"/>
    </w:p>
    <w:p w:rsidR="00632062" w:rsidRPr="00301EBD" w:rsidRDefault="00632062">
      <w:pPr>
        <w:pStyle w:val="subsection"/>
      </w:pPr>
      <w:r w:rsidRPr="00301EBD">
        <w:tab/>
        <w:t>(1)</w:t>
      </w:r>
      <w:r w:rsidRPr="00301EBD">
        <w:tab/>
        <w:t>In this Act, unless the contrary intention appears:</w:t>
      </w:r>
    </w:p>
    <w:p w:rsidR="00632062" w:rsidRPr="00301EBD" w:rsidRDefault="00632062">
      <w:pPr>
        <w:pStyle w:val="Definition"/>
      </w:pPr>
      <w:r w:rsidRPr="00301EBD">
        <w:rPr>
          <w:b/>
          <w:i/>
        </w:rPr>
        <w:t>24 hour care</w:t>
      </w:r>
      <w:r w:rsidRPr="00301EBD">
        <w:t xml:space="preserve"> has the meaning given in </w:t>
      </w:r>
      <w:r w:rsidR="00301EBD">
        <w:t>subsection (</w:t>
      </w:r>
      <w:r w:rsidRPr="00301EBD">
        <w:t>5).</w:t>
      </w:r>
    </w:p>
    <w:p w:rsidR="00632062" w:rsidRPr="00301EBD" w:rsidRDefault="00632062">
      <w:pPr>
        <w:pStyle w:val="Definition"/>
      </w:pPr>
      <w:r w:rsidRPr="00301EBD">
        <w:rPr>
          <w:b/>
          <w:i/>
        </w:rPr>
        <w:t>24 hour care limit</w:t>
      </w:r>
      <w:r w:rsidRPr="00301EBD">
        <w:t>, in respect of a week and child, means a limit of:</w:t>
      </w:r>
    </w:p>
    <w:p w:rsidR="00632062" w:rsidRPr="00301EBD" w:rsidRDefault="00632062">
      <w:pPr>
        <w:pStyle w:val="paragraph"/>
      </w:pPr>
      <w:r w:rsidRPr="00301EBD">
        <w:tab/>
        <w:t>(a)</w:t>
      </w:r>
      <w:r w:rsidRPr="00301EBD">
        <w:tab/>
        <w:t>one or more 24 hour care periods during which 24 hour care is provided to the child, as certified by an approved child care service under subsection</w:t>
      </w:r>
      <w:r w:rsidR="00301EBD">
        <w:t> </w:t>
      </w:r>
      <w:r w:rsidRPr="00301EBD">
        <w:t>56(3) or (4) or decided by the Secretary under subsection</w:t>
      </w:r>
      <w:r w:rsidR="00301EBD">
        <w:t> </w:t>
      </w:r>
      <w:r w:rsidRPr="00301EBD">
        <w:t>56(6) or (8); and</w:t>
      </w:r>
    </w:p>
    <w:p w:rsidR="00632062" w:rsidRPr="00301EBD" w:rsidRDefault="00632062">
      <w:pPr>
        <w:pStyle w:val="paragraph"/>
      </w:pPr>
      <w:r w:rsidRPr="00301EBD">
        <w:tab/>
        <w:t>(b)</w:t>
      </w:r>
      <w:r w:rsidRPr="00301EBD">
        <w:tab/>
        <w:t>all of the hours in the sessions of care provided by an approved child care service to the child in the week, other than those hours that are included in a 24 hour care period.</w:t>
      </w:r>
    </w:p>
    <w:p w:rsidR="00632062" w:rsidRPr="00301EBD" w:rsidRDefault="00632062">
      <w:pPr>
        <w:pStyle w:val="Definition"/>
      </w:pPr>
      <w:r w:rsidRPr="00301EBD">
        <w:rPr>
          <w:b/>
          <w:i/>
        </w:rPr>
        <w:t>24 hour care period</w:t>
      </w:r>
      <w:r w:rsidRPr="00301EBD">
        <w:t xml:space="preserve"> means a period of time that is at least 24 consecutive hours but less than 48 consecutive hours.</w:t>
      </w:r>
    </w:p>
    <w:p w:rsidR="00632062" w:rsidRPr="00301EBD" w:rsidRDefault="00632062">
      <w:pPr>
        <w:pStyle w:val="Definition"/>
      </w:pPr>
      <w:r w:rsidRPr="00301EBD">
        <w:rPr>
          <w:b/>
          <w:i/>
        </w:rPr>
        <w:t>absence</w:t>
      </w:r>
      <w:r w:rsidRPr="00301EBD">
        <w:t>, in relation to care provided by an approved child care service, has a meaning affected by sections</w:t>
      </w:r>
      <w:r w:rsidR="00301EBD">
        <w:t> </w:t>
      </w:r>
      <w:r w:rsidRPr="00301EBD">
        <w:t>10 and 10A.</w:t>
      </w:r>
    </w:p>
    <w:p w:rsidR="00632062" w:rsidRPr="00301EBD" w:rsidRDefault="00632062">
      <w:pPr>
        <w:pStyle w:val="Definition"/>
      </w:pPr>
      <w:r w:rsidRPr="00301EBD">
        <w:rPr>
          <w:b/>
          <w:i/>
        </w:rPr>
        <w:t>adjusted taxable income</w:t>
      </w:r>
      <w:r w:rsidRPr="00301EBD">
        <w:t xml:space="preserve"> has the meaning given by Schedule</w:t>
      </w:r>
      <w:r w:rsidR="00301EBD">
        <w:t> </w:t>
      </w:r>
      <w:r w:rsidRPr="00301EBD">
        <w:t>3.</w:t>
      </w:r>
    </w:p>
    <w:p w:rsidR="00632062" w:rsidRPr="00301EBD" w:rsidRDefault="00632062">
      <w:pPr>
        <w:pStyle w:val="Definition"/>
      </w:pPr>
      <w:r w:rsidRPr="00301EBD">
        <w:rPr>
          <w:b/>
          <w:i/>
        </w:rPr>
        <w:t>aged care resident</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amount of rent paid or payable</w:t>
      </w:r>
      <w:r w:rsidRPr="00301EBD">
        <w:t xml:space="preserve"> has the same meaning as in the </w:t>
      </w:r>
      <w:r w:rsidRPr="00301EBD">
        <w:rPr>
          <w:i/>
        </w:rPr>
        <w:t>Social Security Act 1991</w:t>
      </w:r>
      <w:r w:rsidRPr="00301EBD">
        <w:t>.</w:t>
      </w:r>
    </w:p>
    <w:p w:rsidR="00983951" w:rsidRPr="00301EBD" w:rsidRDefault="00983951" w:rsidP="00983951">
      <w:pPr>
        <w:pStyle w:val="Definition"/>
      </w:pPr>
      <w:r w:rsidRPr="00301EBD">
        <w:rPr>
          <w:b/>
          <w:i/>
        </w:rPr>
        <w:t>application day</w:t>
      </w:r>
      <w:r w:rsidRPr="00301EBD">
        <w:t xml:space="preserve"> has the meaning given by subsections</w:t>
      </w:r>
      <w:r w:rsidR="00301EBD">
        <w:t> </w:t>
      </w:r>
      <w:r w:rsidRPr="00301EBD">
        <w:t>35K(2) and (3).</w:t>
      </w:r>
    </w:p>
    <w:p w:rsidR="00632062" w:rsidRPr="00301EBD" w:rsidRDefault="00632062">
      <w:pPr>
        <w:pStyle w:val="Definition"/>
      </w:pPr>
      <w:r w:rsidRPr="00301EBD">
        <w:rPr>
          <w:b/>
          <w:i/>
        </w:rPr>
        <w:t>approved care organisation</w:t>
      </w:r>
      <w:r w:rsidRPr="00301EBD">
        <w:t xml:space="preserve"> means an organisation approved by the Secretary under section</w:t>
      </w:r>
      <w:r w:rsidR="00301EBD">
        <w:t> </w:t>
      </w:r>
      <w:r w:rsidRPr="00301EBD">
        <w:t>20.</w:t>
      </w:r>
    </w:p>
    <w:p w:rsidR="00E60AA7" w:rsidRPr="00301EBD" w:rsidRDefault="00E60AA7" w:rsidP="00E60AA7">
      <w:pPr>
        <w:pStyle w:val="Definition"/>
      </w:pPr>
      <w:r w:rsidRPr="00301EBD">
        <w:rPr>
          <w:b/>
          <w:i/>
        </w:rPr>
        <w:lastRenderedPageBreak/>
        <w:t>approved course of education or study</w:t>
      </w:r>
      <w:r w:rsidRPr="00301EBD">
        <w:t xml:space="preserve"> has the meaning given by subsection</w:t>
      </w:r>
      <w:r w:rsidR="00301EBD">
        <w:t> </w:t>
      </w:r>
      <w:r w:rsidRPr="00301EBD">
        <w:t xml:space="preserve">541B(5) of the </w:t>
      </w:r>
      <w:r w:rsidRPr="00301EBD">
        <w:rPr>
          <w:i/>
        </w:rPr>
        <w:t>Social Security Act 1991</w:t>
      </w:r>
      <w:r w:rsidRPr="00301EBD">
        <w:t xml:space="preserve"> for the purposes of </w:t>
      </w:r>
      <w:r w:rsidR="00301EBD">
        <w:t>paragraph (</w:t>
      </w:r>
      <w:r w:rsidRPr="00301EBD">
        <w:t>1)(c) of that section.</w:t>
      </w:r>
    </w:p>
    <w:p w:rsidR="00257EA1" w:rsidRPr="00301EBD" w:rsidRDefault="00257EA1" w:rsidP="00257EA1">
      <w:pPr>
        <w:pStyle w:val="Definition"/>
      </w:pPr>
      <w:r w:rsidRPr="00301EBD">
        <w:rPr>
          <w:b/>
          <w:i/>
        </w:rPr>
        <w:t>Australia</w:t>
      </w:r>
      <w:r w:rsidRPr="00301EBD">
        <w:t>, when used in a geographical sense, includes Norfolk Island, the Territory of Cocos (Keeling) Islands and the Territory of Christmas Island.</w:t>
      </w:r>
    </w:p>
    <w:p w:rsidR="006116D0" w:rsidRPr="00301EBD" w:rsidRDefault="006116D0" w:rsidP="006116D0">
      <w:pPr>
        <w:pStyle w:val="notetext"/>
      </w:pPr>
      <w:r w:rsidRPr="00301EBD">
        <w:t>Note:</w:t>
      </w:r>
      <w:r w:rsidRPr="00301EBD">
        <w:tab/>
        <w:t>In Division</w:t>
      </w:r>
      <w:r w:rsidR="00301EBD">
        <w:t> </w:t>
      </w:r>
      <w:r w:rsidRPr="00301EBD">
        <w:t>5 of Part</w:t>
      </w:r>
      <w:r w:rsidR="00301EBD">
        <w:t> </w:t>
      </w:r>
      <w:r w:rsidRPr="00301EBD">
        <w:t xml:space="preserve">4 of the Family Assistance Administration Act (about departure prohibition orders), </w:t>
      </w:r>
      <w:r w:rsidRPr="00301EBD">
        <w:rPr>
          <w:b/>
          <w:i/>
        </w:rPr>
        <w:t>Australia</w:t>
      </w:r>
      <w:r w:rsidRPr="00301EBD">
        <w:t xml:space="preserve"> has an extended meaning.</w:t>
      </w:r>
    </w:p>
    <w:p w:rsidR="00632062" w:rsidRPr="00301EBD" w:rsidRDefault="00632062">
      <w:pPr>
        <w:pStyle w:val="Definition"/>
      </w:pPr>
      <w:r w:rsidRPr="00301EBD">
        <w:rPr>
          <w:b/>
          <w:i/>
        </w:rPr>
        <w:t>Australian Immunisation Handbook</w:t>
      </w:r>
      <w:r w:rsidRPr="00301EBD">
        <w:t xml:space="preserve"> means the latest edition of the Australian Immunisation Handbook published by the Australian Government Publishing Service.</w:t>
      </w:r>
    </w:p>
    <w:p w:rsidR="00632062" w:rsidRPr="00301EBD" w:rsidRDefault="00632062">
      <w:pPr>
        <w:pStyle w:val="Definition"/>
      </w:pPr>
      <w:r w:rsidRPr="00301EBD">
        <w:rPr>
          <w:b/>
          <w:i/>
        </w:rPr>
        <w:t>Australian resident</w:t>
      </w:r>
      <w:r w:rsidRPr="00301EBD">
        <w:t xml:space="preserve"> has the same meaning as in the </w:t>
      </w:r>
      <w:r w:rsidRPr="00301EBD">
        <w:rPr>
          <w:i/>
        </w:rPr>
        <w:t>Social Security Act 1991</w:t>
      </w:r>
      <w:r w:rsidRPr="00301EBD">
        <w:t>.</w:t>
      </w:r>
    </w:p>
    <w:p w:rsidR="00CA635B" w:rsidRPr="00301EBD" w:rsidRDefault="00CA635B" w:rsidP="00CA635B">
      <w:pPr>
        <w:pStyle w:val="Definition"/>
      </w:pPr>
      <w:r w:rsidRPr="00301EBD">
        <w:rPr>
          <w:b/>
          <w:i/>
        </w:rPr>
        <w:t>Australian travel document</w:t>
      </w:r>
      <w:r w:rsidRPr="00301EBD">
        <w:t xml:space="preserve"> has the same meaning as in the </w:t>
      </w:r>
      <w:r w:rsidRPr="00301EBD">
        <w:rPr>
          <w:i/>
        </w:rPr>
        <w:t>Australian Passports Act 2005</w:t>
      </w:r>
      <w:r w:rsidRPr="00301EBD">
        <w:t>.</w:t>
      </w:r>
    </w:p>
    <w:p w:rsidR="00632062" w:rsidRPr="00301EBD" w:rsidRDefault="00632062">
      <w:pPr>
        <w:pStyle w:val="Definition"/>
      </w:pPr>
      <w:r w:rsidRPr="00301EBD">
        <w:rPr>
          <w:b/>
          <w:i/>
        </w:rPr>
        <w:t>authorised party</w:t>
      </w:r>
      <w:r w:rsidRPr="00301EBD">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301EBD" w:rsidRDefault="002049DD" w:rsidP="002049DD">
      <w:pPr>
        <w:pStyle w:val="Definition"/>
      </w:pPr>
      <w:r w:rsidRPr="00301EBD">
        <w:rPr>
          <w:b/>
          <w:i/>
        </w:rPr>
        <w:t>back to school bonus</w:t>
      </w:r>
      <w:r w:rsidRPr="00301EBD">
        <w:t xml:space="preserve"> means a payment to which an individual is entitled under section</w:t>
      </w:r>
      <w:r w:rsidR="00301EBD">
        <w:t> </w:t>
      </w:r>
      <w:r w:rsidRPr="00301EBD">
        <w:t>95 or 98.</w:t>
      </w:r>
    </w:p>
    <w:p w:rsidR="00632062" w:rsidRPr="00301EBD" w:rsidRDefault="00632062">
      <w:pPr>
        <w:pStyle w:val="Definition"/>
      </w:pPr>
      <w:r w:rsidRPr="00301EBD">
        <w:rPr>
          <w:b/>
          <w:i/>
        </w:rPr>
        <w:t>base FTB child rate</w:t>
      </w:r>
      <w:r w:rsidRPr="00301EBD">
        <w:t>, in relation to an FTB child of an individual whose Part A rate of family tax benefit is being worked out using Part</w:t>
      </w:r>
      <w:r w:rsidR="00301EBD">
        <w:t> </w:t>
      </w:r>
      <w:r w:rsidRPr="00301EBD">
        <w:t>2 of Schedule</w:t>
      </w:r>
      <w:r w:rsidR="00301EBD">
        <w:t> </w:t>
      </w:r>
      <w:r w:rsidRPr="00301EBD">
        <w:t>1, has the meaning given by clause</w:t>
      </w:r>
      <w:r w:rsidR="00301EBD">
        <w:t> </w:t>
      </w:r>
      <w:r w:rsidRPr="00301EBD">
        <w:t>8 of that Schedule.</w:t>
      </w:r>
    </w:p>
    <w:p w:rsidR="00632062" w:rsidRPr="00301EBD" w:rsidRDefault="00632062">
      <w:pPr>
        <w:pStyle w:val="Definition"/>
      </w:pPr>
      <w:r w:rsidRPr="00301EBD">
        <w:rPr>
          <w:b/>
          <w:i/>
        </w:rPr>
        <w:t>base rate</w:t>
      </w:r>
      <w:r w:rsidRPr="00301EBD">
        <w:t>, in relation to an individual whose Part A rate of family tax benefit is being worked out using Part</w:t>
      </w:r>
      <w:r w:rsidR="00301EBD">
        <w:t> </w:t>
      </w:r>
      <w:r w:rsidRPr="00301EBD">
        <w:t>2 of Schedule</w:t>
      </w:r>
      <w:r w:rsidR="00301EBD">
        <w:t> </w:t>
      </w:r>
      <w:r w:rsidRPr="00301EBD">
        <w:t>1, has the meaning given by clause</w:t>
      </w:r>
      <w:r w:rsidR="00301EBD">
        <w:t> </w:t>
      </w:r>
      <w:r w:rsidRPr="00301EBD">
        <w:t>4 of that Schedule.</w:t>
      </w:r>
    </w:p>
    <w:p w:rsidR="00E32C7D" w:rsidRPr="00301EBD" w:rsidRDefault="00E32C7D" w:rsidP="00E32C7D">
      <w:pPr>
        <w:pStyle w:val="Definition"/>
      </w:pPr>
      <w:r w:rsidRPr="00301EBD">
        <w:rPr>
          <w:b/>
          <w:i/>
        </w:rPr>
        <w:t>becomes entrusted</w:t>
      </w:r>
      <w:r w:rsidRPr="00301EBD">
        <w:t xml:space="preserve">: a child </w:t>
      </w:r>
      <w:r w:rsidRPr="00301EBD">
        <w:rPr>
          <w:b/>
          <w:i/>
        </w:rPr>
        <w:t>becomes entrusted</w:t>
      </w:r>
      <w:r w:rsidRPr="00301EBD">
        <w:t xml:space="preserve"> to the care of an individual at a time if:</w:t>
      </w:r>
    </w:p>
    <w:p w:rsidR="00E32C7D" w:rsidRPr="00301EBD" w:rsidRDefault="00E32C7D" w:rsidP="00E32C7D">
      <w:pPr>
        <w:pStyle w:val="paragraph"/>
      </w:pPr>
      <w:r w:rsidRPr="00301EBD">
        <w:lastRenderedPageBreak/>
        <w:tab/>
        <w:t>(a)</w:t>
      </w:r>
      <w:r w:rsidRPr="00301EBD">
        <w:tab/>
        <w:t>any person entrusts the child to the individual’s care; and</w:t>
      </w:r>
    </w:p>
    <w:p w:rsidR="00E32C7D" w:rsidRPr="00301EBD" w:rsidRDefault="00E32C7D" w:rsidP="00E32C7D">
      <w:pPr>
        <w:pStyle w:val="paragraph"/>
      </w:pPr>
      <w:r w:rsidRPr="00301EBD">
        <w:tab/>
        <w:t>(b)</w:t>
      </w:r>
      <w:r w:rsidRPr="00301EBD">
        <w:tab/>
        <w:t>as a result, the child is in the individual’s care at that time; and</w:t>
      </w:r>
    </w:p>
    <w:p w:rsidR="00E32C7D" w:rsidRPr="00301EBD" w:rsidRDefault="00E32C7D" w:rsidP="00E32C7D">
      <w:pPr>
        <w:pStyle w:val="paragraph"/>
      </w:pPr>
      <w:r w:rsidRPr="00301EBD">
        <w:tab/>
        <w:t>(c)</w:t>
      </w:r>
      <w:r w:rsidRPr="00301EBD">
        <w:tab/>
        <w:t>the child was not in the individual’s care at any earlier time.</w:t>
      </w:r>
    </w:p>
    <w:p w:rsidR="00632062" w:rsidRPr="00301EBD" w:rsidRDefault="00632062">
      <w:pPr>
        <w:pStyle w:val="Definition"/>
      </w:pPr>
      <w:r w:rsidRPr="00301EBD">
        <w:rPr>
          <w:b/>
          <w:i/>
        </w:rPr>
        <w:t>benefit received by an individual</w:t>
      </w:r>
      <w:r w:rsidRPr="00301EBD">
        <w:t xml:space="preserve"> has a meaning affected by paragraph</w:t>
      </w:r>
      <w:r w:rsidR="00301EBD">
        <w:t> </w:t>
      </w:r>
      <w:r w:rsidRPr="00301EBD">
        <w:t>19(2)(b).</w:t>
      </w:r>
    </w:p>
    <w:p w:rsidR="00632062" w:rsidRPr="00301EBD" w:rsidRDefault="00632062">
      <w:pPr>
        <w:pStyle w:val="Definition"/>
      </w:pPr>
      <w:r w:rsidRPr="00301EBD">
        <w:rPr>
          <w:b/>
          <w:i/>
        </w:rPr>
        <w:t>capitalised maintenance income</w:t>
      </w:r>
      <w:r w:rsidRPr="00301EBD">
        <w:t xml:space="preserve">, in relation to an individual, means maintenance income </w:t>
      </w:r>
      <w:r w:rsidR="00F169A4" w:rsidRPr="00301EBD">
        <w:t>(other than child maintenance to which clause</w:t>
      </w:r>
      <w:r w:rsidR="00301EBD">
        <w:t> </w:t>
      </w:r>
      <w:r w:rsidR="00F169A4" w:rsidRPr="00301EBD">
        <w:t>20B</w:t>
      </w:r>
      <w:r w:rsidR="00582D94" w:rsidRPr="00301EBD">
        <w:t>, 20C or 20D</w:t>
      </w:r>
      <w:r w:rsidR="00F169A4" w:rsidRPr="00301EBD">
        <w:t xml:space="preserve"> of Schedule</w:t>
      </w:r>
      <w:r w:rsidR="00301EBD">
        <w:t> </w:t>
      </w:r>
      <w:r w:rsidR="00F169A4" w:rsidRPr="00301EBD">
        <w:t xml:space="preserve">1 applies) </w:t>
      </w:r>
      <w:r w:rsidRPr="00301EBD">
        <w:t>of the individual:</w:t>
      </w:r>
    </w:p>
    <w:p w:rsidR="00632062" w:rsidRPr="00301EBD" w:rsidRDefault="00632062">
      <w:pPr>
        <w:pStyle w:val="paragraph"/>
      </w:pPr>
      <w:r w:rsidRPr="00301EBD">
        <w:tab/>
        <w:t>(a)</w:t>
      </w:r>
      <w:r w:rsidRPr="00301EBD">
        <w:tab/>
        <w:t>that is neither a periodic amount nor a benefit provided on a periodic basis; and</w:t>
      </w:r>
    </w:p>
    <w:p w:rsidR="00632062" w:rsidRPr="00301EBD" w:rsidRDefault="00632062">
      <w:pPr>
        <w:pStyle w:val="paragraph"/>
      </w:pPr>
      <w:r w:rsidRPr="00301EBD">
        <w:tab/>
        <w:t>(b)</w:t>
      </w:r>
      <w:r w:rsidRPr="00301EBD">
        <w:tab/>
        <w:t>the amount or value of which exceeds $1,500.</w:t>
      </w:r>
    </w:p>
    <w:p w:rsidR="00685C72" w:rsidRPr="00301EBD" w:rsidRDefault="00685C72" w:rsidP="00685C72">
      <w:pPr>
        <w:pStyle w:val="notetext"/>
      </w:pPr>
      <w:r w:rsidRPr="00301EBD">
        <w:t>Note:</w:t>
      </w:r>
      <w:r w:rsidRPr="00301EBD">
        <w:tab/>
      </w:r>
      <w:r w:rsidRPr="00301EBD">
        <w:rPr>
          <w:b/>
          <w:i/>
        </w:rPr>
        <w:t>Periodic amount</w:t>
      </w:r>
      <w:r w:rsidRPr="00301EBD">
        <w:t xml:space="preserve"> is defined in section</w:t>
      </w:r>
      <w:r w:rsidR="00301EBD">
        <w:t> </w:t>
      </w:r>
      <w:r w:rsidRPr="00301EBD">
        <w:t>19.</w:t>
      </w:r>
    </w:p>
    <w:p w:rsidR="007E601C" w:rsidRPr="00301EBD" w:rsidRDefault="007E601C" w:rsidP="007E601C">
      <w:pPr>
        <w:pStyle w:val="Definition"/>
      </w:pPr>
      <w:r w:rsidRPr="00301EBD">
        <w:rPr>
          <w:b/>
          <w:i/>
        </w:rPr>
        <w:t>care arrangement</w:t>
      </w:r>
      <w:r w:rsidRPr="00301EBD">
        <w:t xml:space="preserve"> in relation to a child means:</w:t>
      </w:r>
    </w:p>
    <w:p w:rsidR="007E601C" w:rsidRPr="00301EBD" w:rsidRDefault="007E601C" w:rsidP="007E601C">
      <w:pPr>
        <w:pStyle w:val="paragraph"/>
      </w:pPr>
      <w:r w:rsidRPr="00301EBD">
        <w:tab/>
        <w:t>(a)</w:t>
      </w:r>
      <w:r w:rsidRPr="00301EBD">
        <w:tab/>
        <w:t>a written agreement between the parents of the child, or between a parent of the child and another person who cares for the child, that relates to the care of the child; or</w:t>
      </w:r>
    </w:p>
    <w:p w:rsidR="007E601C" w:rsidRPr="00301EBD" w:rsidRDefault="007E601C" w:rsidP="007E601C">
      <w:pPr>
        <w:pStyle w:val="paragraph"/>
      </w:pPr>
      <w:r w:rsidRPr="00301EBD">
        <w:tab/>
        <w:t>(b)</w:t>
      </w:r>
      <w:r w:rsidRPr="00301EBD">
        <w:tab/>
        <w:t>a parenting plan for the child; or</w:t>
      </w:r>
    </w:p>
    <w:p w:rsidR="007E601C" w:rsidRPr="00301EBD" w:rsidRDefault="007E601C" w:rsidP="007E601C">
      <w:pPr>
        <w:pStyle w:val="paragraph"/>
      </w:pPr>
      <w:r w:rsidRPr="00301EBD">
        <w:tab/>
        <w:t>(c)</w:t>
      </w:r>
      <w:r w:rsidRPr="00301EBD">
        <w:tab/>
        <w:t>any of the following orders relating to the child:</w:t>
      </w:r>
    </w:p>
    <w:p w:rsidR="007E601C" w:rsidRPr="00301EBD" w:rsidRDefault="007E601C" w:rsidP="007E601C">
      <w:pPr>
        <w:pStyle w:val="paragraphsub"/>
      </w:pPr>
      <w:r w:rsidRPr="00301EBD">
        <w:tab/>
        <w:t>(i)</w:t>
      </w:r>
      <w:r w:rsidRPr="00301EBD">
        <w:tab/>
        <w:t>a family violence order within the meaning of section</w:t>
      </w:r>
      <w:r w:rsidR="00301EBD">
        <w:t> </w:t>
      </w:r>
      <w:r w:rsidRPr="00301EBD">
        <w:t xml:space="preserve">4 of the </w:t>
      </w:r>
      <w:r w:rsidRPr="00301EBD">
        <w:rPr>
          <w:i/>
        </w:rPr>
        <w:t>Family Law Act 1975</w:t>
      </w:r>
      <w:r w:rsidRPr="00301EBD">
        <w:t>;</w:t>
      </w:r>
    </w:p>
    <w:p w:rsidR="007E601C" w:rsidRPr="00301EBD" w:rsidRDefault="007E601C" w:rsidP="007E601C">
      <w:pPr>
        <w:pStyle w:val="paragraphsub"/>
      </w:pPr>
      <w:r w:rsidRPr="00301EBD">
        <w:tab/>
        <w:t>(ii)</w:t>
      </w:r>
      <w:r w:rsidRPr="00301EBD">
        <w:tab/>
        <w:t>a parenting order within the meaning of section</w:t>
      </w:r>
      <w:r w:rsidR="00301EBD">
        <w:t> </w:t>
      </w:r>
      <w:r w:rsidRPr="00301EBD">
        <w:t>64B of that Act;</w:t>
      </w:r>
    </w:p>
    <w:p w:rsidR="007E601C" w:rsidRPr="00301EBD" w:rsidRDefault="007E601C" w:rsidP="007E601C">
      <w:pPr>
        <w:pStyle w:val="paragraphsub"/>
      </w:pPr>
      <w:r w:rsidRPr="00301EBD">
        <w:tab/>
        <w:t>(iii)</w:t>
      </w:r>
      <w:r w:rsidRPr="00301EBD">
        <w:tab/>
        <w:t>a State child order registered in accordance with section</w:t>
      </w:r>
      <w:r w:rsidR="00301EBD">
        <w:t> </w:t>
      </w:r>
      <w:r w:rsidRPr="00301EBD">
        <w:t>70D of that Act;</w:t>
      </w:r>
    </w:p>
    <w:p w:rsidR="007E601C" w:rsidRPr="00301EBD" w:rsidRDefault="007E601C" w:rsidP="007E601C">
      <w:pPr>
        <w:pStyle w:val="paragraphsub"/>
      </w:pPr>
      <w:r w:rsidRPr="00301EBD">
        <w:tab/>
        <w:t>(iv)</w:t>
      </w:r>
      <w:r w:rsidRPr="00301EBD">
        <w:tab/>
        <w:t>an overseas child order registered in accordance with section</w:t>
      </w:r>
      <w:r w:rsidR="00301EBD">
        <w:t> </w:t>
      </w:r>
      <w:r w:rsidRPr="00301EBD">
        <w:t>70G of that Act.</w:t>
      </w:r>
    </w:p>
    <w:p w:rsidR="00D012BC" w:rsidRPr="00301EBD" w:rsidRDefault="00D012BC" w:rsidP="00D012BC">
      <w:pPr>
        <w:pStyle w:val="Definition"/>
      </w:pPr>
      <w:r w:rsidRPr="00301EBD">
        <w:rPr>
          <w:b/>
          <w:i/>
          <w:lang w:eastAsia="en-US"/>
        </w:rPr>
        <w:t>c</w:t>
      </w:r>
      <w:r w:rsidRPr="00301EBD">
        <w:rPr>
          <w:b/>
          <w:i/>
        </w:rPr>
        <w:t>are period</w:t>
      </w:r>
      <w:r w:rsidRPr="00301EBD">
        <w:t xml:space="preserve"> has the meaning given by subparagraph</w:t>
      </w:r>
      <w:r w:rsidR="00301EBD">
        <w:t> </w:t>
      </w:r>
      <w:r w:rsidRPr="00301EBD">
        <w:t>35A(1)(a)(ii) or (2)(b)(ii) or paragraph</w:t>
      </w:r>
      <w:r w:rsidR="00301EBD">
        <w:t> </w:t>
      </w:r>
      <w:r w:rsidRPr="00301EBD">
        <w:t>35B(1)(a) or (2)(b).</w:t>
      </w:r>
    </w:p>
    <w:p w:rsidR="00662240" w:rsidRPr="00301EBD" w:rsidRDefault="00662240" w:rsidP="00662240">
      <w:pPr>
        <w:pStyle w:val="Definition"/>
      </w:pPr>
      <w:r w:rsidRPr="00301EBD">
        <w:rPr>
          <w:b/>
          <w:i/>
        </w:rPr>
        <w:t>change of care day</w:t>
      </w:r>
      <w:r w:rsidRPr="00301EBD">
        <w:t xml:space="preserve"> for an individual who cares for a child means:</w:t>
      </w:r>
    </w:p>
    <w:p w:rsidR="00662240" w:rsidRPr="00301EBD" w:rsidRDefault="00662240" w:rsidP="00662240">
      <w:pPr>
        <w:pStyle w:val="paragraph"/>
      </w:pPr>
      <w:r w:rsidRPr="00301EBD">
        <w:tab/>
        <w:t>(a)</w:t>
      </w:r>
      <w:r w:rsidRPr="00301EBD">
        <w:tab/>
        <w:t>if a determination of the individual’s percentage of care for the child has been revoked under Subdivision E of Division</w:t>
      </w:r>
      <w:r w:rsidR="00301EBD">
        <w:t> </w:t>
      </w:r>
      <w:r w:rsidRPr="00301EBD">
        <w:t xml:space="preserve">1 </w:t>
      </w:r>
      <w:r w:rsidRPr="00301EBD">
        <w:lastRenderedPageBreak/>
        <w:t>of Part</w:t>
      </w:r>
      <w:r w:rsidR="00301EBD">
        <w:t> </w:t>
      </w:r>
      <w:r w:rsidRPr="00301EBD">
        <w:t>3—the first day on which the care of the child that was actually taking place ceased to correspond with the individual’s percentage of care for the child under the determination; or</w:t>
      </w:r>
    </w:p>
    <w:p w:rsidR="00662240" w:rsidRPr="00301EBD" w:rsidRDefault="00662240" w:rsidP="00662240">
      <w:pPr>
        <w:pStyle w:val="paragraph"/>
      </w:pPr>
      <w:r w:rsidRPr="00301EBD">
        <w:tab/>
        <w:t>(b)</w:t>
      </w:r>
      <w:r w:rsidRPr="00301EBD">
        <w:tab/>
        <w:t>otherwise—the first day on which the care of the child that was actually taking place ceased to correspond with the individual’s extent of care under a care arrangement that applies in relation to the child.</w:t>
      </w:r>
    </w:p>
    <w:p w:rsidR="00632062" w:rsidRPr="00301EBD" w:rsidRDefault="00632062">
      <w:pPr>
        <w:pStyle w:val="Definition"/>
      </w:pPr>
      <w:r w:rsidRPr="00301EBD">
        <w:rPr>
          <w:b/>
          <w:i/>
        </w:rPr>
        <w:t>child care benefit</w:t>
      </w:r>
      <w:r w:rsidRPr="00301EBD">
        <w:t xml:space="preserve"> means the benefit for which a person is eligible under Division</w:t>
      </w:r>
      <w:r w:rsidR="00301EBD">
        <w:t> </w:t>
      </w:r>
      <w:r w:rsidRPr="00301EBD">
        <w:t>4 of Part</w:t>
      </w:r>
      <w:r w:rsidR="00301EBD">
        <w:t> </w:t>
      </w:r>
      <w:r w:rsidRPr="00301EBD">
        <w:t>3.</w:t>
      </w:r>
    </w:p>
    <w:p w:rsidR="0060605C" w:rsidRPr="00301EBD" w:rsidRDefault="0060605C" w:rsidP="0060605C">
      <w:pPr>
        <w:pStyle w:val="Definition"/>
      </w:pPr>
      <w:r w:rsidRPr="00301EBD">
        <w:rPr>
          <w:b/>
          <w:i/>
        </w:rPr>
        <w:t>child care rebate</w:t>
      </w:r>
      <w:r w:rsidRPr="00301EBD">
        <w:t xml:space="preserve"> means the rebate for which a person is eligible under Division</w:t>
      </w:r>
      <w:r w:rsidR="00301EBD">
        <w:t> </w:t>
      </w:r>
      <w:r w:rsidRPr="00301EBD">
        <w:t>5 of Part</w:t>
      </w:r>
      <w:r w:rsidR="00301EBD">
        <w:t> </w:t>
      </w:r>
      <w:r w:rsidRPr="00301EBD">
        <w:t>3.</w:t>
      </w:r>
    </w:p>
    <w:p w:rsidR="00632062" w:rsidRPr="00301EBD" w:rsidRDefault="00632062" w:rsidP="00FB0496">
      <w:pPr>
        <w:pStyle w:val="Definition"/>
        <w:keepNext/>
      </w:pPr>
      <w:r w:rsidRPr="00301EBD">
        <w:rPr>
          <w:b/>
          <w:i/>
        </w:rPr>
        <w:t>child support</w:t>
      </w:r>
      <w:r w:rsidRPr="00301EBD">
        <w:t xml:space="preserve"> means financial support under the </w:t>
      </w:r>
      <w:r w:rsidRPr="00301EBD">
        <w:rPr>
          <w:i/>
        </w:rPr>
        <w:t>Child Support (Assessment) Act 1989</w:t>
      </w:r>
      <w:r w:rsidRPr="00301EBD">
        <w:t xml:space="preserve"> and includes financial support:</w:t>
      </w:r>
    </w:p>
    <w:p w:rsidR="00632062" w:rsidRPr="00301EBD" w:rsidRDefault="00632062">
      <w:pPr>
        <w:pStyle w:val="paragraph"/>
      </w:pPr>
      <w:r w:rsidRPr="00301EBD">
        <w:tab/>
        <w:t>(a)</w:t>
      </w:r>
      <w:r w:rsidRPr="00301EBD">
        <w:tab/>
        <w:t>by way of lump sum payment; or</w:t>
      </w:r>
    </w:p>
    <w:p w:rsidR="00632062" w:rsidRPr="00301EBD" w:rsidRDefault="00632062">
      <w:pPr>
        <w:pStyle w:val="paragraph"/>
      </w:pPr>
      <w:r w:rsidRPr="00301EBD">
        <w:tab/>
        <w:t>(b)</w:t>
      </w:r>
      <w:r w:rsidRPr="00301EBD">
        <w:tab/>
        <w:t>by way of transfer or settlement of property.</w:t>
      </w:r>
    </w:p>
    <w:p w:rsidR="00494823" w:rsidRPr="00301EBD" w:rsidRDefault="00494823" w:rsidP="00494823">
      <w:pPr>
        <w:pStyle w:val="Definition"/>
      </w:pPr>
      <w:r w:rsidRPr="00301EBD">
        <w:rPr>
          <w:b/>
          <w:i/>
        </w:rPr>
        <w:t>child support agreement</w:t>
      </w:r>
      <w:r w:rsidRPr="00301EBD">
        <w:t xml:space="preserve"> has the meaning given by section</w:t>
      </w:r>
      <w:r w:rsidR="00301EBD">
        <w:t> </w:t>
      </w:r>
      <w:r w:rsidRPr="00301EBD">
        <w:t xml:space="preserve">81 of the </w:t>
      </w:r>
      <w:r w:rsidRPr="00301EBD">
        <w:rPr>
          <w:i/>
        </w:rPr>
        <w:t>Child Support (Assessment) Act 1989</w:t>
      </w:r>
      <w:r w:rsidRPr="00301EBD">
        <w:t>.</w:t>
      </w:r>
    </w:p>
    <w:p w:rsidR="00D54867" w:rsidRPr="00301EBD" w:rsidRDefault="00D54867" w:rsidP="00D54867">
      <w:pPr>
        <w:pStyle w:val="Definition"/>
      </w:pPr>
      <w:r w:rsidRPr="00301EBD">
        <w:rPr>
          <w:b/>
          <w:i/>
        </w:rPr>
        <w:t>child support care determination</w:t>
      </w:r>
      <w:r w:rsidRPr="00301EBD">
        <w:t xml:space="preserve"> has the meaning given by paragraph</w:t>
      </w:r>
      <w:r w:rsidR="00301EBD">
        <w:t> </w:t>
      </w:r>
      <w:r w:rsidRPr="00301EBD">
        <w:t>35T(1)(b).</w:t>
      </w:r>
    </w:p>
    <w:p w:rsidR="00105D11" w:rsidRPr="00301EBD" w:rsidRDefault="00105D11" w:rsidP="00105D11">
      <w:pPr>
        <w:pStyle w:val="Definition"/>
      </w:pPr>
      <w:r w:rsidRPr="00301EBD">
        <w:rPr>
          <w:b/>
          <w:i/>
        </w:rPr>
        <w:t>clean energy advance</w:t>
      </w:r>
      <w:r w:rsidRPr="00301EBD">
        <w:t xml:space="preserve"> means an advance to which an individual is entitled under Division</w:t>
      </w:r>
      <w:r w:rsidR="00301EBD">
        <w:t> </w:t>
      </w:r>
      <w:r w:rsidRPr="00301EBD">
        <w:t>1 or 3 of Part</w:t>
      </w:r>
      <w:r w:rsidR="00301EBD">
        <w:t> </w:t>
      </w:r>
      <w:r w:rsidRPr="00301EBD">
        <w:t>8.</w:t>
      </w:r>
    </w:p>
    <w:p w:rsidR="00011BAF" w:rsidRPr="00301EBD" w:rsidRDefault="00011BAF" w:rsidP="00011BAF">
      <w:pPr>
        <w:pStyle w:val="Definition"/>
      </w:pPr>
      <w:r w:rsidRPr="00301EBD">
        <w:rPr>
          <w:b/>
          <w:i/>
        </w:rPr>
        <w:t>compliance penalty period</w:t>
      </w:r>
      <w:r w:rsidRPr="00301EBD">
        <w:t xml:space="preserve"> has the same meaning as in the </w:t>
      </w:r>
      <w:r w:rsidRPr="00301EBD">
        <w:rPr>
          <w:i/>
        </w:rPr>
        <w:t>Social Security Act 1991</w:t>
      </w:r>
      <w:r w:rsidRPr="00301EBD">
        <w:t>.</w:t>
      </w:r>
    </w:p>
    <w:p w:rsidR="00632062" w:rsidRPr="00301EBD" w:rsidRDefault="00632062" w:rsidP="00A34C5A">
      <w:pPr>
        <w:pStyle w:val="Definition"/>
        <w:keepNext/>
      </w:pPr>
      <w:r w:rsidRPr="00301EBD">
        <w:rPr>
          <w:b/>
          <w:i/>
        </w:rPr>
        <w:t>current figure</w:t>
      </w:r>
      <w:r w:rsidRPr="00301EBD">
        <w:t>, as at a particular time and in relation to an amount that is to be indexed or adjusted under Schedule</w:t>
      </w:r>
      <w:r w:rsidR="00301EBD">
        <w:t> </w:t>
      </w:r>
      <w:r w:rsidRPr="00301EBD">
        <w:t>4, means:</w:t>
      </w:r>
    </w:p>
    <w:p w:rsidR="00632062" w:rsidRPr="00301EBD" w:rsidRDefault="00632062">
      <w:pPr>
        <w:pStyle w:val="paragraph"/>
      </w:pPr>
      <w:r w:rsidRPr="00301EBD">
        <w:tab/>
        <w:t>(a)</w:t>
      </w:r>
      <w:r w:rsidRPr="00301EBD">
        <w:tab/>
        <w:t>if the amount has not yet been indexed or adjusted under Schedule</w:t>
      </w:r>
      <w:r w:rsidR="00301EBD">
        <w:t> </w:t>
      </w:r>
      <w:r w:rsidRPr="00301EBD">
        <w:t>4 before that time—the amount; and</w:t>
      </w:r>
    </w:p>
    <w:p w:rsidR="00632062" w:rsidRPr="00301EBD" w:rsidRDefault="00632062">
      <w:pPr>
        <w:pStyle w:val="paragraph"/>
      </w:pPr>
      <w:r w:rsidRPr="00301EBD">
        <w:tab/>
        <w:t>(b)</w:t>
      </w:r>
      <w:r w:rsidRPr="00301EBD">
        <w:tab/>
        <w:t>if the amount has been indexed or adjusted under Schedule</w:t>
      </w:r>
      <w:r w:rsidR="00301EBD">
        <w:t> </w:t>
      </w:r>
      <w:r w:rsidRPr="00301EBD">
        <w:t>4 before that time—the amount most recently substituted for the amount under Schedule</w:t>
      </w:r>
      <w:r w:rsidR="00301EBD">
        <w:t> </w:t>
      </w:r>
      <w:r w:rsidRPr="00301EBD">
        <w:t>4 before that time.</w:t>
      </w:r>
    </w:p>
    <w:p w:rsidR="00632062" w:rsidRPr="00301EBD" w:rsidRDefault="00632062">
      <w:pPr>
        <w:pStyle w:val="Definition"/>
      </w:pPr>
      <w:r w:rsidRPr="00301EBD">
        <w:rPr>
          <w:b/>
          <w:i/>
        </w:rPr>
        <w:lastRenderedPageBreak/>
        <w:t>disability expenses maintenance</w:t>
      </w:r>
      <w:r w:rsidRPr="00301EBD">
        <w:t xml:space="preserve"> has the meaning given by subsection</w:t>
      </w:r>
      <w:r w:rsidR="00301EBD">
        <w:t> </w:t>
      </w:r>
      <w:r w:rsidRPr="00301EBD">
        <w:t>19(3).</w:t>
      </w:r>
    </w:p>
    <w:p w:rsidR="00632062" w:rsidRPr="00301EBD" w:rsidRDefault="00632062" w:rsidP="00B657E4">
      <w:pPr>
        <w:pStyle w:val="Definition"/>
        <w:keepNext/>
      </w:pPr>
      <w:r w:rsidRPr="00301EBD">
        <w:rPr>
          <w:b/>
          <w:i/>
        </w:rPr>
        <w:t>disabled person</w:t>
      </w:r>
      <w:r w:rsidRPr="00301EBD">
        <w:t xml:space="preserve"> means a person who is:</w:t>
      </w:r>
    </w:p>
    <w:p w:rsidR="00632062" w:rsidRPr="00301EBD" w:rsidRDefault="00632062">
      <w:pPr>
        <w:pStyle w:val="paragraph"/>
      </w:pPr>
      <w:r w:rsidRPr="00301EBD">
        <w:tab/>
        <w:t>(a)</w:t>
      </w:r>
      <w:r w:rsidRPr="00301EBD">
        <w:tab/>
        <w:t>receiving a disability support pension under Part</w:t>
      </w:r>
      <w:r w:rsidR="00301EBD">
        <w:t> </w:t>
      </w:r>
      <w:r w:rsidRPr="00301EBD">
        <w:t xml:space="preserve">2.3 of the </w:t>
      </w:r>
      <w:r w:rsidRPr="00301EBD">
        <w:rPr>
          <w:i/>
        </w:rPr>
        <w:t>Social Security Act 1991</w:t>
      </w:r>
      <w:r w:rsidRPr="00301EBD">
        <w:t>; or</w:t>
      </w:r>
    </w:p>
    <w:p w:rsidR="00632062" w:rsidRPr="00301EBD" w:rsidRDefault="00632062">
      <w:pPr>
        <w:pStyle w:val="paragraph"/>
      </w:pPr>
      <w:r w:rsidRPr="00301EBD">
        <w:tab/>
        <w:t>(b)</w:t>
      </w:r>
      <w:r w:rsidRPr="00301EBD">
        <w:tab/>
        <w:t>receiving an invalidity pension under Division</w:t>
      </w:r>
      <w:r w:rsidR="00301EBD">
        <w:t> </w:t>
      </w:r>
      <w:r w:rsidRPr="00301EBD">
        <w:t>4 of Part</w:t>
      </w:r>
      <w:r w:rsidR="003A46B8" w:rsidRPr="00301EBD">
        <w:t> </w:t>
      </w:r>
      <w:r w:rsidRPr="00301EBD">
        <w:t xml:space="preserve">III of the </w:t>
      </w:r>
      <w:r w:rsidRPr="00301EBD">
        <w:rPr>
          <w:i/>
        </w:rPr>
        <w:t>Veterans’ Entitlements Act 1986</w:t>
      </w:r>
      <w:r w:rsidRPr="00301EBD">
        <w:t>; or</w:t>
      </w:r>
    </w:p>
    <w:p w:rsidR="00632062" w:rsidRPr="00301EBD" w:rsidRDefault="00632062">
      <w:pPr>
        <w:pStyle w:val="paragraph"/>
      </w:pPr>
      <w:r w:rsidRPr="00301EBD">
        <w:tab/>
        <w:t>(c)</w:t>
      </w:r>
      <w:r w:rsidRPr="00301EBD">
        <w:tab/>
        <w:t>participating in an independent living program provided by CRS Australia or such other body determined by the Minister</w:t>
      </w:r>
      <w:r w:rsidR="005C7919" w:rsidRPr="00301EBD">
        <w:t>, by legislative instrument,</w:t>
      </w:r>
      <w:r w:rsidRPr="00301EBD">
        <w:t xml:space="preserve"> for the purposes of this paragraph; or</w:t>
      </w:r>
    </w:p>
    <w:p w:rsidR="00632062" w:rsidRPr="00301EBD" w:rsidRDefault="00632062">
      <w:pPr>
        <w:pStyle w:val="paragraph"/>
      </w:pPr>
      <w:r w:rsidRPr="00301EBD">
        <w:tab/>
        <w:t>(d)</w:t>
      </w:r>
      <w:r w:rsidRPr="00301EBD">
        <w:tab/>
        <w:t>diagnosed by a medical practitioner or a psychologist (see subsection</w:t>
      </w:r>
      <w:r w:rsidR="00301EBD">
        <w:t> </w:t>
      </w:r>
      <w:r w:rsidRPr="00301EBD">
        <w:t>3(3)) as a person who is impaired to a degree that significantly incapacitates him or her; or</w:t>
      </w:r>
    </w:p>
    <w:p w:rsidR="00632062" w:rsidRPr="00301EBD" w:rsidRDefault="00632062">
      <w:pPr>
        <w:pStyle w:val="paragraph"/>
      </w:pPr>
      <w:r w:rsidRPr="00301EBD">
        <w:tab/>
        <w:t>(e)</w:t>
      </w:r>
      <w:r w:rsidRPr="00301EBD">
        <w:tab/>
        <w:t>included in a class of persons determined by the Minister</w:t>
      </w:r>
      <w:r w:rsidR="002155DC" w:rsidRPr="00301EBD">
        <w:t>, by legislative instrument,</w:t>
      </w:r>
      <w:r w:rsidRPr="00301EBD">
        <w:t xml:space="preserve"> to be a disabled person for the purposes of this paragraph.</w:t>
      </w:r>
    </w:p>
    <w:p w:rsidR="005B1C9D" w:rsidRPr="00301EBD" w:rsidRDefault="005B1C9D" w:rsidP="005B1C9D">
      <w:pPr>
        <w:pStyle w:val="Definition"/>
      </w:pPr>
      <w:r w:rsidRPr="00301EBD">
        <w:rPr>
          <w:b/>
          <w:i/>
        </w:rPr>
        <w:t>economic security strategy payment to families</w:t>
      </w:r>
      <w:r w:rsidRPr="00301EBD">
        <w:t xml:space="preserve"> means a payment to which an individual is entitled under section</w:t>
      </w:r>
      <w:r w:rsidR="00301EBD">
        <w:t> </w:t>
      </w:r>
      <w:r w:rsidRPr="00301EBD">
        <w:t>89 or 93.</w:t>
      </w:r>
    </w:p>
    <w:p w:rsidR="00BA5CA6" w:rsidRPr="00301EBD" w:rsidRDefault="00BA5CA6" w:rsidP="00BA5CA6">
      <w:pPr>
        <w:pStyle w:val="Definition"/>
      </w:pPr>
      <w:r w:rsidRPr="00301EBD">
        <w:rPr>
          <w:b/>
          <w:i/>
        </w:rPr>
        <w:t>eligible for parental leave pay</w:t>
      </w:r>
      <w:r w:rsidRPr="00301EBD">
        <w:t xml:space="preserve"> has the same meaning as in the </w:t>
      </w:r>
      <w:r w:rsidRPr="00301EBD">
        <w:rPr>
          <w:i/>
        </w:rPr>
        <w:t>Paid Parental Leave Act 2010</w:t>
      </w:r>
      <w:r w:rsidRPr="00301EBD">
        <w:t>.</w:t>
      </w:r>
    </w:p>
    <w:p w:rsidR="007A0511" w:rsidRPr="00301EBD" w:rsidRDefault="007A0511" w:rsidP="007A0511">
      <w:pPr>
        <w:pStyle w:val="Definition"/>
      </w:pPr>
      <w:r w:rsidRPr="00301EBD">
        <w:rPr>
          <w:b/>
          <w:i/>
        </w:rPr>
        <w:t>ETR payment</w:t>
      </w:r>
      <w:r w:rsidRPr="00301EBD">
        <w:t xml:space="preserve"> (short for Education Tax Refund payment) means a payment to which an individual is entitled under Part</w:t>
      </w:r>
      <w:r w:rsidR="00301EBD">
        <w:t> </w:t>
      </w:r>
      <w:r w:rsidRPr="00301EBD">
        <w:t>7A.</w:t>
      </w:r>
    </w:p>
    <w:p w:rsidR="00632062" w:rsidRPr="00301EBD" w:rsidRDefault="00632062">
      <w:pPr>
        <w:pStyle w:val="Definition"/>
        <w:keepNext/>
      </w:pPr>
      <w:r w:rsidRPr="00301EBD">
        <w:rPr>
          <w:b/>
          <w:i/>
        </w:rPr>
        <w:t>family assistance</w:t>
      </w:r>
      <w:r w:rsidRPr="00301EBD">
        <w:t xml:space="preserve"> means:</w:t>
      </w:r>
    </w:p>
    <w:p w:rsidR="00632062" w:rsidRPr="00301EBD" w:rsidRDefault="00632062">
      <w:pPr>
        <w:pStyle w:val="paragraph"/>
      </w:pPr>
      <w:r w:rsidRPr="00301EBD">
        <w:tab/>
        <w:t>(a)</w:t>
      </w:r>
      <w:r w:rsidRPr="00301EBD">
        <w:tab/>
        <w:t>family tax benefit; or</w:t>
      </w:r>
    </w:p>
    <w:p w:rsidR="004C561E" w:rsidRPr="00301EBD" w:rsidRDefault="004C561E" w:rsidP="004C561E">
      <w:pPr>
        <w:pStyle w:val="paragraph"/>
      </w:pPr>
      <w:r w:rsidRPr="00301EBD">
        <w:tab/>
        <w:t>(b)</w:t>
      </w:r>
      <w:r w:rsidRPr="00301EBD">
        <w:tab/>
        <w:t>stillborn baby payment; or</w:t>
      </w:r>
    </w:p>
    <w:p w:rsidR="00632062" w:rsidRPr="00301EBD" w:rsidRDefault="00632062">
      <w:pPr>
        <w:pStyle w:val="paragraph"/>
      </w:pPr>
      <w:r w:rsidRPr="00301EBD">
        <w:tab/>
        <w:t>(d)</w:t>
      </w:r>
      <w:r w:rsidRPr="00301EBD">
        <w:tab/>
        <w:t>child care benefit; or</w:t>
      </w:r>
    </w:p>
    <w:p w:rsidR="00CE20D3" w:rsidRPr="00301EBD" w:rsidRDefault="00CE20D3" w:rsidP="00CE20D3">
      <w:pPr>
        <w:pStyle w:val="paragraph"/>
      </w:pPr>
      <w:r w:rsidRPr="00301EBD">
        <w:tab/>
        <w:t>(da)</w:t>
      </w:r>
      <w:r w:rsidRPr="00301EBD">
        <w:tab/>
      </w:r>
      <w:r w:rsidR="00116464" w:rsidRPr="00301EBD">
        <w:t>child care rebate</w:t>
      </w:r>
      <w:r w:rsidRPr="00301EBD">
        <w:t>; or</w:t>
      </w:r>
    </w:p>
    <w:p w:rsidR="00B21D1A" w:rsidRPr="00301EBD" w:rsidRDefault="00632062" w:rsidP="00B21D1A">
      <w:pPr>
        <w:pStyle w:val="paragraph"/>
      </w:pPr>
      <w:r w:rsidRPr="00301EBD">
        <w:tab/>
        <w:t>(e)</w:t>
      </w:r>
      <w:r w:rsidRPr="00301EBD">
        <w:tab/>
        <w:t>family tax benefit advance</w:t>
      </w:r>
      <w:r w:rsidR="00B21D1A" w:rsidRPr="00301EBD">
        <w:t>; or</w:t>
      </w:r>
    </w:p>
    <w:p w:rsidR="00632062" w:rsidRPr="00301EBD" w:rsidRDefault="00B21D1A">
      <w:pPr>
        <w:pStyle w:val="paragraph"/>
      </w:pPr>
      <w:r w:rsidRPr="00301EBD">
        <w:tab/>
        <w:t>(f)</w:t>
      </w:r>
      <w:r w:rsidRPr="00301EBD">
        <w:tab/>
        <w:t>single income family supplement</w:t>
      </w:r>
      <w:r w:rsidR="00EA7B1E" w:rsidRPr="00301EBD">
        <w:t>.</w:t>
      </w:r>
    </w:p>
    <w:p w:rsidR="00632062" w:rsidRPr="00301EBD" w:rsidRDefault="00632062" w:rsidP="00D37ADD">
      <w:pPr>
        <w:pStyle w:val="Definition"/>
        <w:keepNext/>
      </w:pPr>
      <w:r w:rsidRPr="00301EBD">
        <w:rPr>
          <w:b/>
          <w:i/>
        </w:rPr>
        <w:lastRenderedPageBreak/>
        <w:t>family law order</w:t>
      </w:r>
      <w:r w:rsidRPr="00301EBD">
        <w:t xml:space="preserve"> means:</w:t>
      </w:r>
    </w:p>
    <w:p w:rsidR="00632062" w:rsidRPr="00301EBD" w:rsidRDefault="00632062">
      <w:pPr>
        <w:pStyle w:val="paragraph"/>
      </w:pPr>
      <w:r w:rsidRPr="00301EBD">
        <w:tab/>
        <w:t>(a)</w:t>
      </w:r>
      <w:r w:rsidRPr="00301EBD">
        <w:tab/>
        <w:t>a parenting order within the meaning of section</w:t>
      </w:r>
      <w:r w:rsidR="00301EBD">
        <w:t> </w:t>
      </w:r>
      <w:r w:rsidRPr="00301EBD">
        <w:t xml:space="preserve">64B of the </w:t>
      </w:r>
      <w:r w:rsidRPr="00301EBD">
        <w:rPr>
          <w:i/>
        </w:rPr>
        <w:t>Family Law Act 1975</w:t>
      </w:r>
      <w:r w:rsidRPr="00301EBD">
        <w:t>; or</w:t>
      </w:r>
    </w:p>
    <w:p w:rsidR="00632062" w:rsidRPr="00301EBD" w:rsidRDefault="00632062">
      <w:pPr>
        <w:pStyle w:val="paragraph"/>
      </w:pPr>
      <w:r w:rsidRPr="00301EBD">
        <w:tab/>
        <w:t>(b)</w:t>
      </w:r>
      <w:r w:rsidRPr="00301EBD">
        <w:tab/>
        <w:t xml:space="preserve">a family violence order within the meaning of </w:t>
      </w:r>
      <w:r w:rsidR="00AC418A" w:rsidRPr="00301EBD">
        <w:t>section</w:t>
      </w:r>
      <w:r w:rsidR="00301EBD">
        <w:t> </w:t>
      </w:r>
      <w:r w:rsidR="00AC418A" w:rsidRPr="00301EBD">
        <w:t>4</w:t>
      </w:r>
      <w:r w:rsidRPr="00301EBD">
        <w:t xml:space="preserve"> of that Act; or</w:t>
      </w:r>
    </w:p>
    <w:p w:rsidR="00632062" w:rsidRPr="00301EBD" w:rsidRDefault="00632062">
      <w:pPr>
        <w:pStyle w:val="paragraph"/>
      </w:pPr>
      <w:r w:rsidRPr="00301EBD">
        <w:tab/>
        <w:t>(c)</w:t>
      </w:r>
      <w:r w:rsidRPr="00301EBD">
        <w:tab/>
        <w:t>a State child order registered under section</w:t>
      </w:r>
      <w:r w:rsidR="00301EBD">
        <w:t> </w:t>
      </w:r>
      <w:r w:rsidRPr="00301EBD">
        <w:t>70D of that Act; or</w:t>
      </w:r>
    </w:p>
    <w:p w:rsidR="00632062" w:rsidRPr="00301EBD" w:rsidRDefault="00632062">
      <w:pPr>
        <w:pStyle w:val="paragraph"/>
      </w:pPr>
      <w:r w:rsidRPr="00301EBD">
        <w:tab/>
        <w:t>(d)</w:t>
      </w:r>
      <w:r w:rsidRPr="00301EBD">
        <w:tab/>
        <w:t>an overseas child order registered under section</w:t>
      </w:r>
      <w:r w:rsidR="00301EBD">
        <w:t> </w:t>
      </w:r>
      <w:r w:rsidRPr="00301EBD">
        <w:t>70G of that Act.</w:t>
      </w:r>
    </w:p>
    <w:p w:rsidR="00632062" w:rsidRPr="00301EBD" w:rsidRDefault="00632062">
      <w:pPr>
        <w:pStyle w:val="Definition"/>
      </w:pPr>
      <w:r w:rsidRPr="00301EBD">
        <w:rPr>
          <w:b/>
          <w:i/>
        </w:rPr>
        <w:t>family tax benefit</w:t>
      </w:r>
      <w:r w:rsidRPr="00301EBD">
        <w:t xml:space="preserve"> means the benefit for which a person is eligible under Division</w:t>
      </w:r>
      <w:r w:rsidR="00301EBD">
        <w:t> </w:t>
      </w:r>
      <w:r w:rsidRPr="00301EBD">
        <w:t>1 of Part</w:t>
      </w:r>
      <w:r w:rsidR="00301EBD">
        <w:t> </w:t>
      </w:r>
      <w:r w:rsidRPr="00301EBD">
        <w:t>3</w:t>
      </w:r>
      <w:r w:rsidR="00A63F95" w:rsidRPr="00301EBD">
        <w:t xml:space="preserve"> (and includes any amount under section</w:t>
      </w:r>
      <w:r w:rsidR="00301EBD">
        <w:t> </w:t>
      </w:r>
      <w:r w:rsidR="00A63F95" w:rsidRPr="00301EBD">
        <w:t>58AA)</w:t>
      </w:r>
      <w:r w:rsidRPr="00301EBD">
        <w:t>.</w:t>
      </w:r>
    </w:p>
    <w:p w:rsidR="00033570" w:rsidRPr="00301EBD" w:rsidRDefault="00033570" w:rsidP="00033570">
      <w:pPr>
        <w:pStyle w:val="Definition"/>
      </w:pPr>
      <w:r w:rsidRPr="00301EBD">
        <w:rPr>
          <w:b/>
          <w:i/>
        </w:rPr>
        <w:t>Foreign Affairs Minister</w:t>
      </w:r>
      <w:r w:rsidRPr="00301EBD">
        <w:t xml:space="preserve"> means the Minister administering the </w:t>
      </w:r>
      <w:r w:rsidRPr="00301EBD">
        <w:rPr>
          <w:i/>
        </w:rPr>
        <w:t>Australian Passports Act 2005</w:t>
      </w:r>
      <w:r w:rsidRPr="00301EBD">
        <w:t>.</w:t>
      </w:r>
    </w:p>
    <w:p w:rsidR="00632062" w:rsidRPr="00301EBD" w:rsidRDefault="00632062" w:rsidP="00C17C03">
      <w:pPr>
        <w:pStyle w:val="Definition"/>
        <w:keepNext/>
      </w:pPr>
      <w:r w:rsidRPr="00301EBD">
        <w:rPr>
          <w:b/>
          <w:i/>
        </w:rPr>
        <w:t>FTB child</w:t>
      </w:r>
      <w:r w:rsidRPr="00301EBD">
        <w:t>:</w:t>
      </w:r>
    </w:p>
    <w:p w:rsidR="00632062" w:rsidRPr="00301EBD" w:rsidRDefault="00632062">
      <w:pPr>
        <w:pStyle w:val="paragraph"/>
      </w:pPr>
      <w:r w:rsidRPr="00301EBD">
        <w:tab/>
        <w:t>(a)</w:t>
      </w:r>
      <w:r w:rsidRPr="00301EBD">
        <w:tab/>
        <w:t>in relation to family tax benefit—has the meaning given in Subdivision A of Division</w:t>
      </w:r>
      <w:r w:rsidR="00301EBD">
        <w:t> </w:t>
      </w:r>
      <w:r w:rsidRPr="00301EBD">
        <w:t>1 of Part</w:t>
      </w:r>
      <w:r w:rsidR="00301EBD">
        <w:t> </w:t>
      </w:r>
      <w:r w:rsidRPr="00301EBD">
        <w:t>3; and</w:t>
      </w:r>
    </w:p>
    <w:p w:rsidR="00632062" w:rsidRPr="00301EBD" w:rsidRDefault="00632062" w:rsidP="00FB0496">
      <w:pPr>
        <w:pStyle w:val="paragraph"/>
        <w:keepNext/>
      </w:pPr>
      <w:r w:rsidRPr="00301EBD">
        <w:tab/>
        <w:t>(b)</w:t>
      </w:r>
      <w:r w:rsidRPr="00301EBD">
        <w:tab/>
        <w:t>in relation to child care benefit—has the meaning given in Subdivision A of Division</w:t>
      </w:r>
      <w:r w:rsidR="00301EBD">
        <w:t> </w:t>
      </w:r>
      <w:r w:rsidRPr="00301EBD">
        <w:t>1 of Part</w:t>
      </w:r>
      <w:r w:rsidR="00301EBD">
        <w:t> </w:t>
      </w:r>
      <w:r w:rsidRPr="00301EBD">
        <w:t>3 but:</w:t>
      </w:r>
    </w:p>
    <w:p w:rsidR="00BD1255" w:rsidRPr="00301EBD" w:rsidRDefault="00BD1255" w:rsidP="00BD1255">
      <w:pPr>
        <w:pStyle w:val="paragraphsub"/>
      </w:pPr>
      <w:r w:rsidRPr="00301EBD">
        <w:tab/>
        <w:t>(i)</w:t>
      </w:r>
      <w:r w:rsidRPr="00301EBD">
        <w:tab/>
      </w:r>
      <w:r w:rsidR="00192EAD" w:rsidRPr="00301EBD">
        <w:t>in applying Subdivision D of that Division to child care benefit, a reference in that Subdivision</w:t>
      </w:r>
      <w:r w:rsidRPr="00301EBD">
        <w:t xml:space="preserve"> to a claim for payment of family tax benefit is to be read as a reference to a claim for payment of child care benefit; and</w:t>
      </w:r>
    </w:p>
    <w:p w:rsidR="00632062" w:rsidRPr="00301EBD" w:rsidRDefault="00632062">
      <w:pPr>
        <w:pStyle w:val="paragraphsub"/>
      </w:pPr>
      <w:r w:rsidRPr="00301EBD">
        <w:tab/>
        <w:t>(ii)</w:t>
      </w:r>
      <w:r w:rsidRPr="00301EBD">
        <w:tab/>
        <w:t>in applying subsections</w:t>
      </w:r>
      <w:r w:rsidR="00301EBD">
        <w:t> </w:t>
      </w:r>
      <w:r w:rsidRPr="00301EBD">
        <w:t xml:space="preserve">24(4) and (6) to child care benefit, the references in those subsections to eligibility for family tax benefit are to be read as references to eligibility, or conditional eligibility, for child care </w:t>
      </w:r>
      <w:r w:rsidR="00CD5649" w:rsidRPr="00301EBD">
        <w:t>benefit</w:t>
      </w:r>
      <w:r w:rsidR="00082299" w:rsidRPr="00301EBD">
        <w:t>; and</w:t>
      </w:r>
    </w:p>
    <w:p w:rsidR="004C561E" w:rsidRPr="00301EBD" w:rsidRDefault="004C561E" w:rsidP="004C561E">
      <w:pPr>
        <w:pStyle w:val="paragraph"/>
      </w:pPr>
      <w:r w:rsidRPr="00301EBD">
        <w:tab/>
        <w:t>(c)</w:t>
      </w:r>
      <w:r w:rsidRPr="00301EBD">
        <w:tab/>
        <w:t>in relation to stillborn baby payment—has the meaning given in Subdivision A of Division</w:t>
      </w:r>
      <w:r w:rsidR="00301EBD">
        <w:t> </w:t>
      </w:r>
      <w:r w:rsidRPr="00301EBD">
        <w:t>1 of Part</w:t>
      </w:r>
      <w:r w:rsidR="00301EBD">
        <w:t> </w:t>
      </w:r>
      <w:r w:rsidRPr="00301EBD">
        <w:t>3; and</w:t>
      </w:r>
    </w:p>
    <w:p w:rsidR="00082299" w:rsidRPr="00301EBD" w:rsidRDefault="00406DF5" w:rsidP="00082299">
      <w:pPr>
        <w:pStyle w:val="paragraph"/>
      </w:pPr>
      <w:r w:rsidRPr="00301EBD">
        <w:tab/>
        <w:t>(e)</w:t>
      </w:r>
      <w:r w:rsidRPr="00301EBD">
        <w:tab/>
        <w:t>in relation to single income family supplement—has the meaning given in Subdivision A of Division</w:t>
      </w:r>
      <w:r w:rsidR="00301EBD">
        <w:t> </w:t>
      </w:r>
      <w:r w:rsidRPr="00301EBD">
        <w:t>1 of Part</w:t>
      </w:r>
      <w:r w:rsidR="00301EBD">
        <w:t> </w:t>
      </w:r>
      <w:r w:rsidRPr="00301EBD">
        <w:t xml:space="preserve">3 but, in applying Subdivision D of that Division to that supplement </w:t>
      </w:r>
      <w:r w:rsidRPr="00301EBD">
        <w:lastRenderedPageBreak/>
        <w:t>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301EBD" w:rsidRDefault="00371F6E" w:rsidP="00371F6E">
      <w:pPr>
        <w:pStyle w:val="Definition"/>
      </w:pPr>
      <w:r w:rsidRPr="00301EBD">
        <w:rPr>
          <w:b/>
          <w:i/>
        </w:rPr>
        <w:t>general practitioner</w:t>
      </w:r>
      <w:r w:rsidRPr="00301EBD">
        <w:t xml:space="preserve"> has the same meaning as in the </w:t>
      </w:r>
      <w:r w:rsidRPr="00301EBD">
        <w:rPr>
          <w:i/>
        </w:rPr>
        <w:t>Health Insurance Act 1973</w:t>
      </w:r>
      <w:r w:rsidRPr="00301EBD">
        <w:t>.</w:t>
      </w:r>
    </w:p>
    <w:p w:rsidR="00632062" w:rsidRPr="00301EBD" w:rsidRDefault="00632062">
      <w:pPr>
        <w:pStyle w:val="Definition"/>
      </w:pPr>
      <w:r w:rsidRPr="00301EBD">
        <w:rPr>
          <w:b/>
          <w:i/>
        </w:rPr>
        <w:t>holder</w:t>
      </w:r>
      <w:r w:rsidRPr="00301EBD">
        <w:t xml:space="preserve">, in relation to a visa, has the same meaning as in the </w:t>
      </w:r>
      <w:r w:rsidRPr="00301EBD">
        <w:rPr>
          <w:i/>
        </w:rPr>
        <w:t>Migration Act 1958</w:t>
      </w:r>
      <w:r w:rsidRPr="00301EBD">
        <w:t>.</w:t>
      </w:r>
    </w:p>
    <w:p w:rsidR="004B74E1" w:rsidRPr="00301EBD" w:rsidRDefault="004B74E1" w:rsidP="004B74E1">
      <w:pPr>
        <w:pStyle w:val="Definition"/>
      </w:pPr>
      <w:r w:rsidRPr="00301EBD">
        <w:rPr>
          <w:b/>
          <w:i/>
        </w:rPr>
        <w:t>Home Affairs Minister</w:t>
      </w:r>
      <w:r w:rsidRPr="00301EBD">
        <w:t xml:space="preserve"> means the Minister administering the </w:t>
      </w:r>
      <w:r w:rsidRPr="00301EBD">
        <w:rPr>
          <w:i/>
        </w:rPr>
        <w:t>Australian Security Intelligence Organisation Act 1979</w:t>
      </w:r>
      <w:r w:rsidRPr="00301EBD">
        <w:t>.</w:t>
      </w:r>
    </w:p>
    <w:p w:rsidR="00033570" w:rsidRPr="00301EBD" w:rsidRDefault="00033570" w:rsidP="00033570">
      <w:pPr>
        <w:pStyle w:val="Definition"/>
      </w:pPr>
      <w:r w:rsidRPr="00301EBD">
        <w:rPr>
          <w:b/>
          <w:i/>
        </w:rPr>
        <w:t>Human Services Secretary</w:t>
      </w:r>
      <w:r w:rsidRPr="00301EBD">
        <w:t xml:space="preserve"> means the Secretary of the Department administered by the Minister administering the </w:t>
      </w:r>
      <w:r w:rsidRPr="00301EBD">
        <w:rPr>
          <w:i/>
        </w:rPr>
        <w:t>Human Services (Centrelink) Act 1997</w:t>
      </w:r>
      <w:r w:rsidRPr="00301EBD">
        <w:t>.</w:t>
      </w:r>
    </w:p>
    <w:p w:rsidR="00632062" w:rsidRPr="00301EBD" w:rsidRDefault="00632062">
      <w:pPr>
        <w:pStyle w:val="Definition"/>
      </w:pPr>
      <w:r w:rsidRPr="00301EBD">
        <w:rPr>
          <w:b/>
          <w:i/>
        </w:rPr>
        <w:t>illness separated couple</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immunised</w:t>
      </w:r>
      <w:r w:rsidRPr="00301EBD">
        <w:t>, in relation to a child, means the child is immunised in accordance with:</w:t>
      </w:r>
    </w:p>
    <w:p w:rsidR="00632062" w:rsidRPr="00301EBD" w:rsidRDefault="00632062">
      <w:pPr>
        <w:pStyle w:val="paragraph"/>
      </w:pPr>
      <w:r w:rsidRPr="00301EBD">
        <w:tab/>
        <w:t>(a)</w:t>
      </w:r>
      <w:r w:rsidRPr="00301EBD">
        <w:tab/>
        <w:t>a standard vaccination schedule determined under section</w:t>
      </w:r>
      <w:r w:rsidR="00301EBD">
        <w:t> </w:t>
      </w:r>
      <w:r w:rsidRPr="00301EBD">
        <w:t>4; or</w:t>
      </w:r>
    </w:p>
    <w:p w:rsidR="00632062" w:rsidRPr="00301EBD" w:rsidRDefault="00632062">
      <w:pPr>
        <w:pStyle w:val="paragraph"/>
      </w:pPr>
      <w:r w:rsidRPr="00301EBD">
        <w:tab/>
        <w:t>(b)</w:t>
      </w:r>
      <w:r w:rsidRPr="00301EBD">
        <w:tab/>
        <w:t>a catch up vaccination schedule determined under section</w:t>
      </w:r>
      <w:r w:rsidR="00301EBD">
        <w:t> </w:t>
      </w:r>
      <w:r w:rsidRPr="00301EBD">
        <w:t>4.</w:t>
      </w:r>
    </w:p>
    <w:p w:rsidR="00AB6E7E" w:rsidRPr="00301EBD" w:rsidRDefault="00AB6E7E" w:rsidP="00AB6E7E">
      <w:pPr>
        <w:pStyle w:val="Definition"/>
      </w:pPr>
      <w:r w:rsidRPr="00301EBD">
        <w:rPr>
          <w:b/>
          <w:i/>
        </w:rPr>
        <w:t>income support supplement</w:t>
      </w:r>
      <w:r w:rsidRPr="00301EBD">
        <w:t xml:space="preserve"> has the same meaning as in the </w:t>
      </w:r>
      <w:r w:rsidRPr="00301EBD">
        <w:rPr>
          <w:i/>
        </w:rPr>
        <w:t>Social Security Act 1991</w:t>
      </w:r>
      <w:r w:rsidRPr="00301EBD">
        <w:t>.</w:t>
      </w:r>
    </w:p>
    <w:p w:rsidR="00632062" w:rsidRPr="00301EBD" w:rsidRDefault="00632062">
      <w:pPr>
        <w:pStyle w:val="Definition"/>
        <w:rPr>
          <w:b/>
        </w:rPr>
      </w:pPr>
      <w:r w:rsidRPr="00301EBD">
        <w:rPr>
          <w:b/>
          <w:i/>
        </w:rPr>
        <w:t>Income Tax Assessment Act</w:t>
      </w:r>
      <w:r w:rsidRPr="00301EBD">
        <w:t xml:space="preserve"> means the </w:t>
      </w:r>
      <w:r w:rsidRPr="00301EBD">
        <w:rPr>
          <w:i/>
        </w:rPr>
        <w:t>Income Tax Assessment Act 1997</w:t>
      </w:r>
      <w:r w:rsidRPr="00301EBD">
        <w:t>.</w:t>
      </w:r>
    </w:p>
    <w:p w:rsidR="00632062" w:rsidRPr="00301EBD" w:rsidRDefault="00632062">
      <w:pPr>
        <w:pStyle w:val="Definition"/>
      </w:pPr>
      <w:r w:rsidRPr="00301EBD">
        <w:rPr>
          <w:b/>
          <w:i/>
        </w:rPr>
        <w:t>income year</w:t>
      </w:r>
      <w:r w:rsidRPr="00301EBD">
        <w:t xml:space="preserve"> has the same meaning as in the Income Tax Assessment Act.</w:t>
      </w:r>
    </w:p>
    <w:p w:rsidR="00632062" w:rsidRPr="00301EBD" w:rsidRDefault="00632062">
      <w:pPr>
        <w:pStyle w:val="Definition"/>
      </w:pPr>
      <w:r w:rsidRPr="00301EBD">
        <w:rPr>
          <w:b/>
          <w:i/>
        </w:rPr>
        <w:t>index number</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lastRenderedPageBreak/>
        <w:t>ineligible homeowner</w:t>
      </w:r>
      <w:r w:rsidRPr="00301EBD">
        <w:t xml:space="preserve"> has the same meaning as in the </w:t>
      </w:r>
      <w:r w:rsidRPr="00301EBD">
        <w:rPr>
          <w:i/>
        </w:rPr>
        <w:t>Social Security Act 1991</w:t>
      </w:r>
      <w:r w:rsidRPr="00301EBD">
        <w:t>.</w:t>
      </w:r>
    </w:p>
    <w:p w:rsidR="00F739A9" w:rsidRPr="00301EBD" w:rsidRDefault="00F739A9" w:rsidP="00F739A9">
      <w:pPr>
        <w:pStyle w:val="Definition"/>
      </w:pPr>
      <w:r w:rsidRPr="00301EBD">
        <w:rPr>
          <w:b/>
          <w:i/>
        </w:rPr>
        <w:t>interim period</w:t>
      </w:r>
      <w:r w:rsidRPr="00301EBD">
        <w:t xml:space="preserve"> has the meaning given by subsection</w:t>
      </w:r>
      <w:r w:rsidR="00301EBD">
        <w:t> </w:t>
      </w:r>
      <w:r w:rsidRPr="00301EBD">
        <w:t>35L(2).</w:t>
      </w:r>
    </w:p>
    <w:p w:rsidR="00632062" w:rsidRPr="00301EBD" w:rsidRDefault="00632062">
      <w:pPr>
        <w:pStyle w:val="Definition"/>
      </w:pPr>
      <w:r w:rsidRPr="00301EBD">
        <w:rPr>
          <w:b/>
          <w:i/>
        </w:rPr>
        <w:t>lower income threshold</w:t>
      </w:r>
      <w:r w:rsidRPr="00301EBD">
        <w:t xml:space="preserve"> for child care benefit has the meaning given by subclause</w:t>
      </w:r>
      <w:r w:rsidR="00301EBD">
        <w:t> </w:t>
      </w:r>
      <w:r w:rsidRPr="00301EBD">
        <w:t>6(2) of Schedule</w:t>
      </w:r>
      <w:r w:rsidR="00301EBD">
        <w:t> </w:t>
      </w:r>
      <w:r w:rsidRPr="00301EBD">
        <w:t>2.</w:t>
      </w:r>
    </w:p>
    <w:p w:rsidR="00632062" w:rsidRPr="00301EBD" w:rsidRDefault="00632062">
      <w:pPr>
        <w:pStyle w:val="Definition"/>
      </w:pPr>
      <w:r w:rsidRPr="00301EBD">
        <w:rPr>
          <w:b/>
          <w:i/>
        </w:rPr>
        <w:t>maintenance</w:t>
      </w:r>
      <w:r w:rsidRPr="00301EBD">
        <w:t xml:space="preserve"> includes child support.</w:t>
      </w:r>
    </w:p>
    <w:p w:rsidR="00632062" w:rsidRPr="00301EBD" w:rsidRDefault="00632062">
      <w:pPr>
        <w:pStyle w:val="Definition"/>
      </w:pPr>
      <w:r w:rsidRPr="00301EBD">
        <w:rPr>
          <w:b/>
          <w:i/>
        </w:rPr>
        <w:t>maintenance agreement</w:t>
      </w:r>
      <w:r w:rsidRPr="00301EBD">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301EBD" w:rsidRDefault="00632062">
      <w:pPr>
        <w:pStyle w:val="Definition"/>
      </w:pPr>
      <w:r w:rsidRPr="00301EBD">
        <w:rPr>
          <w:b/>
          <w:i/>
        </w:rPr>
        <w:t>maintenance income</w:t>
      </w:r>
      <w:r w:rsidRPr="00301EBD">
        <w:t>, in relation to an individual, means:</w:t>
      </w:r>
    </w:p>
    <w:p w:rsidR="00494823" w:rsidRPr="00301EBD" w:rsidRDefault="00494823" w:rsidP="00494823">
      <w:pPr>
        <w:pStyle w:val="paragraph"/>
      </w:pPr>
      <w:r w:rsidRPr="00301EBD">
        <w:tab/>
        <w:t>(a)</w:t>
      </w:r>
      <w:r w:rsidRPr="00301EBD">
        <w:tab/>
        <w:t>child maintenance—any one or more of the following amounts:</w:t>
      </w:r>
    </w:p>
    <w:p w:rsidR="00494823" w:rsidRPr="00301EBD" w:rsidRDefault="00494823" w:rsidP="00494823">
      <w:pPr>
        <w:pStyle w:val="paragraphsub"/>
      </w:pPr>
      <w:r w:rsidRPr="00301EBD">
        <w:tab/>
        <w:t>(i)</w:t>
      </w:r>
      <w:r w:rsidRPr="00301EBD">
        <w:tab/>
        <w:t>if clause</w:t>
      </w:r>
      <w:r w:rsidR="00301EBD">
        <w:t> </w:t>
      </w:r>
      <w:r w:rsidRPr="00301EBD">
        <w:t>20B of Schedule</w:t>
      </w:r>
      <w:r w:rsidR="00301EBD">
        <w:t> </w:t>
      </w:r>
      <w:r w:rsidRPr="00301EBD">
        <w:t>1 applies (notional assessments for child support agreements)—the amount worked out under that clause;</w:t>
      </w:r>
    </w:p>
    <w:p w:rsidR="00494823" w:rsidRPr="00301EBD" w:rsidRDefault="00494823" w:rsidP="00494823">
      <w:pPr>
        <w:pStyle w:val="paragraphsub"/>
      </w:pPr>
      <w:r w:rsidRPr="00301EBD">
        <w:tab/>
        <w:t>(ii)</w:t>
      </w:r>
      <w:r w:rsidRPr="00301EBD">
        <w:tab/>
        <w:t>if clause</w:t>
      </w:r>
      <w:r w:rsidR="00301EBD">
        <w:t> </w:t>
      </w:r>
      <w:r w:rsidRPr="00301EBD">
        <w:t>20C of Schedule</w:t>
      </w:r>
      <w:r w:rsidR="00301EBD">
        <w:t> </w:t>
      </w:r>
      <w:r w:rsidRPr="00301EBD">
        <w:t>1 applies (lump sum payments)—the amount worked out under that clause;</w:t>
      </w:r>
    </w:p>
    <w:p w:rsidR="004F2AA7" w:rsidRPr="00301EBD" w:rsidRDefault="004F2AA7" w:rsidP="004F2AA7">
      <w:pPr>
        <w:pStyle w:val="paragraphsub"/>
      </w:pPr>
      <w:r w:rsidRPr="00301EBD">
        <w:tab/>
        <w:t>(iia)</w:t>
      </w:r>
      <w:r w:rsidRPr="00301EBD">
        <w:tab/>
        <w:t>if clause</w:t>
      </w:r>
      <w:r w:rsidR="00301EBD">
        <w:t> </w:t>
      </w:r>
      <w:r w:rsidRPr="00301EBD">
        <w:t>20D of Schedule</w:t>
      </w:r>
      <w:r w:rsidR="00301EBD">
        <w:t> </w:t>
      </w:r>
      <w:r w:rsidRPr="00301EBD">
        <w:t>1 applies (deemed receipt for administrative assessments privately collected)—the amount worked out under that clause;</w:t>
      </w:r>
    </w:p>
    <w:p w:rsidR="00494823" w:rsidRPr="00301EBD" w:rsidRDefault="00494823" w:rsidP="00494823">
      <w:pPr>
        <w:pStyle w:val="paragraphsub"/>
      </w:pPr>
      <w:r w:rsidRPr="00301EBD">
        <w:tab/>
        <w:t>(iii)</w:t>
      </w:r>
      <w:r w:rsidRPr="00301EBD">
        <w:tab/>
        <w:t xml:space="preserve">otherwise—the amount of a payment or the value of a benefit that is received by the individual for the maintenance of an FTB child of the individual and is received from </w:t>
      </w:r>
      <w:r w:rsidR="006465F2" w:rsidRPr="00301EBD">
        <w:t>a parent or relationship parent of the child, or the former partner of a parent or relationship parent of the child</w:t>
      </w:r>
      <w:r w:rsidRPr="00301EBD">
        <w:t>; or</w:t>
      </w:r>
    </w:p>
    <w:p w:rsidR="00632062" w:rsidRPr="00301EBD" w:rsidRDefault="00632062">
      <w:pPr>
        <w:pStyle w:val="paragraph"/>
      </w:pPr>
      <w:r w:rsidRPr="00301EBD">
        <w:tab/>
        <w:t>(b)</w:t>
      </w:r>
      <w:r w:rsidRPr="00301EBD">
        <w:tab/>
        <w:t xml:space="preserve">partner maintenance—that is, the amount of a payment or the value of a benefit that is received by the individual for the individual’s own maintenance and is received from the </w:t>
      </w:r>
      <w:r w:rsidR="006465F2" w:rsidRPr="00301EBD">
        <w:t>individual’s former partner</w:t>
      </w:r>
      <w:r w:rsidRPr="00301EBD">
        <w:t>; or</w:t>
      </w:r>
    </w:p>
    <w:p w:rsidR="00632062" w:rsidRPr="00301EBD" w:rsidRDefault="00632062">
      <w:pPr>
        <w:pStyle w:val="paragraph"/>
      </w:pPr>
      <w:r w:rsidRPr="00301EBD">
        <w:lastRenderedPageBreak/>
        <w:tab/>
        <w:t>(c)</w:t>
      </w:r>
      <w:r w:rsidRPr="00301EBD">
        <w:tab/>
        <w:t>direct child maintenance—that is, the amount of a payment or the value of a benefit that is received by an FTB child of the individual for the child’s own maintenance and is received from:</w:t>
      </w:r>
    </w:p>
    <w:p w:rsidR="006465F2" w:rsidRPr="00301EBD" w:rsidRDefault="006465F2" w:rsidP="006465F2">
      <w:pPr>
        <w:pStyle w:val="paragraphsub"/>
      </w:pPr>
      <w:r w:rsidRPr="00301EBD">
        <w:tab/>
        <w:t>(i)</w:t>
      </w:r>
      <w:r w:rsidRPr="00301EBD">
        <w:tab/>
        <w:t>a parent or relationship parent of the child; or</w:t>
      </w:r>
    </w:p>
    <w:p w:rsidR="006465F2" w:rsidRPr="00301EBD" w:rsidRDefault="006465F2" w:rsidP="006465F2">
      <w:pPr>
        <w:pStyle w:val="paragraphsub"/>
      </w:pPr>
      <w:r w:rsidRPr="00301EBD">
        <w:tab/>
        <w:t>(ii)</w:t>
      </w:r>
      <w:r w:rsidRPr="00301EBD">
        <w:tab/>
        <w:t>the former partner of a parent or relationship parent of the child;</w:t>
      </w:r>
    </w:p>
    <w:p w:rsidR="00632062" w:rsidRPr="00301EBD" w:rsidRDefault="00632062">
      <w:pPr>
        <w:pStyle w:val="subsection2"/>
      </w:pPr>
      <w:r w:rsidRPr="00301EBD">
        <w:t>but does not include disability expenses maintenance.</w:t>
      </w:r>
    </w:p>
    <w:p w:rsidR="00CD5649" w:rsidRPr="00301EBD" w:rsidRDefault="00CD5649" w:rsidP="00CD5649">
      <w:pPr>
        <w:pStyle w:val="notetext"/>
      </w:pPr>
      <w:r w:rsidRPr="00301EBD">
        <w:t>Note:</w:t>
      </w:r>
      <w:r w:rsidRPr="00301EBD">
        <w:tab/>
        <w:t>This definition is affected by section</w:t>
      </w:r>
      <w:r w:rsidR="00301EBD">
        <w:t> </w:t>
      </w:r>
      <w:r w:rsidRPr="00301EBD">
        <w:t>19.</w:t>
      </w:r>
    </w:p>
    <w:p w:rsidR="002E5B37" w:rsidRPr="00301EBD" w:rsidRDefault="002E5B37" w:rsidP="002E5B37">
      <w:pPr>
        <w:pStyle w:val="Definition"/>
      </w:pPr>
      <w:r w:rsidRPr="00301EBD">
        <w:rPr>
          <w:b/>
          <w:i/>
        </w:rPr>
        <w:t>maintenance income credit balance</w:t>
      </w:r>
      <w:r w:rsidRPr="00301EBD">
        <w:t xml:space="preserve"> has the meaning given by clause</w:t>
      </w:r>
      <w:r w:rsidR="00301EBD">
        <w:t> </w:t>
      </w:r>
      <w:r w:rsidRPr="00301EBD">
        <w:t>24A of Schedule</w:t>
      </w:r>
      <w:r w:rsidR="00301EBD">
        <w:t> </w:t>
      </w:r>
      <w:r w:rsidRPr="00301EBD">
        <w:t>1.</w:t>
      </w:r>
    </w:p>
    <w:p w:rsidR="00632062" w:rsidRPr="00301EBD" w:rsidRDefault="00632062">
      <w:pPr>
        <w:pStyle w:val="Definition"/>
      </w:pPr>
      <w:r w:rsidRPr="00301EBD">
        <w:rPr>
          <w:b/>
          <w:i/>
        </w:rPr>
        <w:t>medical practitioner</w:t>
      </w:r>
      <w:r w:rsidRPr="00301EBD">
        <w:t xml:space="preserve"> means a person registered or licensed as a medical practitioner under a State or Territory law that provides for the registration or licensing of medical practitioners.</w:t>
      </w:r>
    </w:p>
    <w:p w:rsidR="00632062" w:rsidRPr="00301EBD" w:rsidRDefault="00632062">
      <w:pPr>
        <w:pStyle w:val="Definition"/>
      </w:pPr>
      <w:r w:rsidRPr="00301EBD">
        <w:rPr>
          <w:b/>
          <w:i/>
        </w:rPr>
        <w:t>meets the immunisation requirements</w:t>
      </w:r>
      <w:r w:rsidRPr="00301EBD">
        <w:t xml:space="preserve"> has the meaning given by section</w:t>
      </w:r>
      <w:r w:rsidR="00301EBD">
        <w:t> </w:t>
      </w:r>
      <w:r w:rsidRPr="00301EBD">
        <w:t>6.</w:t>
      </w:r>
    </w:p>
    <w:p w:rsidR="00632062" w:rsidRPr="00301EBD" w:rsidRDefault="00632062">
      <w:pPr>
        <w:pStyle w:val="Definition"/>
      </w:pPr>
      <w:r w:rsidRPr="00301EBD">
        <w:rPr>
          <w:b/>
          <w:i/>
        </w:rPr>
        <w:t>member of a couple</w:t>
      </w:r>
      <w:r w:rsidRPr="00301EBD">
        <w:t xml:space="preserve"> has the same meaning as in the </w:t>
      </w:r>
      <w:r w:rsidRPr="00301EBD">
        <w:rPr>
          <w:i/>
        </w:rPr>
        <w:t>Social Security Act 1991</w:t>
      </w:r>
      <w:r w:rsidRPr="00301EBD">
        <w:t>.</w:t>
      </w:r>
    </w:p>
    <w:p w:rsidR="00C55372" w:rsidRPr="00301EBD" w:rsidRDefault="00C55372" w:rsidP="00C55372">
      <w:pPr>
        <w:pStyle w:val="Definition"/>
      </w:pPr>
      <w:r w:rsidRPr="00301EBD">
        <w:rPr>
          <w:b/>
          <w:i/>
        </w:rPr>
        <w:t>member of the same couple</w:t>
      </w:r>
      <w:r w:rsidRPr="00301EBD">
        <w:t xml:space="preserve"> has the same meaning as </w:t>
      </w:r>
      <w:r w:rsidRPr="00301EBD">
        <w:rPr>
          <w:b/>
          <w:i/>
        </w:rPr>
        <w:t>member of a couple</w:t>
      </w:r>
      <w:r w:rsidRPr="00301EBD">
        <w:t xml:space="preserve"> has.</w:t>
      </w:r>
    </w:p>
    <w:p w:rsidR="005B1C9D" w:rsidRPr="00301EBD" w:rsidRDefault="005B1C9D" w:rsidP="005B1C9D">
      <w:pPr>
        <w:pStyle w:val="Definition"/>
      </w:pPr>
      <w:r w:rsidRPr="00301EBD">
        <w:rPr>
          <w:b/>
          <w:i/>
        </w:rPr>
        <w:t>Military Rehabilitation and Compensation Act Education and Training Scheme</w:t>
      </w:r>
      <w:r w:rsidRPr="00301EBD">
        <w:t xml:space="preserve"> means the scheme determined under section</w:t>
      </w:r>
      <w:r w:rsidR="00301EBD">
        <w:t> </w:t>
      </w:r>
      <w:r w:rsidRPr="00301EBD">
        <w:t xml:space="preserve">258 of the </w:t>
      </w:r>
      <w:r w:rsidRPr="00301EBD">
        <w:rPr>
          <w:i/>
        </w:rPr>
        <w:t>Military Rehabilitation and Compensation Act 2004</w:t>
      </w:r>
      <w:r w:rsidRPr="00301EBD">
        <w:t xml:space="preserve"> (as the scheme is in force at the commencement of this definition).</w:t>
      </w:r>
    </w:p>
    <w:p w:rsidR="0045484A" w:rsidRPr="00301EBD" w:rsidRDefault="0045484A" w:rsidP="0045484A">
      <w:pPr>
        <w:pStyle w:val="Definition"/>
      </w:pPr>
      <w:r w:rsidRPr="00301EBD">
        <w:rPr>
          <w:b/>
          <w:i/>
        </w:rPr>
        <w:t>non</w:t>
      </w:r>
      <w:r w:rsidR="00301EBD">
        <w:rPr>
          <w:b/>
          <w:i/>
        </w:rPr>
        <w:noBreakHyphen/>
      </w:r>
      <w:r w:rsidRPr="00301EBD">
        <w:rPr>
          <w:b/>
          <w:i/>
        </w:rPr>
        <w:t>standard hours family day care</w:t>
      </w:r>
      <w:r w:rsidRPr="00301EBD">
        <w:t xml:space="preserve"> means hours of care provided by an approved family day care service at times that are identified by the service in accordance with eligibility rules applicable to the service under paragraph</w:t>
      </w:r>
      <w:r w:rsidR="00301EBD">
        <w:t> </w:t>
      </w:r>
      <w:r w:rsidRPr="00301EBD">
        <w:t>205(1)(b) of the Family Assistance Administration Act as the service’s non</w:t>
      </w:r>
      <w:r w:rsidR="00301EBD">
        <w:noBreakHyphen/>
      </w:r>
      <w:r w:rsidRPr="00301EBD">
        <w:t>standard hours of care.</w:t>
      </w:r>
    </w:p>
    <w:p w:rsidR="00837BEC" w:rsidRPr="00301EBD" w:rsidRDefault="00837BEC" w:rsidP="00837BEC">
      <w:pPr>
        <w:pStyle w:val="Definition"/>
      </w:pPr>
      <w:r w:rsidRPr="00301EBD">
        <w:rPr>
          <w:b/>
          <w:i/>
        </w:rPr>
        <w:t>non</w:t>
      </w:r>
      <w:r w:rsidR="00301EBD">
        <w:rPr>
          <w:b/>
          <w:i/>
        </w:rPr>
        <w:noBreakHyphen/>
      </w:r>
      <w:r w:rsidRPr="00301EBD">
        <w:rPr>
          <w:b/>
          <w:i/>
        </w:rPr>
        <w:t>standard hours in</w:t>
      </w:r>
      <w:r w:rsidR="00301EBD">
        <w:rPr>
          <w:b/>
          <w:i/>
        </w:rPr>
        <w:noBreakHyphen/>
      </w:r>
      <w:r w:rsidRPr="00301EBD">
        <w:rPr>
          <w:b/>
          <w:i/>
        </w:rPr>
        <w:t>home care</w:t>
      </w:r>
      <w:r w:rsidRPr="00301EBD">
        <w:t xml:space="preserve"> means hours of care provided by an approved in</w:t>
      </w:r>
      <w:r w:rsidR="00301EBD">
        <w:noBreakHyphen/>
      </w:r>
      <w:r w:rsidRPr="00301EBD">
        <w:t xml:space="preserve">home care service at times that are identified by the service in accordance with eligibility rules applicable to the </w:t>
      </w:r>
      <w:r w:rsidRPr="00301EBD">
        <w:lastRenderedPageBreak/>
        <w:t>service under paragraph</w:t>
      </w:r>
      <w:r w:rsidR="00301EBD">
        <w:t> </w:t>
      </w:r>
      <w:r w:rsidRPr="00301EBD">
        <w:t>205(1)(b) of the Family Assistance Administration Act as the service’s non</w:t>
      </w:r>
      <w:r w:rsidR="00301EBD">
        <w:noBreakHyphen/>
      </w:r>
      <w:r w:rsidRPr="00301EBD">
        <w:t>standard hours of care.</w:t>
      </w:r>
    </w:p>
    <w:p w:rsidR="00B21902" w:rsidRPr="00301EBD" w:rsidRDefault="00B21902" w:rsidP="00B21902">
      <w:pPr>
        <w:pStyle w:val="Definition"/>
      </w:pPr>
      <w:r w:rsidRPr="00301EBD">
        <w:rPr>
          <w:b/>
          <w:i/>
        </w:rPr>
        <w:t>notional assessment</w:t>
      </w:r>
      <w:r w:rsidRPr="00301EBD">
        <w:t xml:space="preserve"> has the meaning given by section</w:t>
      </w:r>
      <w:r w:rsidR="00301EBD">
        <w:t> </w:t>
      </w:r>
      <w:r w:rsidRPr="00301EBD">
        <w:t xml:space="preserve">146E of the </w:t>
      </w:r>
      <w:r w:rsidRPr="00301EBD">
        <w:rPr>
          <w:i/>
        </w:rPr>
        <w:t>Child Support (Assessment) Act 1989</w:t>
      </w:r>
      <w:r w:rsidRPr="00301EBD">
        <w:t>.</w:t>
      </w:r>
    </w:p>
    <w:p w:rsidR="00C221E1" w:rsidRPr="00301EBD" w:rsidRDefault="00C221E1" w:rsidP="00C221E1">
      <w:pPr>
        <w:pStyle w:val="Definition"/>
      </w:pPr>
      <w:r w:rsidRPr="00301EBD">
        <w:rPr>
          <w:b/>
          <w:i/>
        </w:rPr>
        <w:t>one</w:t>
      </w:r>
      <w:r w:rsidR="00301EBD">
        <w:rPr>
          <w:b/>
          <w:i/>
        </w:rPr>
        <w:noBreakHyphen/>
      </w:r>
      <w:r w:rsidRPr="00301EBD">
        <w:rPr>
          <w:b/>
          <w:i/>
        </w:rPr>
        <w:t>off payment to families</w:t>
      </w:r>
      <w:r w:rsidRPr="00301EBD">
        <w:t xml:space="preserve"> means a payment to which an individual is entitled under section</w:t>
      </w:r>
      <w:r w:rsidR="00301EBD">
        <w:t> </w:t>
      </w:r>
      <w:r w:rsidRPr="00301EBD">
        <w:t>86.</w:t>
      </w:r>
    </w:p>
    <w:p w:rsidR="0038206E" w:rsidRPr="00301EBD" w:rsidRDefault="0038206E" w:rsidP="0038206E">
      <w:pPr>
        <w:pStyle w:val="Definition"/>
      </w:pPr>
      <w:r w:rsidRPr="00301EBD">
        <w:rPr>
          <w:b/>
          <w:i/>
        </w:rPr>
        <w:t>paid work</w:t>
      </w:r>
      <w:r w:rsidRPr="00301EBD">
        <w:t xml:space="preserve"> (other than in paragraph</w:t>
      </w:r>
      <w:r w:rsidR="00301EBD">
        <w:t> </w:t>
      </w:r>
      <w:r w:rsidRPr="00301EBD">
        <w:t>15(1)(a)</w:t>
      </w:r>
      <w:r w:rsidR="00981138" w:rsidRPr="00301EBD">
        <w:t xml:space="preserve"> or section</w:t>
      </w:r>
      <w:r w:rsidR="00301EBD">
        <w:t> </w:t>
      </w:r>
      <w:r w:rsidR="00981138" w:rsidRPr="00301EBD">
        <w:t>17A</w:t>
      </w:r>
      <w:r w:rsidRPr="00301EBD">
        <w:t>) has the meaning given by section</w:t>
      </w:r>
      <w:r w:rsidR="00301EBD">
        <w:t> </w:t>
      </w:r>
      <w:r w:rsidRPr="00301EBD">
        <w:t>3B.</w:t>
      </w:r>
    </w:p>
    <w:p w:rsidR="002E3B56" w:rsidRPr="00301EBD" w:rsidRDefault="002E3B56" w:rsidP="002E3B56">
      <w:pPr>
        <w:pStyle w:val="Definition"/>
      </w:pPr>
      <w:r w:rsidRPr="00301EBD">
        <w:rPr>
          <w:b/>
          <w:i/>
        </w:rPr>
        <w:t>parenting plan</w:t>
      </w:r>
      <w:r w:rsidRPr="00301EBD">
        <w:t xml:space="preserve"> has the meaning given by the </w:t>
      </w:r>
      <w:r w:rsidRPr="00301EBD">
        <w:rPr>
          <w:i/>
        </w:rPr>
        <w:t>Family Law Act 1975</w:t>
      </w:r>
      <w:r w:rsidRPr="00301EBD">
        <w:t>.</w:t>
      </w:r>
    </w:p>
    <w:p w:rsidR="00632062" w:rsidRPr="00301EBD" w:rsidRDefault="00632062">
      <w:pPr>
        <w:pStyle w:val="Definition"/>
      </w:pPr>
      <w:r w:rsidRPr="00301EBD">
        <w:rPr>
          <w:b/>
          <w:i/>
        </w:rPr>
        <w:t>partner</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partnered (partner in gaol)</w:t>
      </w:r>
      <w:r w:rsidRPr="00301EBD">
        <w:t xml:space="preserve"> has the same meaning as in the </w:t>
      </w:r>
      <w:r w:rsidRPr="00301EBD">
        <w:rPr>
          <w:i/>
        </w:rPr>
        <w:t>Social Security Act 1991</w:t>
      </w:r>
      <w:r w:rsidRPr="00301EBD">
        <w:t>.</w:t>
      </w:r>
    </w:p>
    <w:p w:rsidR="00632062" w:rsidRPr="00301EBD" w:rsidRDefault="00632062" w:rsidP="006D1E8C">
      <w:pPr>
        <w:pStyle w:val="Definition"/>
        <w:keepNext/>
        <w:keepLines/>
      </w:pPr>
      <w:r w:rsidRPr="00301EBD">
        <w:rPr>
          <w:b/>
          <w:i/>
        </w:rPr>
        <w:t>part</w:t>
      </w:r>
      <w:r w:rsidR="00301EBD">
        <w:rPr>
          <w:b/>
          <w:i/>
        </w:rPr>
        <w:noBreakHyphen/>
      </w:r>
      <w:r w:rsidRPr="00301EBD">
        <w:rPr>
          <w:b/>
          <w:i/>
        </w:rPr>
        <w:t>time family day care</w:t>
      </w:r>
      <w:r w:rsidRPr="00301EBD">
        <w:t xml:space="preserve"> means standard hours family day care provided by an approved family day care service for a child in a week during which the service provides a total of less than 50 hours of standard hours family day care for the child.</w:t>
      </w:r>
    </w:p>
    <w:p w:rsidR="00632062" w:rsidRPr="00301EBD" w:rsidRDefault="00632062">
      <w:pPr>
        <w:pStyle w:val="Definition"/>
      </w:pPr>
      <w:r w:rsidRPr="00301EBD">
        <w:rPr>
          <w:b/>
          <w:i/>
        </w:rPr>
        <w:t>part</w:t>
      </w:r>
      <w:r w:rsidR="00301EBD">
        <w:rPr>
          <w:b/>
          <w:i/>
        </w:rPr>
        <w:noBreakHyphen/>
      </w:r>
      <w:r w:rsidRPr="00301EBD">
        <w:rPr>
          <w:b/>
          <w:i/>
        </w:rPr>
        <w:t>time in</w:t>
      </w:r>
      <w:r w:rsidR="00301EBD">
        <w:rPr>
          <w:b/>
          <w:i/>
        </w:rPr>
        <w:noBreakHyphen/>
      </w:r>
      <w:r w:rsidRPr="00301EBD">
        <w:rPr>
          <w:b/>
          <w:i/>
        </w:rPr>
        <w:t>home care</w:t>
      </w:r>
      <w:r w:rsidRPr="00301EBD">
        <w:t xml:space="preserve"> means standard hours in</w:t>
      </w:r>
      <w:r w:rsidR="00301EBD">
        <w:noBreakHyphen/>
      </w:r>
      <w:r w:rsidRPr="00301EBD">
        <w:t>home care provided by an in</w:t>
      </w:r>
      <w:r w:rsidR="00301EBD">
        <w:noBreakHyphen/>
      </w:r>
      <w:r w:rsidRPr="00301EBD">
        <w:t>home care service for a child in a week during which the service provides a total of less than 50 hours of standard hours in</w:t>
      </w:r>
      <w:r w:rsidR="00301EBD">
        <w:noBreakHyphen/>
      </w:r>
      <w:r w:rsidRPr="00301EBD">
        <w:t>home care for the child.</w:t>
      </w:r>
    </w:p>
    <w:p w:rsidR="0038206E" w:rsidRPr="00301EBD" w:rsidRDefault="0038206E" w:rsidP="0038206E">
      <w:pPr>
        <w:pStyle w:val="Definition"/>
      </w:pPr>
      <w:r w:rsidRPr="00301EBD">
        <w:rPr>
          <w:b/>
          <w:i/>
        </w:rPr>
        <w:t>passive employment income</w:t>
      </w:r>
      <w:r w:rsidRPr="00301EBD">
        <w:t xml:space="preserve"> of an individual, in respect of a period, means:</w:t>
      </w:r>
    </w:p>
    <w:p w:rsidR="0038206E" w:rsidRPr="00301EBD" w:rsidRDefault="0038206E" w:rsidP="0038206E">
      <w:pPr>
        <w:pStyle w:val="paragraph"/>
      </w:pPr>
      <w:r w:rsidRPr="00301EBD">
        <w:tab/>
        <w:t>(a)</w:t>
      </w:r>
      <w:r w:rsidRPr="00301EBD">
        <w:tab/>
        <w:t>income that is earned by the individual in respect of the period as a result of the individual being on paid leave for the period; or</w:t>
      </w:r>
    </w:p>
    <w:p w:rsidR="0038206E" w:rsidRPr="00301EBD" w:rsidRDefault="0038206E" w:rsidP="0038206E">
      <w:pPr>
        <w:pStyle w:val="paragraph"/>
      </w:pPr>
      <w:r w:rsidRPr="00301EBD">
        <w:tab/>
        <w:t>(b)</w:t>
      </w:r>
      <w:r w:rsidRPr="00301EBD">
        <w:tab/>
        <w:t>a payment of compensation, or a payment under an insurance scheme, in respect of the individual’s inability to earn, derive or receive income from paid work during the period; or</w:t>
      </w:r>
    </w:p>
    <w:p w:rsidR="0038206E" w:rsidRPr="00301EBD" w:rsidRDefault="0038206E" w:rsidP="0038206E">
      <w:pPr>
        <w:pStyle w:val="paragraph"/>
      </w:pPr>
      <w:r w:rsidRPr="00301EBD">
        <w:tab/>
        <w:t>(c)</w:t>
      </w:r>
      <w:r w:rsidRPr="00301EBD">
        <w:tab/>
        <w:t>if the individual stops paid work as a self</w:t>
      </w:r>
      <w:r w:rsidR="00301EBD">
        <w:noBreakHyphen/>
      </w:r>
      <w:r w:rsidRPr="00301EBD">
        <w:t xml:space="preserve">employed individual—income that is derived by the individual in </w:t>
      </w:r>
      <w:r w:rsidRPr="00301EBD">
        <w:lastRenderedPageBreak/>
        <w:t>respect of the period from an interest, or from investments, held in connection with the individual’s previous self</w:t>
      </w:r>
      <w:r w:rsidR="00301EBD">
        <w:noBreakHyphen/>
      </w:r>
      <w:r w:rsidRPr="00301EBD">
        <w:t>employment.</w:t>
      </w:r>
    </w:p>
    <w:p w:rsidR="00632062" w:rsidRPr="00301EBD" w:rsidRDefault="00632062">
      <w:pPr>
        <w:pStyle w:val="Definition"/>
      </w:pPr>
      <w:r w:rsidRPr="00301EBD">
        <w:rPr>
          <w:b/>
          <w:i/>
        </w:rPr>
        <w:t>payment or benefit received from an individual</w:t>
      </w:r>
      <w:r w:rsidRPr="00301EBD">
        <w:t xml:space="preserve"> has a meaning affected by paragraph</w:t>
      </w:r>
      <w:r w:rsidR="00301EBD">
        <w:t> </w:t>
      </w:r>
      <w:r w:rsidRPr="00301EBD">
        <w:t>19(2)(c).</w:t>
      </w:r>
    </w:p>
    <w:p w:rsidR="00F739A9" w:rsidRPr="00301EBD" w:rsidRDefault="00F739A9" w:rsidP="00F739A9">
      <w:pPr>
        <w:pStyle w:val="Definition"/>
      </w:pPr>
      <w:r w:rsidRPr="00301EBD">
        <w:rPr>
          <w:b/>
          <w:i/>
        </w:rPr>
        <w:t>percentage of care</w:t>
      </w:r>
      <w:r w:rsidRPr="00301EBD">
        <w:t>, in relation to an individual who cares for a child, means the individual’s percentage of care for the child that is determined by the Secretary under Subdivision D of Division</w:t>
      </w:r>
      <w:r w:rsidR="00301EBD">
        <w:t> </w:t>
      </w:r>
      <w:r w:rsidRPr="00301EBD">
        <w:t>1 of Part</w:t>
      </w:r>
      <w:r w:rsidR="00301EBD">
        <w:t> </w:t>
      </w:r>
      <w:r w:rsidRPr="00301EBD">
        <w:t>3.</w:t>
      </w:r>
    </w:p>
    <w:p w:rsidR="00F739A9" w:rsidRPr="00301EBD" w:rsidRDefault="00F739A9" w:rsidP="00F739A9">
      <w:pPr>
        <w:pStyle w:val="Definition"/>
      </w:pPr>
      <w:r w:rsidRPr="00301EBD">
        <w:rPr>
          <w:b/>
          <w:i/>
        </w:rPr>
        <w:t>percentage range</w:t>
      </w:r>
      <w:r w:rsidRPr="00301EBD">
        <w:t xml:space="preserve"> has the meaning given by subsection</w:t>
      </w:r>
      <w:r w:rsidR="00301EBD">
        <w:t> </w:t>
      </w:r>
      <w:r w:rsidRPr="00301EBD">
        <w:t>35P(2).</w:t>
      </w:r>
    </w:p>
    <w:p w:rsidR="00CB17EA" w:rsidRPr="00301EBD" w:rsidRDefault="00CB17EA" w:rsidP="00CB17EA">
      <w:pPr>
        <w:pStyle w:val="Definition"/>
      </w:pPr>
      <w:r w:rsidRPr="00301EBD">
        <w:rPr>
          <w:b/>
          <w:i/>
        </w:rPr>
        <w:t>PPL period</w:t>
      </w:r>
      <w:r w:rsidRPr="00301EBD">
        <w:t xml:space="preserve"> has the same meaning as in the </w:t>
      </w:r>
      <w:r w:rsidRPr="00301EBD">
        <w:rPr>
          <w:i/>
        </w:rPr>
        <w:t>Paid Parental Leave Act 2010</w:t>
      </w:r>
      <w:r w:rsidRPr="00301EBD">
        <w:t>.</w:t>
      </w:r>
    </w:p>
    <w:p w:rsidR="00632062" w:rsidRPr="00301EBD" w:rsidRDefault="00632062">
      <w:pPr>
        <w:pStyle w:val="Definition"/>
      </w:pPr>
      <w:r w:rsidRPr="00301EBD">
        <w:rPr>
          <w:b/>
          <w:i/>
        </w:rPr>
        <w:t>prescribed educational scheme</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principal home</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received from</w:t>
      </w:r>
      <w:r w:rsidRPr="00301EBD">
        <w:t xml:space="preserve"> has a meaning affected by paragraph</w:t>
      </w:r>
      <w:r w:rsidR="00301EBD">
        <w:t> </w:t>
      </w:r>
      <w:r w:rsidRPr="00301EBD">
        <w:t>19(2)(a).</w:t>
      </w:r>
    </w:p>
    <w:p w:rsidR="005D1B46" w:rsidRPr="00301EBD" w:rsidRDefault="005D1B46" w:rsidP="00977E1E">
      <w:pPr>
        <w:pStyle w:val="Definition"/>
        <w:keepNext/>
      </w:pPr>
      <w:r w:rsidRPr="00301EBD">
        <w:rPr>
          <w:b/>
          <w:i/>
        </w:rPr>
        <w:t>receiving</w:t>
      </w:r>
      <w:r w:rsidRPr="00301EBD">
        <w:t>:</w:t>
      </w:r>
    </w:p>
    <w:p w:rsidR="005D1B46" w:rsidRPr="00301EBD" w:rsidRDefault="005D1B46" w:rsidP="005D1B46">
      <w:pPr>
        <w:pStyle w:val="paragraph"/>
      </w:pPr>
      <w:r w:rsidRPr="00301EBD">
        <w:tab/>
        <w:t>(a)</w:t>
      </w:r>
      <w:r w:rsidRPr="00301EBD">
        <w:tab/>
        <w:t>in relation to a social security payment—has the same meaning as in subsections</w:t>
      </w:r>
      <w:r w:rsidR="00301EBD">
        <w:t> </w:t>
      </w:r>
      <w:r w:rsidR="00F8525B" w:rsidRPr="00301EBD">
        <w:t>23(1D),</w:t>
      </w:r>
      <w:r w:rsidRPr="00301EBD">
        <w:t xml:space="preserve"> 23(2) and (4) of the </w:t>
      </w:r>
      <w:r w:rsidRPr="00301EBD">
        <w:rPr>
          <w:i/>
        </w:rPr>
        <w:t>Social Security Act 1991</w:t>
      </w:r>
      <w:r w:rsidRPr="00301EBD">
        <w:t>; and</w:t>
      </w:r>
    </w:p>
    <w:p w:rsidR="003B6900" w:rsidRPr="00301EBD" w:rsidRDefault="003B6900" w:rsidP="003B6900">
      <w:pPr>
        <w:pStyle w:val="paragraph"/>
      </w:pPr>
      <w:r w:rsidRPr="00301EBD">
        <w:tab/>
        <w:t>(b)</w:t>
      </w:r>
      <w:r w:rsidRPr="00301EBD">
        <w:tab/>
        <w:t>for the purpose of construing references to a person receiving a social security pension or social security benefit that are references in sections</w:t>
      </w:r>
      <w:r w:rsidR="00301EBD">
        <w:t> </w:t>
      </w:r>
      <w:r w:rsidR="008D7D8C" w:rsidRPr="00301EBD">
        <w:t>32AI,</w:t>
      </w:r>
      <w:r w:rsidR="00255942" w:rsidRPr="00301EBD">
        <w:t xml:space="preserve"> </w:t>
      </w:r>
      <w:r w:rsidRPr="00301EBD">
        <w:t>50S and 50T of the Family Assistance Administration Act</w:t>
      </w:r>
      <w:r w:rsidR="00D44062" w:rsidRPr="00301EBD">
        <w:t>, section</w:t>
      </w:r>
      <w:r w:rsidR="00301EBD">
        <w:t> </w:t>
      </w:r>
      <w:r w:rsidR="00D44062" w:rsidRPr="00301EBD">
        <w:t xml:space="preserve">61A of this Act </w:t>
      </w:r>
      <w:r w:rsidRPr="00301EBD">
        <w:t>and clauses</w:t>
      </w:r>
      <w:r w:rsidR="00301EBD">
        <w:t> </w:t>
      </w:r>
      <w:r w:rsidRPr="00301EBD">
        <w:t>1</w:t>
      </w:r>
      <w:r w:rsidR="006465F2" w:rsidRPr="00301EBD">
        <w:t>, 28B</w:t>
      </w:r>
      <w:r w:rsidRPr="00301EBD">
        <w:t xml:space="preserve"> </w:t>
      </w:r>
      <w:r w:rsidR="004B4768" w:rsidRPr="00301EBD">
        <w:t>and 38L</w:t>
      </w:r>
      <w:r w:rsidRPr="00301EBD">
        <w:t xml:space="preserve"> of Schedule</w:t>
      </w:r>
      <w:r w:rsidR="00301EBD">
        <w:t> </w:t>
      </w:r>
      <w:r w:rsidRPr="00301EBD">
        <w:t>1, and in clause</w:t>
      </w:r>
      <w:r w:rsidR="00301EBD">
        <w:t> </w:t>
      </w:r>
      <w:r w:rsidRPr="00301EBD">
        <w:t>7 of Schedule</w:t>
      </w:r>
      <w:r w:rsidR="00301EBD">
        <w:t> </w:t>
      </w:r>
      <w:r w:rsidRPr="00301EBD">
        <w:t>2, to this Act:</w:t>
      </w:r>
    </w:p>
    <w:p w:rsidR="003B6900" w:rsidRPr="00301EBD" w:rsidRDefault="003B6900" w:rsidP="003B6900">
      <w:pPr>
        <w:pStyle w:val="paragraphsub"/>
      </w:pPr>
      <w:r w:rsidRPr="00301EBD">
        <w:tab/>
        <w:t>(i)</w:t>
      </w:r>
      <w:r w:rsidRPr="00301EBD">
        <w:tab/>
        <w:t>is taken to include the meaning provided in subsection</w:t>
      </w:r>
      <w:r w:rsidR="00301EBD">
        <w:t> </w:t>
      </w:r>
      <w:r w:rsidRPr="00301EBD">
        <w:t xml:space="preserve">23(4A) of the </w:t>
      </w:r>
      <w:r w:rsidRPr="00301EBD">
        <w:rPr>
          <w:i/>
        </w:rPr>
        <w:t>Social Security Act 1991</w:t>
      </w:r>
      <w:r w:rsidRPr="00301EBD">
        <w:t xml:space="preserve"> as if those </w:t>
      </w:r>
      <w:r w:rsidR="00D44062" w:rsidRPr="00301EBD">
        <w:t xml:space="preserve">sections and </w:t>
      </w:r>
      <w:r w:rsidRPr="00301EBD">
        <w:t>clauses were specified in provisions of that Act referred to in subsection</w:t>
      </w:r>
      <w:r w:rsidR="00301EBD">
        <w:t> </w:t>
      </w:r>
      <w:r w:rsidRPr="00301EBD">
        <w:t>23(4AA) of that Act; and</w:t>
      </w:r>
    </w:p>
    <w:p w:rsidR="003B6900" w:rsidRPr="00301EBD" w:rsidRDefault="003B6900" w:rsidP="003B6900">
      <w:pPr>
        <w:pStyle w:val="paragraphsub"/>
      </w:pPr>
      <w:r w:rsidRPr="00301EBD">
        <w:lastRenderedPageBreak/>
        <w:tab/>
        <w:t>(ii)</w:t>
      </w:r>
      <w:r w:rsidRPr="00301EBD">
        <w:tab/>
        <w:t xml:space="preserve">subject to </w:t>
      </w:r>
      <w:r w:rsidR="00301EBD">
        <w:t>subsection (</w:t>
      </w:r>
      <w:r w:rsidRPr="00301EBD">
        <w:t>8) of this section, is taken to include a reference to a person being prevented from receiving a social security pension or social security benefit because of the application of a compliance penalty period</w:t>
      </w:r>
      <w:r w:rsidR="00F71C4D" w:rsidRPr="00301EBD">
        <w:t>; and</w:t>
      </w:r>
    </w:p>
    <w:p w:rsidR="00F71C4D" w:rsidRPr="00301EBD" w:rsidRDefault="00F71C4D" w:rsidP="00F71C4D">
      <w:pPr>
        <w:pStyle w:val="paragraph"/>
      </w:pPr>
      <w:r w:rsidRPr="00301EBD">
        <w:tab/>
        <w:t>(c)</w:t>
      </w:r>
      <w:r w:rsidRPr="00301EBD">
        <w:tab/>
        <w:t>in relation to a social security pension, a social security benefit, a service pension</w:t>
      </w:r>
      <w:r w:rsidR="00B05D8E" w:rsidRPr="00301EBD">
        <w:t>, income support supplement or a veteran payment</w:t>
      </w:r>
      <w:r w:rsidRPr="00301EBD">
        <w:t>—has a meaning affected by section</w:t>
      </w:r>
      <w:r w:rsidR="00301EBD">
        <w:t> </w:t>
      </w:r>
      <w:r w:rsidRPr="00301EBD">
        <w:t>3AA (which deals with the suspension of payments under Part</w:t>
      </w:r>
      <w:r w:rsidR="00301EBD">
        <w:t> </w:t>
      </w:r>
      <w:r w:rsidRPr="00301EBD">
        <w:t xml:space="preserve">3C (schooling requirements) of the </w:t>
      </w:r>
      <w:r w:rsidRPr="00301EBD">
        <w:rPr>
          <w:i/>
        </w:rPr>
        <w:t>Social Security (Administration) Act 1999</w:t>
      </w:r>
      <w:r w:rsidRPr="00301EBD">
        <w:t>).</w:t>
      </w:r>
    </w:p>
    <w:p w:rsidR="00371F6E" w:rsidRPr="00301EBD" w:rsidRDefault="00371F6E" w:rsidP="00371F6E">
      <w:pPr>
        <w:pStyle w:val="Definition"/>
      </w:pPr>
      <w:r w:rsidRPr="00301EBD">
        <w:rPr>
          <w:b/>
          <w:i/>
        </w:rPr>
        <w:t>recognised immunisation provider</w:t>
      </w:r>
      <w:r w:rsidRPr="00301EBD">
        <w:t xml:space="preserve"> has the same meaning as </w:t>
      </w:r>
      <w:r w:rsidRPr="00301EBD">
        <w:rPr>
          <w:b/>
          <w:i/>
        </w:rPr>
        <w:t>recognised vaccination provider</w:t>
      </w:r>
      <w:r w:rsidRPr="00301EBD">
        <w:t xml:space="preserve"> in the </w:t>
      </w:r>
      <w:r w:rsidRPr="00301EBD">
        <w:rPr>
          <w:i/>
        </w:rPr>
        <w:t>Australian Immunisation Register Act 2015</w:t>
      </w:r>
      <w:r w:rsidRPr="00301EBD">
        <w:t>.</w:t>
      </w:r>
    </w:p>
    <w:p w:rsidR="00632062" w:rsidRPr="00301EBD" w:rsidRDefault="00632062">
      <w:pPr>
        <w:pStyle w:val="Definition"/>
      </w:pPr>
      <w:r w:rsidRPr="00301EBD">
        <w:rPr>
          <w:b/>
          <w:i/>
        </w:rPr>
        <w:t>recognised study commitments</w:t>
      </w:r>
      <w:r w:rsidRPr="00301EBD">
        <w:t xml:space="preserve"> has the meaning given by section</w:t>
      </w:r>
      <w:r w:rsidR="00301EBD">
        <w:t> </w:t>
      </w:r>
      <w:r w:rsidRPr="00301EBD">
        <w:t>17.</w:t>
      </w:r>
    </w:p>
    <w:p w:rsidR="00632062" w:rsidRPr="00301EBD" w:rsidRDefault="00632062">
      <w:pPr>
        <w:pStyle w:val="Definition"/>
      </w:pPr>
      <w:r w:rsidRPr="00301EBD">
        <w:rPr>
          <w:b/>
          <w:i/>
        </w:rPr>
        <w:t>recognised training commitments</w:t>
      </w:r>
      <w:r w:rsidRPr="00301EBD">
        <w:t xml:space="preserve"> has the meaning given by section</w:t>
      </w:r>
      <w:r w:rsidR="00301EBD">
        <w:t> </w:t>
      </w:r>
      <w:r w:rsidRPr="00301EBD">
        <w:t>16.</w:t>
      </w:r>
    </w:p>
    <w:p w:rsidR="00632062" w:rsidRPr="00301EBD" w:rsidRDefault="00632062">
      <w:pPr>
        <w:pStyle w:val="Definition"/>
      </w:pPr>
      <w:r w:rsidRPr="00301EBD">
        <w:rPr>
          <w:b/>
          <w:i/>
        </w:rPr>
        <w:t>recognised work or work related commitments</w:t>
      </w:r>
      <w:r w:rsidRPr="00301EBD">
        <w:t xml:space="preserve"> has the meaning given by section</w:t>
      </w:r>
      <w:r w:rsidR="00301EBD">
        <w:t> </w:t>
      </w:r>
      <w:r w:rsidRPr="00301EBD">
        <w:t>15.</w:t>
      </w:r>
    </w:p>
    <w:p w:rsidR="007445E9" w:rsidRPr="00301EBD" w:rsidRDefault="007445E9" w:rsidP="007445E9">
      <w:pPr>
        <w:pStyle w:val="Definition"/>
      </w:pPr>
      <w:r w:rsidRPr="00301EBD">
        <w:rPr>
          <w:b/>
          <w:i/>
        </w:rPr>
        <w:t>reduced care of a child</w:t>
      </w:r>
      <w:r w:rsidRPr="00301EBD">
        <w:t xml:space="preserve"> has the meaning given by section</w:t>
      </w:r>
      <w:r w:rsidR="00301EBD">
        <w:t> </w:t>
      </w:r>
      <w:r w:rsidRPr="00301EBD">
        <w:t>35H.</w:t>
      </w:r>
    </w:p>
    <w:p w:rsidR="00C03FF7" w:rsidRPr="00301EBD" w:rsidRDefault="00C03FF7" w:rsidP="00C03FF7">
      <w:pPr>
        <w:pStyle w:val="Definition"/>
      </w:pPr>
      <w:r w:rsidRPr="00301EBD">
        <w:rPr>
          <w:b/>
          <w:i/>
        </w:rPr>
        <w:t>registered entitlement</w:t>
      </w:r>
      <w:r w:rsidRPr="00301EBD">
        <w:t xml:space="preserve">, of an individual, means the individual’s entitlement to receive maintenance income from a particular payer, if the payer’s liability to pay that maintenance income is an enforceable maintenance liability within the meaning of the </w:t>
      </w:r>
      <w:r w:rsidRPr="00301EBD">
        <w:rPr>
          <w:i/>
        </w:rPr>
        <w:t>Child Support (Registration and Collection) Act 1988</w:t>
      </w:r>
      <w:r w:rsidRPr="00301EBD">
        <w:t>.</w:t>
      </w:r>
    </w:p>
    <w:p w:rsidR="00632062" w:rsidRPr="00301EBD" w:rsidRDefault="00632062">
      <w:pPr>
        <w:pStyle w:val="Definition"/>
      </w:pPr>
      <w:r w:rsidRPr="00301EBD">
        <w:rPr>
          <w:b/>
          <w:i/>
        </w:rPr>
        <w:t>registered parenting plan</w:t>
      </w:r>
      <w:r w:rsidRPr="00301EBD">
        <w:t xml:space="preserve"> means a parenting plan registered under section</w:t>
      </w:r>
      <w:r w:rsidR="00301EBD">
        <w:t> </w:t>
      </w:r>
      <w:r w:rsidRPr="00301EBD">
        <w:t xml:space="preserve">63E of the </w:t>
      </w:r>
      <w:r w:rsidRPr="00301EBD">
        <w:rPr>
          <w:i/>
        </w:rPr>
        <w:t>Family Law Act 1975</w:t>
      </w:r>
      <w:r w:rsidRPr="00301EBD">
        <w:t>.</w:t>
      </w:r>
    </w:p>
    <w:p w:rsidR="004B4768" w:rsidRPr="00301EBD" w:rsidRDefault="004B4768" w:rsidP="006D1E8C">
      <w:pPr>
        <w:pStyle w:val="Definition"/>
        <w:keepNext/>
        <w:keepLines/>
      </w:pPr>
      <w:r w:rsidRPr="00301EBD">
        <w:rPr>
          <w:b/>
          <w:i/>
        </w:rPr>
        <w:t>regular care child</w:t>
      </w:r>
      <w:r w:rsidRPr="00301EBD">
        <w:t xml:space="preserve"> of an individual (the </w:t>
      </w:r>
      <w:r w:rsidRPr="00301EBD">
        <w:rPr>
          <w:b/>
          <w:i/>
        </w:rPr>
        <w:t>adult</w:t>
      </w:r>
      <w:r w:rsidRPr="00301EBD">
        <w:t>):</w:t>
      </w:r>
    </w:p>
    <w:p w:rsidR="009D07A8" w:rsidRPr="00301EBD" w:rsidRDefault="009D07A8" w:rsidP="009D07A8">
      <w:pPr>
        <w:pStyle w:val="paragraph"/>
      </w:pPr>
      <w:r w:rsidRPr="00301EBD">
        <w:tab/>
        <w:t>(a)</w:t>
      </w:r>
      <w:r w:rsidRPr="00301EBD">
        <w:tab/>
        <w:t>means an individual:</w:t>
      </w:r>
    </w:p>
    <w:p w:rsidR="009D07A8" w:rsidRPr="00301EBD" w:rsidRDefault="009D07A8" w:rsidP="009D07A8">
      <w:pPr>
        <w:pStyle w:val="paragraphsub"/>
      </w:pPr>
      <w:r w:rsidRPr="00301EBD">
        <w:lastRenderedPageBreak/>
        <w:tab/>
        <w:t>(i)</w:t>
      </w:r>
      <w:r w:rsidRPr="00301EBD">
        <w:tab/>
        <w:t>who would be an FTB child of the adult but for the operation of section</w:t>
      </w:r>
      <w:r w:rsidR="00301EBD">
        <w:t> </w:t>
      </w:r>
      <w:r w:rsidRPr="00301EBD">
        <w:t>25 (adult’s percentage of care for the child during a care period is less than 35%); and</w:t>
      </w:r>
    </w:p>
    <w:p w:rsidR="009D07A8" w:rsidRPr="00301EBD" w:rsidRDefault="009D07A8" w:rsidP="009D07A8">
      <w:pPr>
        <w:pStyle w:val="paragraphsub"/>
      </w:pPr>
      <w:r w:rsidRPr="00301EBD">
        <w:tab/>
        <w:t>(ii)</w:t>
      </w:r>
      <w:r w:rsidRPr="00301EBD">
        <w:tab/>
        <w:t>for whom the adult has a percentage of care during a care period that is at least 14%; and</w:t>
      </w:r>
    </w:p>
    <w:p w:rsidR="004B4768" w:rsidRPr="00301EBD" w:rsidRDefault="004B4768" w:rsidP="004B4768">
      <w:pPr>
        <w:pStyle w:val="paragraph"/>
      </w:pPr>
      <w:r w:rsidRPr="00301EBD">
        <w:tab/>
        <w:t>(b)</w:t>
      </w:r>
      <w:r w:rsidRPr="00301EBD">
        <w:tab/>
        <w:t xml:space="preserve">in relation to child care benefit—also means </w:t>
      </w:r>
      <w:r w:rsidR="006F3A18" w:rsidRPr="00301EBD">
        <w:t>an individual</w:t>
      </w:r>
      <w:r w:rsidRPr="00301EBD">
        <w:t xml:space="preserve"> determined by the Secretary under subsection</w:t>
      </w:r>
      <w:r w:rsidR="00301EBD">
        <w:t> </w:t>
      </w:r>
      <w:r w:rsidRPr="00301EBD">
        <w:t>42(2), 44(3) or 45(3) to be a regular care child of the adult.</w:t>
      </w:r>
    </w:p>
    <w:p w:rsidR="009424A6" w:rsidRPr="00301EBD" w:rsidRDefault="009424A6" w:rsidP="009424A6">
      <w:pPr>
        <w:pStyle w:val="notetext"/>
      </w:pPr>
      <w:r w:rsidRPr="00301EBD">
        <w:t>Note:</w:t>
      </w:r>
      <w:r w:rsidRPr="00301EBD">
        <w:tab/>
        <w:t>See also section</w:t>
      </w:r>
      <w:r w:rsidR="00301EBD">
        <w:t> </w:t>
      </w:r>
      <w:r w:rsidRPr="00301EBD">
        <w:t>25A.</w:t>
      </w:r>
    </w:p>
    <w:p w:rsidR="00B524AA" w:rsidRPr="00301EBD" w:rsidRDefault="00B524AA" w:rsidP="00B524AA">
      <w:pPr>
        <w:pStyle w:val="Definition"/>
      </w:pPr>
      <w:r w:rsidRPr="00301EBD">
        <w:rPr>
          <w:b/>
          <w:i/>
        </w:rPr>
        <w:t>relationship child</w:t>
      </w:r>
      <w:r w:rsidRPr="00301EBD">
        <w:t xml:space="preserve"> has the same meaning as in the </w:t>
      </w:r>
      <w:r w:rsidRPr="00301EBD">
        <w:rPr>
          <w:i/>
        </w:rPr>
        <w:t>Social Security Act 1991</w:t>
      </w:r>
      <w:r w:rsidRPr="00301EBD">
        <w:t>.</w:t>
      </w:r>
    </w:p>
    <w:p w:rsidR="00B524AA" w:rsidRPr="00301EBD" w:rsidRDefault="00B524AA" w:rsidP="00B524AA">
      <w:pPr>
        <w:pStyle w:val="Definition"/>
      </w:pPr>
      <w:r w:rsidRPr="00301EBD">
        <w:rPr>
          <w:b/>
          <w:i/>
        </w:rPr>
        <w:t>relationship parent</w:t>
      </w:r>
      <w:r w:rsidRPr="00301EBD">
        <w:t xml:space="preserve"> has the same meaning as in the </w:t>
      </w:r>
      <w:r w:rsidRPr="00301EBD">
        <w:rPr>
          <w:i/>
        </w:rPr>
        <w:t>Social Security Act 1991</w:t>
      </w:r>
      <w:r w:rsidRPr="00301EBD">
        <w:t>.</w:t>
      </w:r>
    </w:p>
    <w:p w:rsidR="004B4768" w:rsidRPr="00301EBD" w:rsidRDefault="004B4768" w:rsidP="004B4768">
      <w:pPr>
        <w:pStyle w:val="Definition"/>
      </w:pPr>
      <w:r w:rsidRPr="00301EBD">
        <w:rPr>
          <w:b/>
          <w:i/>
        </w:rPr>
        <w:t>relevant shared carer</w:t>
      </w:r>
      <w:r w:rsidRPr="00301EBD">
        <w:t xml:space="preserve"> means an individual who has a shared care percentage for each of his or her FTB children.</w:t>
      </w:r>
    </w:p>
    <w:p w:rsidR="00632062" w:rsidRPr="00301EBD" w:rsidRDefault="00632062">
      <w:pPr>
        <w:pStyle w:val="Definition"/>
      </w:pPr>
      <w:r w:rsidRPr="00301EBD">
        <w:rPr>
          <w:b/>
          <w:i/>
        </w:rPr>
        <w:t>rent</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rent assistance child</w:t>
      </w:r>
      <w:r w:rsidRPr="00301EBD">
        <w:t xml:space="preserve"> has the meaning given by </w:t>
      </w:r>
      <w:r w:rsidR="00CD7CD2" w:rsidRPr="00301EBD">
        <w:t>clause</w:t>
      </w:r>
      <w:r w:rsidR="00301EBD">
        <w:t> </w:t>
      </w:r>
      <w:r w:rsidR="00CD7CD2" w:rsidRPr="00301EBD">
        <w:t>38B</w:t>
      </w:r>
      <w:r w:rsidRPr="00301EBD">
        <w:t xml:space="preserve"> of Schedule</w:t>
      </w:r>
      <w:r w:rsidR="00301EBD">
        <w:t> </w:t>
      </w:r>
      <w:r w:rsidRPr="00301EBD">
        <w:t>1.</w:t>
      </w:r>
    </w:p>
    <w:p w:rsidR="00B565B3" w:rsidRPr="00301EBD" w:rsidRDefault="00B565B3" w:rsidP="00B565B3">
      <w:pPr>
        <w:pStyle w:val="Definition"/>
      </w:pPr>
      <w:r w:rsidRPr="00301EBD">
        <w:rPr>
          <w:b/>
          <w:i/>
        </w:rPr>
        <w:t>repayment period</w:t>
      </w:r>
      <w:r w:rsidRPr="00301EBD">
        <w:t>, in relation to a family tax benefit advance that is paid to an individual, has the meaning given by subclause</w:t>
      </w:r>
      <w:r w:rsidR="00301EBD">
        <w:t> </w:t>
      </w:r>
      <w:r w:rsidRPr="00301EBD">
        <w:t>40(3) of Schedule</w:t>
      </w:r>
      <w:r w:rsidR="00301EBD">
        <w:t> </w:t>
      </w:r>
      <w:r w:rsidRPr="00301EBD">
        <w:t>1.</w:t>
      </w:r>
    </w:p>
    <w:p w:rsidR="00632062" w:rsidRPr="00301EBD" w:rsidRDefault="00632062">
      <w:pPr>
        <w:pStyle w:val="Definition"/>
      </w:pPr>
      <w:r w:rsidRPr="00301EBD">
        <w:rPr>
          <w:b/>
          <w:i/>
        </w:rPr>
        <w:t>resides in Australia</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respite care couple</w:t>
      </w:r>
      <w:r w:rsidRPr="00301EBD">
        <w:t xml:space="preserve"> has the same meaning as in the </w:t>
      </w:r>
      <w:r w:rsidRPr="00301EBD">
        <w:rPr>
          <w:i/>
        </w:rPr>
        <w:t>Social Security Act 1991</w:t>
      </w:r>
      <w:r w:rsidRPr="00301EBD">
        <w:t>.</w:t>
      </w:r>
    </w:p>
    <w:p w:rsidR="00203C00" w:rsidRPr="00301EBD" w:rsidRDefault="00203C00" w:rsidP="00203C00">
      <w:pPr>
        <w:pStyle w:val="Definition"/>
      </w:pPr>
      <w:r w:rsidRPr="00301EBD">
        <w:rPr>
          <w:b/>
          <w:i/>
        </w:rPr>
        <w:t>returns to paid work</w:t>
      </w:r>
      <w:r w:rsidRPr="00301EBD">
        <w:t xml:space="preserve"> has the meaning given by section</w:t>
      </w:r>
      <w:r w:rsidR="00301EBD">
        <w:t> </w:t>
      </w:r>
      <w:r w:rsidRPr="00301EBD">
        <w:t>3B.</w:t>
      </w:r>
    </w:p>
    <w:p w:rsidR="00632062" w:rsidRPr="00301EBD" w:rsidRDefault="00632062">
      <w:pPr>
        <w:pStyle w:val="Definition"/>
      </w:pPr>
      <w:r w:rsidRPr="00301EBD">
        <w:rPr>
          <w:b/>
          <w:i/>
        </w:rPr>
        <w:t>satisfies the work/training/study test</w:t>
      </w:r>
      <w:r w:rsidRPr="00301EBD">
        <w:t xml:space="preserve"> has the meaning given by section</w:t>
      </w:r>
      <w:r w:rsidR="00301EBD">
        <w:t> </w:t>
      </w:r>
      <w:r w:rsidRPr="00301EBD">
        <w:t>14.</w:t>
      </w:r>
    </w:p>
    <w:p w:rsidR="00632062" w:rsidRPr="00301EBD" w:rsidRDefault="00632062">
      <w:pPr>
        <w:pStyle w:val="Definition"/>
      </w:pPr>
      <w:r w:rsidRPr="00301EBD">
        <w:rPr>
          <w:b/>
          <w:i/>
        </w:rPr>
        <w:t>school child</w:t>
      </w:r>
      <w:r w:rsidRPr="00301EBD">
        <w:t xml:space="preserve"> has the meaning given by section</w:t>
      </w:r>
      <w:r w:rsidR="00301EBD">
        <w:t> </w:t>
      </w:r>
      <w:r w:rsidRPr="00301EBD">
        <w:t>18.</w:t>
      </w:r>
    </w:p>
    <w:p w:rsidR="00632062" w:rsidRPr="00301EBD" w:rsidRDefault="00632062">
      <w:pPr>
        <w:pStyle w:val="Definition"/>
      </w:pPr>
      <w:r w:rsidRPr="00301EBD">
        <w:rPr>
          <w:b/>
          <w:i/>
        </w:rPr>
        <w:lastRenderedPageBreak/>
        <w:t>school holiday session</w:t>
      </w:r>
      <w:r w:rsidRPr="00301EBD">
        <w:t xml:space="preserve"> means a session of care provided by an approved outside school hours care service during school holidays.</w:t>
      </w:r>
    </w:p>
    <w:p w:rsidR="00574B14" w:rsidRPr="00301EBD" w:rsidRDefault="00574B14" w:rsidP="006D1E8C">
      <w:pPr>
        <w:pStyle w:val="Definition"/>
        <w:keepNext/>
        <w:keepLines/>
      </w:pPr>
      <w:r w:rsidRPr="00301EBD">
        <w:rPr>
          <w:b/>
          <w:i/>
        </w:rPr>
        <w:t>secondary earner</w:t>
      </w:r>
      <w:r w:rsidRPr="00301EBD">
        <w:t xml:space="preserve"> of a couple, in respect of an income year, means:</w:t>
      </w:r>
    </w:p>
    <w:p w:rsidR="00574B14" w:rsidRPr="00301EBD" w:rsidRDefault="00574B14" w:rsidP="006D1E8C">
      <w:pPr>
        <w:pStyle w:val="paragraph"/>
        <w:keepNext/>
        <w:keepLines/>
      </w:pPr>
      <w:r w:rsidRPr="00301EBD">
        <w:tab/>
        <w:t>(a)</w:t>
      </w:r>
      <w:r w:rsidRPr="00301EBD">
        <w:tab/>
        <w:t xml:space="preserve">unless </w:t>
      </w:r>
      <w:r w:rsidR="00301EBD">
        <w:t>paragraph (</w:t>
      </w:r>
      <w:r w:rsidRPr="00301EBD">
        <w:t>b) applies:</w:t>
      </w:r>
    </w:p>
    <w:p w:rsidR="00574B14" w:rsidRPr="00301EBD" w:rsidRDefault="00574B14" w:rsidP="00574B14">
      <w:pPr>
        <w:pStyle w:val="paragraphsub"/>
      </w:pPr>
      <w:r w:rsidRPr="00301EBD">
        <w:tab/>
        <w:t>(i)</w:t>
      </w:r>
      <w:r w:rsidRPr="00301EBD">
        <w:tab/>
        <w:t>the member of the couple who has the lower adjusted taxable income for the year; or</w:t>
      </w:r>
    </w:p>
    <w:p w:rsidR="00574B14" w:rsidRPr="00301EBD" w:rsidRDefault="00574B14" w:rsidP="00574B14">
      <w:pPr>
        <w:pStyle w:val="paragraphsub"/>
      </w:pPr>
      <w:r w:rsidRPr="00301EBD">
        <w:tab/>
        <w:t>(ii)</w:t>
      </w:r>
      <w:r w:rsidRPr="00301EBD">
        <w:tab/>
        <w:t>if both members of the couple have the same adjusted taxable income for the year—the member of the couple who returns to paid work first during the year; or</w:t>
      </w:r>
    </w:p>
    <w:p w:rsidR="00574B14" w:rsidRPr="00301EBD" w:rsidRDefault="00574B14" w:rsidP="00574B14">
      <w:pPr>
        <w:pStyle w:val="paragraph"/>
      </w:pPr>
      <w:r w:rsidRPr="00301EBD">
        <w:tab/>
        <w:t>(b)</w:t>
      </w:r>
      <w:r w:rsidRPr="00301EBD">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301EBD">
        <w:t> </w:t>
      </w:r>
      <w:r w:rsidRPr="00301EBD">
        <w:t>3(2) of Schedule</w:t>
      </w:r>
      <w:r w:rsidR="00301EBD">
        <w:t> </w:t>
      </w:r>
      <w:r w:rsidRPr="00301EBD">
        <w:t>3).</w:t>
      </w:r>
    </w:p>
    <w:p w:rsidR="00033570" w:rsidRPr="00301EBD" w:rsidRDefault="00033570" w:rsidP="00033570">
      <w:pPr>
        <w:pStyle w:val="Definition"/>
      </w:pPr>
      <w:r w:rsidRPr="00301EBD">
        <w:rPr>
          <w:b/>
          <w:i/>
        </w:rPr>
        <w:t>security notice</w:t>
      </w:r>
      <w:r w:rsidRPr="00301EBD">
        <w:t xml:space="preserve"> means a notice under section</w:t>
      </w:r>
      <w:r w:rsidR="00301EBD">
        <w:t> </w:t>
      </w:r>
      <w:r w:rsidRPr="00301EBD">
        <w:t>57GJ.</w:t>
      </w:r>
    </w:p>
    <w:p w:rsidR="00BB2EBF" w:rsidRPr="00301EBD" w:rsidRDefault="00BB2EBF" w:rsidP="00BB2EBF">
      <w:pPr>
        <w:pStyle w:val="Definition"/>
      </w:pPr>
      <w:r w:rsidRPr="00301EBD">
        <w:rPr>
          <w:b/>
          <w:i/>
        </w:rPr>
        <w:t>senior secondary school child</w:t>
      </w:r>
      <w:r w:rsidRPr="00301EBD">
        <w:t xml:space="preserve"> has the meaning given by section</w:t>
      </w:r>
      <w:r w:rsidR="00301EBD">
        <w:t> </w:t>
      </w:r>
      <w:r w:rsidRPr="00301EBD">
        <w:t>22B.</w:t>
      </w:r>
    </w:p>
    <w:p w:rsidR="00632062" w:rsidRPr="00301EBD" w:rsidRDefault="00632062">
      <w:pPr>
        <w:pStyle w:val="Definition"/>
      </w:pPr>
      <w:r w:rsidRPr="00301EBD">
        <w:rPr>
          <w:b/>
          <w:i/>
        </w:rPr>
        <w:t>service pension</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session of care</w:t>
      </w:r>
      <w:r w:rsidRPr="00301EBD">
        <w:t xml:space="preserve"> has the meaning given by a determination in force under section</w:t>
      </w:r>
      <w:r w:rsidR="00301EBD">
        <w:t> </w:t>
      </w:r>
      <w:r w:rsidRPr="00301EBD">
        <w:t>9.</w:t>
      </w:r>
    </w:p>
    <w:p w:rsidR="00CD7CD2" w:rsidRPr="00301EBD" w:rsidRDefault="00CD7CD2" w:rsidP="00CD7CD2">
      <w:pPr>
        <w:pStyle w:val="Definition"/>
      </w:pPr>
      <w:r w:rsidRPr="00301EBD">
        <w:rPr>
          <w:b/>
          <w:i/>
        </w:rPr>
        <w:t>shared care percentage</w:t>
      </w:r>
      <w:r w:rsidRPr="00301EBD">
        <w:t xml:space="preserve"> for an individual for an FTB child has the meaning given by section</w:t>
      </w:r>
      <w:r w:rsidR="00301EBD">
        <w:t> </w:t>
      </w:r>
      <w:r w:rsidRPr="00301EBD">
        <w:t>59.</w:t>
      </w:r>
    </w:p>
    <w:p w:rsidR="002049DD" w:rsidRPr="00301EBD" w:rsidRDefault="002049DD" w:rsidP="002049DD">
      <w:pPr>
        <w:pStyle w:val="Definition"/>
      </w:pPr>
      <w:r w:rsidRPr="00301EBD">
        <w:rPr>
          <w:b/>
          <w:i/>
        </w:rPr>
        <w:t>single income family bonus</w:t>
      </w:r>
      <w:r w:rsidRPr="00301EBD">
        <w:t xml:space="preserve"> means a payment to which an individual is entitled under section</w:t>
      </w:r>
      <w:r w:rsidR="00301EBD">
        <w:t> </w:t>
      </w:r>
      <w:r w:rsidRPr="00301EBD">
        <w:t>101.</w:t>
      </w:r>
    </w:p>
    <w:p w:rsidR="001D4AAC" w:rsidRPr="00301EBD" w:rsidRDefault="001D4AAC" w:rsidP="001D4AAC">
      <w:pPr>
        <w:pStyle w:val="Definition"/>
      </w:pPr>
      <w:r w:rsidRPr="00301EBD">
        <w:rPr>
          <w:b/>
          <w:i/>
        </w:rPr>
        <w:t>single income family supplement</w:t>
      </w:r>
      <w:r w:rsidRPr="00301EBD">
        <w:t xml:space="preserve"> means the supplement for which an individual is eligible under Division</w:t>
      </w:r>
      <w:r w:rsidR="00301EBD">
        <w:t> </w:t>
      </w:r>
      <w:r w:rsidRPr="00301EBD">
        <w:t>6 of Part</w:t>
      </w:r>
      <w:r w:rsidR="00301EBD">
        <w:t> </w:t>
      </w:r>
      <w:r w:rsidRPr="00301EBD">
        <w:t>3.</w:t>
      </w:r>
    </w:p>
    <w:p w:rsidR="00632062" w:rsidRPr="00301EBD" w:rsidRDefault="00632062">
      <w:pPr>
        <w:pStyle w:val="Definition"/>
      </w:pPr>
      <w:r w:rsidRPr="00301EBD">
        <w:rPr>
          <w:b/>
          <w:i/>
        </w:rPr>
        <w:t>social security benefit</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lastRenderedPageBreak/>
        <w:t>social security payment</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social security pension</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special category visa</w:t>
      </w:r>
      <w:r w:rsidRPr="00301EBD">
        <w:t xml:space="preserve"> has the same meaning as in the </w:t>
      </w:r>
      <w:r w:rsidRPr="00301EBD">
        <w:rPr>
          <w:i/>
        </w:rPr>
        <w:t>Migration Act</w:t>
      </w:r>
      <w:r w:rsidR="00AB5198" w:rsidRPr="00301EBD">
        <w:rPr>
          <w:i/>
        </w:rPr>
        <w:t xml:space="preserve"> </w:t>
      </w:r>
      <w:r w:rsidRPr="00301EBD">
        <w:rPr>
          <w:i/>
        </w:rPr>
        <w:t>1958</w:t>
      </w:r>
      <w:r w:rsidRPr="00301EBD">
        <w:t>.</w:t>
      </w:r>
    </w:p>
    <w:p w:rsidR="00BC0019" w:rsidRPr="00301EBD" w:rsidRDefault="00BC0019" w:rsidP="00BC0019">
      <w:pPr>
        <w:pStyle w:val="Definition"/>
      </w:pPr>
      <w:r w:rsidRPr="00301EBD">
        <w:rPr>
          <w:b/>
          <w:i/>
        </w:rPr>
        <w:t>standard hours family day care</w:t>
      </w:r>
      <w:r w:rsidRPr="00301EBD">
        <w:t xml:space="preserve"> means hours of care provided by an approved family day care service at times that are identified by the service in accordance with eligibility rules applicable to the service under paragraph</w:t>
      </w:r>
      <w:r w:rsidR="00301EBD">
        <w:t> </w:t>
      </w:r>
      <w:r w:rsidRPr="00301EBD">
        <w:t>205(1)(b) of the Family Assistance Administration Act as the service’s standard hours of care.</w:t>
      </w:r>
    </w:p>
    <w:p w:rsidR="00A1249D" w:rsidRPr="00301EBD" w:rsidRDefault="00A1249D" w:rsidP="00A1249D">
      <w:pPr>
        <w:pStyle w:val="Definition"/>
      </w:pPr>
      <w:r w:rsidRPr="00301EBD">
        <w:rPr>
          <w:b/>
          <w:i/>
        </w:rPr>
        <w:t>standard hours in</w:t>
      </w:r>
      <w:r w:rsidR="00301EBD">
        <w:rPr>
          <w:b/>
          <w:i/>
        </w:rPr>
        <w:noBreakHyphen/>
      </w:r>
      <w:r w:rsidRPr="00301EBD">
        <w:rPr>
          <w:b/>
          <w:i/>
        </w:rPr>
        <w:t>home care</w:t>
      </w:r>
      <w:r w:rsidRPr="00301EBD">
        <w:t xml:space="preserve"> means hours of care provided by an approved in</w:t>
      </w:r>
      <w:r w:rsidR="00301EBD">
        <w:noBreakHyphen/>
      </w:r>
      <w:r w:rsidRPr="00301EBD">
        <w:t>home care service at times that are identified by the service in accordance with eligibility rules applicable to the service under paragraph</w:t>
      </w:r>
      <w:r w:rsidR="00301EBD">
        <w:t> </w:t>
      </w:r>
      <w:r w:rsidRPr="00301EBD">
        <w:t>205(1)(b) of the Family Assistance Administration Act as the service’s standard hours of care.</w:t>
      </w:r>
    </w:p>
    <w:p w:rsidR="00B565B3" w:rsidRPr="00301EBD" w:rsidRDefault="00B565B3" w:rsidP="00B565B3">
      <w:pPr>
        <w:pStyle w:val="Definition"/>
        <w:rPr>
          <w:position w:val="-32"/>
        </w:rPr>
      </w:pPr>
      <w:r w:rsidRPr="00301EBD">
        <w:rPr>
          <w:b/>
          <w:i/>
        </w:rPr>
        <w:t>standard reduction</w:t>
      </w:r>
      <w:r w:rsidRPr="00301EBD">
        <w:t>, in relation to a family tax benefit advance, has the meaning given by clause</w:t>
      </w:r>
      <w:r w:rsidR="00301EBD">
        <w:t> </w:t>
      </w:r>
      <w:r w:rsidRPr="00301EBD">
        <w:t>41 of Schedule</w:t>
      </w:r>
      <w:r w:rsidR="00301EBD">
        <w:t> </w:t>
      </w:r>
      <w:r w:rsidRPr="00301EBD">
        <w:t>1.</w:t>
      </w:r>
    </w:p>
    <w:p w:rsidR="004C561E" w:rsidRPr="00301EBD" w:rsidRDefault="004C561E" w:rsidP="004C561E">
      <w:pPr>
        <w:pStyle w:val="Definition"/>
      </w:pPr>
      <w:r w:rsidRPr="00301EBD">
        <w:rPr>
          <w:b/>
          <w:i/>
        </w:rPr>
        <w:t>stillborn baby payment</w:t>
      </w:r>
      <w:r w:rsidRPr="00301EBD">
        <w:t xml:space="preserve"> means the payment for which an individual is eligible under Division</w:t>
      </w:r>
      <w:r w:rsidR="00301EBD">
        <w:t> </w:t>
      </w:r>
      <w:r w:rsidRPr="00301EBD">
        <w:t>2 of Part</w:t>
      </w:r>
      <w:r w:rsidR="00301EBD">
        <w:t> </w:t>
      </w:r>
      <w:r w:rsidRPr="00301EBD">
        <w:t>3.</w:t>
      </w:r>
    </w:p>
    <w:p w:rsidR="00632062" w:rsidRPr="00301EBD" w:rsidRDefault="00632062">
      <w:pPr>
        <w:pStyle w:val="Definition"/>
      </w:pPr>
      <w:r w:rsidRPr="00301EBD">
        <w:rPr>
          <w:b/>
          <w:i/>
        </w:rPr>
        <w:t>stillborn child</w:t>
      </w:r>
      <w:r w:rsidRPr="00301EBD">
        <w:t xml:space="preserve"> means a child:</w:t>
      </w:r>
    </w:p>
    <w:p w:rsidR="00632062" w:rsidRPr="00301EBD" w:rsidRDefault="00632062">
      <w:pPr>
        <w:pStyle w:val="paragraph"/>
      </w:pPr>
      <w:r w:rsidRPr="00301EBD">
        <w:tab/>
        <w:t>(a)</w:t>
      </w:r>
      <w:r w:rsidRPr="00301EBD">
        <w:tab/>
        <w:t>who weighs at least 400 grams at delivery or whose period of gestation was at least 20 weeks; and</w:t>
      </w:r>
    </w:p>
    <w:p w:rsidR="00632062" w:rsidRPr="00301EBD" w:rsidRDefault="00632062">
      <w:pPr>
        <w:pStyle w:val="paragraph"/>
      </w:pPr>
      <w:r w:rsidRPr="00301EBD">
        <w:tab/>
        <w:t>(b)</w:t>
      </w:r>
      <w:r w:rsidRPr="00301EBD">
        <w:tab/>
        <w:t>who has not breathed since delivery; and</w:t>
      </w:r>
    </w:p>
    <w:p w:rsidR="00632062" w:rsidRPr="00301EBD" w:rsidRDefault="00632062">
      <w:pPr>
        <w:pStyle w:val="paragraph"/>
      </w:pPr>
      <w:r w:rsidRPr="00301EBD">
        <w:tab/>
        <w:t>(c)</w:t>
      </w:r>
      <w:r w:rsidRPr="00301EBD">
        <w:tab/>
        <w:t>whose heart has not beaten since delivery.</w:t>
      </w:r>
    </w:p>
    <w:p w:rsidR="002875B0" w:rsidRPr="00301EBD" w:rsidRDefault="002875B0" w:rsidP="002875B0">
      <w:pPr>
        <w:pStyle w:val="Definition"/>
      </w:pPr>
      <w:r w:rsidRPr="00301EBD">
        <w:rPr>
          <w:b/>
          <w:i/>
        </w:rPr>
        <w:t>studying overseas full</w:t>
      </w:r>
      <w:r w:rsidR="00301EBD">
        <w:rPr>
          <w:b/>
          <w:i/>
        </w:rPr>
        <w:noBreakHyphen/>
      </w:r>
      <w:r w:rsidRPr="00301EBD">
        <w:rPr>
          <w:b/>
          <w:i/>
        </w:rPr>
        <w:t>time</w:t>
      </w:r>
      <w:r w:rsidRPr="00301EBD">
        <w:t>: see section</w:t>
      </w:r>
      <w:r w:rsidR="00301EBD">
        <w:t> </w:t>
      </w:r>
      <w:r w:rsidRPr="00301EBD">
        <w:t>3C.</w:t>
      </w:r>
    </w:p>
    <w:p w:rsidR="00632062" w:rsidRPr="00301EBD" w:rsidRDefault="00632062">
      <w:pPr>
        <w:pStyle w:val="Definition"/>
        <w:shd w:val="clear" w:color="auto" w:fill="FFFFFF"/>
      </w:pPr>
      <w:r w:rsidRPr="00301EBD">
        <w:rPr>
          <w:b/>
          <w:i/>
        </w:rPr>
        <w:t>taxable income</w:t>
      </w:r>
      <w:r w:rsidRPr="00301EBD">
        <w:t xml:space="preserve"> has the same meaning as in the Income Tax Assessment Act.</w:t>
      </w:r>
    </w:p>
    <w:p w:rsidR="00632062" w:rsidRPr="00301EBD" w:rsidRDefault="00632062">
      <w:pPr>
        <w:pStyle w:val="Definition"/>
      </w:pPr>
      <w:r w:rsidRPr="00301EBD">
        <w:rPr>
          <w:b/>
          <w:i/>
        </w:rPr>
        <w:t>temporarily separated couple</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lastRenderedPageBreak/>
        <w:t>undertaking full</w:t>
      </w:r>
      <w:r w:rsidR="00301EBD">
        <w:rPr>
          <w:b/>
          <w:i/>
        </w:rPr>
        <w:noBreakHyphen/>
      </w:r>
      <w:r w:rsidRPr="00301EBD">
        <w:rPr>
          <w:b/>
          <w:i/>
        </w:rPr>
        <w:t>time study</w:t>
      </w:r>
      <w:r w:rsidRPr="00301EBD">
        <w:t xml:space="preserve"> has the same meaning as in the </w:t>
      </w:r>
      <w:r w:rsidRPr="00301EBD">
        <w:rPr>
          <w:i/>
        </w:rPr>
        <w:t>Social Security Act 1991</w:t>
      </w:r>
      <w:r w:rsidRPr="00301EBD">
        <w:t>.</w:t>
      </w:r>
    </w:p>
    <w:p w:rsidR="00632062" w:rsidRPr="00301EBD" w:rsidRDefault="00632062">
      <w:pPr>
        <w:pStyle w:val="Definition"/>
      </w:pPr>
      <w:r w:rsidRPr="00301EBD">
        <w:rPr>
          <w:b/>
          <w:i/>
        </w:rPr>
        <w:t>upper income threshold</w:t>
      </w:r>
      <w:r w:rsidRPr="00301EBD">
        <w:t xml:space="preserve"> for child care benefit has the meaning given by subclause</w:t>
      </w:r>
      <w:r w:rsidR="00301EBD">
        <w:t> </w:t>
      </w:r>
      <w:r w:rsidRPr="00301EBD">
        <w:t>6(3) of Schedule</w:t>
      </w:r>
      <w:r w:rsidR="00301EBD">
        <w:t> </w:t>
      </w:r>
      <w:r w:rsidRPr="00301EBD">
        <w:t>2.</w:t>
      </w:r>
    </w:p>
    <w:p w:rsidR="008F79D4" w:rsidRPr="00301EBD" w:rsidRDefault="008F79D4" w:rsidP="008F79D4">
      <w:pPr>
        <w:pStyle w:val="Definition"/>
      </w:pPr>
      <w:r w:rsidRPr="00301EBD">
        <w:rPr>
          <w:b/>
          <w:i/>
        </w:rPr>
        <w:t>veteran payment</w:t>
      </w:r>
      <w:r w:rsidRPr="00301EBD">
        <w:t xml:space="preserve"> means a veteran payment made under an instrument made under section</w:t>
      </w:r>
      <w:r w:rsidR="00301EBD">
        <w:t> </w:t>
      </w:r>
      <w:r w:rsidRPr="00301EBD">
        <w:t xml:space="preserve">45SB of the </w:t>
      </w:r>
      <w:r w:rsidRPr="00301EBD">
        <w:rPr>
          <w:i/>
        </w:rPr>
        <w:t>Veterans’ Entitlements Act 1986</w:t>
      </w:r>
      <w:r w:rsidRPr="00301EBD">
        <w:t>.</w:t>
      </w:r>
    </w:p>
    <w:p w:rsidR="005B1C9D" w:rsidRPr="00301EBD" w:rsidRDefault="005B1C9D" w:rsidP="005B1C9D">
      <w:pPr>
        <w:pStyle w:val="Definition"/>
      </w:pPr>
      <w:r w:rsidRPr="00301EBD">
        <w:rPr>
          <w:b/>
          <w:i/>
        </w:rPr>
        <w:t>Veterans’ Children Education Scheme</w:t>
      </w:r>
      <w:r w:rsidRPr="00301EBD">
        <w:t xml:space="preserve"> means the scheme prepared under section</w:t>
      </w:r>
      <w:r w:rsidR="00301EBD">
        <w:t> </w:t>
      </w:r>
      <w:r w:rsidRPr="00301EBD">
        <w:t xml:space="preserve">117 of the </w:t>
      </w:r>
      <w:r w:rsidRPr="00301EBD">
        <w:rPr>
          <w:i/>
        </w:rPr>
        <w:t>Veterans’ Entitlements Act 1986</w:t>
      </w:r>
      <w:r w:rsidRPr="00301EBD">
        <w:t xml:space="preserve"> (as the scheme is in force at the commencement of this definition).</w:t>
      </w:r>
    </w:p>
    <w:p w:rsidR="00632062" w:rsidRPr="00301EBD" w:rsidRDefault="00632062">
      <w:pPr>
        <w:pStyle w:val="Definition"/>
      </w:pPr>
      <w:r w:rsidRPr="00301EBD">
        <w:rPr>
          <w:b/>
          <w:i/>
        </w:rPr>
        <w:t>week</w:t>
      </w:r>
      <w:r w:rsidRPr="00301EBD">
        <w:t>, in relation to child care benefit</w:t>
      </w:r>
      <w:r w:rsidR="00CE20D3" w:rsidRPr="00301EBD">
        <w:t xml:space="preserve"> and </w:t>
      </w:r>
      <w:r w:rsidR="00116464" w:rsidRPr="00301EBD">
        <w:t>child care rebate</w:t>
      </w:r>
      <w:r w:rsidRPr="00301EBD">
        <w:t xml:space="preserve">, has the meaning given in </w:t>
      </w:r>
      <w:r w:rsidR="00301EBD">
        <w:t>subsection (</w:t>
      </w:r>
      <w:r w:rsidRPr="00301EBD">
        <w:t>6).</w:t>
      </w:r>
    </w:p>
    <w:p w:rsidR="00632062" w:rsidRPr="00301EBD" w:rsidRDefault="00632062">
      <w:pPr>
        <w:pStyle w:val="Definition"/>
      </w:pPr>
      <w:r w:rsidRPr="00301EBD">
        <w:rPr>
          <w:b/>
          <w:i/>
        </w:rPr>
        <w:t>week concerned</w:t>
      </w:r>
      <w:r w:rsidRPr="00301EBD">
        <w:t xml:space="preserve"> for an hour of care is the week (beginning on a Monday) in which the hour occurs.</w:t>
      </w:r>
    </w:p>
    <w:p w:rsidR="00632062" w:rsidRPr="00301EBD" w:rsidRDefault="00632062">
      <w:pPr>
        <w:pStyle w:val="Definition"/>
      </w:pPr>
      <w:r w:rsidRPr="00301EBD">
        <w:rPr>
          <w:b/>
          <w:i/>
        </w:rPr>
        <w:t>youth allowance</w:t>
      </w:r>
      <w:r w:rsidRPr="00301EBD">
        <w:t xml:space="preserve"> means a payment under Part</w:t>
      </w:r>
      <w:r w:rsidR="00301EBD">
        <w:t> </w:t>
      </w:r>
      <w:r w:rsidRPr="00301EBD">
        <w:t xml:space="preserve">2.11 of the </w:t>
      </w:r>
      <w:r w:rsidRPr="00301EBD">
        <w:rPr>
          <w:i/>
        </w:rPr>
        <w:t>Social Security Act 1991</w:t>
      </w:r>
      <w:r w:rsidRPr="00301EBD">
        <w:t>.</w:t>
      </w:r>
    </w:p>
    <w:p w:rsidR="00632062" w:rsidRPr="00301EBD" w:rsidRDefault="00632062">
      <w:pPr>
        <w:pStyle w:val="subsection"/>
      </w:pPr>
      <w:r w:rsidRPr="00301EBD">
        <w:tab/>
        <w:t>(2)</w:t>
      </w:r>
      <w:r w:rsidRPr="00301EBD">
        <w:tab/>
        <w:t xml:space="preserve">Expressions used in this Act that are defined in the </w:t>
      </w:r>
      <w:r w:rsidRPr="00301EBD">
        <w:rPr>
          <w:i/>
        </w:rPr>
        <w:t>A New Tax System (Family Assistance) (Administration) Act 1999</w:t>
      </w:r>
      <w:r w:rsidRPr="00301EBD">
        <w:t xml:space="preserve"> have the same meaning as in that Act.</w:t>
      </w:r>
    </w:p>
    <w:p w:rsidR="00632062" w:rsidRPr="00301EBD" w:rsidRDefault="00632062">
      <w:pPr>
        <w:pStyle w:val="subsection"/>
      </w:pPr>
      <w:r w:rsidRPr="00301EBD">
        <w:tab/>
        <w:t>(3)</w:t>
      </w:r>
      <w:r w:rsidRPr="00301EBD">
        <w:tab/>
        <w:t xml:space="preserve">For the purposes of </w:t>
      </w:r>
      <w:r w:rsidR="00301EBD">
        <w:t>paragraph (</w:t>
      </w:r>
      <w:r w:rsidRPr="00301EBD">
        <w:t xml:space="preserve">d) of the definition of </w:t>
      </w:r>
      <w:r w:rsidRPr="00301EBD">
        <w:rPr>
          <w:b/>
          <w:i/>
        </w:rPr>
        <w:t>disabled person</w:t>
      </w:r>
      <w:r w:rsidRPr="00301EBD">
        <w:t>, the reference to a psychologist is a reference to a psychologist who:</w:t>
      </w:r>
    </w:p>
    <w:p w:rsidR="00632062" w:rsidRPr="00301EBD" w:rsidRDefault="00632062">
      <w:pPr>
        <w:pStyle w:val="paragraph"/>
      </w:pPr>
      <w:r w:rsidRPr="00301EBD">
        <w:tab/>
        <w:t>(a)</w:t>
      </w:r>
      <w:r w:rsidRPr="00301EBD">
        <w:tab/>
        <w:t>is registered with a Board established under a law of a State or Territory that registers psychologists in that State or Territory; and</w:t>
      </w:r>
    </w:p>
    <w:p w:rsidR="00632062" w:rsidRPr="00301EBD" w:rsidRDefault="00632062">
      <w:pPr>
        <w:pStyle w:val="paragraph"/>
      </w:pPr>
      <w:r w:rsidRPr="00301EBD">
        <w:tab/>
        <w:t>(b)</w:t>
      </w:r>
      <w:r w:rsidRPr="00301EBD">
        <w:tab/>
        <w:t>has qualifications or experience in assessing impairment in adults.</w:t>
      </w:r>
    </w:p>
    <w:p w:rsidR="00632062" w:rsidRPr="00301EBD" w:rsidRDefault="00632062">
      <w:pPr>
        <w:pStyle w:val="subsection"/>
      </w:pPr>
      <w:r w:rsidRPr="00301EBD">
        <w:tab/>
        <w:t>(5)</w:t>
      </w:r>
      <w:r w:rsidRPr="00301EBD">
        <w:tab/>
        <w:t>If, in relation to a 24 hour care period and a child:</w:t>
      </w:r>
    </w:p>
    <w:p w:rsidR="00632062" w:rsidRPr="00301EBD" w:rsidRDefault="00632062">
      <w:pPr>
        <w:pStyle w:val="paragraph"/>
      </w:pPr>
      <w:r w:rsidRPr="00301EBD">
        <w:tab/>
        <w:t>(a)</w:t>
      </w:r>
      <w:r w:rsidRPr="00301EBD">
        <w:tab/>
        <w:t>an approved child care service provides care to the child during the whole of the period; or</w:t>
      </w:r>
    </w:p>
    <w:p w:rsidR="00632062" w:rsidRPr="00301EBD" w:rsidRDefault="00632062">
      <w:pPr>
        <w:pStyle w:val="paragraph"/>
      </w:pPr>
      <w:r w:rsidRPr="00301EBD">
        <w:tab/>
        <w:t>(b)</w:t>
      </w:r>
      <w:r w:rsidRPr="00301EBD">
        <w:tab/>
        <w:t>an approved child care service:</w:t>
      </w:r>
    </w:p>
    <w:p w:rsidR="00632062" w:rsidRPr="00301EBD" w:rsidRDefault="00632062">
      <w:pPr>
        <w:pStyle w:val="paragraphsub"/>
      </w:pPr>
      <w:r w:rsidRPr="00301EBD">
        <w:lastRenderedPageBreak/>
        <w:tab/>
        <w:t>(i)</w:t>
      </w:r>
      <w:r w:rsidRPr="00301EBD">
        <w:tab/>
        <w:t>provides care to the child during more than half of the period; and</w:t>
      </w:r>
    </w:p>
    <w:p w:rsidR="00632062" w:rsidRPr="00301EBD" w:rsidRDefault="00632062">
      <w:pPr>
        <w:pStyle w:val="paragraphsub"/>
      </w:pPr>
      <w:r w:rsidRPr="00301EBD">
        <w:tab/>
        <w:t>(ii)</w:t>
      </w:r>
      <w:r w:rsidRPr="00301EBD">
        <w:tab/>
        <w:t>during the remaining part of the period, when the service is not providing care to the child, has responsibility for the child;</w:t>
      </w:r>
    </w:p>
    <w:p w:rsidR="00632062" w:rsidRPr="00301EBD" w:rsidRDefault="00632062">
      <w:pPr>
        <w:pStyle w:val="subsection2"/>
      </w:pPr>
      <w:r w:rsidRPr="00301EBD">
        <w:t xml:space="preserve">the service providing the care, or providing the care and having the responsibility, is providing </w:t>
      </w:r>
      <w:r w:rsidRPr="00301EBD">
        <w:rPr>
          <w:b/>
          <w:i/>
        </w:rPr>
        <w:t>24 hour care</w:t>
      </w:r>
      <w:r w:rsidRPr="00301EBD">
        <w:t xml:space="preserve"> to the child.</w:t>
      </w:r>
    </w:p>
    <w:p w:rsidR="00632062" w:rsidRPr="00301EBD" w:rsidRDefault="00632062">
      <w:pPr>
        <w:pStyle w:val="subsection"/>
      </w:pPr>
      <w:r w:rsidRPr="00301EBD">
        <w:tab/>
        <w:t>(6)</w:t>
      </w:r>
      <w:r w:rsidRPr="00301EBD">
        <w:tab/>
        <w:t xml:space="preserve">A </w:t>
      </w:r>
      <w:r w:rsidRPr="00301EBD">
        <w:rPr>
          <w:b/>
          <w:i/>
        </w:rPr>
        <w:t>week</w:t>
      </w:r>
      <w:r w:rsidRPr="00301EBD">
        <w:t>, for the purposes of child care benefit</w:t>
      </w:r>
      <w:r w:rsidR="00CE20D3" w:rsidRPr="00301EBD">
        <w:t xml:space="preserve"> and </w:t>
      </w:r>
      <w:r w:rsidR="00116464" w:rsidRPr="00301EBD">
        <w:t>child care rebate</w:t>
      </w:r>
      <w:r w:rsidRPr="00301EBD">
        <w:t>, commences on a Monday.</w:t>
      </w:r>
    </w:p>
    <w:p w:rsidR="002B10E0" w:rsidRPr="00301EBD" w:rsidRDefault="002B10E0" w:rsidP="002B10E0">
      <w:pPr>
        <w:pStyle w:val="subsection"/>
      </w:pPr>
      <w:r w:rsidRPr="00301EBD">
        <w:tab/>
        <w:t>(8)</w:t>
      </w:r>
      <w:r w:rsidRPr="00301EBD">
        <w:tab/>
      </w:r>
      <w:r w:rsidR="00301EBD">
        <w:t>Subparagraph (</w:t>
      </w:r>
      <w:r w:rsidRPr="00301EBD">
        <w:t xml:space="preserve">b)(ii) of the definition of </w:t>
      </w:r>
      <w:r w:rsidRPr="00301EBD">
        <w:rPr>
          <w:b/>
          <w:i/>
        </w:rPr>
        <w:t>receiving</w:t>
      </w:r>
      <w:r w:rsidRPr="00301EBD">
        <w:t xml:space="preserve"> in </w:t>
      </w:r>
      <w:r w:rsidR="00301EBD">
        <w:t>subsection (</w:t>
      </w:r>
      <w:r w:rsidRPr="00301EBD">
        <w:t>1) does not apply in relation to a compliance penalty period if:</w:t>
      </w:r>
    </w:p>
    <w:p w:rsidR="002B10E0" w:rsidRPr="00301EBD" w:rsidRDefault="002B10E0" w:rsidP="002B10E0">
      <w:pPr>
        <w:pStyle w:val="paragraph"/>
      </w:pPr>
      <w:r w:rsidRPr="00301EBD">
        <w:tab/>
        <w:t>(a)</w:t>
      </w:r>
      <w:r w:rsidRPr="00301EBD">
        <w:tab/>
        <w:t>the duration of the period is more than 8 weeks; or</w:t>
      </w:r>
    </w:p>
    <w:p w:rsidR="002B10E0" w:rsidRPr="00301EBD" w:rsidRDefault="002B10E0" w:rsidP="002B10E0">
      <w:pPr>
        <w:pStyle w:val="paragraph"/>
      </w:pPr>
      <w:r w:rsidRPr="00301EBD">
        <w:tab/>
        <w:t>(b)</w:t>
      </w:r>
      <w:r w:rsidRPr="00301EBD">
        <w:tab/>
        <w:t>in a case where the compliance penalty period immediately succeeded another compliance penalty period—it has been more than 8 weeks since any compliance penalty period did not apply to the person.</w:t>
      </w:r>
    </w:p>
    <w:p w:rsidR="002B10E0" w:rsidRPr="00301EBD" w:rsidRDefault="002B10E0" w:rsidP="002B10E0">
      <w:pPr>
        <w:pStyle w:val="subsection"/>
      </w:pPr>
      <w:r w:rsidRPr="00301EBD">
        <w:tab/>
        <w:t>(9)</w:t>
      </w:r>
      <w:r w:rsidRPr="00301EBD">
        <w:tab/>
        <w:t>However, if:</w:t>
      </w:r>
    </w:p>
    <w:p w:rsidR="002B10E0" w:rsidRPr="00301EBD" w:rsidRDefault="002B10E0" w:rsidP="002B10E0">
      <w:pPr>
        <w:pStyle w:val="paragraph"/>
      </w:pPr>
      <w:r w:rsidRPr="00301EBD">
        <w:tab/>
        <w:t>(a)</w:t>
      </w:r>
      <w:r w:rsidRPr="00301EBD">
        <w:tab/>
        <w:t>the compliance penalty period; or</w:t>
      </w:r>
    </w:p>
    <w:p w:rsidR="002B10E0" w:rsidRPr="00301EBD" w:rsidRDefault="002B10E0" w:rsidP="002B10E0">
      <w:pPr>
        <w:pStyle w:val="paragraph"/>
      </w:pPr>
      <w:r w:rsidRPr="00301EBD">
        <w:tab/>
        <w:t>(b)</w:t>
      </w:r>
      <w:r w:rsidRPr="00301EBD">
        <w:tab/>
        <w:t>in a case where the compliance penalty period immediately succeeded another compliance penalty period—the period since any compliance penalty period did not apply to the person;</w:t>
      </w:r>
    </w:p>
    <w:p w:rsidR="002B10E0" w:rsidRPr="00301EBD" w:rsidRDefault="002B10E0" w:rsidP="002B10E0">
      <w:pPr>
        <w:pStyle w:val="subsection2"/>
      </w:pPr>
      <w:r w:rsidRPr="00301EBD">
        <w:t xml:space="preserve">started in the income year preceding the income year in which the 8 weeks referred to in </w:t>
      </w:r>
      <w:r w:rsidR="00301EBD">
        <w:t>subsection (</w:t>
      </w:r>
      <w:r w:rsidRPr="00301EBD">
        <w:t>8) elapsed, that subsection does not apply in relation to the compliance penalty period until the start of the later income year.</w:t>
      </w:r>
    </w:p>
    <w:p w:rsidR="00F71C4D" w:rsidRPr="00301EBD" w:rsidRDefault="00F71C4D" w:rsidP="00F71C4D">
      <w:pPr>
        <w:pStyle w:val="ActHead5"/>
      </w:pPr>
      <w:bookmarkStart w:id="8" w:name="_Toc514409893"/>
      <w:r w:rsidRPr="00256779">
        <w:rPr>
          <w:rStyle w:val="CharSectno"/>
        </w:rPr>
        <w:t>3AA</w:t>
      </w:r>
      <w:r w:rsidRPr="00301EBD">
        <w:t xml:space="preserve">  Meaning of </w:t>
      </w:r>
      <w:r w:rsidRPr="00301EBD">
        <w:rPr>
          <w:i/>
        </w:rPr>
        <w:t>receiving</w:t>
      </w:r>
      <w:r w:rsidRPr="00301EBD">
        <w:t xml:space="preserve"> affected by suspension of certain schooling requirement payments</w:t>
      </w:r>
      <w:bookmarkEnd w:id="8"/>
    </w:p>
    <w:p w:rsidR="00F71C4D" w:rsidRPr="00301EBD" w:rsidRDefault="00F71C4D" w:rsidP="00F71C4D">
      <w:pPr>
        <w:pStyle w:val="SubsectionHead"/>
      </w:pPr>
      <w:r w:rsidRPr="00301EBD">
        <w:t>Scope</w:t>
      </w:r>
    </w:p>
    <w:p w:rsidR="00F71C4D" w:rsidRPr="00301EBD" w:rsidRDefault="00F71C4D" w:rsidP="00F71C4D">
      <w:pPr>
        <w:pStyle w:val="subsection"/>
      </w:pPr>
      <w:r w:rsidRPr="00301EBD">
        <w:tab/>
        <w:t>(1)</w:t>
      </w:r>
      <w:r w:rsidRPr="00301EBD">
        <w:tab/>
        <w:t>This section applies for the purpose of construing references to a person receiving payments (</w:t>
      </w:r>
      <w:r w:rsidRPr="00301EBD">
        <w:rPr>
          <w:b/>
          <w:i/>
        </w:rPr>
        <w:t xml:space="preserve">affected schooling requirement </w:t>
      </w:r>
      <w:r w:rsidRPr="00301EBD">
        <w:rPr>
          <w:b/>
          <w:i/>
        </w:rPr>
        <w:lastRenderedPageBreak/>
        <w:t>payments</w:t>
      </w:r>
      <w:r w:rsidRPr="00301EBD">
        <w:t xml:space="preserve">) covered by </w:t>
      </w:r>
      <w:r w:rsidR="00301EBD">
        <w:t>subsection (</w:t>
      </w:r>
      <w:r w:rsidRPr="00301EBD">
        <w:t>2), if the references are in the following provisions:</w:t>
      </w:r>
    </w:p>
    <w:p w:rsidR="00F71C4D" w:rsidRPr="00301EBD" w:rsidRDefault="00F71C4D" w:rsidP="00F71C4D">
      <w:pPr>
        <w:pStyle w:val="paragraph"/>
      </w:pPr>
      <w:r w:rsidRPr="00301EBD">
        <w:tab/>
        <w:t>(a)</w:t>
      </w:r>
      <w:r w:rsidRPr="00301EBD">
        <w:tab/>
        <w:t>section</w:t>
      </w:r>
      <w:r w:rsidR="00301EBD">
        <w:t> </w:t>
      </w:r>
      <w:r w:rsidRPr="00301EBD">
        <w:t>50S of the Family Assistance Administration Act;</w:t>
      </w:r>
    </w:p>
    <w:p w:rsidR="00F71C4D" w:rsidRPr="00301EBD" w:rsidRDefault="00F71C4D" w:rsidP="00F71C4D">
      <w:pPr>
        <w:pStyle w:val="paragraph"/>
      </w:pPr>
      <w:r w:rsidRPr="00301EBD">
        <w:tab/>
        <w:t>(b)</w:t>
      </w:r>
      <w:r w:rsidRPr="00301EBD">
        <w:tab/>
        <w:t>clauses</w:t>
      </w:r>
      <w:r w:rsidR="00301EBD">
        <w:t> </w:t>
      </w:r>
      <w:r w:rsidRPr="00301EBD">
        <w:t>1</w:t>
      </w:r>
      <w:r w:rsidR="006465F2" w:rsidRPr="00301EBD">
        <w:t>, 28B</w:t>
      </w:r>
      <w:r w:rsidRPr="00301EBD">
        <w:t xml:space="preserve"> and 38L of Schedule</w:t>
      </w:r>
      <w:r w:rsidR="00301EBD">
        <w:t> </w:t>
      </w:r>
      <w:r w:rsidRPr="00301EBD">
        <w:t>1 to this Act;</w:t>
      </w:r>
    </w:p>
    <w:p w:rsidR="00F71C4D" w:rsidRPr="00301EBD" w:rsidRDefault="00F71C4D" w:rsidP="00F71C4D">
      <w:pPr>
        <w:pStyle w:val="paragraph"/>
      </w:pPr>
      <w:r w:rsidRPr="00301EBD">
        <w:tab/>
        <w:t>(c)</w:t>
      </w:r>
      <w:r w:rsidRPr="00301EBD">
        <w:tab/>
        <w:t>clause</w:t>
      </w:r>
      <w:r w:rsidR="00301EBD">
        <w:t> </w:t>
      </w:r>
      <w:r w:rsidRPr="00301EBD">
        <w:t>7 of Schedule</w:t>
      </w:r>
      <w:r w:rsidR="00301EBD">
        <w:t> </w:t>
      </w:r>
      <w:r w:rsidRPr="00301EBD">
        <w:t>2 to this Act.</w:t>
      </w:r>
    </w:p>
    <w:p w:rsidR="00F71C4D" w:rsidRPr="00301EBD" w:rsidRDefault="00F71C4D" w:rsidP="00F71C4D">
      <w:pPr>
        <w:pStyle w:val="subsection"/>
      </w:pPr>
      <w:r w:rsidRPr="00301EBD">
        <w:tab/>
        <w:t>(2)</w:t>
      </w:r>
      <w:r w:rsidRPr="00301EBD">
        <w:tab/>
        <w:t>The affected schooling requirement payments are the following:</w:t>
      </w:r>
    </w:p>
    <w:p w:rsidR="00F71C4D" w:rsidRPr="00301EBD" w:rsidRDefault="00F71C4D" w:rsidP="00F71C4D">
      <w:pPr>
        <w:pStyle w:val="paragraph"/>
      </w:pPr>
      <w:r w:rsidRPr="00301EBD">
        <w:tab/>
        <w:t>(a)</w:t>
      </w:r>
      <w:r w:rsidRPr="00301EBD">
        <w:tab/>
        <w:t>a social security pension;</w:t>
      </w:r>
    </w:p>
    <w:p w:rsidR="00F71C4D" w:rsidRPr="00301EBD" w:rsidRDefault="00F71C4D" w:rsidP="00F71C4D">
      <w:pPr>
        <w:pStyle w:val="paragraph"/>
      </w:pPr>
      <w:r w:rsidRPr="00301EBD">
        <w:tab/>
        <w:t>(b)</w:t>
      </w:r>
      <w:r w:rsidRPr="00301EBD">
        <w:tab/>
        <w:t>a social security benefit;</w:t>
      </w:r>
    </w:p>
    <w:p w:rsidR="00F71C4D" w:rsidRPr="00301EBD" w:rsidRDefault="00F71C4D" w:rsidP="00F71C4D">
      <w:pPr>
        <w:pStyle w:val="paragraph"/>
      </w:pPr>
      <w:r w:rsidRPr="00301EBD">
        <w:tab/>
        <w:t>(c)</w:t>
      </w:r>
      <w:r w:rsidRPr="00301EBD">
        <w:tab/>
        <w:t>a service pension;</w:t>
      </w:r>
    </w:p>
    <w:p w:rsidR="00F71C4D" w:rsidRPr="00301EBD" w:rsidRDefault="00F71C4D" w:rsidP="00F71C4D">
      <w:pPr>
        <w:pStyle w:val="paragraph"/>
      </w:pPr>
      <w:r w:rsidRPr="00301EBD">
        <w:tab/>
        <w:t>(d)</w:t>
      </w:r>
      <w:r w:rsidRPr="00301EBD">
        <w:tab/>
        <w:t>income support supplement</w:t>
      </w:r>
      <w:r w:rsidR="008F79D4" w:rsidRPr="00301EBD">
        <w:t>;</w:t>
      </w:r>
    </w:p>
    <w:p w:rsidR="008F79D4" w:rsidRPr="00301EBD" w:rsidRDefault="008F79D4" w:rsidP="008F79D4">
      <w:pPr>
        <w:pStyle w:val="paragraph"/>
      </w:pPr>
      <w:r w:rsidRPr="00301EBD">
        <w:tab/>
        <w:t>(e)</w:t>
      </w:r>
      <w:r w:rsidRPr="00301EBD">
        <w:tab/>
        <w:t>a veteran payment.</w:t>
      </w:r>
    </w:p>
    <w:p w:rsidR="00F71C4D" w:rsidRPr="00301EBD" w:rsidRDefault="00F71C4D" w:rsidP="00F71C4D">
      <w:pPr>
        <w:pStyle w:val="notetext"/>
      </w:pPr>
      <w:r w:rsidRPr="00301EBD">
        <w:t>Note:</w:t>
      </w:r>
      <w:r w:rsidRPr="00301EBD">
        <w:tab/>
        <w:t xml:space="preserve">These payments are </w:t>
      </w:r>
      <w:r w:rsidRPr="00301EBD">
        <w:rPr>
          <w:b/>
          <w:i/>
        </w:rPr>
        <w:t>schooling requirement payments</w:t>
      </w:r>
      <w:r w:rsidRPr="00301EBD">
        <w:t xml:space="preserve"> within the meaning of the </w:t>
      </w:r>
      <w:r w:rsidRPr="00301EBD">
        <w:rPr>
          <w:i/>
        </w:rPr>
        <w:t>Social Security (Administration) Act 1999</w:t>
      </w:r>
      <w:r w:rsidRPr="00301EBD">
        <w:t xml:space="preserve"> (see section</w:t>
      </w:r>
      <w:r w:rsidR="00301EBD">
        <w:t> </w:t>
      </w:r>
      <w:r w:rsidRPr="00301EBD">
        <w:t>124D of that Act).</w:t>
      </w:r>
    </w:p>
    <w:p w:rsidR="00F71C4D" w:rsidRPr="00301EBD" w:rsidRDefault="00F71C4D" w:rsidP="00F71C4D">
      <w:pPr>
        <w:pStyle w:val="SubsectionHead"/>
        <w:rPr>
          <w:i w:val="0"/>
        </w:rPr>
      </w:pPr>
      <w:r w:rsidRPr="00301EBD">
        <w:t>General rule—person taken to receive payment during suspension</w:t>
      </w:r>
    </w:p>
    <w:p w:rsidR="00F71C4D" w:rsidRPr="00301EBD" w:rsidRDefault="00F71C4D" w:rsidP="00F71C4D">
      <w:pPr>
        <w:pStyle w:val="subsection"/>
      </w:pPr>
      <w:r w:rsidRPr="00301EBD">
        <w:tab/>
        <w:t>(3)</w:t>
      </w:r>
      <w:r w:rsidRPr="00301EBD">
        <w:tab/>
        <w:t xml:space="preserve">In this Act, subject to </w:t>
      </w:r>
      <w:r w:rsidR="00301EBD">
        <w:t>subsections (</w:t>
      </w:r>
      <w:r w:rsidRPr="00301EBD">
        <w:t>4) and (5):</w:t>
      </w:r>
    </w:p>
    <w:p w:rsidR="00F71C4D" w:rsidRPr="00301EBD" w:rsidRDefault="00F71C4D" w:rsidP="00F71C4D">
      <w:pPr>
        <w:pStyle w:val="Definition"/>
      </w:pPr>
      <w:r w:rsidRPr="00301EBD">
        <w:rPr>
          <w:b/>
          <w:i/>
        </w:rPr>
        <w:t>receiving</w:t>
      </w:r>
      <w:r w:rsidRPr="00301EBD">
        <w:t xml:space="preserve"> is taken to include a reference to a person being prevented from receiving an affected schooling requirement payment because the payment is suspended under Part</w:t>
      </w:r>
      <w:r w:rsidR="00301EBD">
        <w:t> </w:t>
      </w:r>
      <w:r w:rsidRPr="00301EBD">
        <w:t xml:space="preserve">3C (schooling requirements) of the </w:t>
      </w:r>
      <w:r w:rsidRPr="00301EBD">
        <w:rPr>
          <w:i/>
        </w:rPr>
        <w:t>Social Security (Administration) Act 1999</w:t>
      </w:r>
      <w:r w:rsidRPr="00301EBD">
        <w:t>.</w:t>
      </w:r>
    </w:p>
    <w:p w:rsidR="00F71C4D" w:rsidRPr="00301EBD" w:rsidRDefault="00F71C4D" w:rsidP="00F71C4D">
      <w:pPr>
        <w:pStyle w:val="notetext"/>
      </w:pPr>
      <w:r w:rsidRPr="00301EBD">
        <w:t>Note:</w:t>
      </w:r>
      <w:r w:rsidRPr="00301EBD">
        <w:tab/>
        <w:t xml:space="preserve">See also the definition of </w:t>
      </w:r>
      <w:r w:rsidRPr="00301EBD">
        <w:rPr>
          <w:b/>
          <w:i/>
        </w:rPr>
        <w:t>receiving</w:t>
      </w:r>
      <w:r w:rsidRPr="00301EBD">
        <w:t xml:space="preserve"> in subsection</w:t>
      </w:r>
      <w:r w:rsidR="00301EBD">
        <w:t> </w:t>
      </w:r>
      <w:r w:rsidRPr="00301EBD">
        <w:t>3(1), and subsections</w:t>
      </w:r>
      <w:r w:rsidR="00301EBD">
        <w:t> </w:t>
      </w:r>
      <w:r w:rsidRPr="00301EBD">
        <w:t>3(8) and (9).</w:t>
      </w:r>
    </w:p>
    <w:p w:rsidR="00F71C4D" w:rsidRPr="00301EBD" w:rsidRDefault="00F71C4D" w:rsidP="00F71C4D">
      <w:pPr>
        <w:pStyle w:val="SubsectionHead"/>
      </w:pPr>
      <w:r w:rsidRPr="00301EBD">
        <w:t>Exception—more than 13 weeks continuous suspension</w:t>
      </w:r>
    </w:p>
    <w:p w:rsidR="00F71C4D" w:rsidRPr="00301EBD" w:rsidRDefault="00F71C4D" w:rsidP="00F71C4D">
      <w:pPr>
        <w:pStyle w:val="subsection"/>
      </w:pPr>
      <w:r w:rsidRPr="00301EBD">
        <w:tab/>
        <w:t>(4)</w:t>
      </w:r>
      <w:r w:rsidRPr="00301EBD">
        <w:tab/>
      </w:r>
      <w:r w:rsidR="00301EBD">
        <w:t>Subsection (</w:t>
      </w:r>
      <w:r w:rsidRPr="00301EBD">
        <w:t>3) does not apply in relation to the suspension of an affected schooling requirement payment if the payment has been suspended for a continuous period of more than 13 weeks.</w:t>
      </w:r>
    </w:p>
    <w:p w:rsidR="00F71C4D" w:rsidRPr="00301EBD" w:rsidRDefault="00F71C4D" w:rsidP="00F71C4D">
      <w:pPr>
        <w:pStyle w:val="subsection"/>
      </w:pPr>
      <w:r w:rsidRPr="00301EBD">
        <w:tab/>
        <w:t>(5)</w:t>
      </w:r>
      <w:r w:rsidRPr="00301EBD">
        <w:tab/>
        <w:t xml:space="preserve">However, if the period of suspension referred to in </w:t>
      </w:r>
      <w:r w:rsidR="00301EBD">
        <w:t>subsection (</w:t>
      </w:r>
      <w:r w:rsidRPr="00301EBD">
        <w:t xml:space="preserve">4) started in the income year preceding the income year in which the 13 weeks referred to in that subsection elapsed, that subsection </w:t>
      </w:r>
      <w:r w:rsidRPr="00301EBD">
        <w:lastRenderedPageBreak/>
        <w:t>does not apply in relation to the suspension until the start of the later income year.</w:t>
      </w:r>
    </w:p>
    <w:p w:rsidR="00632062" w:rsidRPr="00301EBD" w:rsidRDefault="00632062" w:rsidP="00C74AC1">
      <w:pPr>
        <w:pStyle w:val="ActHead5"/>
      </w:pPr>
      <w:bookmarkStart w:id="9" w:name="_Toc514409894"/>
      <w:r w:rsidRPr="00256779">
        <w:rPr>
          <w:rStyle w:val="CharSectno"/>
        </w:rPr>
        <w:t>3A</w:t>
      </w:r>
      <w:r w:rsidRPr="00301EBD">
        <w:t xml:space="preserve">  An individual may be in the care of 2 or more other individuals at the same time</w:t>
      </w:r>
      <w:bookmarkEnd w:id="9"/>
    </w:p>
    <w:p w:rsidR="00632062" w:rsidRPr="00301EBD" w:rsidRDefault="00632062" w:rsidP="00C74AC1">
      <w:pPr>
        <w:pStyle w:val="subsection"/>
        <w:keepNext/>
        <w:keepLines/>
      </w:pPr>
      <w:r w:rsidRPr="00301EBD">
        <w:tab/>
      </w:r>
      <w:r w:rsidRPr="00301EBD">
        <w:tab/>
        <w:t>For the avoidance of doubt, except where express provision is made to the contrary, an individual may be taken, for the purposes of this Act, to be in the care of 2 or more other individuals at the same time.</w:t>
      </w:r>
    </w:p>
    <w:p w:rsidR="00CB2A0C" w:rsidRPr="00301EBD" w:rsidRDefault="00CB2A0C" w:rsidP="00CB2A0C">
      <w:pPr>
        <w:pStyle w:val="ActHead5"/>
        <w:rPr>
          <w:i/>
        </w:rPr>
      </w:pPr>
      <w:bookmarkStart w:id="10" w:name="_Toc514409895"/>
      <w:r w:rsidRPr="00256779">
        <w:rPr>
          <w:rStyle w:val="CharSectno"/>
        </w:rPr>
        <w:t>3B</w:t>
      </w:r>
      <w:r w:rsidRPr="00301EBD">
        <w:t xml:space="preserve">  Meaning of </w:t>
      </w:r>
      <w:r w:rsidRPr="00301EBD">
        <w:rPr>
          <w:i/>
        </w:rPr>
        <w:t>paid work</w:t>
      </w:r>
      <w:r w:rsidRPr="00301EBD">
        <w:t xml:space="preserve"> and </w:t>
      </w:r>
      <w:r w:rsidRPr="00301EBD">
        <w:rPr>
          <w:i/>
        </w:rPr>
        <w:t>returns to paid work</w:t>
      </w:r>
      <w:bookmarkEnd w:id="10"/>
    </w:p>
    <w:p w:rsidR="00CB2A0C" w:rsidRPr="00301EBD" w:rsidRDefault="00CB2A0C" w:rsidP="00CB2A0C">
      <w:pPr>
        <w:pStyle w:val="SubsectionHead"/>
      </w:pPr>
      <w:r w:rsidRPr="00301EBD">
        <w:t xml:space="preserve">Meaning of </w:t>
      </w:r>
      <w:r w:rsidRPr="00301EBD">
        <w:rPr>
          <w:b/>
        </w:rPr>
        <w:t>paid work</w:t>
      </w:r>
    </w:p>
    <w:p w:rsidR="00CB2A0C" w:rsidRPr="00301EBD" w:rsidRDefault="00CB2A0C" w:rsidP="00CB2A0C">
      <w:pPr>
        <w:pStyle w:val="subsection"/>
      </w:pPr>
      <w:r w:rsidRPr="00301EBD">
        <w:tab/>
        <w:t>(1)</w:t>
      </w:r>
      <w:r w:rsidRPr="00301EBD">
        <w:tab/>
      </w:r>
      <w:r w:rsidRPr="00301EBD">
        <w:rPr>
          <w:b/>
          <w:i/>
        </w:rPr>
        <w:t>Paid work</w:t>
      </w:r>
      <w:r w:rsidRPr="00301EBD">
        <w:t xml:space="preserve"> (other than in paragraph</w:t>
      </w:r>
      <w:r w:rsidR="00301EBD">
        <w:t> </w:t>
      </w:r>
      <w:r w:rsidRPr="00301EBD">
        <w:t>15(1)(a)</w:t>
      </w:r>
      <w:r w:rsidR="00F534A9" w:rsidRPr="00301EBD">
        <w:t xml:space="preserve"> or section</w:t>
      </w:r>
      <w:r w:rsidR="00301EBD">
        <w:t> </w:t>
      </w:r>
      <w:r w:rsidR="00F534A9" w:rsidRPr="00301EBD">
        <w:t>17A</w:t>
      </w:r>
      <w:r w:rsidRPr="00301EBD">
        <w:t>) means any work for financial gain or any other reward (whether as an employee, a self</w:t>
      </w:r>
      <w:r w:rsidR="00301EBD">
        <w:noBreakHyphen/>
      </w:r>
      <w:r w:rsidRPr="00301EBD">
        <w:t>employed individual or otherwise) that involves a substantial degree of personal exertion on the part of the individual concerned.</w:t>
      </w:r>
    </w:p>
    <w:p w:rsidR="00CB2A0C" w:rsidRPr="00301EBD" w:rsidRDefault="00CB2A0C" w:rsidP="00CB2A0C">
      <w:pPr>
        <w:pStyle w:val="notetext"/>
      </w:pPr>
      <w:r w:rsidRPr="00301EBD">
        <w:t>Note:</w:t>
      </w:r>
      <w:r w:rsidRPr="00301EBD">
        <w:tab/>
        <w:t xml:space="preserve">The ordinary meaning of </w:t>
      </w:r>
      <w:r w:rsidRPr="00301EBD">
        <w:rPr>
          <w:b/>
          <w:i/>
        </w:rPr>
        <w:t>paid work</w:t>
      </w:r>
      <w:r w:rsidRPr="00301EBD">
        <w:t xml:space="preserve"> applies to paragraph</w:t>
      </w:r>
      <w:r w:rsidR="00301EBD">
        <w:t> </w:t>
      </w:r>
      <w:r w:rsidRPr="00301EBD">
        <w:t>15(1)(a)</w:t>
      </w:r>
      <w:r w:rsidR="00E25D26" w:rsidRPr="00301EBD">
        <w:t xml:space="preserve"> and section</w:t>
      </w:r>
      <w:r w:rsidR="00301EBD">
        <w:t> </w:t>
      </w:r>
      <w:r w:rsidR="00E25D26" w:rsidRPr="00301EBD">
        <w:t>17A</w:t>
      </w:r>
      <w:r w:rsidRPr="00301EBD">
        <w:t>.</w:t>
      </w:r>
    </w:p>
    <w:p w:rsidR="00CB2A0C" w:rsidRPr="00301EBD" w:rsidRDefault="00CB2A0C" w:rsidP="00CB2A0C">
      <w:pPr>
        <w:pStyle w:val="SubsectionHead"/>
      </w:pPr>
      <w:r w:rsidRPr="00301EBD">
        <w:t xml:space="preserve">Meaning of </w:t>
      </w:r>
      <w:r w:rsidRPr="00301EBD">
        <w:rPr>
          <w:b/>
        </w:rPr>
        <w:t>returns to paid work</w:t>
      </w:r>
    </w:p>
    <w:p w:rsidR="00CB2A0C" w:rsidRPr="00301EBD" w:rsidRDefault="00CB2A0C" w:rsidP="00CB2A0C">
      <w:pPr>
        <w:pStyle w:val="subsection"/>
      </w:pPr>
      <w:r w:rsidRPr="00301EBD">
        <w:tab/>
        <w:t>(2)</w:t>
      </w:r>
      <w:r w:rsidRPr="00301EBD">
        <w:tab/>
        <w:t xml:space="preserve">An individual </w:t>
      </w:r>
      <w:r w:rsidRPr="00301EBD">
        <w:rPr>
          <w:b/>
          <w:i/>
        </w:rPr>
        <w:t>returns to paid work</w:t>
      </w:r>
      <w:r w:rsidRPr="00301EBD">
        <w:t xml:space="preserve"> during an income year if:</w:t>
      </w:r>
    </w:p>
    <w:p w:rsidR="00CB2A0C" w:rsidRPr="00301EBD" w:rsidRDefault="00CB2A0C" w:rsidP="00CB2A0C">
      <w:pPr>
        <w:pStyle w:val="paragraph"/>
      </w:pPr>
      <w:r w:rsidRPr="00301EBD">
        <w:tab/>
        <w:t>(a)</w:t>
      </w:r>
      <w:r w:rsidRPr="00301EBD">
        <w:tab/>
        <w:t xml:space="preserve">the individual is </w:t>
      </w:r>
      <w:r w:rsidR="00A94851" w:rsidRPr="00301EBD">
        <w:t>not engaging in paid work</w:t>
      </w:r>
      <w:r w:rsidRPr="00301EBD">
        <w:t xml:space="preserve"> during that year; and</w:t>
      </w:r>
    </w:p>
    <w:p w:rsidR="00CB2A0C" w:rsidRPr="00301EBD" w:rsidRDefault="00CB2A0C" w:rsidP="00CB2A0C">
      <w:pPr>
        <w:pStyle w:val="paragraph"/>
      </w:pPr>
      <w:r w:rsidRPr="00301EBD">
        <w:tab/>
        <w:t>(b)</w:t>
      </w:r>
      <w:r w:rsidRPr="00301EBD">
        <w:tab/>
        <w:t>the individual later engages in paid work for an average of at least 10 hours per week for 4 consecutive weeks that start during that year.</w:t>
      </w:r>
    </w:p>
    <w:p w:rsidR="00CB2A0C" w:rsidRPr="00301EBD" w:rsidRDefault="00CB2A0C" w:rsidP="00CB2A0C">
      <w:pPr>
        <w:pStyle w:val="subsection"/>
      </w:pPr>
      <w:r w:rsidRPr="00301EBD">
        <w:tab/>
        <w:t>(3)</w:t>
      </w:r>
      <w:r w:rsidRPr="00301EBD">
        <w:tab/>
        <w:t xml:space="preserve">An individual </w:t>
      </w:r>
      <w:r w:rsidRPr="00301EBD">
        <w:rPr>
          <w:b/>
          <w:i/>
        </w:rPr>
        <w:t>returns to paid work</w:t>
      </w:r>
      <w:r w:rsidRPr="00301EBD">
        <w:t xml:space="preserve"> during an income year if:</w:t>
      </w:r>
    </w:p>
    <w:p w:rsidR="00CB2A0C" w:rsidRPr="00301EBD" w:rsidRDefault="00CB2A0C" w:rsidP="00CB2A0C">
      <w:pPr>
        <w:pStyle w:val="paragraph"/>
      </w:pPr>
      <w:r w:rsidRPr="00301EBD">
        <w:tab/>
        <w:t>(a)</w:t>
      </w:r>
      <w:r w:rsidRPr="00301EBD">
        <w:tab/>
        <w:t xml:space="preserve">the individual is </w:t>
      </w:r>
      <w:r w:rsidR="007D2125" w:rsidRPr="00301EBD">
        <w:t>not engaging in paid work</w:t>
      </w:r>
      <w:r w:rsidRPr="00301EBD">
        <w:t xml:space="preserve"> during that year; and</w:t>
      </w:r>
    </w:p>
    <w:p w:rsidR="00CB2A0C" w:rsidRPr="00301EBD" w:rsidRDefault="00CB2A0C" w:rsidP="00CB2A0C">
      <w:pPr>
        <w:pStyle w:val="paragraph"/>
      </w:pPr>
      <w:r w:rsidRPr="00301EBD">
        <w:tab/>
        <w:t>(b)</w:t>
      </w:r>
      <w:r w:rsidRPr="00301EBD">
        <w:tab/>
        <w:t>the individual later engages in paid work during that year, but not for an average of at least 10 hours per week for 4 consecutive weeks that start during that year; and</w:t>
      </w:r>
    </w:p>
    <w:p w:rsidR="000A62EC" w:rsidRPr="00301EBD" w:rsidRDefault="000A62EC" w:rsidP="000A62EC">
      <w:pPr>
        <w:pStyle w:val="paragraph"/>
      </w:pPr>
      <w:r w:rsidRPr="00301EBD">
        <w:lastRenderedPageBreak/>
        <w:tab/>
        <w:t>(c)</w:t>
      </w:r>
      <w:r w:rsidRPr="00301EBD">
        <w:tab/>
        <w:t>the Secretary is notified in writing that the individual returned to paid work during that year:</w:t>
      </w:r>
    </w:p>
    <w:p w:rsidR="000A62EC" w:rsidRPr="00301EBD" w:rsidRDefault="000A62EC" w:rsidP="000A62EC">
      <w:pPr>
        <w:pStyle w:val="paragraphsub"/>
      </w:pPr>
      <w:r w:rsidRPr="00301EBD">
        <w:tab/>
        <w:t>(i)</w:t>
      </w:r>
      <w:r w:rsidRPr="00301EBD">
        <w:tab/>
        <w:t xml:space="preserve">during the income year following that year and in accordance with </w:t>
      </w:r>
      <w:r w:rsidR="00301EBD">
        <w:t>subsection (</w:t>
      </w:r>
      <w:r w:rsidRPr="00301EBD">
        <w:t>4); or</w:t>
      </w:r>
    </w:p>
    <w:p w:rsidR="000A62EC" w:rsidRPr="00301EBD" w:rsidRDefault="000A62EC" w:rsidP="000A62EC">
      <w:pPr>
        <w:pStyle w:val="paragraphsub"/>
      </w:pPr>
      <w:r w:rsidRPr="00301EBD">
        <w:tab/>
        <w:t>(ii)</w:t>
      </w:r>
      <w:r w:rsidRPr="00301EBD">
        <w:tab/>
        <w:t xml:space="preserve">if a claim is made under the Family Assistance Administration Act for payment of family tax benefit for a past period that occurs in that year and the claim is made during the second income year following that year—in accordance with </w:t>
      </w:r>
      <w:r w:rsidR="00301EBD">
        <w:t>subsection (</w:t>
      </w:r>
      <w:r w:rsidRPr="00301EBD">
        <w:t>5).</w:t>
      </w:r>
    </w:p>
    <w:p w:rsidR="00CB2A0C" w:rsidRPr="00301EBD" w:rsidRDefault="00CB2A0C" w:rsidP="00BF15AB">
      <w:pPr>
        <w:pStyle w:val="subsection"/>
        <w:keepNext/>
      </w:pPr>
      <w:r w:rsidRPr="00301EBD">
        <w:tab/>
        <w:t>(4)</w:t>
      </w:r>
      <w:r w:rsidRPr="00301EBD">
        <w:tab/>
        <w:t xml:space="preserve">For the purposes of </w:t>
      </w:r>
      <w:r w:rsidR="00301EBD">
        <w:t>subparagraph (</w:t>
      </w:r>
      <w:r w:rsidR="001D4410" w:rsidRPr="00301EBD">
        <w:t>3)(c)(i)</w:t>
      </w:r>
      <w:r w:rsidRPr="00301EBD">
        <w:t xml:space="preserve">, if the individual is a member of a couple at any time, during the income year, before the individual engages in paid work as mentioned in </w:t>
      </w:r>
      <w:r w:rsidR="00301EBD">
        <w:t>paragraph (</w:t>
      </w:r>
      <w:r w:rsidRPr="00301EBD">
        <w:t>3)(b), the Secretary is notified in accordance with this subsection if the Secretary is notified by:</w:t>
      </w:r>
    </w:p>
    <w:p w:rsidR="00CB2A0C" w:rsidRPr="00301EBD" w:rsidRDefault="00CB2A0C" w:rsidP="00CB2A0C">
      <w:pPr>
        <w:pStyle w:val="paragraph"/>
      </w:pPr>
      <w:r w:rsidRPr="00301EBD">
        <w:tab/>
        <w:t>(a)</w:t>
      </w:r>
      <w:r w:rsidRPr="00301EBD">
        <w:tab/>
        <w:t>if:</w:t>
      </w:r>
    </w:p>
    <w:p w:rsidR="00CB2A0C" w:rsidRPr="00301EBD" w:rsidRDefault="00CB2A0C" w:rsidP="00CB2A0C">
      <w:pPr>
        <w:pStyle w:val="paragraphsub"/>
      </w:pPr>
      <w:r w:rsidRPr="00301EBD">
        <w:tab/>
        <w:t>(i)</w:t>
      </w:r>
      <w:r w:rsidRPr="00301EBD">
        <w:tab/>
        <w:t>both members of the couple are eligible for family tax benefit at any time, during that income year, before the individual engages in paid work (whether the members of the couple are eligible at the same time or at different times); and</w:t>
      </w:r>
    </w:p>
    <w:p w:rsidR="00CB2A0C" w:rsidRPr="00301EBD" w:rsidRDefault="00CB2A0C" w:rsidP="00CB2A0C">
      <w:pPr>
        <w:pStyle w:val="paragraphsub"/>
      </w:pPr>
      <w:r w:rsidRPr="00301EBD">
        <w:tab/>
        <w:t>(ii)</w:t>
      </w:r>
      <w:r w:rsidRPr="00301EBD">
        <w:tab/>
        <w:t>the individual is a member of the same couple at the time of the notification;</w:t>
      </w:r>
    </w:p>
    <w:p w:rsidR="00CB2A0C" w:rsidRPr="00301EBD" w:rsidRDefault="00CB2A0C" w:rsidP="00CB2A0C">
      <w:pPr>
        <w:pStyle w:val="paragraph"/>
      </w:pPr>
      <w:r w:rsidRPr="00301EBD">
        <w:tab/>
      </w:r>
      <w:r w:rsidRPr="00301EBD">
        <w:tab/>
        <w:t>both members of the couple; and</w:t>
      </w:r>
    </w:p>
    <w:p w:rsidR="00CB2A0C" w:rsidRPr="00301EBD" w:rsidRDefault="00CB2A0C" w:rsidP="005E0ADD">
      <w:pPr>
        <w:pStyle w:val="paragraph"/>
        <w:keepNext/>
      </w:pPr>
      <w:r w:rsidRPr="00301EBD">
        <w:tab/>
        <w:t>(b)</w:t>
      </w:r>
      <w:r w:rsidRPr="00301EBD">
        <w:tab/>
        <w:t>if:</w:t>
      </w:r>
    </w:p>
    <w:p w:rsidR="00CB2A0C" w:rsidRPr="00301EBD" w:rsidRDefault="00CB2A0C" w:rsidP="005E0ADD">
      <w:pPr>
        <w:pStyle w:val="paragraphsub"/>
        <w:keepNext/>
      </w:pPr>
      <w:r w:rsidRPr="00301EBD">
        <w:tab/>
        <w:t>(i)</w:t>
      </w:r>
      <w:r w:rsidRPr="00301EBD">
        <w:tab/>
        <w:t>both members of the couple are eligible for family tax benefit at any time, during that income year, before the individual engages in paid work (whether the members of the couple are eligible at the same time or at different times); and</w:t>
      </w:r>
    </w:p>
    <w:p w:rsidR="00CB2A0C" w:rsidRPr="00301EBD" w:rsidRDefault="00CB2A0C" w:rsidP="00CB2A0C">
      <w:pPr>
        <w:pStyle w:val="paragraphsub"/>
      </w:pPr>
      <w:r w:rsidRPr="00301EBD">
        <w:tab/>
        <w:t>(ii)</w:t>
      </w:r>
      <w:r w:rsidRPr="00301EBD">
        <w:tab/>
        <w:t>the individual is no longer a member of the same couple at the time of the notification;</w:t>
      </w:r>
    </w:p>
    <w:p w:rsidR="00CB2A0C" w:rsidRPr="00301EBD" w:rsidRDefault="00CB2A0C" w:rsidP="00CB2A0C">
      <w:pPr>
        <w:pStyle w:val="paragraph"/>
      </w:pPr>
      <w:r w:rsidRPr="00301EBD">
        <w:tab/>
      </w:r>
      <w:r w:rsidRPr="00301EBD">
        <w:tab/>
        <w:t>the individual who engages in the paid work; and</w:t>
      </w:r>
    </w:p>
    <w:p w:rsidR="00CB2A0C" w:rsidRPr="00301EBD" w:rsidRDefault="00CB2A0C" w:rsidP="00CB2A0C">
      <w:pPr>
        <w:pStyle w:val="paragraph"/>
      </w:pPr>
      <w:r w:rsidRPr="00301EBD">
        <w:tab/>
        <w:t>(c)</w:t>
      </w:r>
      <w:r w:rsidRPr="00301EBD">
        <w:tab/>
        <w:t>if at all times, during that income year, before the individual engages in paid work, only one member of the couple is eligible for family tax benefit—the member of the couple who is eligible for family tax benefit.</w:t>
      </w:r>
    </w:p>
    <w:p w:rsidR="00353EDA" w:rsidRPr="00301EBD" w:rsidRDefault="00353EDA" w:rsidP="00353EDA">
      <w:pPr>
        <w:pStyle w:val="subsection"/>
      </w:pPr>
      <w:r w:rsidRPr="00301EBD">
        <w:lastRenderedPageBreak/>
        <w:tab/>
        <w:t>(5)</w:t>
      </w:r>
      <w:r w:rsidRPr="00301EBD">
        <w:tab/>
        <w:t xml:space="preserve">For the purposes of </w:t>
      </w:r>
      <w:r w:rsidR="00301EBD">
        <w:t>subparagraph (</w:t>
      </w:r>
      <w:r w:rsidRPr="00301EBD">
        <w:t>3)(c)(ii), the Secretary is notified in accordance with this subsection if the Secretary is notified in the claim that the individual returned to paid work during that year.</w:t>
      </w:r>
    </w:p>
    <w:p w:rsidR="00956C61" w:rsidRPr="00301EBD" w:rsidRDefault="00956C61" w:rsidP="00956C61">
      <w:pPr>
        <w:pStyle w:val="ActHead5"/>
      </w:pPr>
      <w:bookmarkStart w:id="11" w:name="_Toc514409896"/>
      <w:r w:rsidRPr="00256779">
        <w:rPr>
          <w:rStyle w:val="CharSectno"/>
        </w:rPr>
        <w:t>3C</w:t>
      </w:r>
      <w:r w:rsidRPr="00301EBD">
        <w:t xml:space="preserve">  Meaning of </w:t>
      </w:r>
      <w:r w:rsidRPr="00301EBD">
        <w:rPr>
          <w:i/>
        </w:rPr>
        <w:t>studying overseas full</w:t>
      </w:r>
      <w:r w:rsidR="00301EBD">
        <w:rPr>
          <w:i/>
        </w:rPr>
        <w:noBreakHyphen/>
      </w:r>
      <w:r w:rsidRPr="00301EBD">
        <w:rPr>
          <w:i/>
        </w:rPr>
        <w:t>time</w:t>
      </w:r>
      <w:bookmarkEnd w:id="11"/>
    </w:p>
    <w:p w:rsidR="00956C61" w:rsidRPr="00301EBD" w:rsidRDefault="00956C61" w:rsidP="00956C61">
      <w:pPr>
        <w:pStyle w:val="subsection"/>
      </w:pPr>
      <w:r w:rsidRPr="00301EBD">
        <w:tab/>
      </w:r>
      <w:r w:rsidRPr="00301EBD">
        <w:tab/>
        <w:t xml:space="preserve">For the purposes of this Act, </w:t>
      </w:r>
      <w:r w:rsidRPr="00301EBD">
        <w:rPr>
          <w:b/>
          <w:i/>
        </w:rPr>
        <w:t>studying overseas full</w:t>
      </w:r>
      <w:r w:rsidR="00301EBD">
        <w:rPr>
          <w:b/>
          <w:i/>
        </w:rPr>
        <w:noBreakHyphen/>
      </w:r>
      <w:r w:rsidRPr="00301EBD">
        <w:rPr>
          <w:b/>
          <w:i/>
        </w:rPr>
        <w:t>time</w:t>
      </w:r>
      <w:r w:rsidRPr="00301EBD">
        <w:t xml:space="preserve"> has the meaning given by a legislative instrument made by the Minister for the purposes of this section.</w:t>
      </w:r>
    </w:p>
    <w:p w:rsidR="00632062" w:rsidRPr="00301EBD" w:rsidRDefault="00632062" w:rsidP="003D7FE2">
      <w:pPr>
        <w:pStyle w:val="ActHead3"/>
        <w:pageBreakBefore/>
      </w:pPr>
      <w:bookmarkStart w:id="12" w:name="_Toc514409897"/>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Immunisation rules</w:t>
      </w:r>
      <w:bookmarkEnd w:id="12"/>
    </w:p>
    <w:p w:rsidR="00632062" w:rsidRPr="00301EBD" w:rsidRDefault="00632062" w:rsidP="0022492B">
      <w:pPr>
        <w:pStyle w:val="ActHead5"/>
      </w:pPr>
      <w:bookmarkStart w:id="13" w:name="_Toc514409898"/>
      <w:r w:rsidRPr="00256779">
        <w:rPr>
          <w:rStyle w:val="CharSectno"/>
        </w:rPr>
        <w:t>4</w:t>
      </w:r>
      <w:r w:rsidRPr="00301EBD">
        <w:t xml:space="preserve">  Minister’s power to make determinations for the purposes of the definition of </w:t>
      </w:r>
      <w:r w:rsidRPr="00301EBD">
        <w:rPr>
          <w:i/>
        </w:rPr>
        <w:t>immunised</w:t>
      </w:r>
      <w:bookmarkEnd w:id="13"/>
    </w:p>
    <w:p w:rsidR="00632062" w:rsidRPr="00301EBD" w:rsidRDefault="00632062">
      <w:pPr>
        <w:pStyle w:val="subsection"/>
      </w:pPr>
      <w:r w:rsidRPr="00301EBD">
        <w:tab/>
      </w:r>
      <w:r w:rsidR="00727ADE" w:rsidRPr="00301EBD">
        <w:t>(1)</w:t>
      </w:r>
      <w:r w:rsidRPr="00301EBD">
        <w:tab/>
        <w:t xml:space="preserve">The Minister must, for the purpose of the definition of </w:t>
      </w:r>
      <w:r w:rsidRPr="00301EBD">
        <w:rPr>
          <w:b/>
          <w:i/>
        </w:rPr>
        <w:t>immunised</w:t>
      </w:r>
      <w:r w:rsidRPr="00301EBD">
        <w:t xml:space="preserve"> in section</w:t>
      </w:r>
      <w:r w:rsidR="00301EBD">
        <w:t> </w:t>
      </w:r>
      <w:r w:rsidRPr="00301EBD">
        <w:t xml:space="preserve">3, </w:t>
      </w:r>
      <w:r w:rsidR="00EE6DAF" w:rsidRPr="00301EBD">
        <w:t xml:space="preserve">by legislative instrument, </w:t>
      </w:r>
      <w:r w:rsidRPr="00301EBD">
        <w:t>determine:</w:t>
      </w:r>
    </w:p>
    <w:p w:rsidR="00632062" w:rsidRPr="00301EBD" w:rsidRDefault="00632062">
      <w:pPr>
        <w:pStyle w:val="paragraph"/>
      </w:pPr>
      <w:r w:rsidRPr="00301EBD">
        <w:tab/>
        <w:t>(a)</w:t>
      </w:r>
      <w:r w:rsidRPr="00301EBD">
        <w:tab/>
        <w:t>one or more standard vaccination schedules for the immunisation of children; and</w:t>
      </w:r>
    </w:p>
    <w:p w:rsidR="00632062" w:rsidRPr="00301EBD" w:rsidRDefault="00632062">
      <w:pPr>
        <w:pStyle w:val="paragraph"/>
      </w:pPr>
      <w:r w:rsidRPr="00301EBD">
        <w:tab/>
        <w:t>(b)</w:t>
      </w:r>
      <w:r w:rsidRPr="00301EBD">
        <w:tab/>
        <w:t>one or more catch up vaccination schedules for the immunisation of children who have not been immunised in accordance with a standard vaccination schedule.</w:t>
      </w:r>
    </w:p>
    <w:p w:rsidR="00727ADE" w:rsidRPr="00301EBD" w:rsidRDefault="00727ADE" w:rsidP="008132C4">
      <w:pPr>
        <w:pStyle w:val="subsection"/>
      </w:pPr>
      <w:r w:rsidRPr="00301EBD">
        <w:tab/>
        <w:t>(2)</w:t>
      </w:r>
      <w:r w:rsidRPr="00301EBD">
        <w:tab/>
        <w:t>Despite subsection</w:t>
      </w:r>
      <w:r w:rsidR="00301EBD">
        <w:t> </w:t>
      </w:r>
      <w:r w:rsidRPr="00301EBD">
        <w:t xml:space="preserve">14(2) of the </w:t>
      </w:r>
      <w:r w:rsidRPr="00301EBD">
        <w:rPr>
          <w:i/>
        </w:rPr>
        <w:t>Legislation Act 2003</w:t>
      </w:r>
      <w:r w:rsidRPr="00301EBD">
        <w:t xml:space="preserve">, a determination made for the purposes of </w:t>
      </w:r>
      <w:r w:rsidR="00301EBD">
        <w:t>subsection (</w:t>
      </w:r>
      <w:r w:rsidRPr="00301EBD">
        <w:t>1) of this section may make provision in relation to a matter by applying, adopting or incorporating any matter contained in an instrument or other writing as in force or existing from time to time.</w:t>
      </w:r>
    </w:p>
    <w:p w:rsidR="00632062" w:rsidRPr="00301EBD" w:rsidRDefault="00632062" w:rsidP="0022492B">
      <w:pPr>
        <w:pStyle w:val="ActHead5"/>
      </w:pPr>
      <w:bookmarkStart w:id="14" w:name="_Toc514409899"/>
      <w:r w:rsidRPr="00256779">
        <w:rPr>
          <w:rStyle w:val="CharSectno"/>
        </w:rPr>
        <w:t>6</w:t>
      </w:r>
      <w:r w:rsidRPr="00301EBD">
        <w:t xml:space="preserve">  Immunisation requirements</w:t>
      </w:r>
      <w:bookmarkEnd w:id="14"/>
    </w:p>
    <w:p w:rsidR="006D4D41" w:rsidRPr="00301EBD" w:rsidRDefault="006D4D41" w:rsidP="006D4D41">
      <w:pPr>
        <w:pStyle w:val="subsection"/>
      </w:pPr>
      <w:r w:rsidRPr="00301EBD">
        <w:tab/>
        <w:t>(1)</w:t>
      </w:r>
      <w:r w:rsidRPr="00301EBD">
        <w:tab/>
        <w:t xml:space="preserve">This section states when the child of an individual (the </w:t>
      </w:r>
      <w:r w:rsidRPr="00301EBD">
        <w:rPr>
          <w:b/>
          <w:i/>
        </w:rPr>
        <w:t>adult</w:t>
      </w:r>
      <w:r w:rsidRPr="00301EBD">
        <w:t>) meets the immunisation requirements for the purposes of determining whether:</w:t>
      </w:r>
    </w:p>
    <w:p w:rsidR="006D4D41" w:rsidRPr="00301EBD" w:rsidRDefault="006D4D41" w:rsidP="006D4D41">
      <w:pPr>
        <w:pStyle w:val="paragraph"/>
      </w:pPr>
      <w:r w:rsidRPr="00301EBD">
        <w:tab/>
        <w:t>(a)</w:t>
      </w:r>
      <w:r w:rsidRPr="00301EBD">
        <w:tab/>
        <w:t>the adult is eligible for child care benefit under Division</w:t>
      </w:r>
      <w:r w:rsidR="00301EBD">
        <w:t> </w:t>
      </w:r>
      <w:r w:rsidRPr="00301EBD">
        <w:t>4 of Part</w:t>
      </w:r>
      <w:r w:rsidR="00301EBD">
        <w:t> </w:t>
      </w:r>
      <w:r w:rsidRPr="00301EBD">
        <w:t>3; or</w:t>
      </w:r>
    </w:p>
    <w:p w:rsidR="006D4D41" w:rsidRPr="00301EBD" w:rsidRDefault="006D4D41" w:rsidP="006D4D41">
      <w:pPr>
        <w:pStyle w:val="paragraph"/>
      </w:pPr>
      <w:r w:rsidRPr="00301EBD">
        <w:tab/>
        <w:t>(b)</w:t>
      </w:r>
      <w:r w:rsidRPr="00301EBD">
        <w:tab/>
        <w:t>FTB Part A supplement is to be added in working out the adult’s maximum Part A rate of family tax benefit.</w:t>
      </w:r>
    </w:p>
    <w:p w:rsidR="00632062" w:rsidRPr="00301EBD" w:rsidRDefault="00632062">
      <w:pPr>
        <w:pStyle w:val="SubsectionHead"/>
      </w:pPr>
      <w:r w:rsidRPr="00301EBD">
        <w:t>Child immunised</w:t>
      </w:r>
    </w:p>
    <w:p w:rsidR="00632062" w:rsidRPr="00301EBD" w:rsidRDefault="00632062">
      <w:pPr>
        <w:pStyle w:val="subsection"/>
      </w:pPr>
      <w:r w:rsidRPr="00301EBD">
        <w:tab/>
        <w:t>(2)</w:t>
      </w:r>
      <w:r w:rsidRPr="00301EBD">
        <w:tab/>
        <w:t>The child meets the immunisation requirements if the child has been immunised.</w:t>
      </w:r>
    </w:p>
    <w:p w:rsidR="00BD4E33" w:rsidRPr="00301EBD" w:rsidRDefault="00BD4E33" w:rsidP="00BD4E33">
      <w:pPr>
        <w:pStyle w:val="SubsectionHead"/>
      </w:pPr>
      <w:r w:rsidRPr="00301EBD">
        <w:t>Medical contraindication, natural immunity and vaccine study</w:t>
      </w:r>
    </w:p>
    <w:p w:rsidR="00BD4E33" w:rsidRPr="00301EBD" w:rsidRDefault="00BD4E33" w:rsidP="00BD4E33">
      <w:pPr>
        <w:pStyle w:val="subsection"/>
      </w:pPr>
      <w:r w:rsidRPr="00301EBD">
        <w:tab/>
        <w:t>(3)</w:t>
      </w:r>
      <w:r w:rsidRPr="00301EBD">
        <w:tab/>
        <w:t>The child meets the immunisation requirements if:</w:t>
      </w:r>
    </w:p>
    <w:p w:rsidR="00BD4E33" w:rsidRPr="00301EBD" w:rsidRDefault="00BD4E33" w:rsidP="00BD4E33">
      <w:pPr>
        <w:pStyle w:val="paragraph"/>
      </w:pPr>
      <w:r w:rsidRPr="00301EBD">
        <w:lastRenderedPageBreak/>
        <w:tab/>
        <w:t>(a)</w:t>
      </w:r>
      <w:r w:rsidRPr="00301EBD">
        <w:tab/>
        <w:t>a general practitioner</w:t>
      </w:r>
      <w:r w:rsidR="007F37BA" w:rsidRPr="00301EBD">
        <w:t>, a paediatrician, a public health physician, an infectious diseases physician or a clinical immunologist</w:t>
      </w:r>
      <w:r w:rsidRPr="00301EBD">
        <w:t xml:space="preserve"> has certified in writing that the immunisation of the child would be medically contraindicated under the specifications set out in the Australian Immunisation Handbook; or</w:t>
      </w:r>
    </w:p>
    <w:p w:rsidR="00BD4E33" w:rsidRPr="00301EBD" w:rsidRDefault="00BD4E33" w:rsidP="00BD4E33">
      <w:pPr>
        <w:pStyle w:val="paragraph"/>
      </w:pPr>
      <w:r w:rsidRPr="00301EBD">
        <w:tab/>
        <w:t>(b)</w:t>
      </w:r>
      <w:r w:rsidRPr="00301EBD">
        <w:tab/>
        <w:t>a general practitioner</w:t>
      </w:r>
      <w:r w:rsidR="007F37BA" w:rsidRPr="00301EBD">
        <w:t>, a paediatrician, a public health physician, an infectious diseases physician or a clinical immunologist</w:t>
      </w:r>
      <w:r w:rsidRPr="00301EBD">
        <w:t xml:space="preserve"> has certified in writing that the child does not require immunisation because the child has contracted a disease or diseases and as a result has developed a natural immunity; or</w:t>
      </w:r>
    </w:p>
    <w:p w:rsidR="00BD4E33" w:rsidRPr="00301EBD" w:rsidRDefault="00BD4E33" w:rsidP="00BD4E33">
      <w:pPr>
        <w:pStyle w:val="paragraph"/>
      </w:pPr>
      <w:r w:rsidRPr="00301EBD">
        <w:tab/>
        <w:t>(c)</w:t>
      </w:r>
      <w:r w:rsidRPr="00301EBD">
        <w:tab/>
        <w:t>the child is a participant in a vaccine study approved by a Human Research Ethics Committee registered with the National Health and Medical Research Council.</w:t>
      </w:r>
    </w:p>
    <w:p w:rsidR="00BD4E33" w:rsidRPr="00301EBD" w:rsidRDefault="00BD4E33" w:rsidP="00BD4E33">
      <w:pPr>
        <w:pStyle w:val="SubsectionHead"/>
      </w:pPr>
      <w:r w:rsidRPr="00301EBD">
        <w:t>Temporary unavailability of vaccine</w:t>
      </w:r>
    </w:p>
    <w:p w:rsidR="00BD4E33" w:rsidRPr="00301EBD" w:rsidRDefault="00BD4E33" w:rsidP="00BD4E33">
      <w:pPr>
        <w:pStyle w:val="subsection"/>
      </w:pPr>
      <w:r w:rsidRPr="00301EBD">
        <w:tab/>
        <w:t>(4)</w:t>
      </w:r>
      <w:r w:rsidRPr="00301EBD">
        <w:tab/>
        <w:t>The child meets the immunisation requirements if:</w:t>
      </w:r>
    </w:p>
    <w:p w:rsidR="00BD4E33" w:rsidRPr="00301EBD" w:rsidRDefault="00BD4E33" w:rsidP="00BD4E33">
      <w:pPr>
        <w:pStyle w:val="paragraph"/>
      </w:pPr>
      <w:r w:rsidRPr="00301EBD">
        <w:tab/>
        <w:t>(a)</w:t>
      </w:r>
      <w:r w:rsidRPr="00301EBD">
        <w:tab/>
        <w:t>the child has not received a vaccination at a particular age; and</w:t>
      </w:r>
    </w:p>
    <w:p w:rsidR="00BD4E33" w:rsidRPr="00301EBD" w:rsidRDefault="00BD4E33" w:rsidP="00BD4E33">
      <w:pPr>
        <w:pStyle w:val="paragraph"/>
      </w:pPr>
      <w:r w:rsidRPr="00301EBD">
        <w:tab/>
        <w:t>(b)</w:t>
      </w:r>
      <w:r w:rsidRPr="00301EBD">
        <w:tab/>
        <w:t>the person who occupies, or is acting in, the position of Commonwealth Chief Medical Officer has certified in writing that the vaccine for that vaccination is, or all of the vaccines for that vaccination are, temporarily unavailable; and</w:t>
      </w:r>
    </w:p>
    <w:p w:rsidR="00BD4E33" w:rsidRPr="00301EBD" w:rsidRDefault="00BD4E33" w:rsidP="00BD4E33">
      <w:pPr>
        <w:pStyle w:val="paragraph"/>
      </w:pPr>
      <w:r w:rsidRPr="00301EBD">
        <w:tab/>
        <w:t>(c)</w:t>
      </w:r>
      <w:r w:rsidRPr="00301EBD">
        <w:tab/>
        <w:t>if that vaccine, or one of those vaccines, had been available, the Secretary is satisfied that the child would have been immunised; and</w:t>
      </w:r>
    </w:p>
    <w:p w:rsidR="00BD4E33" w:rsidRPr="00301EBD" w:rsidRDefault="00BD4E33" w:rsidP="00BD4E33">
      <w:pPr>
        <w:pStyle w:val="paragraph"/>
      </w:pPr>
      <w:r w:rsidRPr="00301EBD">
        <w:tab/>
        <w:t>(d)</w:t>
      </w:r>
      <w:r w:rsidRPr="00301EBD">
        <w:tab/>
        <w:t>that vaccine has not, or none of those vaccines have, become available.</w:t>
      </w:r>
    </w:p>
    <w:p w:rsidR="00BD4E33" w:rsidRPr="00301EBD" w:rsidRDefault="00BD4E33" w:rsidP="00BD4E33">
      <w:pPr>
        <w:pStyle w:val="SubsectionHead"/>
      </w:pPr>
      <w:r w:rsidRPr="00301EBD">
        <w:t>Child vaccinated overseas</w:t>
      </w:r>
    </w:p>
    <w:p w:rsidR="00BD4E33" w:rsidRPr="00301EBD" w:rsidRDefault="00BD4E33" w:rsidP="00BD4E33">
      <w:pPr>
        <w:pStyle w:val="subsection"/>
      </w:pPr>
      <w:r w:rsidRPr="00301EBD">
        <w:tab/>
        <w:t>(5)</w:t>
      </w:r>
      <w:r w:rsidRPr="00301EBD">
        <w:tab/>
        <w:t>The child meets the immunisation requirements if:</w:t>
      </w:r>
    </w:p>
    <w:p w:rsidR="00BD4E33" w:rsidRPr="00301EBD" w:rsidRDefault="00BD4E33" w:rsidP="00BD4E33">
      <w:pPr>
        <w:pStyle w:val="paragraph"/>
      </w:pPr>
      <w:r w:rsidRPr="00301EBD">
        <w:tab/>
        <w:t>(a)</w:t>
      </w:r>
      <w:r w:rsidRPr="00301EBD">
        <w:tab/>
        <w:t>the child has received one or more vaccinations while outside Australia; and</w:t>
      </w:r>
    </w:p>
    <w:p w:rsidR="00BD4E33" w:rsidRPr="00301EBD" w:rsidRDefault="00BD4E33" w:rsidP="00BD4E33">
      <w:pPr>
        <w:pStyle w:val="paragraph"/>
      </w:pPr>
      <w:r w:rsidRPr="00301EBD">
        <w:lastRenderedPageBreak/>
        <w:tab/>
        <w:t>(b)</w:t>
      </w:r>
      <w:r w:rsidRPr="00301EBD">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301EBD">
        <w:t> </w:t>
      </w:r>
      <w:r w:rsidRPr="00301EBD">
        <w:t>4; and</w:t>
      </w:r>
    </w:p>
    <w:p w:rsidR="00BD4E33" w:rsidRPr="00301EBD" w:rsidRDefault="00BD4E33" w:rsidP="00BD4E33">
      <w:pPr>
        <w:pStyle w:val="paragraph"/>
      </w:pPr>
      <w:r w:rsidRPr="00301EBD">
        <w:tab/>
        <w:t>(c)</w:t>
      </w:r>
      <w:r w:rsidRPr="00301EBD">
        <w:tab/>
        <w:t>the child has received, whether in or outside Australia, all the other vaccinations in accordance with a standard vaccination schedule, or a catch up vaccination schedule, determined under section</w:t>
      </w:r>
      <w:r w:rsidR="00301EBD">
        <w:t> </w:t>
      </w:r>
      <w:r w:rsidRPr="00301EBD">
        <w:t>4.</w:t>
      </w:r>
    </w:p>
    <w:p w:rsidR="00BD4E33" w:rsidRPr="00301EBD" w:rsidRDefault="00BD4E33" w:rsidP="00BD4E33">
      <w:pPr>
        <w:pStyle w:val="SubsectionHead"/>
      </w:pPr>
      <w:r w:rsidRPr="00301EBD">
        <w:t>Secretary’s decision</w:t>
      </w:r>
    </w:p>
    <w:p w:rsidR="00BD4E33" w:rsidRPr="00301EBD" w:rsidRDefault="00BD4E33" w:rsidP="00BD4E33">
      <w:pPr>
        <w:pStyle w:val="subsection"/>
      </w:pPr>
      <w:r w:rsidRPr="00301EBD">
        <w:tab/>
        <w:t>(6)</w:t>
      </w:r>
      <w:r w:rsidRPr="00301EBD">
        <w:tab/>
        <w:t>The child meets the immunisation requirements if the Secretary determines in writing that the child meets the immunisation requirements.</w:t>
      </w:r>
    </w:p>
    <w:p w:rsidR="00BD4E33" w:rsidRPr="00301EBD" w:rsidRDefault="00BD4E33" w:rsidP="00BD4E33">
      <w:pPr>
        <w:pStyle w:val="subsection"/>
      </w:pPr>
      <w:r w:rsidRPr="00301EBD">
        <w:tab/>
        <w:t>(7)</w:t>
      </w:r>
      <w:r w:rsidRPr="00301EBD">
        <w:tab/>
        <w:t xml:space="preserve">In making a determination under </w:t>
      </w:r>
      <w:r w:rsidR="00301EBD">
        <w:t>subsection (</w:t>
      </w:r>
      <w:r w:rsidRPr="00301EBD">
        <w:t>6), the Secretary must comply with any decision</w:t>
      </w:r>
      <w:r w:rsidR="00301EBD">
        <w:noBreakHyphen/>
      </w:r>
      <w:r w:rsidRPr="00301EBD">
        <w:t>making principles set out in a legislative instrument made by the Minister for the purposes of this subsection.</w:t>
      </w:r>
    </w:p>
    <w:p w:rsidR="00632062" w:rsidRPr="00301EBD" w:rsidRDefault="00632062" w:rsidP="003D7FE2">
      <w:pPr>
        <w:pStyle w:val="ActHead3"/>
        <w:pageBreakBefore/>
      </w:pPr>
      <w:bookmarkStart w:id="15" w:name="_Toc514409900"/>
      <w:r w:rsidRPr="00256779">
        <w:rPr>
          <w:rStyle w:val="CharDivNo"/>
        </w:rPr>
        <w:lastRenderedPageBreak/>
        <w:t>Division</w:t>
      </w:r>
      <w:r w:rsidR="00301EBD" w:rsidRPr="00256779">
        <w:rPr>
          <w:rStyle w:val="CharDivNo"/>
        </w:rPr>
        <w:t> </w:t>
      </w:r>
      <w:r w:rsidRPr="00256779">
        <w:rPr>
          <w:rStyle w:val="CharDivNo"/>
        </w:rPr>
        <w:t>3</w:t>
      </w:r>
      <w:r w:rsidRPr="00301EBD">
        <w:t>—</w:t>
      </w:r>
      <w:r w:rsidRPr="00256779">
        <w:rPr>
          <w:rStyle w:val="CharDivText"/>
        </w:rPr>
        <w:t>Various interpretative provisions</w:t>
      </w:r>
      <w:bookmarkEnd w:id="15"/>
    </w:p>
    <w:p w:rsidR="00632062" w:rsidRPr="00301EBD" w:rsidRDefault="00632062" w:rsidP="0022492B">
      <w:pPr>
        <w:pStyle w:val="ActHead5"/>
      </w:pPr>
      <w:bookmarkStart w:id="16" w:name="_Toc514409901"/>
      <w:r w:rsidRPr="00256779">
        <w:rPr>
          <w:rStyle w:val="CharSectno"/>
        </w:rPr>
        <w:t>8</w:t>
      </w:r>
      <w:r w:rsidRPr="00301EBD">
        <w:t xml:space="preserve">  Extended meaning of </w:t>
      </w:r>
      <w:r w:rsidRPr="00301EBD">
        <w:rPr>
          <w:i/>
        </w:rPr>
        <w:t>Australian resident</w:t>
      </w:r>
      <w:r w:rsidRPr="00301EBD">
        <w:t>—hardship and special circumstances</w:t>
      </w:r>
      <w:bookmarkEnd w:id="16"/>
    </w:p>
    <w:p w:rsidR="00632062" w:rsidRPr="00301EBD" w:rsidRDefault="00632062">
      <w:pPr>
        <w:pStyle w:val="subsection"/>
      </w:pPr>
      <w:r w:rsidRPr="00301EBD">
        <w:tab/>
        <w:t>(1)</w:t>
      </w:r>
      <w:r w:rsidRPr="00301EBD">
        <w:tab/>
        <w:t>The Secretary may determine:</w:t>
      </w:r>
    </w:p>
    <w:p w:rsidR="00632062" w:rsidRPr="00301EBD" w:rsidRDefault="00632062">
      <w:pPr>
        <w:pStyle w:val="paragraph"/>
      </w:pPr>
      <w:r w:rsidRPr="00301EBD">
        <w:tab/>
        <w:t>(a)</w:t>
      </w:r>
      <w:r w:rsidRPr="00301EBD">
        <w:tab/>
        <w:t xml:space="preserve">that an individual who is not an Australian resident is to be taken to be an </w:t>
      </w:r>
      <w:r w:rsidRPr="00301EBD">
        <w:rPr>
          <w:b/>
          <w:i/>
        </w:rPr>
        <w:t>Australian resident</w:t>
      </w:r>
      <w:r w:rsidRPr="00301EBD">
        <w:t xml:space="preserve"> for the purposes of Division</w:t>
      </w:r>
      <w:r w:rsidR="00301EBD">
        <w:t> </w:t>
      </w:r>
      <w:r w:rsidRPr="00301EBD">
        <w:t>4 of Part</w:t>
      </w:r>
      <w:r w:rsidR="00301EBD">
        <w:t> </w:t>
      </w:r>
      <w:r w:rsidRPr="00301EBD">
        <w:t>3 (eligibility for child care benefit) for a period or indefinitely; and</w:t>
      </w:r>
    </w:p>
    <w:p w:rsidR="00632062" w:rsidRPr="00301EBD" w:rsidRDefault="00632062">
      <w:pPr>
        <w:pStyle w:val="paragraph"/>
      </w:pPr>
      <w:r w:rsidRPr="00301EBD">
        <w:tab/>
        <w:t>(b)</w:t>
      </w:r>
      <w:r w:rsidRPr="00301EBD">
        <w:tab/>
        <w:t>if the determination is for a period—the period in respect of which the individual is to be taken to be an Australian resident.</w:t>
      </w:r>
    </w:p>
    <w:p w:rsidR="00632062" w:rsidRPr="00301EBD" w:rsidRDefault="00632062">
      <w:pPr>
        <w:pStyle w:val="subsection"/>
      </w:pPr>
      <w:r w:rsidRPr="00301EBD">
        <w:tab/>
        <w:t>(2)</w:t>
      </w:r>
      <w:r w:rsidRPr="00301EBD">
        <w:tab/>
        <w:t xml:space="preserve">The Secretary may make a determination under </w:t>
      </w:r>
      <w:r w:rsidR="00301EBD">
        <w:t>subsection (</w:t>
      </w:r>
      <w:r w:rsidRPr="00301EBD">
        <w:t>1) if the Secretary is satisfied that:</w:t>
      </w:r>
    </w:p>
    <w:p w:rsidR="00632062" w:rsidRPr="00301EBD" w:rsidRDefault="00632062">
      <w:pPr>
        <w:pStyle w:val="paragraph"/>
      </w:pPr>
      <w:r w:rsidRPr="00301EBD">
        <w:tab/>
        <w:t>(a)</w:t>
      </w:r>
      <w:r w:rsidRPr="00301EBD">
        <w:tab/>
        <w:t>hardship would be caused to the individual if the individual were not treated as an Australian resident for a period or indefinitely; or</w:t>
      </w:r>
    </w:p>
    <w:p w:rsidR="00632062" w:rsidRPr="00301EBD" w:rsidRDefault="00632062">
      <w:pPr>
        <w:pStyle w:val="paragraph"/>
      </w:pPr>
      <w:r w:rsidRPr="00301EBD">
        <w:tab/>
        <w:t>(b)</w:t>
      </w:r>
      <w:r w:rsidRPr="00301EBD">
        <w:tab/>
        <w:t>because of the special circumstances of the particular case, the individual should be treated as an Australian resident for a period or indefinitely.</w:t>
      </w:r>
    </w:p>
    <w:p w:rsidR="00632062" w:rsidRPr="00301EBD" w:rsidRDefault="00632062">
      <w:pPr>
        <w:pStyle w:val="subsection"/>
      </w:pPr>
      <w:r w:rsidRPr="00301EBD">
        <w:tab/>
        <w:t>(3)</w:t>
      </w:r>
      <w:r w:rsidRPr="00301EBD">
        <w:tab/>
        <w:t xml:space="preserve">In making a determination under </w:t>
      </w:r>
      <w:r w:rsidR="00301EBD">
        <w:t>subsection (</w:t>
      </w:r>
      <w:r w:rsidRPr="00301EBD">
        <w:t xml:space="preserve">1), the Secretary must comply with any guidelines in force under </w:t>
      </w:r>
      <w:r w:rsidR="00301EBD">
        <w:t>subsection (</w:t>
      </w:r>
      <w:r w:rsidRPr="00301EBD">
        <w:t>4) in relation to the making of such determinations.</w:t>
      </w:r>
    </w:p>
    <w:p w:rsidR="00632062" w:rsidRPr="00301EBD" w:rsidRDefault="00632062">
      <w:pPr>
        <w:pStyle w:val="subsection"/>
      </w:pPr>
      <w:r w:rsidRPr="00301EBD">
        <w:tab/>
        <w:t>(4)</w:t>
      </w:r>
      <w:r w:rsidRPr="00301EBD">
        <w:tab/>
        <w:t>The Minister may</w:t>
      </w:r>
      <w:r w:rsidR="00770579" w:rsidRPr="00301EBD">
        <w:t>, by legislative instrument,</w:t>
      </w:r>
      <w:r w:rsidR="00F07FB2" w:rsidRPr="00301EBD">
        <w:t xml:space="preserve"> </w:t>
      </w:r>
      <w:r w:rsidRPr="00301EBD">
        <w:t>make guidelines:</w:t>
      </w:r>
    </w:p>
    <w:p w:rsidR="00632062" w:rsidRPr="00301EBD" w:rsidRDefault="00632062">
      <w:pPr>
        <w:pStyle w:val="paragraph"/>
      </w:pPr>
      <w:r w:rsidRPr="00301EBD">
        <w:tab/>
        <w:t>(a)</w:t>
      </w:r>
      <w:r w:rsidRPr="00301EBD">
        <w:tab/>
        <w:t xml:space="preserve">relating to the making of determinations under </w:t>
      </w:r>
      <w:r w:rsidR="00301EBD">
        <w:t>subsection (</w:t>
      </w:r>
      <w:r w:rsidRPr="00301EBD">
        <w:t>1); and</w:t>
      </w:r>
    </w:p>
    <w:p w:rsidR="00632062" w:rsidRPr="00301EBD" w:rsidRDefault="00632062">
      <w:pPr>
        <w:pStyle w:val="paragraph"/>
      </w:pPr>
      <w:r w:rsidRPr="00301EBD">
        <w:tab/>
        <w:t>(b)</w:t>
      </w:r>
      <w:r w:rsidRPr="00301EBD">
        <w:tab/>
        <w:t xml:space="preserve">in particular, setting time limits applicable to the determining of periods under </w:t>
      </w:r>
      <w:r w:rsidR="00301EBD">
        <w:t>paragraph (</w:t>
      </w:r>
      <w:r w:rsidRPr="00301EBD">
        <w:t>1)(b).</w:t>
      </w:r>
    </w:p>
    <w:p w:rsidR="00632062" w:rsidRPr="00301EBD" w:rsidRDefault="00632062" w:rsidP="0022492B">
      <w:pPr>
        <w:pStyle w:val="ActHead5"/>
      </w:pPr>
      <w:bookmarkStart w:id="17" w:name="_Toc514409902"/>
      <w:r w:rsidRPr="00256779">
        <w:rPr>
          <w:rStyle w:val="CharSectno"/>
        </w:rPr>
        <w:t>9</w:t>
      </w:r>
      <w:r w:rsidRPr="00301EBD">
        <w:t xml:space="preserve">  Session of care</w:t>
      </w:r>
      <w:bookmarkEnd w:id="17"/>
    </w:p>
    <w:p w:rsidR="00632062" w:rsidRPr="00301EBD" w:rsidRDefault="00632062">
      <w:pPr>
        <w:pStyle w:val="subsection"/>
      </w:pPr>
      <w:r w:rsidRPr="00301EBD">
        <w:tab/>
        <w:t>(1)</w:t>
      </w:r>
      <w:r w:rsidRPr="00301EBD">
        <w:tab/>
        <w:t>The Minister must</w:t>
      </w:r>
      <w:r w:rsidR="00173B85" w:rsidRPr="00301EBD">
        <w:t>, by legislative instrument,</w:t>
      </w:r>
      <w:r w:rsidRPr="00301EBD">
        <w:t xml:space="preserve"> determine what constitutes a </w:t>
      </w:r>
      <w:r w:rsidRPr="00301EBD">
        <w:rPr>
          <w:b/>
          <w:i/>
        </w:rPr>
        <w:t>session of care</w:t>
      </w:r>
      <w:r w:rsidRPr="00301EBD">
        <w:t xml:space="preserve"> for the purposes of this Act.</w:t>
      </w:r>
    </w:p>
    <w:p w:rsidR="00632062" w:rsidRPr="00301EBD" w:rsidRDefault="00632062">
      <w:pPr>
        <w:pStyle w:val="subsection"/>
      </w:pPr>
      <w:r w:rsidRPr="00301EBD">
        <w:lastRenderedPageBreak/>
        <w:tab/>
        <w:t>(2)</w:t>
      </w:r>
      <w:r w:rsidRPr="00301EBD">
        <w:tab/>
        <w:t xml:space="preserve">A determination under </w:t>
      </w:r>
      <w:r w:rsidR="00301EBD">
        <w:t>subsection (</w:t>
      </w:r>
      <w:r w:rsidRPr="00301EBD">
        <w:t>1) may also deal with how a session of care that starts on one day and ends on another day is to be treated for the purposes of this Act.</w:t>
      </w:r>
    </w:p>
    <w:p w:rsidR="00632062" w:rsidRPr="00301EBD" w:rsidRDefault="00632062" w:rsidP="0022492B">
      <w:pPr>
        <w:pStyle w:val="ActHead5"/>
        <w:rPr>
          <w:snapToGrid w:val="0"/>
          <w:lang w:eastAsia="en-US"/>
        </w:rPr>
      </w:pPr>
      <w:bookmarkStart w:id="18" w:name="_Toc514409903"/>
      <w:r w:rsidRPr="00256779">
        <w:rPr>
          <w:rStyle w:val="CharSectno"/>
        </w:rPr>
        <w:t>10</w:t>
      </w:r>
      <w:r w:rsidRPr="00301EBD">
        <w:rPr>
          <w:snapToGrid w:val="0"/>
          <w:lang w:eastAsia="en-US"/>
        </w:rPr>
        <w:t xml:space="preserve">  Effect of absence of child from care of approved child care service other than an approved occasional care service</w:t>
      </w:r>
      <w:bookmarkEnd w:id="18"/>
    </w:p>
    <w:p w:rsidR="00632062" w:rsidRPr="00301EBD" w:rsidRDefault="00632062">
      <w:pPr>
        <w:pStyle w:val="SubsectionHead"/>
        <w:rPr>
          <w:snapToGrid w:val="0"/>
          <w:lang w:eastAsia="en-US"/>
        </w:rPr>
      </w:pPr>
      <w:r w:rsidRPr="00301EBD">
        <w:rPr>
          <w:snapToGrid w:val="0"/>
          <w:lang w:eastAsia="en-US"/>
        </w:rPr>
        <w:t>Absence from part of a session</w:t>
      </w:r>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301EBD" w:rsidRDefault="00235298" w:rsidP="00235298">
      <w:pPr>
        <w:pStyle w:val="SubsectionHead"/>
      </w:pPr>
      <w:r w:rsidRPr="00301EBD">
        <w:t>Initial 42 days absence</w:t>
      </w:r>
    </w:p>
    <w:p w:rsidR="00235298" w:rsidRPr="00301EBD" w:rsidRDefault="00235298" w:rsidP="00235298">
      <w:pPr>
        <w:pStyle w:val="subsection"/>
      </w:pPr>
      <w:r w:rsidRPr="00301EBD">
        <w:tab/>
        <w:t>(2)</w:t>
      </w:r>
      <w:r w:rsidRPr="00301EBD">
        <w:tab/>
        <w:t>For the purposes of this Act, if:</w:t>
      </w:r>
    </w:p>
    <w:p w:rsidR="00235298" w:rsidRPr="00301EBD" w:rsidRDefault="00235298" w:rsidP="00235298">
      <w:pPr>
        <w:pStyle w:val="paragraph"/>
      </w:pPr>
      <w:r w:rsidRPr="00301EBD">
        <w:tab/>
        <w:t>(a)</w:t>
      </w:r>
      <w:r w:rsidRPr="00301EBD">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301EBD" w:rsidRDefault="00235298" w:rsidP="00235298">
      <w:pPr>
        <w:pStyle w:val="paragraph"/>
      </w:pPr>
      <w:r w:rsidRPr="00301EBD">
        <w:tab/>
        <w:t>(b)</w:t>
      </w:r>
      <w:r w:rsidRPr="00301EBD">
        <w:tab/>
        <w:t>the day does not fall:</w:t>
      </w:r>
    </w:p>
    <w:p w:rsidR="00235298" w:rsidRPr="00301EBD" w:rsidRDefault="00235298" w:rsidP="00235298">
      <w:pPr>
        <w:pStyle w:val="paragraphsub"/>
      </w:pPr>
      <w:r w:rsidRPr="00301EBD">
        <w:tab/>
        <w:t>(i)</w:t>
      </w:r>
      <w:r w:rsidRPr="00301EBD">
        <w:tab/>
        <w:t>before the day the service has started providing care for the child; or</w:t>
      </w:r>
    </w:p>
    <w:p w:rsidR="00235298" w:rsidRPr="00301EBD" w:rsidRDefault="00235298" w:rsidP="00235298">
      <w:pPr>
        <w:pStyle w:val="paragraphsub"/>
      </w:pPr>
      <w:r w:rsidRPr="00301EBD">
        <w:tab/>
        <w:t>(ii)</w:t>
      </w:r>
      <w:r w:rsidRPr="00301EBD">
        <w:tab/>
        <w:t xml:space="preserve">after the day the service has </w:t>
      </w:r>
      <w:r w:rsidR="00933F0A" w:rsidRPr="00301EBD">
        <w:t>permanently ceased providing care for the child</w:t>
      </w:r>
      <w:r w:rsidRPr="00301EBD">
        <w:t>; and</w:t>
      </w:r>
    </w:p>
    <w:p w:rsidR="00235298" w:rsidRPr="00301EBD" w:rsidRDefault="00235298" w:rsidP="00235298">
      <w:pPr>
        <w:pStyle w:val="paragraph"/>
      </w:pPr>
      <w:r w:rsidRPr="00301EBD">
        <w:tab/>
        <w:t>(c)</w:t>
      </w:r>
      <w:r w:rsidRPr="00301EBD">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301EBD" w:rsidRDefault="00235298" w:rsidP="00235298">
      <w:pPr>
        <w:pStyle w:val="paragraph"/>
      </w:pPr>
      <w:r w:rsidRPr="00301EBD">
        <w:tab/>
        <w:t>(d)</w:t>
      </w:r>
      <w:r w:rsidRPr="00301EBD">
        <w:tab/>
        <w:t>before the day, not more than 41 days have elapsed in the same financial year on which a session of care is taken to have been provided under this subsection to the child;</w:t>
      </w:r>
    </w:p>
    <w:p w:rsidR="00235298" w:rsidRPr="00301EBD" w:rsidRDefault="00235298" w:rsidP="00235298">
      <w:pPr>
        <w:pStyle w:val="subsection2"/>
      </w:pPr>
      <w:r w:rsidRPr="00301EBD">
        <w:lastRenderedPageBreak/>
        <w:t>the service is taken to have provided the session of care to the child.</w:t>
      </w:r>
    </w:p>
    <w:p w:rsidR="00902E07" w:rsidRPr="00301EBD" w:rsidRDefault="00902E07" w:rsidP="00902E07">
      <w:pPr>
        <w:pStyle w:val="subsection"/>
      </w:pPr>
      <w:r w:rsidRPr="00301EBD">
        <w:tab/>
        <w:t>(2A)</w:t>
      </w:r>
      <w:r w:rsidRPr="00301EBD">
        <w:tab/>
        <w:t xml:space="preserve">Without limiting </w:t>
      </w:r>
      <w:r w:rsidR="00301EBD">
        <w:t>subparagraph (</w:t>
      </w:r>
      <w:r w:rsidRPr="00301EBD">
        <w:t xml:space="preserve">2)(b)(ii), an approved child care service is taken to have permanently ceased providing care for a child in the circumstances specified in an instrument under </w:t>
      </w:r>
      <w:r w:rsidR="00301EBD">
        <w:t>subsection (</w:t>
      </w:r>
      <w:r w:rsidRPr="00301EBD">
        <w:t>2B).</w:t>
      </w:r>
    </w:p>
    <w:p w:rsidR="00902E07" w:rsidRPr="00301EBD" w:rsidRDefault="00902E07" w:rsidP="00902E07">
      <w:pPr>
        <w:pStyle w:val="subsection"/>
      </w:pPr>
      <w:r w:rsidRPr="00301EBD">
        <w:tab/>
        <w:t>(2B)</w:t>
      </w:r>
      <w:r w:rsidRPr="00301EBD">
        <w:tab/>
        <w:t xml:space="preserve">The Minister may, by legislative instrument, specify circumstances for the purposes of </w:t>
      </w:r>
      <w:r w:rsidR="00301EBD">
        <w:t>subsection (</w:t>
      </w:r>
      <w:r w:rsidRPr="00301EBD">
        <w:t>2A).</w:t>
      </w:r>
    </w:p>
    <w:p w:rsidR="00902E07" w:rsidRPr="00301EBD" w:rsidRDefault="00902E07" w:rsidP="00902E07">
      <w:pPr>
        <w:pStyle w:val="subsection"/>
      </w:pPr>
      <w:r w:rsidRPr="00301EBD">
        <w:tab/>
        <w:t>(2C)</w:t>
      </w:r>
      <w:r w:rsidRPr="00301EBD">
        <w:tab/>
        <w:t xml:space="preserve">If an approved child care service has permanently ceased providing care for a child (including because of </w:t>
      </w:r>
      <w:r w:rsidR="00301EBD">
        <w:t>subsection (</w:t>
      </w:r>
      <w:r w:rsidRPr="00301EBD">
        <w:t xml:space="preserve">2A)), then, for the purposes of </w:t>
      </w:r>
      <w:r w:rsidR="00301EBD">
        <w:t>subparagraph (</w:t>
      </w:r>
      <w:r w:rsidRPr="00301EBD">
        <w:t>2)(b)(ii), the service is taken to have done so on the day the child last physically attended a session of care provided by the service.</w:t>
      </w:r>
    </w:p>
    <w:p w:rsidR="00235298" w:rsidRPr="00301EBD" w:rsidRDefault="00235298" w:rsidP="00235298">
      <w:pPr>
        <w:pStyle w:val="SubsectionHead"/>
      </w:pPr>
      <w:r w:rsidRPr="00301EBD">
        <w:t>Additional absence days permitted</w:t>
      </w:r>
    </w:p>
    <w:p w:rsidR="00235298" w:rsidRPr="00301EBD" w:rsidRDefault="00235298" w:rsidP="00235298">
      <w:pPr>
        <w:pStyle w:val="subsection"/>
      </w:pPr>
      <w:r w:rsidRPr="00301EBD">
        <w:tab/>
        <w:t>(3)</w:t>
      </w:r>
      <w:r w:rsidRPr="00301EBD">
        <w:tab/>
        <w:t>For the purposes of this Act, if:</w:t>
      </w:r>
    </w:p>
    <w:p w:rsidR="00235298" w:rsidRPr="00301EBD" w:rsidRDefault="00235298" w:rsidP="00235298">
      <w:pPr>
        <w:pStyle w:val="paragraph"/>
      </w:pPr>
      <w:r w:rsidRPr="00301EBD">
        <w:tab/>
        <w:t>(a)</w:t>
      </w:r>
      <w:r w:rsidRPr="00301EBD">
        <w:tab/>
        <w:t>a child is absent from all of a session of care that would otherwise have been provided to the child by an approved child care service (other than an approved occasional care service); and</w:t>
      </w:r>
    </w:p>
    <w:p w:rsidR="00235298" w:rsidRPr="00301EBD" w:rsidRDefault="00235298" w:rsidP="00235298">
      <w:pPr>
        <w:pStyle w:val="paragraph"/>
      </w:pPr>
      <w:r w:rsidRPr="00301EBD">
        <w:tab/>
        <w:t>(b)</w:t>
      </w:r>
      <w:r w:rsidRPr="00301EBD">
        <w:tab/>
        <w:t xml:space="preserve">more than 42 days have elapsed in the same financial year on which a session of care is taken to have been provided under </w:t>
      </w:r>
      <w:r w:rsidR="00301EBD">
        <w:t>subsection (</w:t>
      </w:r>
      <w:r w:rsidRPr="00301EBD">
        <w:t>2) to the child; and</w:t>
      </w:r>
    </w:p>
    <w:p w:rsidR="00235298" w:rsidRPr="00301EBD" w:rsidRDefault="00235298" w:rsidP="00235298">
      <w:pPr>
        <w:pStyle w:val="paragraph"/>
      </w:pPr>
      <w:r w:rsidRPr="00301EBD">
        <w:tab/>
        <w:t>(c)</w:t>
      </w:r>
      <w:r w:rsidRPr="00301EBD">
        <w:tab/>
        <w:t>one of the following applies:</w:t>
      </w:r>
    </w:p>
    <w:p w:rsidR="00235298" w:rsidRPr="00301EBD" w:rsidRDefault="00235298" w:rsidP="00235298">
      <w:pPr>
        <w:pStyle w:val="paragraphsub"/>
      </w:pPr>
      <w:r w:rsidRPr="00301EBD">
        <w:tab/>
        <w:t>(i)</w:t>
      </w:r>
      <w:r w:rsidRPr="00301EBD">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301EBD" w:rsidRDefault="00235298" w:rsidP="00235298">
      <w:pPr>
        <w:pStyle w:val="paragraphsub"/>
      </w:pPr>
      <w:r w:rsidRPr="00301EBD">
        <w:tab/>
        <w:t>(ii)</w:t>
      </w:r>
      <w:r w:rsidRPr="00301EBD">
        <w:tab/>
        <w:t>the absence is due to the child’s attendance at a pre</w:t>
      </w:r>
      <w:r w:rsidR="00301EBD">
        <w:noBreakHyphen/>
      </w:r>
      <w:r w:rsidRPr="00301EBD">
        <w:t>school;</w:t>
      </w:r>
    </w:p>
    <w:p w:rsidR="00235298" w:rsidRPr="00301EBD" w:rsidRDefault="00235298" w:rsidP="00235298">
      <w:pPr>
        <w:pStyle w:val="paragraphsub"/>
      </w:pPr>
      <w:r w:rsidRPr="00301EBD">
        <w:lastRenderedPageBreak/>
        <w:tab/>
        <w:t>(iii)</w:t>
      </w:r>
      <w:r w:rsidRPr="00301EBD">
        <w:tab/>
        <w:t>the absence is due to alternative care arrangements being made for the child because the child does not have to be at school on a pupil</w:t>
      </w:r>
      <w:r w:rsidR="00301EBD">
        <w:noBreakHyphen/>
      </w:r>
      <w:r w:rsidRPr="00301EBD">
        <w:t>free day;</w:t>
      </w:r>
    </w:p>
    <w:p w:rsidR="00235298" w:rsidRPr="00301EBD" w:rsidRDefault="00235298" w:rsidP="00235298">
      <w:pPr>
        <w:pStyle w:val="paragraphsub"/>
      </w:pPr>
      <w:r w:rsidRPr="00301EBD">
        <w:tab/>
        <w:t>(iv)</w:t>
      </w:r>
      <w:r w:rsidRPr="00301EBD">
        <w:tab/>
        <w:t>the absence occurs in circumstances specified in a determination under section</w:t>
      </w:r>
      <w:r w:rsidR="00301EBD">
        <w:t> </w:t>
      </w:r>
      <w:r w:rsidRPr="00301EBD">
        <w:t>11 as permitted circumstances for the purpose of this subparagraph; and</w:t>
      </w:r>
    </w:p>
    <w:p w:rsidR="00235298" w:rsidRPr="00301EBD" w:rsidRDefault="00235298" w:rsidP="00235298">
      <w:pPr>
        <w:pStyle w:val="paragraph"/>
      </w:pPr>
      <w:r w:rsidRPr="00301EBD">
        <w:tab/>
        <w:t>(d)</w:t>
      </w:r>
      <w:r w:rsidRPr="00301EBD">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301EBD" w:rsidRDefault="00235298" w:rsidP="00235298">
      <w:pPr>
        <w:pStyle w:val="subsection2"/>
      </w:pPr>
      <w:r w:rsidRPr="00301EBD">
        <w:t>the service is taken to have provided the session of care to the child.</w:t>
      </w:r>
    </w:p>
    <w:p w:rsidR="00632062" w:rsidRPr="00301EBD" w:rsidRDefault="00632062" w:rsidP="0022492B">
      <w:pPr>
        <w:pStyle w:val="ActHead5"/>
        <w:rPr>
          <w:snapToGrid w:val="0"/>
          <w:lang w:eastAsia="en-US"/>
        </w:rPr>
      </w:pPr>
      <w:bookmarkStart w:id="19" w:name="_Toc514409904"/>
      <w:r w:rsidRPr="00256779">
        <w:rPr>
          <w:rStyle w:val="CharSectno"/>
        </w:rPr>
        <w:t>10A</w:t>
      </w:r>
      <w:r w:rsidRPr="00301EBD">
        <w:rPr>
          <w:snapToGrid w:val="0"/>
          <w:lang w:eastAsia="en-US"/>
        </w:rPr>
        <w:t xml:space="preserve">  Effect of absence of child from care of approved child care service that is an approved occasional care service</w:t>
      </w:r>
      <w:bookmarkEnd w:id="19"/>
    </w:p>
    <w:p w:rsidR="00632062" w:rsidRPr="00301EBD" w:rsidRDefault="00632062">
      <w:pPr>
        <w:pStyle w:val="SubsectionHead"/>
        <w:rPr>
          <w:snapToGrid w:val="0"/>
          <w:lang w:eastAsia="en-US"/>
        </w:rPr>
      </w:pPr>
      <w:r w:rsidRPr="00301EBD">
        <w:rPr>
          <w:snapToGrid w:val="0"/>
          <w:lang w:eastAsia="en-US"/>
        </w:rPr>
        <w:t xml:space="preserve"> Absence from part of a session</w:t>
      </w:r>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301EBD" w:rsidRDefault="00632062">
      <w:pPr>
        <w:pStyle w:val="SubsectionHead"/>
        <w:rPr>
          <w:snapToGrid w:val="0"/>
          <w:lang w:eastAsia="en-US"/>
        </w:rPr>
      </w:pPr>
      <w:r w:rsidRPr="00301EBD">
        <w:rPr>
          <w:snapToGrid w:val="0"/>
          <w:lang w:eastAsia="en-US"/>
        </w:rPr>
        <w:t xml:space="preserve">Absence from all of a session </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For the purposes of this Act, if:</w:t>
      </w:r>
    </w:p>
    <w:p w:rsidR="00632062" w:rsidRPr="00301EBD" w:rsidRDefault="00632062">
      <w:pPr>
        <w:pStyle w:val="paragraph"/>
      </w:pPr>
      <w:r w:rsidRPr="00301EBD">
        <w:tab/>
        <w:t>(a)</w:t>
      </w:r>
      <w:r w:rsidRPr="00301EBD">
        <w:tab/>
        <w:t>a child is absent from all of a session of care that would otherwise have been provided to the child by an approved child care service that is an approved occasional care service; and</w:t>
      </w:r>
    </w:p>
    <w:p w:rsidR="00632062" w:rsidRPr="00301EBD" w:rsidRDefault="00632062">
      <w:pPr>
        <w:pStyle w:val="paragraph"/>
      </w:pPr>
      <w:r w:rsidRPr="00301EBD">
        <w:tab/>
        <w:t>(b)</w:t>
      </w:r>
      <w:r w:rsidRPr="00301EBD">
        <w:tab/>
        <w:t xml:space="preserve">the absence occurs in circumstances specified in a determination under </w:t>
      </w:r>
      <w:r w:rsidR="00243288" w:rsidRPr="00301EBD">
        <w:t>section</w:t>
      </w:r>
      <w:r w:rsidR="00301EBD">
        <w:t> </w:t>
      </w:r>
      <w:r w:rsidR="00243288" w:rsidRPr="00301EBD">
        <w:t>11</w:t>
      </w:r>
      <w:r w:rsidRPr="00301EBD">
        <w:t xml:space="preserve"> as permitted circumstances for the purpose of this paragraph;</w:t>
      </w:r>
    </w:p>
    <w:p w:rsidR="00632062" w:rsidRPr="00301EBD" w:rsidRDefault="00632062">
      <w:pPr>
        <w:pStyle w:val="subsection2"/>
        <w:rPr>
          <w:snapToGrid w:val="0"/>
          <w:lang w:eastAsia="en-US"/>
        </w:rPr>
      </w:pPr>
      <w:r w:rsidRPr="00301EBD">
        <w:rPr>
          <w:snapToGrid w:val="0"/>
          <w:lang w:eastAsia="en-US"/>
        </w:rPr>
        <w:t>the service is taken to have provided the session of care to the child.</w:t>
      </w:r>
    </w:p>
    <w:p w:rsidR="00632062" w:rsidRPr="00301EBD" w:rsidRDefault="00632062" w:rsidP="0022492B">
      <w:pPr>
        <w:pStyle w:val="ActHead5"/>
      </w:pPr>
      <w:bookmarkStart w:id="20" w:name="_Toc514409905"/>
      <w:r w:rsidRPr="00256779">
        <w:rPr>
          <w:rStyle w:val="CharSectno"/>
        </w:rPr>
        <w:lastRenderedPageBreak/>
        <w:t>11</w:t>
      </w:r>
      <w:r w:rsidRPr="00301EBD">
        <w:t xml:space="preserve">  Minister may make determinations in relation to the absence of child from child care</w:t>
      </w:r>
      <w:bookmarkEnd w:id="20"/>
    </w:p>
    <w:p w:rsidR="00632062" w:rsidRPr="00301EBD" w:rsidRDefault="00632062">
      <w:pPr>
        <w:pStyle w:val="SubsectionHead"/>
      </w:pPr>
      <w:r w:rsidRPr="00301EBD">
        <w:t>Absences from care in permitted circumstances</w:t>
      </w:r>
    </w:p>
    <w:p w:rsidR="00632062" w:rsidRPr="00301EBD" w:rsidRDefault="00632062">
      <w:pPr>
        <w:pStyle w:val="subsection"/>
      </w:pPr>
      <w:r w:rsidRPr="00301EBD">
        <w:tab/>
      </w:r>
      <w:r w:rsidR="00FE284D" w:rsidRPr="00301EBD">
        <w:tab/>
      </w:r>
      <w:r w:rsidR="00707CA9" w:rsidRPr="00301EBD">
        <w:t>The Minister may, by legislative instrument,</w:t>
      </w:r>
      <w:r w:rsidRPr="00301EBD">
        <w:t xml:space="preserve"> determine that specified circumstances are permitted circumstances for the purpose of subparagraph</w:t>
      </w:r>
      <w:r w:rsidR="00301EBD">
        <w:t> </w:t>
      </w:r>
      <w:r w:rsidR="00544896" w:rsidRPr="00301EBD">
        <w:t>10(3)(c)(iv)</w:t>
      </w:r>
      <w:r w:rsidRPr="00301EBD">
        <w:t xml:space="preserve"> or paragraph</w:t>
      </w:r>
      <w:r w:rsidR="00301EBD">
        <w:t> </w:t>
      </w:r>
      <w:r w:rsidRPr="00301EBD">
        <w:t>10A(2)(b).</w:t>
      </w:r>
    </w:p>
    <w:p w:rsidR="00632062" w:rsidRPr="00301EBD" w:rsidRDefault="00632062" w:rsidP="0022492B">
      <w:pPr>
        <w:pStyle w:val="ActHead5"/>
      </w:pPr>
      <w:bookmarkStart w:id="21" w:name="_Toc514409906"/>
      <w:r w:rsidRPr="00256779">
        <w:rPr>
          <w:rStyle w:val="CharSectno"/>
        </w:rPr>
        <w:t>12</w:t>
      </w:r>
      <w:r w:rsidRPr="00301EBD">
        <w:t xml:space="preserve">  Effect of absence of child from care of registered carer</w:t>
      </w:r>
      <w:bookmarkEnd w:id="21"/>
    </w:p>
    <w:p w:rsidR="00632062" w:rsidRPr="00301EBD" w:rsidRDefault="00632062">
      <w:pPr>
        <w:pStyle w:val="subsection"/>
      </w:pPr>
      <w:r w:rsidRPr="00301EBD">
        <w:tab/>
      </w:r>
      <w:r w:rsidRPr="00301EBD">
        <w:tab/>
        <w:t xml:space="preserve">For the purposes of </w:t>
      </w:r>
      <w:r w:rsidR="00306D4A" w:rsidRPr="00301EBD">
        <w:t>Subdivision C</w:t>
      </w:r>
      <w:r w:rsidRPr="00301EBD">
        <w:t xml:space="preserve"> of Division</w:t>
      </w:r>
      <w:r w:rsidR="00301EBD">
        <w:t> </w:t>
      </w:r>
      <w:r w:rsidRPr="00301EBD">
        <w:t>4 of Part</w:t>
      </w:r>
      <w:r w:rsidR="00301EBD">
        <w:t> </w:t>
      </w:r>
      <w:r w:rsidRPr="00301EBD">
        <w:t xml:space="preserve">3, and of the application of </w:t>
      </w:r>
      <w:r w:rsidR="00306D4A" w:rsidRPr="00301EBD">
        <w:t>Subdivision D</w:t>
      </w:r>
      <w:r w:rsidRPr="00301EBD">
        <w:t xml:space="preserve"> of Division</w:t>
      </w:r>
      <w:r w:rsidR="00301EBD">
        <w:t> </w:t>
      </w:r>
      <w:r w:rsidRPr="00301EBD">
        <w:t>4 of Part</w:t>
      </w:r>
      <w:r w:rsidR="00301EBD">
        <w:t> </w:t>
      </w:r>
      <w:r w:rsidRPr="00301EBD">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301EBD" w:rsidRDefault="00632062" w:rsidP="0022492B">
      <w:pPr>
        <w:pStyle w:val="ActHead5"/>
      </w:pPr>
      <w:bookmarkStart w:id="22" w:name="_Toc514409907"/>
      <w:r w:rsidRPr="00256779">
        <w:rPr>
          <w:rStyle w:val="CharSectno"/>
        </w:rPr>
        <w:t>13</w:t>
      </w:r>
      <w:r w:rsidRPr="00301EBD">
        <w:t xml:space="preserve">  School holidays</w:t>
      </w:r>
      <w:bookmarkEnd w:id="22"/>
    </w:p>
    <w:p w:rsidR="00632062" w:rsidRPr="00301EBD" w:rsidRDefault="00632062">
      <w:pPr>
        <w:pStyle w:val="subsection"/>
      </w:pPr>
      <w:r w:rsidRPr="00301EBD">
        <w:tab/>
      </w:r>
      <w:r w:rsidRPr="00301EBD">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301EBD">
        <w:rPr>
          <w:b/>
          <w:i/>
        </w:rPr>
        <w:t>school holiday session</w:t>
      </w:r>
      <w:r w:rsidRPr="00301EBD">
        <w:t xml:space="preserve"> in section</w:t>
      </w:r>
      <w:r w:rsidR="00301EBD">
        <w:t> </w:t>
      </w:r>
      <w:r w:rsidRPr="00301EBD">
        <w:t>3.</w:t>
      </w:r>
    </w:p>
    <w:p w:rsidR="00632062" w:rsidRPr="00301EBD" w:rsidRDefault="00632062" w:rsidP="0022492B">
      <w:pPr>
        <w:pStyle w:val="ActHead5"/>
      </w:pPr>
      <w:bookmarkStart w:id="23" w:name="_Toc514409908"/>
      <w:r w:rsidRPr="00256779">
        <w:rPr>
          <w:rStyle w:val="CharSectno"/>
        </w:rPr>
        <w:t>14</w:t>
      </w:r>
      <w:r w:rsidRPr="00301EBD">
        <w:t xml:space="preserve">  Meaning of </w:t>
      </w:r>
      <w:r w:rsidRPr="00301EBD">
        <w:rPr>
          <w:i/>
        </w:rPr>
        <w:t>satisfies the work/training/study test</w:t>
      </w:r>
      <w:bookmarkEnd w:id="23"/>
    </w:p>
    <w:p w:rsidR="00632062" w:rsidRPr="00301EBD" w:rsidRDefault="00632062">
      <w:pPr>
        <w:pStyle w:val="subsection"/>
      </w:pPr>
      <w:r w:rsidRPr="00301EBD">
        <w:tab/>
        <w:t>(1)</w:t>
      </w:r>
      <w:r w:rsidRPr="00301EBD">
        <w:tab/>
        <w:t xml:space="preserve">An individual </w:t>
      </w:r>
      <w:r w:rsidRPr="00301EBD">
        <w:rPr>
          <w:b/>
          <w:i/>
        </w:rPr>
        <w:t>satisfies the work/training/study test</w:t>
      </w:r>
      <w:r w:rsidRPr="00301EBD">
        <w:t xml:space="preserve"> if:</w:t>
      </w:r>
    </w:p>
    <w:p w:rsidR="00632062" w:rsidRPr="00301EBD" w:rsidRDefault="00632062">
      <w:pPr>
        <w:pStyle w:val="paragraph"/>
      </w:pPr>
      <w:r w:rsidRPr="00301EBD">
        <w:tab/>
        <w:t>(a)</w:t>
      </w:r>
      <w:r w:rsidRPr="00301EBD">
        <w:tab/>
        <w:t>the individual has recognised work or work related commitments; or</w:t>
      </w:r>
    </w:p>
    <w:p w:rsidR="00632062" w:rsidRPr="00301EBD" w:rsidRDefault="00632062">
      <w:pPr>
        <w:pStyle w:val="paragraph"/>
      </w:pPr>
      <w:r w:rsidRPr="00301EBD">
        <w:tab/>
        <w:t>(b)</w:t>
      </w:r>
      <w:r w:rsidRPr="00301EBD">
        <w:tab/>
        <w:t>the individual has recognised training commitments; or</w:t>
      </w:r>
    </w:p>
    <w:p w:rsidR="00632062" w:rsidRPr="00301EBD" w:rsidRDefault="00632062">
      <w:pPr>
        <w:pStyle w:val="paragraph"/>
      </w:pPr>
      <w:r w:rsidRPr="00301EBD">
        <w:tab/>
        <w:t>(c)</w:t>
      </w:r>
      <w:r w:rsidRPr="00301EBD">
        <w:tab/>
        <w:t>the individual has recognised study commitments.</w:t>
      </w:r>
    </w:p>
    <w:p w:rsidR="00F30FD2" w:rsidRPr="00301EBD" w:rsidRDefault="00F30FD2" w:rsidP="00F30FD2">
      <w:pPr>
        <w:pStyle w:val="subsection"/>
      </w:pPr>
      <w:r w:rsidRPr="00301EBD">
        <w:tab/>
        <w:t>(1A)</w:t>
      </w:r>
      <w:r w:rsidRPr="00301EBD">
        <w:tab/>
        <w:t>However, for the purposes of section</w:t>
      </w:r>
      <w:r w:rsidR="00301EBD">
        <w:t> </w:t>
      </w:r>
      <w:r w:rsidRPr="00301EBD">
        <w:t>54, the individual satisfies the work/training/study test only if:</w:t>
      </w:r>
    </w:p>
    <w:p w:rsidR="00F30FD2" w:rsidRPr="00301EBD" w:rsidRDefault="00F30FD2" w:rsidP="00F30FD2">
      <w:pPr>
        <w:pStyle w:val="paragraph"/>
      </w:pPr>
      <w:r w:rsidRPr="00301EBD">
        <w:tab/>
        <w:t>(a)</w:t>
      </w:r>
      <w:r w:rsidRPr="00301EBD">
        <w:tab/>
        <w:t>the individual meets the activity requirements under section</w:t>
      </w:r>
      <w:r w:rsidR="00301EBD">
        <w:t> </w:t>
      </w:r>
      <w:r w:rsidRPr="00301EBD">
        <w:t>17A for the week; or</w:t>
      </w:r>
    </w:p>
    <w:p w:rsidR="00F30FD2" w:rsidRPr="00301EBD" w:rsidRDefault="00F30FD2" w:rsidP="00F30FD2">
      <w:pPr>
        <w:pStyle w:val="paragraph"/>
      </w:pPr>
      <w:r w:rsidRPr="00301EBD">
        <w:lastRenderedPageBreak/>
        <w:tab/>
        <w:t>(b)</w:t>
      </w:r>
      <w:r w:rsidRPr="00301EBD">
        <w:tab/>
        <w:t xml:space="preserve">the individual is not included in a class of individuals specified in a determination under </w:t>
      </w:r>
      <w:r w:rsidR="00301EBD">
        <w:t>subsection (</w:t>
      </w:r>
      <w:r w:rsidRPr="00301EBD">
        <w:t>1C) and:</w:t>
      </w:r>
    </w:p>
    <w:p w:rsidR="00F30FD2" w:rsidRPr="00301EBD" w:rsidRDefault="00F30FD2" w:rsidP="00F30FD2">
      <w:pPr>
        <w:pStyle w:val="paragraphsub"/>
      </w:pPr>
      <w:r w:rsidRPr="00301EBD">
        <w:tab/>
        <w:t>(i)</w:t>
      </w:r>
      <w:r w:rsidRPr="00301EBD">
        <w:tab/>
        <w:t>paragraph</w:t>
      </w:r>
      <w:r w:rsidR="00301EBD">
        <w:t> </w:t>
      </w:r>
      <w:r w:rsidRPr="00301EBD">
        <w:t>15(1)(b), 15(1)(c), 17(1)(a), 17(1)(b), 17(1)(c) or 17(1)(d) applies to the person; or</w:t>
      </w:r>
    </w:p>
    <w:p w:rsidR="00F30FD2" w:rsidRPr="00301EBD" w:rsidRDefault="00F30FD2" w:rsidP="00F30FD2">
      <w:pPr>
        <w:pStyle w:val="paragraphsub"/>
      </w:pPr>
      <w:r w:rsidRPr="00301EBD">
        <w:tab/>
        <w:t>(ii)</w:t>
      </w:r>
      <w:r w:rsidRPr="00301EBD">
        <w:tab/>
        <w:t>the individual is an individual in a class of individuals specified in a determination under subsection</w:t>
      </w:r>
      <w:r w:rsidR="00301EBD">
        <w:t> </w:t>
      </w:r>
      <w:r w:rsidRPr="00301EBD">
        <w:t>15(2); or</w:t>
      </w:r>
    </w:p>
    <w:p w:rsidR="00F30FD2" w:rsidRPr="00301EBD" w:rsidRDefault="00F30FD2" w:rsidP="00F30FD2">
      <w:pPr>
        <w:pStyle w:val="paragraphsub"/>
      </w:pPr>
      <w:r w:rsidRPr="00301EBD">
        <w:tab/>
        <w:t>(iii)</w:t>
      </w:r>
      <w:r w:rsidRPr="00301EBD">
        <w:tab/>
        <w:t xml:space="preserve">the individual is covered by a determination under </w:t>
      </w:r>
      <w:r w:rsidR="00301EBD">
        <w:t>subsection (</w:t>
      </w:r>
      <w:r w:rsidRPr="00301EBD">
        <w:t>1B) or (2).</w:t>
      </w:r>
    </w:p>
    <w:p w:rsidR="00F30FD2" w:rsidRPr="00301EBD" w:rsidRDefault="00F30FD2" w:rsidP="00F30FD2">
      <w:pPr>
        <w:pStyle w:val="subsection"/>
      </w:pPr>
      <w:r w:rsidRPr="00301EBD">
        <w:tab/>
        <w:t>(1B)</w:t>
      </w:r>
      <w:r w:rsidRPr="00301EBD">
        <w:tab/>
        <w:t>The Minister may, by legislative instrument, determine circumstances in which individuals are not required to meet the activity requirements under section</w:t>
      </w:r>
      <w:r w:rsidR="00301EBD">
        <w:t> </w:t>
      </w:r>
      <w:r w:rsidRPr="00301EBD">
        <w:t>17A.</w:t>
      </w:r>
    </w:p>
    <w:p w:rsidR="00F30FD2" w:rsidRPr="00301EBD" w:rsidRDefault="00F30FD2" w:rsidP="00F30FD2">
      <w:pPr>
        <w:pStyle w:val="subsection"/>
      </w:pPr>
      <w:r w:rsidRPr="00301EBD">
        <w:tab/>
        <w:t>(1C)</w:t>
      </w:r>
      <w:r w:rsidRPr="00301EBD">
        <w:tab/>
        <w:t>The Minister may, by legislative instrument, determine that one or more of the classes of individuals specified in a determination under subsection</w:t>
      </w:r>
      <w:r w:rsidR="00301EBD">
        <w:t> </w:t>
      </w:r>
      <w:r w:rsidRPr="00301EBD">
        <w:t>15(2) are classes of individuals who must meet the activity requirements under section</w:t>
      </w:r>
      <w:r w:rsidR="00301EBD">
        <w:t> </w:t>
      </w:r>
      <w:r w:rsidRPr="00301EBD">
        <w:t>17A.</w:t>
      </w:r>
    </w:p>
    <w:p w:rsidR="00632062" w:rsidRPr="00301EBD" w:rsidRDefault="00632062">
      <w:pPr>
        <w:pStyle w:val="subsection"/>
      </w:pPr>
      <w:r w:rsidRPr="00301EBD">
        <w:tab/>
        <w:t>(2)</w:t>
      </w:r>
      <w:r w:rsidRPr="00301EBD">
        <w:tab/>
        <w:t>The Minister may</w:t>
      </w:r>
      <w:r w:rsidR="006B3A62" w:rsidRPr="00301EBD">
        <w:t>, by legislative instrument,</w:t>
      </w:r>
      <w:r w:rsidRPr="00301EBD">
        <w:t xml:space="preserve"> determine that individuals included in a specified class are exempt from the requirements of </w:t>
      </w:r>
      <w:r w:rsidR="00301EBD">
        <w:t>paragraphs (</w:t>
      </w:r>
      <w:r w:rsidRPr="00301EBD">
        <w:t>1)(a), (b) and (c).</w:t>
      </w:r>
    </w:p>
    <w:p w:rsidR="00632062" w:rsidRPr="00301EBD" w:rsidRDefault="00632062">
      <w:pPr>
        <w:pStyle w:val="subsection"/>
      </w:pPr>
      <w:r w:rsidRPr="00301EBD">
        <w:tab/>
        <w:t>(3)</w:t>
      </w:r>
      <w:r w:rsidRPr="00301EBD">
        <w:tab/>
        <w:t xml:space="preserve">An individual covered by a determination under </w:t>
      </w:r>
      <w:r w:rsidR="00301EBD">
        <w:t>subsection (</w:t>
      </w:r>
      <w:r w:rsidRPr="00301EBD">
        <w:t>2) is taken to satisfy the work/training/study test while the determination is in force.</w:t>
      </w:r>
    </w:p>
    <w:p w:rsidR="00632062" w:rsidRPr="00301EBD" w:rsidRDefault="00632062" w:rsidP="0022492B">
      <w:pPr>
        <w:pStyle w:val="ActHead5"/>
      </w:pPr>
      <w:bookmarkStart w:id="24" w:name="_Toc514409909"/>
      <w:r w:rsidRPr="00256779">
        <w:rPr>
          <w:rStyle w:val="CharSectno"/>
        </w:rPr>
        <w:t>15</w:t>
      </w:r>
      <w:r w:rsidRPr="00301EBD">
        <w:t xml:space="preserve">  Work/training/study test—recognised work or work related commitments</w:t>
      </w:r>
      <w:bookmarkEnd w:id="24"/>
    </w:p>
    <w:p w:rsidR="00632062" w:rsidRPr="00301EBD" w:rsidRDefault="00632062">
      <w:pPr>
        <w:pStyle w:val="subsection"/>
      </w:pPr>
      <w:r w:rsidRPr="00301EBD">
        <w:tab/>
        <w:t>(1)</w:t>
      </w:r>
      <w:r w:rsidRPr="00301EBD">
        <w:tab/>
        <w:t xml:space="preserve">An individual has </w:t>
      </w:r>
      <w:r w:rsidRPr="00301EBD">
        <w:rPr>
          <w:b/>
          <w:i/>
        </w:rPr>
        <w:t>recognised work or work related commitments</w:t>
      </w:r>
      <w:r w:rsidRPr="00301EBD">
        <w:t xml:space="preserve"> if the individual:</w:t>
      </w:r>
    </w:p>
    <w:p w:rsidR="00632062" w:rsidRPr="00301EBD" w:rsidRDefault="00632062">
      <w:pPr>
        <w:pStyle w:val="paragraph"/>
      </w:pPr>
      <w:r w:rsidRPr="00301EBD">
        <w:tab/>
        <w:t>(a)</w:t>
      </w:r>
      <w:r w:rsidRPr="00301EBD">
        <w:tab/>
        <w:t>is in paid work (whether or not the individual performs the work as an employee); or</w:t>
      </w:r>
    </w:p>
    <w:p w:rsidR="00632062" w:rsidRPr="00301EBD" w:rsidRDefault="00632062">
      <w:pPr>
        <w:pStyle w:val="paragraph"/>
      </w:pPr>
      <w:r w:rsidRPr="00301EBD">
        <w:tab/>
        <w:t>(b)</w:t>
      </w:r>
      <w:r w:rsidRPr="00301EBD">
        <w:tab/>
        <w:t>receives a carer payment under Part</w:t>
      </w:r>
      <w:r w:rsidR="00301EBD">
        <w:t> </w:t>
      </w:r>
      <w:r w:rsidRPr="00301EBD">
        <w:t xml:space="preserve">2.5 of the </w:t>
      </w:r>
      <w:r w:rsidRPr="00301EBD">
        <w:rPr>
          <w:i/>
        </w:rPr>
        <w:t>Social Security Act 1991</w:t>
      </w:r>
      <w:r w:rsidRPr="00301EBD">
        <w:t>; or</w:t>
      </w:r>
    </w:p>
    <w:p w:rsidR="00632062" w:rsidRPr="00301EBD" w:rsidRDefault="00632062">
      <w:pPr>
        <w:pStyle w:val="paragraph"/>
      </w:pPr>
      <w:r w:rsidRPr="00301EBD">
        <w:tab/>
        <w:t>(c)</w:t>
      </w:r>
      <w:r w:rsidRPr="00301EBD">
        <w:tab/>
        <w:t>receives carer allowance for a disabled adult (within the meaning of section</w:t>
      </w:r>
      <w:r w:rsidR="00301EBD">
        <w:t> </w:t>
      </w:r>
      <w:r w:rsidRPr="00301EBD">
        <w:t xml:space="preserve">952 of the </w:t>
      </w:r>
      <w:r w:rsidRPr="00301EBD">
        <w:rPr>
          <w:i/>
        </w:rPr>
        <w:t>Social Security Act 1991</w:t>
      </w:r>
      <w:r w:rsidRPr="00301EBD">
        <w:t>) under Part</w:t>
      </w:r>
      <w:r w:rsidR="00301EBD">
        <w:t> </w:t>
      </w:r>
      <w:r w:rsidRPr="00301EBD">
        <w:t>2.19 of that Act.</w:t>
      </w:r>
    </w:p>
    <w:p w:rsidR="00632062" w:rsidRPr="00301EBD" w:rsidRDefault="00632062">
      <w:pPr>
        <w:pStyle w:val="subsection"/>
      </w:pPr>
      <w:r w:rsidRPr="00301EBD">
        <w:lastRenderedPageBreak/>
        <w:tab/>
        <w:t>(2)</w:t>
      </w:r>
      <w:r w:rsidRPr="00301EBD">
        <w:tab/>
        <w:t>The Minister may</w:t>
      </w:r>
      <w:r w:rsidR="003D7B21" w:rsidRPr="00301EBD">
        <w:t>, by legislative instrument,</w:t>
      </w:r>
      <w:r w:rsidRPr="00301EBD">
        <w:t xml:space="preserve"> determine that individuals included in a specified class are individuals who are taken to have recognised work or work related commitments for the purposes of this section.</w:t>
      </w:r>
    </w:p>
    <w:p w:rsidR="00632062" w:rsidRPr="00301EBD" w:rsidRDefault="00632062" w:rsidP="0022492B">
      <w:pPr>
        <w:pStyle w:val="ActHead5"/>
      </w:pPr>
      <w:bookmarkStart w:id="25" w:name="_Toc514409910"/>
      <w:r w:rsidRPr="00256779">
        <w:rPr>
          <w:rStyle w:val="CharSectno"/>
        </w:rPr>
        <w:t>16</w:t>
      </w:r>
      <w:r w:rsidRPr="00301EBD">
        <w:t xml:space="preserve">  Work/training/study test—recognised training commitments</w:t>
      </w:r>
      <w:bookmarkEnd w:id="25"/>
    </w:p>
    <w:p w:rsidR="00632062" w:rsidRPr="00301EBD" w:rsidRDefault="00632062">
      <w:pPr>
        <w:pStyle w:val="subsection"/>
      </w:pPr>
      <w:r w:rsidRPr="00301EBD">
        <w:tab/>
      </w:r>
      <w:r w:rsidR="00894D97" w:rsidRPr="00301EBD">
        <w:t>(1)</w:t>
      </w:r>
      <w:r w:rsidRPr="00301EBD">
        <w:tab/>
        <w:t xml:space="preserve">An individual has </w:t>
      </w:r>
      <w:r w:rsidRPr="00301EBD">
        <w:rPr>
          <w:b/>
          <w:i/>
        </w:rPr>
        <w:t>recognised training commitments</w:t>
      </w:r>
      <w:r w:rsidRPr="00301EBD">
        <w:t xml:space="preserve"> if the individual is undertaking a training course for the purpose of improving his or her work skills and/or employment prospects.</w:t>
      </w:r>
    </w:p>
    <w:p w:rsidR="00894D97" w:rsidRPr="00301EBD" w:rsidRDefault="00894D97" w:rsidP="00894D97">
      <w:pPr>
        <w:pStyle w:val="subsection"/>
      </w:pPr>
      <w:r w:rsidRPr="00301EBD">
        <w:tab/>
        <w:t>(2)</w:t>
      </w:r>
      <w:r w:rsidRPr="00301EBD">
        <w:tab/>
        <w:t xml:space="preserve">For the purposes of </w:t>
      </w:r>
      <w:r w:rsidR="00301EBD">
        <w:t>subsection (</w:t>
      </w:r>
      <w:r w:rsidRPr="00301EBD">
        <w:t>1), if an individual is undertaking a training course then the individual is taken to be doing so even if the individual is not required to participate in any activity for the course (for example, because of a vacation break in the course).</w:t>
      </w:r>
    </w:p>
    <w:p w:rsidR="00CF218B" w:rsidRPr="00301EBD" w:rsidRDefault="00CF218B" w:rsidP="00CF218B">
      <w:pPr>
        <w:pStyle w:val="subsection"/>
      </w:pPr>
      <w:r w:rsidRPr="00301EBD">
        <w:tab/>
        <w:t>(3)</w:t>
      </w:r>
      <w:r w:rsidRPr="00301EBD">
        <w:tab/>
        <w:t>The Minister may, by legislative instrument, determine that individuals included in a specified class are individuals who are taken to have recognised training commitments for the purposes of this section.</w:t>
      </w:r>
    </w:p>
    <w:p w:rsidR="00632062" w:rsidRPr="00301EBD" w:rsidRDefault="00632062" w:rsidP="0022492B">
      <w:pPr>
        <w:pStyle w:val="ActHead5"/>
      </w:pPr>
      <w:bookmarkStart w:id="26" w:name="_Toc514409911"/>
      <w:r w:rsidRPr="00256779">
        <w:rPr>
          <w:rStyle w:val="CharSectno"/>
        </w:rPr>
        <w:t>17</w:t>
      </w:r>
      <w:r w:rsidRPr="00301EBD">
        <w:t xml:space="preserve">  Work/training/study test—recognised study commitments</w:t>
      </w:r>
      <w:bookmarkEnd w:id="26"/>
    </w:p>
    <w:p w:rsidR="00632062" w:rsidRPr="00301EBD" w:rsidRDefault="00632062">
      <w:pPr>
        <w:pStyle w:val="subsection"/>
      </w:pPr>
      <w:r w:rsidRPr="00301EBD">
        <w:tab/>
      </w:r>
      <w:r w:rsidR="00894D97" w:rsidRPr="00301EBD">
        <w:t>(1)</w:t>
      </w:r>
      <w:r w:rsidRPr="00301EBD">
        <w:tab/>
        <w:t xml:space="preserve">An individual has </w:t>
      </w:r>
      <w:r w:rsidRPr="00301EBD">
        <w:rPr>
          <w:b/>
          <w:i/>
        </w:rPr>
        <w:t>recognised study commitments</w:t>
      </w:r>
      <w:r w:rsidRPr="00301EBD">
        <w:t xml:space="preserve"> if the individual:</w:t>
      </w:r>
    </w:p>
    <w:p w:rsidR="00632062" w:rsidRPr="00301EBD" w:rsidRDefault="00632062">
      <w:pPr>
        <w:pStyle w:val="paragraph"/>
      </w:pPr>
      <w:r w:rsidRPr="00301EBD">
        <w:tab/>
        <w:t>(a)</w:t>
      </w:r>
      <w:r w:rsidRPr="00301EBD">
        <w:tab/>
        <w:t>receives youth allowance and is undertaking full</w:t>
      </w:r>
      <w:r w:rsidR="00301EBD">
        <w:noBreakHyphen/>
      </w:r>
      <w:r w:rsidRPr="00301EBD">
        <w:t>time study; or</w:t>
      </w:r>
    </w:p>
    <w:p w:rsidR="00632062" w:rsidRPr="00301EBD" w:rsidRDefault="00632062">
      <w:pPr>
        <w:pStyle w:val="paragraph"/>
      </w:pPr>
      <w:r w:rsidRPr="00301EBD">
        <w:tab/>
        <w:t>(b)</w:t>
      </w:r>
      <w:r w:rsidRPr="00301EBD">
        <w:tab/>
        <w:t xml:space="preserve">receives austudy payment under the </w:t>
      </w:r>
      <w:r w:rsidRPr="00301EBD">
        <w:rPr>
          <w:i/>
        </w:rPr>
        <w:t>Social Security Act 1991</w:t>
      </w:r>
      <w:r w:rsidRPr="00301EBD">
        <w:t>; or</w:t>
      </w:r>
    </w:p>
    <w:p w:rsidR="00632062" w:rsidRPr="00301EBD" w:rsidRDefault="00632062">
      <w:pPr>
        <w:pStyle w:val="paragraph"/>
      </w:pPr>
      <w:r w:rsidRPr="00301EBD">
        <w:tab/>
        <w:t>(c)</w:t>
      </w:r>
      <w:r w:rsidRPr="00301EBD">
        <w:tab/>
        <w:t xml:space="preserve">receives a pensioner education supplement under the </w:t>
      </w:r>
      <w:r w:rsidRPr="00301EBD">
        <w:rPr>
          <w:i/>
        </w:rPr>
        <w:t>Social Security Act 1991</w:t>
      </w:r>
      <w:r w:rsidRPr="00301EBD">
        <w:t>; or</w:t>
      </w:r>
    </w:p>
    <w:p w:rsidR="00632062" w:rsidRPr="00301EBD" w:rsidRDefault="00632062">
      <w:pPr>
        <w:pStyle w:val="paragraph"/>
      </w:pPr>
      <w:r w:rsidRPr="00301EBD">
        <w:tab/>
        <w:t>(d)</w:t>
      </w:r>
      <w:r w:rsidRPr="00301EBD">
        <w:tab/>
        <w:t>receives assistance under the scheme known as the ABSTUDY scheme; or</w:t>
      </w:r>
    </w:p>
    <w:p w:rsidR="00632062" w:rsidRPr="00301EBD" w:rsidRDefault="00632062">
      <w:pPr>
        <w:pStyle w:val="paragraph"/>
      </w:pPr>
      <w:r w:rsidRPr="00301EBD">
        <w:tab/>
        <w:t>(e)</w:t>
      </w:r>
      <w:r w:rsidRPr="00301EBD">
        <w:tab/>
        <w:t>is undertaking any other course of education for the purposes of improving his or her work skills and/or employment prospects.</w:t>
      </w:r>
    </w:p>
    <w:p w:rsidR="00665257" w:rsidRPr="00301EBD" w:rsidRDefault="00665257" w:rsidP="00A34C5A">
      <w:pPr>
        <w:pStyle w:val="subsection"/>
      </w:pPr>
      <w:r w:rsidRPr="00301EBD">
        <w:tab/>
        <w:t>(2)</w:t>
      </w:r>
      <w:r w:rsidRPr="00301EBD">
        <w:tab/>
        <w:t xml:space="preserve">For the purposes of </w:t>
      </w:r>
      <w:r w:rsidR="00301EBD">
        <w:t>subsection (</w:t>
      </w:r>
      <w:r w:rsidRPr="00301EBD">
        <w:t xml:space="preserve">1), if an individual is undertaking an education course then the individual is taken to be doing so even </w:t>
      </w:r>
      <w:r w:rsidRPr="00301EBD">
        <w:lastRenderedPageBreak/>
        <w:t>if the individual is not required to participate in any activity for the course (for example, because of a vacation break in the course).</w:t>
      </w:r>
    </w:p>
    <w:p w:rsidR="006B3898" w:rsidRPr="00301EBD" w:rsidRDefault="006B3898" w:rsidP="00BF15AB">
      <w:pPr>
        <w:pStyle w:val="subsection"/>
      </w:pPr>
      <w:r w:rsidRPr="00301EBD">
        <w:tab/>
        <w:t>(3)</w:t>
      </w:r>
      <w:r w:rsidRPr="00301EBD">
        <w:tab/>
        <w:t>The Minister may, by legislative instrument, determine that individuals included in a specified class are individuals who are taken to have recognised study commitments for the purposes of this section.</w:t>
      </w:r>
    </w:p>
    <w:p w:rsidR="00C524D5" w:rsidRPr="00301EBD" w:rsidRDefault="00C524D5" w:rsidP="00C524D5">
      <w:pPr>
        <w:pStyle w:val="ActHead5"/>
      </w:pPr>
      <w:bookmarkStart w:id="27" w:name="_Toc514409912"/>
      <w:r w:rsidRPr="00256779">
        <w:rPr>
          <w:rStyle w:val="CharSectno"/>
        </w:rPr>
        <w:t>17A</w:t>
      </w:r>
      <w:r w:rsidRPr="00301EBD">
        <w:t xml:space="preserve">  Activity requirements for claims for child care benefit for care provided by approved child care service</w:t>
      </w:r>
      <w:bookmarkEnd w:id="27"/>
    </w:p>
    <w:p w:rsidR="00C524D5" w:rsidRPr="00301EBD" w:rsidRDefault="00C524D5" w:rsidP="00C524D5">
      <w:pPr>
        <w:pStyle w:val="subsection"/>
      </w:pPr>
      <w:r w:rsidRPr="00301EBD">
        <w:tab/>
        <w:t>(1)</w:t>
      </w:r>
      <w:r w:rsidRPr="00301EBD">
        <w:tab/>
        <w:t>An individual who has claimed child care benefit for care provided by an approved child care service during a week meets the activity requirements for a week if:</w:t>
      </w:r>
    </w:p>
    <w:p w:rsidR="00C524D5" w:rsidRPr="00301EBD" w:rsidRDefault="00C524D5" w:rsidP="00C524D5">
      <w:pPr>
        <w:pStyle w:val="paragraph"/>
      </w:pPr>
      <w:r w:rsidRPr="00301EBD">
        <w:tab/>
        <w:t>(a)</w:t>
      </w:r>
      <w:r w:rsidRPr="00301EBD">
        <w:tab/>
        <w:t>during the week, the individual has engaged in one or more of the following activities:</w:t>
      </w:r>
    </w:p>
    <w:p w:rsidR="00C524D5" w:rsidRPr="00301EBD" w:rsidRDefault="00C524D5" w:rsidP="00C524D5">
      <w:pPr>
        <w:pStyle w:val="paragraphsub"/>
      </w:pPr>
      <w:r w:rsidRPr="00301EBD">
        <w:tab/>
        <w:t>(i)</w:t>
      </w:r>
      <w:r w:rsidRPr="00301EBD">
        <w:tab/>
        <w:t>paid work (whether or not the individual performs the work as an employee);</w:t>
      </w:r>
    </w:p>
    <w:p w:rsidR="00C524D5" w:rsidRPr="00301EBD" w:rsidRDefault="00C524D5" w:rsidP="00C524D5">
      <w:pPr>
        <w:pStyle w:val="paragraphsub"/>
      </w:pPr>
      <w:r w:rsidRPr="00301EBD">
        <w:tab/>
        <w:t>(ii)</w:t>
      </w:r>
      <w:r w:rsidRPr="00301EBD">
        <w:tab/>
        <w:t>a training course undertaken for the purpose of improving his or her work skills and/or employment prospects;</w:t>
      </w:r>
    </w:p>
    <w:p w:rsidR="00C524D5" w:rsidRPr="00301EBD" w:rsidRDefault="00C524D5" w:rsidP="00C524D5">
      <w:pPr>
        <w:pStyle w:val="paragraphsub"/>
      </w:pPr>
      <w:r w:rsidRPr="00301EBD">
        <w:tab/>
        <w:t>(iii)</w:t>
      </w:r>
      <w:r w:rsidRPr="00301EBD">
        <w:tab/>
        <w:t>a course of education undertaken for the purpose of improving his or her work skills and/or employment prospects;</w:t>
      </w:r>
    </w:p>
    <w:p w:rsidR="00C524D5" w:rsidRPr="00301EBD" w:rsidRDefault="00C524D5" w:rsidP="00C524D5">
      <w:pPr>
        <w:pStyle w:val="paragraphsub"/>
      </w:pPr>
      <w:r w:rsidRPr="00301EBD">
        <w:tab/>
        <w:t>(iv)</w:t>
      </w:r>
      <w:r w:rsidRPr="00301EBD">
        <w:tab/>
        <w:t xml:space="preserve">any other activity that the Minister determines under </w:t>
      </w:r>
      <w:r w:rsidR="00301EBD">
        <w:t>subsection (</w:t>
      </w:r>
      <w:r w:rsidRPr="00301EBD">
        <w:t>2); and</w:t>
      </w:r>
    </w:p>
    <w:p w:rsidR="00C524D5" w:rsidRPr="00301EBD" w:rsidRDefault="00C524D5" w:rsidP="00C524D5">
      <w:pPr>
        <w:pStyle w:val="paragraph"/>
      </w:pPr>
      <w:r w:rsidRPr="00301EBD">
        <w:tab/>
        <w:t>(b)</w:t>
      </w:r>
      <w:r w:rsidRPr="00301EBD">
        <w:tab/>
        <w:t>the sum of the number of hours that the individual spends during the week doing those activities:</w:t>
      </w:r>
    </w:p>
    <w:p w:rsidR="00C524D5" w:rsidRPr="00301EBD" w:rsidRDefault="00C524D5" w:rsidP="00C524D5">
      <w:pPr>
        <w:pStyle w:val="paragraphsub"/>
      </w:pPr>
      <w:r w:rsidRPr="00301EBD">
        <w:tab/>
        <w:t>(i)</w:t>
      </w:r>
      <w:r w:rsidRPr="00301EBD">
        <w:tab/>
        <w:t>is at least 15; or</w:t>
      </w:r>
    </w:p>
    <w:p w:rsidR="00C524D5" w:rsidRPr="00301EBD" w:rsidRDefault="00C524D5" w:rsidP="00C524D5">
      <w:pPr>
        <w:pStyle w:val="paragraphsub"/>
      </w:pPr>
      <w:r w:rsidRPr="00301EBD">
        <w:tab/>
        <w:t>(ii)</w:t>
      </w:r>
      <w:r w:rsidRPr="00301EBD">
        <w:tab/>
        <w:t xml:space="preserve">if </w:t>
      </w:r>
      <w:r w:rsidR="00301EBD">
        <w:t>subparagraph (</w:t>
      </w:r>
      <w:r w:rsidRPr="00301EBD">
        <w:t>i) does not apply—is, when added to the sum of the number of hours that the individual spends during the immediately preceding week doing those activities, at least 30; or</w:t>
      </w:r>
    </w:p>
    <w:p w:rsidR="00C524D5" w:rsidRPr="00301EBD" w:rsidRDefault="00C524D5" w:rsidP="00C524D5">
      <w:pPr>
        <w:pStyle w:val="paragraphsub"/>
      </w:pPr>
      <w:r w:rsidRPr="00301EBD">
        <w:tab/>
        <w:t>(iii)</w:t>
      </w:r>
      <w:r w:rsidRPr="00301EBD">
        <w:tab/>
        <w:t xml:space="preserve">if neither </w:t>
      </w:r>
      <w:r w:rsidR="00301EBD">
        <w:t>subparagraph (</w:t>
      </w:r>
      <w:r w:rsidRPr="00301EBD">
        <w:t>i) nor (ii) applies—is, when added to the sum of the number of hours that the individual spends during the immediately following week doing those activities, at least 30.</w:t>
      </w:r>
    </w:p>
    <w:p w:rsidR="00C524D5" w:rsidRPr="00301EBD" w:rsidRDefault="00C524D5" w:rsidP="00C524D5">
      <w:pPr>
        <w:pStyle w:val="subsection"/>
      </w:pPr>
      <w:r w:rsidRPr="00301EBD">
        <w:lastRenderedPageBreak/>
        <w:tab/>
        <w:t>(2)</w:t>
      </w:r>
      <w:r w:rsidRPr="00301EBD">
        <w:tab/>
        <w:t>The Minister may, by legislative instrument, determine activities that count towards meeting the activity requirements under this section.</w:t>
      </w:r>
    </w:p>
    <w:p w:rsidR="00C524D5" w:rsidRPr="00301EBD" w:rsidRDefault="00C524D5" w:rsidP="00C524D5">
      <w:pPr>
        <w:pStyle w:val="subsection"/>
      </w:pPr>
      <w:r w:rsidRPr="00301EBD">
        <w:tab/>
        <w:t>(3)</w:t>
      </w:r>
      <w:r w:rsidRPr="00301EBD">
        <w:tab/>
        <w:t xml:space="preserve">A determination under </w:t>
      </w:r>
      <w:r w:rsidR="00301EBD">
        <w:t>subsection (</w:t>
      </w:r>
      <w:r w:rsidRPr="00301EBD">
        <w:t>2) may determine that specified kinds of leave are activities that count towards meeting the activity requirements under this section.</w:t>
      </w:r>
    </w:p>
    <w:p w:rsidR="00C524D5" w:rsidRPr="00301EBD" w:rsidRDefault="00C524D5" w:rsidP="00C524D5">
      <w:pPr>
        <w:pStyle w:val="subsection"/>
      </w:pPr>
      <w:r w:rsidRPr="00301EBD">
        <w:tab/>
        <w:t>(4)</w:t>
      </w:r>
      <w:r w:rsidRPr="00301EBD">
        <w:tab/>
        <w:t xml:space="preserve">If, in determining whether an individual has met the activity requirements for a week, hours that the individual spends during another week doing the activities mentioned in </w:t>
      </w:r>
      <w:r w:rsidR="00301EBD">
        <w:t>paragraph (</w:t>
      </w:r>
      <w:r w:rsidRPr="00301EBD">
        <w:t>1)(a) are counted, then no hours spent during that other week are to be counted in determining whether the individual has met the activity requirements for a third week.</w:t>
      </w:r>
    </w:p>
    <w:p w:rsidR="00C524D5" w:rsidRPr="00301EBD" w:rsidRDefault="00C524D5" w:rsidP="00C524D5">
      <w:pPr>
        <w:pStyle w:val="subsection"/>
      </w:pPr>
      <w:r w:rsidRPr="00301EBD">
        <w:tab/>
        <w:t>(5)</w:t>
      </w:r>
      <w:r w:rsidRPr="00301EBD">
        <w:tab/>
        <w:t>If:</w:t>
      </w:r>
    </w:p>
    <w:p w:rsidR="00C524D5" w:rsidRPr="00301EBD" w:rsidRDefault="00C524D5" w:rsidP="00C524D5">
      <w:pPr>
        <w:pStyle w:val="paragraph"/>
      </w:pPr>
      <w:r w:rsidRPr="00301EBD">
        <w:tab/>
        <w:t>(a)</w:t>
      </w:r>
      <w:r w:rsidRPr="00301EBD">
        <w:tab/>
        <w:t>an individual is in paid work; and</w:t>
      </w:r>
    </w:p>
    <w:p w:rsidR="00C524D5" w:rsidRPr="00301EBD" w:rsidRDefault="00C524D5" w:rsidP="00C524D5">
      <w:pPr>
        <w:pStyle w:val="paragraph"/>
      </w:pPr>
      <w:r w:rsidRPr="00301EBD">
        <w:tab/>
        <w:t>(b)</w:t>
      </w:r>
      <w:r w:rsidRPr="00301EBD">
        <w:tab/>
        <w:t xml:space="preserve">the individual is taking leave of a kind specified in a determination under </w:t>
      </w:r>
      <w:r w:rsidR="00301EBD">
        <w:t>subsection (</w:t>
      </w:r>
      <w:r w:rsidRPr="00301EBD">
        <w:t>2);</w:t>
      </w:r>
    </w:p>
    <w:p w:rsidR="00C524D5" w:rsidRPr="00301EBD" w:rsidRDefault="00C524D5" w:rsidP="00C524D5">
      <w:pPr>
        <w:pStyle w:val="subsection2"/>
      </w:pPr>
      <w:r w:rsidRPr="00301EBD">
        <w:t>then, the individual is taken to have engaged in paid work for the number of hours that the individual would have spent doing the paid work if the individual did not take the leave.</w:t>
      </w:r>
    </w:p>
    <w:p w:rsidR="00632062" w:rsidRPr="00301EBD" w:rsidRDefault="00632062" w:rsidP="0022492B">
      <w:pPr>
        <w:pStyle w:val="ActHead5"/>
      </w:pPr>
      <w:bookmarkStart w:id="28" w:name="_Toc514409913"/>
      <w:r w:rsidRPr="00256779">
        <w:rPr>
          <w:rStyle w:val="CharSectno"/>
        </w:rPr>
        <w:t>18</w:t>
      </w:r>
      <w:r w:rsidRPr="00301EBD">
        <w:t xml:space="preserve">  Meaning of </w:t>
      </w:r>
      <w:r w:rsidRPr="00301EBD">
        <w:rPr>
          <w:i/>
        </w:rPr>
        <w:t>school child</w:t>
      </w:r>
      <w:bookmarkEnd w:id="28"/>
    </w:p>
    <w:p w:rsidR="00632062" w:rsidRPr="00301EBD" w:rsidRDefault="00632062">
      <w:pPr>
        <w:pStyle w:val="subsection"/>
      </w:pPr>
      <w:r w:rsidRPr="00301EBD">
        <w:tab/>
        <w:t>(1)</w:t>
      </w:r>
      <w:r w:rsidRPr="00301EBD">
        <w:tab/>
        <w:t xml:space="preserve">A child is a </w:t>
      </w:r>
      <w:r w:rsidRPr="00301EBD">
        <w:rPr>
          <w:b/>
          <w:i/>
        </w:rPr>
        <w:t>school child</w:t>
      </w:r>
      <w:r w:rsidRPr="00301EBD">
        <w:t xml:space="preserve"> for the purposes of this Act if the child is attending primary or secondary school, or is on a break from school (for example, school holidays) and will be attending primary or secondary school after that break.</w:t>
      </w:r>
    </w:p>
    <w:p w:rsidR="00D626ED" w:rsidRPr="00301EBD" w:rsidRDefault="00D626ED" w:rsidP="00D626ED">
      <w:pPr>
        <w:pStyle w:val="subsection"/>
      </w:pPr>
      <w:r w:rsidRPr="00301EBD">
        <w:tab/>
        <w:t>(1A)</w:t>
      </w:r>
      <w:r w:rsidRPr="00301EBD">
        <w:tab/>
        <w:t>A child is taken to be a</w:t>
      </w:r>
      <w:r w:rsidRPr="00301EBD">
        <w:rPr>
          <w:b/>
          <w:i/>
        </w:rPr>
        <w:t xml:space="preserve"> school child</w:t>
      </w:r>
      <w:r w:rsidRPr="00301EBD">
        <w:t xml:space="preserve"> for the purposes of the Act if the child has reached 6 years of age, unless an individual who is:</w:t>
      </w:r>
    </w:p>
    <w:p w:rsidR="00D626ED" w:rsidRPr="00301EBD" w:rsidRDefault="00D626ED" w:rsidP="00D626ED">
      <w:pPr>
        <w:pStyle w:val="paragraph"/>
      </w:pPr>
      <w:r w:rsidRPr="00301EBD">
        <w:tab/>
        <w:t>(a)</w:t>
      </w:r>
      <w:r w:rsidRPr="00301EBD">
        <w:tab/>
        <w:t>conditionally eligible under section</w:t>
      </w:r>
      <w:r w:rsidR="00301EBD">
        <w:t> </w:t>
      </w:r>
      <w:r w:rsidRPr="00301EBD">
        <w:t>42 for child care benefit by fee reduction for a session of care provided to the child; or</w:t>
      </w:r>
    </w:p>
    <w:p w:rsidR="00D626ED" w:rsidRPr="00301EBD" w:rsidRDefault="00D626ED" w:rsidP="00D626ED">
      <w:pPr>
        <w:pStyle w:val="paragraph"/>
      </w:pPr>
      <w:r w:rsidRPr="00301EBD">
        <w:tab/>
        <w:t>(b)</w:t>
      </w:r>
      <w:r w:rsidRPr="00301EBD">
        <w:tab/>
        <w:t>eligible for child care benefit (by fee reduction or otherwise) for a session of care provided to the child;</w:t>
      </w:r>
    </w:p>
    <w:p w:rsidR="00D626ED" w:rsidRPr="00301EBD" w:rsidRDefault="00D626ED" w:rsidP="00D626ED">
      <w:pPr>
        <w:pStyle w:val="subsection2"/>
      </w:pPr>
      <w:r w:rsidRPr="00301EBD">
        <w:t xml:space="preserve">notifies the Secretary in the manner required by the Secretary that the child does not satisfy the criterion in </w:t>
      </w:r>
      <w:r w:rsidR="00301EBD">
        <w:t>subsection (</w:t>
      </w:r>
      <w:r w:rsidRPr="00301EBD">
        <w:t>1).</w:t>
      </w:r>
    </w:p>
    <w:p w:rsidR="00632062" w:rsidRPr="00301EBD" w:rsidRDefault="00632062">
      <w:pPr>
        <w:pStyle w:val="subsection"/>
      </w:pPr>
      <w:r w:rsidRPr="00301EBD">
        <w:lastRenderedPageBreak/>
        <w:tab/>
        <w:t>(2)</w:t>
      </w:r>
      <w:r w:rsidRPr="00301EBD">
        <w:tab/>
        <w:t>The Minister may</w:t>
      </w:r>
      <w:r w:rsidR="00A1722A" w:rsidRPr="00301EBD">
        <w:t>, by legislative instrument,</w:t>
      </w:r>
      <w:r w:rsidRPr="00301EBD">
        <w:t xml:space="preserve"> determine that children in a specified class are to be treated as though they were attending primary or secondary school for the purposes of this Act.</w:t>
      </w:r>
    </w:p>
    <w:p w:rsidR="00632062" w:rsidRPr="00301EBD" w:rsidRDefault="00632062">
      <w:pPr>
        <w:pStyle w:val="subsection"/>
      </w:pPr>
      <w:r w:rsidRPr="00301EBD">
        <w:tab/>
        <w:t>(3)</w:t>
      </w:r>
      <w:r w:rsidRPr="00301EBD">
        <w:tab/>
        <w:t>The Minister may</w:t>
      </w:r>
      <w:r w:rsidR="00816C15" w:rsidRPr="00301EBD">
        <w:t>, by legislative instrument,</w:t>
      </w:r>
      <w:r w:rsidRPr="00301EBD">
        <w:t xml:space="preserve"> determine that children in a specified class are to be treated as though they were not attending primary or secondary school for the purposes of this Act.</w:t>
      </w:r>
    </w:p>
    <w:p w:rsidR="00632062" w:rsidRPr="00301EBD" w:rsidRDefault="00632062" w:rsidP="0022492B">
      <w:pPr>
        <w:pStyle w:val="ActHead5"/>
      </w:pPr>
      <w:bookmarkStart w:id="29" w:name="_Toc514409914"/>
      <w:r w:rsidRPr="00256779">
        <w:rPr>
          <w:rStyle w:val="CharSectno"/>
        </w:rPr>
        <w:t>19</w:t>
      </w:r>
      <w:r w:rsidRPr="00301EBD">
        <w:t xml:space="preserve">  Maintenance income</w:t>
      </w:r>
      <w:bookmarkEnd w:id="29"/>
    </w:p>
    <w:p w:rsidR="00632062" w:rsidRPr="00301EBD" w:rsidRDefault="00632062">
      <w:pPr>
        <w:pStyle w:val="subsection"/>
      </w:pPr>
      <w:r w:rsidRPr="00301EBD">
        <w:tab/>
        <w:t>(1)</w:t>
      </w:r>
      <w:r w:rsidRPr="00301EBD">
        <w:tab/>
        <w:t xml:space="preserve">For the purposes of the definition of </w:t>
      </w:r>
      <w:r w:rsidRPr="00301EBD">
        <w:rPr>
          <w:b/>
          <w:i/>
        </w:rPr>
        <w:t>capitalised maintenance income</w:t>
      </w:r>
      <w:r w:rsidRPr="00301EBD">
        <w:t xml:space="preserve"> in section</w:t>
      </w:r>
      <w:r w:rsidR="00301EBD">
        <w:t> </w:t>
      </w:r>
      <w:r w:rsidRPr="00301EBD">
        <w:t xml:space="preserve">3, an amount is a </w:t>
      </w:r>
      <w:r w:rsidRPr="00301EBD">
        <w:rPr>
          <w:b/>
          <w:i/>
        </w:rPr>
        <w:t>periodic amount</w:t>
      </w:r>
      <w:r w:rsidRPr="00301EBD">
        <w:t xml:space="preserve"> if it is:</w:t>
      </w:r>
    </w:p>
    <w:p w:rsidR="00632062" w:rsidRPr="00301EBD" w:rsidRDefault="00632062">
      <w:pPr>
        <w:pStyle w:val="paragraph"/>
      </w:pPr>
      <w:r w:rsidRPr="00301EBD">
        <w:tab/>
        <w:t>(a)</w:t>
      </w:r>
      <w:r w:rsidRPr="00301EBD">
        <w:tab/>
        <w:t>the amount of one payment in a series of related payments, even if the payments are irregular in time and amount; or</w:t>
      </w:r>
    </w:p>
    <w:p w:rsidR="00632062" w:rsidRPr="00301EBD" w:rsidRDefault="00632062">
      <w:pPr>
        <w:pStyle w:val="paragraph"/>
      </w:pPr>
      <w:r w:rsidRPr="00301EBD">
        <w:tab/>
        <w:t>(b)</w:t>
      </w:r>
      <w:r w:rsidRPr="00301EBD">
        <w:tab/>
        <w:t>the amount of a payment making up for arrears in such a series.</w:t>
      </w:r>
    </w:p>
    <w:p w:rsidR="00632062" w:rsidRPr="00301EBD" w:rsidRDefault="00632062">
      <w:pPr>
        <w:pStyle w:val="subsection"/>
      </w:pPr>
      <w:r w:rsidRPr="00301EBD">
        <w:tab/>
        <w:t>(2)</w:t>
      </w:r>
      <w:r w:rsidRPr="00301EBD">
        <w:tab/>
        <w:t xml:space="preserve">For the purposes of the definitions of </w:t>
      </w:r>
      <w:r w:rsidRPr="00301EBD">
        <w:rPr>
          <w:b/>
          <w:i/>
        </w:rPr>
        <w:t>maintenance income</w:t>
      </w:r>
      <w:r w:rsidRPr="00301EBD">
        <w:t xml:space="preserve"> and </w:t>
      </w:r>
      <w:r w:rsidRPr="00301EBD">
        <w:rPr>
          <w:b/>
          <w:i/>
        </w:rPr>
        <w:t>disability expenses maintenance</w:t>
      </w:r>
      <w:r w:rsidRPr="00301EBD">
        <w:t xml:space="preserve"> in section</w:t>
      </w:r>
      <w:r w:rsidR="00301EBD">
        <w:t> </w:t>
      </w:r>
      <w:r w:rsidRPr="00301EBD">
        <w:t>3:</w:t>
      </w:r>
    </w:p>
    <w:p w:rsidR="00632062" w:rsidRPr="00301EBD" w:rsidRDefault="00632062">
      <w:pPr>
        <w:pStyle w:val="paragraph"/>
      </w:pPr>
      <w:r w:rsidRPr="00301EBD">
        <w:tab/>
        <w:t>(a)</w:t>
      </w:r>
      <w:r w:rsidRPr="00301EBD">
        <w:tab/>
        <w:t>a payment received under subsection</w:t>
      </w:r>
      <w:r w:rsidR="00301EBD">
        <w:t> </w:t>
      </w:r>
      <w:r w:rsidRPr="00301EBD">
        <w:t xml:space="preserve">76(1) of the </w:t>
      </w:r>
      <w:r w:rsidRPr="00301EBD">
        <w:rPr>
          <w:i/>
        </w:rPr>
        <w:t>Child Support (Registration and Collection) Act 1988</w:t>
      </w:r>
      <w:r w:rsidRPr="00301EBD">
        <w:t xml:space="preserve"> in relation to a registered maintenance liability (within the meaning of that Act) is taken to be </w:t>
      </w:r>
      <w:r w:rsidRPr="00301EBD">
        <w:rPr>
          <w:b/>
          <w:i/>
        </w:rPr>
        <w:t>received from</w:t>
      </w:r>
      <w:r w:rsidRPr="00301EBD">
        <w:t xml:space="preserve"> the individual who is the payer (within the meaning of that Act) in relation to the liability; and</w:t>
      </w:r>
    </w:p>
    <w:p w:rsidR="00632062" w:rsidRPr="00301EBD" w:rsidRDefault="00632062">
      <w:pPr>
        <w:pStyle w:val="paragraph"/>
      </w:pPr>
      <w:r w:rsidRPr="00301EBD">
        <w:tab/>
        <w:t>(b)</w:t>
      </w:r>
      <w:r w:rsidRPr="00301EBD">
        <w:tab/>
        <w:t xml:space="preserve">a reference to a </w:t>
      </w:r>
      <w:r w:rsidRPr="00301EBD">
        <w:rPr>
          <w:b/>
          <w:i/>
        </w:rPr>
        <w:t>benefit received by an individual</w:t>
      </w:r>
      <w:r w:rsidRPr="00301EBD">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301EBD" w:rsidRDefault="00632062">
      <w:pPr>
        <w:pStyle w:val="paragraph"/>
      </w:pPr>
      <w:r w:rsidRPr="00301EBD">
        <w:tab/>
        <w:t>(c)</w:t>
      </w:r>
      <w:r w:rsidRPr="00301EBD">
        <w:tab/>
        <w:t xml:space="preserve">a reference to a </w:t>
      </w:r>
      <w:r w:rsidRPr="00301EBD">
        <w:rPr>
          <w:b/>
          <w:i/>
        </w:rPr>
        <w:t>payment or benefit received from an individual</w:t>
      </w:r>
      <w:r w:rsidRPr="00301EBD">
        <w:t xml:space="preserve"> includes a reference to a payment or benefit received:</w:t>
      </w:r>
    </w:p>
    <w:p w:rsidR="00632062" w:rsidRPr="00301EBD" w:rsidRDefault="00632062">
      <w:pPr>
        <w:pStyle w:val="paragraphsub"/>
      </w:pPr>
      <w:r w:rsidRPr="00301EBD">
        <w:tab/>
        <w:t>(i)</w:t>
      </w:r>
      <w:r w:rsidRPr="00301EBD">
        <w:tab/>
        <w:t>directly or indirectly from the individual; and</w:t>
      </w:r>
    </w:p>
    <w:p w:rsidR="00632062" w:rsidRPr="00301EBD" w:rsidRDefault="00632062">
      <w:pPr>
        <w:pStyle w:val="paragraphsub"/>
      </w:pPr>
      <w:r w:rsidRPr="00301EBD">
        <w:tab/>
        <w:t>(ii)</w:t>
      </w:r>
      <w:r w:rsidRPr="00301EBD">
        <w:tab/>
        <w:t>out of any assets of, under the control of, or held for the benefit of, the individual; and</w:t>
      </w:r>
    </w:p>
    <w:p w:rsidR="00632062" w:rsidRPr="00301EBD" w:rsidRDefault="00632062" w:rsidP="00E44FA6">
      <w:pPr>
        <w:pStyle w:val="paragraphsub"/>
      </w:pPr>
      <w:r w:rsidRPr="00301EBD">
        <w:lastRenderedPageBreak/>
        <w:tab/>
        <w:t>(iii)</w:t>
      </w:r>
      <w:r w:rsidRPr="00301EBD">
        <w:tab/>
        <w:t>from the individual under or as a result of a court order, a court registered or approved maintenance agreement</w:t>
      </w:r>
      <w:r w:rsidR="009377A8" w:rsidRPr="00301EBD">
        <w:t xml:space="preserve">, a financial agreement (within the meaning of the </w:t>
      </w:r>
      <w:r w:rsidR="009377A8" w:rsidRPr="00301EBD">
        <w:rPr>
          <w:i/>
        </w:rPr>
        <w:t>Family Law Act 1975</w:t>
      </w:r>
      <w:r w:rsidR="009377A8" w:rsidRPr="00301EBD">
        <w:t>), a Part</w:t>
      </w:r>
      <w:r w:rsidR="003A46B8" w:rsidRPr="00301EBD">
        <w:t> </w:t>
      </w:r>
      <w:r w:rsidR="009377A8" w:rsidRPr="00301EBD">
        <w:t xml:space="preserve">VIIIAB financial agreement (within the meaning of that Act) </w:t>
      </w:r>
      <w:r w:rsidRPr="00301EBD">
        <w:t>or otherwise.</w:t>
      </w:r>
    </w:p>
    <w:p w:rsidR="00632062" w:rsidRPr="00301EBD" w:rsidRDefault="00632062">
      <w:pPr>
        <w:pStyle w:val="subsection"/>
      </w:pPr>
      <w:r w:rsidRPr="00301EBD">
        <w:tab/>
        <w:t>(3)</w:t>
      </w:r>
      <w:r w:rsidRPr="00301EBD">
        <w:tab/>
        <w:t xml:space="preserve">A payment or benefit is </w:t>
      </w:r>
      <w:r w:rsidRPr="00301EBD">
        <w:rPr>
          <w:b/>
          <w:i/>
        </w:rPr>
        <w:t>disability expenses maintenance</w:t>
      </w:r>
      <w:r w:rsidRPr="00301EBD">
        <w:t xml:space="preserve"> of an individual if:</w:t>
      </w:r>
    </w:p>
    <w:p w:rsidR="00632062" w:rsidRPr="00301EBD" w:rsidRDefault="00632062">
      <w:pPr>
        <w:pStyle w:val="paragraph"/>
      </w:pPr>
      <w:r w:rsidRPr="00301EBD">
        <w:tab/>
        <w:t>(a)</w:t>
      </w:r>
      <w:r w:rsidRPr="00301EBD">
        <w:tab/>
        <w:t>the payment or benefit is provided for expenses arising directly from:</w:t>
      </w:r>
    </w:p>
    <w:p w:rsidR="00632062" w:rsidRPr="00301EBD" w:rsidRDefault="00632062">
      <w:pPr>
        <w:pStyle w:val="paragraphsub"/>
      </w:pPr>
      <w:r w:rsidRPr="00301EBD">
        <w:tab/>
        <w:t>(i)</w:t>
      </w:r>
      <w:r w:rsidRPr="00301EBD">
        <w:tab/>
        <w:t>a physical, intellectual or psychiatric disability; or</w:t>
      </w:r>
    </w:p>
    <w:p w:rsidR="00632062" w:rsidRPr="00301EBD" w:rsidRDefault="00632062" w:rsidP="00A32F5C">
      <w:pPr>
        <w:pStyle w:val="paragraphsub"/>
      </w:pPr>
      <w:r w:rsidRPr="00301EBD">
        <w:tab/>
        <w:t>(ii)</w:t>
      </w:r>
      <w:r w:rsidRPr="00301EBD">
        <w:tab/>
        <w:t>a learning difficulty;</w:t>
      </w:r>
    </w:p>
    <w:p w:rsidR="00632062" w:rsidRPr="00301EBD" w:rsidRDefault="00632062">
      <w:pPr>
        <w:pStyle w:val="paragraph"/>
      </w:pPr>
      <w:r w:rsidRPr="00301EBD">
        <w:tab/>
      </w:r>
      <w:r w:rsidRPr="00301EBD">
        <w:tab/>
        <w:t>of an FTB child of the individual; and</w:t>
      </w:r>
    </w:p>
    <w:p w:rsidR="00632062" w:rsidRPr="00301EBD" w:rsidRDefault="00632062">
      <w:pPr>
        <w:pStyle w:val="paragraph"/>
      </w:pPr>
      <w:r w:rsidRPr="00301EBD">
        <w:tab/>
        <w:t>(b)</w:t>
      </w:r>
      <w:r w:rsidRPr="00301EBD">
        <w:tab/>
        <w:t>the disability or difficulty is likely to be permanent or to last for an extended period; and</w:t>
      </w:r>
    </w:p>
    <w:p w:rsidR="00632062" w:rsidRPr="00301EBD" w:rsidRDefault="00632062">
      <w:pPr>
        <w:pStyle w:val="paragraph"/>
      </w:pPr>
      <w:r w:rsidRPr="00301EBD">
        <w:tab/>
        <w:t>(c)</w:t>
      </w:r>
      <w:r w:rsidRPr="00301EBD">
        <w:tab/>
        <w:t>the payment or benefit is received:</w:t>
      </w:r>
    </w:p>
    <w:p w:rsidR="00632062" w:rsidRPr="00301EBD" w:rsidRDefault="00632062">
      <w:pPr>
        <w:pStyle w:val="paragraphsub"/>
      </w:pPr>
      <w:r w:rsidRPr="00301EBD">
        <w:tab/>
        <w:t>(i)</w:t>
      </w:r>
      <w:r w:rsidRPr="00301EBD">
        <w:tab/>
        <w:t>by the individual for the maintenance of the FTB child; or</w:t>
      </w:r>
    </w:p>
    <w:p w:rsidR="00632062" w:rsidRPr="00301EBD" w:rsidRDefault="00632062">
      <w:pPr>
        <w:pStyle w:val="paragraphsub"/>
      </w:pPr>
      <w:r w:rsidRPr="00301EBD">
        <w:tab/>
        <w:t>(ii)</w:t>
      </w:r>
      <w:r w:rsidRPr="00301EBD">
        <w:tab/>
        <w:t>by the FTB child for the child’s own maintenance; and</w:t>
      </w:r>
    </w:p>
    <w:p w:rsidR="00632062" w:rsidRPr="00301EBD" w:rsidRDefault="00632062" w:rsidP="00A32F5C">
      <w:pPr>
        <w:pStyle w:val="paragraph"/>
      </w:pPr>
      <w:r w:rsidRPr="00301EBD">
        <w:tab/>
        <w:t>(d)</w:t>
      </w:r>
      <w:r w:rsidRPr="00301EBD">
        <w:tab/>
        <w:t>the payment or benefit is received from:</w:t>
      </w:r>
    </w:p>
    <w:p w:rsidR="006465F2" w:rsidRPr="00301EBD" w:rsidRDefault="006465F2" w:rsidP="006465F2">
      <w:pPr>
        <w:pStyle w:val="paragraphsub"/>
      </w:pPr>
      <w:r w:rsidRPr="00301EBD">
        <w:tab/>
        <w:t>(i)</w:t>
      </w:r>
      <w:r w:rsidRPr="00301EBD">
        <w:tab/>
        <w:t>a parent or relationship parent of the child; or</w:t>
      </w:r>
    </w:p>
    <w:p w:rsidR="006465F2" w:rsidRPr="00301EBD" w:rsidRDefault="006465F2" w:rsidP="006465F2">
      <w:pPr>
        <w:pStyle w:val="paragraphsub"/>
      </w:pPr>
      <w:r w:rsidRPr="00301EBD">
        <w:tab/>
        <w:t>(ii)</w:t>
      </w:r>
      <w:r w:rsidRPr="00301EBD">
        <w:tab/>
        <w:t>the former partner of a parent or relationship parent of the child.</w:t>
      </w:r>
    </w:p>
    <w:p w:rsidR="00632062" w:rsidRPr="00301EBD" w:rsidRDefault="00632062" w:rsidP="003D7FE2">
      <w:pPr>
        <w:pStyle w:val="ActHead3"/>
        <w:pageBreakBefore/>
      </w:pPr>
      <w:bookmarkStart w:id="30" w:name="_Toc514409915"/>
      <w:r w:rsidRPr="00256779">
        <w:rPr>
          <w:rStyle w:val="CharDivNo"/>
        </w:rPr>
        <w:lastRenderedPageBreak/>
        <w:t>Division</w:t>
      </w:r>
      <w:r w:rsidR="00301EBD" w:rsidRPr="00256779">
        <w:rPr>
          <w:rStyle w:val="CharDivNo"/>
        </w:rPr>
        <w:t> </w:t>
      </w:r>
      <w:r w:rsidRPr="00256779">
        <w:rPr>
          <w:rStyle w:val="CharDivNo"/>
        </w:rPr>
        <w:t>4</w:t>
      </w:r>
      <w:r w:rsidRPr="00301EBD">
        <w:t>—</w:t>
      </w:r>
      <w:r w:rsidRPr="00256779">
        <w:rPr>
          <w:rStyle w:val="CharDivText"/>
        </w:rPr>
        <w:t>Approved care organisations</w:t>
      </w:r>
      <w:bookmarkEnd w:id="30"/>
    </w:p>
    <w:p w:rsidR="00632062" w:rsidRPr="00301EBD" w:rsidRDefault="00632062" w:rsidP="0022492B">
      <w:pPr>
        <w:pStyle w:val="ActHead5"/>
      </w:pPr>
      <w:bookmarkStart w:id="31" w:name="_Toc514409916"/>
      <w:r w:rsidRPr="00256779">
        <w:rPr>
          <w:rStyle w:val="CharSectno"/>
        </w:rPr>
        <w:t>20</w:t>
      </w:r>
      <w:r w:rsidRPr="00301EBD">
        <w:t xml:space="preserve">  Approval of organisations providing residential care services to young people</w:t>
      </w:r>
      <w:bookmarkEnd w:id="31"/>
    </w:p>
    <w:p w:rsidR="00632062" w:rsidRPr="00301EBD" w:rsidRDefault="00632062">
      <w:pPr>
        <w:pStyle w:val="subsection"/>
      </w:pPr>
      <w:r w:rsidRPr="00301EBD">
        <w:tab/>
        <w:t>(1)</w:t>
      </w:r>
      <w:r w:rsidRPr="00301EBD">
        <w:tab/>
        <w:t>The Secretary may approve an organisation that co</w:t>
      </w:r>
      <w:r w:rsidR="00301EBD">
        <w:noBreakHyphen/>
      </w:r>
      <w:r w:rsidRPr="00301EBD">
        <w:t>ordinates or provides residential care services to young people in Australia as an approved care organisation for the purposes of this Act.</w:t>
      </w:r>
    </w:p>
    <w:p w:rsidR="00632062" w:rsidRPr="00301EBD" w:rsidRDefault="00632062">
      <w:pPr>
        <w:pStyle w:val="SubsectionHead"/>
      </w:pPr>
      <w:r w:rsidRPr="00301EBD">
        <w:t>Revocation</w:t>
      </w:r>
    </w:p>
    <w:p w:rsidR="00632062" w:rsidRPr="00301EBD" w:rsidRDefault="00632062">
      <w:pPr>
        <w:pStyle w:val="subsection"/>
      </w:pPr>
      <w:r w:rsidRPr="00301EBD">
        <w:tab/>
        <w:t>(2)</w:t>
      </w:r>
      <w:r w:rsidRPr="00301EBD">
        <w:tab/>
        <w:t xml:space="preserve">The Secretary may revoke an approval under </w:t>
      </w:r>
      <w:r w:rsidR="00301EBD">
        <w:t>subsection (</w:t>
      </w:r>
      <w:r w:rsidRPr="00301EBD">
        <w:t>1).</w:t>
      </w:r>
    </w:p>
    <w:p w:rsidR="00632062" w:rsidRPr="00301EBD" w:rsidRDefault="00632062" w:rsidP="003D7FE2">
      <w:pPr>
        <w:pStyle w:val="ActHead2"/>
        <w:pageBreakBefore/>
      </w:pPr>
      <w:bookmarkStart w:id="32" w:name="_Toc514409917"/>
      <w:r w:rsidRPr="00256779">
        <w:rPr>
          <w:rStyle w:val="CharPartNo"/>
        </w:rPr>
        <w:lastRenderedPageBreak/>
        <w:t>Part</w:t>
      </w:r>
      <w:r w:rsidR="00301EBD" w:rsidRPr="00256779">
        <w:rPr>
          <w:rStyle w:val="CharPartNo"/>
        </w:rPr>
        <w:t> </w:t>
      </w:r>
      <w:r w:rsidRPr="00256779">
        <w:rPr>
          <w:rStyle w:val="CharPartNo"/>
        </w:rPr>
        <w:t>3</w:t>
      </w:r>
      <w:r w:rsidRPr="00301EBD">
        <w:t>—</w:t>
      </w:r>
      <w:r w:rsidRPr="00256779">
        <w:rPr>
          <w:rStyle w:val="CharPartText"/>
        </w:rPr>
        <w:t>Eligibility for family assistance</w:t>
      </w:r>
      <w:bookmarkEnd w:id="32"/>
    </w:p>
    <w:p w:rsidR="00632062" w:rsidRPr="00301EBD" w:rsidRDefault="00632062" w:rsidP="0022492B">
      <w:pPr>
        <w:pStyle w:val="ActHead3"/>
      </w:pPr>
      <w:bookmarkStart w:id="33" w:name="_Toc514409918"/>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Eligibility for family tax benefit</w:t>
      </w:r>
      <w:bookmarkEnd w:id="33"/>
    </w:p>
    <w:p w:rsidR="00632062" w:rsidRPr="00301EBD" w:rsidRDefault="00632062" w:rsidP="0022492B">
      <w:pPr>
        <w:pStyle w:val="ActHead4"/>
      </w:pPr>
      <w:bookmarkStart w:id="34" w:name="_Toc514409919"/>
      <w:r w:rsidRPr="00256779">
        <w:rPr>
          <w:rStyle w:val="CharSubdNo"/>
        </w:rPr>
        <w:t>Subdivision A</w:t>
      </w:r>
      <w:r w:rsidRPr="00301EBD">
        <w:t>—</w:t>
      </w:r>
      <w:r w:rsidRPr="00256779">
        <w:rPr>
          <w:rStyle w:val="CharSubdText"/>
        </w:rPr>
        <w:t>Eligibility of individuals for family tax benefit in normal circumstances</w:t>
      </w:r>
      <w:bookmarkEnd w:id="34"/>
    </w:p>
    <w:p w:rsidR="00632062" w:rsidRPr="00301EBD" w:rsidRDefault="00632062" w:rsidP="0022492B">
      <w:pPr>
        <w:pStyle w:val="ActHead5"/>
      </w:pPr>
      <w:bookmarkStart w:id="35" w:name="_Toc514409920"/>
      <w:r w:rsidRPr="00256779">
        <w:rPr>
          <w:rStyle w:val="CharSectno"/>
        </w:rPr>
        <w:t>21</w:t>
      </w:r>
      <w:r w:rsidRPr="00301EBD">
        <w:t xml:space="preserve">  When an individual is eligible for family tax benefit in normal circumstances</w:t>
      </w:r>
      <w:bookmarkEnd w:id="35"/>
    </w:p>
    <w:p w:rsidR="00632062" w:rsidRPr="00301EBD" w:rsidRDefault="00632062">
      <w:pPr>
        <w:pStyle w:val="subsection"/>
      </w:pPr>
      <w:r w:rsidRPr="00301EBD">
        <w:tab/>
        <w:t>(1)</w:t>
      </w:r>
      <w:r w:rsidRPr="00301EBD">
        <w:tab/>
        <w:t>An individual is eligible for family tax benefit if:</w:t>
      </w:r>
    </w:p>
    <w:p w:rsidR="000E6046" w:rsidRPr="00301EBD" w:rsidRDefault="000E6046" w:rsidP="000E6046">
      <w:pPr>
        <w:pStyle w:val="paragraph"/>
      </w:pPr>
      <w:r w:rsidRPr="00301EBD">
        <w:tab/>
        <w:t>(a)</w:t>
      </w:r>
      <w:r w:rsidRPr="00301EBD">
        <w:tab/>
        <w:t>the individual:</w:t>
      </w:r>
    </w:p>
    <w:p w:rsidR="000E6046" w:rsidRPr="00301EBD" w:rsidRDefault="000E6046" w:rsidP="000E6046">
      <w:pPr>
        <w:pStyle w:val="paragraphsub"/>
      </w:pPr>
      <w:r w:rsidRPr="00301EBD">
        <w:tab/>
        <w:t>(i)</w:t>
      </w:r>
      <w:r w:rsidRPr="00301EBD">
        <w:tab/>
        <w:t>has at least one FTB child; or</w:t>
      </w:r>
    </w:p>
    <w:p w:rsidR="000E6046" w:rsidRPr="00301EBD" w:rsidRDefault="000E6046" w:rsidP="000E6046">
      <w:pPr>
        <w:pStyle w:val="paragraphsub"/>
      </w:pPr>
      <w:r w:rsidRPr="00301EBD">
        <w:tab/>
        <w:t>(ii)</w:t>
      </w:r>
      <w:r w:rsidRPr="00301EBD">
        <w:tab/>
        <w:t>has at least one regular care child who is also a rent assistance child; and</w:t>
      </w:r>
    </w:p>
    <w:p w:rsidR="00632062" w:rsidRPr="00301EBD" w:rsidRDefault="00632062">
      <w:pPr>
        <w:pStyle w:val="paragraph"/>
      </w:pPr>
      <w:r w:rsidRPr="00301EBD">
        <w:tab/>
        <w:t>(b)</w:t>
      </w:r>
      <w:r w:rsidRPr="00301EBD">
        <w:tab/>
        <w:t>the individual:</w:t>
      </w:r>
    </w:p>
    <w:p w:rsidR="00632062" w:rsidRPr="00301EBD" w:rsidRDefault="00632062">
      <w:pPr>
        <w:pStyle w:val="paragraphsub"/>
      </w:pPr>
      <w:r w:rsidRPr="00301EBD">
        <w:tab/>
        <w:t>(i)</w:t>
      </w:r>
      <w:r w:rsidRPr="00301EBD">
        <w:tab/>
        <w:t>is an Australian resident; or</w:t>
      </w:r>
    </w:p>
    <w:p w:rsidR="00632062" w:rsidRPr="00301EBD" w:rsidRDefault="00632062">
      <w:pPr>
        <w:pStyle w:val="paragraphsub"/>
      </w:pPr>
      <w:r w:rsidRPr="00301EBD">
        <w:tab/>
        <w:t>(ia)</w:t>
      </w:r>
      <w:r w:rsidRPr="00301EBD">
        <w:tab/>
        <w:t>is a special category visa holder residing in Australia; or</w:t>
      </w:r>
    </w:p>
    <w:p w:rsidR="00632062" w:rsidRPr="00301EBD" w:rsidRDefault="00632062">
      <w:pPr>
        <w:pStyle w:val="paragraphsub"/>
      </w:pPr>
      <w:r w:rsidRPr="00301EBD">
        <w:tab/>
        <w:t>(ii)</w:t>
      </w:r>
      <w:r w:rsidRPr="00301EBD">
        <w:tab/>
        <w:t xml:space="preserve">satisfies </w:t>
      </w:r>
      <w:r w:rsidR="00301EBD">
        <w:t>subsection (</w:t>
      </w:r>
      <w:r w:rsidRPr="00301EBD">
        <w:t>1A); and</w:t>
      </w:r>
    </w:p>
    <w:p w:rsidR="00632062" w:rsidRPr="00301EBD" w:rsidRDefault="00632062">
      <w:pPr>
        <w:pStyle w:val="paragraph"/>
      </w:pPr>
      <w:r w:rsidRPr="00301EBD">
        <w:tab/>
        <w:t>(c)</w:t>
      </w:r>
      <w:r w:rsidRPr="00301EBD">
        <w:tab/>
        <w:t>the individual’s rate of family tax benefit, worked out under Division</w:t>
      </w:r>
      <w:r w:rsidR="00301EBD">
        <w:t> </w:t>
      </w:r>
      <w:r w:rsidRPr="00301EBD">
        <w:t>1 of Part</w:t>
      </w:r>
      <w:r w:rsidR="00301EBD">
        <w:t> </w:t>
      </w:r>
      <w:r w:rsidRPr="00301EBD">
        <w:t>4</w:t>
      </w:r>
      <w:r w:rsidR="00B565B3" w:rsidRPr="00301EBD">
        <w:t xml:space="preserve"> but disregarding reductions (if any) under clause</w:t>
      </w:r>
      <w:r w:rsidR="00301EBD">
        <w:t> </w:t>
      </w:r>
      <w:r w:rsidR="00B565B3" w:rsidRPr="00301EBD">
        <w:t>5 or 25A of Schedule</w:t>
      </w:r>
      <w:r w:rsidR="00301EBD">
        <w:t> </w:t>
      </w:r>
      <w:r w:rsidR="00B565B3" w:rsidRPr="00301EBD">
        <w:t>1</w:t>
      </w:r>
      <w:r w:rsidR="00947F1B" w:rsidRPr="00301EBD">
        <w:t xml:space="preserve"> and disregarding section</w:t>
      </w:r>
      <w:r w:rsidR="00301EBD">
        <w:t> </w:t>
      </w:r>
      <w:r w:rsidR="00947F1B" w:rsidRPr="00301EBD">
        <w:t>58A and subclauses</w:t>
      </w:r>
      <w:r w:rsidR="00301EBD">
        <w:t> </w:t>
      </w:r>
      <w:r w:rsidR="00947F1B" w:rsidRPr="00301EBD">
        <w:t>31B(3), 38AA(3) and 38AF(3) of Schedule</w:t>
      </w:r>
      <w:r w:rsidR="00301EBD">
        <w:t> </w:t>
      </w:r>
      <w:r w:rsidR="00947F1B" w:rsidRPr="00301EBD">
        <w:t>1</w:t>
      </w:r>
      <w:r w:rsidRPr="00301EBD">
        <w:t>, is greater than nil.</w:t>
      </w:r>
    </w:p>
    <w:p w:rsidR="00A75DA5" w:rsidRPr="00301EBD" w:rsidRDefault="00A75DA5" w:rsidP="00A75DA5">
      <w:pPr>
        <w:pStyle w:val="SubsectionHead"/>
      </w:pPr>
      <w:r w:rsidRPr="00301EBD">
        <w:t>When individual satisfies this subsection</w:t>
      </w:r>
    </w:p>
    <w:p w:rsidR="00A75DA5" w:rsidRPr="00301EBD" w:rsidRDefault="00A75DA5" w:rsidP="00A75DA5">
      <w:pPr>
        <w:pStyle w:val="subsection"/>
      </w:pPr>
      <w:r w:rsidRPr="00301EBD">
        <w:tab/>
        <w:t>(1A)</w:t>
      </w:r>
      <w:r w:rsidRPr="00301EBD">
        <w:tab/>
        <w:t>An individual satisfies this subsection if:</w:t>
      </w:r>
    </w:p>
    <w:p w:rsidR="00A75DA5" w:rsidRPr="00301EBD" w:rsidRDefault="00A75DA5" w:rsidP="00A75DA5">
      <w:pPr>
        <w:pStyle w:val="paragraph"/>
      </w:pPr>
      <w:r w:rsidRPr="00301EBD">
        <w:tab/>
        <w:t>(a)</w:t>
      </w:r>
      <w:r w:rsidRPr="00301EBD">
        <w:tab/>
        <w:t>the individual is the holder of a visa determined by the Minister for the purposes of subparagraph</w:t>
      </w:r>
      <w:r w:rsidR="00301EBD">
        <w:t> </w:t>
      </w:r>
      <w:r w:rsidRPr="00301EBD">
        <w:t xml:space="preserve">729(2)(f)(v) of the </w:t>
      </w:r>
      <w:r w:rsidRPr="00301EBD">
        <w:rPr>
          <w:i/>
        </w:rPr>
        <w:t>Social Security Act 1991</w:t>
      </w:r>
      <w:r w:rsidRPr="00301EBD">
        <w:t>; and</w:t>
      </w:r>
    </w:p>
    <w:p w:rsidR="00A75DA5" w:rsidRPr="00301EBD" w:rsidRDefault="00A75DA5" w:rsidP="00A75DA5">
      <w:pPr>
        <w:pStyle w:val="paragraph"/>
      </w:pPr>
      <w:r w:rsidRPr="00301EBD">
        <w:tab/>
        <w:t>(b)</w:t>
      </w:r>
      <w:r w:rsidRPr="00301EBD">
        <w:tab/>
        <w:t>either:</w:t>
      </w:r>
    </w:p>
    <w:p w:rsidR="00A75DA5" w:rsidRPr="00301EBD" w:rsidRDefault="00A75DA5" w:rsidP="00A75DA5">
      <w:pPr>
        <w:pStyle w:val="paragraphsub"/>
      </w:pPr>
      <w:r w:rsidRPr="00301EBD">
        <w:tab/>
        <w:t>(i)</w:t>
      </w:r>
      <w:r w:rsidRPr="00301EBD">
        <w:tab/>
        <w:t>the individual is in Australia; or</w:t>
      </w:r>
    </w:p>
    <w:p w:rsidR="00A75DA5" w:rsidRPr="00301EBD" w:rsidRDefault="00A75DA5" w:rsidP="00A75DA5">
      <w:pPr>
        <w:pStyle w:val="paragraphsub"/>
      </w:pPr>
      <w:r w:rsidRPr="00301EBD">
        <w:lastRenderedPageBreak/>
        <w:tab/>
        <w:t>(ii)</w:t>
      </w:r>
      <w:r w:rsidRPr="00301EBD">
        <w:tab/>
        <w:t xml:space="preserve">the individual is temporarily absent from Australia for a period not exceeding </w:t>
      </w:r>
      <w:r w:rsidR="001E6458" w:rsidRPr="00301EBD">
        <w:t>6 weeks</w:t>
      </w:r>
      <w:r w:rsidRPr="00301EBD">
        <w:t xml:space="preserve"> and the absence is an allowable absence in relation to special benefit within the meaning of Part</w:t>
      </w:r>
      <w:r w:rsidR="00301EBD">
        <w:t> </w:t>
      </w:r>
      <w:r w:rsidRPr="00301EBD">
        <w:t>4.2 of that Act.</w:t>
      </w:r>
    </w:p>
    <w:p w:rsidR="00A75DA5" w:rsidRPr="00301EBD" w:rsidRDefault="00A75DA5" w:rsidP="00A75DA5">
      <w:pPr>
        <w:pStyle w:val="SubsectionHead"/>
      </w:pPr>
      <w:r w:rsidRPr="00301EBD">
        <w:t>Exception</w:t>
      </w:r>
    </w:p>
    <w:p w:rsidR="00632062" w:rsidRPr="00301EBD" w:rsidRDefault="00632062">
      <w:pPr>
        <w:pStyle w:val="subsection"/>
      </w:pPr>
      <w:r w:rsidRPr="00301EBD">
        <w:tab/>
        <w:t>(2)</w:t>
      </w:r>
      <w:r w:rsidRPr="00301EBD">
        <w:tab/>
        <w:t>However, the individual is not eligible for family tax benefit if another provision of this Subdivision so provides.</w:t>
      </w:r>
    </w:p>
    <w:p w:rsidR="00632062" w:rsidRPr="00301EBD" w:rsidRDefault="00632062" w:rsidP="0022492B">
      <w:pPr>
        <w:pStyle w:val="ActHead5"/>
      </w:pPr>
      <w:bookmarkStart w:id="36" w:name="_Toc514409921"/>
      <w:r w:rsidRPr="00256779">
        <w:rPr>
          <w:rStyle w:val="CharSectno"/>
        </w:rPr>
        <w:t>22</w:t>
      </w:r>
      <w:r w:rsidRPr="00301EBD">
        <w:t xml:space="preserve">  When an individual is an FTB child of another individual</w:t>
      </w:r>
      <w:bookmarkEnd w:id="36"/>
    </w:p>
    <w:p w:rsidR="00632062" w:rsidRPr="00301EBD" w:rsidRDefault="00632062">
      <w:pPr>
        <w:pStyle w:val="subsection"/>
      </w:pPr>
      <w:r w:rsidRPr="00301EBD">
        <w:tab/>
        <w:t>(1)</w:t>
      </w:r>
      <w:r w:rsidRPr="00301EBD">
        <w:tab/>
        <w:t xml:space="preserve">An individual is an </w:t>
      </w:r>
      <w:r w:rsidRPr="00301EBD">
        <w:rPr>
          <w:b/>
          <w:i/>
        </w:rPr>
        <w:t>FTB child</w:t>
      </w:r>
      <w:r w:rsidRPr="00301EBD">
        <w:t xml:space="preserve"> of another individual (the </w:t>
      </w:r>
      <w:r w:rsidRPr="00301EBD">
        <w:rPr>
          <w:b/>
          <w:i/>
        </w:rPr>
        <w:t>adult</w:t>
      </w:r>
      <w:r w:rsidRPr="00301EBD">
        <w:t>) in any of the cases set out in this section.</w:t>
      </w:r>
    </w:p>
    <w:p w:rsidR="00094032" w:rsidRPr="00301EBD" w:rsidRDefault="00094032" w:rsidP="00094032">
      <w:pPr>
        <w:pStyle w:val="SubsectionHead"/>
      </w:pPr>
      <w:r w:rsidRPr="00301EBD">
        <w:t>Individual aged under 16</w:t>
      </w:r>
    </w:p>
    <w:p w:rsidR="00094032" w:rsidRPr="00301EBD" w:rsidRDefault="00094032" w:rsidP="00094032">
      <w:pPr>
        <w:pStyle w:val="subsection"/>
      </w:pPr>
      <w:r w:rsidRPr="00301EBD">
        <w:tab/>
        <w:t>(2)</w:t>
      </w:r>
      <w:r w:rsidRPr="00301EBD">
        <w:tab/>
        <w:t xml:space="preserve">An individual is an </w:t>
      </w:r>
      <w:r w:rsidRPr="00301EBD">
        <w:rPr>
          <w:b/>
          <w:i/>
        </w:rPr>
        <w:t>FTB child</w:t>
      </w:r>
      <w:r w:rsidRPr="00301EBD">
        <w:t xml:space="preserve"> of the adult if:</w:t>
      </w:r>
    </w:p>
    <w:p w:rsidR="00094032" w:rsidRPr="00301EBD" w:rsidRDefault="00094032" w:rsidP="00094032">
      <w:pPr>
        <w:pStyle w:val="paragraph"/>
      </w:pPr>
      <w:r w:rsidRPr="00301EBD">
        <w:tab/>
        <w:t>(a)</w:t>
      </w:r>
      <w:r w:rsidRPr="00301EBD">
        <w:tab/>
        <w:t>the individual is aged under 16; and</w:t>
      </w:r>
    </w:p>
    <w:p w:rsidR="00094032" w:rsidRPr="00301EBD" w:rsidRDefault="00094032" w:rsidP="00094032">
      <w:pPr>
        <w:pStyle w:val="paragraph"/>
      </w:pPr>
      <w:r w:rsidRPr="00301EBD">
        <w:tab/>
        <w:t>(b)</w:t>
      </w:r>
      <w:r w:rsidRPr="00301EBD">
        <w:tab/>
        <w:t>the individual is in the adult’s care; and</w:t>
      </w:r>
    </w:p>
    <w:p w:rsidR="00094032" w:rsidRPr="00301EBD" w:rsidRDefault="00094032" w:rsidP="00094032">
      <w:pPr>
        <w:pStyle w:val="paragraph"/>
      </w:pPr>
      <w:r w:rsidRPr="00301EBD">
        <w:tab/>
        <w:t>(c)</w:t>
      </w:r>
      <w:r w:rsidRPr="00301EBD">
        <w:tab/>
        <w:t>the individual is an Australian resident, is a special category visa holder residing in Australia or is living with the adult; and</w:t>
      </w:r>
    </w:p>
    <w:p w:rsidR="00094032" w:rsidRPr="00301EBD" w:rsidRDefault="00094032" w:rsidP="00094032">
      <w:pPr>
        <w:pStyle w:val="paragraph"/>
      </w:pPr>
      <w:r w:rsidRPr="00301EBD">
        <w:tab/>
        <w:t>(d)</w:t>
      </w:r>
      <w:r w:rsidRPr="00301EBD">
        <w:tab/>
        <w:t xml:space="preserve">the circumstances surrounding legal responsibility for the care of the individual are those mentioned in </w:t>
      </w:r>
      <w:r w:rsidR="00301EBD">
        <w:t>paragraph (</w:t>
      </w:r>
      <w:r w:rsidRPr="00301EBD">
        <w:t>5)(a), (b) or (c).</w:t>
      </w:r>
    </w:p>
    <w:p w:rsidR="00094032" w:rsidRPr="00301EBD" w:rsidRDefault="00094032" w:rsidP="00094032">
      <w:pPr>
        <w:pStyle w:val="SubsectionHead"/>
      </w:pPr>
      <w:r w:rsidRPr="00301EBD">
        <w:t>Individual aged 16</w:t>
      </w:r>
      <w:r w:rsidR="00301EBD">
        <w:noBreakHyphen/>
      </w:r>
      <w:r w:rsidRPr="00301EBD">
        <w:t>17</w:t>
      </w:r>
    </w:p>
    <w:p w:rsidR="00094032" w:rsidRPr="00301EBD" w:rsidRDefault="00094032" w:rsidP="00094032">
      <w:pPr>
        <w:pStyle w:val="subsection"/>
      </w:pPr>
      <w:r w:rsidRPr="00301EBD">
        <w:tab/>
        <w:t>(3)</w:t>
      </w:r>
      <w:r w:rsidRPr="00301EBD">
        <w:tab/>
        <w:t xml:space="preserve">An individual is an </w:t>
      </w:r>
      <w:r w:rsidRPr="00301EBD">
        <w:rPr>
          <w:b/>
          <w:i/>
        </w:rPr>
        <w:t>FTB child</w:t>
      </w:r>
      <w:r w:rsidRPr="00301EBD">
        <w:t xml:space="preserve"> of the adult if:</w:t>
      </w:r>
    </w:p>
    <w:p w:rsidR="00094032" w:rsidRPr="00301EBD" w:rsidRDefault="00094032" w:rsidP="00094032">
      <w:pPr>
        <w:pStyle w:val="paragraph"/>
      </w:pPr>
      <w:r w:rsidRPr="00301EBD">
        <w:tab/>
        <w:t>(a)</w:t>
      </w:r>
      <w:r w:rsidRPr="00301EBD">
        <w:tab/>
        <w:t>the individual has turned 16 but is aged under 18; and</w:t>
      </w:r>
    </w:p>
    <w:p w:rsidR="00094032" w:rsidRPr="00301EBD" w:rsidRDefault="00094032" w:rsidP="00094032">
      <w:pPr>
        <w:pStyle w:val="paragraph"/>
      </w:pPr>
      <w:r w:rsidRPr="00301EBD">
        <w:tab/>
        <w:t>(b)</w:t>
      </w:r>
      <w:r w:rsidRPr="00301EBD">
        <w:tab/>
        <w:t>the individual is in the adult’s care; and</w:t>
      </w:r>
    </w:p>
    <w:p w:rsidR="00094032" w:rsidRPr="00301EBD" w:rsidRDefault="00094032" w:rsidP="00094032">
      <w:pPr>
        <w:pStyle w:val="paragraph"/>
      </w:pPr>
      <w:r w:rsidRPr="00301EBD">
        <w:tab/>
        <w:t>(c)</w:t>
      </w:r>
      <w:r w:rsidRPr="00301EBD">
        <w:tab/>
        <w:t>the individual is an Australian resident, is a special category visa holder residing in Australia or is living with the adult; and</w:t>
      </w:r>
    </w:p>
    <w:p w:rsidR="00094032" w:rsidRPr="00301EBD" w:rsidRDefault="00094032" w:rsidP="00094032">
      <w:pPr>
        <w:pStyle w:val="paragraph"/>
      </w:pPr>
      <w:r w:rsidRPr="00301EBD">
        <w:tab/>
        <w:t>(d)</w:t>
      </w:r>
      <w:r w:rsidRPr="00301EBD">
        <w:tab/>
        <w:t xml:space="preserve">the circumstances surrounding legal responsibility for the care of the individual are those mentioned in </w:t>
      </w:r>
      <w:r w:rsidR="00301EBD">
        <w:t>paragraph (</w:t>
      </w:r>
      <w:r w:rsidRPr="00301EBD">
        <w:t>5)(a), (b) or (c); and</w:t>
      </w:r>
    </w:p>
    <w:p w:rsidR="00B63CB1" w:rsidRPr="00301EBD" w:rsidRDefault="00B63CB1" w:rsidP="00B63CB1">
      <w:pPr>
        <w:pStyle w:val="paragraph"/>
      </w:pPr>
      <w:r w:rsidRPr="00301EBD">
        <w:lastRenderedPageBreak/>
        <w:tab/>
        <w:t>(e)</w:t>
      </w:r>
      <w:r w:rsidRPr="00301EBD">
        <w:tab/>
        <w:t>the individual is a senior secondary school child.</w:t>
      </w:r>
    </w:p>
    <w:p w:rsidR="00172D4C" w:rsidRPr="00301EBD" w:rsidRDefault="00172D4C" w:rsidP="00172D4C">
      <w:pPr>
        <w:pStyle w:val="SubsectionHead"/>
      </w:pPr>
      <w:r w:rsidRPr="00301EBD">
        <w:t>Individual aged 18</w:t>
      </w:r>
      <w:r w:rsidR="00301EBD">
        <w:noBreakHyphen/>
      </w:r>
      <w:r w:rsidRPr="00301EBD">
        <w:t>19</w:t>
      </w:r>
    </w:p>
    <w:p w:rsidR="00094032" w:rsidRPr="00301EBD" w:rsidRDefault="00094032" w:rsidP="00094032">
      <w:pPr>
        <w:pStyle w:val="subsection"/>
      </w:pPr>
      <w:r w:rsidRPr="00301EBD">
        <w:tab/>
        <w:t>(4)</w:t>
      </w:r>
      <w:r w:rsidRPr="00301EBD">
        <w:tab/>
        <w:t xml:space="preserve">An individual is an </w:t>
      </w:r>
      <w:r w:rsidRPr="00301EBD">
        <w:rPr>
          <w:b/>
          <w:i/>
        </w:rPr>
        <w:t>FTB child</w:t>
      </w:r>
      <w:r w:rsidRPr="00301EBD">
        <w:t xml:space="preserve"> of the adult if:</w:t>
      </w:r>
    </w:p>
    <w:p w:rsidR="00172D4C" w:rsidRPr="00301EBD" w:rsidRDefault="00172D4C" w:rsidP="00172D4C">
      <w:pPr>
        <w:pStyle w:val="paragraph"/>
      </w:pPr>
      <w:r w:rsidRPr="00301EBD">
        <w:tab/>
        <w:t>(a)</w:t>
      </w:r>
      <w:r w:rsidRPr="00301EBD">
        <w:tab/>
        <w:t>the individual is aged 18 or is aged 19 and the calendar year in which the individual turned 19 has not ended; and</w:t>
      </w:r>
    </w:p>
    <w:p w:rsidR="00094032" w:rsidRPr="00301EBD" w:rsidRDefault="00094032" w:rsidP="00094032">
      <w:pPr>
        <w:pStyle w:val="paragraph"/>
      </w:pPr>
      <w:r w:rsidRPr="00301EBD">
        <w:tab/>
        <w:t>(b)</w:t>
      </w:r>
      <w:r w:rsidRPr="00301EBD">
        <w:tab/>
        <w:t>the individual is in the adult’s care; and</w:t>
      </w:r>
    </w:p>
    <w:p w:rsidR="00094032" w:rsidRPr="00301EBD" w:rsidRDefault="00094032" w:rsidP="00094032">
      <w:pPr>
        <w:pStyle w:val="paragraph"/>
      </w:pPr>
      <w:r w:rsidRPr="00301EBD">
        <w:tab/>
        <w:t>(c)</w:t>
      </w:r>
      <w:r w:rsidRPr="00301EBD">
        <w:tab/>
        <w:t>the individual is an Australian resident, is a special category visa holder residing in Australia or is living with the adult; and</w:t>
      </w:r>
    </w:p>
    <w:p w:rsidR="00571AFF" w:rsidRPr="00301EBD" w:rsidRDefault="00571AFF" w:rsidP="00571AFF">
      <w:pPr>
        <w:pStyle w:val="paragraph"/>
      </w:pPr>
      <w:r w:rsidRPr="00301EBD">
        <w:tab/>
        <w:t>(d)</w:t>
      </w:r>
      <w:r w:rsidRPr="00301EBD">
        <w:tab/>
        <w:t>the individual is a senior secondary school child.</w:t>
      </w:r>
    </w:p>
    <w:p w:rsidR="00094032" w:rsidRPr="00301EBD" w:rsidRDefault="00094032" w:rsidP="00094032">
      <w:pPr>
        <w:pStyle w:val="SubsectionHead"/>
        <w:jc w:val="both"/>
      </w:pPr>
      <w:r w:rsidRPr="00301EBD">
        <w:t>Legal responsibility for the individual</w:t>
      </w:r>
    </w:p>
    <w:p w:rsidR="00094032" w:rsidRPr="00301EBD" w:rsidRDefault="00094032" w:rsidP="00094032">
      <w:pPr>
        <w:pStyle w:val="subsection"/>
      </w:pPr>
      <w:r w:rsidRPr="00301EBD">
        <w:tab/>
        <w:t>(5)</w:t>
      </w:r>
      <w:r w:rsidRPr="00301EBD">
        <w:tab/>
        <w:t>The circumstances surrounding legal responsibility for the care of the individual are:</w:t>
      </w:r>
    </w:p>
    <w:p w:rsidR="00094032" w:rsidRPr="00301EBD" w:rsidRDefault="00094032" w:rsidP="00094032">
      <w:pPr>
        <w:pStyle w:val="paragraph"/>
      </w:pPr>
      <w:r w:rsidRPr="00301EBD">
        <w:tab/>
        <w:t>(a)</w:t>
      </w:r>
      <w:r w:rsidRPr="00301EBD">
        <w:tab/>
        <w:t>the adult is legally responsible (whether alone or jointly with someone else) for the day</w:t>
      </w:r>
      <w:r w:rsidR="00301EBD">
        <w:noBreakHyphen/>
      </w:r>
      <w:r w:rsidRPr="00301EBD">
        <w:t>to</w:t>
      </w:r>
      <w:r w:rsidR="00301EBD">
        <w:noBreakHyphen/>
      </w:r>
      <w:r w:rsidRPr="00301EBD">
        <w:t>day care, welfare and development of the individual; or</w:t>
      </w:r>
    </w:p>
    <w:p w:rsidR="00094032" w:rsidRPr="00301EBD" w:rsidRDefault="00094032" w:rsidP="00094032">
      <w:pPr>
        <w:pStyle w:val="paragraph"/>
      </w:pPr>
      <w:r w:rsidRPr="00301EBD">
        <w:tab/>
        <w:t>(b)</w:t>
      </w:r>
      <w:r w:rsidRPr="00301EBD">
        <w:tab/>
        <w:t>under a family law order, registered parenting plan or parenting plan in force in relation to the individual, the adult is someone with whom the individual is supposed to live or spend time; or</w:t>
      </w:r>
    </w:p>
    <w:p w:rsidR="00094032" w:rsidRPr="00301EBD" w:rsidRDefault="00094032" w:rsidP="00094032">
      <w:pPr>
        <w:pStyle w:val="paragraph"/>
      </w:pPr>
      <w:r w:rsidRPr="00301EBD">
        <w:tab/>
        <w:t>(c)</w:t>
      </w:r>
      <w:r w:rsidRPr="00301EBD">
        <w:tab/>
        <w:t>the individual is not in the care of anyone with the legal responsibility for the day</w:t>
      </w:r>
      <w:r w:rsidR="00301EBD">
        <w:noBreakHyphen/>
      </w:r>
      <w:r w:rsidRPr="00301EBD">
        <w:t>to</w:t>
      </w:r>
      <w:r w:rsidR="00301EBD">
        <w:noBreakHyphen/>
      </w:r>
      <w:r w:rsidRPr="00301EBD">
        <w:t>day care, welfare and development of the individual.</w:t>
      </w:r>
    </w:p>
    <w:p w:rsidR="00B84A4B" w:rsidRPr="00301EBD" w:rsidRDefault="00B84A4B" w:rsidP="00B84A4B">
      <w:pPr>
        <w:pStyle w:val="SubsectionHead"/>
      </w:pPr>
      <w:r w:rsidRPr="00301EBD">
        <w:t>Percentage of care at least 35%</w:t>
      </w:r>
    </w:p>
    <w:p w:rsidR="00B84A4B" w:rsidRPr="00301EBD" w:rsidRDefault="00B84A4B" w:rsidP="00B84A4B">
      <w:pPr>
        <w:pStyle w:val="subsection"/>
      </w:pPr>
      <w:r w:rsidRPr="00301EBD">
        <w:tab/>
        <w:t>(7)</w:t>
      </w:r>
      <w:r w:rsidRPr="00301EBD">
        <w:tab/>
      </w:r>
      <w:r w:rsidR="008F0B2C" w:rsidRPr="00301EBD">
        <w:t>If an individual’s percentage of care for a child during a care period is at least 35%</w:t>
      </w:r>
      <w:r w:rsidRPr="00301EBD">
        <w:t>, the child is taken to be an FTB child of that individual for the purposes of this section on each day in that period, whether or not the child was in that individual’s care on that day.</w:t>
      </w:r>
    </w:p>
    <w:p w:rsidR="00B84A4B" w:rsidRPr="00301EBD" w:rsidRDefault="00B84A4B" w:rsidP="00B84A4B">
      <w:pPr>
        <w:pStyle w:val="notetext"/>
      </w:pPr>
      <w:r w:rsidRPr="00301EBD">
        <w:t>Note:</w:t>
      </w:r>
      <w:r w:rsidRPr="00301EBD">
        <w:tab/>
      </w:r>
      <w:r w:rsidR="002552A5" w:rsidRPr="00301EBD">
        <w:t>If an individual’s percentage of care for a child during a care period is less than 35%</w:t>
      </w:r>
      <w:r w:rsidRPr="00301EBD">
        <w:t>, the child is taken not to be an FTB child (see section</w:t>
      </w:r>
      <w:r w:rsidR="00301EBD">
        <w:t> </w:t>
      </w:r>
      <w:r w:rsidRPr="00301EBD">
        <w:t>25).</w:t>
      </w:r>
    </w:p>
    <w:p w:rsidR="00632062" w:rsidRPr="00301EBD" w:rsidRDefault="00632062" w:rsidP="0022492B">
      <w:pPr>
        <w:pStyle w:val="ActHead5"/>
      </w:pPr>
      <w:bookmarkStart w:id="37" w:name="_Toc514409922"/>
      <w:r w:rsidRPr="00256779">
        <w:rPr>
          <w:rStyle w:val="CharSectno"/>
        </w:rPr>
        <w:lastRenderedPageBreak/>
        <w:t>22A</w:t>
      </w:r>
      <w:r w:rsidRPr="00301EBD">
        <w:t xml:space="preserve">  Exceptions to the operation of section</w:t>
      </w:r>
      <w:r w:rsidR="00301EBD">
        <w:t> </w:t>
      </w:r>
      <w:r w:rsidRPr="00301EBD">
        <w:t>22</w:t>
      </w:r>
      <w:bookmarkEnd w:id="37"/>
    </w:p>
    <w:p w:rsidR="00632062" w:rsidRPr="00301EBD" w:rsidRDefault="00632062">
      <w:pPr>
        <w:pStyle w:val="SubsectionHead"/>
      </w:pPr>
      <w:r w:rsidRPr="00301EBD">
        <w:t>Exceptions</w:t>
      </w:r>
    </w:p>
    <w:p w:rsidR="00632062" w:rsidRPr="00301EBD" w:rsidRDefault="00632062">
      <w:pPr>
        <w:pStyle w:val="subsection"/>
      </w:pPr>
      <w:r w:rsidRPr="00301EBD">
        <w:tab/>
      </w:r>
      <w:r w:rsidRPr="00301EBD">
        <w:tab/>
        <w:t>Despite section</w:t>
      </w:r>
      <w:r w:rsidR="00301EBD">
        <w:t> </w:t>
      </w:r>
      <w:r w:rsidRPr="00301EBD">
        <w:t xml:space="preserve">22, an individual cannot be an FTB child of another individual (an </w:t>
      </w:r>
      <w:r w:rsidRPr="00301EBD">
        <w:rPr>
          <w:b/>
          <w:i/>
        </w:rPr>
        <w:t>adult</w:t>
      </w:r>
      <w:r w:rsidRPr="00301EBD">
        <w:t>) in the cases set out in this table:</w:t>
      </w:r>
    </w:p>
    <w:p w:rsidR="00632062" w:rsidRPr="00301EB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301EBD" w:rsidTr="00486B15">
        <w:trPr>
          <w:tblHeader/>
        </w:trPr>
        <w:tc>
          <w:tcPr>
            <w:tcW w:w="6521" w:type="dxa"/>
            <w:gridSpan w:val="3"/>
            <w:tcBorders>
              <w:top w:val="single" w:sz="12" w:space="0" w:color="auto"/>
              <w:bottom w:val="single" w:sz="6" w:space="0" w:color="auto"/>
            </w:tcBorders>
            <w:shd w:val="clear" w:color="auto" w:fill="auto"/>
          </w:tcPr>
          <w:p w:rsidR="00632062" w:rsidRPr="00301EBD" w:rsidRDefault="00632062" w:rsidP="00486B15">
            <w:pPr>
              <w:pStyle w:val="TableHeading"/>
            </w:pPr>
            <w:r w:rsidRPr="00301EBD">
              <w:t>When the individual is not an FTB child of the adult at a particular time</w:t>
            </w:r>
          </w:p>
        </w:tc>
      </w:tr>
      <w:tr w:rsidR="00632062" w:rsidRPr="00301EBD" w:rsidTr="00486B15">
        <w:trPr>
          <w:tblHeader/>
        </w:trPr>
        <w:tc>
          <w:tcPr>
            <w:tcW w:w="567" w:type="dxa"/>
            <w:tcBorders>
              <w:top w:val="single" w:sz="6" w:space="0" w:color="auto"/>
              <w:bottom w:val="single" w:sz="12" w:space="0" w:color="auto"/>
            </w:tcBorders>
            <w:shd w:val="clear" w:color="auto" w:fill="auto"/>
          </w:tcPr>
          <w:p w:rsidR="00632062" w:rsidRPr="00301EBD"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301EBD" w:rsidRDefault="00632062" w:rsidP="00895A97">
            <w:pPr>
              <w:pStyle w:val="Tabletext"/>
              <w:keepNext/>
              <w:keepLines/>
              <w:rPr>
                <w:b/>
              </w:rPr>
            </w:pPr>
            <w:r w:rsidRPr="00301EBD">
              <w:rPr>
                <w:b/>
              </w:rPr>
              <w:t>If the individual is aged:</w:t>
            </w:r>
          </w:p>
        </w:tc>
        <w:tc>
          <w:tcPr>
            <w:tcW w:w="3544" w:type="dxa"/>
            <w:tcBorders>
              <w:top w:val="single" w:sz="6" w:space="0" w:color="auto"/>
              <w:bottom w:val="single" w:sz="12" w:space="0" w:color="auto"/>
            </w:tcBorders>
            <w:shd w:val="clear" w:color="auto" w:fill="auto"/>
          </w:tcPr>
          <w:p w:rsidR="00632062" w:rsidRPr="00301EBD" w:rsidRDefault="00632062" w:rsidP="00895A97">
            <w:pPr>
              <w:pStyle w:val="Tabletext"/>
              <w:keepNext/>
              <w:keepLines/>
              <w:rPr>
                <w:b/>
              </w:rPr>
            </w:pPr>
            <w:r w:rsidRPr="00301EBD">
              <w:rPr>
                <w:b/>
              </w:rPr>
              <w:t>then the individual cannot be an FTB child of the adult if:</w:t>
            </w:r>
          </w:p>
        </w:tc>
      </w:tr>
      <w:tr w:rsidR="00632062" w:rsidRPr="00301EBD" w:rsidTr="00486B15">
        <w:tc>
          <w:tcPr>
            <w:tcW w:w="567" w:type="dxa"/>
            <w:tcBorders>
              <w:top w:val="single" w:sz="12" w:space="0" w:color="auto"/>
            </w:tcBorders>
            <w:shd w:val="clear" w:color="auto" w:fill="auto"/>
          </w:tcPr>
          <w:p w:rsidR="00632062" w:rsidRPr="00301EBD" w:rsidRDefault="00632062" w:rsidP="004346AE">
            <w:pPr>
              <w:pStyle w:val="Tabletext"/>
            </w:pPr>
            <w:r w:rsidRPr="00301EBD">
              <w:t>1</w:t>
            </w:r>
          </w:p>
        </w:tc>
        <w:tc>
          <w:tcPr>
            <w:tcW w:w="2410" w:type="dxa"/>
            <w:tcBorders>
              <w:top w:val="single" w:sz="12" w:space="0" w:color="auto"/>
            </w:tcBorders>
            <w:shd w:val="clear" w:color="auto" w:fill="auto"/>
          </w:tcPr>
          <w:p w:rsidR="00632062" w:rsidRPr="00301EBD" w:rsidRDefault="00632062" w:rsidP="004346AE">
            <w:pPr>
              <w:pStyle w:val="Tabletext"/>
            </w:pPr>
            <w:r w:rsidRPr="00301EBD">
              <w:t>5 or more and less than 16</w:t>
            </w:r>
          </w:p>
        </w:tc>
        <w:tc>
          <w:tcPr>
            <w:tcW w:w="3544" w:type="dxa"/>
            <w:tcBorders>
              <w:top w:val="single" w:sz="12" w:space="0" w:color="auto"/>
            </w:tcBorders>
            <w:shd w:val="clear" w:color="auto" w:fill="auto"/>
          </w:tcPr>
          <w:p w:rsidR="0060500B" w:rsidRPr="00301EBD" w:rsidRDefault="00335208" w:rsidP="00FF67AB">
            <w:pPr>
              <w:pStyle w:val="Tabletext"/>
              <w:rPr>
                <w:b/>
                <w:kern w:val="28"/>
              </w:rPr>
            </w:pPr>
            <w:r w:rsidRPr="00301EBD">
              <w:t>the adult is the individual’s partner, or would be if the individual were over the age of consent applicable in the State or Territory in which the individual lives.</w:t>
            </w:r>
          </w:p>
        </w:tc>
      </w:tr>
      <w:tr w:rsidR="00632062" w:rsidRPr="00301EBD" w:rsidTr="00486B15">
        <w:tc>
          <w:tcPr>
            <w:tcW w:w="567" w:type="dxa"/>
            <w:tcBorders>
              <w:bottom w:val="single" w:sz="4" w:space="0" w:color="auto"/>
            </w:tcBorders>
            <w:shd w:val="clear" w:color="auto" w:fill="auto"/>
          </w:tcPr>
          <w:p w:rsidR="00632062" w:rsidRPr="00301EBD" w:rsidRDefault="00632062" w:rsidP="004346AE">
            <w:pPr>
              <w:pStyle w:val="Tabletext"/>
            </w:pPr>
            <w:r w:rsidRPr="00301EBD">
              <w:t>2</w:t>
            </w:r>
          </w:p>
        </w:tc>
        <w:tc>
          <w:tcPr>
            <w:tcW w:w="2410" w:type="dxa"/>
            <w:tcBorders>
              <w:bottom w:val="single" w:sz="4" w:space="0" w:color="auto"/>
            </w:tcBorders>
            <w:shd w:val="clear" w:color="auto" w:fill="auto"/>
          </w:tcPr>
          <w:p w:rsidR="00632062" w:rsidRPr="00301EBD" w:rsidRDefault="00632062" w:rsidP="004346AE">
            <w:pPr>
              <w:pStyle w:val="Tabletext"/>
            </w:pPr>
            <w:r w:rsidRPr="00301EBD">
              <w:t>16 or more</w:t>
            </w:r>
          </w:p>
        </w:tc>
        <w:tc>
          <w:tcPr>
            <w:tcW w:w="3544" w:type="dxa"/>
            <w:tcBorders>
              <w:bottom w:val="single" w:sz="4" w:space="0" w:color="auto"/>
            </w:tcBorders>
            <w:shd w:val="clear" w:color="auto" w:fill="auto"/>
          </w:tcPr>
          <w:p w:rsidR="00632062" w:rsidRPr="00301EBD" w:rsidRDefault="00632062">
            <w:pPr>
              <w:pStyle w:val="Tablea"/>
            </w:pPr>
            <w:r w:rsidRPr="00301EBD">
              <w:t>(b) the adult is the individual’s partner; or</w:t>
            </w:r>
          </w:p>
          <w:p w:rsidR="00632062" w:rsidRPr="00301EBD" w:rsidRDefault="00632062">
            <w:pPr>
              <w:pStyle w:val="Tablea"/>
            </w:pPr>
            <w:r w:rsidRPr="00301EBD">
              <w:t>(c) the individual, or someone on behalf of the individual, is, at the particular time, receiving payments under a prescribed educational scheme.</w:t>
            </w:r>
          </w:p>
        </w:tc>
      </w:tr>
      <w:tr w:rsidR="00632062" w:rsidRPr="00301EBD" w:rsidTr="00486B15">
        <w:tc>
          <w:tcPr>
            <w:tcW w:w="567" w:type="dxa"/>
            <w:tcBorders>
              <w:bottom w:val="single" w:sz="12" w:space="0" w:color="auto"/>
            </w:tcBorders>
            <w:shd w:val="clear" w:color="auto" w:fill="auto"/>
          </w:tcPr>
          <w:p w:rsidR="00632062" w:rsidRPr="00301EBD" w:rsidRDefault="00632062" w:rsidP="004346AE">
            <w:pPr>
              <w:pStyle w:val="Tabletext"/>
            </w:pPr>
            <w:r w:rsidRPr="00301EBD">
              <w:t>3</w:t>
            </w:r>
          </w:p>
        </w:tc>
        <w:tc>
          <w:tcPr>
            <w:tcW w:w="2410" w:type="dxa"/>
            <w:tcBorders>
              <w:bottom w:val="single" w:sz="12" w:space="0" w:color="auto"/>
            </w:tcBorders>
            <w:shd w:val="clear" w:color="auto" w:fill="auto"/>
          </w:tcPr>
          <w:p w:rsidR="00632062" w:rsidRPr="00301EBD" w:rsidRDefault="00632062" w:rsidP="004346AE">
            <w:pPr>
              <w:pStyle w:val="Tabletext"/>
            </w:pPr>
            <w:r w:rsidRPr="00301EBD">
              <w:t>any age</w:t>
            </w:r>
          </w:p>
        </w:tc>
        <w:tc>
          <w:tcPr>
            <w:tcW w:w="3544" w:type="dxa"/>
            <w:tcBorders>
              <w:bottom w:val="single" w:sz="12" w:space="0" w:color="auto"/>
            </w:tcBorders>
            <w:shd w:val="clear" w:color="auto" w:fill="auto"/>
          </w:tcPr>
          <w:p w:rsidR="00632062" w:rsidRPr="00301EBD" w:rsidRDefault="00632062" w:rsidP="004346AE">
            <w:pPr>
              <w:pStyle w:val="Tabletext"/>
            </w:pPr>
            <w:r w:rsidRPr="00301EBD">
              <w:t>the individual, or someone on behalf of the individual, is, at the particular time, receiving:</w:t>
            </w:r>
          </w:p>
          <w:p w:rsidR="00632062" w:rsidRPr="00301EBD" w:rsidRDefault="00632062">
            <w:pPr>
              <w:pStyle w:val="Tablea"/>
            </w:pPr>
            <w:r w:rsidRPr="00301EBD">
              <w:t>(a) a social security pension; or</w:t>
            </w:r>
          </w:p>
          <w:p w:rsidR="00632062" w:rsidRPr="00301EBD" w:rsidRDefault="00632062">
            <w:pPr>
              <w:pStyle w:val="Tablea"/>
            </w:pPr>
            <w:r w:rsidRPr="00301EBD">
              <w:t>(b) a social security benefit; or</w:t>
            </w:r>
          </w:p>
          <w:p w:rsidR="00632062" w:rsidRPr="00301EBD" w:rsidRDefault="00632062">
            <w:pPr>
              <w:pStyle w:val="Tablea"/>
            </w:pPr>
            <w:r w:rsidRPr="00301EBD">
              <w:t>(c) payments under a program included in the programs known as Labour Market Programs.</w:t>
            </w:r>
          </w:p>
        </w:tc>
      </w:tr>
    </w:tbl>
    <w:p w:rsidR="00E806C2" w:rsidRPr="00301EBD" w:rsidRDefault="00E806C2" w:rsidP="00E806C2">
      <w:pPr>
        <w:pStyle w:val="ActHead5"/>
      </w:pPr>
      <w:bookmarkStart w:id="38" w:name="_Toc514409923"/>
      <w:r w:rsidRPr="00256779">
        <w:rPr>
          <w:rStyle w:val="CharSectno"/>
        </w:rPr>
        <w:t>22B</w:t>
      </w:r>
      <w:r w:rsidRPr="00301EBD">
        <w:t xml:space="preserve">  Meaning of </w:t>
      </w:r>
      <w:r w:rsidRPr="00301EBD">
        <w:rPr>
          <w:i/>
        </w:rPr>
        <w:t>senior secondary school child</w:t>
      </w:r>
      <w:bookmarkEnd w:id="38"/>
    </w:p>
    <w:p w:rsidR="00E806C2" w:rsidRPr="00301EBD" w:rsidRDefault="00E806C2" w:rsidP="00E806C2">
      <w:pPr>
        <w:pStyle w:val="subsection"/>
      </w:pPr>
      <w:r w:rsidRPr="00301EBD">
        <w:tab/>
        <w:t>(1)</w:t>
      </w:r>
      <w:r w:rsidRPr="00301EBD">
        <w:tab/>
        <w:t xml:space="preserve">An individual is a </w:t>
      </w:r>
      <w:r w:rsidRPr="00301EBD">
        <w:rPr>
          <w:b/>
          <w:i/>
        </w:rPr>
        <w:t>senior secondary school child</w:t>
      </w:r>
      <w:r w:rsidRPr="00301EBD">
        <w:t xml:space="preserve"> if:</w:t>
      </w:r>
    </w:p>
    <w:p w:rsidR="00E806C2" w:rsidRPr="00301EBD" w:rsidRDefault="00E806C2" w:rsidP="00E806C2">
      <w:pPr>
        <w:pStyle w:val="paragraph"/>
      </w:pPr>
      <w:r w:rsidRPr="00301EBD">
        <w:tab/>
        <w:t>(a)</w:t>
      </w:r>
      <w:r w:rsidRPr="00301EBD">
        <w:tab/>
        <w:t>the following requirement is satisfied:</w:t>
      </w:r>
    </w:p>
    <w:p w:rsidR="00E806C2" w:rsidRPr="00301EBD" w:rsidRDefault="00E806C2" w:rsidP="00E806C2">
      <w:pPr>
        <w:pStyle w:val="paragraphsub"/>
      </w:pPr>
      <w:r w:rsidRPr="00301EBD">
        <w:tab/>
        <w:t>(i)</w:t>
      </w:r>
      <w:r w:rsidRPr="00301EBD">
        <w:tab/>
        <w:t>for the purposes of subclause</w:t>
      </w:r>
      <w:r w:rsidR="00301EBD">
        <w:t> </w:t>
      </w:r>
      <w:r w:rsidRPr="00301EBD">
        <w:t>29(3) or 36(2) of Schedule</w:t>
      </w:r>
      <w:r w:rsidR="00301EBD">
        <w:t> </w:t>
      </w:r>
      <w:r w:rsidRPr="00301EBD">
        <w:t>1—the individual is aged 16 or 17 or is aged 18 and the calendar year in which the individual turned 18 has not ended;</w:t>
      </w:r>
    </w:p>
    <w:p w:rsidR="00E806C2" w:rsidRPr="00301EBD" w:rsidRDefault="00E806C2" w:rsidP="00E806C2">
      <w:pPr>
        <w:pStyle w:val="paragraphsub"/>
      </w:pPr>
      <w:r w:rsidRPr="00301EBD">
        <w:lastRenderedPageBreak/>
        <w:tab/>
        <w:t>(ii)</w:t>
      </w:r>
      <w:r w:rsidRPr="00301EBD">
        <w:tab/>
        <w:t>for the purposes of any other provision of this Act—the individual is aged 16, 17 or 18 or is aged 19 and the calendar year in which the individual turned 19 has not ended; and</w:t>
      </w:r>
    </w:p>
    <w:p w:rsidR="00E806C2" w:rsidRPr="00301EBD" w:rsidRDefault="00E806C2" w:rsidP="00E806C2">
      <w:pPr>
        <w:pStyle w:val="paragraph"/>
      </w:pPr>
      <w:r w:rsidRPr="00301EBD">
        <w:tab/>
        <w:t>(b)</w:t>
      </w:r>
      <w:r w:rsidRPr="00301EBD">
        <w:tab/>
        <w:t>one of the following applies:</w:t>
      </w:r>
    </w:p>
    <w:p w:rsidR="00E806C2" w:rsidRPr="00301EBD" w:rsidRDefault="00E806C2" w:rsidP="00E806C2">
      <w:pPr>
        <w:pStyle w:val="paragraphsub"/>
      </w:pPr>
      <w:r w:rsidRPr="00301EBD">
        <w:tab/>
        <w:t>(i)</w:t>
      </w:r>
      <w:r w:rsidRPr="00301EBD">
        <w:tab/>
        <w:t>the individual is undertaking full</w:t>
      </w:r>
      <w:r w:rsidR="00301EBD">
        <w:noBreakHyphen/>
      </w:r>
      <w:r w:rsidRPr="00301EBD">
        <w:t>time study in an approved course of education or study that would, in the Secretary’s opinion, assist or allow the individual to complete the final year of secondary school or an equivalent level of education;</w:t>
      </w:r>
    </w:p>
    <w:p w:rsidR="003C3AEA" w:rsidRPr="00301EBD" w:rsidRDefault="003C3AEA" w:rsidP="003C3AEA">
      <w:pPr>
        <w:pStyle w:val="paragraphsub"/>
      </w:pPr>
      <w:r w:rsidRPr="00301EBD">
        <w:tab/>
        <w:t>(ia)</w:t>
      </w:r>
      <w:r w:rsidRPr="00301EBD">
        <w:tab/>
        <w:t>the individual is studying overseas full</w:t>
      </w:r>
      <w:r w:rsidR="00301EBD">
        <w:noBreakHyphen/>
      </w:r>
      <w:r w:rsidRPr="00301EBD">
        <w:t>time in a way that would, in the Secretary’s opinion, assist or allow the individual to complete the final year of secondary school or an equivalent level of education;</w:t>
      </w:r>
    </w:p>
    <w:p w:rsidR="0003189B" w:rsidRPr="00301EBD" w:rsidRDefault="0003189B" w:rsidP="0003189B">
      <w:pPr>
        <w:pStyle w:val="paragraphsub"/>
      </w:pPr>
      <w:r w:rsidRPr="00301EBD">
        <w:tab/>
        <w:t>(ii)</w:t>
      </w:r>
      <w:r w:rsidRPr="00301EBD">
        <w:tab/>
      </w:r>
      <w:r w:rsidR="00301EBD">
        <w:t>subsection (</w:t>
      </w:r>
      <w:r w:rsidRPr="00301EBD">
        <w:t>2) applies in relation to the individual.</w:t>
      </w:r>
    </w:p>
    <w:p w:rsidR="003B2F6B" w:rsidRPr="00301EBD" w:rsidRDefault="003B2F6B" w:rsidP="003B2F6B">
      <w:pPr>
        <w:pStyle w:val="SubsectionHead"/>
      </w:pPr>
      <w:r w:rsidRPr="00301EBD">
        <w:t>Exemption from full</w:t>
      </w:r>
      <w:r w:rsidR="00301EBD">
        <w:noBreakHyphen/>
      </w:r>
      <w:r w:rsidRPr="00301EBD">
        <w:t>time study requirement</w:t>
      </w:r>
    </w:p>
    <w:p w:rsidR="003B2F6B" w:rsidRPr="00301EBD" w:rsidRDefault="003B2F6B" w:rsidP="003B2F6B">
      <w:pPr>
        <w:pStyle w:val="subsection"/>
      </w:pPr>
      <w:r w:rsidRPr="00301EBD">
        <w:tab/>
        <w:t>(2)</w:t>
      </w:r>
      <w:r w:rsidRPr="00301EBD">
        <w:tab/>
        <w:t>This subsection applies in relation to the individual if:</w:t>
      </w:r>
    </w:p>
    <w:p w:rsidR="003B2F6B" w:rsidRPr="00301EBD" w:rsidRDefault="003B2F6B" w:rsidP="003B2F6B">
      <w:pPr>
        <w:pStyle w:val="paragraph"/>
      </w:pPr>
      <w:r w:rsidRPr="00301EBD">
        <w:tab/>
        <w:t>(a)</w:t>
      </w:r>
      <w:r w:rsidRPr="00301EBD">
        <w:tab/>
        <w:t>there is no locally accessible approved course of education or study (including any such course available by distance education); or</w:t>
      </w:r>
    </w:p>
    <w:p w:rsidR="003B2F6B" w:rsidRPr="00301EBD" w:rsidRDefault="003B2F6B" w:rsidP="003B2F6B">
      <w:pPr>
        <w:pStyle w:val="paragraph"/>
      </w:pPr>
      <w:r w:rsidRPr="00301EBD">
        <w:tab/>
        <w:t>(b)</w:t>
      </w:r>
      <w:r w:rsidRPr="00301EBD">
        <w:tab/>
        <w:t>where there is such a course:</w:t>
      </w:r>
    </w:p>
    <w:p w:rsidR="003B2F6B" w:rsidRPr="00301EBD" w:rsidRDefault="003B2F6B" w:rsidP="003B2F6B">
      <w:pPr>
        <w:pStyle w:val="paragraphsub"/>
      </w:pPr>
      <w:r w:rsidRPr="00301EBD">
        <w:tab/>
        <w:t>(i)</w:t>
      </w:r>
      <w:r w:rsidRPr="00301EBD">
        <w:tab/>
        <w:t>there is no place available on the course for the individual; or</w:t>
      </w:r>
    </w:p>
    <w:p w:rsidR="003B2F6B" w:rsidRPr="00301EBD" w:rsidRDefault="003B2F6B" w:rsidP="003B2F6B">
      <w:pPr>
        <w:pStyle w:val="paragraphsub"/>
      </w:pPr>
      <w:r w:rsidRPr="00301EBD">
        <w:tab/>
        <w:t>(ii)</w:t>
      </w:r>
      <w:r w:rsidRPr="00301EBD">
        <w:tab/>
        <w:t>the individual is not qualified to undertake the course; or</w:t>
      </w:r>
    </w:p>
    <w:p w:rsidR="003B2F6B" w:rsidRPr="00301EBD" w:rsidRDefault="003B2F6B" w:rsidP="003B2F6B">
      <w:pPr>
        <w:pStyle w:val="paragraphsub"/>
      </w:pPr>
      <w:r w:rsidRPr="00301EBD">
        <w:tab/>
        <w:t>(iii)</w:t>
      </w:r>
      <w:r w:rsidRPr="00301EBD">
        <w:tab/>
        <w:t>the individual lacks capacity to undertake the course because the individual has a physical, psychiatric or intellectual disability or a learning disability such as attention deficit disorder; or</w:t>
      </w:r>
    </w:p>
    <w:p w:rsidR="003B2F6B" w:rsidRPr="00301EBD" w:rsidRDefault="003B2F6B" w:rsidP="003B2F6B">
      <w:pPr>
        <w:pStyle w:val="paragraph"/>
      </w:pPr>
      <w:r w:rsidRPr="00301EBD">
        <w:tab/>
        <w:t>(c)</w:t>
      </w:r>
      <w:r w:rsidRPr="00301EBD">
        <w:tab/>
        <w:t>in the Secretary’s opinion, special circumstances exist that make it unreasonable to require the individual to undertake an approved course of education or study.</w:t>
      </w:r>
    </w:p>
    <w:p w:rsidR="003B2F6B" w:rsidRPr="00301EBD" w:rsidRDefault="003B2F6B" w:rsidP="003B2F6B">
      <w:pPr>
        <w:pStyle w:val="SubsectionHead"/>
      </w:pPr>
      <w:r w:rsidRPr="00301EBD">
        <w:lastRenderedPageBreak/>
        <w:t>Determination of full</w:t>
      </w:r>
      <w:r w:rsidR="00301EBD">
        <w:noBreakHyphen/>
      </w:r>
      <w:r w:rsidRPr="00301EBD">
        <w:t>time study hours</w:t>
      </w:r>
    </w:p>
    <w:p w:rsidR="003B2F6B" w:rsidRPr="00301EBD" w:rsidRDefault="003B2F6B" w:rsidP="003B2F6B">
      <w:pPr>
        <w:pStyle w:val="subsection"/>
      </w:pPr>
      <w:r w:rsidRPr="00301EBD">
        <w:tab/>
        <w:t>(2A)</w:t>
      </w:r>
      <w:r w:rsidRPr="00301EBD">
        <w:tab/>
        <w:t xml:space="preserve">For the purposes of </w:t>
      </w:r>
      <w:r w:rsidR="00301EBD">
        <w:t>subparagraph (</w:t>
      </w:r>
      <w:r w:rsidRPr="00301EBD">
        <w:t>1)(b)(i) or (ia), if the Secretary determines that it is appropriate to do so having regard to an individual’s circumstances, the Secretary may determine that the normal amount of full</w:t>
      </w:r>
      <w:r w:rsidR="00301EBD">
        <w:noBreakHyphen/>
      </w:r>
      <w:r w:rsidRPr="00301EBD">
        <w:t>time study for the individual in respect of a course is to be a number of hours per week specified in the determination, averaged over the duration of the period for which the individual is enrolled in the course.</w:t>
      </w:r>
    </w:p>
    <w:p w:rsidR="007A744F" w:rsidRPr="00301EBD" w:rsidRDefault="007A744F" w:rsidP="007A744F">
      <w:pPr>
        <w:pStyle w:val="SubsectionHead"/>
      </w:pPr>
      <w:r w:rsidRPr="00301EBD">
        <w:t>Continued status of senior secondary school child</w:t>
      </w:r>
    </w:p>
    <w:p w:rsidR="00E806C2" w:rsidRPr="00301EBD" w:rsidRDefault="00E806C2" w:rsidP="00E806C2">
      <w:pPr>
        <w:pStyle w:val="subsection"/>
      </w:pPr>
      <w:r w:rsidRPr="00301EBD">
        <w:tab/>
        <w:t>(3)</w:t>
      </w:r>
      <w:r w:rsidRPr="00301EBD">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301EBD" w:rsidRDefault="00E806C2" w:rsidP="00E806C2">
      <w:pPr>
        <w:pStyle w:val="paragraph"/>
      </w:pPr>
      <w:r w:rsidRPr="00301EBD">
        <w:tab/>
        <w:t>(a)</w:t>
      </w:r>
      <w:r w:rsidRPr="00301EBD">
        <w:tab/>
        <w:t xml:space="preserve">if the day the individual completes that final year of secondary school or equivalent level of education is in </w:t>
      </w:r>
      <w:r w:rsidR="00CF5E98" w:rsidRPr="00301EBD">
        <w:t xml:space="preserve">November or </w:t>
      </w:r>
      <w:r w:rsidRPr="00301EBD">
        <w:t>December in a calendar year—31</w:t>
      </w:r>
      <w:r w:rsidR="00301EBD">
        <w:t> </w:t>
      </w:r>
      <w:r w:rsidRPr="00301EBD">
        <w:t>December of that year; or</w:t>
      </w:r>
    </w:p>
    <w:p w:rsidR="00E806C2" w:rsidRPr="00301EBD" w:rsidRDefault="00E806C2" w:rsidP="00E806C2">
      <w:pPr>
        <w:pStyle w:val="paragraph"/>
      </w:pPr>
      <w:r w:rsidRPr="00301EBD">
        <w:tab/>
        <w:t>(b)</w:t>
      </w:r>
      <w:r w:rsidRPr="00301EBD">
        <w:tab/>
        <w:t xml:space="preserve">if the day the individual completes that final year of secondary school or equivalent level of education is before </w:t>
      </w:r>
      <w:r w:rsidR="007A1B3A" w:rsidRPr="00301EBD">
        <w:t>November</w:t>
      </w:r>
      <w:r w:rsidRPr="00301EBD">
        <w:t>—the period of 28 days beginning on the day after that day.</w:t>
      </w:r>
    </w:p>
    <w:p w:rsidR="007A744F" w:rsidRPr="00301EBD" w:rsidRDefault="007A744F" w:rsidP="007A744F">
      <w:pPr>
        <w:pStyle w:val="SubsectionHead"/>
      </w:pPr>
      <w:r w:rsidRPr="00301EBD">
        <w:t>Interpretation</w:t>
      </w:r>
    </w:p>
    <w:p w:rsidR="00E806C2" w:rsidRPr="00301EBD" w:rsidRDefault="00E806C2" w:rsidP="00E806C2">
      <w:pPr>
        <w:pStyle w:val="subsection"/>
      </w:pPr>
      <w:r w:rsidRPr="00301EBD">
        <w:tab/>
        <w:t>(4)</w:t>
      </w:r>
      <w:r w:rsidRPr="00301EBD">
        <w:tab/>
        <w:t xml:space="preserve">An individual </w:t>
      </w:r>
      <w:r w:rsidRPr="00301EBD">
        <w:rPr>
          <w:b/>
          <w:i/>
        </w:rPr>
        <w:t>completes</w:t>
      </w:r>
      <w:r w:rsidRPr="00301EBD">
        <w:t xml:space="preserve"> the final year of secondary school or an equivalent level of education on the day worked out in accordance with the following table:</w:t>
      </w:r>
    </w:p>
    <w:p w:rsidR="00E806C2" w:rsidRPr="00301EBD"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301EBD"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301EBD" w:rsidRDefault="00E806C2" w:rsidP="00D96D4E">
            <w:pPr>
              <w:pStyle w:val="TableHeading"/>
            </w:pPr>
            <w:r w:rsidRPr="00301EBD">
              <w:t>Completion day</w:t>
            </w:r>
          </w:p>
        </w:tc>
      </w:tr>
      <w:tr w:rsidR="00E806C2" w:rsidRPr="00301EBD" w:rsidTr="00486B15">
        <w:trPr>
          <w:tblHeader/>
        </w:trPr>
        <w:tc>
          <w:tcPr>
            <w:tcW w:w="648" w:type="dxa"/>
            <w:tcBorders>
              <w:bottom w:val="single" w:sz="12" w:space="0" w:color="auto"/>
            </w:tcBorders>
            <w:shd w:val="clear" w:color="auto" w:fill="auto"/>
          </w:tcPr>
          <w:p w:rsidR="00E806C2" w:rsidRPr="00301EBD" w:rsidRDefault="00E806C2" w:rsidP="00D96D4E">
            <w:pPr>
              <w:pStyle w:val="Tabletext"/>
              <w:keepNext/>
              <w:rPr>
                <w:b/>
              </w:rPr>
            </w:pPr>
            <w:r w:rsidRPr="00301EBD">
              <w:rPr>
                <w:b/>
              </w:rPr>
              <w:t>Item</w:t>
            </w:r>
          </w:p>
        </w:tc>
        <w:tc>
          <w:tcPr>
            <w:tcW w:w="2268" w:type="dxa"/>
            <w:tcBorders>
              <w:bottom w:val="single" w:sz="12" w:space="0" w:color="auto"/>
            </w:tcBorders>
            <w:shd w:val="clear" w:color="auto" w:fill="auto"/>
          </w:tcPr>
          <w:p w:rsidR="00E806C2" w:rsidRPr="00301EBD" w:rsidRDefault="00E806C2" w:rsidP="00D96D4E">
            <w:pPr>
              <w:pStyle w:val="Tabletext"/>
              <w:keepNext/>
              <w:rPr>
                <w:b/>
              </w:rPr>
            </w:pPr>
            <w:r w:rsidRPr="00301EBD">
              <w:rPr>
                <w:b/>
              </w:rPr>
              <w:t>In this situation:</w:t>
            </w:r>
          </w:p>
        </w:tc>
        <w:tc>
          <w:tcPr>
            <w:tcW w:w="3694" w:type="dxa"/>
            <w:gridSpan w:val="2"/>
            <w:tcBorders>
              <w:bottom w:val="single" w:sz="12" w:space="0" w:color="auto"/>
            </w:tcBorders>
            <w:shd w:val="clear" w:color="auto" w:fill="auto"/>
          </w:tcPr>
          <w:p w:rsidR="00E806C2" w:rsidRPr="00301EBD" w:rsidRDefault="00E806C2" w:rsidP="00D96D4E">
            <w:pPr>
              <w:pStyle w:val="Tabletext"/>
              <w:keepNext/>
              <w:rPr>
                <w:b/>
              </w:rPr>
            </w:pPr>
            <w:r w:rsidRPr="00301EBD">
              <w:rPr>
                <w:b/>
              </w:rPr>
              <w:t>The day is:</w:t>
            </w:r>
          </w:p>
        </w:tc>
      </w:tr>
      <w:tr w:rsidR="00E806C2" w:rsidRPr="00301EBD" w:rsidTr="00486B15">
        <w:tc>
          <w:tcPr>
            <w:tcW w:w="648" w:type="dxa"/>
            <w:tcBorders>
              <w:top w:val="single" w:sz="12" w:space="0" w:color="auto"/>
              <w:bottom w:val="single" w:sz="4" w:space="0" w:color="auto"/>
            </w:tcBorders>
            <w:shd w:val="clear" w:color="auto" w:fill="auto"/>
          </w:tcPr>
          <w:p w:rsidR="00E806C2" w:rsidRPr="00301EBD" w:rsidRDefault="00E806C2" w:rsidP="00D96D4E">
            <w:pPr>
              <w:pStyle w:val="Tabletext"/>
              <w:keepNext/>
            </w:pPr>
            <w:r w:rsidRPr="00301EBD">
              <w:t>1</w:t>
            </w:r>
          </w:p>
        </w:tc>
        <w:tc>
          <w:tcPr>
            <w:tcW w:w="2268" w:type="dxa"/>
            <w:tcBorders>
              <w:top w:val="single" w:sz="12" w:space="0" w:color="auto"/>
              <w:bottom w:val="single" w:sz="4" w:space="0" w:color="auto"/>
            </w:tcBorders>
            <w:shd w:val="clear" w:color="auto" w:fill="auto"/>
          </w:tcPr>
          <w:p w:rsidR="00E806C2" w:rsidRPr="00301EBD" w:rsidRDefault="00E806C2" w:rsidP="00D96D4E">
            <w:pPr>
              <w:pStyle w:val="Tabletext"/>
              <w:keepNext/>
            </w:pPr>
            <w:r w:rsidRPr="00301EBD">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301EBD" w:rsidRDefault="00E806C2" w:rsidP="00D96D4E">
            <w:pPr>
              <w:pStyle w:val="Tabletext"/>
              <w:keepNext/>
            </w:pPr>
            <w:r w:rsidRPr="00301EBD">
              <w:t>The day determined by the secondary school to be the last day of classes for that year or by the provider of that education to be the last day of classes for that level of education (as the case may be)</w:t>
            </w:r>
          </w:p>
        </w:tc>
      </w:tr>
      <w:tr w:rsidR="00E806C2" w:rsidRPr="00301EBD" w:rsidTr="00486B15">
        <w:tc>
          <w:tcPr>
            <w:tcW w:w="648" w:type="dxa"/>
            <w:tcBorders>
              <w:bottom w:val="single" w:sz="12" w:space="0" w:color="auto"/>
            </w:tcBorders>
            <w:shd w:val="clear" w:color="auto" w:fill="auto"/>
          </w:tcPr>
          <w:p w:rsidR="00E806C2" w:rsidRPr="00301EBD" w:rsidRDefault="00E806C2" w:rsidP="00E806C2">
            <w:pPr>
              <w:pStyle w:val="Tabletext"/>
              <w:keepNext/>
            </w:pPr>
            <w:r w:rsidRPr="00301EBD">
              <w:t>2</w:t>
            </w:r>
          </w:p>
        </w:tc>
        <w:tc>
          <w:tcPr>
            <w:tcW w:w="2268" w:type="dxa"/>
            <w:tcBorders>
              <w:bottom w:val="single" w:sz="12" w:space="0" w:color="auto"/>
            </w:tcBorders>
            <w:shd w:val="clear" w:color="auto" w:fill="auto"/>
          </w:tcPr>
          <w:p w:rsidR="00E806C2" w:rsidRPr="00301EBD" w:rsidRDefault="00E806C2" w:rsidP="00E806C2">
            <w:pPr>
              <w:pStyle w:val="Tabletext"/>
              <w:keepNext/>
            </w:pPr>
            <w:r w:rsidRPr="00301EBD">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301EBD" w:rsidRDefault="00E806C2" w:rsidP="00E806C2">
            <w:pPr>
              <w:pStyle w:val="Tabletext"/>
              <w:keepNext/>
            </w:pPr>
            <w:r w:rsidRPr="00301EBD">
              <w:t>The later of:</w:t>
            </w:r>
          </w:p>
          <w:p w:rsidR="00E806C2" w:rsidRPr="00301EBD" w:rsidRDefault="00E806C2" w:rsidP="00E806C2">
            <w:pPr>
              <w:pStyle w:val="Tablea"/>
              <w:keepNext/>
            </w:pPr>
            <w:r w:rsidRPr="00301EBD">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301EBD" w:rsidRDefault="00E806C2" w:rsidP="00E806C2">
            <w:pPr>
              <w:pStyle w:val="Tablea"/>
              <w:keepNext/>
            </w:pPr>
            <w:r w:rsidRPr="00301EBD">
              <w:t>(b) the day determined by the secondary school to be the last day of classes for that final year or by the provider of that education to be the last day of classes for that level of education (as the case may be)</w:t>
            </w:r>
          </w:p>
        </w:tc>
      </w:tr>
    </w:tbl>
    <w:p w:rsidR="00E806C2" w:rsidRPr="00301EBD" w:rsidRDefault="00E806C2" w:rsidP="00E806C2">
      <w:pPr>
        <w:pStyle w:val="subsection"/>
      </w:pPr>
      <w:r w:rsidRPr="00301EBD">
        <w:tab/>
        <w:t>(5)</w:t>
      </w:r>
      <w:r w:rsidRPr="00301EBD">
        <w:tab/>
        <w:t>To avoid doubt, if an individual ceases to be a senior secondary school child, nothing in this section prevents the individual again becoming a senior secondary school child.</w:t>
      </w:r>
    </w:p>
    <w:p w:rsidR="00632062" w:rsidRPr="00301EBD" w:rsidRDefault="00632062" w:rsidP="0022492B">
      <w:pPr>
        <w:pStyle w:val="ActHead5"/>
      </w:pPr>
      <w:bookmarkStart w:id="39" w:name="_Toc514409924"/>
      <w:r w:rsidRPr="00256779">
        <w:rPr>
          <w:rStyle w:val="CharSectno"/>
        </w:rPr>
        <w:t>23</w:t>
      </w:r>
      <w:r w:rsidRPr="00301EBD">
        <w:t xml:space="preserve">  Effect of FTB child ceasing to be in individual’s care without consent</w:t>
      </w:r>
      <w:bookmarkEnd w:id="39"/>
    </w:p>
    <w:p w:rsidR="00632062" w:rsidRPr="00301EBD" w:rsidRDefault="00632062">
      <w:pPr>
        <w:pStyle w:val="subsection"/>
      </w:pPr>
      <w:r w:rsidRPr="00301EBD">
        <w:tab/>
        <w:t>(1)</w:t>
      </w:r>
      <w:r w:rsidRPr="00301EBD">
        <w:tab/>
        <w:t>This section applies if:</w:t>
      </w:r>
    </w:p>
    <w:p w:rsidR="00632062" w:rsidRPr="00301EBD" w:rsidRDefault="00632062">
      <w:pPr>
        <w:pStyle w:val="paragraph"/>
      </w:pPr>
      <w:r w:rsidRPr="00301EBD">
        <w:tab/>
        <w:t>(a)</w:t>
      </w:r>
      <w:r w:rsidRPr="00301EBD">
        <w:tab/>
        <w:t xml:space="preserve">an individual is an FTB child of another individual (the </w:t>
      </w:r>
      <w:r w:rsidRPr="00301EBD">
        <w:rPr>
          <w:b/>
          <w:i/>
        </w:rPr>
        <w:t>adult</w:t>
      </w:r>
      <w:r w:rsidRPr="00301EBD">
        <w:t>) under subsection</w:t>
      </w:r>
      <w:r w:rsidR="00301EBD">
        <w:t> </w:t>
      </w:r>
      <w:r w:rsidRPr="00301EBD">
        <w:t>22(2) or (3); and</w:t>
      </w:r>
    </w:p>
    <w:p w:rsidR="00094032" w:rsidRPr="00301EBD" w:rsidRDefault="00094032" w:rsidP="00094032">
      <w:pPr>
        <w:pStyle w:val="paragraph"/>
      </w:pPr>
      <w:r w:rsidRPr="00301EBD">
        <w:tab/>
        <w:t>(aa)</w:t>
      </w:r>
      <w:r w:rsidRPr="00301EBD">
        <w:tab/>
        <w:t>the circumstances surrounding legal responsibility for the care of the individual are those mentioned in paragraph</w:t>
      </w:r>
      <w:r w:rsidR="00301EBD">
        <w:t> </w:t>
      </w:r>
      <w:r w:rsidRPr="00301EBD">
        <w:t>22(5)(a) or (b); and</w:t>
      </w:r>
    </w:p>
    <w:p w:rsidR="00632062" w:rsidRPr="00301EBD" w:rsidRDefault="00632062">
      <w:pPr>
        <w:pStyle w:val="paragraph"/>
      </w:pPr>
      <w:r w:rsidRPr="00301EBD">
        <w:lastRenderedPageBreak/>
        <w:tab/>
        <w:t>(b)</w:t>
      </w:r>
      <w:r w:rsidRPr="00301EBD">
        <w:tab/>
        <w:t>an event occurs in relation to the child without the adult’s consent that prevents the child being in the adult’s care; and</w:t>
      </w:r>
    </w:p>
    <w:p w:rsidR="00632062" w:rsidRPr="00301EBD" w:rsidRDefault="00632062">
      <w:pPr>
        <w:pStyle w:val="paragraph"/>
      </w:pPr>
      <w:r w:rsidRPr="00301EBD">
        <w:tab/>
        <w:t>(c)</w:t>
      </w:r>
      <w:r w:rsidRPr="00301EBD">
        <w:tab/>
        <w:t>the adult takes reasonable steps to have the child again in the adult’s care.</w:t>
      </w:r>
    </w:p>
    <w:p w:rsidR="008A3CA8" w:rsidRPr="00301EBD" w:rsidRDefault="008A3CA8" w:rsidP="008A3CA8">
      <w:pPr>
        <w:pStyle w:val="SubsectionHead"/>
      </w:pPr>
      <w:r w:rsidRPr="00301EBD">
        <w:t>When the child remains an FTB child of the adult</w:t>
      </w:r>
    </w:p>
    <w:p w:rsidR="008A3CA8" w:rsidRPr="00301EBD" w:rsidRDefault="008A3CA8" w:rsidP="008A3CA8">
      <w:pPr>
        <w:pStyle w:val="subsection"/>
      </w:pPr>
      <w:r w:rsidRPr="00301EBD">
        <w:tab/>
        <w:t>(2)</w:t>
      </w:r>
      <w:r w:rsidRPr="00301EBD">
        <w:tab/>
      </w:r>
      <w:r w:rsidR="004E7C60" w:rsidRPr="00301EBD">
        <w:t xml:space="preserve">Subject to </w:t>
      </w:r>
      <w:r w:rsidR="00301EBD">
        <w:t>subsection (</w:t>
      </w:r>
      <w:r w:rsidR="004E7C60" w:rsidRPr="00301EBD">
        <w:t>4A), the</w:t>
      </w:r>
      <w:r w:rsidRPr="00301EBD">
        <w:t xml:space="preserve"> child is an FTB child of the adult for that part of the qualifying period (see </w:t>
      </w:r>
      <w:r w:rsidR="00301EBD">
        <w:t>subsection (</w:t>
      </w:r>
      <w:r w:rsidRPr="00301EBD">
        <w:t>5)) for which:</w:t>
      </w:r>
    </w:p>
    <w:p w:rsidR="008A3CA8" w:rsidRPr="00301EBD" w:rsidRDefault="008A3CA8" w:rsidP="008A3CA8">
      <w:pPr>
        <w:pStyle w:val="paragraph"/>
      </w:pPr>
      <w:r w:rsidRPr="00301EBD">
        <w:tab/>
        <w:t>(a)</w:t>
      </w:r>
      <w:r w:rsidRPr="00301EBD">
        <w:tab/>
        <w:t>the child would have been an FTB child of the adult under subsection</w:t>
      </w:r>
      <w:r w:rsidR="00301EBD">
        <w:t> </w:t>
      </w:r>
      <w:r w:rsidRPr="00301EBD">
        <w:t>22(2) or (3) if the child had not ceased to be in the adult’s care; and</w:t>
      </w:r>
    </w:p>
    <w:p w:rsidR="008A3CA8" w:rsidRPr="00301EBD" w:rsidRDefault="008A3CA8" w:rsidP="008A3CA8">
      <w:pPr>
        <w:pStyle w:val="paragraph"/>
      </w:pPr>
      <w:r w:rsidRPr="00301EBD">
        <w:tab/>
        <w:t>(b)</w:t>
      </w:r>
      <w:r w:rsidRPr="00301EBD">
        <w:tab/>
        <w:t>the circumstances surrounding legal responsibility for the care of the child are those mentioned in paragraph</w:t>
      </w:r>
      <w:r w:rsidR="00301EBD">
        <w:t> </w:t>
      </w:r>
      <w:r w:rsidRPr="00301EBD">
        <w:t>22(5)(a) or (b).</w:t>
      </w:r>
    </w:p>
    <w:p w:rsidR="00C81BF1" w:rsidRPr="00301EBD" w:rsidRDefault="00C81BF1" w:rsidP="00C81BF1">
      <w:pPr>
        <w:pStyle w:val="subsection"/>
      </w:pPr>
      <w:r w:rsidRPr="00301EBD">
        <w:tab/>
        <w:t>(3)</w:t>
      </w:r>
      <w:r w:rsidRPr="00301EBD">
        <w:tab/>
        <w:t xml:space="preserve">The reference, in </w:t>
      </w:r>
      <w:r w:rsidR="00301EBD">
        <w:t>paragraphs (</w:t>
      </w:r>
      <w:r w:rsidR="008A3CA8" w:rsidRPr="00301EBD">
        <w:t>1)(a) and (2)(a)</w:t>
      </w:r>
      <w:r w:rsidRPr="00301EBD">
        <w:t>, to an FTB child of an individual or adult under subsection</w:t>
      </w:r>
      <w:r w:rsidR="00301EBD">
        <w:t> </w:t>
      </w:r>
      <w:r w:rsidRPr="00301EBD">
        <w:t>22(2) or (3) includes a reference to:</w:t>
      </w:r>
    </w:p>
    <w:p w:rsidR="00C81BF1" w:rsidRPr="00301EBD" w:rsidRDefault="00C81BF1" w:rsidP="00C81BF1">
      <w:pPr>
        <w:pStyle w:val="paragraph"/>
      </w:pPr>
      <w:r w:rsidRPr="00301EBD">
        <w:tab/>
        <w:t>(a)</w:t>
      </w:r>
      <w:r w:rsidRPr="00301EBD">
        <w:tab/>
        <w:t>a child who is an FTB child under subsection</w:t>
      </w:r>
      <w:r w:rsidR="00301EBD">
        <w:t> </w:t>
      </w:r>
      <w:r w:rsidRPr="00301EBD">
        <w:t>22(2) or (3) in its application by virtue of subsection</w:t>
      </w:r>
      <w:r w:rsidR="00301EBD">
        <w:t> </w:t>
      </w:r>
      <w:r w:rsidRPr="00301EBD">
        <w:t>22(7); and</w:t>
      </w:r>
    </w:p>
    <w:p w:rsidR="00C81BF1" w:rsidRPr="00301EBD" w:rsidRDefault="00C81BF1" w:rsidP="00C81BF1">
      <w:pPr>
        <w:pStyle w:val="paragraph"/>
      </w:pPr>
      <w:r w:rsidRPr="00301EBD">
        <w:tab/>
        <w:t>(b)</w:t>
      </w:r>
      <w:r w:rsidRPr="00301EBD">
        <w:tab/>
        <w:t>a child who is an FTB child under subsection</w:t>
      </w:r>
      <w:r w:rsidR="00301EBD">
        <w:t> </w:t>
      </w:r>
      <w:r w:rsidRPr="00301EBD">
        <w:t>22(2) or (3), but who is taken not to be an FTB child under section</w:t>
      </w:r>
      <w:r w:rsidR="00301EBD">
        <w:t> </w:t>
      </w:r>
      <w:r w:rsidRPr="00301EBD">
        <w:t>25.</w:t>
      </w:r>
    </w:p>
    <w:p w:rsidR="00C81BF1" w:rsidRPr="00301EBD" w:rsidRDefault="00C81BF1" w:rsidP="00C81BF1">
      <w:pPr>
        <w:pStyle w:val="notetext"/>
      </w:pPr>
      <w:r w:rsidRPr="00301EBD">
        <w:t>Note:</w:t>
      </w:r>
      <w:r w:rsidRPr="00301EBD">
        <w:tab/>
        <w:t xml:space="preserve">As a result of </w:t>
      </w:r>
      <w:r w:rsidR="00301EBD">
        <w:t>subsection (</w:t>
      </w:r>
      <w:r w:rsidRPr="00301EBD">
        <w:t>2) of this section, a child who is taken not to be an FTB child under section</w:t>
      </w:r>
      <w:r w:rsidR="00301EBD">
        <w:t> </w:t>
      </w:r>
      <w:r w:rsidRPr="00301EBD">
        <w:t xml:space="preserve">25, but who is a regular care child, will remain a regular care child for the part of the qualifying period referred to in </w:t>
      </w:r>
      <w:r w:rsidR="00301EBD">
        <w:t>subsection (</w:t>
      </w:r>
      <w:r w:rsidRPr="00301EBD">
        <w:t>2) of this section.</w:t>
      </w:r>
    </w:p>
    <w:p w:rsidR="00632062" w:rsidRPr="00301EBD" w:rsidRDefault="00632062">
      <w:pPr>
        <w:pStyle w:val="subsection"/>
      </w:pPr>
      <w:r w:rsidRPr="00301EBD">
        <w:tab/>
        <w:t>(4)</w:t>
      </w:r>
      <w:r w:rsidRPr="00301EBD">
        <w:tab/>
        <w:t xml:space="preserve">Except as provided in </w:t>
      </w:r>
      <w:r w:rsidR="00301EBD">
        <w:t>subsection (</w:t>
      </w:r>
      <w:r w:rsidRPr="00301EBD">
        <w:t>2), the child cannot (in spite of section</w:t>
      </w:r>
      <w:r w:rsidR="00301EBD">
        <w:t> </w:t>
      </w:r>
      <w:r w:rsidRPr="00301EBD">
        <w:t>22) be an FTB child of any individual during the qualifying period.</w:t>
      </w:r>
    </w:p>
    <w:p w:rsidR="00B8438C" w:rsidRPr="00301EBD" w:rsidRDefault="00B8438C" w:rsidP="00B8438C">
      <w:pPr>
        <w:pStyle w:val="SubsectionHead"/>
      </w:pPr>
      <w:r w:rsidRPr="00301EBD">
        <w:t xml:space="preserve">When </w:t>
      </w:r>
      <w:r w:rsidR="00301EBD">
        <w:t>subsection (</w:t>
      </w:r>
      <w:r w:rsidRPr="00301EBD">
        <w:t>2) does not apply</w:t>
      </w:r>
    </w:p>
    <w:p w:rsidR="00B8438C" w:rsidRPr="00301EBD" w:rsidRDefault="00B8438C" w:rsidP="00B8438C">
      <w:pPr>
        <w:pStyle w:val="subsection"/>
      </w:pPr>
      <w:r w:rsidRPr="00301EBD">
        <w:tab/>
        <w:t>(4A)</w:t>
      </w:r>
      <w:r w:rsidRPr="00301EBD">
        <w:tab/>
        <w:t xml:space="preserve">If the Secretary is satisfied that special circumstances exist in relation to the child, the Secretary may determine that </w:t>
      </w:r>
      <w:r w:rsidR="00301EBD">
        <w:t>subsection (</w:t>
      </w:r>
      <w:r w:rsidRPr="00301EBD">
        <w:t>2) does not apply in relation to the child and the adult.</w:t>
      </w:r>
    </w:p>
    <w:p w:rsidR="00632062" w:rsidRPr="00301EBD" w:rsidRDefault="00632062" w:rsidP="005E0ADD">
      <w:pPr>
        <w:pStyle w:val="SubsectionHead"/>
      </w:pPr>
      <w:r w:rsidRPr="00301EBD">
        <w:lastRenderedPageBreak/>
        <w:t xml:space="preserve">Definition of </w:t>
      </w:r>
      <w:r w:rsidR="00B524AA" w:rsidRPr="00301EBD">
        <w:t xml:space="preserve">parent and </w:t>
      </w:r>
      <w:r w:rsidRPr="00301EBD">
        <w:t>qualifying period</w:t>
      </w:r>
    </w:p>
    <w:p w:rsidR="00632062" w:rsidRPr="00301EBD" w:rsidRDefault="00632062" w:rsidP="005E0ADD">
      <w:pPr>
        <w:pStyle w:val="subsection"/>
        <w:keepNext/>
      </w:pPr>
      <w:r w:rsidRPr="00301EBD">
        <w:tab/>
        <w:t>(5)</w:t>
      </w:r>
      <w:r w:rsidRPr="00301EBD">
        <w:tab/>
        <w:t>In this section:</w:t>
      </w:r>
    </w:p>
    <w:p w:rsidR="00B524AA" w:rsidRPr="00301EBD" w:rsidRDefault="00B524AA" w:rsidP="00B524AA">
      <w:pPr>
        <w:pStyle w:val="Definition"/>
      </w:pPr>
      <w:r w:rsidRPr="00301EBD">
        <w:rPr>
          <w:b/>
          <w:i/>
        </w:rPr>
        <w:t>parent</w:t>
      </w:r>
      <w:r w:rsidRPr="00301EBD">
        <w:t xml:space="preserve"> includes a relationship parent.</w:t>
      </w:r>
    </w:p>
    <w:p w:rsidR="00632062" w:rsidRPr="00301EBD" w:rsidRDefault="00632062">
      <w:pPr>
        <w:pStyle w:val="Definition"/>
      </w:pPr>
      <w:r w:rsidRPr="00301EBD">
        <w:rPr>
          <w:b/>
          <w:i/>
        </w:rPr>
        <w:t>qualifying period</w:t>
      </w:r>
      <w:r w:rsidRPr="00301EBD">
        <w:t xml:space="preserve"> means the period beginning when the child ceases to be in the adult’s care and ending at the earliest of the following times:</w:t>
      </w:r>
    </w:p>
    <w:p w:rsidR="00632062" w:rsidRPr="00301EBD" w:rsidRDefault="00632062">
      <w:pPr>
        <w:pStyle w:val="paragraph"/>
      </w:pPr>
      <w:r w:rsidRPr="00301EBD">
        <w:tab/>
        <w:t>(a)</w:t>
      </w:r>
      <w:r w:rsidRPr="00301EBD">
        <w:tab/>
        <w:t>if the child again comes into the adult’s care at a later time—that later time;</w:t>
      </w:r>
    </w:p>
    <w:p w:rsidR="00617E7F" w:rsidRPr="00301EBD" w:rsidRDefault="00617E7F" w:rsidP="00617E7F">
      <w:pPr>
        <w:pStyle w:val="paragraph"/>
      </w:pPr>
      <w:r w:rsidRPr="00301EBD">
        <w:tab/>
        <w:t>(b)</w:t>
      </w:r>
      <w:r w:rsidRPr="00301EBD">
        <w:tab/>
        <w:t>either:</w:t>
      </w:r>
    </w:p>
    <w:p w:rsidR="00617E7F" w:rsidRPr="00301EBD" w:rsidRDefault="00617E7F" w:rsidP="00617E7F">
      <w:pPr>
        <w:pStyle w:val="paragraphsub"/>
      </w:pPr>
      <w:r w:rsidRPr="00301EBD">
        <w:tab/>
        <w:t>(i)</w:t>
      </w:r>
      <w:r w:rsidRPr="00301EBD">
        <w:tab/>
        <w:t>after 14 weeks pass since the child ceased to be in the adult’s care; or</w:t>
      </w:r>
    </w:p>
    <w:p w:rsidR="00617E7F" w:rsidRPr="00301EBD" w:rsidRDefault="00617E7F" w:rsidP="00617E7F">
      <w:pPr>
        <w:pStyle w:val="paragraphsub"/>
      </w:pPr>
      <w:r w:rsidRPr="00301EBD">
        <w:tab/>
        <w:t>(ii)</w:t>
      </w:r>
      <w:r w:rsidRPr="00301EBD">
        <w:tab/>
        <w:t xml:space="preserve">if the Secretary specifies, under </w:t>
      </w:r>
      <w:r w:rsidR="00301EBD">
        <w:t>subsection (</w:t>
      </w:r>
      <w:r w:rsidRPr="00301EBD">
        <w:t>5A), a day that is earlier than the last day in that 14</w:t>
      </w:r>
      <w:r w:rsidR="00301EBD">
        <w:noBreakHyphen/>
      </w:r>
      <w:r w:rsidRPr="00301EBD">
        <w:t>week period—the end of that earlier day;</w:t>
      </w:r>
    </w:p>
    <w:p w:rsidR="00632062" w:rsidRPr="00301EBD" w:rsidRDefault="00632062" w:rsidP="00616F47">
      <w:pPr>
        <w:pStyle w:val="paragraph"/>
        <w:keepNext/>
      </w:pPr>
      <w:r w:rsidRPr="00301EBD">
        <w:tab/>
        <w:t>(c)</w:t>
      </w:r>
      <w:r w:rsidRPr="00301EBD">
        <w:tab/>
        <w:t>if:</w:t>
      </w:r>
    </w:p>
    <w:p w:rsidR="00632062" w:rsidRPr="00301EBD" w:rsidRDefault="00632062">
      <w:pPr>
        <w:pStyle w:val="paragraphsub"/>
      </w:pPr>
      <w:r w:rsidRPr="00301EBD">
        <w:tab/>
        <w:t>(i)</w:t>
      </w:r>
      <w:r w:rsidRPr="00301EBD">
        <w:tab/>
        <w:t>the adult is a parent of the child; and</w:t>
      </w:r>
    </w:p>
    <w:p w:rsidR="00632062" w:rsidRPr="00301EBD" w:rsidRDefault="00632062">
      <w:pPr>
        <w:pStyle w:val="paragraphsub"/>
      </w:pPr>
      <w:r w:rsidRPr="00301EBD">
        <w:tab/>
        <w:t>(ii)</w:t>
      </w:r>
      <w:r w:rsidRPr="00301EBD">
        <w:tab/>
        <w:t>no family law order</w:t>
      </w:r>
      <w:r w:rsidR="006538BD" w:rsidRPr="00301EBD">
        <w:t>, registered parenting plan or parenting plan</w:t>
      </w:r>
      <w:r w:rsidRPr="00301EBD">
        <w:t xml:space="preserve"> is in force in relation to the child; and</w:t>
      </w:r>
    </w:p>
    <w:p w:rsidR="00632062" w:rsidRPr="00301EBD" w:rsidRDefault="00632062">
      <w:pPr>
        <w:pStyle w:val="paragraphsub"/>
      </w:pPr>
      <w:r w:rsidRPr="00301EBD">
        <w:tab/>
        <w:t>(iii)</w:t>
      </w:r>
      <w:r w:rsidRPr="00301EBD">
        <w:tab/>
        <w:t>the child comes into the care of the other parent at a later time;</w:t>
      </w:r>
    </w:p>
    <w:p w:rsidR="00632062" w:rsidRPr="00301EBD" w:rsidRDefault="00632062">
      <w:pPr>
        <w:pStyle w:val="paragraph"/>
      </w:pPr>
      <w:r w:rsidRPr="00301EBD">
        <w:tab/>
      </w:r>
      <w:r w:rsidRPr="00301EBD">
        <w:tab/>
        <w:t>that later time.</w:t>
      </w:r>
    </w:p>
    <w:p w:rsidR="003A0AC1" w:rsidRPr="00301EBD" w:rsidRDefault="003A0AC1" w:rsidP="003A0AC1">
      <w:pPr>
        <w:pStyle w:val="SubsectionHead"/>
      </w:pPr>
      <w:r w:rsidRPr="00301EBD">
        <w:t>Shorter qualifying period</w:t>
      </w:r>
    </w:p>
    <w:p w:rsidR="003A0AC1" w:rsidRPr="00301EBD" w:rsidRDefault="003A0AC1" w:rsidP="003A0AC1">
      <w:pPr>
        <w:pStyle w:val="subsection"/>
      </w:pPr>
      <w:r w:rsidRPr="00301EBD">
        <w:tab/>
        <w:t>(5A)</w:t>
      </w:r>
      <w:r w:rsidRPr="00301EBD">
        <w:tab/>
        <w:t xml:space="preserve">If the Secretary is satisfied that special circumstances exist in relation to the child, the Secretary may specify a day for the purposes of </w:t>
      </w:r>
      <w:r w:rsidR="00301EBD">
        <w:t>subparagraph (</w:t>
      </w:r>
      <w:r w:rsidRPr="00301EBD">
        <w:t xml:space="preserve">b)(ii) of the definition of </w:t>
      </w:r>
      <w:r w:rsidRPr="00301EBD">
        <w:rPr>
          <w:b/>
          <w:i/>
        </w:rPr>
        <w:t>qualifying period</w:t>
      </w:r>
      <w:r w:rsidRPr="00301EBD">
        <w:t xml:space="preserve"> in </w:t>
      </w:r>
      <w:r w:rsidR="00301EBD">
        <w:t>subsection (</w:t>
      </w:r>
      <w:r w:rsidRPr="00301EBD">
        <w:t>5).</w:t>
      </w:r>
    </w:p>
    <w:p w:rsidR="005C7615" w:rsidRPr="00301EBD" w:rsidRDefault="005C7615" w:rsidP="005C7615">
      <w:pPr>
        <w:pStyle w:val="SubsectionHead"/>
      </w:pPr>
      <w:r w:rsidRPr="00301EBD">
        <w:t>Parents of relationship children</w:t>
      </w:r>
    </w:p>
    <w:p w:rsidR="00B524AA" w:rsidRPr="00301EBD" w:rsidRDefault="00B524AA" w:rsidP="00B524AA">
      <w:pPr>
        <w:pStyle w:val="subsection"/>
      </w:pPr>
      <w:r w:rsidRPr="00301EBD">
        <w:tab/>
        <w:t>(6)</w:t>
      </w:r>
      <w:r w:rsidRPr="00301EBD">
        <w:tab/>
        <w:t xml:space="preserve">If a child (other than an adopted child) is a relationship child of a person because he or she is a child of the person, and of another person, within the meaning of the </w:t>
      </w:r>
      <w:r w:rsidRPr="00301EBD">
        <w:rPr>
          <w:i/>
        </w:rPr>
        <w:t>Family Law Act 1975</w:t>
      </w:r>
      <w:r w:rsidRPr="00301EBD">
        <w:t xml:space="preserve">, the person and the other person are taken to be the child’s only parents for the </w:t>
      </w:r>
      <w:r w:rsidRPr="00301EBD">
        <w:lastRenderedPageBreak/>
        <w:t xml:space="preserve">purposes of </w:t>
      </w:r>
      <w:r w:rsidR="00301EBD">
        <w:t>paragraph (</w:t>
      </w:r>
      <w:r w:rsidRPr="00301EBD">
        <w:t xml:space="preserve">c) of the definition of </w:t>
      </w:r>
      <w:r w:rsidRPr="00301EBD">
        <w:rPr>
          <w:b/>
          <w:i/>
        </w:rPr>
        <w:t>qualifying period</w:t>
      </w:r>
      <w:r w:rsidRPr="00301EBD">
        <w:t xml:space="preserve"> in </w:t>
      </w:r>
      <w:r w:rsidR="00301EBD">
        <w:t>subsection (</w:t>
      </w:r>
      <w:r w:rsidRPr="00301EBD">
        <w:t>5).</w:t>
      </w:r>
    </w:p>
    <w:p w:rsidR="00632062" w:rsidRPr="00301EBD" w:rsidRDefault="00632062" w:rsidP="0022492B">
      <w:pPr>
        <w:pStyle w:val="ActHead5"/>
      </w:pPr>
      <w:bookmarkStart w:id="40" w:name="_Toc514409925"/>
      <w:r w:rsidRPr="00256779">
        <w:rPr>
          <w:rStyle w:val="CharSectno"/>
        </w:rPr>
        <w:t>24</w:t>
      </w:r>
      <w:r w:rsidRPr="00301EBD">
        <w:t xml:space="preserve">  Effect of certain absences of FTB child etc. from Australia</w:t>
      </w:r>
      <w:bookmarkEnd w:id="40"/>
    </w:p>
    <w:p w:rsidR="009D77EE" w:rsidRPr="00301EBD" w:rsidRDefault="009D77EE" w:rsidP="009D77EE">
      <w:pPr>
        <w:pStyle w:val="SubsectionHead"/>
      </w:pPr>
      <w:r w:rsidRPr="00301EBD">
        <w:t>Absence from Australia of FTB or regular care child</w:t>
      </w:r>
    </w:p>
    <w:p w:rsidR="009D77EE" w:rsidRPr="00301EBD" w:rsidRDefault="009D77EE" w:rsidP="009D77EE">
      <w:pPr>
        <w:pStyle w:val="subsection"/>
      </w:pPr>
      <w:r w:rsidRPr="00301EBD">
        <w:tab/>
        <w:t>(1)</w:t>
      </w:r>
      <w:r w:rsidRPr="00301EBD">
        <w:tab/>
        <w:t>If:</w:t>
      </w:r>
    </w:p>
    <w:p w:rsidR="009D77EE" w:rsidRPr="00301EBD" w:rsidRDefault="009D77EE" w:rsidP="009D77EE">
      <w:pPr>
        <w:pStyle w:val="paragraph"/>
      </w:pPr>
      <w:r w:rsidRPr="00301EBD">
        <w:tab/>
        <w:t>(a)</w:t>
      </w:r>
      <w:r w:rsidRPr="00301EBD">
        <w:tab/>
        <w:t>any of the following applies:</w:t>
      </w:r>
    </w:p>
    <w:p w:rsidR="009D77EE" w:rsidRPr="00301EBD" w:rsidRDefault="009D77EE" w:rsidP="009D77EE">
      <w:pPr>
        <w:pStyle w:val="paragraphsub"/>
      </w:pPr>
      <w:r w:rsidRPr="00301EBD">
        <w:tab/>
        <w:t>(i)</w:t>
      </w:r>
      <w:r w:rsidRPr="00301EBD">
        <w:tab/>
        <w:t>an FTB child leaves Australia;</w:t>
      </w:r>
    </w:p>
    <w:p w:rsidR="009D77EE" w:rsidRPr="00301EBD" w:rsidRDefault="009D77EE" w:rsidP="009D77EE">
      <w:pPr>
        <w:pStyle w:val="paragraphsub"/>
      </w:pPr>
      <w:r w:rsidRPr="00301EBD">
        <w:tab/>
        <w:t>(ii)</w:t>
      </w:r>
      <w:r w:rsidRPr="00301EBD">
        <w:tab/>
        <w:t>a child born outside Australia is an FTB child at birth;</w:t>
      </w:r>
    </w:p>
    <w:p w:rsidR="009D77EE" w:rsidRPr="00301EBD" w:rsidRDefault="009D77EE" w:rsidP="009D77EE">
      <w:pPr>
        <w:pStyle w:val="paragraphsub"/>
      </w:pPr>
      <w:r w:rsidRPr="00301EBD">
        <w:tab/>
        <w:t>(iii)</w:t>
      </w:r>
      <w:r w:rsidRPr="00301EBD">
        <w:tab/>
        <w:t>a regular care child leaves Australia;</w:t>
      </w:r>
    </w:p>
    <w:p w:rsidR="009D77EE" w:rsidRPr="00301EBD" w:rsidRDefault="009D77EE" w:rsidP="009D77EE">
      <w:pPr>
        <w:pStyle w:val="paragraphsub"/>
      </w:pPr>
      <w:r w:rsidRPr="00301EBD">
        <w:tab/>
        <w:t>(iv)</w:t>
      </w:r>
      <w:r w:rsidRPr="00301EBD">
        <w:tab/>
        <w:t>a child born outside Australia is a regular care child at birth; and</w:t>
      </w:r>
    </w:p>
    <w:p w:rsidR="009D77EE" w:rsidRPr="00301EBD" w:rsidRDefault="009D77EE" w:rsidP="009D77EE">
      <w:pPr>
        <w:pStyle w:val="paragraph"/>
      </w:pPr>
      <w:r w:rsidRPr="00301EBD">
        <w:tab/>
        <w:t>(b)</w:t>
      </w:r>
      <w:r w:rsidRPr="00301EBD">
        <w:tab/>
        <w:t xml:space="preserve">the child continues to be absent from Australia for more than </w:t>
      </w:r>
      <w:r w:rsidR="008F6B01" w:rsidRPr="00301EBD">
        <w:t>6 weeks</w:t>
      </w:r>
      <w:r w:rsidRPr="00301EBD">
        <w:t>;</w:t>
      </w:r>
    </w:p>
    <w:p w:rsidR="009D77EE" w:rsidRPr="00301EBD" w:rsidRDefault="009D77EE" w:rsidP="009D77EE">
      <w:pPr>
        <w:pStyle w:val="subsection2"/>
      </w:pPr>
      <w:r w:rsidRPr="00301EBD">
        <w:t xml:space="preserve">during that absence from Australia, the child is neither an FTB child, nor a regular care child, at any time after the </w:t>
      </w:r>
      <w:r w:rsidR="002412D5" w:rsidRPr="00301EBD">
        <w:t>period of 6 weeks</w:t>
      </w:r>
      <w:r w:rsidRPr="00301EBD">
        <w:t xml:space="preserve"> beginning on the first day of the child’s absence from Australia.</w:t>
      </w:r>
    </w:p>
    <w:p w:rsidR="00632062" w:rsidRPr="00301EBD" w:rsidRDefault="00632062">
      <w:pPr>
        <w:pStyle w:val="subsection"/>
      </w:pPr>
      <w:r w:rsidRPr="00301EBD">
        <w:tab/>
        <w:t>(3)</w:t>
      </w:r>
      <w:r w:rsidRPr="00301EBD">
        <w:tab/>
        <w:t>If:</w:t>
      </w:r>
    </w:p>
    <w:p w:rsidR="00632062" w:rsidRPr="00301EBD" w:rsidRDefault="00632062">
      <w:pPr>
        <w:pStyle w:val="paragraph"/>
      </w:pPr>
      <w:r w:rsidRPr="00301EBD">
        <w:tab/>
        <w:t>(a)</w:t>
      </w:r>
      <w:r w:rsidRPr="00301EBD">
        <w:tab/>
        <w:t xml:space="preserve">a child is </w:t>
      </w:r>
      <w:r w:rsidR="006D672A" w:rsidRPr="00301EBD">
        <w:t>neither an FTB child nor a regular care child</w:t>
      </w:r>
      <w:r w:rsidRPr="00301EBD">
        <w:t xml:space="preserve"> because of the application of </w:t>
      </w:r>
      <w:r w:rsidR="00301EBD">
        <w:t>subsection (</w:t>
      </w:r>
      <w:r w:rsidRPr="00301EBD">
        <w:t>1) or a previous application of this subsection; and</w:t>
      </w:r>
    </w:p>
    <w:p w:rsidR="00632062" w:rsidRPr="00301EBD" w:rsidRDefault="00632062">
      <w:pPr>
        <w:pStyle w:val="paragraph"/>
      </w:pPr>
      <w:r w:rsidRPr="00301EBD">
        <w:tab/>
        <w:t>(b)</w:t>
      </w:r>
      <w:r w:rsidRPr="00301EBD">
        <w:tab/>
        <w:t>the child comes to Australia; and</w:t>
      </w:r>
    </w:p>
    <w:p w:rsidR="00632062" w:rsidRPr="00301EBD" w:rsidRDefault="00632062">
      <w:pPr>
        <w:pStyle w:val="paragraph"/>
      </w:pPr>
      <w:r w:rsidRPr="00301EBD">
        <w:tab/>
        <w:t>(c)</w:t>
      </w:r>
      <w:r w:rsidRPr="00301EBD">
        <w:tab/>
        <w:t xml:space="preserve">the child leaves Australia less than </w:t>
      </w:r>
      <w:r w:rsidR="00323F3C" w:rsidRPr="00301EBD">
        <w:t>6 weeks</w:t>
      </w:r>
      <w:r w:rsidRPr="00301EBD">
        <w:t xml:space="preserve"> after coming to Australia;</w:t>
      </w:r>
    </w:p>
    <w:p w:rsidR="00632062" w:rsidRPr="00301EBD" w:rsidRDefault="00632062">
      <w:pPr>
        <w:pStyle w:val="subsection2"/>
      </w:pPr>
      <w:r w:rsidRPr="00301EBD">
        <w:t xml:space="preserve">the child is </w:t>
      </w:r>
      <w:r w:rsidR="006D672A" w:rsidRPr="00301EBD">
        <w:t>neither an FTB child nor a regular care child</w:t>
      </w:r>
      <w:r w:rsidRPr="00301EBD">
        <w:t xml:space="preserve"> at any time during the absence from Australia referred to in </w:t>
      </w:r>
      <w:r w:rsidR="00301EBD">
        <w:t>paragraph (</w:t>
      </w:r>
      <w:r w:rsidRPr="00301EBD">
        <w:t>c).</w:t>
      </w:r>
    </w:p>
    <w:p w:rsidR="00632062" w:rsidRPr="00301EBD" w:rsidRDefault="00632062">
      <w:pPr>
        <w:pStyle w:val="SubsectionHead"/>
      </w:pPr>
      <w:r w:rsidRPr="00301EBD">
        <w:t>Maximum period of eligibility for family tax benefit while individual overseas</w:t>
      </w:r>
    </w:p>
    <w:p w:rsidR="00632062" w:rsidRPr="00301EBD" w:rsidRDefault="00632062">
      <w:pPr>
        <w:pStyle w:val="subsection"/>
      </w:pPr>
      <w:r w:rsidRPr="00301EBD">
        <w:tab/>
        <w:t>(4)</w:t>
      </w:r>
      <w:r w:rsidRPr="00301EBD">
        <w:tab/>
        <w:t xml:space="preserve">If an individual leaves Australia, the maximum period for which the individual can be eligible for family tax benefit during that </w:t>
      </w:r>
      <w:r w:rsidRPr="00301EBD">
        <w:lastRenderedPageBreak/>
        <w:t xml:space="preserve">absence from Australia is the period of </w:t>
      </w:r>
      <w:r w:rsidR="002412D5" w:rsidRPr="00301EBD">
        <w:t>6 weeks</w:t>
      </w:r>
      <w:r w:rsidRPr="00301EBD">
        <w:t xml:space="preserve"> beginning on the first day of that absence.</w:t>
      </w:r>
    </w:p>
    <w:p w:rsidR="00632062" w:rsidRPr="00301EBD" w:rsidRDefault="00632062" w:rsidP="006D1E8C">
      <w:pPr>
        <w:pStyle w:val="subsection"/>
        <w:keepNext/>
        <w:keepLines/>
      </w:pPr>
      <w:r w:rsidRPr="00301EBD">
        <w:tab/>
        <w:t>(6)</w:t>
      </w:r>
      <w:r w:rsidRPr="00301EBD">
        <w:tab/>
        <w:t>If:</w:t>
      </w:r>
    </w:p>
    <w:p w:rsidR="00632062" w:rsidRPr="00301EBD" w:rsidRDefault="00632062">
      <w:pPr>
        <w:pStyle w:val="paragraph"/>
      </w:pPr>
      <w:r w:rsidRPr="00301EBD">
        <w:tab/>
        <w:t>(a)</w:t>
      </w:r>
      <w:r w:rsidRPr="00301EBD">
        <w:tab/>
        <w:t>an individual is eligible for family tax benefit while the individual is absent from Australia; and</w:t>
      </w:r>
    </w:p>
    <w:p w:rsidR="00632062" w:rsidRPr="00301EBD" w:rsidRDefault="00632062">
      <w:pPr>
        <w:pStyle w:val="paragraph"/>
      </w:pPr>
      <w:r w:rsidRPr="00301EBD">
        <w:tab/>
        <w:t>(b)</w:t>
      </w:r>
      <w:r w:rsidRPr="00301EBD">
        <w:tab/>
        <w:t xml:space="preserve">the individual then ceases to be eligible for family tax benefit because of the application of </w:t>
      </w:r>
      <w:r w:rsidR="00301EBD">
        <w:t>subsection (</w:t>
      </w:r>
      <w:r w:rsidRPr="00301EBD">
        <w:t>4) or a previous application of this subsection; and</w:t>
      </w:r>
    </w:p>
    <w:p w:rsidR="00632062" w:rsidRPr="00301EBD" w:rsidRDefault="00632062">
      <w:pPr>
        <w:pStyle w:val="paragraph"/>
      </w:pPr>
      <w:r w:rsidRPr="00301EBD">
        <w:tab/>
        <w:t>(c)</w:t>
      </w:r>
      <w:r w:rsidRPr="00301EBD">
        <w:tab/>
        <w:t>the individual returns to Australia; and</w:t>
      </w:r>
    </w:p>
    <w:p w:rsidR="00632062" w:rsidRPr="00301EBD" w:rsidRDefault="00632062">
      <w:pPr>
        <w:pStyle w:val="paragraph"/>
        <w:keepNext/>
      </w:pPr>
      <w:r w:rsidRPr="00301EBD">
        <w:tab/>
        <w:t>(d)</w:t>
      </w:r>
      <w:r w:rsidRPr="00301EBD">
        <w:tab/>
        <w:t xml:space="preserve">the individual leaves Australia again less than </w:t>
      </w:r>
      <w:r w:rsidR="001B1694" w:rsidRPr="00301EBD">
        <w:t>6 weeks</w:t>
      </w:r>
      <w:r w:rsidRPr="00301EBD">
        <w:t xml:space="preserve"> after returning to Australia;</w:t>
      </w:r>
    </w:p>
    <w:p w:rsidR="00632062" w:rsidRPr="00301EBD" w:rsidRDefault="00632062">
      <w:pPr>
        <w:pStyle w:val="subsection2"/>
      </w:pPr>
      <w:r w:rsidRPr="00301EBD">
        <w:t xml:space="preserve">the individual is not eligible for family tax benefit at any time during the absence from Australia referred to in </w:t>
      </w:r>
      <w:r w:rsidR="00301EBD">
        <w:t>paragraph (</w:t>
      </w:r>
      <w:r w:rsidRPr="00301EBD">
        <w:t>d).</w:t>
      </w:r>
    </w:p>
    <w:p w:rsidR="002412D5" w:rsidRPr="00301EBD" w:rsidRDefault="002412D5" w:rsidP="002412D5">
      <w:pPr>
        <w:pStyle w:val="SubsectionHead"/>
      </w:pPr>
      <w:r w:rsidRPr="00301EBD">
        <w:t>Extension of 6</w:t>
      </w:r>
      <w:r w:rsidR="00301EBD">
        <w:noBreakHyphen/>
      </w:r>
      <w:r w:rsidRPr="00301EBD">
        <w:t>week period in certain circumstances</w:t>
      </w:r>
    </w:p>
    <w:p w:rsidR="009F55E4" w:rsidRPr="00301EBD" w:rsidRDefault="009F55E4" w:rsidP="009F55E4">
      <w:pPr>
        <w:pStyle w:val="subsection"/>
      </w:pPr>
      <w:r w:rsidRPr="00301EBD">
        <w:tab/>
        <w:t>(7)</w:t>
      </w:r>
      <w:r w:rsidRPr="00301EBD">
        <w:tab/>
        <w:t xml:space="preserve">The Secretary may extend the </w:t>
      </w:r>
      <w:r w:rsidR="002412D5" w:rsidRPr="00301EBD">
        <w:t>6</w:t>
      </w:r>
      <w:r w:rsidR="00301EBD">
        <w:noBreakHyphen/>
      </w:r>
      <w:r w:rsidR="002412D5" w:rsidRPr="00301EBD">
        <w:t>week</w:t>
      </w:r>
      <w:r w:rsidRPr="00301EBD">
        <w:t xml:space="preserve"> period (the </w:t>
      </w:r>
      <w:r w:rsidRPr="00301EBD">
        <w:rPr>
          <w:b/>
          <w:i/>
        </w:rPr>
        <w:t>initial period</w:t>
      </w:r>
      <w:r w:rsidRPr="00301EBD">
        <w:t xml:space="preserve">) referred to in </w:t>
      </w:r>
      <w:r w:rsidR="00301EBD">
        <w:t>subsection (</w:t>
      </w:r>
      <w:r w:rsidR="002412D5" w:rsidRPr="00301EBD">
        <w:t>1) or (4)</w:t>
      </w:r>
      <w:r w:rsidRPr="00301EBD">
        <w:t xml:space="preserve">, to a period of no more than 3 years, if the Secretary is satisfied that the </w:t>
      </w:r>
      <w:r w:rsidR="002412D5" w:rsidRPr="00301EBD">
        <w:t xml:space="preserve">child mentioned in </w:t>
      </w:r>
      <w:r w:rsidR="00301EBD">
        <w:t>subsection (</w:t>
      </w:r>
      <w:r w:rsidR="002412D5" w:rsidRPr="00301EBD">
        <w:t>1)</w:t>
      </w:r>
      <w:r w:rsidRPr="00301EBD">
        <w:t xml:space="preserve">, or the </w:t>
      </w:r>
      <w:r w:rsidR="002412D5" w:rsidRPr="00301EBD">
        <w:t xml:space="preserve">individual mentioned in </w:t>
      </w:r>
      <w:r w:rsidR="00301EBD">
        <w:t>subsection (</w:t>
      </w:r>
      <w:r w:rsidR="002412D5" w:rsidRPr="00301EBD">
        <w:t>4)</w:t>
      </w:r>
      <w:r w:rsidRPr="00301EBD">
        <w:t xml:space="preserve">, (in each case, the </w:t>
      </w:r>
      <w:r w:rsidRPr="00301EBD">
        <w:rPr>
          <w:b/>
          <w:i/>
        </w:rPr>
        <w:t>person</w:t>
      </w:r>
      <w:r w:rsidRPr="00301EBD">
        <w:t>) is unable to return to Australia within the initial period because of any of the following events:</w:t>
      </w:r>
    </w:p>
    <w:p w:rsidR="009F55E4" w:rsidRPr="00301EBD" w:rsidRDefault="009F55E4" w:rsidP="009F55E4">
      <w:pPr>
        <w:pStyle w:val="paragraph"/>
      </w:pPr>
      <w:r w:rsidRPr="00301EBD">
        <w:tab/>
        <w:t>(a)</w:t>
      </w:r>
      <w:r w:rsidRPr="00301EBD">
        <w:tab/>
        <w:t>a serious accident involving the person or a family member of the person;</w:t>
      </w:r>
    </w:p>
    <w:p w:rsidR="009F55E4" w:rsidRPr="00301EBD" w:rsidRDefault="009F55E4" w:rsidP="009F55E4">
      <w:pPr>
        <w:pStyle w:val="paragraph"/>
      </w:pPr>
      <w:r w:rsidRPr="00301EBD">
        <w:tab/>
        <w:t>(b)</w:t>
      </w:r>
      <w:r w:rsidRPr="00301EBD">
        <w:tab/>
        <w:t>a serious illness of the person or a family member of the person;</w:t>
      </w:r>
    </w:p>
    <w:p w:rsidR="009F55E4" w:rsidRPr="00301EBD" w:rsidRDefault="009F55E4" w:rsidP="009F55E4">
      <w:pPr>
        <w:pStyle w:val="paragraph"/>
      </w:pPr>
      <w:r w:rsidRPr="00301EBD">
        <w:tab/>
        <w:t>(c)</w:t>
      </w:r>
      <w:r w:rsidRPr="00301EBD">
        <w:tab/>
        <w:t>the hospitalisation of the person or a family member of the person;</w:t>
      </w:r>
    </w:p>
    <w:p w:rsidR="009F55E4" w:rsidRPr="00301EBD" w:rsidRDefault="009F55E4" w:rsidP="009F55E4">
      <w:pPr>
        <w:pStyle w:val="paragraph"/>
      </w:pPr>
      <w:r w:rsidRPr="00301EBD">
        <w:tab/>
        <w:t>(d)</w:t>
      </w:r>
      <w:r w:rsidRPr="00301EBD">
        <w:tab/>
        <w:t>the death of a family member of the person;</w:t>
      </w:r>
    </w:p>
    <w:p w:rsidR="009F55E4" w:rsidRPr="00301EBD" w:rsidRDefault="009F55E4" w:rsidP="009F55E4">
      <w:pPr>
        <w:pStyle w:val="paragraph"/>
      </w:pPr>
      <w:r w:rsidRPr="00301EBD">
        <w:tab/>
        <w:t>(e)</w:t>
      </w:r>
      <w:r w:rsidRPr="00301EBD">
        <w:tab/>
        <w:t>the person’s involvement in custody proceedings in the country in which the person is located;</w:t>
      </w:r>
    </w:p>
    <w:p w:rsidR="009F55E4" w:rsidRPr="00301EBD" w:rsidRDefault="009F55E4" w:rsidP="009F55E4">
      <w:pPr>
        <w:pStyle w:val="paragraph"/>
      </w:pPr>
      <w:r w:rsidRPr="00301EBD">
        <w:tab/>
        <w:t>(f)</w:t>
      </w:r>
      <w:r w:rsidRPr="00301EBD">
        <w:tab/>
        <w:t>a legal requirement for the person to remain outside Australia in connection with criminal proceedings (other than criminal proceedings in respect of a crime alleged to have been committed by the person);</w:t>
      </w:r>
    </w:p>
    <w:p w:rsidR="009F55E4" w:rsidRPr="00301EBD" w:rsidRDefault="009F55E4" w:rsidP="009F55E4">
      <w:pPr>
        <w:pStyle w:val="paragraph"/>
      </w:pPr>
      <w:r w:rsidRPr="00301EBD">
        <w:lastRenderedPageBreak/>
        <w:tab/>
        <w:t>(g)</w:t>
      </w:r>
      <w:r w:rsidRPr="00301EBD">
        <w:tab/>
        <w:t>robbery or serious crime committed against the person or a family member of the person;</w:t>
      </w:r>
    </w:p>
    <w:p w:rsidR="009F55E4" w:rsidRPr="00301EBD" w:rsidRDefault="009F55E4" w:rsidP="009F55E4">
      <w:pPr>
        <w:pStyle w:val="paragraph"/>
      </w:pPr>
      <w:r w:rsidRPr="00301EBD">
        <w:tab/>
        <w:t>(h)</w:t>
      </w:r>
      <w:r w:rsidRPr="00301EBD">
        <w:tab/>
        <w:t>a natural disaster in the country in which the person is located;</w:t>
      </w:r>
    </w:p>
    <w:p w:rsidR="009F55E4" w:rsidRPr="00301EBD" w:rsidRDefault="009F55E4" w:rsidP="009F55E4">
      <w:pPr>
        <w:pStyle w:val="paragraph"/>
      </w:pPr>
      <w:r w:rsidRPr="00301EBD">
        <w:tab/>
        <w:t>(i)</w:t>
      </w:r>
      <w:r w:rsidRPr="00301EBD">
        <w:tab/>
        <w:t>political or social unrest in the country in which the person is located;</w:t>
      </w:r>
    </w:p>
    <w:p w:rsidR="009F55E4" w:rsidRPr="00301EBD" w:rsidRDefault="009F55E4" w:rsidP="009F55E4">
      <w:pPr>
        <w:pStyle w:val="paragraph"/>
      </w:pPr>
      <w:r w:rsidRPr="00301EBD">
        <w:tab/>
        <w:t>(j)</w:t>
      </w:r>
      <w:r w:rsidRPr="00301EBD">
        <w:tab/>
        <w:t>industrial action in the country in which the person is located;</w:t>
      </w:r>
    </w:p>
    <w:p w:rsidR="009F55E4" w:rsidRPr="00301EBD" w:rsidRDefault="009F55E4" w:rsidP="009F55E4">
      <w:pPr>
        <w:pStyle w:val="paragraph"/>
      </w:pPr>
      <w:r w:rsidRPr="00301EBD">
        <w:tab/>
        <w:t>(k)</w:t>
      </w:r>
      <w:r w:rsidRPr="00301EBD">
        <w:tab/>
        <w:t>a war in the country in which the person is located.</w:t>
      </w:r>
    </w:p>
    <w:p w:rsidR="009F55E4" w:rsidRPr="00301EBD" w:rsidRDefault="009F55E4" w:rsidP="009F55E4">
      <w:pPr>
        <w:pStyle w:val="subsection"/>
      </w:pPr>
      <w:r w:rsidRPr="00301EBD">
        <w:tab/>
        <w:t>(8)</w:t>
      </w:r>
      <w:r w:rsidRPr="00301EBD">
        <w:tab/>
        <w:t xml:space="preserve">The Secretary must not extend the initial period under </w:t>
      </w:r>
      <w:r w:rsidR="00301EBD">
        <w:t>subsection (</w:t>
      </w:r>
      <w:r w:rsidRPr="00301EBD">
        <w:t>7) unless:</w:t>
      </w:r>
    </w:p>
    <w:p w:rsidR="009F55E4" w:rsidRPr="00301EBD" w:rsidRDefault="009F55E4" w:rsidP="009F55E4">
      <w:pPr>
        <w:pStyle w:val="paragraph"/>
      </w:pPr>
      <w:r w:rsidRPr="00301EBD">
        <w:tab/>
        <w:t>(a)</w:t>
      </w:r>
      <w:r w:rsidRPr="00301EBD">
        <w:tab/>
        <w:t>the event occurred or began during the initial period; and</w:t>
      </w:r>
    </w:p>
    <w:p w:rsidR="009F55E4" w:rsidRPr="00301EBD" w:rsidRDefault="009F55E4" w:rsidP="009F55E4">
      <w:pPr>
        <w:pStyle w:val="paragraph"/>
      </w:pPr>
      <w:r w:rsidRPr="00301EBD">
        <w:tab/>
        <w:t>(b)</w:t>
      </w:r>
      <w:r w:rsidRPr="00301EBD">
        <w:tab/>
        <w:t>if the event is political or social unrest, industrial action or war—the person is not willingly involved in, or willingly participating in the event.</w:t>
      </w:r>
    </w:p>
    <w:p w:rsidR="009F55E4" w:rsidRPr="00301EBD" w:rsidRDefault="009F55E4" w:rsidP="009F55E4">
      <w:pPr>
        <w:pStyle w:val="subsection"/>
      </w:pPr>
      <w:r w:rsidRPr="00301EBD">
        <w:tab/>
        <w:t>(9)</w:t>
      </w:r>
      <w:r w:rsidRPr="00301EBD">
        <w:tab/>
        <w:t xml:space="preserve">The Secretary may extend the </w:t>
      </w:r>
      <w:r w:rsidR="002412D5" w:rsidRPr="00301EBD">
        <w:t>6</w:t>
      </w:r>
      <w:r w:rsidR="00301EBD">
        <w:noBreakHyphen/>
      </w:r>
      <w:r w:rsidR="002412D5" w:rsidRPr="00301EBD">
        <w:t>week</w:t>
      </w:r>
      <w:r w:rsidRPr="00301EBD">
        <w:t xml:space="preserve"> period referred to in </w:t>
      </w:r>
      <w:r w:rsidR="00301EBD">
        <w:t>subsection (</w:t>
      </w:r>
      <w:r w:rsidR="002412D5" w:rsidRPr="00301EBD">
        <w:t>1) or (4)</w:t>
      </w:r>
      <w:r w:rsidRPr="00301EBD">
        <w:t xml:space="preserve">, to a period of no more than 3 years, if the Secretary is satisfied that, under the Medical Treatment Overseas Program administered by the Minister who administers the </w:t>
      </w:r>
      <w:r w:rsidRPr="00301EBD">
        <w:rPr>
          <w:i/>
        </w:rPr>
        <w:t>National Health Act 1953</w:t>
      </w:r>
      <w:r w:rsidRPr="00301EBD">
        <w:t xml:space="preserve">, financial assistance is payable in respect of the absence from Australia of the </w:t>
      </w:r>
      <w:r w:rsidR="002412D5" w:rsidRPr="00301EBD">
        <w:t xml:space="preserve">child mentioned in </w:t>
      </w:r>
      <w:r w:rsidR="00301EBD">
        <w:t>subsection (</w:t>
      </w:r>
      <w:r w:rsidR="002412D5" w:rsidRPr="00301EBD">
        <w:t>1)</w:t>
      </w:r>
      <w:r w:rsidRPr="00301EBD">
        <w:t xml:space="preserve"> or the </w:t>
      </w:r>
      <w:r w:rsidR="002412D5" w:rsidRPr="00301EBD">
        <w:t xml:space="preserve">individual mentioned in </w:t>
      </w:r>
      <w:r w:rsidR="00301EBD">
        <w:t>subsection (</w:t>
      </w:r>
      <w:r w:rsidR="002412D5" w:rsidRPr="00301EBD">
        <w:t>4)</w:t>
      </w:r>
      <w:r w:rsidRPr="00301EBD">
        <w:t>.</w:t>
      </w:r>
    </w:p>
    <w:p w:rsidR="009F55E4" w:rsidRPr="00301EBD" w:rsidRDefault="009F55E4" w:rsidP="009F55E4">
      <w:pPr>
        <w:pStyle w:val="subsection"/>
      </w:pPr>
      <w:r w:rsidRPr="00301EBD">
        <w:tab/>
        <w:t>(10)</w:t>
      </w:r>
      <w:r w:rsidRPr="00301EBD">
        <w:tab/>
        <w:t xml:space="preserve">The Secretary </w:t>
      </w:r>
      <w:r w:rsidR="002412D5" w:rsidRPr="00301EBD">
        <w:t>may extend the 6</w:t>
      </w:r>
      <w:r w:rsidR="00301EBD">
        <w:noBreakHyphen/>
      </w:r>
      <w:r w:rsidR="002412D5" w:rsidRPr="00301EBD">
        <w:t xml:space="preserve">week period referred to in </w:t>
      </w:r>
      <w:r w:rsidR="00301EBD">
        <w:t>subsection (</w:t>
      </w:r>
      <w:r w:rsidR="002412D5" w:rsidRPr="00301EBD">
        <w:t>4)</w:t>
      </w:r>
      <w:r w:rsidRPr="00301EBD">
        <w:t xml:space="preserve">, to a period of no more than 3 years, if the Secretary is satisfied that the individual mentioned </w:t>
      </w:r>
      <w:r w:rsidR="002412D5" w:rsidRPr="00301EBD">
        <w:t xml:space="preserve">in </w:t>
      </w:r>
      <w:r w:rsidR="00301EBD">
        <w:t>subsection (</w:t>
      </w:r>
      <w:r w:rsidR="002412D5" w:rsidRPr="00301EBD">
        <w:t>4)</w:t>
      </w:r>
      <w:r w:rsidRPr="00301EBD">
        <w:t xml:space="preserve"> is unable to return to Australia </w:t>
      </w:r>
      <w:r w:rsidR="002412D5" w:rsidRPr="00301EBD">
        <w:t>within the 6</w:t>
      </w:r>
      <w:r w:rsidR="00301EBD">
        <w:noBreakHyphen/>
      </w:r>
      <w:r w:rsidR="002412D5" w:rsidRPr="00301EBD">
        <w:t>week period</w:t>
      </w:r>
      <w:r w:rsidRPr="00301EBD">
        <w:t xml:space="preserve"> because the individual is:</w:t>
      </w:r>
    </w:p>
    <w:p w:rsidR="009F55E4" w:rsidRPr="00301EBD" w:rsidRDefault="009F55E4" w:rsidP="009F55E4">
      <w:pPr>
        <w:pStyle w:val="paragraph"/>
      </w:pPr>
      <w:r w:rsidRPr="00301EBD">
        <w:tab/>
        <w:t>(a)</w:t>
      </w:r>
      <w:r w:rsidRPr="00301EBD">
        <w:tab/>
        <w:t xml:space="preserve">deployed outside Australia as a member of the Defence Force, under conditions specified in a determination made under the </w:t>
      </w:r>
      <w:r w:rsidRPr="00301EBD">
        <w:rPr>
          <w:i/>
        </w:rPr>
        <w:t>Defence Act 1903</w:t>
      </w:r>
      <w:r w:rsidRPr="00301EBD">
        <w:t xml:space="preserve"> that relates to such deployment; or</w:t>
      </w:r>
    </w:p>
    <w:p w:rsidR="009F55E4" w:rsidRPr="00301EBD" w:rsidRDefault="009F55E4" w:rsidP="009F55E4">
      <w:pPr>
        <w:pStyle w:val="paragraph"/>
      </w:pPr>
      <w:r w:rsidRPr="00301EBD">
        <w:tab/>
        <w:t>(b)</w:t>
      </w:r>
      <w:r w:rsidRPr="00301EBD">
        <w:tab/>
        <w:t>deployed outside Australia, for the purpose of capacity</w:t>
      </w:r>
      <w:r w:rsidR="00301EBD">
        <w:noBreakHyphen/>
      </w:r>
      <w:r w:rsidRPr="00301EBD">
        <w:t>building or peacekeeping functions, as:</w:t>
      </w:r>
    </w:p>
    <w:p w:rsidR="009F55E4" w:rsidRPr="00301EBD" w:rsidRDefault="009F55E4" w:rsidP="009F55E4">
      <w:pPr>
        <w:pStyle w:val="paragraphsub"/>
      </w:pPr>
      <w:r w:rsidRPr="00301EBD">
        <w:tab/>
        <w:t>(i)</w:t>
      </w:r>
      <w:r w:rsidRPr="00301EBD">
        <w:tab/>
        <w:t>a member or a special member of the Australian Federal Police; or</w:t>
      </w:r>
    </w:p>
    <w:p w:rsidR="009F55E4" w:rsidRPr="00301EBD" w:rsidRDefault="009F55E4" w:rsidP="009F55E4">
      <w:pPr>
        <w:pStyle w:val="paragraphsub"/>
      </w:pPr>
      <w:r w:rsidRPr="00301EBD">
        <w:lastRenderedPageBreak/>
        <w:tab/>
        <w:t>(ii)</w:t>
      </w:r>
      <w:r w:rsidRPr="00301EBD">
        <w:tab/>
        <w:t xml:space="preserve">a protective service officer within the meaning of the </w:t>
      </w:r>
      <w:r w:rsidRPr="00301EBD">
        <w:rPr>
          <w:i/>
        </w:rPr>
        <w:t>Australian Federal Police Act 1979</w:t>
      </w:r>
      <w:r w:rsidRPr="00301EBD">
        <w:t>.</w:t>
      </w:r>
    </w:p>
    <w:p w:rsidR="006D672A" w:rsidRPr="00301EBD" w:rsidRDefault="006D672A" w:rsidP="006D672A">
      <w:pPr>
        <w:pStyle w:val="ActHead5"/>
      </w:pPr>
      <w:bookmarkStart w:id="41" w:name="_Toc514409926"/>
      <w:r w:rsidRPr="00256779">
        <w:rPr>
          <w:rStyle w:val="CharSectno"/>
        </w:rPr>
        <w:t>25</w:t>
      </w:r>
      <w:r w:rsidRPr="00301EBD">
        <w:t xml:space="preserve">  </w:t>
      </w:r>
      <w:r w:rsidR="00AD067A" w:rsidRPr="00301EBD">
        <w:t>Effect of an individual’s percentage of care for a child being less than 35%</w:t>
      </w:r>
      <w:bookmarkEnd w:id="41"/>
    </w:p>
    <w:p w:rsidR="006D672A" w:rsidRPr="00301EBD" w:rsidRDefault="006D672A" w:rsidP="006D672A">
      <w:pPr>
        <w:pStyle w:val="subsection"/>
      </w:pPr>
      <w:r w:rsidRPr="00301EBD">
        <w:tab/>
      </w:r>
      <w:r w:rsidRPr="00301EBD">
        <w:tab/>
      </w:r>
      <w:r w:rsidR="00E03E5E" w:rsidRPr="00301EBD">
        <w:t>If an individual’s percentage of care for a child during a care period is less than 35%,</w:t>
      </w:r>
      <w:r w:rsidRPr="00301EBD">
        <w:t xml:space="preserve"> the child is taken, despite section</w:t>
      </w:r>
      <w:r w:rsidR="00301EBD">
        <w:t> </w:t>
      </w:r>
      <w:r w:rsidRPr="00301EBD">
        <w:t>22, not to be an FTB child of that individual for any part of the period.</w:t>
      </w:r>
    </w:p>
    <w:p w:rsidR="00D6754B" w:rsidRPr="00301EBD" w:rsidRDefault="00D6754B" w:rsidP="00D6754B">
      <w:pPr>
        <w:pStyle w:val="ActHead5"/>
      </w:pPr>
      <w:bookmarkStart w:id="42" w:name="_Toc514409927"/>
      <w:r w:rsidRPr="00256779">
        <w:rPr>
          <w:rStyle w:val="CharSectno"/>
        </w:rPr>
        <w:t>25A</w:t>
      </w:r>
      <w:r w:rsidRPr="00301EBD">
        <w:t xml:space="preserve">  Regular care child for each day in </w:t>
      </w:r>
      <w:r w:rsidR="003847CA" w:rsidRPr="00301EBD">
        <w:t>care period</w:t>
      </w:r>
      <w:bookmarkEnd w:id="42"/>
    </w:p>
    <w:p w:rsidR="00D6754B" w:rsidRPr="00301EBD" w:rsidRDefault="00D6754B" w:rsidP="00D6754B">
      <w:pPr>
        <w:pStyle w:val="subsection"/>
      </w:pPr>
      <w:r w:rsidRPr="00301EBD">
        <w:tab/>
      </w:r>
      <w:r w:rsidRPr="00301EBD">
        <w:tab/>
      </w:r>
      <w:r w:rsidR="00D45DDC" w:rsidRPr="00301EBD">
        <w:t>If an individual’s percentage of care for a child during a care period is at least 14% but less than 35%,</w:t>
      </w:r>
      <w:r w:rsidRPr="00301EBD">
        <w:t xml:space="preserve"> the child is taken to be a regular care child of that individual for the purposes of this Act on each day in that period, whether or not the child was in that individual’s care on that day.</w:t>
      </w:r>
    </w:p>
    <w:p w:rsidR="00632062" w:rsidRPr="00301EBD" w:rsidRDefault="00632062" w:rsidP="0022492B">
      <w:pPr>
        <w:pStyle w:val="ActHead5"/>
      </w:pPr>
      <w:bookmarkStart w:id="43" w:name="_Toc514409928"/>
      <w:r w:rsidRPr="00256779">
        <w:rPr>
          <w:rStyle w:val="CharSectno"/>
        </w:rPr>
        <w:t>26</w:t>
      </w:r>
      <w:r w:rsidRPr="00301EBD">
        <w:t xml:space="preserve">  Only 1 member of a couple eligible for family tax benefit</w:t>
      </w:r>
      <w:bookmarkEnd w:id="43"/>
    </w:p>
    <w:p w:rsidR="00632062" w:rsidRPr="00301EBD" w:rsidRDefault="00632062">
      <w:pPr>
        <w:pStyle w:val="subsection"/>
      </w:pPr>
      <w:r w:rsidRPr="00301EBD">
        <w:tab/>
        <w:t>(1)</w:t>
      </w:r>
      <w:r w:rsidRPr="00301EBD">
        <w:tab/>
        <w:t>For any period when 2 individuals who are members of a couple would otherwise be eligible at the same time for family tax benefit in respect of one or more FTB children</w:t>
      </w:r>
      <w:r w:rsidR="00CD5649" w:rsidRPr="00301EBD">
        <w:t xml:space="preserve"> or regular care children</w:t>
      </w:r>
      <w:r w:rsidRPr="00301EBD">
        <w:t>, only one member is eligible.</w:t>
      </w:r>
    </w:p>
    <w:p w:rsidR="00632062" w:rsidRPr="00301EBD" w:rsidRDefault="00632062">
      <w:pPr>
        <w:pStyle w:val="subsection"/>
        <w:keepNext/>
      </w:pPr>
      <w:r w:rsidRPr="00301EBD">
        <w:tab/>
        <w:t>(2)</w:t>
      </w:r>
      <w:r w:rsidRPr="00301EBD">
        <w:tab/>
        <w:t>The member who is eligible is the one determined by the Secretary to be eligible, having regard to:</w:t>
      </w:r>
    </w:p>
    <w:p w:rsidR="00632062" w:rsidRPr="00301EBD" w:rsidRDefault="00632062">
      <w:pPr>
        <w:pStyle w:val="paragraph"/>
      </w:pPr>
      <w:r w:rsidRPr="00301EBD">
        <w:tab/>
        <w:t>(a)</w:t>
      </w:r>
      <w:r w:rsidRPr="00301EBD">
        <w:tab/>
        <w:t>whether one member of the couple is the primary carer for the child or children; and</w:t>
      </w:r>
    </w:p>
    <w:p w:rsidR="00632062" w:rsidRPr="00301EBD" w:rsidRDefault="00632062">
      <w:pPr>
        <w:pStyle w:val="paragraph"/>
      </w:pPr>
      <w:r w:rsidRPr="00301EBD">
        <w:tab/>
        <w:t>(b)</w:t>
      </w:r>
      <w:r w:rsidRPr="00301EBD">
        <w:tab/>
        <w:t>whether the members have made a written agreement nominating one of them as the member who can make a claim under Part</w:t>
      </w:r>
      <w:r w:rsidR="00301EBD">
        <w:t> </w:t>
      </w:r>
      <w:r w:rsidRPr="00301EBD">
        <w:t xml:space="preserve">3 of the </w:t>
      </w:r>
      <w:r w:rsidRPr="00301EBD">
        <w:rPr>
          <w:i/>
        </w:rPr>
        <w:t>A New Tax System (Family Assistance) (Administration) Act 1999</w:t>
      </w:r>
      <w:r w:rsidRPr="00301EBD">
        <w:t xml:space="preserve"> for payment of family tax benefit in respect of the child or children.</w:t>
      </w:r>
    </w:p>
    <w:p w:rsidR="008E2C3B" w:rsidRPr="00301EBD" w:rsidRDefault="008E2C3B" w:rsidP="008E2C3B">
      <w:pPr>
        <w:pStyle w:val="ActHead5"/>
      </w:pPr>
      <w:bookmarkStart w:id="44" w:name="_Toc514409929"/>
      <w:r w:rsidRPr="00256779">
        <w:rPr>
          <w:rStyle w:val="CharSectno"/>
        </w:rPr>
        <w:lastRenderedPageBreak/>
        <w:t>27</w:t>
      </w:r>
      <w:r w:rsidRPr="00301EBD">
        <w:t xml:space="preserve">  Extension of meaning of FTB or regular care child in a blended family case</w:t>
      </w:r>
      <w:bookmarkEnd w:id="44"/>
    </w:p>
    <w:p w:rsidR="008E2C3B" w:rsidRPr="00301EBD" w:rsidRDefault="008E2C3B" w:rsidP="008E2C3B">
      <w:pPr>
        <w:pStyle w:val="subsection"/>
        <w:rPr>
          <w:kern w:val="28"/>
        </w:rPr>
      </w:pPr>
      <w:r w:rsidRPr="00301EBD">
        <w:rPr>
          <w:kern w:val="28"/>
        </w:rPr>
        <w:tab/>
        <w:t>(1)</w:t>
      </w:r>
      <w:r w:rsidRPr="00301EBD">
        <w:rPr>
          <w:kern w:val="28"/>
        </w:rPr>
        <w:tab/>
        <w:t>This section applies if:</w:t>
      </w:r>
    </w:p>
    <w:p w:rsidR="008E2C3B" w:rsidRPr="00301EBD" w:rsidRDefault="008E2C3B" w:rsidP="008E2C3B">
      <w:pPr>
        <w:pStyle w:val="paragraph"/>
      </w:pPr>
      <w:r w:rsidRPr="00301EBD">
        <w:tab/>
        <w:t>(a)</w:t>
      </w:r>
      <w:r w:rsidRPr="00301EBD">
        <w:tab/>
        <w:t>2 individuals are members of the same couple; and</w:t>
      </w:r>
    </w:p>
    <w:p w:rsidR="008E2C3B" w:rsidRPr="00301EBD" w:rsidRDefault="008E2C3B" w:rsidP="008E2C3B">
      <w:pPr>
        <w:pStyle w:val="paragraph"/>
      </w:pPr>
      <w:r w:rsidRPr="00301EBD">
        <w:tab/>
        <w:t>(b)</w:t>
      </w:r>
      <w:r w:rsidRPr="00301EBD">
        <w:tab/>
        <w:t xml:space="preserve">either or both of the individuals have a child (the </w:t>
      </w:r>
      <w:r w:rsidRPr="00301EBD">
        <w:rPr>
          <w:b/>
          <w:i/>
        </w:rPr>
        <w:t>qualifying child</w:t>
      </w:r>
      <w:r w:rsidRPr="00301EBD">
        <w:t>) from another relationship (whether before or after the 2 individuals became members of that couple).</w:t>
      </w:r>
    </w:p>
    <w:p w:rsidR="008E2C3B" w:rsidRPr="00301EBD" w:rsidRDefault="008E2C3B" w:rsidP="008E2C3B">
      <w:pPr>
        <w:pStyle w:val="subsection"/>
      </w:pPr>
      <w:r w:rsidRPr="00301EBD">
        <w:tab/>
        <w:t>(2)</w:t>
      </w:r>
      <w:r w:rsidRPr="00301EBD">
        <w:tab/>
        <w:t>While the 2 individuals are members of that couple:</w:t>
      </w:r>
    </w:p>
    <w:p w:rsidR="008E2C3B" w:rsidRPr="00301EBD" w:rsidRDefault="008E2C3B" w:rsidP="008E2C3B">
      <w:pPr>
        <w:pStyle w:val="paragraph"/>
      </w:pPr>
      <w:r w:rsidRPr="00301EBD">
        <w:tab/>
        <w:t>(a)</w:t>
      </w:r>
      <w:r w:rsidRPr="00301EBD">
        <w:tab/>
        <w:t>each qualifying child that is an FTB child, or regular care child, of one member of the couple is taken also to be an FTB child, or regular care child, (as the case requires) of the other member of the couple; and</w:t>
      </w:r>
    </w:p>
    <w:p w:rsidR="003D1728" w:rsidRPr="00301EBD" w:rsidRDefault="003D1728" w:rsidP="003D1728">
      <w:pPr>
        <w:pStyle w:val="paragraph"/>
      </w:pPr>
      <w:r w:rsidRPr="00301EBD">
        <w:tab/>
        <w:t>(b)</w:t>
      </w:r>
      <w:r w:rsidRPr="00301EBD">
        <w:tab/>
        <w:t>if the Secretary has determined, under section</w:t>
      </w:r>
      <w:r w:rsidR="00301EBD">
        <w:t> </w:t>
      </w:r>
      <w:r w:rsidRPr="00301EBD">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301EBD" w:rsidRDefault="00632062" w:rsidP="0022492B">
      <w:pPr>
        <w:pStyle w:val="ActHead5"/>
      </w:pPr>
      <w:bookmarkStart w:id="45" w:name="_Toc514409930"/>
      <w:r w:rsidRPr="00256779">
        <w:rPr>
          <w:rStyle w:val="CharSectno"/>
        </w:rPr>
        <w:t>28</w:t>
      </w:r>
      <w:r w:rsidRPr="00301EBD">
        <w:t xml:space="preserve">  Eligibility for family tax benefit of members of a couple in a blended family</w:t>
      </w:r>
      <w:bookmarkEnd w:id="45"/>
    </w:p>
    <w:p w:rsidR="00632062" w:rsidRPr="00301EBD" w:rsidRDefault="00632062">
      <w:pPr>
        <w:pStyle w:val="subsection"/>
      </w:pPr>
      <w:r w:rsidRPr="00301EBD">
        <w:tab/>
        <w:t>(1)</w:t>
      </w:r>
      <w:r w:rsidRPr="00301EBD">
        <w:tab/>
        <w:t>If the Secretary is satisfied that:</w:t>
      </w:r>
    </w:p>
    <w:p w:rsidR="00632062" w:rsidRPr="00301EBD" w:rsidRDefault="00632062">
      <w:pPr>
        <w:pStyle w:val="paragraph"/>
      </w:pPr>
      <w:r w:rsidRPr="00301EBD">
        <w:tab/>
        <w:t>(a)</w:t>
      </w:r>
      <w:r w:rsidRPr="00301EBD">
        <w:tab/>
        <w:t>2 individuals who are members of the same couple (</w:t>
      </w:r>
      <w:r w:rsidRPr="00301EBD">
        <w:rPr>
          <w:b/>
          <w:i/>
        </w:rPr>
        <w:t>person A</w:t>
      </w:r>
      <w:r w:rsidRPr="00301EBD">
        <w:t xml:space="preserve"> and </w:t>
      </w:r>
      <w:r w:rsidRPr="00301EBD">
        <w:rPr>
          <w:b/>
          <w:i/>
        </w:rPr>
        <w:t>person B</w:t>
      </w:r>
      <w:r w:rsidRPr="00301EBD">
        <w:t>) would each be eligible for family tax benefit for 2 or more FTB children during a period but for subsection</w:t>
      </w:r>
      <w:r w:rsidR="00301EBD">
        <w:t> </w:t>
      </w:r>
      <w:r w:rsidRPr="00301EBD">
        <w:t>26(1); and</w:t>
      </w:r>
    </w:p>
    <w:p w:rsidR="00632062" w:rsidRPr="00301EBD" w:rsidRDefault="00632062">
      <w:pPr>
        <w:pStyle w:val="paragraph"/>
      </w:pPr>
      <w:r w:rsidRPr="00301EBD">
        <w:tab/>
        <w:t>(b)</w:t>
      </w:r>
      <w:r w:rsidRPr="00301EBD">
        <w:tab/>
        <w:t>at least one of the children is a child of a previous relationship of person A; and</w:t>
      </w:r>
    </w:p>
    <w:p w:rsidR="00632062" w:rsidRPr="00301EBD" w:rsidRDefault="00632062">
      <w:pPr>
        <w:pStyle w:val="paragraph"/>
      </w:pPr>
      <w:r w:rsidRPr="00301EBD">
        <w:tab/>
        <w:t>(c)</w:t>
      </w:r>
      <w:r w:rsidRPr="00301EBD">
        <w:tab/>
        <w:t>at least one of the other children is:</w:t>
      </w:r>
    </w:p>
    <w:p w:rsidR="00632062" w:rsidRPr="00301EBD" w:rsidRDefault="00632062">
      <w:pPr>
        <w:pStyle w:val="paragraphsub"/>
      </w:pPr>
      <w:r w:rsidRPr="00301EBD">
        <w:tab/>
        <w:t>(i)</w:t>
      </w:r>
      <w:r w:rsidRPr="00301EBD">
        <w:tab/>
        <w:t>a child of the relationship between person A and person B; or</w:t>
      </w:r>
    </w:p>
    <w:p w:rsidR="00632062" w:rsidRPr="00301EBD" w:rsidRDefault="00632062">
      <w:pPr>
        <w:pStyle w:val="paragraphsub"/>
      </w:pPr>
      <w:r w:rsidRPr="00301EBD">
        <w:tab/>
        <w:t>(ii)</w:t>
      </w:r>
      <w:r w:rsidRPr="00301EBD">
        <w:tab/>
        <w:t>a child of a previous relationship of person B;</w:t>
      </w:r>
    </w:p>
    <w:p w:rsidR="00632062" w:rsidRPr="00301EBD" w:rsidRDefault="00632062">
      <w:pPr>
        <w:pStyle w:val="subsection2"/>
      </w:pPr>
      <w:r w:rsidRPr="00301EBD">
        <w:t>the Secretary may:</w:t>
      </w:r>
    </w:p>
    <w:p w:rsidR="00632062" w:rsidRPr="00301EBD" w:rsidRDefault="00632062">
      <w:pPr>
        <w:pStyle w:val="paragraph"/>
      </w:pPr>
      <w:r w:rsidRPr="00301EBD">
        <w:lastRenderedPageBreak/>
        <w:tab/>
        <w:t>(d)</w:t>
      </w:r>
      <w:r w:rsidRPr="00301EBD">
        <w:tab/>
        <w:t>determine that person A and person B are both eligible for family tax benefit for the children for the period; and</w:t>
      </w:r>
    </w:p>
    <w:p w:rsidR="00632062" w:rsidRPr="00301EBD" w:rsidRDefault="00632062">
      <w:pPr>
        <w:pStyle w:val="paragraph"/>
      </w:pPr>
      <w:r w:rsidRPr="00301EBD">
        <w:tab/>
        <w:t>(e)</w:t>
      </w:r>
      <w:r w:rsidRPr="00301EBD">
        <w:tab/>
        <w:t>determine person A’s and person B’s percentage of the family tax benefit for the children.</w:t>
      </w:r>
    </w:p>
    <w:p w:rsidR="00632062" w:rsidRPr="00301EBD" w:rsidRDefault="00632062">
      <w:pPr>
        <w:pStyle w:val="subsection"/>
      </w:pPr>
      <w:r w:rsidRPr="00301EBD">
        <w:tab/>
        <w:t>(2)</w:t>
      </w:r>
      <w:r w:rsidRPr="00301EBD">
        <w:tab/>
        <w:t xml:space="preserve">The Secretary cannot make a determination under </w:t>
      </w:r>
      <w:r w:rsidR="00301EBD">
        <w:t>subsection (</w:t>
      </w:r>
      <w:r w:rsidRPr="00301EBD">
        <w:t>1) for a past period if person A or person B has been paid family tax benefit for the period.</w:t>
      </w:r>
    </w:p>
    <w:p w:rsidR="00632062" w:rsidRPr="00301EBD" w:rsidRDefault="00632062">
      <w:pPr>
        <w:pStyle w:val="subsection"/>
      </w:pPr>
      <w:r w:rsidRPr="00301EBD">
        <w:tab/>
        <w:t>(3)</w:t>
      </w:r>
      <w:r w:rsidRPr="00301EBD">
        <w:tab/>
        <w:t>For the purposes of this section:</w:t>
      </w:r>
    </w:p>
    <w:p w:rsidR="00632062" w:rsidRPr="00301EBD" w:rsidRDefault="00632062">
      <w:pPr>
        <w:pStyle w:val="paragraph"/>
      </w:pPr>
      <w:r w:rsidRPr="00301EBD">
        <w:tab/>
        <w:t>(a)</w:t>
      </w:r>
      <w:r w:rsidRPr="00301EBD">
        <w:tab/>
        <w:t xml:space="preserve">an FTB child of an individual is a </w:t>
      </w:r>
      <w:r w:rsidRPr="00301EBD">
        <w:rPr>
          <w:b/>
          <w:i/>
        </w:rPr>
        <w:t>child of a previous relationship</w:t>
      </w:r>
      <w:r w:rsidRPr="00301EBD">
        <w:t xml:space="preserve"> of an individual who is a member of a couple if the child is an immediate child of that individual but not of the individual’s partner; and</w:t>
      </w:r>
    </w:p>
    <w:p w:rsidR="00632062" w:rsidRPr="00301EBD" w:rsidRDefault="00632062">
      <w:pPr>
        <w:pStyle w:val="paragraph"/>
      </w:pPr>
      <w:r w:rsidRPr="00301EBD">
        <w:tab/>
        <w:t>(b)</w:t>
      </w:r>
      <w:r w:rsidRPr="00301EBD">
        <w:tab/>
        <w:t xml:space="preserve">a child is a </w:t>
      </w:r>
      <w:r w:rsidRPr="00301EBD">
        <w:rPr>
          <w:b/>
          <w:i/>
        </w:rPr>
        <w:t>child of the relationship of 2 individuals</w:t>
      </w:r>
      <w:r w:rsidRPr="00301EBD">
        <w:t xml:space="preserve"> who are members of a couple if the child is an immediate child of both members of the couple; and</w:t>
      </w:r>
    </w:p>
    <w:p w:rsidR="00632062" w:rsidRPr="00301EBD" w:rsidRDefault="00632062">
      <w:pPr>
        <w:pStyle w:val="paragraph"/>
      </w:pPr>
      <w:r w:rsidRPr="00301EBD">
        <w:tab/>
        <w:t>(c)</w:t>
      </w:r>
      <w:r w:rsidRPr="00301EBD">
        <w:tab/>
        <w:t xml:space="preserve">an FTB child of an individual is an </w:t>
      </w:r>
      <w:r w:rsidRPr="00301EBD">
        <w:rPr>
          <w:b/>
          <w:i/>
        </w:rPr>
        <w:t>immediate child</w:t>
      </w:r>
      <w:r w:rsidRPr="00301EBD">
        <w:t xml:space="preserve"> of the individual if:</w:t>
      </w:r>
    </w:p>
    <w:p w:rsidR="00632062" w:rsidRPr="00301EBD" w:rsidRDefault="00632062">
      <w:pPr>
        <w:pStyle w:val="paragraphsub"/>
      </w:pPr>
      <w:r w:rsidRPr="00301EBD">
        <w:tab/>
        <w:t>(i)</w:t>
      </w:r>
      <w:r w:rsidRPr="00301EBD">
        <w:tab/>
        <w:t xml:space="preserve">the child is the </w:t>
      </w:r>
      <w:r w:rsidR="00B524AA" w:rsidRPr="00301EBD">
        <w:t>natural child, adopted child or relationship child</w:t>
      </w:r>
      <w:r w:rsidRPr="00301EBD">
        <w:t xml:space="preserve"> of the individual; or</w:t>
      </w:r>
    </w:p>
    <w:p w:rsidR="00632062" w:rsidRPr="00301EBD" w:rsidRDefault="00632062">
      <w:pPr>
        <w:pStyle w:val="paragraphsub"/>
      </w:pPr>
      <w:r w:rsidRPr="00301EBD">
        <w:tab/>
        <w:t>(ii)</w:t>
      </w:r>
      <w:r w:rsidRPr="00301EBD">
        <w:tab/>
        <w:t>the individual is legally responsible for the child.</w:t>
      </w:r>
    </w:p>
    <w:p w:rsidR="00632062" w:rsidRPr="00301EBD" w:rsidRDefault="00632062" w:rsidP="0022492B">
      <w:pPr>
        <w:pStyle w:val="ActHead5"/>
      </w:pPr>
      <w:bookmarkStart w:id="46" w:name="_Toc514409931"/>
      <w:r w:rsidRPr="00256779">
        <w:rPr>
          <w:rStyle w:val="CharSectno"/>
        </w:rPr>
        <w:t>29</w:t>
      </w:r>
      <w:r w:rsidRPr="00301EBD">
        <w:t xml:space="preserve">  Eligibility for family tax benefit of separated members of a couple for period before separation</w:t>
      </w:r>
      <w:bookmarkEnd w:id="46"/>
    </w:p>
    <w:p w:rsidR="00632062" w:rsidRPr="00301EBD" w:rsidRDefault="00632062">
      <w:pPr>
        <w:pStyle w:val="subsection"/>
      </w:pPr>
      <w:r w:rsidRPr="00301EBD">
        <w:tab/>
      </w:r>
      <w:r w:rsidRPr="00301EBD">
        <w:tab/>
        <w:t>If the Secretary is satisfied that:</w:t>
      </w:r>
    </w:p>
    <w:p w:rsidR="00632062" w:rsidRPr="00301EBD" w:rsidRDefault="00632062">
      <w:pPr>
        <w:pStyle w:val="paragraph"/>
      </w:pPr>
      <w:r w:rsidRPr="00301EBD">
        <w:tab/>
        <w:t>(a)</w:t>
      </w:r>
      <w:r w:rsidRPr="00301EBD">
        <w:tab/>
        <w:t>2 individuals are not members of the same couple (</w:t>
      </w:r>
      <w:r w:rsidRPr="00301EBD">
        <w:rPr>
          <w:b/>
          <w:i/>
        </w:rPr>
        <w:t>person A</w:t>
      </w:r>
      <w:r w:rsidRPr="00301EBD">
        <w:t xml:space="preserve"> and </w:t>
      </w:r>
      <w:r w:rsidRPr="00301EBD">
        <w:rPr>
          <w:b/>
          <w:i/>
        </w:rPr>
        <w:t>person B</w:t>
      </w:r>
      <w:r w:rsidRPr="00301EBD">
        <w:t>); and</w:t>
      </w:r>
    </w:p>
    <w:p w:rsidR="00632062" w:rsidRPr="00301EBD" w:rsidRDefault="00632062">
      <w:pPr>
        <w:pStyle w:val="paragraph"/>
      </w:pPr>
      <w:r w:rsidRPr="00301EBD">
        <w:tab/>
        <w:t>(b)</w:t>
      </w:r>
      <w:r w:rsidRPr="00301EBD">
        <w:tab/>
        <w:t>during a period in the past when person A and person B were members of the same couple, they had an FTB child or children; and</w:t>
      </w:r>
    </w:p>
    <w:p w:rsidR="00632062" w:rsidRPr="00301EBD" w:rsidRDefault="00632062">
      <w:pPr>
        <w:pStyle w:val="paragraph"/>
      </w:pPr>
      <w:r w:rsidRPr="00301EBD">
        <w:tab/>
        <w:t>(c)</w:t>
      </w:r>
      <w:r w:rsidRPr="00301EBD">
        <w:tab/>
        <w:t>but for subsection</w:t>
      </w:r>
      <w:r w:rsidR="00301EBD">
        <w:t> </w:t>
      </w:r>
      <w:r w:rsidRPr="00301EBD">
        <w:t>26(1), person A and person B would both be eligible for family tax benefit for the FTB child or children for that period;</w:t>
      </w:r>
    </w:p>
    <w:p w:rsidR="00632062" w:rsidRPr="00301EBD" w:rsidRDefault="00632062" w:rsidP="006F3A1D">
      <w:pPr>
        <w:pStyle w:val="subsection2"/>
        <w:keepNext/>
      </w:pPr>
      <w:r w:rsidRPr="00301EBD">
        <w:lastRenderedPageBreak/>
        <w:t>the Secretary may:</w:t>
      </w:r>
    </w:p>
    <w:p w:rsidR="00632062" w:rsidRPr="00301EBD" w:rsidRDefault="00632062" w:rsidP="006F3A1D">
      <w:pPr>
        <w:pStyle w:val="paragraph"/>
      </w:pPr>
      <w:r w:rsidRPr="00301EBD">
        <w:tab/>
        <w:t>(d)</w:t>
      </w:r>
      <w:r w:rsidRPr="00301EBD">
        <w:tab/>
        <w:t>determine that person A and person B are both eligible for family tax benefit for the child or children for that period; and</w:t>
      </w:r>
    </w:p>
    <w:p w:rsidR="00632062" w:rsidRPr="00301EBD" w:rsidRDefault="00632062">
      <w:pPr>
        <w:pStyle w:val="paragraph"/>
      </w:pPr>
      <w:r w:rsidRPr="00301EBD">
        <w:tab/>
        <w:t>(e)</w:t>
      </w:r>
      <w:r w:rsidRPr="00301EBD">
        <w:tab/>
        <w:t>determine person A’s and person B’s percentage of the family tax benefit for the child or children for that period.</w:t>
      </w:r>
    </w:p>
    <w:p w:rsidR="00632062" w:rsidRPr="00301EBD" w:rsidRDefault="00632062" w:rsidP="0022492B">
      <w:pPr>
        <w:pStyle w:val="ActHead4"/>
      </w:pPr>
      <w:bookmarkStart w:id="47" w:name="_Toc514409932"/>
      <w:r w:rsidRPr="00256779">
        <w:rPr>
          <w:rStyle w:val="CharSubdNo"/>
        </w:rPr>
        <w:t>Subdivision B</w:t>
      </w:r>
      <w:r w:rsidRPr="00301EBD">
        <w:t>—</w:t>
      </w:r>
      <w:r w:rsidRPr="00256779">
        <w:rPr>
          <w:rStyle w:val="CharSubdText"/>
        </w:rPr>
        <w:t>Eligibility of individuals for family tax benefit where death occurs</w:t>
      </w:r>
      <w:bookmarkEnd w:id="47"/>
    </w:p>
    <w:p w:rsidR="00632062" w:rsidRPr="00301EBD" w:rsidRDefault="00632062" w:rsidP="00C613D5">
      <w:pPr>
        <w:pStyle w:val="ActHead5"/>
      </w:pPr>
      <w:bookmarkStart w:id="48" w:name="_Toc514409933"/>
      <w:r w:rsidRPr="00256779">
        <w:rPr>
          <w:rStyle w:val="CharSectno"/>
        </w:rPr>
        <w:t>31</w:t>
      </w:r>
      <w:r w:rsidRPr="00301EBD">
        <w:t xml:space="preserve">  Continued eligibility for family tax benefit if an FTB </w:t>
      </w:r>
      <w:r w:rsidR="00C613D5" w:rsidRPr="00301EBD">
        <w:t xml:space="preserve">or regular care </w:t>
      </w:r>
      <w:r w:rsidRPr="00301EBD">
        <w:t>child dies</w:t>
      </w:r>
      <w:bookmarkEnd w:id="48"/>
    </w:p>
    <w:p w:rsidR="00632062" w:rsidRPr="00301EBD" w:rsidRDefault="00632062">
      <w:pPr>
        <w:pStyle w:val="subsection"/>
      </w:pPr>
      <w:r w:rsidRPr="00301EBD">
        <w:tab/>
        <w:t>(1)</w:t>
      </w:r>
      <w:r w:rsidRPr="00301EBD">
        <w:tab/>
        <w:t>This section applies if:</w:t>
      </w:r>
    </w:p>
    <w:p w:rsidR="00632062" w:rsidRPr="00301EBD" w:rsidRDefault="00632062">
      <w:pPr>
        <w:pStyle w:val="paragraph"/>
      </w:pPr>
      <w:r w:rsidRPr="00301EBD">
        <w:tab/>
        <w:t>(a)</w:t>
      </w:r>
      <w:r w:rsidRPr="00301EBD">
        <w:tab/>
        <w:t>an individual is eligible for family tax benefit (except under section</w:t>
      </w:r>
      <w:r w:rsidR="00301EBD">
        <w:t> </w:t>
      </w:r>
      <w:r w:rsidRPr="00301EBD">
        <w:t>33) in respect of one or more FTB children</w:t>
      </w:r>
      <w:r w:rsidR="00CD5649" w:rsidRPr="00301EBD">
        <w:t xml:space="preserve"> or regular care children</w:t>
      </w:r>
      <w:r w:rsidRPr="00301EBD">
        <w:t>; and</w:t>
      </w:r>
    </w:p>
    <w:p w:rsidR="00632062" w:rsidRPr="00301EBD" w:rsidRDefault="00632062">
      <w:pPr>
        <w:pStyle w:val="paragraph"/>
      </w:pPr>
      <w:r w:rsidRPr="00301EBD">
        <w:tab/>
        <w:t>(b)</w:t>
      </w:r>
      <w:r w:rsidRPr="00301EBD">
        <w:tab/>
        <w:t xml:space="preserve">one of </w:t>
      </w:r>
      <w:r w:rsidR="00D470D9" w:rsidRPr="00301EBD">
        <w:t>the children</w:t>
      </w:r>
      <w:r w:rsidRPr="00301EBD">
        <w:t xml:space="preserve"> dies; and</w:t>
      </w:r>
    </w:p>
    <w:p w:rsidR="00632062" w:rsidRPr="00301EBD" w:rsidRDefault="00632062">
      <w:pPr>
        <w:pStyle w:val="paragraph"/>
      </w:pPr>
      <w:r w:rsidRPr="00301EBD">
        <w:tab/>
        <w:t>(c)</w:t>
      </w:r>
      <w:r w:rsidRPr="00301EBD">
        <w:tab/>
        <w:t xml:space="preserve">in a case where the individual is eligible for family tax benefit in respect of more than </w:t>
      </w:r>
      <w:r w:rsidR="00D470D9" w:rsidRPr="00301EBD">
        <w:t xml:space="preserve">one child immediately before the child mentioned in </w:t>
      </w:r>
      <w:r w:rsidR="00301EBD">
        <w:t>paragraph (</w:t>
      </w:r>
      <w:r w:rsidR="00D470D9" w:rsidRPr="00301EBD">
        <w:t>1)(b) died</w:t>
      </w:r>
      <w:r w:rsidRPr="00301EBD">
        <w:t>—the individual’s rate of family tax benefit would decrease as a result of the child’s death.</w:t>
      </w:r>
    </w:p>
    <w:p w:rsidR="00632062" w:rsidRPr="00301EBD" w:rsidRDefault="00632062">
      <w:pPr>
        <w:pStyle w:val="SubsectionHead"/>
      </w:pPr>
      <w:r w:rsidRPr="00301EBD">
        <w:t>Individual remains eligible for family tax benefit for 14 weeks after the death of the child</w:t>
      </w:r>
    </w:p>
    <w:p w:rsidR="00632062" w:rsidRPr="00301EBD" w:rsidRDefault="00632062">
      <w:pPr>
        <w:pStyle w:val="subsection"/>
      </w:pPr>
      <w:r w:rsidRPr="00301EBD">
        <w:tab/>
        <w:t>(2)</w:t>
      </w:r>
      <w:r w:rsidRPr="00301EBD">
        <w:tab/>
        <w:t>The individual is eligible for family tax benefit, at a rate worked out under section</w:t>
      </w:r>
      <w:r w:rsidR="00301EBD">
        <w:t> </w:t>
      </w:r>
      <w:r w:rsidRPr="00301EBD">
        <w:t xml:space="preserve">64, for each day in the period of 14 weeks beginning on the day the child died. This subsection has effect subject to </w:t>
      </w:r>
      <w:r w:rsidR="00301EBD">
        <w:t>subsection (</w:t>
      </w:r>
      <w:r w:rsidRPr="00301EBD">
        <w:t>3) of this section and to section</w:t>
      </w:r>
      <w:r w:rsidR="00301EBD">
        <w:t> </w:t>
      </w:r>
      <w:r w:rsidRPr="00301EBD">
        <w:t>32.</w:t>
      </w:r>
    </w:p>
    <w:p w:rsidR="00632062" w:rsidRPr="00301EBD" w:rsidRDefault="00632062">
      <w:pPr>
        <w:pStyle w:val="SubsectionHead"/>
      </w:pPr>
      <w:r w:rsidRPr="00301EBD">
        <w:t>14 weeks reduced in certain circumstances</w:t>
      </w:r>
    </w:p>
    <w:p w:rsidR="00632062" w:rsidRPr="00301EBD" w:rsidRDefault="00632062">
      <w:pPr>
        <w:pStyle w:val="subsection"/>
      </w:pPr>
      <w:r w:rsidRPr="00301EBD">
        <w:tab/>
        <w:t>(3)</w:t>
      </w:r>
      <w:r w:rsidRPr="00301EBD">
        <w:tab/>
        <w:t xml:space="preserve">The period for which the individual is eligible for family tax benefit under </w:t>
      </w:r>
      <w:r w:rsidR="00301EBD">
        <w:t>subsection (</w:t>
      </w:r>
      <w:r w:rsidRPr="00301EBD">
        <w:t>2) does not include:</w:t>
      </w:r>
    </w:p>
    <w:p w:rsidR="00571AFF" w:rsidRPr="00301EBD" w:rsidRDefault="00571AFF" w:rsidP="00571AFF">
      <w:pPr>
        <w:pStyle w:val="paragraph"/>
      </w:pPr>
      <w:r w:rsidRPr="00301EBD">
        <w:lastRenderedPageBreak/>
        <w:tab/>
        <w:t>(a)</w:t>
      </w:r>
      <w:r w:rsidRPr="00301EBD">
        <w:tab/>
        <w:t xml:space="preserve">if the child had turned </w:t>
      </w:r>
      <w:r w:rsidR="00A51E8F" w:rsidRPr="00301EBD">
        <w:t>16</w:t>
      </w:r>
      <w:r w:rsidRPr="00301EBD">
        <w:t xml:space="preserve"> when the child died—any day on which the Secretary is satisfied the child would not have been a senior secondary school child if the child had not died; or</w:t>
      </w:r>
    </w:p>
    <w:p w:rsidR="00F66E1B" w:rsidRPr="00301EBD" w:rsidRDefault="00F66E1B" w:rsidP="00F66E1B">
      <w:pPr>
        <w:pStyle w:val="paragraph"/>
      </w:pPr>
      <w:r w:rsidRPr="00301EBD">
        <w:tab/>
        <w:t>(b)</w:t>
      </w:r>
      <w:r w:rsidRPr="00301EBD">
        <w:tab/>
        <w:t>if the child had not turned 16 when the child died—any day on which the child would have been aged 16, and on which the Secretary is satisfied the child would not have been a senior secondary school child, if the child had not died.</w:t>
      </w:r>
    </w:p>
    <w:p w:rsidR="00632062" w:rsidRPr="00301EBD" w:rsidRDefault="00632062">
      <w:pPr>
        <w:pStyle w:val="SubsectionHead"/>
      </w:pPr>
      <w:r w:rsidRPr="00301EBD">
        <w:t xml:space="preserve">Eligibility during the period to which </w:t>
      </w:r>
      <w:r w:rsidR="00301EBD">
        <w:t>subsection (</w:t>
      </w:r>
      <w:r w:rsidRPr="00301EBD">
        <w:t>2) applies is sole eligibility</w:t>
      </w:r>
    </w:p>
    <w:p w:rsidR="00632062" w:rsidRPr="00301EBD" w:rsidRDefault="00632062">
      <w:pPr>
        <w:pStyle w:val="subsection"/>
      </w:pPr>
      <w:r w:rsidRPr="00301EBD">
        <w:tab/>
        <w:t>(4)</w:t>
      </w:r>
      <w:r w:rsidRPr="00301EBD">
        <w:tab/>
        <w:t xml:space="preserve">Except as mentioned in </w:t>
      </w:r>
      <w:r w:rsidR="00301EBD">
        <w:t>subsection (</w:t>
      </w:r>
      <w:r w:rsidRPr="00301EBD">
        <w:t>2), the individual is not eligible for family tax benefit in respect of any FTB children</w:t>
      </w:r>
      <w:r w:rsidR="00CF7EB2" w:rsidRPr="00301EBD">
        <w:t>, or regular care children,</w:t>
      </w:r>
      <w:r w:rsidRPr="00301EBD">
        <w:t xml:space="preserve"> of the individual during the period to which </w:t>
      </w:r>
      <w:r w:rsidR="00301EBD">
        <w:t>subsection (</w:t>
      </w:r>
      <w:r w:rsidRPr="00301EBD">
        <w:t>2) applies.</w:t>
      </w:r>
    </w:p>
    <w:p w:rsidR="00632062" w:rsidRPr="00301EBD" w:rsidRDefault="00632062" w:rsidP="00030DE5">
      <w:pPr>
        <w:pStyle w:val="ActHead5"/>
        <w:keepNext w:val="0"/>
        <w:keepLines w:val="0"/>
      </w:pPr>
      <w:bookmarkStart w:id="49" w:name="_Toc514409934"/>
      <w:r w:rsidRPr="00256779">
        <w:rPr>
          <w:rStyle w:val="CharSectno"/>
        </w:rPr>
        <w:t>32</w:t>
      </w:r>
      <w:r w:rsidRPr="00301EBD">
        <w:t xml:space="preserve">  Eligibility for a single amount of family tax benefit if an FTB </w:t>
      </w:r>
      <w:r w:rsidR="00CF7EB2" w:rsidRPr="00301EBD">
        <w:t xml:space="preserve">or regular care </w:t>
      </w:r>
      <w:r w:rsidRPr="00301EBD">
        <w:t>child dies</w:t>
      </w:r>
      <w:bookmarkEnd w:id="49"/>
    </w:p>
    <w:p w:rsidR="00632062" w:rsidRPr="00301EBD" w:rsidRDefault="00632062">
      <w:pPr>
        <w:pStyle w:val="SubsectionHead"/>
      </w:pPr>
      <w:r w:rsidRPr="00301EBD">
        <w:t>Instalment case</w:t>
      </w:r>
    </w:p>
    <w:p w:rsidR="00632062" w:rsidRPr="00301EBD" w:rsidRDefault="00632062">
      <w:pPr>
        <w:pStyle w:val="subsection"/>
      </w:pPr>
      <w:r w:rsidRPr="00301EBD">
        <w:tab/>
        <w:t>(1)</w:t>
      </w:r>
      <w:r w:rsidRPr="00301EBD">
        <w:tab/>
        <w:t>If:</w:t>
      </w:r>
    </w:p>
    <w:p w:rsidR="00632062" w:rsidRPr="00301EBD" w:rsidRDefault="00632062">
      <w:pPr>
        <w:pStyle w:val="paragraph"/>
      </w:pPr>
      <w:r w:rsidRPr="00301EBD">
        <w:tab/>
        <w:t>(a)</w:t>
      </w:r>
      <w:r w:rsidRPr="00301EBD">
        <w:tab/>
        <w:t>the individual to whom section</w:t>
      </w:r>
      <w:r w:rsidR="00301EBD">
        <w:t> </w:t>
      </w:r>
      <w:r w:rsidRPr="00301EBD">
        <w:t>31 applies was, immediately before the child concerned died, entitled to be paid family tax benefit by instalment; and</w:t>
      </w:r>
    </w:p>
    <w:p w:rsidR="00632062" w:rsidRPr="00301EBD" w:rsidRDefault="00632062">
      <w:pPr>
        <w:pStyle w:val="paragraph"/>
      </w:pPr>
      <w:r w:rsidRPr="00301EBD">
        <w:tab/>
        <w:t>(b)</w:t>
      </w:r>
      <w:r w:rsidRPr="00301EBD">
        <w:tab/>
        <w:t xml:space="preserve">the individual, on any day (the </w:t>
      </w:r>
      <w:r w:rsidRPr="00301EBD">
        <w:rPr>
          <w:b/>
          <w:i/>
        </w:rPr>
        <w:t>request day</w:t>
      </w:r>
      <w:r w:rsidRPr="00301EBD">
        <w:t xml:space="preserve">) during the period (the </w:t>
      </w:r>
      <w:r w:rsidRPr="00301EBD">
        <w:rPr>
          <w:b/>
          <w:i/>
        </w:rPr>
        <w:t>section</w:t>
      </w:r>
      <w:r w:rsidR="00301EBD">
        <w:rPr>
          <w:b/>
          <w:i/>
        </w:rPr>
        <w:t> </w:t>
      </w:r>
      <w:r w:rsidRPr="00301EBD">
        <w:rPr>
          <w:b/>
          <w:i/>
        </w:rPr>
        <w:t>31 accrual period</w:t>
      </w:r>
      <w:r w:rsidRPr="00301EBD">
        <w:t>) for which the individual is eligible for family tax benefit under that section, makes a claim, under Part</w:t>
      </w:r>
      <w:r w:rsidR="00301EBD">
        <w:t> </w:t>
      </w:r>
      <w:r w:rsidRPr="00301EBD">
        <w:t xml:space="preserve">3 of the </w:t>
      </w:r>
      <w:r w:rsidRPr="00301EBD">
        <w:rPr>
          <w:i/>
        </w:rPr>
        <w:t>A New Tax System (Family Assistance) (Administration) Act 1999</w:t>
      </w:r>
      <w:r w:rsidRPr="00301EBD">
        <w:t>, for payment of family tax benefit because of the death of a person, stating that the individual wishes to become eligible for a single amount of family tax benefit under this subsection;</w:t>
      </w:r>
    </w:p>
    <w:p w:rsidR="00632062" w:rsidRPr="00301EBD" w:rsidRDefault="00632062">
      <w:pPr>
        <w:pStyle w:val="subsection2"/>
      </w:pPr>
      <w:r w:rsidRPr="00301EBD">
        <w:t>then:</w:t>
      </w:r>
    </w:p>
    <w:p w:rsidR="00632062" w:rsidRPr="00301EBD" w:rsidRDefault="00632062">
      <w:pPr>
        <w:pStyle w:val="paragraph"/>
      </w:pPr>
      <w:r w:rsidRPr="00301EBD">
        <w:tab/>
        <w:t>(c)</w:t>
      </w:r>
      <w:r w:rsidRPr="00301EBD">
        <w:tab/>
        <w:t>the individual is eligible for a single amount of family tax benefit worked out under subsection</w:t>
      </w:r>
      <w:r w:rsidR="00301EBD">
        <w:t> </w:t>
      </w:r>
      <w:r w:rsidRPr="00301EBD">
        <w:t>65(1); and</w:t>
      </w:r>
    </w:p>
    <w:p w:rsidR="00632062" w:rsidRPr="00301EBD" w:rsidRDefault="00632062">
      <w:pPr>
        <w:pStyle w:val="paragraph"/>
      </w:pPr>
      <w:r w:rsidRPr="00301EBD">
        <w:lastRenderedPageBreak/>
        <w:tab/>
        <w:t>(d)</w:t>
      </w:r>
      <w:r w:rsidRPr="00301EBD">
        <w:tab/>
        <w:t>the period for which the individual is eligible for family tax benefit under subsection</w:t>
      </w:r>
      <w:r w:rsidR="00301EBD">
        <w:t> </w:t>
      </w:r>
      <w:r w:rsidRPr="00301EBD">
        <w:t>31(2) does not include the lump sum period mentioned in subsection</w:t>
      </w:r>
      <w:r w:rsidR="00301EBD">
        <w:t> </w:t>
      </w:r>
      <w:r w:rsidRPr="00301EBD">
        <w:t>65(1).</w:t>
      </w:r>
    </w:p>
    <w:p w:rsidR="00632062" w:rsidRPr="00301EBD" w:rsidRDefault="00632062">
      <w:pPr>
        <w:pStyle w:val="SubsectionHead"/>
      </w:pPr>
      <w:r w:rsidRPr="00301EBD">
        <w:t>Other cases</w:t>
      </w:r>
    </w:p>
    <w:p w:rsidR="00632062" w:rsidRPr="00301EBD" w:rsidRDefault="00632062">
      <w:pPr>
        <w:pStyle w:val="subsection"/>
      </w:pPr>
      <w:r w:rsidRPr="00301EBD">
        <w:tab/>
        <w:t>(2)</w:t>
      </w:r>
      <w:r w:rsidRPr="00301EBD">
        <w:tab/>
        <w:t>If:</w:t>
      </w:r>
    </w:p>
    <w:p w:rsidR="00632062" w:rsidRPr="00301EBD" w:rsidRDefault="00632062">
      <w:pPr>
        <w:pStyle w:val="paragraph"/>
      </w:pPr>
      <w:r w:rsidRPr="00301EBD">
        <w:tab/>
        <w:t>(a)</w:t>
      </w:r>
      <w:r w:rsidRPr="00301EBD">
        <w:tab/>
        <w:t>the individual to whom section</w:t>
      </w:r>
      <w:r w:rsidR="00301EBD">
        <w:t> </w:t>
      </w:r>
      <w:r w:rsidRPr="00301EBD">
        <w:t>31 applies was, immediately before the child concerned died, not entitled to be paid family tax benefit by instalment; and</w:t>
      </w:r>
    </w:p>
    <w:p w:rsidR="007A09DA" w:rsidRPr="00301EBD" w:rsidRDefault="007A09DA" w:rsidP="007A09DA">
      <w:pPr>
        <w:pStyle w:val="paragraph"/>
      </w:pPr>
      <w:r w:rsidRPr="00301EBD">
        <w:tab/>
        <w:t>(b)</w:t>
      </w:r>
      <w:r w:rsidRPr="00301EBD">
        <w:tab/>
        <w:t>apart from this subsection, the period for which the individual is eligible for family tax benefit under subsection</w:t>
      </w:r>
      <w:r w:rsidR="00301EBD">
        <w:t> </w:t>
      </w:r>
      <w:r w:rsidRPr="00301EBD">
        <w:t>31(2) extends over 2 income years;</w:t>
      </w:r>
    </w:p>
    <w:p w:rsidR="00632062" w:rsidRPr="00301EBD" w:rsidRDefault="00632062" w:rsidP="006F3A1D">
      <w:pPr>
        <w:pStyle w:val="subsection2"/>
        <w:keepNext/>
      </w:pPr>
      <w:r w:rsidRPr="00301EBD">
        <w:t>then:</w:t>
      </w:r>
    </w:p>
    <w:p w:rsidR="00632062" w:rsidRPr="00301EBD" w:rsidRDefault="00632062">
      <w:pPr>
        <w:pStyle w:val="paragraph"/>
      </w:pPr>
      <w:r w:rsidRPr="00301EBD">
        <w:tab/>
        <w:t>(c)</w:t>
      </w:r>
      <w:r w:rsidRPr="00301EBD">
        <w:tab/>
        <w:t>the individual is eligible for a single amount of family tax benefit for the period falling in the second of those income years worked out under subsection</w:t>
      </w:r>
      <w:r w:rsidR="00301EBD">
        <w:t> </w:t>
      </w:r>
      <w:r w:rsidRPr="00301EBD">
        <w:t>65(3); and</w:t>
      </w:r>
    </w:p>
    <w:p w:rsidR="00632062" w:rsidRPr="00301EBD" w:rsidRDefault="00632062">
      <w:pPr>
        <w:pStyle w:val="paragraph"/>
      </w:pPr>
      <w:r w:rsidRPr="00301EBD">
        <w:tab/>
        <w:t>(d)</w:t>
      </w:r>
      <w:r w:rsidRPr="00301EBD">
        <w:tab/>
        <w:t>the period for which the individual is eligible for family tax benefit under subsection</w:t>
      </w:r>
      <w:r w:rsidR="00301EBD">
        <w:t> </w:t>
      </w:r>
      <w:r w:rsidRPr="00301EBD">
        <w:t>31(2) does not include the period falling in the second of those income years.</w:t>
      </w:r>
    </w:p>
    <w:p w:rsidR="00632062" w:rsidRPr="00301EBD" w:rsidRDefault="00632062" w:rsidP="00277451">
      <w:pPr>
        <w:pStyle w:val="ActHead5"/>
      </w:pPr>
      <w:bookmarkStart w:id="50" w:name="_Toc514409935"/>
      <w:r w:rsidRPr="00256779">
        <w:rPr>
          <w:rStyle w:val="CharSectno"/>
        </w:rPr>
        <w:t>33</w:t>
      </w:r>
      <w:r w:rsidRPr="00301EBD">
        <w:t xml:space="preserve">  Eligibility for family tax benefit if an eligible individual dies</w:t>
      </w:r>
      <w:bookmarkEnd w:id="50"/>
    </w:p>
    <w:p w:rsidR="00632062" w:rsidRPr="00301EBD" w:rsidRDefault="00632062" w:rsidP="00277451">
      <w:pPr>
        <w:pStyle w:val="SubsectionHead"/>
      </w:pPr>
      <w:r w:rsidRPr="00301EBD">
        <w:t xml:space="preserve">Eligibility other than because of the death of an FTB </w:t>
      </w:r>
      <w:r w:rsidR="00CF7EB2" w:rsidRPr="00301EBD">
        <w:t xml:space="preserve">or regular care </w:t>
      </w:r>
      <w:r w:rsidRPr="00301EBD">
        <w:t>child</w:t>
      </w:r>
    </w:p>
    <w:p w:rsidR="00632062" w:rsidRPr="00301EBD" w:rsidRDefault="00632062" w:rsidP="00277451">
      <w:pPr>
        <w:pStyle w:val="subsection"/>
        <w:keepNext/>
        <w:keepLines/>
      </w:pPr>
      <w:r w:rsidRPr="00301EBD">
        <w:tab/>
        <w:t>(1)</w:t>
      </w:r>
      <w:r w:rsidRPr="00301EBD">
        <w:tab/>
        <w:t>If:</w:t>
      </w:r>
    </w:p>
    <w:p w:rsidR="00632062" w:rsidRPr="00301EBD" w:rsidRDefault="00632062" w:rsidP="00277451">
      <w:pPr>
        <w:pStyle w:val="paragraph"/>
        <w:keepNext/>
        <w:keepLines/>
      </w:pPr>
      <w:r w:rsidRPr="00301EBD">
        <w:tab/>
        <w:t>(a)</w:t>
      </w:r>
      <w:r w:rsidRPr="00301EBD">
        <w:tab/>
        <w:t xml:space="preserve">an individual is eligible for an amount (the </w:t>
      </w:r>
      <w:r w:rsidRPr="00301EBD">
        <w:rPr>
          <w:b/>
          <w:i/>
        </w:rPr>
        <w:t>subject amount</w:t>
      </w:r>
      <w:r w:rsidRPr="00301EBD">
        <w:t>) of family tax benefit (except because of section</w:t>
      </w:r>
      <w:r w:rsidR="00301EBD">
        <w:t> </w:t>
      </w:r>
      <w:r w:rsidRPr="00301EBD">
        <w:t>31 or 32 applying in relation to the death of an FTB child</w:t>
      </w:r>
      <w:r w:rsidR="00CF7EB2" w:rsidRPr="00301EBD">
        <w:t xml:space="preserve"> or a regular care child</w:t>
      </w:r>
      <w:r w:rsidRPr="00301EBD">
        <w:t>); and</w:t>
      </w:r>
    </w:p>
    <w:p w:rsidR="00632062" w:rsidRPr="00301EBD" w:rsidRDefault="00632062">
      <w:pPr>
        <w:pStyle w:val="paragraph"/>
      </w:pPr>
      <w:r w:rsidRPr="00301EBD">
        <w:tab/>
        <w:t>(b)</w:t>
      </w:r>
      <w:r w:rsidRPr="00301EBD">
        <w:tab/>
        <w:t>the individual dies; and</w:t>
      </w:r>
    </w:p>
    <w:p w:rsidR="00632062" w:rsidRPr="00301EBD" w:rsidRDefault="00632062">
      <w:pPr>
        <w:pStyle w:val="paragraph"/>
      </w:pPr>
      <w:r w:rsidRPr="00301EBD">
        <w:tab/>
        <w:t>(c)</w:t>
      </w:r>
      <w:r w:rsidRPr="00301EBD">
        <w:tab/>
        <w:t>before the individual died, the subject amount had not been paid to the individual (whether or not a claim under Part</w:t>
      </w:r>
      <w:r w:rsidR="00301EBD">
        <w:t> </w:t>
      </w:r>
      <w:r w:rsidRPr="00301EBD">
        <w:t xml:space="preserve">3 of the </w:t>
      </w:r>
      <w:r w:rsidRPr="00301EBD">
        <w:rPr>
          <w:i/>
        </w:rPr>
        <w:t>A New Tax System (Family Assistance) (Administration) Act 1999</w:t>
      </w:r>
      <w:r w:rsidRPr="00301EBD">
        <w:t xml:space="preserve"> had been made); and</w:t>
      </w:r>
    </w:p>
    <w:p w:rsidR="00632062" w:rsidRPr="00301EBD" w:rsidRDefault="00632062">
      <w:pPr>
        <w:pStyle w:val="paragraph"/>
      </w:pPr>
      <w:r w:rsidRPr="00301EBD">
        <w:lastRenderedPageBreak/>
        <w:tab/>
        <w:t>(d)</w:t>
      </w:r>
      <w:r w:rsidRPr="00301EBD">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01EBD" w:rsidRDefault="00632062">
      <w:pPr>
        <w:pStyle w:val="paragraph"/>
      </w:pPr>
      <w:r w:rsidRPr="00301EBD">
        <w:tab/>
        <w:t>(e)</w:t>
      </w:r>
      <w:r w:rsidRPr="00301EBD">
        <w:tab/>
        <w:t>the Secretary considers that the other individual ought to be eligible for that much of the subject amount;</w:t>
      </w:r>
    </w:p>
    <w:p w:rsidR="00632062" w:rsidRPr="00301EBD" w:rsidRDefault="00632062">
      <w:pPr>
        <w:pStyle w:val="subsection2"/>
      </w:pPr>
      <w:r w:rsidRPr="00301EBD">
        <w:t>the other individual is eligible for that much of the subject amount and no</w:t>
      </w:r>
      <w:r w:rsidR="00301EBD">
        <w:noBreakHyphen/>
      </w:r>
      <w:r w:rsidRPr="00301EBD">
        <w:t>one else is, or can become, eligible for or entitled to be paid any of the subject amount.</w:t>
      </w:r>
    </w:p>
    <w:p w:rsidR="00632062" w:rsidRPr="00301EBD" w:rsidRDefault="00632062" w:rsidP="00CF7EB2">
      <w:pPr>
        <w:pStyle w:val="SubsectionHead"/>
      </w:pPr>
      <w:r w:rsidRPr="00301EBD">
        <w:t xml:space="preserve">Eligibility because of the death of an FTB </w:t>
      </w:r>
      <w:r w:rsidR="00CF7EB2" w:rsidRPr="00301EBD">
        <w:t xml:space="preserve">or regular care </w:t>
      </w:r>
      <w:r w:rsidRPr="00301EBD">
        <w:t>child</w:t>
      </w:r>
    </w:p>
    <w:p w:rsidR="00632062" w:rsidRPr="00301EBD" w:rsidRDefault="00632062">
      <w:pPr>
        <w:pStyle w:val="subsection"/>
      </w:pPr>
      <w:r w:rsidRPr="00301EBD">
        <w:tab/>
        <w:t>(2)</w:t>
      </w:r>
      <w:r w:rsidRPr="00301EBD">
        <w:tab/>
        <w:t>If:</w:t>
      </w:r>
    </w:p>
    <w:p w:rsidR="00632062" w:rsidRPr="00301EBD" w:rsidRDefault="00632062">
      <w:pPr>
        <w:pStyle w:val="paragraph"/>
      </w:pPr>
      <w:r w:rsidRPr="00301EBD">
        <w:tab/>
        <w:t>(a)</w:t>
      </w:r>
      <w:r w:rsidRPr="00301EBD">
        <w:tab/>
        <w:t>an individual dies; and</w:t>
      </w:r>
    </w:p>
    <w:p w:rsidR="00632062" w:rsidRPr="00301EBD" w:rsidRDefault="00632062">
      <w:pPr>
        <w:pStyle w:val="paragraph"/>
      </w:pPr>
      <w:r w:rsidRPr="00301EBD">
        <w:tab/>
        <w:t>(b)</w:t>
      </w:r>
      <w:r w:rsidRPr="00301EBD">
        <w:tab/>
        <w:t>either:</w:t>
      </w:r>
    </w:p>
    <w:p w:rsidR="00632062" w:rsidRPr="00301EBD" w:rsidRDefault="00632062">
      <w:pPr>
        <w:pStyle w:val="paragraphsub"/>
      </w:pPr>
      <w:r w:rsidRPr="00301EBD">
        <w:tab/>
        <w:t>(i)</w:t>
      </w:r>
      <w:r w:rsidRPr="00301EBD">
        <w:tab/>
        <w:t xml:space="preserve">before the individual’s death, the individual was eligible for an amount (the </w:t>
      </w:r>
      <w:r w:rsidRPr="00301EBD">
        <w:rPr>
          <w:b/>
          <w:i/>
        </w:rPr>
        <w:t>subject amount</w:t>
      </w:r>
      <w:r w:rsidRPr="00301EBD">
        <w:t>) of family tax benefit under section</w:t>
      </w:r>
      <w:r w:rsidR="00301EBD">
        <w:t> </w:t>
      </w:r>
      <w:r w:rsidRPr="00301EBD">
        <w:t xml:space="preserve">31 or 32 in relation to the death of an FTB child </w:t>
      </w:r>
      <w:r w:rsidR="00CF7EB2" w:rsidRPr="00301EBD">
        <w:t xml:space="preserve">or regular care child, </w:t>
      </w:r>
      <w:r w:rsidRPr="00301EBD">
        <w:t>and the subject amount had not been paid to the individual (whether or not a claim under Part</w:t>
      </w:r>
      <w:r w:rsidR="00301EBD">
        <w:t> </w:t>
      </w:r>
      <w:r w:rsidRPr="00301EBD">
        <w:t xml:space="preserve">3 of the </w:t>
      </w:r>
      <w:r w:rsidRPr="00301EBD">
        <w:rPr>
          <w:i/>
        </w:rPr>
        <w:t>A New Tax System (Family Assistance) (Administration) Act 1999</w:t>
      </w:r>
      <w:r w:rsidRPr="00301EBD">
        <w:t xml:space="preserve"> had been made); or</w:t>
      </w:r>
    </w:p>
    <w:p w:rsidR="00632062" w:rsidRPr="00301EBD" w:rsidRDefault="00632062">
      <w:pPr>
        <w:pStyle w:val="paragraphsub"/>
      </w:pPr>
      <w:r w:rsidRPr="00301EBD">
        <w:tab/>
        <w:t>(ii)</w:t>
      </w:r>
      <w:r w:rsidRPr="00301EBD">
        <w:tab/>
        <w:t xml:space="preserve">the individual died at the same time as the FTB child </w:t>
      </w:r>
      <w:r w:rsidR="00CF7EB2" w:rsidRPr="00301EBD">
        <w:t xml:space="preserve">or regular care child, </w:t>
      </w:r>
      <w:r w:rsidRPr="00301EBD">
        <w:t>and would have been so eligible for the subject amount if the individual had not died; and</w:t>
      </w:r>
    </w:p>
    <w:p w:rsidR="00632062" w:rsidRPr="00301EBD" w:rsidRDefault="00632062">
      <w:pPr>
        <w:pStyle w:val="paragraph"/>
      </w:pPr>
      <w:r w:rsidRPr="00301EBD">
        <w:tab/>
        <w:t>(c)</w:t>
      </w:r>
      <w:r w:rsidRPr="00301EBD">
        <w:tab/>
        <w:t xml:space="preserve">another individual makes a claim under that Part for payment of family tax benefit because of the death of a person, stating that the individual wishes to become eligible for </w:t>
      </w:r>
      <w:r w:rsidRPr="00301EBD">
        <w:rPr>
          <w:snapToGrid w:val="0"/>
          <w:lang w:eastAsia="en-US"/>
        </w:rPr>
        <w:t>so much of the subject amount as does not relate to any period before the beginning of the income year preceding the income year in which the individual died</w:t>
      </w:r>
      <w:r w:rsidRPr="00301EBD">
        <w:t>; and</w:t>
      </w:r>
    </w:p>
    <w:p w:rsidR="00632062" w:rsidRPr="00301EBD" w:rsidRDefault="00632062">
      <w:pPr>
        <w:pStyle w:val="paragraph"/>
      </w:pPr>
      <w:r w:rsidRPr="00301EBD">
        <w:tab/>
        <w:t>(d)</w:t>
      </w:r>
      <w:r w:rsidRPr="00301EBD">
        <w:tab/>
        <w:t xml:space="preserve">the Secretary considers that the other individual ought to be eligible for </w:t>
      </w:r>
      <w:r w:rsidRPr="00301EBD">
        <w:rPr>
          <w:snapToGrid w:val="0"/>
          <w:lang w:eastAsia="en-US"/>
        </w:rPr>
        <w:t>that much of the subject amount</w:t>
      </w:r>
      <w:r w:rsidRPr="00301EBD">
        <w:t>;</w:t>
      </w:r>
    </w:p>
    <w:p w:rsidR="00632062" w:rsidRPr="00301EBD" w:rsidRDefault="00632062">
      <w:pPr>
        <w:pStyle w:val="subsection2"/>
      </w:pPr>
      <w:r w:rsidRPr="00301EBD">
        <w:lastRenderedPageBreak/>
        <w:t xml:space="preserve">the other individual is eligible for </w:t>
      </w:r>
      <w:r w:rsidRPr="00301EBD">
        <w:rPr>
          <w:snapToGrid w:val="0"/>
          <w:lang w:eastAsia="en-US"/>
        </w:rPr>
        <w:t>that much of the subject amount and no</w:t>
      </w:r>
      <w:r w:rsidR="00301EBD">
        <w:rPr>
          <w:snapToGrid w:val="0"/>
          <w:lang w:eastAsia="en-US"/>
        </w:rPr>
        <w:noBreakHyphen/>
      </w:r>
      <w:r w:rsidRPr="00301EBD">
        <w:rPr>
          <w:snapToGrid w:val="0"/>
          <w:lang w:eastAsia="en-US"/>
        </w:rPr>
        <w:t>one else is, or can become, eligible for or entitled to be paid any of the subject amount</w:t>
      </w:r>
      <w:r w:rsidRPr="00301EBD">
        <w:t>.</w:t>
      </w:r>
    </w:p>
    <w:p w:rsidR="00632062" w:rsidRPr="00301EBD" w:rsidRDefault="00632062" w:rsidP="0022492B">
      <w:pPr>
        <w:pStyle w:val="ActHead4"/>
      </w:pPr>
      <w:bookmarkStart w:id="51" w:name="_Toc514409936"/>
      <w:r w:rsidRPr="00256779">
        <w:rPr>
          <w:rStyle w:val="CharSubdNo"/>
        </w:rPr>
        <w:t>Subdivision C</w:t>
      </w:r>
      <w:r w:rsidRPr="00301EBD">
        <w:t>—</w:t>
      </w:r>
      <w:r w:rsidRPr="00256779">
        <w:rPr>
          <w:rStyle w:val="CharSubdText"/>
        </w:rPr>
        <w:t>Eligibility of approved care organisations for family tax benefit</w:t>
      </w:r>
      <w:bookmarkEnd w:id="51"/>
    </w:p>
    <w:p w:rsidR="00632062" w:rsidRPr="00301EBD" w:rsidRDefault="00632062" w:rsidP="0022492B">
      <w:pPr>
        <w:pStyle w:val="ActHead5"/>
      </w:pPr>
      <w:bookmarkStart w:id="52" w:name="_Toc514409937"/>
      <w:r w:rsidRPr="00256779">
        <w:rPr>
          <w:rStyle w:val="CharSectno"/>
        </w:rPr>
        <w:t>34</w:t>
      </w:r>
      <w:r w:rsidRPr="00301EBD">
        <w:t xml:space="preserve">  When an approved care organisation is eligible for family tax benefit</w:t>
      </w:r>
      <w:bookmarkEnd w:id="52"/>
    </w:p>
    <w:p w:rsidR="00632062" w:rsidRPr="00301EBD" w:rsidRDefault="00632062">
      <w:pPr>
        <w:pStyle w:val="subsection"/>
      </w:pPr>
      <w:r w:rsidRPr="00301EBD">
        <w:tab/>
        <w:t>(1)</w:t>
      </w:r>
      <w:r w:rsidRPr="00301EBD">
        <w:tab/>
        <w:t>An approved care organisation is eligible for family tax benefit in respect of an individual if:</w:t>
      </w:r>
    </w:p>
    <w:p w:rsidR="008A3CA8" w:rsidRPr="00301EBD" w:rsidRDefault="008A3CA8" w:rsidP="008A3CA8">
      <w:pPr>
        <w:pStyle w:val="paragraph"/>
      </w:pPr>
      <w:r w:rsidRPr="00301EBD">
        <w:tab/>
        <w:t>(a)</w:t>
      </w:r>
      <w:r w:rsidRPr="00301EBD">
        <w:tab/>
        <w:t>the individual:</w:t>
      </w:r>
    </w:p>
    <w:p w:rsidR="008A3CA8" w:rsidRPr="00301EBD" w:rsidRDefault="008A3CA8" w:rsidP="008A3CA8">
      <w:pPr>
        <w:pStyle w:val="paragraphsub"/>
      </w:pPr>
      <w:r w:rsidRPr="00301EBD">
        <w:tab/>
        <w:t>(i)</w:t>
      </w:r>
      <w:r w:rsidRPr="00301EBD">
        <w:tab/>
        <w:t>is aged under 16; or</w:t>
      </w:r>
    </w:p>
    <w:p w:rsidR="00CD1764" w:rsidRPr="00301EBD" w:rsidRDefault="00CD1764" w:rsidP="00CD1764">
      <w:pPr>
        <w:pStyle w:val="paragraphsub"/>
      </w:pPr>
      <w:r w:rsidRPr="00301EBD">
        <w:tab/>
        <w:t>(ii)</w:t>
      </w:r>
      <w:r w:rsidRPr="00301EBD">
        <w:tab/>
        <w:t>has turned 16 and is a senior secondary school child; and</w:t>
      </w:r>
    </w:p>
    <w:p w:rsidR="00632062" w:rsidRPr="00301EBD" w:rsidRDefault="00632062">
      <w:pPr>
        <w:pStyle w:val="paragraph"/>
      </w:pPr>
      <w:r w:rsidRPr="00301EBD">
        <w:tab/>
        <w:t>(b)</w:t>
      </w:r>
      <w:r w:rsidRPr="00301EBD">
        <w:tab/>
        <w:t>the individual is a client of the organisation; and</w:t>
      </w:r>
    </w:p>
    <w:p w:rsidR="00632062" w:rsidRPr="00301EBD" w:rsidRDefault="00632062">
      <w:pPr>
        <w:pStyle w:val="paragraph"/>
      </w:pPr>
      <w:r w:rsidRPr="00301EBD">
        <w:tab/>
        <w:t>(c)</w:t>
      </w:r>
      <w:r w:rsidRPr="00301EBD">
        <w:tab/>
        <w:t>the individual is an Australian resident.</w:t>
      </w:r>
    </w:p>
    <w:p w:rsidR="00632062" w:rsidRPr="00301EBD" w:rsidRDefault="00632062">
      <w:pPr>
        <w:pStyle w:val="subsection"/>
      </w:pPr>
      <w:r w:rsidRPr="00301EBD">
        <w:tab/>
        <w:t>(2)</w:t>
      </w:r>
      <w:r w:rsidRPr="00301EBD">
        <w:tab/>
        <w:t>However, an approved care organisation is not eligible for family tax benefit in respect of an individual in the cases set out in section</w:t>
      </w:r>
      <w:r w:rsidR="00301EBD">
        <w:t> </w:t>
      </w:r>
      <w:r w:rsidRPr="00301EBD">
        <w:t>35.</w:t>
      </w:r>
    </w:p>
    <w:p w:rsidR="00632062" w:rsidRPr="00301EBD" w:rsidRDefault="00632062">
      <w:pPr>
        <w:pStyle w:val="SubsectionHead"/>
      </w:pPr>
      <w:r w:rsidRPr="00301EBD">
        <w:t>Expanded meaning of client of an organisation</w:t>
      </w:r>
    </w:p>
    <w:p w:rsidR="00632062" w:rsidRPr="00301EBD" w:rsidRDefault="00632062">
      <w:pPr>
        <w:pStyle w:val="subsection"/>
      </w:pPr>
      <w:r w:rsidRPr="00301EBD">
        <w:tab/>
        <w:t>(3)</w:t>
      </w:r>
      <w:r w:rsidRPr="00301EBD">
        <w:tab/>
        <w:t xml:space="preserve">For the purposes of </w:t>
      </w:r>
      <w:r w:rsidR="00301EBD">
        <w:t>paragraph (</w:t>
      </w:r>
      <w:r w:rsidRPr="00301EBD">
        <w:t>1)(b), if:</w:t>
      </w:r>
    </w:p>
    <w:p w:rsidR="00632062" w:rsidRPr="00301EBD" w:rsidRDefault="00632062">
      <w:pPr>
        <w:pStyle w:val="paragraph"/>
      </w:pPr>
      <w:r w:rsidRPr="00301EBD">
        <w:tab/>
        <w:t>(a)</w:t>
      </w:r>
      <w:r w:rsidRPr="00301EBD">
        <w:tab/>
        <w:t>an organisation that is not an approved care organisation is providing residential care services to young people in Australia; and</w:t>
      </w:r>
    </w:p>
    <w:p w:rsidR="00632062" w:rsidRPr="00301EBD" w:rsidRDefault="00632062">
      <w:pPr>
        <w:pStyle w:val="paragraph"/>
      </w:pPr>
      <w:r w:rsidRPr="00301EBD">
        <w:tab/>
        <w:t>(b)</w:t>
      </w:r>
      <w:r w:rsidRPr="00301EBD">
        <w:tab/>
        <w:t>an approved care organisation is co</w:t>
      </w:r>
      <w:r w:rsidR="00301EBD">
        <w:noBreakHyphen/>
      </w:r>
      <w:r w:rsidRPr="00301EBD">
        <w:t>ordinating the provision of those services;</w:t>
      </w:r>
    </w:p>
    <w:p w:rsidR="00632062" w:rsidRPr="00301EBD" w:rsidRDefault="00632062">
      <w:pPr>
        <w:pStyle w:val="subsection2"/>
      </w:pPr>
      <w:r w:rsidRPr="00301EBD">
        <w:t>the young people are taken to be clients of the approved care organisation.</w:t>
      </w:r>
    </w:p>
    <w:p w:rsidR="00632062" w:rsidRPr="00301EBD" w:rsidRDefault="00632062" w:rsidP="0022492B">
      <w:pPr>
        <w:pStyle w:val="ActHead5"/>
      </w:pPr>
      <w:bookmarkStart w:id="53" w:name="_Toc514409938"/>
      <w:r w:rsidRPr="00256779">
        <w:rPr>
          <w:rStyle w:val="CharSectno"/>
        </w:rPr>
        <w:lastRenderedPageBreak/>
        <w:t>35</w:t>
      </w:r>
      <w:r w:rsidRPr="00301EBD">
        <w:t xml:space="preserve">  When an approved care organisation is not eligible for family tax benefit</w:t>
      </w:r>
      <w:bookmarkEnd w:id="53"/>
    </w:p>
    <w:p w:rsidR="00632062" w:rsidRPr="00301EBD" w:rsidRDefault="00632062">
      <w:pPr>
        <w:pStyle w:val="subsection"/>
      </w:pPr>
      <w:r w:rsidRPr="00301EBD">
        <w:tab/>
        <w:t>(1)</w:t>
      </w:r>
      <w:r w:rsidRPr="00301EBD">
        <w:tab/>
        <w:t>An approved care organisation is not eligible for family tax benefit in respect of an individual in the cases set out in this table:</w:t>
      </w:r>
    </w:p>
    <w:p w:rsidR="00632062" w:rsidRPr="00301EBD"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301EBD" w:rsidTr="00486B15">
        <w:trPr>
          <w:tblHeader/>
        </w:trPr>
        <w:tc>
          <w:tcPr>
            <w:tcW w:w="6521" w:type="dxa"/>
            <w:gridSpan w:val="3"/>
            <w:tcBorders>
              <w:top w:val="single" w:sz="12" w:space="0" w:color="auto"/>
              <w:bottom w:val="single" w:sz="6" w:space="0" w:color="auto"/>
            </w:tcBorders>
            <w:shd w:val="clear" w:color="auto" w:fill="auto"/>
          </w:tcPr>
          <w:p w:rsidR="00632062" w:rsidRPr="00301EBD" w:rsidRDefault="00632062" w:rsidP="00486B15">
            <w:pPr>
              <w:pStyle w:val="TableHeading"/>
            </w:pPr>
            <w:r w:rsidRPr="00301EBD">
              <w:t>When an approved care organisation is not eligible for family tax benefit at a particular time</w:t>
            </w:r>
          </w:p>
        </w:tc>
      </w:tr>
      <w:tr w:rsidR="00632062" w:rsidRPr="00301EBD" w:rsidTr="00486B15">
        <w:trPr>
          <w:tblHeader/>
        </w:trPr>
        <w:tc>
          <w:tcPr>
            <w:tcW w:w="709" w:type="dxa"/>
            <w:tcBorders>
              <w:top w:val="single" w:sz="6" w:space="0" w:color="auto"/>
              <w:bottom w:val="single" w:sz="12" w:space="0" w:color="auto"/>
            </w:tcBorders>
            <w:shd w:val="clear" w:color="auto" w:fill="auto"/>
          </w:tcPr>
          <w:p w:rsidR="00632062" w:rsidRPr="00301EBD"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301EBD" w:rsidRDefault="00632062" w:rsidP="005B24A5">
            <w:pPr>
              <w:pStyle w:val="Tabletext"/>
              <w:keepNext/>
              <w:rPr>
                <w:b/>
              </w:rPr>
            </w:pPr>
            <w:r w:rsidRPr="00301EBD">
              <w:rPr>
                <w:b/>
              </w:rPr>
              <w:t>If the individual is aged:</w:t>
            </w:r>
          </w:p>
        </w:tc>
        <w:tc>
          <w:tcPr>
            <w:tcW w:w="3402" w:type="dxa"/>
            <w:tcBorders>
              <w:top w:val="single" w:sz="6" w:space="0" w:color="auto"/>
              <w:bottom w:val="single" w:sz="12" w:space="0" w:color="auto"/>
            </w:tcBorders>
            <w:shd w:val="clear" w:color="auto" w:fill="auto"/>
          </w:tcPr>
          <w:p w:rsidR="00632062" w:rsidRPr="00301EBD" w:rsidRDefault="00632062" w:rsidP="005B24A5">
            <w:pPr>
              <w:pStyle w:val="Tabletext"/>
              <w:keepNext/>
              <w:rPr>
                <w:b/>
              </w:rPr>
            </w:pPr>
            <w:r w:rsidRPr="00301EBD">
              <w:rPr>
                <w:b/>
              </w:rPr>
              <w:t>then the approved care organisation is not eligible for family tax benefit in respect of the individual if:</w:t>
            </w:r>
          </w:p>
        </w:tc>
      </w:tr>
      <w:tr w:rsidR="00632062" w:rsidRPr="00301EBD" w:rsidTr="00486B15">
        <w:tc>
          <w:tcPr>
            <w:tcW w:w="709" w:type="dxa"/>
            <w:tcBorders>
              <w:bottom w:val="single" w:sz="4" w:space="0" w:color="auto"/>
            </w:tcBorders>
            <w:shd w:val="clear" w:color="auto" w:fill="auto"/>
          </w:tcPr>
          <w:p w:rsidR="00632062" w:rsidRPr="00301EBD" w:rsidRDefault="00632062" w:rsidP="004346AE">
            <w:pPr>
              <w:pStyle w:val="Tabletext"/>
            </w:pPr>
            <w:r w:rsidRPr="00301EBD">
              <w:t>2</w:t>
            </w:r>
          </w:p>
        </w:tc>
        <w:tc>
          <w:tcPr>
            <w:tcW w:w="2410" w:type="dxa"/>
            <w:tcBorders>
              <w:bottom w:val="single" w:sz="4" w:space="0" w:color="auto"/>
            </w:tcBorders>
            <w:shd w:val="clear" w:color="auto" w:fill="auto"/>
          </w:tcPr>
          <w:p w:rsidR="00632062" w:rsidRPr="00301EBD" w:rsidRDefault="00632062" w:rsidP="004346AE">
            <w:pPr>
              <w:pStyle w:val="Tabletext"/>
            </w:pPr>
            <w:r w:rsidRPr="00301EBD">
              <w:t>16 or more</w:t>
            </w:r>
          </w:p>
        </w:tc>
        <w:tc>
          <w:tcPr>
            <w:tcW w:w="3402" w:type="dxa"/>
            <w:tcBorders>
              <w:bottom w:val="single" w:sz="4" w:space="0" w:color="auto"/>
            </w:tcBorders>
            <w:shd w:val="clear" w:color="auto" w:fill="auto"/>
          </w:tcPr>
          <w:p w:rsidR="00632062" w:rsidRPr="00301EBD" w:rsidRDefault="002C2831" w:rsidP="00F81F38">
            <w:pPr>
              <w:pStyle w:val="Tabletext"/>
              <w:rPr>
                <w:b/>
                <w:kern w:val="28"/>
              </w:rPr>
            </w:pPr>
            <w:r w:rsidRPr="00301EBD">
              <w:t>the individual, or someone on behalf of the individual, is, at the particular time, receiving payments under a prescribed educational scheme.</w:t>
            </w:r>
          </w:p>
        </w:tc>
      </w:tr>
      <w:tr w:rsidR="00632062" w:rsidRPr="00301EBD" w:rsidTr="00486B15">
        <w:tc>
          <w:tcPr>
            <w:tcW w:w="709" w:type="dxa"/>
            <w:tcBorders>
              <w:bottom w:val="single" w:sz="12" w:space="0" w:color="auto"/>
            </w:tcBorders>
            <w:shd w:val="clear" w:color="auto" w:fill="auto"/>
          </w:tcPr>
          <w:p w:rsidR="00632062" w:rsidRPr="00301EBD" w:rsidRDefault="00632062" w:rsidP="004346AE">
            <w:pPr>
              <w:pStyle w:val="Tabletext"/>
            </w:pPr>
            <w:r w:rsidRPr="00301EBD">
              <w:t>3</w:t>
            </w:r>
          </w:p>
        </w:tc>
        <w:tc>
          <w:tcPr>
            <w:tcW w:w="2410" w:type="dxa"/>
            <w:tcBorders>
              <w:bottom w:val="single" w:sz="12" w:space="0" w:color="auto"/>
            </w:tcBorders>
            <w:shd w:val="clear" w:color="auto" w:fill="auto"/>
          </w:tcPr>
          <w:p w:rsidR="00632062" w:rsidRPr="00301EBD" w:rsidRDefault="00632062" w:rsidP="004346AE">
            <w:pPr>
              <w:pStyle w:val="Tabletext"/>
            </w:pPr>
            <w:r w:rsidRPr="00301EBD">
              <w:t>any age</w:t>
            </w:r>
          </w:p>
        </w:tc>
        <w:tc>
          <w:tcPr>
            <w:tcW w:w="3402" w:type="dxa"/>
            <w:tcBorders>
              <w:bottom w:val="single" w:sz="12" w:space="0" w:color="auto"/>
            </w:tcBorders>
            <w:shd w:val="clear" w:color="auto" w:fill="auto"/>
          </w:tcPr>
          <w:p w:rsidR="00632062" w:rsidRPr="00301EBD" w:rsidRDefault="00632062" w:rsidP="004371B3">
            <w:pPr>
              <w:pStyle w:val="Tablea"/>
              <w:ind w:left="24" w:firstLine="0"/>
            </w:pPr>
            <w:r w:rsidRPr="00301EBD">
              <w:t>the individual, or someone on behalf of the individual, is, at the particular time, receiving:</w:t>
            </w:r>
          </w:p>
          <w:p w:rsidR="00632062" w:rsidRPr="00301EBD" w:rsidRDefault="00632062">
            <w:pPr>
              <w:pStyle w:val="Tablea"/>
            </w:pPr>
            <w:r w:rsidRPr="00301EBD">
              <w:t>(a) a social security pension; or</w:t>
            </w:r>
          </w:p>
          <w:p w:rsidR="00632062" w:rsidRPr="00301EBD" w:rsidRDefault="00632062">
            <w:pPr>
              <w:pStyle w:val="Tablea"/>
            </w:pPr>
            <w:r w:rsidRPr="00301EBD">
              <w:t>(b) a social security benefit; or</w:t>
            </w:r>
          </w:p>
          <w:p w:rsidR="00632062" w:rsidRPr="00301EBD" w:rsidRDefault="00632062">
            <w:pPr>
              <w:pStyle w:val="Tablea"/>
            </w:pPr>
            <w:r w:rsidRPr="00301EBD">
              <w:t>(c) payments under a program included in the programs known as Labour Market Programs.</w:t>
            </w:r>
          </w:p>
        </w:tc>
      </w:tr>
    </w:tbl>
    <w:p w:rsidR="00632062" w:rsidRPr="00301EBD" w:rsidRDefault="00632062">
      <w:pPr>
        <w:pStyle w:val="subsection"/>
      </w:pPr>
      <w:r w:rsidRPr="00301EBD">
        <w:tab/>
        <w:t>(2)</w:t>
      </w:r>
      <w:r w:rsidRPr="00301EBD">
        <w:tab/>
        <w:t>An approved care organisation is also not eligible for family tax benefit in respect of an individual if anyone else is eligible for family tax benefit in respect of the individual.</w:t>
      </w:r>
    </w:p>
    <w:p w:rsidR="00F369B0" w:rsidRPr="00301EBD" w:rsidRDefault="00F369B0" w:rsidP="00F369B0">
      <w:pPr>
        <w:pStyle w:val="ActHead4"/>
      </w:pPr>
      <w:bookmarkStart w:id="54" w:name="_Toc514409939"/>
      <w:r w:rsidRPr="00256779">
        <w:rPr>
          <w:rStyle w:val="CharSubdNo"/>
        </w:rPr>
        <w:t>Subdivision D</w:t>
      </w:r>
      <w:r w:rsidRPr="00301EBD">
        <w:t>—</w:t>
      </w:r>
      <w:r w:rsidRPr="00256779">
        <w:rPr>
          <w:rStyle w:val="CharSubdText"/>
        </w:rPr>
        <w:t>Determination of percentage of care</w:t>
      </w:r>
      <w:bookmarkEnd w:id="54"/>
    </w:p>
    <w:p w:rsidR="00F369B0" w:rsidRPr="00301EBD" w:rsidRDefault="00F369B0" w:rsidP="00F369B0">
      <w:pPr>
        <w:pStyle w:val="ActHead5"/>
      </w:pPr>
      <w:bookmarkStart w:id="55" w:name="_Toc514409940"/>
      <w:r w:rsidRPr="00256779">
        <w:rPr>
          <w:rStyle w:val="CharSectno"/>
        </w:rPr>
        <w:t>35A</w:t>
      </w:r>
      <w:r w:rsidRPr="00301EBD">
        <w:t xml:space="preserve">  Determination of percentage of care—child is not in the adult’s care</w:t>
      </w:r>
      <w:bookmarkEnd w:id="55"/>
    </w:p>
    <w:p w:rsidR="00F369B0" w:rsidRPr="00301EBD" w:rsidRDefault="00F369B0" w:rsidP="00F369B0">
      <w:pPr>
        <w:pStyle w:val="SubsectionHead"/>
      </w:pPr>
      <w:r w:rsidRPr="00301EBD">
        <w:t>Initial determination</w:t>
      </w:r>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lastRenderedPageBreak/>
        <w:tab/>
        <w:t>(a)</w:t>
      </w:r>
      <w:r w:rsidRPr="00301EBD">
        <w:tab/>
        <w:t xml:space="preserve">the Secretary is satisfied that an individual (the </w:t>
      </w:r>
      <w:r w:rsidRPr="00301EBD">
        <w:rPr>
          <w:b/>
          <w:i/>
        </w:rPr>
        <w:t>adult</w:t>
      </w:r>
      <w:r w:rsidRPr="00301EBD">
        <w:t>) has no care of a child but that:</w:t>
      </w:r>
    </w:p>
    <w:p w:rsidR="00F369B0" w:rsidRPr="00301EBD" w:rsidRDefault="00F369B0" w:rsidP="00F369B0">
      <w:pPr>
        <w:pStyle w:val="paragraphsub"/>
      </w:pPr>
      <w:r w:rsidRPr="00301EBD">
        <w:tab/>
        <w:t>(i)</w:t>
      </w:r>
      <w:r w:rsidRPr="00301EBD">
        <w:tab/>
        <w:t>the child is an FTB child of the adult under section</w:t>
      </w:r>
      <w:r w:rsidR="00301EBD">
        <w:t> </w:t>
      </w:r>
      <w:r w:rsidRPr="00301EBD">
        <w:t>23; or</w:t>
      </w:r>
    </w:p>
    <w:p w:rsidR="00F369B0" w:rsidRPr="00301EBD" w:rsidRDefault="00F369B0" w:rsidP="00F369B0">
      <w:pPr>
        <w:pStyle w:val="paragraphsub"/>
      </w:pPr>
      <w:r w:rsidRPr="00301EBD">
        <w:tab/>
        <w:t>(ii)</w:t>
      </w:r>
      <w:r w:rsidRPr="00301EBD">
        <w:tab/>
        <w:t>the child would, under subsection</w:t>
      </w:r>
      <w:r w:rsidR="00301EBD">
        <w:t> </w:t>
      </w:r>
      <w:r w:rsidRPr="00301EBD">
        <w:t>22(2), (3)</w:t>
      </w:r>
      <w:r w:rsidR="00B7624A" w:rsidRPr="00301EBD">
        <w:t xml:space="preserve"> or (4)</w:t>
      </w:r>
      <w:r w:rsidRPr="00301EBD">
        <w:t xml:space="preserve">, be an FTB child of the adult if there had been, or were to be, a pattern of care for the child over a period (the </w:t>
      </w:r>
      <w:r w:rsidRPr="00301EBD">
        <w:rPr>
          <w:b/>
          <w:i/>
        </w:rPr>
        <w:t>care period</w:t>
      </w:r>
      <w:r w:rsidRPr="00301EBD">
        <w:t>) under a care arrangement relating to the child; and</w:t>
      </w:r>
    </w:p>
    <w:p w:rsidR="00F369B0" w:rsidRPr="00301EBD" w:rsidRDefault="00F369B0" w:rsidP="00F369B0">
      <w:pPr>
        <w:pStyle w:val="paragraph"/>
      </w:pPr>
      <w:r w:rsidRPr="00301EBD">
        <w:tab/>
        <w:t>(b)</w:t>
      </w:r>
      <w:r w:rsidRPr="00301EBD">
        <w:tab/>
        <w:t>the adult, or the partner of the adult, makes or has made a claim under Part</w:t>
      </w:r>
      <w:r w:rsidR="00301EBD">
        <w:t> </w:t>
      </w:r>
      <w:r w:rsidRPr="00301EBD">
        <w:t xml:space="preserve">3 of the </w:t>
      </w:r>
      <w:r w:rsidRPr="00301EBD">
        <w:rPr>
          <w:i/>
        </w:rPr>
        <w:t>A New Tax System (Family Assistance) (Administration) Act 1999</w:t>
      </w:r>
      <w:r w:rsidRPr="00301EBD">
        <w:t xml:space="preserve"> for payment of family tax benefit in respect of the child for some or all of the days in the care period; and</w:t>
      </w:r>
    </w:p>
    <w:p w:rsidR="00F369B0" w:rsidRPr="00301EBD" w:rsidRDefault="00F369B0" w:rsidP="00F369B0">
      <w:pPr>
        <w:pStyle w:val="paragraph"/>
      </w:pPr>
      <w:r w:rsidRPr="00301EBD">
        <w:tab/>
        <w:t>(c)</w:t>
      </w:r>
      <w:r w:rsidRPr="00301EBD">
        <w:tab/>
        <w:t>the adult is not a partner of at least one other individual who has a pattern of care for the child such that the child was or will be, under subsection</w:t>
      </w:r>
      <w:r w:rsidR="00301EBD">
        <w:t> </w:t>
      </w:r>
      <w:r w:rsidRPr="00301EBD">
        <w:t>22(2), (3)</w:t>
      </w:r>
      <w:r w:rsidR="006E61DC" w:rsidRPr="00301EBD">
        <w:t xml:space="preserve"> or (4)</w:t>
      </w:r>
      <w:r w:rsidRPr="00301EBD">
        <w:t>, an FTB child of the other individual or individuals; and</w:t>
      </w:r>
    </w:p>
    <w:p w:rsidR="00F369B0" w:rsidRPr="00301EBD" w:rsidRDefault="00F369B0" w:rsidP="00F369B0">
      <w:pPr>
        <w:pStyle w:val="paragraph"/>
      </w:pPr>
      <w:r w:rsidRPr="00301EBD">
        <w:tab/>
        <w:t>(d)</w:t>
      </w:r>
      <w:r w:rsidRPr="00301EBD">
        <w:tab/>
        <w:t>section</w:t>
      </w:r>
      <w:r w:rsidR="00301EBD">
        <w:t> </w:t>
      </w:r>
      <w:r w:rsidRPr="00301EBD">
        <w:t>35C, 35D or 35G applies in relation to the adult;</w:t>
      </w:r>
    </w:p>
    <w:p w:rsidR="00F369B0" w:rsidRPr="00301EBD" w:rsidRDefault="00F369B0" w:rsidP="00F369B0">
      <w:pPr>
        <w:pStyle w:val="subsection2"/>
      </w:pPr>
      <w:r w:rsidRPr="00301EBD">
        <w:t>the Secretary must determine the adult’s percentage of care for the child during the care period in accordance with that section.</w:t>
      </w:r>
    </w:p>
    <w:p w:rsidR="00F369B0" w:rsidRPr="00301EBD" w:rsidRDefault="00F369B0" w:rsidP="00F369B0">
      <w:pPr>
        <w:pStyle w:val="SubsectionHead"/>
      </w:pPr>
      <w:r w:rsidRPr="00301EBD">
        <w:t>Determination after revocation</w:t>
      </w:r>
    </w:p>
    <w:p w:rsidR="00F369B0" w:rsidRPr="00301EBD" w:rsidRDefault="00216E8B" w:rsidP="00F369B0">
      <w:pPr>
        <w:pStyle w:val="subsection"/>
      </w:pPr>
      <w:r w:rsidRPr="00301EBD">
        <w:tab/>
        <w:t>(2)</w:t>
      </w:r>
      <w:r w:rsidR="00F369B0" w:rsidRPr="00301EBD">
        <w:tab/>
        <w:t>If:</w:t>
      </w:r>
    </w:p>
    <w:p w:rsidR="00F369B0" w:rsidRPr="00301EBD" w:rsidRDefault="00F369B0" w:rsidP="00F369B0">
      <w:pPr>
        <w:pStyle w:val="paragraph"/>
      </w:pPr>
      <w:r w:rsidRPr="00301EBD">
        <w:tab/>
        <w:t>(a)</w:t>
      </w:r>
      <w:r w:rsidRPr="00301EBD">
        <w:tab/>
        <w:t xml:space="preserve">the Secretary revokes, under Subdivision E of this Division, a determination of an individual’s (the </w:t>
      </w:r>
      <w:r w:rsidRPr="00301EBD">
        <w:rPr>
          <w:b/>
          <w:i/>
        </w:rPr>
        <w:t>adult</w:t>
      </w:r>
      <w:r w:rsidRPr="00301EBD">
        <w:t>) percentage of care for a child that was made under this section or section</w:t>
      </w:r>
      <w:r w:rsidR="00301EBD">
        <w:t> </w:t>
      </w:r>
      <w:r w:rsidRPr="00301EBD">
        <w:t>35B; and</w:t>
      </w:r>
    </w:p>
    <w:p w:rsidR="00F369B0" w:rsidRPr="00301EBD" w:rsidRDefault="00F369B0" w:rsidP="00F369B0">
      <w:pPr>
        <w:pStyle w:val="paragraph"/>
      </w:pPr>
      <w:r w:rsidRPr="00301EBD">
        <w:tab/>
        <w:t>(b)</w:t>
      </w:r>
      <w:r w:rsidRPr="00301EBD">
        <w:tab/>
        <w:t>the Secretary is satisfied that the adult has no care of the child but that:</w:t>
      </w:r>
    </w:p>
    <w:p w:rsidR="00F369B0" w:rsidRPr="00301EBD" w:rsidRDefault="00F369B0" w:rsidP="00F369B0">
      <w:pPr>
        <w:pStyle w:val="paragraphsub"/>
      </w:pPr>
      <w:r w:rsidRPr="00301EBD">
        <w:tab/>
        <w:t>(i)</w:t>
      </w:r>
      <w:r w:rsidRPr="00301EBD">
        <w:tab/>
        <w:t>the child is an FTB child of the adult under section</w:t>
      </w:r>
      <w:r w:rsidR="00301EBD">
        <w:t> </w:t>
      </w:r>
      <w:r w:rsidRPr="00301EBD">
        <w:t>23; or</w:t>
      </w:r>
    </w:p>
    <w:p w:rsidR="00F369B0" w:rsidRPr="00301EBD" w:rsidRDefault="00F369B0" w:rsidP="00F369B0">
      <w:pPr>
        <w:pStyle w:val="paragraphsub"/>
      </w:pPr>
      <w:r w:rsidRPr="00301EBD">
        <w:tab/>
        <w:t>(ii)</w:t>
      </w:r>
      <w:r w:rsidRPr="00301EBD">
        <w:tab/>
        <w:t>the child would, under subsection</w:t>
      </w:r>
      <w:r w:rsidR="00301EBD">
        <w:t> </w:t>
      </w:r>
      <w:r w:rsidRPr="00301EBD">
        <w:t>22(2), (3)</w:t>
      </w:r>
      <w:r w:rsidR="006E61DC" w:rsidRPr="00301EBD">
        <w:t xml:space="preserve"> or (4)</w:t>
      </w:r>
      <w:r w:rsidRPr="00301EBD">
        <w:t xml:space="preserve">, be an FTB child of the adult if there had been, or were to be, a pattern of care for the child over a period (the </w:t>
      </w:r>
      <w:r w:rsidRPr="00301EBD">
        <w:rPr>
          <w:b/>
          <w:i/>
        </w:rPr>
        <w:t xml:space="preserve">care </w:t>
      </w:r>
      <w:r w:rsidRPr="00301EBD">
        <w:rPr>
          <w:b/>
          <w:i/>
        </w:rPr>
        <w:lastRenderedPageBreak/>
        <w:t>period</w:t>
      </w:r>
      <w:r w:rsidRPr="00301EBD">
        <w:t>) under a care arrangement relating to the child; and</w:t>
      </w:r>
    </w:p>
    <w:p w:rsidR="00F369B0" w:rsidRPr="00301EBD" w:rsidRDefault="00F369B0" w:rsidP="00F369B0">
      <w:pPr>
        <w:pStyle w:val="paragraph"/>
      </w:pPr>
      <w:r w:rsidRPr="00301EBD">
        <w:tab/>
        <w:t>(c)</w:t>
      </w:r>
      <w:r w:rsidRPr="00301EBD">
        <w:tab/>
        <w:t>the adult is not a partner of at least one other individual who has a pattern of care for the child such that the child was or will be, under subsection</w:t>
      </w:r>
      <w:r w:rsidR="00301EBD">
        <w:t> </w:t>
      </w:r>
      <w:r w:rsidRPr="00301EBD">
        <w:t>22(2), (3)</w:t>
      </w:r>
      <w:r w:rsidR="006E61DC" w:rsidRPr="00301EBD">
        <w:t xml:space="preserve"> or (4)</w:t>
      </w:r>
      <w:r w:rsidRPr="00301EBD">
        <w:t>, an FTB child of the other individual or individuals; and</w:t>
      </w:r>
    </w:p>
    <w:p w:rsidR="00F369B0" w:rsidRPr="00301EBD" w:rsidRDefault="00F369B0" w:rsidP="00F369B0">
      <w:pPr>
        <w:pStyle w:val="paragraph"/>
      </w:pPr>
      <w:r w:rsidRPr="00301EBD">
        <w:tab/>
        <w:t>(d)</w:t>
      </w:r>
      <w:r w:rsidRPr="00301EBD">
        <w:tab/>
        <w:t>section</w:t>
      </w:r>
      <w:r w:rsidR="00301EBD">
        <w:t> </w:t>
      </w:r>
      <w:r w:rsidRPr="00301EBD">
        <w:t>35C, 35D or 35G applies in relation to the adult;</w:t>
      </w:r>
    </w:p>
    <w:p w:rsidR="00F369B0" w:rsidRPr="00301EBD" w:rsidRDefault="00F369B0" w:rsidP="00F369B0">
      <w:pPr>
        <w:pStyle w:val="subsection2"/>
      </w:pPr>
      <w:r w:rsidRPr="00301EBD">
        <w:t>the Secretary must determine the adult’s percentage of care for the child during the care period in accordance with that section.</w:t>
      </w:r>
    </w:p>
    <w:p w:rsidR="00F369B0" w:rsidRPr="00301EBD" w:rsidRDefault="00F369B0" w:rsidP="00F369B0">
      <w:pPr>
        <w:pStyle w:val="ActHead5"/>
      </w:pPr>
      <w:bookmarkStart w:id="56" w:name="_Toc514409941"/>
      <w:r w:rsidRPr="00256779">
        <w:rPr>
          <w:rStyle w:val="CharSectno"/>
        </w:rPr>
        <w:t>35B</w:t>
      </w:r>
      <w:r w:rsidRPr="00301EBD">
        <w:t xml:space="preserve">  Determination of percentage of care—child is in the adult’s care</w:t>
      </w:r>
      <w:bookmarkEnd w:id="56"/>
    </w:p>
    <w:p w:rsidR="00F369B0" w:rsidRPr="00301EBD" w:rsidRDefault="00F369B0" w:rsidP="00F369B0">
      <w:pPr>
        <w:pStyle w:val="SubsectionHead"/>
      </w:pPr>
      <w:r w:rsidRPr="00301EBD">
        <w:t>Initial determination</w:t>
      </w:r>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tab/>
        <w:t>(a)</w:t>
      </w:r>
      <w:r w:rsidRPr="00301EBD">
        <w:tab/>
        <w:t xml:space="preserve">the Secretary is satisfied that there has been, or will be, a pattern of care for a child over a period (the </w:t>
      </w:r>
      <w:r w:rsidRPr="00301EBD">
        <w:rPr>
          <w:b/>
          <w:i/>
        </w:rPr>
        <w:t>care period</w:t>
      </w:r>
      <w:r w:rsidRPr="00301EBD">
        <w:t>) such that, for the whole, or for parts (including different parts), of the care period, the child was or will be, under subsection</w:t>
      </w:r>
      <w:r w:rsidR="00301EBD">
        <w:t> </w:t>
      </w:r>
      <w:r w:rsidRPr="00301EBD">
        <w:t>22(2), (3)</w:t>
      </w:r>
      <w:r w:rsidR="00A30A66" w:rsidRPr="00301EBD">
        <w:t xml:space="preserve"> or (4)</w:t>
      </w:r>
      <w:r w:rsidRPr="00301EBD">
        <w:t>, an FTB child of more than one individual; and</w:t>
      </w:r>
    </w:p>
    <w:p w:rsidR="00F369B0" w:rsidRPr="00301EBD" w:rsidRDefault="00F369B0" w:rsidP="00F369B0">
      <w:pPr>
        <w:pStyle w:val="paragraph"/>
      </w:pPr>
      <w:r w:rsidRPr="00301EBD">
        <w:tab/>
        <w:t>(b)</w:t>
      </w:r>
      <w:r w:rsidRPr="00301EBD">
        <w:tab/>
        <w:t xml:space="preserve">one of those individuals (the </w:t>
      </w:r>
      <w:r w:rsidRPr="00301EBD">
        <w:rPr>
          <w:b/>
          <w:i/>
        </w:rPr>
        <w:t>adult</w:t>
      </w:r>
      <w:r w:rsidRPr="00301EBD">
        <w:t>), or the partner of the adult, makes or has made a claim under Part</w:t>
      </w:r>
      <w:r w:rsidR="00301EBD">
        <w:t> </w:t>
      </w:r>
      <w:r w:rsidRPr="00301EBD">
        <w:t xml:space="preserve">3 of the </w:t>
      </w:r>
      <w:r w:rsidRPr="00301EBD">
        <w:rPr>
          <w:i/>
        </w:rPr>
        <w:t>A New Tax System (Family Assistance) (Administration) Act 1999</w:t>
      </w:r>
      <w:r w:rsidRPr="00301EBD">
        <w:t xml:space="preserve"> for payment of family tax benefit in respect of the child for some or all of the days in the care period; and</w:t>
      </w:r>
    </w:p>
    <w:p w:rsidR="00F369B0" w:rsidRPr="00301EBD" w:rsidRDefault="00F369B0" w:rsidP="00F369B0">
      <w:pPr>
        <w:pStyle w:val="paragraph"/>
      </w:pPr>
      <w:r w:rsidRPr="00301EBD">
        <w:tab/>
        <w:t>(c)</w:t>
      </w:r>
      <w:r w:rsidRPr="00301EBD">
        <w:tab/>
        <w:t xml:space="preserve">the adult is not a partner of at least one of the other individuals referred to in </w:t>
      </w:r>
      <w:r w:rsidR="00301EBD">
        <w:t>paragraph (</w:t>
      </w:r>
      <w:r w:rsidRPr="00301EBD">
        <w:t>a);</w:t>
      </w:r>
    </w:p>
    <w:p w:rsidR="00F369B0" w:rsidRPr="00301EBD" w:rsidRDefault="00F369B0" w:rsidP="00F369B0">
      <w:pPr>
        <w:pStyle w:val="subsection2"/>
      </w:pPr>
      <w:r w:rsidRPr="00301EBD">
        <w:t>the Secretary must determine the adult’s percentage of care for the child during the care period.</w:t>
      </w:r>
    </w:p>
    <w:p w:rsidR="00F369B0" w:rsidRPr="00301EBD" w:rsidRDefault="00F369B0" w:rsidP="00F369B0">
      <w:pPr>
        <w:pStyle w:val="SubsectionHead"/>
      </w:pPr>
      <w:r w:rsidRPr="00301EBD">
        <w:t>Determination after revocation</w:t>
      </w:r>
    </w:p>
    <w:p w:rsidR="00F369B0" w:rsidRPr="00301EBD" w:rsidRDefault="00F369B0" w:rsidP="00F369B0">
      <w:pPr>
        <w:pStyle w:val="subsection"/>
      </w:pPr>
      <w:r w:rsidRPr="00301EBD">
        <w:tab/>
        <w:t>(2)</w:t>
      </w:r>
      <w:r w:rsidRPr="00301EBD">
        <w:tab/>
        <w:t>If:</w:t>
      </w:r>
    </w:p>
    <w:p w:rsidR="00F369B0" w:rsidRPr="00301EBD" w:rsidRDefault="00F369B0" w:rsidP="00F369B0">
      <w:pPr>
        <w:pStyle w:val="paragraph"/>
      </w:pPr>
      <w:r w:rsidRPr="00301EBD">
        <w:tab/>
        <w:t>(a)</w:t>
      </w:r>
      <w:r w:rsidRPr="00301EBD">
        <w:tab/>
        <w:t xml:space="preserve">the Secretary revokes, under Subdivision E of this Division, a determination of an individual’s (the </w:t>
      </w:r>
      <w:r w:rsidRPr="00301EBD">
        <w:rPr>
          <w:b/>
          <w:i/>
        </w:rPr>
        <w:t>adult</w:t>
      </w:r>
      <w:r w:rsidRPr="00301EBD">
        <w:t xml:space="preserve">) percentage of </w:t>
      </w:r>
      <w:r w:rsidRPr="00301EBD">
        <w:lastRenderedPageBreak/>
        <w:t>care for a child that was made under section</w:t>
      </w:r>
      <w:r w:rsidR="00301EBD">
        <w:t> </w:t>
      </w:r>
      <w:r w:rsidRPr="00301EBD">
        <w:t>35A or this section; and</w:t>
      </w:r>
    </w:p>
    <w:p w:rsidR="00F369B0" w:rsidRPr="00301EBD" w:rsidRDefault="00F369B0" w:rsidP="00F369B0">
      <w:pPr>
        <w:pStyle w:val="paragraph"/>
      </w:pPr>
      <w:r w:rsidRPr="00301EBD">
        <w:tab/>
        <w:t>(b)</w:t>
      </w:r>
      <w:r w:rsidRPr="00301EBD">
        <w:tab/>
        <w:t xml:space="preserve">the Secretary is satisfied that there has been, or will be, a pattern of care for the child over a period (the </w:t>
      </w:r>
      <w:r w:rsidRPr="00301EBD">
        <w:rPr>
          <w:b/>
          <w:i/>
        </w:rPr>
        <w:t>care period</w:t>
      </w:r>
      <w:r w:rsidRPr="00301EBD">
        <w:t>) such that, for the whole, or for parts (including different parts), of the care period, the child was or will be, under subsection</w:t>
      </w:r>
      <w:r w:rsidR="00301EBD">
        <w:t> </w:t>
      </w:r>
      <w:r w:rsidRPr="00301EBD">
        <w:t>22(2), (3)</w:t>
      </w:r>
      <w:r w:rsidR="00A30A66" w:rsidRPr="00301EBD">
        <w:t xml:space="preserve"> or (4)</w:t>
      </w:r>
      <w:r w:rsidRPr="00301EBD">
        <w:t>, an FTB child of the adult and at least one other individual; and</w:t>
      </w:r>
    </w:p>
    <w:p w:rsidR="00F369B0" w:rsidRPr="00301EBD" w:rsidRDefault="00F369B0" w:rsidP="00F369B0">
      <w:pPr>
        <w:pStyle w:val="paragraph"/>
      </w:pPr>
      <w:r w:rsidRPr="00301EBD">
        <w:tab/>
        <w:t>(c)</w:t>
      </w:r>
      <w:r w:rsidRPr="00301EBD">
        <w:tab/>
        <w:t>the adult is not a partner of at least one of those other individuals;</w:t>
      </w:r>
    </w:p>
    <w:p w:rsidR="00F369B0" w:rsidRPr="00301EBD" w:rsidRDefault="00F369B0" w:rsidP="00F369B0">
      <w:pPr>
        <w:pStyle w:val="subsection2"/>
      </w:pPr>
      <w:r w:rsidRPr="00301EBD">
        <w:t>the Secretary must determine the adult’s percentage of care for the child during the care period.</w:t>
      </w:r>
    </w:p>
    <w:p w:rsidR="00F369B0" w:rsidRPr="00301EBD" w:rsidRDefault="00F369B0" w:rsidP="00F369B0">
      <w:pPr>
        <w:pStyle w:val="SubsectionHead"/>
      </w:pPr>
      <w:r w:rsidRPr="00301EBD">
        <w:t>Percentage of care</w:t>
      </w:r>
    </w:p>
    <w:p w:rsidR="00F369B0" w:rsidRPr="00301EBD" w:rsidRDefault="00F369B0" w:rsidP="00F369B0">
      <w:pPr>
        <w:pStyle w:val="subsection"/>
      </w:pPr>
      <w:r w:rsidRPr="00301EBD">
        <w:tab/>
        <w:t>(3)</w:t>
      </w:r>
      <w:r w:rsidRPr="00301EBD">
        <w:tab/>
        <w:t xml:space="preserve">The percentage determined under </w:t>
      </w:r>
      <w:r w:rsidR="00301EBD">
        <w:t>subsection (</w:t>
      </w:r>
      <w:r w:rsidRPr="00301EBD">
        <w:t>1) or (2) must be a percentage that corresponds with the actual care of the child that the Secretary is satisfied that the adult has had, or will have, during the care period.</w:t>
      </w:r>
    </w:p>
    <w:p w:rsidR="00F369B0" w:rsidRPr="00301EBD" w:rsidRDefault="00F369B0" w:rsidP="00F369B0">
      <w:pPr>
        <w:pStyle w:val="subsection"/>
      </w:pPr>
      <w:r w:rsidRPr="00301EBD">
        <w:tab/>
        <w:t>(4)</w:t>
      </w:r>
      <w:r w:rsidRPr="00301EBD">
        <w:tab/>
        <w:t xml:space="preserve">Despite </w:t>
      </w:r>
      <w:r w:rsidR="00301EBD">
        <w:t>subsection (</w:t>
      </w:r>
      <w:r w:rsidRPr="00301EBD">
        <w:t>3), if section</w:t>
      </w:r>
      <w:r w:rsidR="00301EBD">
        <w:t> </w:t>
      </w:r>
      <w:r w:rsidRPr="00301EBD">
        <w:t xml:space="preserve">35C, 35D or 35G applies in relation to the adult, the Secretary must determine the adult’s percentage of care under </w:t>
      </w:r>
      <w:r w:rsidR="00301EBD">
        <w:t>subsection (</w:t>
      </w:r>
      <w:r w:rsidRPr="00301EBD">
        <w:t>1) or (2) in accordance with that section.</w:t>
      </w:r>
    </w:p>
    <w:p w:rsidR="00F369B0" w:rsidRPr="00301EBD" w:rsidRDefault="00F369B0" w:rsidP="00277451">
      <w:pPr>
        <w:pStyle w:val="ActHead5"/>
      </w:pPr>
      <w:bookmarkStart w:id="57" w:name="_Toc514409942"/>
      <w:r w:rsidRPr="00256779">
        <w:rPr>
          <w:rStyle w:val="CharSectno"/>
        </w:rPr>
        <w:t>35C</w:t>
      </w:r>
      <w:r w:rsidRPr="00301EBD">
        <w:t xml:space="preserve">  Percentage of care if action taken to ensure that a care arrangement in relation to a child is complied with</w:t>
      </w:r>
      <w:bookmarkEnd w:id="57"/>
    </w:p>
    <w:p w:rsidR="00F369B0" w:rsidRPr="00301EBD" w:rsidRDefault="00F369B0" w:rsidP="00D943F6">
      <w:pPr>
        <w:pStyle w:val="subsection"/>
      </w:pPr>
      <w:r w:rsidRPr="00301EBD">
        <w:tab/>
        <w:t>(1)</w:t>
      </w:r>
      <w:r w:rsidRPr="00301EBD">
        <w:tab/>
        <w:t xml:space="preserve">This section applies in relation to an individual (the </w:t>
      </w:r>
      <w:r w:rsidRPr="00301EBD">
        <w:rPr>
          <w:b/>
          <w:i/>
        </w:rPr>
        <w:t>adult</w:t>
      </w:r>
      <w:r w:rsidRPr="00301EBD">
        <w:t>) if:</w:t>
      </w:r>
    </w:p>
    <w:p w:rsidR="00F369B0" w:rsidRPr="00301EBD" w:rsidRDefault="00F369B0" w:rsidP="00D943F6">
      <w:pPr>
        <w:pStyle w:val="paragraph"/>
      </w:pPr>
      <w:r w:rsidRPr="00301EBD">
        <w:tab/>
        <w:t>(a)</w:t>
      </w:r>
      <w:r w:rsidRPr="00301EBD">
        <w:tab/>
        <w:t>a care arrangement applies in relation to a child; and</w:t>
      </w:r>
    </w:p>
    <w:p w:rsidR="00F369B0" w:rsidRPr="00301EBD" w:rsidRDefault="00F369B0" w:rsidP="00D943F6">
      <w:pPr>
        <w:pStyle w:val="paragraph"/>
      </w:pPr>
      <w:r w:rsidRPr="00301EBD">
        <w:tab/>
        <w:t>(b)</w:t>
      </w:r>
      <w:r w:rsidRPr="00301EBD">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301EBD" w:rsidRDefault="00F369B0" w:rsidP="00F369B0">
      <w:pPr>
        <w:pStyle w:val="paragraph"/>
      </w:pPr>
      <w:r w:rsidRPr="00301EBD">
        <w:tab/>
        <w:t>(c)</w:t>
      </w:r>
      <w:r w:rsidRPr="00301EBD">
        <w:tab/>
        <w:t>an individual who has reduced care of the child has taken reasonable action to ensure that the care arrangement is complied with.</w:t>
      </w:r>
    </w:p>
    <w:p w:rsidR="00F369B0" w:rsidRPr="00301EBD" w:rsidRDefault="00F369B0" w:rsidP="00F369B0">
      <w:pPr>
        <w:pStyle w:val="notetext"/>
      </w:pPr>
      <w:r w:rsidRPr="00301EBD">
        <w:lastRenderedPageBreak/>
        <w:t>Note:</w:t>
      </w:r>
      <w:r w:rsidRPr="00301EBD">
        <w:tab/>
        <w:t>This section does not apply in certain circumstances, see section</w:t>
      </w:r>
      <w:r w:rsidR="00301EBD">
        <w:t> </w:t>
      </w:r>
      <w:r w:rsidRPr="00301EBD">
        <w:t>35F.</w:t>
      </w:r>
    </w:p>
    <w:p w:rsidR="008667E0" w:rsidRPr="00301EBD" w:rsidRDefault="008667E0" w:rsidP="008667E0">
      <w:pPr>
        <w:pStyle w:val="SubsectionHead"/>
      </w:pPr>
      <w:r w:rsidRPr="00301EBD">
        <w:t>2 percentages of care in relation to the adult</w:t>
      </w:r>
    </w:p>
    <w:p w:rsidR="00F369B0" w:rsidRPr="00301EBD" w:rsidRDefault="00F369B0" w:rsidP="00F369B0">
      <w:pPr>
        <w:pStyle w:val="subsection"/>
      </w:pPr>
      <w:r w:rsidRPr="00301EBD">
        <w:tab/>
        <w:t>(2)</w:t>
      </w:r>
      <w:r w:rsidRPr="00301EBD">
        <w:tab/>
      </w:r>
      <w:r w:rsidR="00B02395" w:rsidRPr="00301EBD">
        <w:t xml:space="preserve">Subject to </w:t>
      </w:r>
      <w:r w:rsidR="00301EBD">
        <w:t>subsection (</w:t>
      </w:r>
      <w:r w:rsidR="00B02395" w:rsidRPr="00301EBD">
        <w:t>5), the</w:t>
      </w:r>
      <w:r w:rsidRPr="00301EBD">
        <w:t xml:space="preserve"> Secretary must determine, under section</w:t>
      </w:r>
      <w:r w:rsidR="00301EBD">
        <w:t> </w:t>
      </w:r>
      <w:r w:rsidRPr="00301EBD">
        <w:t>35A or 35B, 2 percentages of care in relation to the adult.</w:t>
      </w:r>
    </w:p>
    <w:p w:rsidR="00F369B0" w:rsidRPr="00301EBD" w:rsidRDefault="00F369B0" w:rsidP="00F369B0">
      <w:pPr>
        <w:pStyle w:val="subsection"/>
      </w:pPr>
      <w:r w:rsidRPr="00301EBD">
        <w:tab/>
        <w:t>(3)</w:t>
      </w:r>
      <w:r w:rsidRPr="00301EBD">
        <w:tab/>
        <w:t>The first percentage of care is to be a percentage that corresponds with the extent of care of the child that the adult should have had, or is to have, under the care arrangement during the care period (which may be nil).</w:t>
      </w:r>
    </w:p>
    <w:p w:rsidR="00F369B0" w:rsidRPr="00301EBD" w:rsidRDefault="00F369B0" w:rsidP="00F369B0">
      <w:pPr>
        <w:pStyle w:val="subsection"/>
      </w:pPr>
      <w:r w:rsidRPr="00301EBD">
        <w:tab/>
        <w:t>(4)</w:t>
      </w:r>
      <w:r w:rsidRPr="00301EBD">
        <w:tab/>
        <w:t>The second percentage of care is to be:</w:t>
      </w:r>
    </w:p>
    <w:p w:rsidR="00F369B0" w:rsidRPr="00301EBD" w:rsidRDefault="00F369B0" w:rsidP="00F369B0">
      <w:pPr>
        <w:pStyle w:val="paragraph"/>
      </w:pPr>
      <w:r w:rsidRPr="00301EBD">
        <w:tab/>
        <w:t>(a)</w:t>
      </w:r>
      <w:r w:rsidRPr="00301EBD">
        <w:tab/>
        <w:t>if section</w:t>
      </w:r>
      <w:r w:rsidR="00301EBD">
        <w:t> </w:t>
      </w:r>
      <w:r w:rsidRPr="00301EBD">
        <w:t>35A applies in relation to the adult—0%; or</w:t>
      </w:r>
    </w:p>
    <w:p w:rsidR="00F369B0" w:rsidRPr="00301EBD" w:rsidRDefault="00F369B0" w:rsidP="00F369B0">
      <w:pPr>
        <w:pStyle w:val="paragraph"/>
      </w:pPr>
      <w:r w:rsidRPr="00301EBD">
        <w:tab/>
        <w:t>(b)</w:t>
      </w:r>
      <w:r w:rsidRPr="00301EBD">
        <w:tab/>
        <w:t>if section</w:t>
      </w:r>
      <w:r w:rsidR="00301EBD">
        <w:t> </w:t>
      </w:r>
      <w:r w:rsidRPr="00301EBD">
        <w:t xml:space="preserve">35B applies in relation to the adult—a percentage that corresponds with the actual care of the child that the Secretary is satisfied that the adult would have during the care period if the action referred to in </w:t>
      </w:r>
      <w:r w:rsidR="00301EBD">
        <w:t>paragraph (</w:t>
      </w:r>
      <w:r w:rsidRPr="00301EBD">
        <w:t>1)(c) were not to succeed.</w:t>
      </w:r>
    </w:p>
    <w:p w:rsidR="00152669" w:rsidRPr="00301EBD" w:rsidRDefault="00152669" w:rsidP="00152669">
      <w:pPr>
        <w:pStyle w:val="SubsectionHead"/>
      </w:pPr>
      <w:r w:rsidRPr="00301EBD">
        <w:t>Single percentage of care in relation to the adult</w:t>
      </w:r>
    </w:p>
    <w:p w:rsidR="00152669" w:rsidRPr="00301EBD" w:rsidRDefault="00152669" w:rsidP="00152669">
      <w:pPr>
        <w:pStyle w:val="subsection"/>
      </w:pPr>
      <w:r w:rsidRPr="00301EBD">
        <w:tab/>
        <w:t>(5)</w:t>
      </w:r>
      <w:r w:rsidRPr="00301EBD">
        <w:tab/>
        <w:t>If the Secretary is satisfied that special circumstances exist in relation to the child, the Secretary may determine, under section</w:t>
      </w:r>
      <w:r w:rsidR="00301EBD">
        <w:t> </w:t>
      </w:r>
      <w:r w:rsidRPr="00301EBD">
        <w:t>35A or 35B, a single percentage of care in relation to the adult.</w:t>
      </w:r>
    </w:p>
    <w:p w:rsidR="00152669" w:rsidRPr="00301EBD" w:rsidRDefault="00152669" w:rsidP="00152669">
      <w:pPr>
        <w:pStyle w:val="subsection"/>
      </w:pPr>
      <w:r w:rsidRPr="00301EBD">
        <w:tab/>
        <w:t>(6)</w:t>
      </w:r>
      <w:r w:rsidRPr="00301EBD">
        <w:tab/>
        <w:t>The single percentage of care is to be:</w:t>
      </w:r>
    </w:p>
    <w:p w:rsidR="00152669" w:rsidRPr="00301EBD" w:rsidRDefault="00152669" w:rsidP="00152669">
      <w:pPr>
        <w:pStyle w:val="paragraph"/>
      </w:pPr>
      <w:r w:rsidRPr="00301EBD">
        <w:tab/>
        <w:t>(a)</w:t>
      </w:r>
      <w:r w:rsidRPr="00301EBD">
        <w:tab/>
        <w:t>if section</w:t>
      </w:r>
      <w:r w:rsidR="00301EBD">
        <w:t> </w:t>
      </w:r>
      <w:r w:rsidRPr="00301EBD">
        <w:t>35A applies in relation to the adult—0%; or</w:t>
      </w:r>
    </w:p>
    <w:p w:rsidR="00152669" w:rsidRPr="00301EBD" w:rsidRDefault="00152669" w:rsidP="00152669">
      <w:pPr>
        <w:pStyle w:val="paragraph"/>
      </w:pPr>
      <w:r w:rsidRPr="00301EBD">
        <w:tab/>
        <w:t>(b)</w:t>
      </w:r>
      <w:r w:rsidRPr="00301EBD">
        <w:tab/>
        <w:t>if section</w:t>
      </w:r>
      <w:r w:rsidR="00301EBD">
        <w:t> </w:t>
      </w:r>
      <w:r w:rsidRPr="00301EBD">
        <w:t xml:space="preserve">35B applies in relation to the adult—a percentage that corresponds with the actual care of the child that the Secretary is satisfied that the adult would have during the care period if the action referred to in </w:t>
      </w:r>
      <w:r w:rsidR="00301EBD">
        <w:t>paragraph (</w:t>
      </w:r>
      <w:r w:rsidRPr="00301EBD">
        <w:t>1)(c) were not to succeed.</w:t>
      </w:r>
    </w:p>
    <w:p w:rsidR="00F369B0" w:rsidRPr="00301EBD" w:rsidRDefault="00F369B0" w:rsidP="00F369B0">
      <w:pPr>
        <w:pStyle w:val="ActHead5"/>
      </w:pPr>
      <w:bookmarkStart w:id="58" w:name="_Toc514409943"/>
      <w:r w:rsidRPr="00256779">
        <w:rPr>
          <w:rStyle w:val="CharSectno"/>
        </w:rPr>
        <w:t>35D</w:t>
      </w:r>
      <w:r w:rsidRPr="00301EBD">
        <w:t xml:space="preserve">  Percentage of care if action taken to make a new care arrangement in relation to a child</w:t>
      </w:r>
      <w:bookmarkEnd w:id="58"/>
    </w:p>
    <w:p w:rsidR="00F369B0" w:rsidRPr="00301EBD" w:rsidRDefault="00F369B0" w:rsidP="00F369B0">
      <w:pPr>
        <w:pStyle w:val="subsection"/>
      </w:pPr>
      <w:r w:rsidRPr="00301EBD">
        <w:tab/>
        <w:t>(1)</w:t>
      </w:r>
      <w:r w:rsidRPr="00301EBD">
        <w:tab/>
        <w:t xml:space="preserve">This section applies in relation to an individual (the </w:t>
      </w:r>
      <w:r w:rsidRPr="00301EBD">
        <w:rPr>
          <w:b/>
          <w:i/>
        </w:rPr>
        <w:t>adult</w:t>
      </w:r>
      <w:r w:rsidRPr="00301EBD">
        <w:t>) if:</w:t>
      </w:r>
    </w:p>
    <w:p w:rsidR="00F369B0" w:rsidRPr="00301EBD" w:rsidRDefault="00F369B0" w:rsidP="00F369B0">
      <w:pPr>
        <w:pStyle w:val="paragraph"/>
      </w:pPr>
      <w:r w:rsidRPr="00301EBD">
        <w:lastRenderedPageBreak/>
        <w:tab/>
        <w:t>(a)</w:t>
      </w:r>
      <w:r w:rsidRPr="00301EBD">
        <w:tab/>
        <w:t xml:space="preserve">a care arrangement (the </w:t>
      </w:r>
      <w:r w:rsidRPr="00301EBD">
        <w:rPr>
          <w:b/>
          <w:i/>
        </w:rPr>
        <w:t>current care arrangement</w:t>
      </w:r>
      <w:r w:rsidRPr="00301EBD">
        <w:t>) applies in relation to a child; and</w:t>
      </w:r>
    </w:p>
    <w:p w:rsidR="00F369B0" w:rsidRPr="00301EBD" w:rsidRDefault="00F369B0" w:rsidP="00F369B0">
      <w:pPr>
        <w:pStyle w:val="paragraph"/>
      </w:pPr>
      <w:r w:rsidRPr="00301EBD">
        <w:tab/>
        <w:t>(b)</w:t>
      </w:r>
      <w:r w:rsidRPr="00301EBD">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301EBD" w:rsidRDefault="00F369B0" w:rsidP="00F369B0">
      <w:pPr>
        <w:pStyle w:val="paragraph"/>
      </w:pPr>
      <w:r w:rsidRPr="00301EBD">
        <w:tab/>
        <w:t>(c)</w:t>
      </w:r>
      <w:r w:rsidRPr="00301EBD">
        <w:tab/>
        <w:t>an individual who has reduced care of the child:</w:t>
      </w:r>
    </w:p>
    <w:p w:rsidR="00F369B0" w:rsidRPr="00301EBD" w:rsidRDefault="00F369B0" w:rsidP="00F369B0">
      <w:pPr>
        <w:pStyle w:val="paragraphsub"/>
      </w:pPr>
      <w:r w:rsidRPr="00301EBD">
        <w:tab/>
        <w:t>(i)</w:t>
      </w:r>
      <w:r w:rsidRPr="00301EBD">
        <w:tab/>
        <w:t>has not taken reasonable action to ensure that the current care arrangement is complied with; but</w:t>
      </w:r>
    </w:p>
    <w:p w:rsidR="00F369B0" w:rsidRPr="00301EBD" w:rsidRDefault="00F369B0" w:rsidP="00F369B0">
      <w:pPr>
        <w:pStyle w:val="paragraphsub"/>
      </w:pPr>
      <w:r w:rsidRPr="00301EBD">
        <w:tab/>
        <w:t>(ii)</w:t>
      </w:r>
      <w:r w:rsidRPr="00301EBD">
        <w:tab/>
        <w:t xml:space="preserve">has taken reasonable action to make another care arrangement (the </w:t>
      </w:r>
      <w:r w:rsidRPr="00301EBD">
        <w:rPr>
          <w:b/>
          <w:i/>
        </w:rPr>
        <w:t>new care arrangement</w:t>
      </w:r>
      <w:r w:rsidRPr="00301EBD">
        <w:t>) in relation to the child; and</w:t>
      </w:r>
    </w:p>
    <w:p w:rsidR="00F369B0" w:rsidRPr="00301EBD" w:rsidRDefault="00F369B0" w:rsidP="00F369B0">
      <w:pPr>
        <w:pStyle w:val="paragraph"/>
      </w:pPr>
      <w:r w:rsidRPr="00301EBD">
        <w:tab/>
        <w:t>(d)</w:t>
      </w:r>
      <w:r w:rsidRPr="00301EBD">
        <w:tab/>
        <w:t>the Secretary is satisfied that, if the new care arrangement were to be made, the extent of care that the individual who has reduced care of the child would have under that arrangement during the care period would be:</w:t>
      </w:r>
    </w:p>
    <w:p w:rsidR="00F369B0" w:rsidRPr="00301EBD" w:rsidRDefault="00F369B0" w:rsidP="00F369B0">
      <w:pPr>
        <w:pStyle w:val="paragraphsub"/>
      </w:pPr>
      <w:r w:rsidRPr="00301EBD">
        <w:tab/>
        <w:t>(i)</w:t>
      </w:r>
      <w:r w:rsidRPr="00301EBD">
        <w:tab/>
        <w:t>more than the actual care of the child that the Secretary is satisfied that the individual has had, or will have, during that period; but</w:t>
      </w:r>
    </w:p>
    <w:p w:rsidR="00F369B0" w:rsidRPr="00301EBD" w:rsidRDefault="00F369B0" w:rsidP="00F369B0">
      <w:pPr>
        <w:pStyle w:val="paragraphsub"/>
      </w:pPr>
      <w:r w:rsidRPr="00301EBD">
        <w:tab/>
        <w:t>(ii)</w:t>
      </w:r>
      <w:r w:rsidRPr="00301EBD">
        <w:tab/>
        <w:t>less than the extent of care of the child that the individual should have had, or is to have, under the current care arrangement during that period; and</w:t>
      </w:r>
    </w:p>
    <w:p w:rsidR="00F369B0" w:rsidRPr="00301EBD" w:rsidRDefault="00F369B0" w:rsidP="00F369B0">
      <w:pPr>
        <w:pStyle w:val="paragraph"/>
      </w:pPr>
      <w:r w:rsidRPr="00301EBD">
        <w:tab/>
        <w:t>(e)</w:t>
      </w:r>
      <w:r w:rsidRPr="00301EBD">
        <w:tab/>
        <w:t>the Secretary is satisfied that special circumstances exist in relation to the individual who has reduced care of the child.</w:t>
      </w:r>
    </w:p>
    <w:p w:rsidR="00F369B0" w:rsidRPr="00301EBD" w:rsidRDefault="00F369B0" w:rsidP="00F369B0">
      <w:pPr>
        <w:pStyle w:val="notetext"/>
      </w:pPr>
      <w:r w:rsidRPr="00301EBD">
        <w:t>Note:</w:t>
      </w:r>
      <w:r w:rsidRPr="00301EBD">
        <w:tab/>
        <w:t>This section does not apply in certain circumstances, see section</w:t>
      </w:r>
      <w:r w:rsidR="00301EBD">
        <w:t> </w:t>
      </w:r>
      <w:r w:rsidRPr="00301EBD">
        <w:t>35F.</w:t>
      </w:r>
    </w:p>
    <w:p w:rsidR="00F369B0" w:rsidRPr="00301EBD" w:rsidRDefault="00F369B0" w:rsidP="00F369B0">
      <w:pPr>
        <w:pStyle w:val="subsection"/>
      </w:pPr>
      <w:r w:rsidRPr="00301EBD">
        <w:tab/>
        <w:t>(2)</w:t>
      </w:r>
      <w:r w:rsidRPr="00301EBD">
        <w:tab/>
        <w:t>The Secretary must determine, under section</w:t>
      </w:r>
      <w:r w:rsidR="00301EBD">
        <w:t> </w:t>
      </w:r>
      <w:r w:rsidRPr="00301EBD">
        <w:t>35A or 35B, 2 percentages of care in relation to the adult.</w:t>
      </w:r>
    </w:p>
    <w:p w:rsidR="00F369B0" w:rsidRPr="00301EBD" w:rsidRDefault="00F369B0" w:rsidP="00F369B0">
      <w:pPr>
        <w:pStyle w:val="subsection"/>
      </w:pPr>
      <w:r w:rsidRPr="00301EBD">
        <w:tab/>
        <w:t>(3)</w:t>
      </w:r>
      <w:r w:rsidRPr="00301EBD">
        <w:tab/>
        <w:t>The first percentage of care is to be a percentage that corresponds with the extent of care of the child that the adult would have under the new care arrangement during the care period if it were to be made.</w:t>
      </w:r>
    </w:p>
    <w:p w:rsidR="00F369B0" w:rsidRPr="00301EBD" w:rsidRDefault="00F369B0" w:rsidP="00F369B0">
      <w:pPr>
        <w:pStyle w:val="subsection"/>
      </w:pPr>
      <w:r w:rsidRPr="00301EBD">
        <w:tab/>
        <w:t>(4)</w:t>
      </w:r>
      <w:r w:rsidRPr="00301EBD">
        <w:tab/>
        <w:t>The second percentage of care is to be:</w:t>
      </w:r>
    </w:p>
    <w:p w:rsidR="00F369B0" w:rsidRPr="00301EBD" w:rsidRDefault="00F369B0" w:rsidP="00F369B0">
      <w:pPr>
        <w:pStyle w:val="paragraph"/>
      </w:pPr>
      <w:r w:rsidRPr="00301EBD">
        <w:tab/>
        <w:t>(a)</w:t>
      </w:r>
      <w:r w:rsidRPr="00301EBD">
        <w:tab/>
        <w:t>if section</w:t>
      </w:r>
      <w:r w:rsidR="00301EBD">
        <w:t> </w:t>
      </w:r>
      <w:r w:rsidRPr="00301EBD">
        <w:t>35A applies in relation to the adult—0%; or</w:t>
      </w:r>
    </w:p>
    <w:p w:rsidR="00F369B0" w:rsidRPr="00301EBD" w:rsidRDefault="00F369B0" w:rsidP="00F369B0">
      <w:pPr>
        <w:pStyle w:val="paragraph"/>
      </w:pPr>
      <w:r w:rsidRPr="00301EBD">
        <w:lastRenderedPageBreak/>
        <w:tab/>
        <w:t>(b)</w:t>
      </w:r>
      <w:r w:rsidRPr="00301EBD">
        <w:tab/>
        <w:t>if section</w:t>
      </w:r>
      <w:r w:rsidR="00301EBD">
        <w:t> </w:t>
      </w:r>
      <w:r w:rsidRPr="00301EBD">
        <w:t>35B applies in relation to the adult—a percentage that corresponds with the actual care of the child that the Secretary is satisfied that the adult would have during the care period if the new care arrangement were not to be made.</w:t>
      </w:r>
    </w:p>
    <w:p w:rsidR="00F369B0" w:rsidRPr="00301EBD" w:rsidRDefault="00F369B0" w:rsidP="00F369B0">
      <w:pPr>
        <w:pStyle w:val="ActHead5"/>
      </w:pPr>
      <w:bookmarkStart w:id="59" w:name="_Toc514409944"/>
      <w:r w:rsidRPr="00256779">
        <w:rPr>
          <w:rStyle w:val="CharSectno"/>
        </w:rPr>
        <w:t>35E</w:t>
      </w:r>
      <w:r w:rsidRPr="00301EBD">
        <w:t xml:space="preserve">  Application of sections</w:t>
      </w:r>
      <w:r w:rsidR="00301EBD">
        <w:t> </w:t>
      </w:r>
      <w:r w:rsidRPr="00301EBD">
        <w:t>35C and 35D in relation to claims for family tax benefit for a past period</w:t>
      </w:r>
      <w:bookmarkEnd w:id="59"/>
    </w:p>
    <w:p w:rsidR="00F369B0" w:rsidRPr="00301EBD" w:rsidRDefault="00F369B0" w:rsidP="00F369B0">
      <w:pPr>
        <w:pStyle w:val="SubsectionHead"/>
      </w:pPr>
      <w:r w:rsidRPr="00301EBD">
        <w:t>Initial determination</w:t>
      </w:r>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tab/>
        <w:t>(a)</w:t>
      </w:r>
      <w:r w:rsidRPr="00301EBD">
        <w:tab/>
        <w:t>the Secretary is required by section</w:t>
      </w:r>
      <w:r w:rsidR="00301EBD">
        <w:t> </w:t>
      </w:r>
      <w:r w:rsidRPr="00301EBD">
        <w:t>35A or 35B to determine an individual’s percentage of care for a child; and</w:t>
      </w:r>
    </w:p>
    <w:p w:rsidR="00F369B0" w:rsidRPr="00301EBD" w:rsidRDefault="00F369B0" w:rsidP="00F369B0">
      <w:pPr>
        <w:pStyle w:val="paragraph"/>
      </w:pPr>
      <w:r w:rsidRPr="00301EBD">
        <w:tab/>
        <w:t>(b)</w:t>
      </w:r>
      <w:r w:rsidRPr="00301EBD">
        <w:tab/>
        <w:t>subsection</w:t>
      </w:r>
      <w:r w:rsidR="00301EBD">
        <w:t> </w:t>
      </w:r>
      <w:r w:rsidRPr="00301EBD">
        <w:t>35A(1) or 35B(1) applies; and</w:t>
      </w:r>
    </w:p>
    <w:p w:rsidR="00F369B0" w:rsidRPr="00301EBD" w:rsidRDefault="00F369B0" w:rsidP="00F369B0">
      <w:pPr>
        <w:pStyle w:val="paragraph"/>
      </w:pPr>
      <w:r w:rsidRPr="00301EBD">
        <w:tab/>
        <w:t>(c)</w:t>
      </w:r>
      <w:r w:rsidRPr="00301EBD">
        <w:tab/>
        <w:t>the claim referred to in paragraph</w:t>
      </w:r>
      <w:r w:rsidR="00301EBD">
        <w:t> </w:t>
      </w:r>
      <w:r w:rsidRPr="00301EBD">
        <w:t>35A(1)(b) or 35B(1)(b) is a claim for payment of family tax benefit for a past period;</w:t>
      </w:r>
    </w:p>
    <w:p w:rsidR="00F369B0" w:rsidRPr="00301EBD" w:rsidRDefault="00F369B0" w:rsidP="00F369B0">
      <w:pPr>
        <w:pStyle w:val="subsection2"/>
      </w:pPr>
      <w:r w:rsidRPr="00301EBD">
        <w:t>sections</w:t>
      </w:r>
      <w:r w:rsidR="00301EBD">
        <w:t> </w:t>
      </w:r>
      <w:r w:rsidRPr="00301EBD">
        <w:t>35C and 35D apply in relation to the individual as if the determination were being made on the first relevant day of the past period.</w:t>
      </w:r>
    </w:p>
    <w:p w:rsidR="00F369B0" w:rsidRPr="00301EBD" w:rsidRDefault="00F369B0" w:rsidP="00F369B0">
      <w:pPr>
        <w:pStyle w:val="SubsectionHead"/>
      </w:pPr>
      <w:r w:rsidRPr="00301EBD">
        <w:t>Determination after revocation</w:t>
      </w:r>
    </w:p>
    <w:p w:rsidR="00F369B0" w:rsidRPr="00301EBD" w:rsidRDefault="00F369B0" w:rsidP="00F369B0">
      <w:pPr>
        <w:pStyle w:val="subsection"/>
      </w:pPr>
      <w:r w:rsidRPr="00301EBD">
        <w:tab/>
        <w:t>(2)</w:t>
      </w:r>
      <w:r w:rsidRPr="00301EBD">
        <w:tab/>
        <w:t>If:</w:t>
      </w:r>
    </w:p>
    <w:p w:rsidR="00F369B0" w:rsidRPr="00301EBD" w:rsidRDefault="00F369B0" w:rsidP="00F369B0">
      <w:pPr>
        <w:pStyle w:val="paragraph"/>
      </w:pPr>
      <w:r w:rsidRPr="00301EBD">
        <w:tab/>
        <w:t>(a)</w:t>
      </w:r>
      <w:r w:rsidRPr="00301EBD">
        <w:tab/>
        <w:t>the Secretary is required by section</w:t>
      </w:r>
      <w:r w:rsidR="00301EBD">
        <w:t> </w:t>
      </w:r>
      <w:r w:rsidRPr="00301EBD">
        <w:t xml:space="preserve">35A or 35B to determine (the </w:t>
      </w:r>
      <w:r w:rsidRPr="00301EBD">
        <w:rPr>
          <w:b/>
          <w:i/>
        </w:rPr>
        <w:t>new determination</w:t>
      </w:r>
      <w:r w:rsidRPr="00301EBD">
        <w:t>) an individual’s percentage of care for a child; and</w:t>
      </w:r>
    </w:p>
    <w:p w:rsidR="00F369B0" w:rsidRPr="00301EBD" w:rsidRDefault="00F369B0" w:rsidP="00F369B0">
      <w:pPr>
        <w:pStyle w:val="paragraph"/>
      </w:pPr>
      <w:r w:rsidRPr="00301EBD">
        <w:tab/>
        <w:t>(b)</w:t>
      </w:r>
      <w:r w:rsidRPr="00301EBD">
        <w:tab/>
        <w:t>subsection</w:t>
      </w:r>
      <w:r w:rsidR="00301EBD">
        <w:t> </w:t>
      </w:r>
      <w:r w:rsidRPr="00301EBD">
        <w:t>35A(2) or 35B(2) applies; and</w:t>
      </w:r>
    </w:p>
    <w:p w:rsidR="00F369B0" w:rsidRPr="00301EBD" w:rsidRDefault="00F369B0" w:rsidP="00F369B0">
      <w:pPr>
        <w:pStyle w:val="paragraph"/>
      </w:pPr>
      <w:r w:rsidRPr="00301EBD">
        <w:tab/>
        <w:t>(c)</w:t>
      </w:r>
      <w:r w:rsidRPr="00301EBD">
        <w:tab/>
        <w:t xml:space="preserve">the determination (the </w:t>
      </w:r>
      <w:r w:rsidRPr="00301EBD">
        <w:rPr>
          <w:b/>
          <w:i/>
        </w:rPr>
        <w:t>earlier determination</w:t>
      </w:r>
      <w:r w:rsidRPr="00301EBD">
        <w:t>) referred to in paragraph</w:t>
      </w:r>
      <w:r w:rsidR="00301EBD">
        <w:t> </w:t>
      </w:r>
      <w:r w:rsidRPr="00301EBD">
        <w:t>35A(2)(a) or 35B(2)(a) relates to a claim for payment of family tax benefit for a past period;</w:t>
      </w:r>
    </w:p>
    <w:p w:rsidR="00F369B0" w:rsidRPr="00301EBD" w:rsidRDefault="00F369B0" w:rsidP="00F369B0">
      <w:pPr>
        <w:pStyle w:val="subsection2"/>
      </w:pPr>
      <w:r w:rsidRPr="00301EBD">
        <w:t>sections</w:t>
      </w:r>
      <w:r w:rsidR="00301EBD">
        <w:t> </w:t>
      </w:r>
      <w:r w:rsidRPr="00301EBD">
        <w:t>35C and 35D apply in relation to the individual as if the new determination were being made on the relevant day after the revocation of the earlier determination.</w:t>
      </w:r>
    </w:p>
    <w:p w:rsidR="00F369B0" w:rsidRPr="00301EBD" w:rsidRDefault="00F369B0" w:rsidP="00F369B0">
      <w:pPr>
        <w:pStyle w:val="ActHead5"/>
      </w:pPr>
      <w:bookmarkStart w:id="60" w:name="_Toc514409945"/>
      <w:r w:rsidRPr="00256779">
        <w:rPr>
          <w:rStyle w:val="CharSectno"/>
        </w:rPr>
        <w:t>35F</w:t>
      </w:r>
      <w:r w:rsidRPr="00301EBD">
        <w:t xml:space="preserve">  Sections</w:t>
      </w:r>
      <w:r w:rsidR="00301EBD">
        <w:t> </w:t>
      </w:r>
      <w:r w:rsidRPr="00301EBD">
        <w:t>35C and 35D do not apply in certain circumstances</w:t>
      </w:r>
      <w:bookmarkEnd w:id="60"/>
    </w:p>
    <w:p w:rsidR="00F369B0" w:rsidRPr="00301EBD" w:rsidRDefault="00F369B0" w:rsidP="00F369B0">
      <w:pPr>
        <w:pStyle w:val="subsection"/>
      </w:pPr>
      <w:r w:rsidRPr="00301EBD">
        <w:tab/>
        <w:t>(1)</w:t>
      </w:r>
      <w:r w:rsidRPr="00301EBD">
        <w:tab/>
        <w:t>Sections</w:t>
      </w:r>
      <w:r w:rsidR="00301EBD">
        <w:t> </w:t>
      </w:r>
      <w:r w:rsidRPr="00301EBD">
        <w:t>35C and 35D do not apply in relation to an individual if:</w:t>
      </w:r>
    </w:p>
    <w:p w:rsidR="00F369B0" w:rsidRPr="00301EBD" w:rsidRDefault="00F369B0" w:rsidP="00F369B0">
      <w:pPr>
        <w:pStyle w:val="paragraph"/>
      </w:pPr>
      <w:r w:rsidRPr="00301EBD">
        <w:lastRenderedPageBreak/>
        <w:tab/>
        <w:t>(a)</w:t>
      </w:r>
      <w:r w:rsidRPr="00301EBD">
        <w:tab/>
        <w:t>subsection</w:t>
      </w:r>
      <w:r w:rsidR="00301EBD">
        <w:t> </w:t>
      </w:r>
      <w:r w:rsidRPr="00301EBD">
        <w:t>35A(1) or 35B(1) applies; and</w:t>
      </w:r>
    </w:p>
    <w:p w:rsidR="00F369B0" w:rsidRPr="00301EBD" w:rsidRDefault="00F369B0" w:rsidP="00F369B0">
      <w:pPr>
        <w:pStyle w:val="paragraph"/>
      </w:pPr>
      <w:r w:rsidRPr="00301EBD">
        <w:tab/>
        <w:t>(b)</w:t>
      </w:r>
      <w:r w:rsidRPr="00301EBD">
        <w:tab/>
        <w:t>either:</w:t>
      </w:r>
    </w:p>
    <w:p w:rsidR="00F369B0" w:rsidRPr="00301EBD" w:rsidRDefault="00F369B0" w:rsidP="00F369B0">
      <w:pPr>
        <w:pStyle w:val="paragraphsub"/>
      </w:pPr>
      <w:r w:rsidRPr="00301EBD">
        <w:tab/>
        <w:t>(i)</w:t>
      </w:r>
      <w:r w:rsidRPr="00301EBD">
        <w:tab/>
        <w:t>if the claim referred to in paragraph</w:t>
      </w:r>
      <w:r w:rsidR="00301EBD">
        <w:t> </w:t>
      </w:r>
      <w:r w:rsidRPr="00301EBD">
        <w:t>35A(1)(b) or 35B(1)(b) is a claim for payment of family tax benefit for a past period—the first day of the past period is 14 weeks or more after the change of care day for the individual; or</w:t>
      </w:r>
    </w:p>
    <w:p w:rsidR="00F369B0" w:rsidRPr="00301EBD" w:rsidRDefault="00F369B0" w:rsidP="00F369B0">
      <w:pPr>
        <w:pStyle w:val="paragraphsub"/>
      </w:pPr>
      <w:r w:rsidRPr="00301EBD">
        <w:tab/>
        <w:t>(ii)</w:t>
      </w:r>
      <w:r w:rsidRPr="00301EBD">
        <w:tab/>
        <w:t>otherwise—the day on which the claim referred to in that paragraph is or was made is 14 weeks or more after the change of care day for the individual.</w:t>
      </w:r>
    </w:p>
    <w:p w:rsidR="00F369B0" w:rsidRPr="00301EBD" w:rsidRDefault="00F369B0" w:rsidP="00F369B0">
      <w:pPr>
        <w:pStyle w:val="subsection"/>
      </w:pPr>
      <w:r w:rsidRPr="00301EBD">
        <w:tab/>
        <w:t>(2)</w:t>
      </w:r>
      <w:r w:rsidRPr="00301EBD">
        <w:tab/>
        <w:t xml:space="preserve">If the Secretary is satisfied that special circumstances exist in relation to an individual who has reduced care of the child, the Secretary may determine that </w:t>
      </w:r>
      <w:r w:rsidR="00301EBD">
        <w:t>subsection (</w:t>
      </w:r>
      <w:r w:rsidRPr="00301EBD">
        <w:t xml:space="preserve">1) applies as if the reference to 14 weeks in </w:t>
      </w:r>
      <w:r w:rsidR="00301EBD">
        <w:t>subparagraph (</w:t>
      </w:r>
      <w:r w:rsidRPr="00301EBD">
        <w:t>1)(b)(i) or (ii) were a reference to such longer period as the Secretary determines to be appropriate.</w:t>
      </w:r>
    </w:p>
    <w:p w:rsidR="00F369B0" w:rsidRPr="00301EBD" w:rsidRDefault="00F369B0" w:rsidP="00F369B0">
      <w:pPr>
        <w:pStyle w:val="subsection"/>
      </w:pPr>
      <w:r w:rsidRPr="00301EBD">
        <w:tab/>
        <w:t>(3)</w:t>
      </w:r>
      <w:r w:rsidRPr="00301EBD">
        <w:tab/>
        <w:t xml:space="preserve">The period determined under </w:t>
      </w:r>
      <w:r w:rsidR="00301EBD">
        <w:t>subsection (</w:t>
      </w:r>
      <w:r w:rsidRPr="00301EBD">
        <w:t>2) must not be more than 26 weeks.</w:t>
      </w:r>
    </w:p>
    <w:p w:rsidR="00F369B0" w:rsidRPr="00301EBD" w:rsidRDefault="00F369B0" w:rsidP="00277451">
      <w:pPr>
        <w:pStyle w:val="ActHead5"/>
      </w:pPr>
      <w:bookmarkStart w:id="61" w:name="_Toc514409946"/>
      <w:r w:rsidRPr="00256779">
        <w:rPr>
          <w:rStyle w:val="CharSectno"/>
        </w:rPr>
        <w:t>35G</w:t>
      </w:r>
      <w:r w:rsidRPr="00301EBD">
        <w:t xml:space="preserve">  Percentage of care if claim is made for payment of family tax benefit because of the death of a child</w:t>
      </w:r>
      <w:bookmarkEnd w:id="61"/>
    </w:p>
    <w:p w:rsidR="00F369B0" w:rsidRPr="00301EBD" w:rsidRDefault="00F369B0" w:rsidP="00277451">
      <w:pPr>
        <w:pStyle w:val="subsection"/>
        <w:keepNext/>
        <w:keepLines/>
      </w:pPr>
      <w:r w:rsidRPr="00301EBD">
        <w:tab/>
        <w:t>(1)</w:t>
      </w:r>
      <w:r w:rsidRPr="00301EBD">
        <w:tab/>
        <w:t xml:space="preserve">This section applies in relation to an individual (the </w:t>
      </w:r>
      <w:r w:rsidRPr="00301EBD">
        <w:rPr>
          <w:b/>
          <w:i/>
        </w:rPr>
        <w:t>adult</w:t>
      </w:r>
      <w:r w:rsidRPr="00301EBD">
        <w:t>) if:</w:t>
      </w:r>
    </w:p>
    <w:p w:rsidR="00F369B0" w:rsidRPr="00301EBD" w:rsidRDefault="00F369B0" w:rsidP="00F369B0">
      <w:pPr>
        <w:pStyle w:val="paragraph"/>
      </w:pPr>
      <w:r w:rsidRPr="00301EBD">
        <w:tab/>
        <w:t>(a)</w:t>
      </w:r>
      <w:r w:rsidRPr="00301EBD">
        <w:tab/>
        <w:t>the adult, or the partner of the adult, has made a claim for payment of family tax benefit by single payment/in substitution because of the death of another individual; and</w:t>
      </w:r>
    </w:p>
    <w:p w:rsidR="00F369B0" w:rsidRPr="00301EBD" w:rsidRDefault="00F369B0" w:rsidP="00F369B0">
      <w:pPr>
        <w:pStyle w:val="paragraph"/>
      </w:pPr>
      <w:r w:rsidRPr="00301EBD">
        <w:tab/>
        <w:t>(b)</w:t>
      </w:r>
      <w:r w:rsidRPr="00301EBD">
        <w:tab/>
        <w:t>the claim relates to a child who has died; and</w:t>
      </w:r>
    </w:p>
    <w:p w:rsidR="00F369B0" w:rsidRPr="00301EBD" w:rsidRDefault="00F369B0" w:rsidP="00F369B0">
      <w:pPr>
        <w:pStyle w:val="paragraph"/>
      </w:pPr>
      <w:r w:rsidRPr="00301EBD">
        <w:tab/>
        <w:t>(c)</w:t>
      </w:r>
      <w:r w:rsidRPr="00301EBD">
        <w:tab/>
        <w:t xml:space="preserve">a determination (the </w:t>
      </w:r>
      <w:r w:rsidRPr="00301EBD">
        <w:rPr>
          <w:b/>
          <w:i/>
        </w:rPr>
        <w:t>earlier determination</w:t>
      </w:r>
      <w:r w:rsidRPr="00301EBD">
        <w:t>) of the adult’s percentage of care for the child applied, immediately before the child’s death, in relation to a claim by the adult or the partner for payment of family tax benefit by instalment.</w:t>
      </w:r>
    </w:p>
    <w:p w:rsidR="00F369B0" w:rsidRPr="00301EBD" w:rsidRDefault="00F369B0" w:rsidP="00F369B0">
      <w:pPr>
        <w:pStyle w:val="subsection"/>
      </w:pPr>
      <w:r w:rsidRPr="00301EBD">
        <w:tab/>
        <w:t>(2)</w:t>
      </w:r>
      <w:r w:rsidRPr="00301EBD">
        <w:tab/>
        <w:t>The Secretary must determine, under section</w:t>
      </w:r>
      <w:r w:rsidR="00301EBD">
        <w:t> </w:t>
      </w:r>
      <w:r w:rsidRPr="00301EBD">
        <w:t>35A or 35B, the adult’s percentage of care for the child to be the percentage of care that applied under the earlier determination immediately before the child’s death.</w:t>
      </w:r>
    </w:p>
    <w:p w:rsidR="00F369B0" w:rsidRPr="00301EBD" w:rsidRDefault="00F369B0" w:rsidP="00F369B0">
      <w:pPr>
        <w:pStyle w:val="ActHead5"/>
        <w:ind w:left="0" w:firstLine="0"/>
      </w:pPr>
      <w:bookmarkStart w:id="62" w:name="_Toc514409947"/>
      <w:r w:rsidRPr="00256779">
        <w:rPr>
          <w:rStyle w:val="CharSectno"/>
        </w:rPr>
        <w:lastRenderedPageBreak/>
        <w:t>35H</w:t>
      </w:r>
      <w:r w:rsidRPr="00301EBD">
        <w:t xml:space="preserve">  When an individual has </w:t>
      </w:r>
      <w:r w:rsidRPr="00301EBD">
        <w:rPr>
          <w:i/>
        </w:rPr>
        <w:t>reduced care of a child</w:t>
      </w:r>
      <w:bookmarkEnd w:id="62"/>
    </w:p>
    <w:p w:rsidR="00F369B0" w:rsidRPr="00301EBD" w:rsidRDefault="00F369B0" w:rsidP="00F369B0">
      <w:pPr>
        <w:pStyle w:val="subsection"/>
      </w:pPr>
      <w:r w:rsidRPr="00301EBD">
        <w:tab/>
      </w:r>
      <w:r w:rsidRPr="00301EBD">
        <w:tab/>
        <w:t xml:space="preserve">An individual has </w:t>
      </w:r>
      <w:r w:rsidRPr="00301EBD">
        <w:rPr>
          <w:b/>
          <w:i/>
        </w:rPr>
        <w:t>reduced care of a child</w:t>
      </w:r>
      <w:r w:rsidRPr="00301EBD">
        <w:t xml:space="preserve"> if:</w:t>
      </w:r>
    </w:p>
    <w:p w:rsidR="00F369B0" w:rsidRPr="00301EBD" w:rsidRDefault="00F369B0" w:rsidP="00F369B0">
      <w:pPr>
        <w:pStyle w:val="paragraph"/>
      </w:pPr>
      <w:r w:rsidRPr="00301EBD">
        <w:tab/>
        <w:t>(a)</w:t>
      </w:r>
      <w:r w:rsidRPr="00301EBD">
        <w:tab/>
        <w:t>a care arrangement applies in relation to the child; and</w:t>
      </w:r>
    </w:p>
    <w:p w:rsidR="00F369B0" w:rsidRPr="00301EBD" w:rsidRDefault="00F369B0" w:rsidP="00F369B0">
      <w:pPr>
        <w:pStyle w:val="paragraph"/>
      </w:pPr>
      <w:r w:rsidRPr="00301EBD">
        <w:tab/>
        <w:t>(b)</w:t>
      </w:r>
      <w:r w:rsidRPr="00301EBD">
        <w:tab/>
        <w:t>the individual should have had, or is to have, an extent of care of the child under the care arrangement during a care period; and</w:t>
      </w:r>
    </w:p>
    <w:p w:rsidR="00F369B0" w:rsidRPr="00301EBD" w:rsidRDefault="00F369B0" w:rsidP="00F369B0">
      <w:pPr>
        <w:pStyle w:val="paragraph"/>
      </w:pPr>
      <w:r w:rsidRPr="00301EBD">
        <w:tab/>
        <w:t>(c)</w:t>
      </w:r>
      <w:r w:rsidRPr="00301EBD">
        <w:tab/>
        <w:t>the Secretary is satisfied that the actual care of the child that the individual has had, or will have, during the care period is less than that extent of care.</w:t>
      </w:r>
    </w:p>
    <w:p w:rsidR="00F369B0" w:rsidRPr="00301EBD" w:rsidRDefault="00F369B0" w:rsidP="00F369B0">
      <w:pPr>
        <w:pStyle w:val="ActHead5"/>
      </w:pPr>
      <w:bookmarkStart w:id="63" w:name="_Toc514409948"/>
      <w:r w:rsidRPr="00256779">
        <w:rPr>
          <w:rStyle w:val="CharSectno"/>
        </w:rPr>
        <w:t>35J</w:t>
      </w:r>
      <w:r w:rsidRPr="00301EBD">
        <w:t xml:space="preserve">  Working out actual care, and extent of care, of a child</w:t>
      </w:r>
      <w:bookmarkEnd w:id="63"/>
    </w:p>
    <w:p w:rsidR="00F369B0" w:rsidRPr="00301EBD" w:rsidRDefault="00F369B0" w:rsidP="00F369B0">
      <w:pPr>
        <w:pStyle w:val="subsection"/>
      </w:pPr>
      <w:r w:rsidRPr="00301EBD">
        <w:tab/>
        <w:t>(1)</w:t>
      </w:r>
      <w:r w:rsidRPr="00301EBD">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301EBD" w:rsidRDefault="00F369B0" w:rsidP="00F369B0">
      <w:pPr>
        <w:pStyle w:val="subsection"/>
      </w:pPr>
      <w:r w:rsidRPr="00301EBD">
        <w:tab/>
        <w:t>(2)</w:t>
      </w:r>
      <w:r w:rsidRPr="00301EBD">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301EBD" w:rsidRDefault="00F369B0" w:rsidP="00F369B0">
      <w:pPr>
        <w:pStyle w:val="subsection"/>
      </w:pPr>
      <w:r w:rsidRPr="00301EBD">
        <w:tab/>
        <w:t>(3)</w:t>
      </w:r>
      <w:r w:rsidRPr="00301EBD">
        <w:tab/>
        <w:t>For the purposes of this section, a child cannot be in the care of more than one individual at the same time.</w:t>
      </w:r>
    </w:p>
    <w:p w:rsidR="00F369B0" w:rsidRPr="00301EBD" w:rsidRDefault="00F369B0" w:rsidP="00F369B0">
      <w:pPr>
        <w:pStyle w:val="subsection"/>
      </w:pPr>
      <w:r w:rsidRPr="00301EBD">
        <w:tab/>
        <w:t>(4)</w:t>
      </w:r>
      <w:r w:rsidRPr="00301EBD">
        <w:tab/>
        <w:t>This section does not limit section</w:t>
      </w:r>
      <w:r w:rsidR="00301EBD">
        <w:t> </w:t>
      </w:r>
      <w:r w:rsidRPr="00301EBD">
        <w:t>35B, 35C, 35D or 35H.</w:t>
      </w:r>
    </w:p>
    <w:p w:rsidR="00F369B0" w:rsidRPr="00301EBD" w:rsidRDefault="00F369B0" w:rsidP="00F369B0">
      <w:pPr>
        <w:pStyle w:val="ActHead5"/>
      </w:pPr>
      <w:bookmarkStart w:id="64" w:name="_Toc514409949"/>
      <w:r w:rsidRPr="00256779">
        <w:rPr>
          <w:rStyle w:val="CharSectno"/>
        </w:rPr>
        <w:t>35K</w:t>
      </w:r>
      <w:r w:rsidRPr="00301EBD">
        <w:t xml:space="preserve">  Days to which the percentage of care applies if sections</w:t>
      </w:r>
      <w:r w:rsidR="00301EBD">
        <w:t> </w:t>
      </w:r>
      <w:r w:rsidRPr="00301EBD">
        <w:t>35C and 35D did not apply in relation to an individual etc.</w:t>
      </w:r>
      <w:bookmarkEnd w:id="64"/>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tab/>
        <w:t>(a)</w:t>
      </w:r>
      <w:r w:rsidRPr="00301EBD">
        <w:tab/>
        <w:t>a determination of an individual’s percentage of care for a child during a care period is made under section</w:t>
      </w:r>
      <w:r w:rsidR="00301EBD">
        <w:t> </w:t>
      </w:r>
      <w:r w:rsidRPr="00301EBD">
        <w:t>35A or 35B; and</w:t>
      </w:r>
    </w:p>
    <w:p w:rsidR="00F369B0" w:rsidRPr="00301EBD" w:rsidRDefault="00F369B0" w:rsidP="00F369B0">
      <w:pPr>
        <w:pStyle w:val="paragraph"/>
      </w:pPr>
      <w:r w:rsidRPr="00301EBD">
        <w:tab/>
        <w:t>(b)</w:t>
      </w:r>
      <w:r w:rsidRPr="00301EBD">
        <w:tab/>
        <w:t>either of the following apply:</w:t>
      </w:r>
    </w:p>
    <w:p w:rsidR="00F369B0" w:rsidRPr="00301EBD" w:rsidRDefault="00F369B0" w:rsidP="00F369B0">
      <w:pPr>
        <w:pStyle w:val="paragraphsub"/>
      </w:pPr>
      <w:r w:rsidRPr="00301EBD">
        <w:lastRenderedPageBreak/>
        <w:tab/>
        <w:t>(i)</w:t>
      </w:r>
      <w:r w:rsidRPr="00301EBD">
        <w:tab/>
        <w:t>sections</w:t>
      </w:r>
      <w:r w:rsidR="00301EBD">
        <w:t> </w:t>
      </w:r>
      <w:r w:rsidRPr="00301EBD">
        <w:t>35C and 35D did not apply in relation to the individual;</w:t>
      </w:r>
    </w:p>
    <w:p w:rsidR="00F369B0" w:rsidRPr="00301EBD" w:rsidRDefault="00F369B0" w:rsidP="00F369B0">
      <w:pPr>
        <w:pStyle w:val="paragraphsub"/>
      </w:pPr>
      <w:r w:rsidRPr="00301EBD">
        <w:tab/>
        <w:t>(ii)</w:t>
      </w:r>
      <w:r w:rsidRPr="00301EBD">
        <w:tab/>
        <w:t>section</w:t>
      </w:r>
      <w:r w:rsidR="00301EBD">
        <w:t> </w:t>
      </w:r>
      <w:r w:rsidRPr="00301EBD">
        <w:t>35G applied in relation to the individual;</w:t>
      </w:r>
    </w:p>
    <w:p w:rsidR="00F369B0" w:rsidRPr="00301EBD" w:rsidRDefault="00F369B0" w:rsidP="00F369B0">
      <w:pPr>
        <w:pStyle w:val="subsection2"/>
      </w:pPr>
      <w:r w:rsidRPr="00301EBD">
        <w:t>the percentage of care applies on and from the application day unless a revocation of the determination under Subdivision E of this Division takes effect.</w:t>
      </w:r>
    </w:p>
    <w:p w:rsidR="00F369B0" w:rsidRPr="00301EBD" w:rsidRDefault="00F369B0" w:rsidP="00F369B0">
      <w:pPr>
        <w:pStyle w:val="subsection"/>
      </w:pPr>
      <w:r w:rsidRPr="00301EBD">
        <w:tab/>
        <w:t>(2)</w:t>
      </w:r>
      <w:r w:rsidRPr="00301EBD">
        <w:tab/>
        <w:t>If subsection</w:t>
      </w:r>
      <w:r w:rsidR="00301EBD">
        <w:t> </w:t>
      </w:r>
      <w:r w:rsidRPr="00301EBD">
        <w:t xml:space="preserve">35A(1) or 35B(1) applies in relation to the determination, the </w:t>
      </w:r>
      <w:r w:rsidRPr="00301EBD">
        <w:rPr>
          <w:b/>
          <w:i/>
        </w:rPr>
        <w:t>application day</w:t>
      </w:r>
      <w:r w:rsidRPr="00301EBD">
        <w:t xml:space="preserve"> is:</w:t>
      </w:r>
    </w:p>
    <w:p w:rsidR="00F369B0" w:rsidRPr="00301EBD" w:rsidRDefault="00F369B0" w:rsidP="00F369B0">
      <w:pPr>
        <w:pStyle w:val="paragraph"/>
      </w:pPr>
      <w:r w:rsidRPr="00301EBD">
        <w:tab/>
        <w:t>(a)</w:t>
      </w:r>
      <w:r w:rsidRPr="00301EBD">
        <w:tab/>
        <w:t>if:</w:t>
      </w:r>
    </w:p>
    <w:p w:rsidR="00F369B0" w:rsidRPr="00301EBD" w:rsidRDefault="00F369B0" w:rsidP="00F369B0">
      <w:pPr>
        <w:pStyle w:val="paragraphsub"/>
      </w:pPr>
      <w:r w:rsidRPr="00301EBD">
        <w:tab/>
        <w:t>(i)</w:t>
      </w:r>
      <w:r w:rsidRPr="00301EBD">
        <w:tab/>
        <w:t>the claim referred to in paragraph</w:t>
      </w:r>
      <w:r w:rsidR="00301EBD">
        <w:t> </w:t>
      </w:r>
      <w:r w:rsidRPr="00301EBD">
        <w:t>35A(1)(b) or 35B(1)(b) is a claim for payment of family tax benefit by single payment/in substitution because of the death of another individual; and</w:t>
      </w:r>
    </w:p>
    <w:p w:rsidR="00F369B0" w:rsidRPr="00301EBD" w:rsidRDefault="00F369B0" w:rsidP="00F369B0">
      <w:pPr>
        <w:pStyle w:val="paragraphsub"/>
      </w:pPr>
      <w:r w:rsidRPr="00301EBD">
        <w:tab/>
        <w:t>(ii)</w:t>
      </w:r>
      <w:r w:rsidRPr="00301EBD">
        <w:tab/>
        <w:t>the claim relates to a child who has died;</w:t>
      </w:r>
    </w:p>
    <w:p w:rsidR="00F369B0" w:rsidRPr="00301EBD" w:rsidRDefault="00F369B0" w:rsidP="00F369B0">
      <w:pPr>
        <w:pStyle w:val="paragraph"/>
      </w:pPr>
      <w:r w:rsidRPr="00301EBD">
        <w:tab/>
      </w:r>
      <w:r w:rsidRPr="00301EBD">
        <w:tab/>
        <w:t>the day on which the claim referred to in that paragraph is or was made; or</w:t>
      </w:r>
    </w:p>
    <w:p w:rsidR="00F369B0" w:rsidRPr="00301EBD" w:rsidRDefault="00F369B0" w:rsidP="00F369B0">
      <w:pPr>
        <w:pStyle w:val="paragraph"/>
      </w:pPr>
      <w:r w:rsidRPr="00301EBD">
        <w:tab/>
        <w:t>(b)</w:t>
      </w:r>
      <w:r w:rsidRPr="00301EBD">
        <w:tab/>
        <w:t>otherwise—the first day of the care period.</w:t>
      </w:r>
    </w:p>
    <w:p w:rsidR="00F369B0" w:rsidRPr="00301EBD" w:rsidRDefault="00F369B0" w:rsidP="00F369B0">
      <w:pPr>
        <w:pStyle w:val="subsection"/>
      </w:pPr>
      <w:r w:rsidRPr="00301EBD">
        <w:tab/>
        <w:t>(3)</w:t>
      </w:r>
      <w:r w:rsidRPr="00301EBD">
        <w:tab/>
        <w:t>If subsection</w:t>
      </w:r>
      <w:r w:rsidR="00301EBD">
        <w:t> </w:t>
      </w:r>
      <w:r w:rsidRPr="00301EBD">
        <w:t xml:space="preserve">35A(2) or 35B(2) applies in relation to the determination, the </w:t>
      </w:r>
      <w:r w:rsidRPr="00301EBD">
        <w:rPr>
          <w:b/>
          <w:i/>
        </w:rPr>
        <w:t>application day</w:t>
      </w:r>
      <w:r w:rsidRPr="00301EBD">
        <w:t xml:space="preserve"> is the first day of the care period that begins after the revocation of the determination referred to in paragraph</w:t>
      </w:r>
      <w:r w:rsidR="00301EBD">
        <w:t> </w:t>
      </w:r>
      <w:r w:rsidRPr="00301EBD">
        <w:t>35A(2)(a) or 35B(2)(a) takes effect.</w:t>
      </w:r>
    </w:p>
    <w:p w:rsidR="00F369B0" w:rsidRPr="00301EBD" w:rsidRDefault="00F369B0" w:rsidP="00F369B0">
      <w:pPr>
        <w:pStyle w:val="ActHead5"/>
      </w:pPr>
      <w:bookmarkStart w:id="65" w:name="_Toc514409950"/>
      <w:r w:rsidRPr="00256779">
        <w:rPr>
          <w:rStyle w:val="CharSectno"/>
        </w:rPr>
        <w:t>35L</w:t>
      </w:r>
      <w:r w:rsidRPr="00301EBD">
        <w:t xml:space="preserve">  Days to which the percentage of care applies if section</w:t>
      </w:r>
      <w:r w:rsidR="00301EBD">
        <w:t> </w:t>
      </w:r>
      <w:r w:rsidRPr="00301EBD">
        <w:t>35C or 35D applied in relation to an individual</w:t>
      </w:r>
      <w:bookmarkEnd w:id="65"/>
    </w:p>
    <w:p w:rsidR="00DE569E" w:rsidRPr="00301EBD" w:rsidRDefault="00DE569E" w:rsidP="00DE569E">
      <w:pPr>
        <w:pStyle w:val="SubsectionHead"/>
      </w:pPr>
      <w:r w:rsidRPr="00301EBD">
        <w:t>2 percentages of care</w:t>
      </w:r>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tab/>
        <w:t>(a)</w:t>
      </w:r>
      <w:r w:rsidRPr="00301EBD">
        <w:tab/>
        <w:t>a determination of an individual’s percentage of care for a child is made under section</w:t>
      </w:r>
      <w:r w:rsidR="00301EBD">
        <w:t> </w:t>
      </w:r>
      <w:r w:rsidRPr="00301EBD">
        <w:t>35A or 35B; and</w:t>
      </w:r>
    </w:p>
    <w:p w:rsidR="00F369B0" w:rsidRPr="00301EBD" w:rsidRDefault="00F369B0" w:rsidP="00F369B0">
      <w:pPr>
        <w:pStyle w:val="paragraph"/>
      </w:pPr>
      <w:r w:rsidRPr="00301EBD">
        <w:tab/>
        <w:t>(b)</w:t>
      </w:r>
      <w:r w:rsidRPr="00301EBD">
        <w:tab/>
        <w:t>section</w:t>
      </w:r>
      <w:r w:rsidR="00301EBD">
        <w:t> </w:t>
      </w:r>
      <w:r w:rsidRPr="00301EBD">
        <w:t>35C or 35D applied in relation to the individual;</w:t>
      </w:r>
      <w:r w:rsidR="00C74AB6" w:rsidRPr="00301EBD">
        <w:t xml:space="preserve"> and</w:t>
      </w:r>
    </w:p>
    <w:p w:rsidR="008C0C22" w:rsidRPr="00301EBD" w:rsidRDefault="008C0C22" w:rsidP="008C0C22">
      <w:pPr>
        <w:pStyle w:val="paragraph"/>
      </w:pPr>
      <w:r w:rsidRPr="00301EBD">
        <w:tab/>
        <w:t>(ba)</w:t>
      </w:r>
      <w:r w:rsidRPr="00301EBD">
        <w:tab/>
        <w:t>in accordance with subsection</w:t>
      </w:r>
      <w:r w:rsidR="00301EBD">
        <w:t> </w:t>
      </w:r>
      <w:r w:rsidRPr="00301EBD">
        <w:t>35C(2) or 35D(2), 2 percentages of care are determined in relation to the individual;</w:t>
      </w:r>
    </w:p>
    <w:p w:rsidR="00F369B0" w:rsidRPr="00301EBD" w:rsidRDefault="00F369B0" w:rsidP="00F369B0">
      <w:pPr>
        <w:pStyle w:val="subsection2"/>
      </w:pPr>
      <w:r w:rsidRPr="00301EBD">
        <w:t>then:</w:t>
      </w:r>
    </w:p>
    <w:p w:rsidR="00F369B0" w:rsidRPr="00301EBD" w:rsidRDefault="00F369B0" w:rsidP="00F369B0">
      <w:pPr>
        <w:pStyle w:val="paragraph"/>
      </w:pPr>
      <w:r w:rsidRPr="00301EBD">
        <w:lastRenderedPageBreak/>
        <w:tab/>
        <w:t>(c)</w:t>
      </w:r>
      <w:r w:rsidRPr="00301EBD">
        <w:tab/>
        <w:t>the percentage of care referred to in subsection</w:t>
      </w:r>
      <w:r w:rsidR="00301EBD">
        <w:t> </w:t>
      </w:r>
      <w:r w:rsidRPr="00301EBD">
        <w:t>35C(3) or 35D(3) applies during the interim period for the determination unless a revocation of the determination under Subdivision E of this Division takes effect; and</w:t>
      </w:r>
    </w:p>
    <w:p w:rsidR="00F369B0" w:rsidRPr="00301EBD" w:rsidRDefault="00F369B0" w:rsidP="00F369B0">
      <w:pPr>
        <w:pStyle w:val="paragraph"/>
      </w:pPr>
      <w:r w:rsidRPr="00301EBD">
        <w:tab/>
        <w:t>(d)</w:t>
      </w:r>
      <w:r w:rsidRPr="00301EBD">
        <w:tab/>
        <w:t>the percentage of care referred to in subsection</w:t>
      </w:r>
      <w:r w:rsidR="00301EBD">
        <w:t> </w:t>
      </w:r>
      <w:r w:rsidRPr="00301EBD">
        <w:t>35C(4) or 35D(4) applies after the end of the interim period for the determination unless a revocation of the determination under Subdivision E of this Division takes effect.</w:t>
      </w:r>
    </w:p>
    <w:p w:rsidR="00F369B0" w:rsidRPr="00301EBD" w:rsidRDefault="00F369B0" w:rsidP="00F369B0">
      <w:pPr>
        <w:pStyle w:val="subsection"/>
      </w:pPr>
      <w:r w:rsidRPr="00301EBD">
        <w:tab/>
        <w:t>(2)</w:t>
      </w:r>
      <w:r w:rsidRPr="00301EBD">
        <w:tab/>
        <w:t xml:space="preserve">The </w:t>
      </w:r>
      <w:r w:rsidRPr="00301EBD">
        <w:rPr>
          <w:b/>
          <w:i/>
        </w:rPr>
        <w:t>interim period</w:t>
      </w:r>
      <w:r w:rsidRPr="00301EBD">
        <w:t xml:space="preserve"> for the determination:</w:t>
      </w:r>
    </w:p>
    <w:p w:rsidR="00F369B0" w:rsidRPr="00301EBD" w:rsidRDefault="00F369B0" w:rsidP="00F369B0">
      <w:pPr>
        <w:pStyle w:val="paragraph"/>
      </w:pPr>
      <w:r w:rsidRPr="00301EBD">
        <w:tab/>
        <w:t>(a)</w:t>
      </w:r>
      <w:r w:rsidRPr="00301EBD">
        <w:tab/>
        <w:t>starts on the application day for the determination; and</w:t>
      </w:r>
    </w:p>
    <w:p w:rsidR="00F369B0" w:rsidRPr="00301EBD" w:rsidRDefault="00F369B0" w:rsidP="00F369B0">
      <w:pPr>
        <w:pStyle w:val="paragraph"/>
      </w:pPr>
      <w:r w:rsidRPr="00301EBD">
        <w:tab/>
        <w:t>(b)</w:t>
      </w:r>
      <w:r w:rsidRPr="00301EBD">
        <w:tab/>
        <w:t>ends at the end of the earliest of the following days:</w:t>
      </w:r>
    </w:p>
    <w:p w:rsidR="00F369B0" w:rsidRPr="00301EBD" w:rsidRDefault="00F369B0" w:rsidP="00F369B0">
      <w:pPr>
        <w:pStyle w:val="paragraphsub"/>
      </w:pPr>
      <w:r w:rsidRPr="00301EBD">
        <w:tab/>
        <w:t>(i)</w:t>
      </w:r>
      <w:r w:rsidRPr="00301EBD">
        <w:tab/>
        <w:t>the day specified by the Secretary;</w:t>
      </w:r>
    </w:p>
    <w:p w:rsidR="00F369B0" w:rsidRPr="00301EBD" w:rsidRDefault="00F369B0" w:rsidP="00F369B0">
      <w:pPr>
        <w:pStyle w:val="paragraphsub"/>
      </w:pPr>
      <w:r w:rsidRPr="00301EBD">
        <w:tab/>
        <w:t>(ii)</w:t>
      </w:r>
      <w:r w:rsidRPr="00301EBD">
        <w:tab/>
        <w:t>if section</w:t>
      </w:r>
      <w:r w:rsidR="00301EBD">
        <w:t> </w:t>
      </w:r>
      <w:r w:rsidRPr="00301EBD">
        <w:t>35C applied in relation to the individual—the day before the day on which the action referred to in paragraph</w:t>
      </w:r>
      <w:r w:rsidR="00301EBD">
        <w:t> </w:t>
      </w:r>
      <w:r w:rsidRPr="00301EBD">
        <w:t>35C(1)(c) ends;</w:t>
      </w:r>
    </w:p>
    <w:p w:rsidR="00F369B0" w:rsidRPr="00301EBD" w:rsidRDefault="00F369B0" w:rsidP="00F369B0">
      <w:pPr>
        <w:pStyle w:val="paragraphsub"/>
      </w:pPr>
      <w:r w:rsidRPr="00301EBD">
        <w:tab/>
        <w:t>(iii)</w:t>
      </w:r>
      <w:r w:rsidRPr="00301EBD">
        <w:tab/>
        <w:t>if section</w:t>
      </w:r>
      <w:r w:rsidR="00301EBD">
        <w:t> </w:t>
      </w:r>
      <w:r w:rsidRPr="00301EBD">
        <w:t>35D applied in relation to the individual—the day before the day on which the action referred to in subparagraph</w:t>
      </w:r>
      <w:r w:rsidR="00301EBD">
        <w:t> </w:t>
      </w:r>
      <w:r w:rsidRPr="00301EBD">
        <w:t>35D(1)(c)(ii) ends;</w:t>
      </w:r>
    </w:p>
    <w:p w:rsidR="00F369B0" w:rsidRPr="00301EBD" w:rsidRDefault="00F369B0" w:rsidP="00F369B0">
      <w:pPr>
        <w:pStyle w:val="paragraphsub"/>
      </w:pPr>
      <w:r w:rsidRPr="00301EBD">
        <w:tab/>
        <w:t>(iv)</w:t>
      </w:r>
      <w:r w:rsidRPr="00301EBD">
        <w:tab/>
        <w:t>if a care arrangement in relation to the child begins to apply on a day after the application day for the determination—the day before the day on which the care arrangement begins to apply.</w:t>
      </w:r>
    </w:p>
    <w:p w:rsidR="00F369B0" w:rsidRPr="00301EBD" w:rsidRDefault="00F369B0" w:rsidP="00F369B0">
      <w:pPr>
        <w:pStyle w:val="subsection"/>
      </w:pPr>
      <w:r w:rsidRPr="00301EBD">
        <w:tab/>
        <w:t>(3)</w:t>
      </w:r>
      <w:r w:rsidRPr="00301EBD">
        <w:tab/>
      </w:r>
      <w:r w:rsidR="006C0C27" w:rsidRPr="00301EBD">
        <w:t xml:space="preserve">Subject to </w:t>
      </w:r>
      <w:r w:rsidR="00301EBD">
        <w:t>subsection (</w:t>
      </w:r>
      <w:r w:rsidR="006C0C27" w:rsidRPr="00301EBD">
        <w:t>5), the</w:t>
      </w:r>
      <w:r w:rsidRPr="00301EBD">
        <w:t xml:space="preserve"> day specified by the Secretary under </w:t>
      </w:r>
      <w:r w:rsidR="00301EBD">
        <w:t>subparagraph (</w:t>
      </w:r>
      <w:r w:rsidRPr="00301EBD">
        <w:t xml:space="preserve">2)(b)(i) must be the last day in the 14 week period, or such other longer period as is specified under </w:t>
      </w:r>
      <w:r w:rsidR="00301EBD">
        <w:t>subsection (</w:t>
      </w:r>
      <w:r w:rsidRPr="00301EBD">
        <w:t>4), that starts on the change of care day for the individual.</w:t>
      </w:r>
    </w:p>
    <w:p w:rsidR="00F369B0" w:rsidRPr="00301EBD" w:rsidRDefault="00F369B0" w:rsidP="00F369B0">
      <w:pPr>
        <w:pStyle w:val="subsection"/>
      </w:pPr>
      <w:r w:rsidRPr="00301EBD">
        <w:tab/>
        <w:t>(4)</w:t>
      </w:r>
      <w:r w:rsidRPr="00301EBD">
        <w:tab/>
        <w:t xml:space="preserve">If the Secretary is satisfied that special circumstances exist in relation to the individual who has reduced care of the child, the Secretary may specify a period of up to 26 weeks for the purposes of </w:t>
      </w:r>
      <w:r w:rsidR="00301EBD">
        <w:t>subsection (</w:t>
      </w:r>
      <w:r w:rsidRPr="00301EBD">
        <w:t>3).</w:t>
      </w:r>
    </w:p>
    <w:p w:rsidR="009E4473" w:rsidRPr="00301EBD" w:rsidRDefault="009E4473" w:rsidP="009E4473">
      <w:pPr>
        <w:pStyle w:val="subsection"/>
      </w:pPr>
      <w:r w:rsidRPr="00301EBD">
        <w:tab/>
        <w:t>(5)</w:t>
      </w:r>
      <w:r w:rsidRPr="00301EBD">
        <w:tab/>
        <w:t xml:space="preserve">If the Secretary is satisfied that special circumstances exist in relation to the child, the day specified by the Secretary under </w:t>
      </w:r>
      <w:r w:rsidR="00301EBD">
        <w:t>subparagraph (</w:t>
      </w:r>
      <w:r w:rsidRPr="00301EBD">
        <w:t xml:space="preserve">2)(b)(i) may be a day that is earlier than the last day referred to in </w:t>
      </w:r>
      <w:r w:rsidR="00301EBD">
        <w:t>subsection (</w:t>
      </w:r>
      <w:r w:rsidRPr="00301EBD">
        <w:t>3).</w:t>
      </w:r>
    </w:p>
    <w:p w:rsidR="009E4473" w:rsidRPr="00301EBD" w:rsidRDefault="009E4473" w:rsidP="009E4473">
      <w:pPr>
        <w:pStyle w:val="SubsectionHead"/>
      </w:pPr>
      <w:r w:rsidRPr="00301EBD">
        <w:lastRenderedPageBreak/>
        <w:t>Single percentage of care</w:t>
      </w:r>
    </w:p>
    <w:p w:rsidR="009E4473" w:rsidRPr="00301EBD" w:rsidRDefault="009E4473" w:rsidP="009E4473">
      <w:pPr>
        <w:pStyle w:val="subsection"/>
      </w:pPr>
      <w:r w:rsidRPr="00301EBD">
        <w:tab/>
        <w:t>(6)</w:t>
      </w:r>
      <w:r w:rsidRPr="00301EBD">
        <w:tab/>
        <w:t>If:</w:t>
      </w:r>
    </w:p>
    <w:p w:rsidR="009E4473" w:rsidRPr="00301EBD" w:rsidRDefault="009E4473" w:rsidP="009E4473">
      <w:pPr>
        <w:pStyle w:val="paragraph"/>
      </w:pPr>
      <w:r w:rsidRPr="00301EBD">
        <w:tab/>
        <w:t>(a)</w:t>
      </w:r>
      <w:r w:rsidRPr="00301EBD">
        <w:tab/>
        <w:t>a determination of an individual’s percentage of care for a child is made under section</w:t>
      </w:r>
      <w:r w:rsidR="00301EBD">
        <w:t> </w:t>
      </w:r>
      <w:r w:rsidRPr="00301EBD">
        <w:t>35A or 35B; and</w:t>
      </w:r>
    </w:p>
    <w:p w:rsidR="009E4473" w:rsidRPr="00301EBD" w:rsidRDefault="009E4473" w:rsidP="009E4473">
      <w:pPr>
        <w:pStyle w:val="paragraph"/>
      </w:pPr>
      <w:r w:rsidRPr="00301EBD">
        <w:tab/>
        <w:t>(b)</w:t>
      </w:r>
      <w:r w:rsidRPr="00301EBD">
        <w:tab/>
        <w:t>section</w:t>
      </w:r>
      <w:r w:rsidR="00301EBD">
        <w:t> </w:t>
      </w:r>
      <w:r w:rsidRPr="00301EBD">
        <w:t>35C applied in relation to the individual; and</w:t>
      </w:r>
    </w:p>
    <w:p w:rsidR="009E4473" w:rsidRPr="00301EBD" w:rsidRDefault="009E4473" w:rsidP="009E4473">
      <w:pPr>
        <w:pStyle w:val="paragraph"/>
      </w:pPr>
      <w:r w:rsidRPr="00301EBD">
        <w:tab/>
        <w:t>(c)</w:t>
      </w:r>
      <w:r w:rsidRPr="00301EBD">
        <w:tab/>
        <w:t>in accordance with subsection</w:t>
      </w:r>
      <w:r w:rsidR="00301EBD">
        <w:t> </w:t>
      </w:r>
      <w:r w:rsidRPr="00301EBD">
        <w:t>35C(5), a single percentage of care is determined in relation to the individual;</w:t>
      </w:r>
    </w:p>
    <w:p w:rsidR="009E4473" w:rsidRPr="00301EBD" w:rsidRDefault="009E4473" w:rsidP="009E4473">
      <w:pPr>
        <w:pStyle w:val="subsection2"/>
      </w:pPr>
      <w:r w:rsidRPr="00301EBD">
        <w:t>the percentage of care applies on and from the application day unless a revocation of the determination under Subdivision E of this Division takes effect.</w:t>
      </w:r>
    </w:p>
    <w:p w:rsidR="00F369B0" w:rsidRPr="00301EBD" w:rsidRDefault="00F369B0" w:rsidP="00F369B0">
      <w:pPr>
        <w:pStyle w:val="ActHead5"/>
      </w:pPr>
      <w:bookmarkStart w:id="66" w:name="_Toc514409951"/>
      <w:r w:rsidRPr="00256779">
        <w:rPr>
          <w:rStyle w:val="CharSectno"/>
        </w:rPr>
        <w:t>35M</w:t>
      </w:r>
      <w:r w:rsidRPr="00301EBD">
        <w:t xml:space="preserve">  Rounding of a percentage of care</w:t>
      </w:r>
      <w:bookmarkEnd w:id="66"/>
    </w:p>
    <w:p w:rsidR="00F369B0" w:rsidRPr="00301EBD" w:rsidRDefault="00F369B0" w:rsidP="00F369B0">
      <w:pPr>
        <w:pStyle w:val="subsection"/>
      </w:pPr>
      <w:r w:rsidRPr="00301EBD">
        <w:tab/>
      </w:r>
      <w:r w:rsidRPr="00301EBD">
        <w:tab/>
        <w:t>If an individual’s percentage of care determined under this Subdivision is not a whole percentage:</w:t>
      </w:r>
    </w:p>
    <w:p w:rsidR="00F369B0" w:rsidRPr="00301EBD" w:rsidRDefault="00F369B0" w:rsidP="00F369B0">
      <w:pPr>
        <w:pStyle w:val="paragraph"/>
      </w:pPr>
      <w:r w:rsidRPr="00301EBD">
        <w:tab/>
        <w:t>(a)</w:t>
      </w:r>
      <w:r w:rsidRPr="00301EBD">
        <w:tab/>
        <w:t>if the percentage is greater than 50%—the percentage is rounded up to the nearest whole percentage; and</w:t>
      </w:r>
    </w:p>
    <w:p w:rsidR="00F369B0" w:rsidRPr="00301EBD" w:rsidRDefault="00F369B0" w:rsidP="00F369B0">
      <w:pPr>
        <w:pStyle w:val="paragraph"/>
      </w:pPr>
      <w:r w:rsidRPr="00301EBD">
        <w:tab/>
        <w:t>(b)</w:t>
      </w:r>
      <w:r w:rsidRPr="00301EBD">
        <w:tab/>
        <w:t>if the percentage is less than 50%—the percentage is rounded down to the nearest whole percentage.</w:t>
      </w:r>
    </w:p>
    <w:p w:rsidR="00F369B0" w:rsidRPr="00301EBD" w:rsidRDefault="00F369B0" w:rsidP="00F369B0">
      <w:pPr>
        <w:pStyle w:val="ActHead5"/>
      </w:pPr>
      <w:bookmarkStart w:id="67" w:name="_Toc514409952"/>
      <w:r w:rsidRPr="00256779">
        <w:rPr>
          <w:rStyle w:val="CharSectno"/>
        </w:rPr>
        <w:t>35N</w:t>
      </w:r>
      <w:r w:rsidRPr="00301EBD">
        <w:t xml:space="preserve">  Guidelines about the making of determinations</w:t>
      </w:r>
      <w:bookmarkEnd w:id="67"/>
    </w:p>
    <w:p w:rsidR="00F369B0" w:rsidRPr="00301EBD" w:rsidRDefault="00F369B0" w:rsidP="00F369B0">
      <w:pPr>
        <w:pStyle w:val="subsection"/>
      </w:pPr>
      <w:r w:rsidRPr="00301EBD">
        <w:tab/>
        <w:t>(1)</w:t>
      </w:r>
      <w:r w:rsidRPr="00301EBD">
        <w:tab/>
        <w:t>The Secretary may, by legislative instrument, make guidelines relating to the making of determinations under this Subdivision.</w:t>
      </w:r>
    </w:p>
    <w:p w:rsidR="00F369B0" w:rsidRPr="00301EBD" w:rsidRDefault="00F369B0" w:rsidP="00F369B0">
      <w:pPr>
        <w:pStyle w:val="subsection"/>
      </w:pPr>
      <w:r w:rsidRPr="00301EBD">
        <w:tab/>
        <w:t>(2)</w:t>
      </w:r>
      <w:r w:rsidRPr="00301EBD">
        <w:tab/>
        <w:t xml:space="preserve">In making a determination under this Subdivision, the Secretary must have regard to any guidelines in force under </w:t>
      </w:r>
      <w:r w:rsidR="00301EBD">
        <w:t>subsection (</w:t>
      </w:r>
      <w:r w:rsidRPr="00301EBD">
        <w:t>1).</w:t>
      </w:r>
    </w:p>
    <w:p w:rsidR="00F369B0" w:rsidRPr="00301EBD" w:rsidRDefault="00F369B0" w:rsidP="00F369B0">
      <w:pPr>
        <w:pStyle w:val="ActHead4"/>
      </w:pPr>
      <w:bookmarkStart w:id="68" w:name="_Toc514409953"/>
      <w:r w:rsidRPr="00256779">
        <w:rPr>
          <w:rStyle w:val="CharSubdNo"/>
        </w:rPr>
        <w:t>Subdivision E</w:t>
      </w:r>
      <w:r w:rsidRPr="00301EBD">
        <w:t>—</w:t>
      </w:r>
      <w:r w:rsidRPr="00256779">
        <w:rPr>
          <w:rStyle w:val="CharSubdText"/>
        </w:rPr>
        <w:t>Revocation of determination of percentage of care</w:t>
      </w:r>
      <w:bookmarkEnd w:id="68"/>
    </w:p>
    <w:p w:rsidR="00F369B0" w:rsidRPr="00301EBD" w:rsidRDefault="00F369B0" w:rsidP="00F369B0">
      <w:pPr>
        <w:pStyle w:val="ActHead5"/>
      </w:pPr>
      <w:bookmarkStart w:id="69" w:name="_Toc514409954"/>
      <w:r w:rsidRPr="00256779">
        <w:rPr>
          <w:rStyle w:val="CharSectno"/>
        </w:rPr>
        <w:t>35P</w:t>
      </w:r>
      <w:r w:rsidRPr="00301EBD">
        <w:t xml:space="preserve">  Determination must be revoked if there is a change to the individual’s shared care percentage etc.</w:t>
      </w:r>
      <w:bookmarkEnd w:id="69"/>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lastRenderedPageBreak/>
        <w:tab/>
        <w:t>(a)</w:t>
      </w:r>
      <w:r w:rsidRPr="00301EBD">
        <w:tab/>
        <w:t xml:space="preserve">a determination of an individual’s percentage of care (the </w:t>
      </w:r>
      <w:r w:rsidRPr="00301EBD">
        <w:rPr>
          <w:b/>
          <w:i/>
        </w:rPr>
        <w:t>existing percentage of care</w:t>
      </w:r>
      <w:r w:rsidRPr="00301EBD">
        <w:t>) for a child has been made under section</w:t>
      </w:r>
      <w:r w:rsidR="00301EBD">
        <w:t> </w:t>
      </w:r>
      <w:r w:rsidRPr="00301EBD">
        <w:t>35A or 35B; and</w:t>
      </w:r>
    </w:p>
    <w:p w:rsidR="00F369B0" w:rsidRPr="00301EBD" w:rsidRDefault="00F369B0" w:rsidP="00F369B0">
      <w:pPr>
        <w:pStyle w:val="paragraph"/>
      </w:pPr>
      <w:r w:rsidRPr="00301EBD">
        <w:tab/>
        <w:t>(b)</w:t>
      </w:r>
      <w:r w:rsidRPr="00301EBD">
        <w:tab/>
        <w:t>if section</w:t>
      </w:r>
      <w:r w:rsidR="00301EBD">
        <w:t> </w:t>
      </w:r>
      <w:r w:rsidRPr="00301EBD">
        <w:t>35C or 35D applied in relation to the individual—the interim period for the determination has ended; and</w:t>
      </w:r>
    </w:p>
    <w:p w:rsidR="00F369B0" w:rsidRPr="00301EBD" w:rsidRDefault="00F369B0" w:rsidP="00F369B0">
      <w:pPr>
        <w:pStyle w:val="paragraph"/>
      </w:pPr>
      <w:r w:rsidRPr="00301EBD">
        <w:tab/>
        <w:t>(c)</w:t>
      </w:r>
      <w:r w:rsidRPr="00301EBD">
        <w:tab/>
        <w:t>the Secretary or the Child Support Registrar is notified, or otherwise becomes aware, that the care of the child that is actually taking place does not correspond with the individual’s existing percentage of care for the child; and</w:t>
      </w:r>
    </w:p>
    <w:p w:rsidR="00F369B0" w:rsidRPr="00301EBD" w:rsidRDefault="00F369B0" w:rsidP="00F369B0">
      <w:pPr>
        <w:pStyle w:val="paragraph"/>
      </w:pPr>
      <w:r w:rsidRPr="00301EBD">
        <w:tab/>
        <w:t>(d)</w:t>
      </w:r>
      <w:r w:rsidRPr="00301EBD">
        <w:tab/>
        <w:t>the Secretary is satisfied:</w:t>
      </w:r>
    </w:p>
    <w:p w:rsidR="00F369B0" w:rsidRPr="00301EBD" w:rsidRDefault="00F369B0" w:rsidP="00F369B0">
      <w:pPr>
        <w:pStyle w:val="paragraphsub"/>
      </w:pPr>
      <w:r w:rsidRPr="00301EBD">
        <w:tab/>
        <w:t>(i)</w:t>
      </w:r>
      <w:r w:rsidRPr="00301EBD">
        <w:tab/>
        <w:t>that the individual’s shared care percentage for the child would change if the Secretary were to determine, under section</w:t>
      </w:r>
      <w:r w:rsidR="00301EBD">
        <w:t> </w:t>
      </w:r>
      <w:r w:rsidRPr="00301EBD">
        <w:t>35A or 35B, another percentage to be the individual’s percentage of care for the child; or</w:t>
      </w:r>
    </w:p>
    <w:p w:rsidR="00F369B0" w:rsidRPr="00301EBD" w:rsidRDefault="00F369B0" w:rsidP="00F369B0">
      <w:pPr>
        <w:pStyle w:val="paragraphsub"/>
      </w:pPr>
      <w:r w:rsidRPr="00301EBD">
        <w:tab/>
        <w:t>(ii)</w:t>
      </w:r>
      <w:r w:rsidRPr="00301EBD">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301EBD" w:rsidRDefault="00F369B0" w:rsidP="00F369B0">
      <w:pPr>
        <w:pStyle w:val="subsection2"/>
      </w:pPr>
      <w:r w:rsidRPr="00301EBD">
        <w:t>the Secretary must revoke the determination.</w:t>
      </w:r>
    </w:p>
    <w:p w:rsidR="00F369B0" w:rsidRPr="00301EBD" w:rsidRDefault="00F369B0" w:rsidP="00F369B0">
      <w:pPr>
        <w:pStyle w:val="notetext"/>
      </w:pPr>
      <w:r w:rsidRPr="00301EBD">
        <w:t>Note:</w:t>
      </w:r>
      <w:r w:rsidRPr="00301EBD">
        <w:tab/>
        <w:t>The Secretary must make a new determination under section</w:t>
      </w:r>
      <w:r w:rsidR="00301EBD">
        <w:t> </w:t>
      </w:r>
      <w:r w:rsidRPr="00301EBD">
        <w:t>35A or 35B to replace the revoked determination: see subsection</w:t>
      </w:r>
      <w:r w:rsidR="00301EBD">
        <w:t> </w:t>
      </w:r>
      <w:r w:rsidRPr="00301EBD">
        <w:t>35A(2) or 35B(2).</w:t>
      </w:r>
    </w:p>
    <w:p w:rsidR="00F369B0" w:rsidRPr="00301EBD" w:rsidRDefault="00F369B0" w:rsidP="00F369B0">
      <w:pPr>
        <w:pStyle w:val="subsection"/>
      </w:pPr>
      <w:r w:rsidRPr="00301EBD">
        <w:tab/>
        <w:t>(2)</w:t>
      </w:r>
      <w:r w:rsidRPr="00301EBD">
        <w:tab/>
        <w:t xml:space="preserve">Each of the following is a </w:t>
      </w:r>
      <w:r w:rsidRPr="00301EBD">
        <w:rPr>
          <w:b/>
          <w:i/>
        </w:rPr>
        <w:t>percentage range</w:t>
      </w:r>
      <w:r w:rsidRPr="00301EBD">
        <w:t>:</w:t>
      </w:r>
    </w:p>
    <w:p w:rsidR="00F369B0" w:rsidRPr="00301EBD" w:rsidRDefault="00F369B0" w:rsidP="00F369B0">
      <w:pPr>
        <w:pStyle w:val="paragraph"/>
      </w:pPr>
      <w:r w:rsidRPr="00301EBD">
        <w:tab/>
        <w:t>(a)</w:t>
      </w:r>
      <w:r w:rsidRPr="00301EBD">
        <w:tab/>
        <w:t>0% to less than 14%;</w:t>
      </w:r>
    </w:p>
    <w:p w:rsidR="00F369B0" w:rsidRPr="00301EBD" w:rsidRDefault="00F369B0" w:rsidP="00F369B0">
      <w:pPr>
        <w:pStyle w:val="paragraph"/>
      </w:pPr>
      <w:r w:rsidRPr="00301EBD">
        <w:tab/>
        <w:t>(b)</w:t>
      </w:r>
      <w:r w:rsidRPr="00301EBD">
        <w:tab/>
        <w:t>14% to less than 35%;</w:t>
      </w:r>
    </w:p>
    <w:p w:rsidR="00F369B0" w:rsidRPr="00301EBD" w:rsidRDefault="00F369B0" w:rsidP="00F369B0">
      <w:pPr>
        <w:pStyle w:val="paragraph"/>
      </w:pPr>
      <w:r w:rsidRPr="00301EBD">
        <w:tab/>
        <w:t>(c)</w:t>
      </w:r>
      <w:r w:rsidRPr="00301EBD">
        <w:tab/>
        <w:t>48% to 52%;</w:t>
      </w:r>
    </w:p>
    <w:p w:rsidR="00F369B0" w:rsidRPr="00301EBD" w:rsidRDefault="00F369B0" w:rsidP="00F369B0">
      <w:pPr>
        <w:pStyle w:val="paragraph"/>
      </w:pPr>
      <w:r w:rsidRPr="00301EBD">
        <w:tab/>
        <w:t>(d)</w:t>
      </w:r>
      <w:r w:rsidRPr="00301EBD">
        <w:tab/>
        <w:t>more than 65% to 86%;</w:t>
      </w:r>
    </w:p>
    <w:p w:rsidR="00F369B0" w:rsidRPr="00301EBD" w:rsidRDefault="00F369B0" w:rsidP="00F369B0">
      <w:pPr>
        <w:pStyle w:val="paragraph"/>
      </w:pPr>
      <w:r w:rsidRPr="00301EBD">
        <w:tab/>
        <w:t>(e)</w:t>
      </w:r>
      <w:r w:rsidRPr="00301EBD">
        <w:tab/>
        <w:t>more than 86% to 100%.</w:t>
      </w:r>
    </w:p>
    <w:p w:rsidR="00F369B0" w:rsidRPr="00301EBD" w:rsidRDefault="00F369B0" w:rsidP="00B54451">
      <w:pPr>
        <w:pStyle w:val="subsection"/>
        <w:keepNext/>
      </w:pPr>
      <w:r w:rsidRPr="00301EBD">
        <w:tab/>
        <w:t>(3)</w:t>
      </w:r>
      <w:r w:rsidRPr="00301EBD">
        <w:tab/>
        <w:t>The revocation of the determination takes effect at the end of:</w:t>
      </w:r>
    </w:p>
    <w:p w:rsidR="00F369B0" w:rsidRPr="00301EBD" w:rsidRDefault="00F369B0" w:rsidP="00F369B0">
      <w:pPr>
        <w:pStyle w:val="paragraph"/>
      </w:pPr>
      <w:r w:rsidRPr="00301EBD">
        <w:tab/>
        <w:t>(a)</w:t>
      </w:r>
      <w:r w:rsidRPr="00301EBD">
        <w:tab/>
        <w:t>if the change of care day for the individual occurs during the interim period for the determination—the day on which the interim period ends; or</w:t>
      </w:r>
    </w:p>
    <w:p w:rsidR="00F369B0" w:rsidRPr="00301EBD" w:rsidRDefault="00F369B0" w:rsidP="00F369B0">
      <w:pPr>
        <w:pStyle w:val="paragraph"/>
      </w:pPr>
      <w:r w:rsidRPr="00301EBD">
        <w:tab/>
        <w:t>(b)</w:t>
      </w:r>
      <w:r w:rsidRPr="00301EBD">
        <w:tab/>
        <w:t>otherwise—the day before the change of care day for the individual.</w:t>
      </w:r>
    </w:p>
    <w:p w:rsidR="00F369B0" w:rsidRPr="00301EBD" w:rsidRDefault="00F369B0" w:rsidP="00F369B0">
      <w:pPr>
        <w:pStyle w:val="ActHead5"/>
      </w:pPr>
      <w:bookmarkStart w:id="70" w:name="_Toc514409955"/>
      <w:r w:rsidRPr="00256779">
        <w:rPr>
          <w:rStyle w:val="CharSectno"/>
        </w:rPr>
        <w:lastRenderedPageBreak/>
        <w:t>35Q</w:t>
      </w:r>
      <w:r w:rsidRPr="00301EBD">
        <w:t xml:space="preserve">  Secretary may revoke a determination of an individual’s percentage of care</w:t>
      </w:r>
      <w:bookmarkEnd w:id="70"/>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tab/>
        <w:t>(a)</w:t>
      </w:r>
      <w:r w:rsidRPr="00301EBD">
        <w:tab/>
        <w:t xml:space="preserve">a determination of an individual’s percentage of care (the </w:t>
      </w:r>
      <w:r w:rsidRPr="00301EBD">
        <w:rPr>
          <w:b/>
          <w:i/>
        </w:rPr>
        <w:t>existing percentage of care</w:t>
      </w:r>
      <w:r w:rsidRPr="00301EBD">
        <w:t>) for a child has been made under section</w:t>
      </w:r>
      <w:r w:rsidR="00301EBD">
        <w:t> </w:t>
      </w:r>
      <w:r w:rsidRPr="00301EBD">
        <w:t>35A or 35B; and</w:t>
      </w:r>
    </w:p>
    <w:p w:rsidR="00F369B0" w:rsidRPr="00301EBD" w:rsidRDefault="00F369B0" w:rsidP="00F369B0">
      <w:pPr>
        <w:pStyle w:val="paragraph"/>
      </w:pPr>
      <w:r w:rsidRPr="00301EBD">
        <w:tab/>
        <w:t>(b)</w:t>
      </w:r>
      <w:r w:rsidRPr="00301EBD">
        <w:tab/>
        <w:t>if section</w:t>
      </w:r>
      <w:r w:rsidR="00301EBD">
        <w:t> </w:t>
      </w:r>
      <w:r w:rsidRPr="00301EBD">
        <w:t>35C or 35D applied in relation to the individual—the interim period for the determination has ended; and</w:t>
      </w:r>
    </w:p>
    <w:p w:rsidR="00F369B0" w:rsidRPr="00301EBD" w:rsidRDefault="00F369B0" w:rsidP="00F369B0">
      <w:pPr>
        <w:pStyle w:val="paragraph"/>
      </w:pPr>
      <w:r w:rsidRPr="00301EBD">
        <w:tab/>
        <w:t>(c)</w:t>
      </w:r>
      <w:r w:rsidRPr="00301EBD">
        <w:tab/>
        <w:t>the Secretary or the Child Support Registrar is notified, or otherwise becomes aware, that the care of the child that is actually taking place does not correspond with the individual’s existing percentage of care for the child; and</w:t>
      </w:r>
    </w:p>
    <w:p w:rsidR="00F369B0" w:rsidRPr="00301EBD" w:rsidRDefault="00F369B0" w:rsidP="00F369B0">
      <w:pPr>
        <w:pStyle w:val="paragraph"/>
      </w:pPr>
      <w:r w:rsidRPr="00301EBD">
        <w:tab/>
        <w:t>(d)</w:t>
      </w:r>
      <w:r w:rsidRPr="00301EBD">
        <w:tab/>
        <w:t>the Secretary is satisfied that, if the Secretary were to determine, under section</w:t>
      </w:r>
      <w:r w:rsidR="00301EBD">
        <w:t> </w:t>
      </w:r>
      <w:r w:rsidRPr="00301EBD">
        <w:t>35A or 35B, another percentage to be the individual’s percentage of care for the child, the other percentage would not be the same as the individual’s existing percentage of care for the child; and</w:t>
      </w:r>
    </w:p>
    <w:p w:rsidR="00F369B0" w:rsidRPr="00301EBD" w:rsidRDefault="00F369B0" w:rsidP="00F369B0">
      <w:pPr>
        <w:pStyle w:val="paragraph"/>
      </w:pPr>
      <w:r w:rsidRPr="00301EBD">
        <w:tab/>
        <w:t>(e)</w:t>
      </w:r>
      <w:r w:rsidRPr="00301EBD">
        <w:tab/>
        <w:t>section</w:t>
      </w:r>
      <w:r w:rsidR="00301EBD">
        <w:t> </w:t>
      </w:r>
      <w:r w:rsidRPr="00301EBD">
        <w:t>35P does not apply;</w:t>
      </w:r>
    </w:p>
    <w:p w:rsidR="00F369B0" w:rsidRPr="00301EBD" w:rsidRDefault="00F369B0" w:rsidP="00F369B0">
      <w:pPr>
        <w:pStyle w:val="subsection2"/>
      </w:pPr>
      <w:r w:rsidRPr="00301EBD">
        <w:t>the Secretary may revoke the determination.</w:t>
      </w:r>
    </w:p>
    <w:p w:rsidR="00F369B0" w:rsidRPr="00301EBD" w:rsidRDefault="00F369B0" w:rsidP="00F369B0">
      <w:pPr>
        <w:pStyle w:val="notetext"/>
      </w:pPr>
      <w:r w:rsidRPr="00301EBD">
        <w:t>Note:</w:t>
      </w:r>
      <w:r w:rsidRPr="00301EBD">
        <w:tab/>
        <w:t>If the Secretary revokes the determination, the Secretary must make a new determination under section</w:t>
      </w:r>
      <w:r w:rsidR="00301EBD">
        <w:t> </w:t>
      </w:r>
      <w:r w:rsidRPr="00301EBD">
        <w:t>35A or 35B to replace the revoked determination: see subsection</w:t>
      </w:r>
      <w:r w:rsidR="00301EBD">
        <w:t> </w:t>
      </w:r>
      <w:r w:rsidRPr="00301EBD">
        <w:t>35A(2) or 35B(2).</w:t>
      </w:r>
    </w:p>
    <w:p w:rsidR="00F369B0" w:rsidRPr="00301EBD" w:rsidRDefault="00F369B0" w:rsidP="00F369B0">
      <w:pPr>
        <w:pStyle w:val="subsection"/>
      </w:pPr>
      <w:r w:rsidRPr="00301EBD">
        <w:tab/>
        <w:t>(2)</w:t>
      </w:r>
      <w:r w:rsidRPr="00301EBD">
        <w:tab/>
        <w:t>If the Secretary revokes the determination, the revocation takes effect at the end of:</w:t>
      </w:r>
    </w:p>
    <w:p w:rsidR="00F369B0" w:rsidRPr="00301EBD" w:rsidRDefault="00F369B0" w:rsidP="00F369B0">
      <w:pPr>
        <w:pStyle w:val="paragraph"/>
      </w:pPr>
      <w:r w:rsidRPr="00301EBD">
        <w:tab/>
        <w:t>(a)</w:t>
      </w:r>
      <w:r w:rsidRPr="00301EBD">
        <w:tab/>
        <w:t>if the change of care day for the individual occurs during the interim period for the determination—the day on which the interim period ends; or</w:t>
      </w:r>
    </w:p>
    <w:p w:rsidR="00F369B0" w:rsidRPr="00301EBD" w:rsidRDefault="00F369B0" w:rsidP="00F369B0">
      <w:pPr>
        <w:pStyle w:val="paragraph"/>
      </w:pPr>
      <w:r w:rsidRPr="00301EBD">
        <w:tab/>
        <w:t>(b)</w:t>
      </w:r>
      <w:r w:rsidRPr="00301EBD">
        <w:tab/>
        <w:t>otherwise—the day before the change of care day for the individual.</w:t>
      </w:r>
    </w:p>
    <w:p w:rsidR="00F369B0" w:rsidRPr="00301EBD" w:rsidRDefault="00F369B0" w:rsidP="00F369B0">
      <w:pPr>
        <w:pStyle w:val="ActHead5"/>
      </w:pPr>
      <w:bookmarkStart w:id="71" w:name="_Toc514409956"/>
      <w:r w:rsidRPr="00256779">
        <w:rPr>
          <w:rStyle w:val="CharSectno"/>
        </w:rPr>
        <w:t>35R</w:t>
      </w:r>
      <w:r w:rsidRPr="00301EBD">
        <w:t xml:space="preserve">  Secretary may revoke a determination relating to a claim for payment of family tax benefit for a past period</w:t>
      </w:r>
      <w:bookmarkEnd w:id="71"/>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lastRenderedPageBreak/>
        <w:tab/>
        <w:t>(a)</w:t>
      </w:r>
      <w:r w:rsidRPr="00301EBD">
        <w:tab/>
        <w:t>a determination of an individual’s percentage of care for a child has been made under section</w:t>
      </w:r>
      <w:r w:rsidR="00301EBD">
        <w:t> </w:t>
      </w:r>
      <w:r w:rsidRPr="00301EBD">
        <w:t>35A or 35B; and</w:t>
      </w:r>
    </w:p>
    <w:p w:rsidR="00F369B0" w:rsidRPr="00301EBD" w:rsidRDefault="00F369B0" w:rsidP="00F369B0">
      <w:pPr>
        <w:pStyle w:val="paragraph"/>
      </w:pPr>
      <w:r w:rsidRPr="00301EBD">
        <w:tab/>
        <w:t>(b)</w:t>
      </w:r>
      <w:r w:rsidRPr="00301EBD">
        <w:tab/>
        <w:t>the determination relates to a claim for payment of family tax benefit for a past period; and</w:t>
      </w:r>
    </w:p>
    <w:p w:rsidR="00F369B0" w:rsidRPr="00301EBD" w:rsidRDefault="00F369B0" w:rsidP="00F369B0">
      <w:pPr>
        <w:pStyle w:val="paragraph"/>
      </w:pPr>
      <w:r w:rsidRPr="00301EBD">
        <w:tab/>
        <w:t>(c)</w:t>
      </w:r>
      <w:r w:rsidRPr="00301EBD">
        <w:tab/>
        <w:t>if section</w:t>
      </w:r>
      <w:r w:rsidR="00301EBD">
        <w:t> </w:t>
      </w:r>
      <w:r w:rsidRPr="00301EBD">
        <w:t>35C or 35D applied in relation to the individual—the interim period for the determination has ended;</w:t>
      </w:r>
    </w:p>
    <w:p w:rsidR="00F369B0" w:rsidRPr="00301EBD" w:rsidRDefault="00F369B0" w:rsidP="00F369B0">
      <w:pPr>
        <w:pStyle w:val="subsection2"/>
      </w:pPr>
      <w:r w:rsidRPr="00301EBD">
        <w:t>the Secretary may revoke the determination.</w:t>
      </w:r>
    </w:p>
    <w:p w:rsidR="00F369B0" w:rsidRPr="00301EBD" w:rsidRDefault="00F369B0" w:rsidP="00F369B0">
      <w:pPr>
        <w:pStyle w:val="notetext"/>
      </w:pPr>
      <w:r w:rsidRPr="00301EBD">
        <w:t>Note:</w:t>
      </w:r>
      <w:r w:rsidRPr="00301EBD">
        <w:tab/>
        <w:t>If the Secretary revokes the determination, the Secretary must make a new determination under section</w:t>
      </w:r>
      <w:r w:rsidR="00301EBD">
        <w:t> </w:t>
      </w:r>
      <w:r w:rsidRPr="00301EBD">
        <w:t>35A or 35B to replace the revoked determination: see subsection</w:t>
      </w:r>
      <w:r w:rsidR="00301EBD">
        <w:t> </w:t>
      </w:r>
      <w:r w:rsidRPr="00301EBD">
        <w:t>35A(2) or 35B(2).</w:t>
      </w:r>
    </w:p>
    <w:p w:rsidR="00F369B0" w:rsidRPr="00301EBD" w:rsidRDefault="00F369B0" w:rsidP="00F369B0">
      <w:pPr>
        <w:pStyle w:val="subsection"/>
      </w:pPr>
      <w:r w:rsidRPr="00301EBD">
        <w:tab/>
        <w:t>(2)</w:t>
      </w:r>
      <w:r w:rsidRPr="00301EBD">
        <w:tab/>
        <w:t>If the Secretary revokes the determination, the revocation takes effect at the end of:</w:t>
      </w:r>
    </w:p>
    <w:p w:rsidR="00F369B0" w:rsidRPr="00301EBD" w:rsidRDefault="00F369B0" w:rsidP="00F369B0">
      <w:pPr>
        <w:pStyle w:val="paragraph"/>
      </w:pPr>
      <w:r w:rsidRPr="00301EBD">
        <w:tab/>
        <w:t>(a)</w:t>
      </w:r>
      <w:r w:rsidRPr="00301EBD">
        <w:tab/>
        <w:t>if the change of care day for the individual occurs during the interim period for the determination—the day on which the interim period ends; or</w:t>
      </w:r>
    </w:p>
    <w:p w:rsidR="00F369B0" w:rsidRPr="00301EBD" w:rsidRDefault="00F369B0" w:rsidP="00F369B0">
      <w:pPr>
        <w:pStyle w:val="paragraph"/>
      </w:pPr>
      <w:r w:rsidRPr="00301EBD">
        <w:tab/>
        <w:t>(b)</w:t>
      </w:r>
      <w:r w:rsidRPr="00301EBD">
        <w:tab/>
        <w:t>otherwise—the day before the change of care day for the individual.</w:t>
      </w:r>
    </w:p>
    <w:p w:rsidR="00F369B0" w:rsidRPr="00301EBD" w:rsidRDefault="00F369B0" w:rsidP="00F369B0">
      <w:pPr>
        <w:pStyle w:val="ActHead5"/>
      </w:pPr>
      <w:bookmarkStart w:id="72" w:name="_Toc514409957"/>
      <w:r w:rsidRPr="00256779">
        <w:rPr>
          <w:rStyle w:val="CharSectno"/>
        </w:rPr>
        <w:t>35S</w:t>
      </w:r>
      <w:r w:rsidRPr="00301EBD">
        <w:t xml:space="preserve">  Guidelines about the revocation of determinations</w:t>
      </w:r>
      <w:bookmarkEnd w:id="72"/>
    </w:p>
    <w:p w:rsidR="00F369B0" w:rsidRPr="00301EBD" w:rsidRDefault="00F369B0" w:rsidP="00F369B0">
      <w:pPr>
        <w:pStyle w:val="subsection"/>
      </w:pPr>
      <w:r w:rsidRPr="00301EBD">
        <w:tab/>
        <w:t>(1)</w:t>
      </w:r>
      <w:r w:rsidRPr="00301EBD">
        <w:tab/>
        <w:t>The Secretary may, by legislative instrument, make guidelines relating to the revocation of determinations under this Subdivision.</w:t>
      </w:r>
    </w:p>
    <w:p w:rsidR="00F369B0" w:rsidRPr="00301EBD" w:rsidRDefault="00F369B0" w:rsidP="00F369B0">
      <w:pPr>
        <w:pStyle w:val="subsection"/>
      </w:pPr>
      <w:r w:rsidRPr="00301EBD">
        <w:tab/>
        <w:t>(2)</w:t>
      </w:r>
      <w:r w:rsidRPr="00301EBD">
        <w:tab/>
        <w:t xml:space="preserve">In revoking a determination under this Subdivision, the Secretary must have regard to any guidelines in force under </w:t>
      </w:r>
      <w:r w:rsidR="00301EBD">
        <w:t>subsection (</w:t>
      </w:r>
      <w:r w:rsidRPr="00301EBD">
        <w:t>1).</w:t>
      </w:r>
    </w:p>
    <w:p w:rsidR="00F369B0" w:rsidRPr="00301EBD" w:rsidRDefault="00F369B0" w:rsidP="00F369B0">
      <w:pPr>
        <w:pStyle w:val="ActHead4"/>
      </w:pPr>
      <w:bookmarkStart w:id="73" w:name="_Toc514409958"/>
      <w:r w:rsidRPr="00256779">
        <w:rPr>
          <w:rStyle w:val="CharSubdNo"/>
        </w:rPr>
        <w:t>Subdivision F</w:t>
      </w:r>
      <w:r w:rsidRPr="00301EBD">
        <w:t>—</w:t>
      </w:r>
      <w:r w:rsidRPr="00256779">
        <w:rPr>
          <w:rStyle w:val="CharSubdText"/>
        </w:rPr>
        <w:t>Percentages of care determined under the child support law</w:t>
      </w:r>
      <w:bookmarkEnd w:id="73"/>
    </w:p>
    <w:p w:rsidR="00F369B0" w:rsidRPr="00301EBD" w:rsidRDefault="00F369B0" w:rsidP="00F369B0">
      <w:pPr>
        <w:pStyle w:val="ActHead5"/>
      </w:pPr>
      <w:bookmarkStart w:id="74" w:name="_Toc514409959"/>
      <w:r w:rsidRPr="00256779">
        <w:rPr>
          <w:rStyle w:val="CharSectno"/>
        </w:rPr>
        <w:t>35T</w:t>
      </w:r>
      <w:r w:rsidRPr="00301EBD">
        <w:t xml:space="preserve">  Percentages of care determined under the child support law that apply for family assistance purposes</w:t>
      </w:r>
      <w:bookmarkEnd w:id="74"/>
    </w:p>
    <w:p w:rsidR="00F369B0" w:rsidRPr="00301EBD" w:rsidRDefault="00F369B0" w:rsidP="00F369B0">
      <w:pPr>
        <w:pStyle w:val="subsection"/>
      </w:pPr>
      <w:r w:rsidRPr="00301EBD">
        <w:tab/>
        <w:t>(1)</w:t>
      </w:r>
      <w:r w:rsidRPr="00301EBD">
        <w:tab/>
        <w:t>If:</w:t>
      </w:r>
    </w:p>
    <w:p w:rsidR="00F369B0" w:rsidRPr="00301EBD" w:rsidRDefault="00F369B0" w:rsidP="00F369B0">
      <w:pPr>
        <w:pStyle w:val="paragraph"/>
      </w:pPr>
      <w:r w:rsidRPr="00301EBD">
        <w:tab/>
        <w:t>(a)</w:t>
      </w:r>
      <w:r w:rsidRPr="00301EBD">
        <w:tab/>
        <w:t>the Secretary is required by a provision of Subdivision D of this Division to determine an individual’s percentage of care for a child in relation to a claim for payment of family tax benefit; and</w:t>
      </w:r>
    </w:p>
    <w:p w:rsidR="00F369B0" w:rsidRPr="00301EBD" w:rsidRDefault="00F369B0" w:rsidP="00F369B0">
      <w:pPr>
        <w:pStyle w:val="paragraph"/>
      </w:pPr>
      <w:r w:rsidRPr="00301EBD">
        <w:lastRenderedPageBreak/>
        <w:tab/>
        <w:t>(b)</w:t>
      </w:r>
      <w:r w:rsidRPr="00301EBD">
        <w:tab/>
        <w:t xml:space="preserve">the Child Support Registrar has determined the individual’s percentage of care for the child (the </w:t>
      </w:r>
      <w:r w:rsidRPr="00301EBD">
        <w:rPr>
          <w:b/>
          <w:i/>
        </w:rPr>
        <w:t>child support care determination</w:t>
      </w:r>
      <w:r w:rsidRPr="00301EBD">
        <w:t>) under a provision of Subdivision B of Division</w:t>
      </w:r>
      <w:r w:rsidR="00301EBD">
        <w:t> </w:t>
      </w:r>
      <w:r w:rsidRPr="00301EBD">
        <w:t>4 of Part</w:t>
      </w:r>
      <w:r w:rsidR="00301EBD">
        <w:t> </w:t>
      </w:r>
      <w:r w:rsidRPr="00301EBD">
        <w:t xml:space="preserve">5 of the </w:t>
      </w:r>
      <w:r w:rsidRPr="00301EBD">
        <w:rPr>
          <w:i/>
        </w:rPr>
        <w:t>Child Support (Assessment) Act 1989</w:t>
      </w:r>
      <w:r w:rsidRPr="00301EBD">
        <w:t>; and</w:t>
      </w:r>
    </w:p>
    <w:p w:rsidR="00F369B0" w:rsidRPr="00301EBD" w:rsidRDefault="00F369B0" w:rsidP="00F369B0">
      <w:pPr>
        <w:pStyle w:val="paragraph"/>
      </w:pPr>
      <w:r w:rsidRPr="00301EBD">
        <w:tab/>
        <w:t>(c)</w:t>
      </w:r>
      <w:r w:rsidRPr="00301EBD">
        <w:tab/>
        <w:t>the child support care determination has not ceased to apply or been revoked;</w:t>
      </w:r>
    </w:p>
    <w:p w:rsidR="00F369B0" w:rsidRPr="00301EBD" w:rsidRDefault="00F369B0" w:rsidP="00F369B0">
      <w:pPr>
        <w:pStyle w:val="subsection2"/>
      </w:pPr>
      <w:r w:rsidRPr="00301EBD">
        <w:t>then:</w:t>
      </w:r>
    </w:p>
    <w:p w:rsidR="00F369B0" w:rsidRPr="00301EBD" w:rsidRDefault="00F369B0" w:rsidP="00F369B0">
      <w:pPr>
        <w:pStyle w:val="paragraph"/>
      </w:pPr>
      <w:r w:rsidRPr="00301EBD">
        <w:tab/>
        <w:t>(d)</w:t>
      </w:r>
      <w:r w:rsidRPr="00301EBD">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301EBD" w:rsidRDefault="00F369B0" w:rsidP="00F369B0">
      <w:pPr>
        <w:pStyle w:val="paragraph"/>
      </w:pPr>
      <w:r w:rsidRPr="00301EBD">
        <w:tab/>
        <w:t>(e)</w:t>
      </w:r>
      <w:r w:rsidRPr="00301EBD">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301EBD" w:rsidRDefault="00F369B0" w:rsidP="00F369B0">
      <w:pPr>
        <w:pStyle w:val="paragraph"/>
      </w:pPr>
      <w:r w:rsidRPr="00301EBD">
        <w:tab/>
        <w:t>(f)</w:t>
      </w:r>
      <w:r w:rsidRPr="00301EBD">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301EBD" w:rsidRDefault="00F369B0" w:rsidP="00F369B0">
      <w:pPr>
        <w:pStyle w:val="subsection"/>
      </w:pPr>
      <w:r w:rsidRPr="00301EBD">
        <w:tab/>
        <w:t>(2)</w:t>
      </w:r>
      <w:r w:rsidRPr="00301EBD">
        <w:tab/>
        <w:t>This section ceases to apply to the child support care determination if the determination ceases to apply, or is revoked, under Subdivision B or C of Division</w:t>
      </w:r>
      <w:r w:rsidR="00301EBD">
        <w:t> </w:t>
      </w:r>
      <w:r w:rsidRPr="00301EBD">
        <w:t>4 of Part</w:t>
      </w:r>
      <w:r w:rsidR="00301EBD">
        <w:t> </w:t>
      </w:r>
      <w:r w:rsidRPr="00301EBD">
        <w:t xml:space="preserve">5 of the </w:t>
      </w:r>
      <w:r w:rsidRPr="00301EBD">
        <w:rPr>
          <w:i/>
        </w:rPr>
        <w:t>Child Support (Assessment) Act 1989</w:t>
      </w:r>
      <w:r w:rsidRPr="00301EBD">
        <w:t>.</w:t>
      </w:r>
    </w:p>
    <w:p w:rsidR="00F369B0" w:rsidRPr="00301EBD" w:rsidRDefault="00F369B0" w:rsidP="00F369B0">
      <w:pPr>
        <w:pStyle w:val="ActHead5"/>
      </w:pPr>
      <w:bookmarkStart w:id="75" w:name="_Toc514409960"/>
      <w:r w:rsidRPr="00256779">
        <w:rPr>
          <w:rStyle w:val="CharSectno"/>
        </w:rPr>
        <w:t>35U</w:t>
      </w:r>
      <w:r w:rsidRPr="00301EBD">
        <w:t xml:space="preserve">  Reviews of percentages of care under child support law apply for family assistance purposes</w:t>
      </w:r>
      <w:bookmarkEnd w:id="75"/>
    </w:p>
    <w:p w:rsidR="00F369B0" w:rsidRPr="00301EBD" w:rsidRDefault="00F369B0" w:rsidP="00F369B0">
      <w:pPr>
        <w:pStyle w:val="subsection"/>
      </w:pPr>
      <w:r w:rsidRPr="00301EBD">
        <w:tab/>
        <w:t>(1)</w:t>
      </w:r>
      <w:r w:rsidRPr="00301EBD">
        <w:tab/>
        <w:t xml:space="preserve">Subject to </w:t>
      </w:r>
      <w:r w:rsidR="00301EBD">
        <w:t>subsection (</w:t>
      </w:r>
      <w:r w:rsidR="00103ECC" w:rsidRPr="00301EBD">
        <w:t>2)</w:t>
      </w:r>
      <w:r w:rsidRPr="00301EBD">
        <w:t>, if:</w:t>
      </w:r>
    </w:p>
    <w:p w:rsidR="00F369B0" w:rsidRPr="00301EBD" w:rsidRDefault="00F369B0" w:rsidP="00F369B0">
      <w:pPr>
        <w:pStyle w:val="paragraph"/>
      </w:pPr>
      <w:r w:rsidRPr="00301EBD">
        <w:tab/>
        <w:t>(a)</w:t>
      </w:r>
      <w:r w:rsidRPr="00301EBD">
        <w:tab/>
        <w:t>the Child Support Registrar considers an objection to a decision under Part</w:t>
      </w:r>
      <w:r w:rsidR="003A46B8" w:rsidRPr="00301EBD">
        <w:t> </w:t>
      </w:r>
      <w:r w:rsidRPr="00301EBD">
        <w:t xml:space="preserve">VII of the </w:t>
      </w:r>
      <w:r w:rsidRPr="00301EBD">
        <w:rPr>
          <w:i/>
        </w:rPr>
        <w:t>Child Support (Registration and Collection) Act 1988</w:t>
      </w:r>
      <w:r w:rsidRPr="00301EBD">
        <w:t>; and</w:t>
      </w:r>
    </w:p>
    <w:p w:rsidR="00F369B0" w:rsidRPr="00301EBD" w:rsidRDefault="00F369B0" w:rsidP="00F369B0">
      <w:pPr>
        <w:pStyle w:val="paragraph"/>
      </w:pPr>
      <w:r w:rsidRPr="00301EBD">
        <w:lastRenderedPageBreak/>
        <w:tab/>
        <w:t>(b)</w:t>
      </w:r>
      <w:r w:rsidRPr="00301EBD">
        <w:tab/>
        <w:t>considering the objection involves (wholly or partly) a consideration of a determination that:</w:t>
      </w:r>
    </w:p>
    <w:p w:rsidR="00F369B0" w:rsidRPr="00301EBD" w:rsidRDefault="00F369B0" w:rsidP="00F369B0">
      <w:pPr>
        <w:pStyle w:val="paragraphsub"/>
      </w:pPr>
      <w:r w:rsidRPr="00301EBD">
        <w:tab/>
        <w:t>(i)</w:t>
      </w:r>
      <w:r w:rsidRPr="00301EBD">
        <w:tab/>
        <w:t>was made under a provision of Subdivision B of Division</w:t>
      </w:r>
      <w:r w:rsidR="00301EBD">
        <w:t> </w:t>
      </w:r>
      <w:r w:rsidRPr="00301EBD">
        <w:t>4 of Part</w:t>
      </w:r>
      <w:r w:rsidR="00301EBD">
        <w:t> </w:t>
      </w:r>
      <w:r w:rsidRPr="00301EBD">
        <w:t xml:space="preserve">5 of the </w:t>
      </w:r>
      <w:r w:rsidRPr="00301EBD">
        <w:rPr>
          <w:i/>
        </w:rPr>
        <w:t>Child Support (Assessment) Act 1989</w:t>
      </w:r>
      <w:r w:rsidRPr="00301EBD">
        <w:t>; or</w:t>
      </w:r>
    </w:p>
    <w:p w:rsidR="00F369B0" w:rsidRPr="00301EBD" w:rsidRDefault="00F369B0" w:rsidP="00F369B0">
      <w:pPr>
        <w:pStyle w:val="paragraphsub"/>
      </w:pPr>
      <w:r w:rsidRPr="00301EBD">
        <w:tab/>
        <w:t>(ii)</w:t>
      </w:r>
      <w:r w:rsidRPr="00301EBD">
        <w:tab/>
        <w:t>has effect, under section</w:t>
      </w:r>
      <w:r w:rsidR="00301EBD">
        <w:t> </w:t>
      </w:r>
      <w:r w:rsidRPr="00301EBD">
        <w:t>54K of that Act, as if it were a determination made under such a provision; and</w:t>
      </w:r>
    </w:p>
    <w:p w:rsidR="00F369B0" w:rsidRPr="00301EBD" w:rsidRDefault="00F369B0" w:rsidP="00F369B0">
      <w:pPr>
        <w:pStyle w:val="paragraph"/>
      </w:pPr>
      <w:r w:rsidRPr="00301EBD">
        <w:tab/>
        <w:t>(c)</w:t>
      </w:r>
      <w:r w:rsidRPr="00301EBD">
        <w:tab/>
        <w:t>the Child Support Registrar’s decision on the objection has the effect of varying the determination or substituting a new determination;</w:t>
      </w:r>
    </w:p>
    <w:p w:rsidR="00F369B0" w:rsidRPr="00301EBD" w:rsidRDefault="00F369B0" w:rsidP="00F369B0">
      <w:pPr>
        <w:pStyle w:val="subsection2"/>
      </w:pPr>
      <w:r w:rsidRPr="00301EBD">
        <w:t>section</w:t>
      </w:r>
      <w:r w:rsidR="00301EBD">
        <w:t> </w:t>
      </w:r>
      <w:r w:rsidRPr="00301EBD">
        <w:t>35T of this Act applies as if the determination as varied or substituted were the child support care determination referred to in that section.</w:t>
      </w:r>
    </w:p>
    <w:p w:rsidR="00103ECC" w:rsidRPr="00301EBD" w:rsidRDefault="00103ECC" w:rsidP="00103ECC">
      <w:pPr>
        <w:pStyle w:val="subsection"/>
      </w:pPr>
      <w:r w:rsidRPr="00301EBD">
        <w:tab/>
        <w:t>(2)</w:t>
      </w:r>
      <w:r w:rsidRPr="00301EBD">
        <w:tab/>
        <w:t>If:</w:t>
      </w:r>
    </w:p>
    <w:p w:rsidR="00103ECC" w:rsidRPr="00301EBD" w:rsidRDefault="00103ECC" w:rsidP="00103ECC">
      <w:pPr>
        <w:pStyle w:val="paragraph"/>
      </w:pPr>
      <w:r w:rsidRPr="00301EBD">
        <w:tab/>
        <w:t>(a)</w:t>
      </w:r>
      <w:r w:rsidRPr="00301EBD">
        <w:tab/>
        <w:t>the AAT has reviewed a decision on application referred to in section</w:t>
      </w:r>
      <w:r w:rsidR="00301EBD">
        <w:t> </w:t>
      </w:r>
      <w:r w:rsidRPr="00301EBD">
        <w:t>89 or paragraph</w:t>
      </w:r>
      <w:r w:rsidR="00301EBD">
        <w:t> </w:t>
      </w:r>
      <w:r w:rsidRPr="00301EBD">
        <w:t xml:space="preserve">96A(b) of the </w:t>
      </w:r>
      <w:r w:rsidRPr="00301EBD">
        <w:rPr>
          <w:i/>
        </w:rPr>
        <w:t>Child Support (Registration and Collection) Act 1988</w:t>
      </w:r>
      <w:r w:rsidRPr="00301EBD">
        <w:t>; and</w:t>
      </w:r>
    </w:p>
    <w:p w:rsidR="00103ECC" w:rsidRPr="00301EBD" w:rsidRDefault="00103ECC" w:rsidP="00103ECC">
      <w:pPr>
        <w:pStyle w:val="paragraph"/>
      </w:pPr>
      <w:r w:rsidRPr="00301EBD">
        <w:tab/>
        <w:t>(b)</w:t>
      </w:r>
      <w:r w:rsidRPr="00301EBD">
        <w:tab/>
        <w:t>the review involves (wholly or partly) a review of a determination that:</w:t>
      </w:r>
    </w:p>
    <w:p w:rsidR="00103ECC" w:rsidRPr="00301EBD" w:rsidRDefault="00103ECC" w:rsidP="00103ECC">
      <w:pPr>
        <w:pStyle w:val="paragraphsub"/>
      </w:pPr>
      <w:r w:rsidRPr="00301EBD">
        <w:tab/>
        <w:t>(i)</w:t>
      </w:r>
      <w:r w:rsidRPr="00301EBD">
        <w:tab/>
        <w:t>was made under a provision of Subdivision B of Division</w:t>
      </w:r>
      <w:r w:rsidR="00301EBD">
        <w:t> </w:t>
      </w:r>
      <w:r w:rsidRPr="00301EBD">
        <w:t>4 of Part</w:t>
      </w:r>
      <w:r w:rsidR="00301EBD">
        <w:t> </w:t>
      </w:r>
      <w:r w:rsidRPr="00301EBD">
        <w:t xml:space="preserve">5 of the </w:t>
      </w:r>
      <w:r w:rsidRPr="00301EBD">
        <w:rPr>
          <w:i/>
        </w:rPr>
        <w:t>Child Support (Assessment) Act 1989</w:t>
      </w:r>
      <w:r w:rsidRPr="00301EBD">
        <w:t>; or</w:t>
      </w:r>
    </w:p>
    <w:p w:rsidR="00103ECC" w:rsidRPr="00301EBD" w:rsidRDefault="00103ECC" w:rsidP="00103ECC">
      <w:pPr>
        <w:pStyle w:val="paragraphsub"/>
      </w:pPr>
      <w:r w:rsidRPr="00301EBD">
        <w:tab/>
        <w:t>(ii)</w:t>
      </w:r>
      <w:r w:rsidRPr="00301EBD">
        <w:tab/>
        <w:t>has effect, under section</w:t>
      </w:r>
      <w:r w:rsidR="00301EBD">
        <w:t> </w:t>
      </w:r>
      <w:r w:rsidRPr="00301EBD">
        <w:t>54K of that Act, as if it were a determination made under such a provision; and</w:t>
      </w:r>
    </w:p>
    <w:p w:rsidR="00103ECC" w:rsidRPr="00301EBD" w:rsidRDefault="00103ECC" w:rsidP="00103ECC">
      <w:pPr>
        <w:pStyle w:val="paragraph"/>
      </w:pPr>
      <w:r w:rsidRPr="00301EBD">
        <w:tab/>
        <w:t>(c)</w:t>
      </w:r>
      <w:r w:rsidRPr="00301EBD">
        <w:tab/>
        <w:t>the decision on review has the effect of varying or substituting the determination;</w:t>
      </w:r>
    </w:p>
    <w:p w:rsidR="00103ECC" w:rsidRPr="00301EBD" w:rsidRDefault="00103ECC" w:rsidP="00103ECC">
      <w:pPr>
        <w:pStyle w:val="subsection2"/>
      </w:pPr>
      <w:r w:rsidRPr="00301EBD">
        <w:t>section</w:t>
      </w:r>
      <w:r w:rsidR="00301EBD">
        <w:t> </w:t>
      </w:r>
      <w:r w:rsidRPr="00301EBD">
        <w:t>35T of this Act applies as if the determination as varied or substituted were the child support care determination referred to in that section.</w:t>
      </w:r>
    </w:p>
    <w:p w:rsidR="004C561E" w:rsidRPr="00301EBD" w:rsidRDefault="004C561E" w:rsidP="00BF61DF">
      <w:pPr>
        <w:pStyle w:val="ActHead3"/>
        <w:pageBreakBefore/>
      </w:pPr>
      <w:bookmarkStart w:id="76" w:name="_Toc514409961"/>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Eligibility for stillborn baby payment</w:t>
      </w:r>
      <w:bookmarkEnd w:id="76"/>
    </w:p>
    <w:p w:rsidR="004C561E" w:rsidRPr="00301EBD" w:rsidRDefault="004C561E" w:rsidP="004C561E">
      <w:pPr>
        <w:pStyle w:val="ActHead4"/>
      </w:pPr>
      <w:bookmarkStart w:id="77" w:name="_Toc514409962"/>
      <w:r w:rsidRPr="00256779">
        <w:rPr>
          <w:rStyle w:val="CharSubdNo"/>
        </w:rPr>
        <w:t>Subdivision A</w:t>
      </w:r>
      <w:r w:rsidRPr="00301EBD">
        <w:t>—</w:t>
      </w:r>
      <w:r w:rsidRPr="00256779">
        <w:rPr>
          <w:rStyle w:val="CharSubdText"/>
        </w:rPr>
        <w:t>Eligibility of individuals for stillborn baby payment in normal circumstances</w:t>
      </w:r>
      <w:bookmarkEnd w:id="77"/>
    </w:p>
    <w:p w:rsidR="004C561E" w:rsidRPr="00301EBD" w:rsidRDefault="004C561E" w:rsidP="004C561E">
      <w:pPr>
        <w:pStyle w:val="ActHead5"/>
      </w:pPr>
      <w:bookmarkStart w:id="78" w:name="_Toc514409963"/>
      <w:r w:rsidRPr="00256779">
        <w:rPr>
          <w:rStyle w:val="CharSectno"/>
        </w:rPr>
        <w:t>36</w:t>
      </w:r>
      <w:r w:rsidRPr="00301EBD">
        <w:t xml:space="preserve">  When an individual is eligible for stillborn baby payment in normal circumstances</w:t>
      </w:r>
      <w:bookmarkEnd w:id="78"/>
    </w:p>
    <w:p w:rsidR="004C561E" w:rsidRPr="00301EBD" w:rsidRDefault="004C561E" w:rsidP="004C561E">
      <w:pPr>
        <w:pStyle w:val="subsection"/>
      </w:pPr>
      <w:r w:rsidRPr="00301EBD">
        <w:tab/>
        <w:t>(1)</w:t>
      </w:r>
      <w:r w:rsidRPr="00301EBD">
        <w:tab/>
        <w:t>Subject to this section, an individual is eligible for a stillborn baby payment in respect of a child if:</w:t>
      </w:r>
    </w:p>
    <w:p w:rsidR="004C561E" w:rsidRPr="00301EBD" w:rsidRDefault="004C561E" w:rsidP="004C561E">
      <w:pPr>
        <w:pStyle w:val="paragraph"/>
      </w:pPr>
      <w:r w:rsidRPr="00301EBD">
        <w:tab/>
        <w:t>(a)</w:t>
      </w:r>
      <w:r w:rsidRPr="00301EBD">
        <w:tab/>
        <w:t>the child is a stillborn child; and</w:t>
      </w:r>
    </w:p>
    <w:p w:rsidR="004C561E" w:rsidRPr="00301EBD" w:rsidRDefault="004C561E" w:rsidP="004C561E">
      <w:pPr>
        <w:pStyle w:val="paragraph"/>
      </w:pPr>
      <w:r w:rsidRPr="00301EBD">
        <w:tab/>
        <w:t>(b)</w:t>
      </w:r>
      <w:r w:rsidRPr="00301EBD">
        <w:tab/>
        <w:t>had the child been born alive:</w:t>
      </w:r>
    </w:p>
    <w:p w:rsidR="004C561E" w:rsidRPr="00301EBD" w:rsidRDefault="004C561E" w:rsidP="004C561E">
      <w:pPr>
        <w:pStyle w:val="paragraphsub"/>
      </w:pPr>
      <w:r w:rsidRPr="00301EBD">
        <w:tab/>
        <w:t>(i)</w:t>
      </w:r>
      <w:r w:rsidRPr="00301EBD">
        <w:tab/>
        <w:t>the child would have been an FTB child of the individual at birth; and</w:t>
      </w:r>
    </w:p>
    <w:p w:rsidR="004C561E" w:rsidRPr="00301EBD" w:rsidRDefault="004C561E" w:rsidP="004C561E">
      <w:pPr>
        <w:pStyle w:val="paragraphsub"/>
      </w:pPr>
      <w:r w:rsidRPr="00301EBD">
        <w:tab/>
        <w:t>(ii)</w:t>
      </w:r>
      <w:r w:rsidRPr="00301EBD">
        <w:tab/>
        <w:t>the individual, or the individual’s partner, would have been the primary carer of the child at birth; and</w:t>
      </w:r>
    </w:p>
    <w:p w:rsidR="004C561E" w:rsidRPr="00301EBD" w:rsidRDefault="004C561E" w:rsidP="004C561E">
      <w:pPr>
        <w:pStyle w:val="paragraph"/>
      </w:pPr>
      <w:r w:rsidRPr="00301EBD">
        <w:tab/>
        <w:t>(c)</w:t>
      </w:r>
      <w:r w:rsidRPr="00301EBD">
        <w:tab/>
        <w:t>either:</w:t>
      </w:r>
    </w:p>
    <w:p w:rsidR="004C561E" w:rsidRPr="00301EBD" w:rsidRDefault="004C561E" w:rsidP="004C561E">
      <w:pPr>
        <w:pStyle w:val="paragraphsub"/>
      </w:pPr>
      <w:r w:rsidRPr="00301EBD">
        <w:tab/>
        <w:t>(i)</w:t>
      </w:r>
      <w:r w:rsidRPr="00301EBD">
        <w:tab/>
        <w:t>the individual would have been eligible for family tax benefit in respect of the child, at any time within the period of 26 weeks starting on the day of the child’s delivery, assuming the child had not been a stillborn child; or</w:t>
      </w:r>
    </w:p>
    <w:p w:rsidR="004C561E" w:rsidRPr="00301EBD" w:rsidRDefault="004C561E" w:rsidP="004C561E">
      <w:pPr>
        <w:pStyle w:val="paragraphsub"/>
      </w:pPr>
      <w:r w:rsidRPr="00301EBD">
        <w:tab/>
        <w:t>(ii)</w:t>
      </w:r>
      <w:r w:rsidRPr="00301EBD">
        <w:tab/>
        <w:t xml:space="preserve">the individual would have been so eligible on the assumption described in </w:t>
      </w:r>
      <w:r w:rsidR="00301EBD">
        <w:t>subparagraph (</w:t>
      </w:r>
      <w:r w:rsidRPr="00301EBD">
        <w:t>i) except that the individual’s rate of family tax benefit, worked out under Division</w:t>
      </w:r>
      <w:r w:rsidR="00301EBD">
        <w:t> </w:t>
      </w:r>
      <w:r w:rsidRPr="00301EBD">
        <w:t>1 of Part</w:t>
      </w:r>
      <w:r w:rsidR="00301EBD">
        <w:t> </w:t>
      </w:r>
      <w:r w:rsidRPr="00301EBD">
        <w:t>4, is nil; and</w:t>
      </w:r>
    </w:p>
    <w:p w:rsidR="004C561E" w:rsidRPr="00301EBD" w:rsidRDefault="004C561E" w:rsidP="004C561E">
      <w:pPr>
        <w:pStyle w:val="paragraph"/>
      </w:pPr>
      <w:r w:rsidRPr="00301EBD">
        <w:tab/>
        <w:t>(d)</w:t>
      </w:r>
      <w:r w:rsidRPr="00301EBD">
        <w:tab/>
        <w:t>the claim for payment of stillborn baby payment contains an estimate of the sum of:</w:t>
      </w:r>
    </w:p>
    <w:p w:rsidR="004C561E" w:rsidRPr="00301EBD" w:rsidRDefault="004C561E" w:rsidP="004C561E">
      <w:pPr>
        <w:pStyle w:val="paragraphsub"/>
      </w:pPr>
      <w:r w:rsidRPr="00301EBD">
        <w:tab/>
        <w:t>(i)</w:t>
      </w:r>
      <w:r w:rsidRPr="00301EBD">
        <w:tab/>
        <w:t>the individual’s adjusted taxable income; and</w:t>
      </w:r>
    </w:p>
    <w:p w:rsidR="004C561E" w:rsidRPr="00301EBD" w:rsidRDefault="004C561E" w:rsidP="004C561E">
      <w:pPr>
        <w:pStyle w:val="paragraphsub"/>
      </w:pPr>
      <w:r w:rsidRPr="00301EBD">
        <w:tab/>
        <w:t>(ii)</w:t>
      </w:r>
      <w:r w:rsidRPr="00301EBD">
        <w:tab/>
        <w:t>if the individual is a member of a couple on the day the claim is made—the adjusted taxable income of the individual’s partner;</w:t>
      </w:r>
    </w:p>
    <w:p w:rsidR="004C561E" w:rsidRPr="00301EBD" w:rsidRDefault="004C561E" w:rsidP="004C561E">
      <w:pPr>
        <w:pStyle w:val="paragraph"/>
      </w:pPr>
      <w:r w:rsidRPr="00301EBD">
        <w:tab/>
      </w:r>
      <w:r w:rsidRPr="00301EBD">
        <w:tab/>
        <w:t>for the period of 6 months beginning on the day of the child’s delivery; and</w:t>
      </w:r>
    </w:p>
    <w:p w:rsidR="004C561E" w:rsidRPr="00301EBD" w:rsidRDefault="004C561E" w:rsidP="004C561E">
      <w:pPr>
        <w:pStyle w:val="paragraph"/>
      </w:pPr>
      <w:r w:rsidRPr="00301EBD">
        <w:lastRenderedPageBreak/>
        <w:tab/>
        <w:t>(e)</w:t>
      </w:r>
      <w:r w:rsidRPr="00301EBD">
        <w:tab/>
        <w:t>that estimate is less than or equal to $60,000 and the Secretary considers that estimate to be reasonable.</w:t>
      </w:r>
    </w:p>
    <w:p w:rsidR="004C561E" w:rsidRPr="00301EBD" w:rsidRDefault="004C561E" w:rsidP="004C561E">
      <w:pPr>
        <w:pStyle w:val="subsection"/>
      </w:pPr>
      <w:r w:rsidRPr="00301EBD">
        <w:tab/>
        <w:t>(2)</w:t>
      </w:r>
      <w:r w:rsidRPr="00301EBD">
        <w:tab/>
      </w:r>
      <w:r w:rsidR="00301EBD">
        <w:t>Paragraphs (</w:t>
      </w:r>
      <w:r w:rsidRPr="00301EBD">
        <w:t xml:space="preserve">1)(c) and (e) do not apply </w:t>
      </w:r>
      <w:r w:rsidR="00913399" w:rsidRPr="00301EBD">
        <w:t xml:space="preserve">if in relation to any day </w:t>
      </w:r>
      <w:r w:rsidRPr="00301EBD">
        <w:t>during the period of 52 weeks beginning on the day of the child’s delivery:</w:t>
      </w:r>
    </w:p>
    <w:p w:rsidR="004C561E" w:rsidRPr="00301EBD" w:rsidRDefault="004C561E" w:rsidP="004C561E">
      <w:pPr>
        <w:pStyle w:val="paragraph"/>
      </w:pPr>
      <w:r w:rsidRPr="00301EBD">
        <w:tab/>
        <w:t>(a)</w:t>
      </w:r>
      <w:r w:rsidRPr="00301EBD">
        <w:tab/>
        <w:t>either:</w:t>
      </w:r>
    </w:p>
    <w:p w:rsidR="004C561E" w:rsidRPr="00301EBD" w:rsidRDefault="004C561E" w:rsidP="004C561E">
      <w:pPr>
        <w:pStyle w:val="paragraphsub"/>
      </w:pPr>
      <w:r w:rsidRPr="00301EBD">
        <w:tab/>
        <w:t>(i)</w:t>
      </w:r>
      <w:r w:rsidRPr="00301EBD">
        <w:tab/>
        <w:t>a determination under section</w:t>
      </w:r>
      <w:r w:rsidR="00301EBD">
        <w:t> </w:t>
      </w:r>
      <w:r w:rsidRPr="00301EBD">
        <w:t>16 or 17 of the Family Assistance Administration Act is in force in respect of the individual</w:t>
      </w:r>
      <w:r w:rsidR="00913399" w:rsidRPr="00301EBD">
        <w:t xml:space="preserve"> or the individual’s partner</w:t>
      </w:r>
      <w:r w:rsidRPr="00301EBD">
        <w:t>; or</w:t>
      </w:r>
    </w:p>
    <w:p w:rsidR="004C561E" w:rsidRPr="00301EBD" w:rsidRDefault="004C561E" w:rsidP="004C561E">
      <w:pPr>
        <w:pStyle w:val="paragraphsub"/>
      </w:pPr>
      <w:r w:rsidRPr="00301EBD">
        <w:tab/>
        <w:t>(ii)</w:t>
      </w:r>
      <w:r w:rsidRPr="00301EBD">
        <w:tab/>
        <w:t>a determination under section</w:t>
      </w:r>
      <w:r w:rsidR="00301EBD">
        <w:t> </w:t>
      </w:r>
      <w:r w:rsidRPr="00301EBD">
        <w:t xml:space="preserve">18 of the Family Assistance Administration Act is in force in respect of the individual </w:t>
      </w:r>
      <w:r w:rsidR="00913399" w:rsidRPr="00301EBD">
        <w:t xml:space="preserve">or the individual’s partner </w:t>
      </w:r>
      <w:r w:rsidRPr="00301EBD">
        <w:t xml:space="preserve">because the Secretary is satisfied that the individual </w:t>
      </w:r>
      <w:r w:rsidR="00913399" w:rsidRPr="00301EBD">
        <w:t xml:space="preserve">or the individual’s partner </w:t>
      </w:r>
      <w:r w:rsidRPr="00301EBD">
        <w:t>is eligible for family tax benefit under section</w:t>
      </w:r>
      <w:r w:rsidR="00301EBD">
        <w:t> </w:t>
      </w:r>
      <w:r w:rsidRPr="00301EBD">
        <w:t>32 of this Act; and</w:t>
      </w:r>
    </w:p>
    <w:p w:rsidR="004C561E" w:rsidRPr="00301EBD" w:rsidRDefault="004C561E" w:rsidP="004C561E">
      <w:pPr>
        <w:pStyle w:val="paragraph"/>
      </w:pPr>
      <w:r w:rsidRPr="00301EBD">
        <w:tab/>
        <w:t>(b)</w:t>
      </w:r>
      <w:r w:rsidRPr="00301EBD">
        <w:tab/>
        <w:t xml:space="preserve">the individual’s </w:t>
      </w:r>
      <w:r w:rsidR="00913399" w:rsidRPr="00301EBD">
        <w:t xml:space="preserve">or the individual’s partner’s </w:t>
      </w:r>
      <w:r w:rsidRPr="00301EBD">
        <w:t>rate of family tax benefit, worked out under Division</w:t>
      </w:r>
      <w:r w:rsidR="00301EBD">
        <w:t> </w:t>
      </w:r>
      <w:r w:rsidRPr="00301EBD">
        <w:t>1 of Part</w:t>
      </w:r>
      <w:r w:rsidR="00301EBD">
        <w:t> </w:t>
      </w:r>
      <w:r w:rsidRPr="00301EBD">
        <w:t>4 but disregarding reductions (if any) under clause</w:t>
      </w:r>
      <w:r w:rsidR="00301EBD">
        <w:t> </w:t>
      </w:r>
      <w:r w:rsidRPr="00301EBD">
        <w:t>5 or 25A of Schedule</w:t>
      </w:r>
      <w:r w:rsidR="00301EBD">
        <w:t> </w:t>
      </w:r>
      <w:r w:rsidRPr="00301EBD">
        <w:t>1 and disregarding section</w:t>
      </w:r>
      <w:r w:rsidR="00301EBD">
        <w:t> </w:t>
      </w:r>
      <w:r w:rsidRPr="00301EBD">
        <w:t>58A and subclauses</w:t>
      </w:r>
      <w:r w:rsidR="00301EBD">
        <w:t> </w:t>
      </w:r>
      <w:r w:rsidRPr="00301EBD">
        <w:t>38AA(3) and 38AF(3) of Schedule</w:t>
      </w:r>
      <w:r w:rsidR="00301EBD">
        <w:t> </w:t>
      </w:r>
      <w:r w:rsidRPr="00301EBD">
        <w:t>1, consisted of or included a Part A rate greater than nil.</w:t>
      </w:r>
    </w:p>
    <w:p w:rsidR="004C561E" w:rsidRPr="00301EBD" w:rsidRDefault="004C561E" w:rsidP="004C561E">
      <w:pPr>
        <w:pStyle w:val="SubsectionHead"/>
      </w:pPr>
      <w:r w:rsidRPr="00301EBD">
        <w:t>Estimate of adjusted taxable income</w:t>
      </w:r>
    </w:p>
    <w:p w:rsidR="004C561E" w:rsidRPr="00301EBD" w:rsidRDefault="004C561E" w:rsidP="004C561E">
      <w:pPr>
        <w:pStyle w:val="subsection"/>
      </w:pPr>
      <w:r w:rsidRPr="00301EBD">
        <w:tab/>
        <w:t>(3)</w:t>
      </w:r>
      <w:r w:rsidRPr="00301EBD">
        <w:tab/>
        <w:t xml:space="preserve">For the purposes of </w:t>
      </w:r>
      <w:r w:rsidR="00301EBD">
        <w:t>paragraph (</w:t>
      </w:r>
      <w:r w:rsidRPr="00301EBD">
        <w:t>1)(d):</w:t>
      </w:r>
    </w:p>
    <w:p w:rsidR="004C561E" w:rsidRPr="00301EBD" w:rsidRDefault="004C561E" w:rsidP="004C561E">
      <w:pPr>
        <w:pStyle w:val="paragraph"/>
      </w:pPr>
      <w:r w:rsidRPr="00301EBD">
        <w:tab/>
        <w:t>(a)</w:t>
      </w:r>
      <w:r w:rsidRPr="00301EBD">
        <w:tab/>
        <w:t>a reference in Schedule</w:t>
      </w:r>
      <w:r w:rsidR="00301EBD">
        <w:t> </w:t>
      </w:r>
      <w:r w:rsidRPr="00301EBD">
        <w:t>3 to an income year is taken to be a reference to the 6</w:t>
      </w:r>
      <w:r w:rsidR="00301EBD">
        <w:noBreakHyphen/>
      </w:r>
      <w:r w:rsidRPr="00301EBD">
        <w:t>month period mentioned in that paragraph; and</w:t>
      </w:r>
    </w:p>
    <w:p w:rsidR="004C561E" w:rsidRPr="00301EBD" w:rsidRDefault="004C561E" w:rsidP="004C561E">
      <w:pPr>
        <w:pStyle w:val="paragraph"/>
      </w:pPr>
      <w:r w:rsidRPr="00301EBD">
        <w:tab/>
        <w:t>(b)</w:t>
      </w:r>
      <w:r w:rsidRPr="00301EBD">
        <w:tab/>
        <w:t>disregard subclause</w:t>
      </w:r>
      <w:r w:rsidR="00301EBD">
        <w:t> </w:t>
      </w:r>
      <w:r w:rsidRPr="00301EBD">
        <w:t>2(2) and clauses</w:t>
      </w:r>
      <w:r w:rsidR="00301EBD">
        <w:t> </w:t>
      </w:r>
      <w:r w:rsidRPr="00301EBD">
        <w:t>3 and 3A of that Schedule.</w:t>
      </w:r>
    </w:p>
    <w:p w:rsidR="004C561E" w:rsidRPr="00301EBD" w:rsidRDefault="004C561E" w:rsidP="004C561E">
      <w:pPr>
        <w:pStyle w:val="SubsectionHead"/>
      </w:pPr>
      <w:r w:rsidRPr="00301EBD">
        <w:t>Exception</w:t>
      </w:r>
    </w:p>
    <w:p w:rsidR="004C561E" w:rsidRPr="00301EBD" w:rsidRDefault="004C561E" w:rsidP="004C561E">
      <w:pPr>
        <w:pStyle w:val="subsection"/>
      </w:pPr>
      <w:r w:rsidRPr="00301EBD">
        <w:tab/>
        <w:t>(4)</w:t>
      </w:r>
      <w:r w:rsidRPr="00301EBD">
        <w:tab/>
        <w:t>This section does not apply, and is taken never to have applied, in relation to the individual and the child if parental leave pay is payable to the individual, or the individual’s partner, for the child.</w:t>
      </w:r>
    </w:p>
    <w:p w:rsidR="004C561E" w:rsidRPr="00301EBD" w:rsidRDefault="004C561E" w:rsidP="009D13C3">
      <w:pPr>
        <w:pStyle w:val="ActHead5"/>
      </w:pPr>
      <w:bookmarkStart w:id="79" w:name="_Toc514409964"/>
      <w:r w:rsidRPr="00256779">
        <w:rPr>
          <w:rStyle w:val="CharSectno"/>
        </w:rPr>
        <w:lastRenderedPageBreak/>
        <w:t>37</w:t>
      </w:r>
      <w:r w:rsidRPr="00301EBD">
        <w:t xml:space="preserve">  Only one individual eligible for stillborn baby payment in respect of a child</w:t>
      </w:r>
      <w:bookmarkEnd w:id="79"/>
    </w:p>
    <w:p w:rsidR="004C561E" w:rsidRPr="00301EBD" w:rsidRDefault="004C561E" w:rsidP="009D13C3">
      <w:pPr>
        <w:pStyle w:val="subsection"/>
        <w:keepNext/>
        <w:keepLines/>
      </w:pPr>
      <w:r w:rsidRPr="00301EBD">
        <w:tab/>
      </w:r>
      <w:r w:rsidRPr="00301EBD">
        <w:tab/>
        <w:t>If the Secretary determines that an individual who is a member of a couple is eligible for a stillborn baby payment under subsection</w:t>
      </w:r>
      <w:r w:rsidR="00301EBD">
        <w:t> </w:t>
      </w:r>
      <w:r w:rsidRPr="00301EBD">
        <w:t>36(1) in respect of a child, the Secretary must not determine that the partner of the individual is eligible for a stillborn baby payment in respect of that child.</w:t>
      </w:r>
    </w:p>
    <w:p w:rsidR="004C561E" w:rsidRPr="00301EBD" w:rsidRDefault="004C561E" w:rsidP="004C561E">
      <w:pPr>
        <w:pStyle w:val="ActHead4"/>
      </w:pPr>
      <w:bookmarkStart w:id="80" w:name="_Toc514409965"/>
      <w:r w:rsidRPr="00256779">
        <w:rPr>
          <w:rStyle w:val="CharSubdNo"/>
        </w:rPr>
        <w:t>Subdivision B</w:t>
      </w:r>
      <w:r w:rsidRPr="00301EBD">
        <w:t>—</w:t>
      </w:r>
      <w:r w:rsidRPr="00256779">
        <w:rPr>
          <w:rStyle w:val="CharSubdText"/>
        </w:rPr>
        <w:t>Eligibility of individuals for stillborn baby payment where death occurs</w:t>
      </w:r>
      <w:bookmarkEnd w:id="80"/>
    </w:p>
    <w:p w:rsidR="004C561E" w:rsidRPr="00301EBD" w:rsidRDefault="004C561E" w:rsidP="004C561E">
      <w:pPr>
        <w:pStyle w:val="ActHead5"/>
      </w:pPr>
      <w:bookmarkStart w:id="81" w:name="_Toc514409966"/>
      <w:r w:rsidRPr="00256779">
        <w:rPr>
          <w:rStyle w:val="CharSectno"/>
        </w:rPr>
        <w:t>38</w:t>
      </w:r>
      <w:r w:rsidRPr="00301EBD">
        <w:t xml:space="preserve">  What happens if an individual eligible for stillborn baby payment dies</w:t>
      </w:r>
      <w:bookmarkEnd w:id="81"/>
    </w:p>
    <w:p w:rsidR="004C561E" w:rsidRPr="00301EBD" w:rsidRDefault="004C561E" w:rsidP="004C561E">
      <w:pPr>
        <w:pStyle w:val="subsection"/>
      </w:pPr>
      <w:r w:rsidRPr="00301EBD">
        <w:tab/>
      </w:r>
      <w:r w:rsidRPr="00301EBD">
        <w:tab/>
        <w:t>If:</w:t>
      </w:r>
    </w:p>
    <w:p w:rsidR="004C561E" w:rsidRPr="00301EBD" w:rsidRDefault="004C561E" w:rsidP="004C561E">
      <w:pPr>
        <w:pStyle w:val="paragraph"/>
      </w:pPr>
      <w:r w:rsidRPr="00301EBD">
        <w:tab/>
        <w:t>(a)</w:t>
      </w:r>
      <w:r w:rsidRPr="00301EBD">
        <w:tab/>
        <w:t xml:space="preserve">an individual is eligible for a stillborn baby payment (the </w:t>
      </w:r>
      <w:r w:rsidRPr="00301EBD">
        <w:rPr>
          <w:b/>
          <w:i/>
        </w:rPr>
        <w:t>subject payment</w:t>
      </w:r>
      <w:r w:rsidRPr="00301EBD">
        <w:t>) in respect of a child; and</w:t>
      </w:r>
    </w:p>
    <w:p w:rsidR="004C561E" w:rsidRPr="00301EBD" w:rsidRDefault="004C561E" w:rsidP="004C561E">
      <w:pPr>
        <w:pStyle w:val="paragraph"/>
      </w:pPr>
      <w:r w:rsidRPr="00301EBD">
        <w:tab/>
        <w:t>(b)</w:t>
      </w:r>
      <w:r w:rsidRPr="00301EBD">
        <w:tab/>
        <w:t>the individual dies; and</w:t>
      </w:r>
    </w:p>
    <w:p w:rsidR="004C561E" w:rsidRPr="00301EBD" w:rsidRDefault="004C561E" w:rsidP="004C561E">
      <w:pPr>
        <w:pStyle w:val="paragraph"/>
      </w:pPr>
      <w:r w:rsidRPr="00301EBD">
        <w:tab/>
        <w:t>(c)</w:t>
      </w:r>
      <w:r w:rsidRPr="00301EBD">
        <w:tab/>
        <w:t>before the individual died, the subject payment had not been paid to the individual (whether or not a claim had been made under Part</w:t>
      </w:r>
      <w:r w:rsidR="00301EBD">
        <w:t> </w:t>
      </w:r>
      <w:r w:rsidRPr="00301EBD">
        <w:t>3 of the Family Assistance Administration Act); and</w:t>
      </w:r>
    </w:p>
    <w:p w:rsidR="004C561E" w:rsidRPr="00301EBD" w:rsidRDefault="004C561E" w:rsidP="004C561E">
      <w:pPr>
        <w:pStyle w:val="paragraph"/>
      </w:pPr>
      <w:r w:rsidRPr="00301EBD">
        <w:tab/>
        <w:t>(d)</w:t>
      </w:r>
      <w:r w:rsidRPr="00301EBD">
        <w:tab/>
        <w:t>another individual makes a claim under that Part for payment of a stillborn baby payment because of the death of the first</w:t>
      </w:r>
      <w:r w:rsidR="00301EBD">
        <w:noBreakHyphen/>
      </w:r>
      <w:r w:rsidRPr="00301EBD">
        <w:t>mentioned individual, stating that he or she wishes to become eligible for the subject payment; and</w:t>
      </w:r>
    </w:p>
    <w:p w:rsidR="004C561E" w:rsidRPr="00301EBD" w:rsidRDefault="004C561E" w:rsidP="004C561E">
      <w:pPr>
        <w:pStyle w:val="paragraph"/>
      </w:pPr>
      <w:r w:rsidRPr="00301EBD">
        <w:tab/>
        <w:t>(e)</w:t>
      </w:r>
      <w:r w:rsidRPr="00301EBD">
        <w:tab/>
        <w:t>the claim is made:</w:t>
      </w:r>
    </w:p>
    <w:p w:rsidR="004C561E" w:rsidRPr="00301EBD" w:rsidRDefault="004C561E" w:rsidP="004C561E">
      <w:pPr>
        <w:pStyle w:val="paragraphsub"/>
      </w:pPr>
      <w:r w:rsidRPr="00301EBD">
        <w:tab/>
        <w:t>(i)</w:t>
      </w:r>
      <w:r w:rsidRPr="00301EBD">
        <w:tab/>
        <w:t>within 52 weeks after the death; or</w:t>
      </w:r>
    </w:p>
    <w:p w:rsidR="004C561E" w:rsidRPr="00301EBD" w:rsidRDefault="004C561E" w:rsidP="004C561E">
      <w:pPr>
        <w:pStyle w:val="paragraphsub"/>
      </w:pPr>
      <w:r w:rsidRPr="00301EBD">
        <w:tab/>
        <w:t>(ii)</w:t>
      </w:r>
      <w:r w:rsidRPr="00301EBD">
        <w:tab/>
        <w:t>within a further period allowed by the Secretary in special circumstances; and</w:t>
      </w:r>
    </w:p>
    <w:p w:rsidR="004C561E" w:rsidRPr="00301EBD" w:rsidRDefault="004C561E" w:rsidP="004C561E">
      <w:pPr>
        <w:pStyle w:val="paragraph"/>
        <w:keepNext/>
        <w:keepLines/>
      </w:pPr>
      <w:r w:rsidRPr="00301EBD">
        <w:tab/>
        <w:t>(f)</w:t>
      </w:r>
      <w:r w:rsidRPr="00301EBD">
        <w:tab/>
        <w:t>the Secretary considers that the other individual ought to be eligible for the subject payment;</w:t>
      </w:r>
    </w:p>
    <w:p w:rsidR="004C561E" w:rsidRPr="00301EBD" w:rsidRDefault="004C561E" w:rsidP="004C561E">
      <w:pPr>
        <w:pStyle w:val="subsection2"/>
      </w:pPr>
      <w:r w:rsidRPr="00301EBD">
        <w:t>the other individual is eligible for the subject payment. No</w:t>
      </w:r>
      <w:r w:rsidR="00301EBD">
        <w:noBreakHyphen/>
      </w:r>
      <w:r w:rsidRPr="00301EBD">
        <w:t>one else is, or can become, eligible for or entitled to be paid that payment.</w:t>
      </w:r>
    </w:p>
    <w:p w:rsidR="00632062" w:rsidRPr="00301EBD" w:rsidRDefault="00632062" w:rsidP="003D7FE2">
      <w:pPr>
        <w:pStyle w:val="ActHead3"/>
        <w:pageBreakBefore/>
        <w:rPr>
          <w:snapToGrid w:val="0"/>
          <w:lang w:eastAsia="en-US"/>
        </w:rPr>
      </w:pPr>
      <w:bookmarkStart w:id="82" w:name="_Toc514409967"/>
      <w:r w:rsidRPr="00256779">
        <w:rPr>
          <w:rStyle w:val="CharDivNo"/>
        </w:rPr>
        <w:lastRenderedPageBreak/>
        <w:t>Division</w:t>
      </w:r>
      <w:r w:rsidR="00301EBD" w:rsidRPr="00256779">
        <w:rPr>
          <w:rStyle w:val="CharDivNo"/>
        </w:rPr>
        <w:t> </w:t>
      </w:r>
      <w:r w:rsidRPr="00256779">
        <w:rPr>
          <w:rStyle w:val="CharDivNo"/>
        </w:rPr>
        <w:t>4</w:t>
      </w:r>
      <w:r w:rsidRPr="00301EBD">
        <w:rPr>
          <w:snapToGrid w:val="0"/>
          <w:lang w:eastAsia="en-US"/>
        </w:rPr>
        <w:t>—</w:t>
      </w:r>
      <w:r w:rsidRPr="00256779">
        <w:rPr>
          <w:rStyle w:val="CharDivText"/>
        </w:rPr>
        <w:t>Eligibility for child care benefit</w:t>
      </w:r>
      <w:bookmarkEnd w:id="82"/>
    </w:p>
    <w:p w:rsidR="00632062" w:rsidRPr="00301EBD" w:rsidRDefault="00632062" w:rsidP="0022492B">
      <w:pPr>
        <w:pStyle w:val="ActHead5"/>
      </w:pPr>
      <w:bookmarkStart w:id="83" w:name="_Toc514409968"/>
      <w:r w:rsidRPr="00256779">
        <w:rPr>
          <w:rStyle w:val="CharSectno"/>
        </w:rPr>
        <w:t>41</w:t>
      </w:r>
      <w:r w:rsidRPr="00301EBD">
        <w:t xml:space="preserve">  Overview of Division</w:t>
      </w:r>
      <w:bookmarkEnd w:id="83"/>
    </w:p>
    <w:p w:rsidR="00632062" w:rsidRPr="00301EBD" w:rsidRDefault="00632062">
      <w:pPr>
        <w:pStyle w:val="subsection"/>
      </w:pPr>
      <w:r w:rsidRPr="00301EBD">
        <w:tab/>
        <w:t>(1)</w:t>
      </w:r>
      <w:r w:rsidRPr="00301EBD">
        <w:tab/>
        <w:t>This Division deals with eligibility for child care benefit. Before a person may be determined under Division</w:t>
      </w:r>
      <w:r w:rsidR="00301EBD">
        <w:t> </w:t>
      </w:r>
      <w:r w:rsidRPr="00301EBD">
        <w:t>4 of Part</w:t>
      </w:r>
      <w:r w:rsidR="00301EBD">
        <w:t> </w:t>
      </w:r>
      <w:r w:rsidRPr="00301EBD">
        <w:t>3 of the Family Assistance Administration Act to be entitled to be paid child care benefit, the person must first be eligible for it.</w:t>
      </w:r>
    </w:p>
    <w:p w:rsidR="00632062" w:rsidRPr="00301EBD" w:rsidRDefault="00632062">
      <w:pPr>
        <w:pStyle w:val="SubsectionHead"/>
      </w:pPr>
      <w:r w:rsidRPr="00301EBD">
        <w:t>Eligibility of individual for child care benefit</w:t>
      </w:r>
    </w:p>
    <w:p w:rsidR="00632062" w:rsidRPr="00301EBD" w:rsidRDefault="00632062">
      <w:pPr>
        <w:pStyle w:val="subsection"/>
      </w:pPr>
      <w:r w:rsidRPr="00301EBD">
        <w:tab/>
        <w:t>(2)</w:t>
      </w:r>
      <w:r w:rsidRPr="00301EBD">
        <w:tab/>
        <w:t>An individual may be eligible for child care benefit:</w:t>
      </w:r>
    </w:p>
    <w:p w:rsidR="00632062" w:rsidRPr="00301EBD" w:rsidRDefault="00632062">
      <w:pPr>
        <w:pStyle w:val="paragraph"/>
      </w:pPr>
      <w:r w:rsidRPr="00301EBD">
        <w:tab/>
        <w:t>(a)</w:t>
      </w:r>
      <w:r w:rsidRPr="00301EBD">
        <w:tab/>
        <w:t>by fee reduction for care provided by an approved child care service (see section</w:t>
      </w:r>
      <w:r w:rsidR="00301EBD">
        <w:t> </w:t>
      </w:r>
      <w:r w:rsidRPr="00301EBD">
        <w:t>43, Subdivision A); or</w:t>
      </w:r>
    </w:p>
    <w:p w:rsidR="00632062" w:rsidRPr="00301EBD" w:rsidRDefault="00632062">
      <w:pPr>
        <w:pStyle w:val="paragraph"/>
      </w:pPr>
      <w:r w:rsidRPr="00301EBD">
        <w:tab/>
        <w:t>(b)</w:t>
      </w:r>
      <w:r w:rsidRPr="00301EBD">
        <w:tab/>
        <w:t>for a past period for care provided by an approved child care service (see section</w:t>
      </w:r>
      <w:r w:rsidR="00301EBD">
        <w:t> </w:t>
      </w:r>
      <w:r w:rsidRPr="00301EBD">
        <w:t>44, Subdivision B); or</w:t>
      </w:r>
    </w:p>
    <w:p w:rsidR="00632062" w:rsidRPr="00301EBD" w:rsidRDefault="00632062">
      <w:pPr>
        <w:pStyle w:val="paragraph"/>
      </w:pPr>
      <w:r w:rsidRPr="00301EBD">
        <w:tab/>
        <w:t>(c)</w:t>
      </w:r>
      <w:r w:rsidRPr="00301EBD">
        <w:tab/>
        <w:t>for a past period for care provided by a registered carer (see section</w:t>
      </w:r>
      <w:r w:rsidR="00301EBD">
        <w:t> </w:t>
      </w:r>
      <w:r w:rsidRPr="00301EBD">
        <w:t>45, Subdivision C); or</w:t>
      </w:r>
    </w:p>
    <w:p w:rsidR="00632062" w:rsidRPr="00301EBD" w:rsidRDefault="00632062">
      <w:pPr>
        <w:pStyle w:val="paragraph"/>
      </w:pPr>
      <w:r w:rsidRPr="00301EBD">
        <w:tab/>
        <w:t>(d)</w:t>
      </w:r>
      <w:r w:rsidRPr="00301EBD">
        <w:tab/>
        <w:t>by single payment/in substitution because of the death of another individual (see section</w:t>
      </w:r>
      <w:r w:rsidR="00301EBD">
        <w:t> </w:t>
      </w:r>
      <w:r w:rsidRPr="00301EBD">
        <w:t>46, Subdivision D).</w:t>
      </w:r>
    </w:p>
    <w:p w:rsidR="00632062" w:rsidRPr="00301EBD" w:rsidRDefault="00632062">
      <w:pPr>
        <w:pStyle w:val="subsection2"/>
      </w:pPr>
      <w:r w:rsidRPr="00301EBD">
        <w:t>Before an individual can be eligible under section</w:t>
      </w:r>
      <w:r w:rsidR="00301EBD">
        <w:t> </w:t>
      </w:r>
      <w:r w:rsidRPr="00301EBD">
        <w:t>43, the individual must be conditionally eligible under section</w:t>
      </w:r>
      <w:r w:rsidR="00301EBD">
        <w:t> </w:t>
      </w:r>
      <w:r w:rsidRPr="00301EBD">
        <w:t>42.</w:t>
      </w:r>
    </w:p>
    <w:p w:rsidR="00632062" w:rsidRPr="00301EBD" w:rsidRDefault="00632062">
      <w:pPr>
        <w:pStyle w:val="SubsectionHead"/>
      </w:pPr>
      <w:r w:rsidRPr="00301EBD">
        <w:t>Eligibility of an approved child care service for child care benefit</w:t>
      </w:r>
    </w:p>
    <w:p w:rsidR="00632062" w:rsidRPr="00301EBD" w:rsidRDefault="00632062">
      <w:pPr>
        <w:pStyle w:val="subsection"/>
      </w:pPr>
      <w:r w:rsidRPr="00301EBD">
        <w:tab/>
        <w:t>(3)</w:t>
      </w:r>
      <w:r w:rsidRPr="00301EBD">
        <w:tab/>
        <w:t>An approved child care service may be eligible for child care benefit by fee reduction for care provided by the service to a child at risk (see section</w:t>
      </w:r>
      <w:r w:rsidR="00301EBD">
        <w:t> </w:t>
      </w:r>
      <w:r w:rsidRPr="00301EBD">
        <w:t>47, Subdivision E).</w:t>
      </w:r>
    </w:p>
    <w:p w:rsidR="00632062" w:rsidRPr="00301EBD" w:rsidRDefault="00632062" w:rsidP="0022492B">
      <w:pPr>
        <w:pStyle w:val="ActHead4"/>
        <w:rPr>
          <w:snapToGrid w:val="0"/>
          <w:lang w:eastAsia="en-US"/>
        </w:rPr>
      </w:pPr>
      <w:bookmarkStart w:id="84" w:name="_Toc514409969"/>
      <w:r w:rsidRPr="00256779">
        <w:rPr>
          <w:rStyle w:val="CharSubdNo"/>
        </w:rPr>
        <w:lastRenderedPageBreak/>
        <w:t>Subdivision A</w:t>
      </w:r>
      <w:r w:rsidRPr="00301EBD">
        <w:rPr>
          <w:snapToGrid w:val="0"/>
          <w:lang w:eastAsia="en-US"/>
        </w:rPr>
        <w:t>—</w:t>
      </w:r>
      <w:r w:rsidRPr="00256779">
        <w:rPr>
          <w:rStyle w:val="CharSubdText"/>
        </w:rPr>
        <w:t>Eligibility of an individual for child care benefit by fee reduction for care provided by an approved child care service</w:t>
      </w:r>
      <w:bookmarkEnd w:id="84"/>
      <w:r w:rsidRPr="00256779">
        <w:rPr>
          <w:rStyle w:val="CharSubdText"/>
        </w:rPr>
        <w:t xml:space="preserve"> </w:t>
      </w:r>
    </w:p>
    <w:p w:rsidR="00632062" w:rsidRPr="00301EBD" w:rsidRDefault="00632062" w:rsidP="0022492B">
      <w:pPr>
        <w:pStyle w:val="ActHead5"/>
        <w:rPr>
          <w:snapToGrid w:val="0"/>
          <w:lang w:eastAsia="en-US"/>
        </w:rPr>
      </w:pPr>
      <w:bookmarkStart w:id="85" w:name="_Toc514409970"/>
      <w:r w:rsidRPr="00256779">
        <w:rPr>
          <w:rStyle w:val="CharSectno"/>
        </w:rPr>
        <w:t>42</w:t>
      </w:r>
      <w:r w:rsidRPr="00301EBD">
        <w:rPr>
          <w:snapToGrid w:val="0"/>
          <w:lang w:eastAsia="en-US"/>
        </w:rPr>
        <w:t xml:space="preserve">  When an individual is conditionally eligible for child care benefit by fee reduction for care provided by an approved child care service</w:t>
      </w:r>
      <w:bookmarkEnd w:id="85"/>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An individual is conditionally eligible for child care benefit by fee reduction for care provided by an approved child care service to a child if:</w:t>
      </w:r>
    </w:p>
    <w:p w:rsidR="00632062" w:rsidRPr="00301EBD" w:rsidRDefault="00632062">
      <w:pPr>
        <w:pStyle w:val="paragraph"/>
      </w:pPr>
      <w:r w:rsidRPr="00301EBD">
        <w:tab/>
        <w:t>(a)</w:t>
      </w:r>
      <w:r w:rsidRPr="00301EBD">
        <w:tab/>
        <w:t>the child is an FTB child</w:t>
      </w:r>
      <w:r w:rsidR="004E29FA" w:rsidRPr="00301EBD">
        <w:t>, or a regular care child,</w:t>
      </w:r>
      <w:r w:rsidRPr="00301EBD">
        <w:t xml:space="preserve"> of the individual, or the individual’s partner; and</w:t>
      </w:r>
    </w:p>
    <w:p w:rsidR="00632062" w:rsidRPr="00301EBD" w:rsidRDefault="00632062">
      <w:pPr>
        <w:pStyle w:val="paragraph"/>
      </w:pPr>
      <w:r w:rsidRPr="00301EBD">
        <w:tab/>
        <w:t>(b)</w:t>
      </w:r>
      <w:r w:rsidRPr="00301EBD">
        <w:tab/>
        <w:t>the individual, or the individual’s partner:</w:t>
      </w:r>
    </w:p>
    <w:p w:rsidR="00632062" w:rsidRPr="00301EBD" w:rsidRDefault="00632062">
      <w:pPr>
        <w:pStyle w:val="paragraphsub"/>
      </w:pPr>
      <w:r w:rsidRPr="00301EBD">
        <w:tab/>
        <w:t>(i)</w:t>
      </w:r>
      <w:r w:rsidRPr="00301EBD">
        <w:tab/>
        <w:t>is an Australian resident; or</w:t>
      </w:r>
    </w:p>
    <w:p w:rsidR="00632062" w:rsidRPr="00301EBD" w:rsidRDefault="00632062">
      <w:pPr>
        <w:pStyle w:val="paragraphsub"/>
      </w:pPr>
      <w:r w:rsidRPr="00301EBD">
        <w:tab/>
        <w:t>(ia)</w:t>
      </w:r>
      <w:r w:rsidRPr="00301EBD">
        <w:tab/>
        <w:t>is a special category visa holder residing in Australia; or</w:t>
      </w:r>
    </w:p>
    <w:p w:rsidR="00632062" w:rsidRPr="00301EBD" w:rsidRDefault="00632062">
      <w:pPr>
        <w:pStyle w:val="paragraphsub"/>
      </w:pPr>
      <w:r w:rsidRPr="00301EBD">
        <w:tab/>
        <w:t>(ii)</w:t>
      </w:r>
      <w:r w:rsidRPr="00301EBD">
        <w:tab/>
        <w:t xml:space="preserve">satisfies </w:t>
      </w:r>
      <w:r w:rsidR="00301EBD">
        <w:t>subsection (</w:t>
      </w:r>
      <w:r w:rsidRPr="00301EBD">
        <w:t>1A); or</w:t>
      </w:r>
    </w:p>
    <w:p w:rsidR="00632062" w:rsidRPr="00301EBD" w:rsidRDefault="00632062">
      <w:pPr>
        <w:pStyle w:val="paragraphsub"/>
      </w:pPr>
      <w:r w:rsidRPr="00301EBD">
        <w:tab/>
        <w:t>(iii)</w:t>
      </w:r>
      <w:r w:rsidRPr="00301EBD">
        <w:tab/>
        <w:t>is undertaking a course of study in Australia and receiving financial assistance directly from the Commonwealth for the purpose of undertaking that study; and</w:t>
      </w:r>
    </w:p>
    <w:p w:rsidR="00632062" w:rsidRPr="00301EBD" w:rsidRDefault="00632062">
      <w:pPr>
        <w:pStyle w:val="paragraph"/>
      </w:pPr>
      <w:r w:rsidRPr="00301EBD">
        <w:tab/>
        <w:t>(c)</w:t>
      </w:r>
      <w:r w:rsidRPr="00301EBD">
        <w:tab/>
        <w:t xml:space="preserve">where the </w:t>
      </w:r>
      <w:r w:rsidR="004E29FA" w:rsidRPr="00301EBD">
        <w:t>child</w:t>
      </w:r>
      <w:r w:rsidRPr="00301EBD">
        <w:t xml:space="preserve"> is </w:t>
      </w:r>
      <w:r w:rsidR="009530BF" w:rsidRPr="00301EBD">
        <w:t>under 20</w:t>
      </w:r>
      <w:r w:rsidRPr="00301EBD">
        <w:t>, either:</w:t>
      </w:r>
    </w:p>
    <w:p w:rsidR="00632062" w:rsidRPr="00301EBD" w:rsidRDefault="00632062">
      <w:pPr>
        <w:pStyle w:val="paragraphsub"/>
      </w:pPr>
      <w:r w:rsidRPr="00301EBD">
        <w:tab/>
        <w:t>(i)</w:t>
      </w:r>
      <w:r w:rsidRPr="00301EBD">
        <w:tab/>
        <w:t>the child meets the immunisation requirements set out in section</w:t>
      </w:r>
      <w:r w:rsidR="00301EBD">
        <w:t> </w:t>
      </w:r>
      <w:r w:rsidRPr="00301EBD">
        <w:t>6; or</w:t>
      </w:r>
    </w:p>
    <w:p w:rsidR="00632062" w:rsidRPr="00301EBD" w:rsidRDefault="00632062">
      <w:pPr>
        <w:pStyle w:val="paragraphsub"/>
      </w:pPr>
      <w:r w:rsidRPr="00301EBD">
        <w:tab/>
        <w:t>(ii)</w:t>
      </w:r>
      <w:r w:rsidRPr="00301EBD">
        <w:tab/>
        <w:t>a pre</w:t>
      </w:r>
      <w:r w:rsidR="00301EBD">
        <w:noBreakHyphen/>
      </w:r>
      <w:r w:rsidRPr="00301EBD">
        <w:t xml:space="preserve">notice period is operating in respect of the individual and the child (see </w:t>
      </w:r>
      <w:r w:rsidR="00301EBD">
        <w:t>subsection (</w:t>
      </w:r>
      <w:r w:rsidRPr="00301EBD">
        <w:t>3)); or</w:t>
      </w:r>
    </w:p>
    <w:p w:rsidR="00632062" w:rsidRPr="00301EBD" w:rsidRDefault="00632062">
      <w:pPr>
        <w:pStyle w:val="paragraphsub"/>
      </w:pPr>
      <w:r w:rsidRPr="00301EBD">
        <w:tab/>
        <w:t>(iii)</w:t>
      </w:r>
      <w:r w:rsidRPr="00301EBD">
        <w:tab/>
        <w:t>a 63 day notice period is operating in respect of the individual and the child (see section</w:t>
      </w:r>
      <w:r w:rsidR="00301EBD">
        <w:t> </w:t>
      </w:r>
      <w:r w:rsidRPr="00301EBD">
        <w:t>57E of the Family Assistance Administration Act).</w:t>
      </w:r>
    </w:p>
    <w:p w:rsidR="00B72F14" w:rsidRPr="00301EBD" w:rsidRDefault="00B72F14" w:rsidP="00B72F14">
      <w:pPr>
        <w:pStyle w:val="subsection"/>
      </w:pPr>
      <w:r w:rsidRPr="00301EBD">
        <w:tab/>
        <w:t>(1AA)</w:t>
      </w:r>
      <w:r w:rsidRPr="00301EBD">
        <w:tab/>
      </w:r>
      <w:r w:rsidR="00301EBD">
        <w:t>Subparagraphs (</w:t>
      </w:r>
      <w:r w:rsidRPr="00301EBD">
        <w:t>1)(c)(ii) and (iii) do not apply in relation to an individual in connection with the Secretary determining a claim by the individual for payment of child care benefit by fee reduction for care provided by an approved child care service.</w:t>
      </w:r>
    </w:p>
    <w:p w:rsidR="00787CE8" w:rsidRPr="00301EBD" w:rsidRDefault="00787CE8" w:rsidP="00787CE8">
      <w:pPr>
        <w:pStyle w:val="SubsectionHead"/>
      </w:pPr>
      <w:r w:rsidRPr="00301EBD">
        <w:lastRenderedPageBreak/>
        <w:t>When individual satisfies this subsection</w:t>
      </w:r>
    </w:p>
    <w:p w:rsidR="00787CE8" w:rsidRPr="00301EBD" w:rsidRDefault="00787CE8" w:rsidP="00787CE8">
      <w:pPr>
        <w:pStyle w:val="subsection"/>
      </w:pPr>
      <w:r w:rsidRPr="00301EBD">
        <w:tab/>
        <w:t>(1A)</w:t>
      </w:r>
      <w:r w:rsidRPr="00301EBD">
        <w:tab/>
        <w:t>An individual satisfies this subsection if:</w:t>
      </w:r>
    </w:p>
    <w:p w:rsidR="00787CE8" w:rsidRPr="00301EBD" w:rsidRDefault="00787CE8" w:rsidP="00787CE8">
      <w:pPr>
        <w:pStyle w:val="paragraph"/>
      </w:pPr>
      <w:r w:rsidRPr="00301EBD">
        <w:tab/>
        <w:t>(a)</w:t>
      </w:r>
      <w:r w:rsidRPr="00301EBD">
        <w:tab/>
        <w:t>the individual is the holder of a visa determined by the Minister for the purposes of subparagraph</w:t>
      </w:r>
      <w:r w:rsidR="00301EBD">
        <w:t> </w:t>
      </w:r>
      <w:r w:rsidRPr="00301EBD">
        <w:t xml:space="preserve">729(2)(f)(v) of the </w:t>
      </w:r>
      <w:r w:rsidRPr="00301EBD">
        <w:rPr>
          <w:i/>
        </w:rPr>
        <w:t>Social Security Act 1991</w:t>
      </w:r>
      <w:r w:rsidRPr="00301EBD">
        <w:t>; and</w:t>
      </w:r>
    </w:p>
    <w:p w:rsidR="00787CE8" w:rsidRPr="00301EBD" w:rsidRDefault="00787CE8" w:rsidP="00787CE8">
      <w:pPr>
        <w:pStyle w:val="paragraph"/>
      </w:pPr>
      <w:r w:rsidRPr="00301EBD">
        <w:tab/>
        <w:t>(b)</w:t>
      </w:r>
      <w:r w:rsidRPr="00301EBD">
        <w:tab/>
        <w:t>either:</w:t>
      </w:r>
    </w:p>
    <w:p w:rsidR="00787CE8" w:rsidRPr="00301EBD" w:rsidRDefault="00787CE8" w:rsidP="00787CE8">
      <w:pPr>
        <w:pStyle w:val="paragraphsub"/>
      </w:pPr>
      <w:r w:rsidRPr="00301EBD">
        <w:tab/>
        <w:t>(i)</w:t>
      </w:r>
      <w:r w:rsidRPr="00301EBD">
        <w:tab/>
        <w:t>the individual is in Australia; or</w:t>
      </w:r>
    </w:p>
    <w:p w:rsidR="00787CE8" w:rsidRPr="00301EBD" w:rsidRDefault="00787CE8" w:rsidP="00787CE8">
      <w:pPr>
        <w:pStyle w:val="paragraphsub"/>
      </w:pPr>
      <w:r w:rsidRPr="00301EBD">
        <w:tab/>
        <w:t>(ii)</w:t>
      </w:r>
      <w:r w:rsidRPr="00301EBD">
        <w:tab/>
        <w:t>the individual is temporarily absent from Australia for a period not exceeding 6 weeks and the absence is an allowable absence in relation to special benefit within the meaning of Part</w:t>
      </w:r>
      <w:r w:rsidR="00301EBD">
        <w:t> </w:t>
      </w:r>
      <w:r w:rsidRPr="00301EBD">
        <w:t>4.2 of that Act.</w:t>
      </w:r>
    </w:p>
    <w:p w:rsidR="005B1AC5" w:rsidRPr="00301EBD" w:rsidRDefault="005B1AC5" w:rsidP="005B1AC5">
      <w:pPr>
        <w:pStyle w:val="SubsectionHead"/>
      </w:pPr>
      <w:r w:rsidRPr="00301EBD">
        <w:t>Secretary may determine that individual is a regular care child</w:t>
      </w:r>
    </w:p>
    <w:p w:rsidR="004E29FA" w:rsidRPr="00301EBD" w:rsidRDefault="004E29FA" w:rsidP="004E29FA">
      <w:pPr>
        <w:pStyle w:val="subsection"/>
      </w:pPr>
      <w:r w:rsidRPr="00301EBD">
        <w:tab/>
        <w:t>(2)</w:t>
      </w:r>
      <w:r w:rsidRPr="00301EBD">
        <w:tab/>
        <w:t xml:space="preserve">The Secretary may determine that </w:t>
      </w:r>
      <w:r w:rsidR="00100720" w:rsidRPr="00301EBD">
        <w:t>an individual</w:t>
      </w:r>
      <w:r w:rsidRPr="00301EBD">
        <w:t xml:space="preserve"> who is neither an FTB child, nor a regular care child, of </w:t>
      </w:r>
      <w:r w:rsidR="006B6CD5" w:rsidRPr="00301EBD">
        <w:t>another individual</w:t>
      </w:r>
      <w:r w:rsidRPr="00301EBD">
        <w:t xml:space="preserve"> at a particular time is taken to be a regular care child of </w:t>
      </w:r>
      <w:r w:rsidR="006F4D7F" w:rsidRPr="00301EBD">
        <w:t>the other individual</w:t>
      </w:r>
      <w:r w:rsidRPr="00301EBD">
        <w:t xml:space="preserve"> at that time for the purposes of </w:t>
      </w:r>
      <w:r w:rsidR="00301EBD">
        <w:t>paragraph (</w:t>
      </w:r>
      <w:r w:rsidRPr="00301EBD">
        <w:t>1)(a).</w:t>
      </w:r>
    </w:p>
    <w:p w:rsidR="00632062" w:rsidRPr="00301EBD" w:rsidRDefault="00632062">
      <w:pPr>
        <w:pStyle w:val="subsection"/>
        <w:rPr>
          <w:snapToGrid w:val="0"/>
          <w:lang w:eastAsia="en-US"/>
        </w:rPr>
      </w:pPr>
      <w:r w:rsidRPr="00301EBD">
        <w:rPr>
          <w:snapToGrid w:val="0"/>
          <w:lang w:eastAsia="en-US"/>
        </w:rPr>
        <w:tab/>
        <w:t>(3)</w:t>
      </w:r>
      <w:r w:rsidRPr="00301EBD">
        <w:rPr>
          <w:snapToGrid w:val="0"/>
          <w:lang w:eastAsia="en-US"/>
        </w:rPr>
        <w:tab/>
        <w:t xml:space="preserve">In </w:t>
      </w:r>
      <w:r w:rsidR="00301EBD">
        <w:rPr>
          <w:snapToGrid w:val="0"/>
          <w:lang w:eastAsia="en-US"/>
        </w:rPr>
        <w:t>subparagraph (</w:t>
      </w:r>
      <w:r w:rsidRPr="00301EBD">
        <w:rPr>
          <w:snapToGrid w:val="0"/>
          <w:lang w:eastAsia="en-US"/>
        </w:rPr>
        <w:t xml:space="preserve">1)(c)(ii), the reference to a </w:t>
      </w:r>
      <w:r w:rsidRPr="00301EBD">
        <w:rPr>
          <w:b/>
          <w:i/>
          <w:snapToGrid w:val="0"/>
          <w:lang w:eastAsia="en-US"/>
        </w:rPr>
        <w:t>pre</w:t>
      </w:r>
      <w:r w:rsidR="00301EBD">
        <w:rPr>
          <w:b/>
          <w:i/>
          <w:snapToGrid w:val="0"/>
          <w:lang w:eastAsia="en-US"/>
        </w:rPr>
        <w:noBreakHyphen/>
      </w:r>
      <w:r w:rsidRPr="00301EBD">
        <w:rPr>
          <w:b/>
          <w:i/>
          <w:snapToGrid w:val="0"/>
          <w:lang w:eastAsia="en-US"/>
        </w:rPr>
        <w:t>notice period</w:t>
      </w:r>
      <w:r w:rsidRPr="00301EBD">
        <w:rPr>
          <w:snapToGrid w:val="0"/>
          <w:lang w:eastAsia="en-US"/>
        </w:rPr>
        <w:t xml:space="preserve"> is a reference to the period of time that ends on the day before a 63 day notice period begins to operate in respect of the individual and the child.</w:t>
      </w:r>
    </w:p>
    <w:p w:rsidR="00632062" w:rsidRPr="00301EBD" w:rsidRDefault="00632062">
      <w:pPr>
        <w:pStyle w:val="SubsectionHead"/>
        <w:rPr>
          <w:snapToGrid w:val="0"/>
          <w:lang w:eastAsia="en-US"/>
        </w:rPr>
      </w:pPr>
      <w:r w:rsidRPr="00301EBD">
        <w:rPr>
          <w:snapToGrid w:val="0"/>
          <w:lang w:eastAsia="en-US"/>
        </w:rPr>
        <w:t>Section subject to Subdivision F</w:t>
      </w:r>
    </w:p>
    <w:p w:rsidR="00632062" w:rsidRPr="00301EBD" w:rsidRDefault="00632062">
      <w:pPr>
        <w:pStyle w:val="subsection"/>
        <w:rPr>
          <w:snapToGrid w:val="0"/>
          <w:lang w:eastAsia="en-US"/>
        </w:rPr>
      </w:pPr>
      <w:r w:rsidRPr="00301EBD">
        <w:rPr>
          <w:snapToGrid w:val="0"/>
          <w:lang w:eastAsia="en-US"/>
        </w:rPr>
        <w:tab/>
        <w:t>(4)</w:t>
      </w:r>
      <w:r w:rsidRPr="00301EBD">
        <w:rPr>
          <w:snapToGrid w:val="0"/>
          <w:lang w:eastAsia="en-US"/>
        </w:rPr>
        <w:tab/>
        <w:t>This section is subject to Subdivision F (which deals with limits on eligibility).</w:t>
      </w:r>
    </w:p>
    <w:p w:rsidR="00632062" w:rsidRPr="00301EBD" w:rsidRDefault="00632062" w:rsidP="0022492B">
      <w:pPr>
        <w:pStyle w:val="ActHead5"/>
        <w:rPr>
          <w:snapToGrid w:val="0"/>
          <w:lang w:eastAsia="en-US"/>
        </w:rPr>
      </w:pPr>
      <w:bookmarkStart w:id="86" w:name="_Toc514409971"/>
      <w:r w:rsidRPr="00256779">
        <w:rPr>
          <w:rStyle w:val="CharSectno"/>
        </w:rPr>
        <w:t>43</w:t>
      </w:r>
      <w:r w:rsidRPr="00301EBD">
        <w:rPr>
          <w:snapToGrid w:val="0"/>
          <w:lang w:eastAsia="en-US"/>
        </w:rPr>
        <w:t xml:space="preserve">  When an individual is eligible for child care benefit by fee reduction for care provided by an approved child care service</w:t>
      </w:r>
      <w:bookmarkEnd w:id="86"/>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An individual is eligible for child care benefit by fee reduction for a session of care provided by an approved child care service to a child if:</w:t>
      </w:r>
    </w:p>
    <w:p w:rsidR="00632062" w:rsidRPr="00301EBD" w:rsidRDefault="00632062">
      <w:pPr>
        <w:pStyle w:val="paragraph"/>
      </w:pPr>
      <w:r w:rsidRPr="00301EBD">
        <w:lastRenderedPageBreak/>
        <w:tab/>
        <w:t>(a)</w:t>
      </w:r>
      <w:r w:rsidRPr="00301EBD">
        <w:tab/>
        <w:t>when the session of care is provided, a determination is in force under Part</w:t>
      </w:r>
      <w:r w:rsidR="00301EBD">
        <w:t> </w:t>
      </w:r>
      <w:r w:rsidRPr="00301EBD">
        <w:t>3 of the Family Assistance Administration Act with the effect that the individual is conditionally eligible for child care benefit by fee reduction in respect of the child; and</w:t>
      </w:r>
    </w:p>
    <w:p w:rsidR="00632062" w:rsidRPr="00301EBD" w:rsidRDefault="00632062">
      <w:pPr>
        <w:pStyle w:val="paragraph"/>
      </w:pPr>
      <w:r w:rsidRPr="00301EBD">
        <w:tab/>
        <w:t>(b)</w:t>
      </w:r>
      <w:r w:rsidRPr="00301EBD">
        <w:tab/>
        <w:t>the care is provided in Australia; and</w:t>
      </w:r>
    </w:p>
    <w:p w:rsidR="00E34569" w:rsidRPr="00301EBD" w:rsidRDefault="00E34569" w:rsidP="00E34569">
      <w:pPr>
        <w:pStyle w:val="paragraph"/>
      </w:pPr>
      <w:r w:rsidRPr="00301EBD">
        <w:tab/>
        <w:t>(ba)</w:t>
      </w:r>
      <w:r w:rsidRPr="00301EBD">
        <w:tab/>
        <w:t>the care is not provided as part of the compulsory education program in the State or Territory where the care is provided; and</w:t>
      </w:r>
    </w:p>
    <w:p w:rsidR="00632062" w:rsidRPr="00301EBD" w:rsidRDefault="00632062">
      <w:pPr>
        <w:pStyle w:val="paragraph"/>
      </w:pPr>
      <w:r w:rsidRPr="00301EBD">
        <w:tab/>
        <w:t>(c)</w:t>
      </w:r>
      <w:r w:rsidRPr="00301EBD">
        <w:tab/>
        <w:t>the individual, or the individual’s partner, has incurred a liability to pay for the session (whether or not the liability has been discharged).</w:t>
      </w:r>
    </w:p>
    <w:p w:rsidR="00632062" w:rsidRPr="00301EBD" w:rsidRDefault="00632062">
      <w:pPr>
        <w:pStyle w:val="SubsectionHead"/>
        <w:rPr>
          <w:snapToGrid w:val="0"/>
          <w:lang w:eastAsia="en-US"/>
        </w:rPr>
      </w:pPr>
      <w:r w:rsidRPr="00301EBD">
        <w:rPr>
          <w:snapToGrid w:val="0"/>
          <w:lang w:eastAsia="en-US"/>
        </w:rPr>
        <w:t>Section subject to Subdivisions F and G</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This section is subject to Subdivisions F and G (which deal with limits on eligibility).</w:t>
      </w:r>
    </w:p>
    <w:p w:rsidR="00632062" w:rsidRPr="00301EBD" w:rsidRDefault="00632062" w:rsidP="0022492B">
      <w:pPr>
        <w:pStyle w:val="ActHead4"/>
        <w:rPr>
          <w:snapToGrid w:val="0"/>
          <w:lang w:eastAsia="en-US"/>
        </w:rPr>
      </w:pPr>
      <w:bookmarkStart w:id="87" w:name="_Toc514409972"/>
      <w:r w:rsidRPr="00256779">
        <w:rPr>
          <w:rStyle w:val="CharSubdNo"/>
        </w:rPr>
        <w:t>Subdivision B</w:t>
      </w:r>
      <w:r w:rsidRPr="00301EBD">
        <w:rPr>
          <w:snapToGrid w:val="0"/>
          <w:lang w:eastAsia="en-US"/>
        </w:rPr>
        <w:t>—</w:t>
      </w:r>
      <w:r w:rsidRPr="00256779">
        <w:rPr>
          <w:rStyle w:val="CharSubdText"/>
        </w:rPr>
        <w:t>Eligibility of an individual for child care benefit for a past period for care provided by an approved child care service</w:t>
      </w:r>
      <w:bookmarkEnd w:id="87"/>
      <w:r w:rsidRPr="00256779">
        <w:rPr>
          <w:rStyle w:val="CharSubdText"/>
        </w:rPr>
        <w:t xml:space="preserve"> </w:t>
      </w:r>
    </w:p>
    <w:p w:rsidR="00632062" w:rsidRPr="00301EBD" w:rsidRDefault="00632062" w:rsidP="0022492B">
      <w:pPr>
        <w:pStyle w:val="ActHead5"/>
        <w:rPr>
          <w:snapToGrid w:val="0"/>
          <w:lang w:eastAsia="en-US"/>
        </w:rPr>
      </w:pPr>
      <w:bookmarkStart w:id="88" w:name="_Toc514409973"/>
      <w:r w:rsidRPr="00256779">
        <w:rPr>
          <w:rStyle w:val="CharSectno"/>
        </w:rPr>
        <w:t>44</w:t>
      </w:r>
      <w:r w:rsidRPr="00301EBD">
        <w:rPr>
          <w:snapToGrid w:val="0"/>
          <w:lang w:eastAsia="en-US"/>
        </w:rPr>
        <w:t xml:space="preserve">  When an individual is eligible for child care benefit for a past period for care provided by an approved child care service</w:t>
      </w:r>
      <w:bookmarkEnd w:id="88"/>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An individual is eligible for child care benefit for a past period for a session of care provided by an approved child care service to a child if:</w:t>
      </w:r>
    </w:p>
    <w:p w:rsidR="00632062" w:rsidRPr="00301EBD" w:rsidRDefault="00632062">
      <w:pPr>
        <w:pStyle w:val="paragraph"/>
      </w:pPr>
      <w:r w:rsidRPr="00301EBD">
        <w:tab/>
        <w:t>(a)</w:t>
      </w:r>
      <w:r w:rsidRPr="00301EBD">
        <w:tab/>
        <w:t>the child is an FTB child</w:t>
      </w:r>
      <w:r w:rsidR="003830DD" w:rsidRPr="00301EBD">
        <w:t>, or a regular care child,</w:t>
      </w:r>
      <w:r w:rsidRPr="00301EBD">
        <w:t xml:space="preserve"> of the individual, or the individual’s partner, during the session; and</w:t>
      </w:r>
    </w:p>
    <w:p w:rsidR="00632062" w:rsidRPr="00301EBD" w:rsidRDefault="00632062">
      <w:pPr>
        <w:pStyle w:val="paragraph"/>
      </w:pPr>
      <w:r w:rsidRPr="00301EBD">
        <w:tab/>
        <w:t>(b)</w:t>
      </w:r>
      <w:r w:rsidRPr="00301EBD">
        <w:tab/>
        <w:t>the care is provided in Australia; and</w:t>
      </w:r>
    </w:p>
    <w:p w:rsidR="00EF7702" w:rsidRPr="00301EBD" w:rsidRDefault="00EF7702" w:rsidP="00EF7702">
      <w:pPr>
        <w:pStyle w:val="paragraph"/>
      </w:pPr>
      <w:r w:rsidRPr="00301EBD">
        <w:tab/>
        <w:t>(ba)</w:t>
      </w:r>
      <w:r w:rsidRPr="00301EBD">
        <w:tab/>
        <w:t>the care is not provided as part of the compulsory education program in the State or Territory where the care is provided; and</w:t>
      </w:r>
    </w:p>
    <w:p w:rsidR="00632062" w:rsidRPr="00301EBD" w:rsidRDefault="00632062">
      <w:pPr>
        <w:pStyle w:val="paragraph"/>
      </w:pPr>
      <w:r w:rsidRPr="00301EBD">
        <w:lastRenderedPageBreak/>
        <w:tab/>
        <w:t>(c)</w:t>
      </w:r>
      <w:r w:rsidRPr="00301EBD">
        <w:tab/>
        <w:t>the individual, or the individual’s partner, has incurred a liability to pay for the session (whether or not the liability has been discharged); and</w:t>
      </w:r>
    </w:p>
    <w:p w:rsidR="00632062" w:rsidRPr="00301EBD" w:rsidRDefault="00632062">
      <w:pPr>
        <w:pStyle w:val="paragraph"/>
      </w:pPr>
      <w:r w:rsidRPr="00301EBD">
        <w:tab/>
        <w:t>(d)</w:t>
      </w:r>
      <w:r w:rsidRPr="00301EBD">
        <w:tab/>
        <w:t>when a claim by the individual for payment of child care benefit in respect of the session is determined in accordance with Part</w:t>
      </w:r>
      <w:r w:rsidR="00301EBD">
        <w:t> </w:t>
      </w:r>
      <w:r w:rsidRPr="00301EBD">
        <w:t>3 of the Family Assistance Administration Act, the individual, or the individual’s partner:</w:t>
      </w:r>
    </w:p>
    <w:p w:rsidR="00632062" w:rsidRPr="00301EBD" w:rsidRDefault="00632062">
      <w:pPr>
        <w:pStyle w:val="paragraphsub"/>
      </w:pPr>
      <w:r w:rsidRPr="00301EBD">
        <w:tab/>
        <w:t>(i)</w:t>
      </w:r>
      <w:r w:rsidRPr="00301EBD">
        <w:tab/>
        <w:t>is an Australian resident; or</w:t>
      </w:r>
    </w:p>
    <w:p w:rsidR="00632062" w:rsidRPr="00301EBD" w:rsidRDefault="00632062">
      <w:pPr>
        <w:pStyle w:val="paragraphsub"/>
      </w:pPr>
      <w:r w:rsidRPr="00301EBD">
        <w:tab/>
        <w:t>(ia)</w:t>
      </w:r>
      <w:r w:rsidRPr="00301EBD">
        <w:tab/>
        <w:t>is a special category visa holder residing in Australia; or</w:t>
      </w:r>
    </w:p>
    <w:p w:rsidR="00632062" w:rsidRPr="00301EBD" w:rsidRDefault="00632062">
      <w:pPr>
        <w:pStyle w:val="paragraphsub"/>
      </w:pPr>
      <w:r w:rsidRPr="00301EBD">
        <w:tab/>
        <w:t>(ii)</w:t>
      </w:r>
      <w:r w:rsidRPr="00301EBD">
        <w:tab/>
        <w:t xml:space="preserve">satisfies </w:t>
      </w:r>
      <w:r w:rsidR="00301EBD">
        <w:t>subsection (</w:t>
      </w:r>
      <w:r w:rsidRPr="00301EBD">
        <w:t>1A); or</w:t>
      </w:r>
    </w:p>
    <w:p w:rsidR="00632062" w:rsidRPr="00301EBD" w:rsidRDefault="00632062">
      <w:pPr>
        <w:pStyle w:val="paragraphsub"/>
      </w:pPr>
      <w:r w:rsidRPr="00301EBD">
        <w:tab/>
        <w:t>(iii)</w:t>
      </w:r>
      <w:r w:rsidRPr="00301EBD">
        <w:tab/>
        <w:t>is undertaking a course of study in Australia and receiving financial assistance directly from the Commonwealth for the purpose of undertaking that study; and</w:t>
      </w:r>
    </w:p>
    <w:p w:rsidR="00632062" w:rsidRPr="00301EBD" w:rsidRDefault="00632062">
      <w:pPr>
        <w:pStyle w:val="paragraph"/>
      </w:pPr>
      <w:r w:rsidRPr="00301EBD">
        <w:tab/>
        <w:t>(e)</w:t>
      </w:r>
      <w:r w:rsidRPr="00301EBD">
        <w:tab/>
        <w:t>when a claim by the individual for payment of child care benefit in respect of the session is determined in accordance with Part</w:t>
      </w:r>
      <w:r w:rsidR="00301EBD">
        <w:t> </w:t>
      </w:r>
      <w:r w:rsidRPr="00301EBD">
        <w:t xml:space="preserve">3 of the Family Assistance Administration Act, the requirement relating to immunisation set out in </w:t>
      </w:r>
      <w:r w:rsidR="00301EBD">
        <w:t>subsection (</w:t>
      </w:r>
      <w:r w:rsidRPr="00301EBD">
        <w:t>2) is met in respect of the child; and</w:t>
      </w:r>
    </w:p>
    <w:p w:rsidR="00632062" w:rsidRPr="00301EBD" w:rsidRDefault="00632062">
      <w:pPr>
        <w:pStyle w:val="paragraph"/>
      </w:pPr>
      <w:r w:rsidRPr="00301EBD">
        <w:tab/>
        <w:t>(f)</w:t>
      </w:r>
      <w:r w:rsidRPr="00301EBD">
        <w:tab/>
        <w:t>the session starts on or after the commencement of this Act.</w:t>
      </w:r>
    </w:p>
    <w:p w:rsidR="00787CE8" w:rsidRPr="00301EBD" w:rsidRDefault="00787CE8" w:rsidP="00787CE8">
      <w:pPr>
        <w:pStyle w:val="SubsectionHead"/>
      </w:pPr>
      <w:r w:rsidRPr="00301EBD">
        <w:t>When individual satisfies this subsection</w:t>
      </w:r>
    </w:p>
    <w:p w:rsidR="00787CE8" w:rsidRPr="00301EBD" w:rsidRDefault="00787CE8" w:rsidP="00787CE8">
      <w:pPr>
        <w:pStyle w:val="subsection"/>
      </w:pPr>
      <w:r w:rsidRPr="00301EBD">
        <w:tab/>
        <w:t>(1A)</w:t>
      </w:r>
      <w:r w:rsidRPr="00301EBD">
        <w:tab/>
        <w:t>An individual satisfies this subsection if:</w:t>
      </w:r>
    </w:p>
    <w:p w:rsidR="00787CE8" w:rsidRPr="00301EBD" w:rsidRDefault="00787CE8" w:rsidP="00787CE8">
      <w:pPr>
        <w:pStyle w:val="paragraph"/>
      </w:pPr>
      <w:r w:rsidRPr="00301EBD">
        <w:tab/>
        <w:t>(a)</w:t>
      </w:r>
      <w:r w:rsidRPr="00301EBD">
        <w:tab/>
        <w:t>the individual is the holder of a visa determined by the Minister for the purposes of subparagraph</w:t>
      </w:r>
      <w:r w:rsidR="00301EBD">
        <w:t> </w:t>
      </w:r>
      <w:r w:rsidRPr="00301EBD">
        <w:t xml:space="preserve">729(2)(f)(v) of the </w:t>
      </w:r>
      <w:r w:rsidRPr="00301EBD">
        <w:rPr>
          <w:i/>
        </w:rPr>
        <w:t>Social Security Act 1991</w:t>
      </w:r>
      <w:r w:rsidRPr="00301EBD">
        <w:t>; and</w:t>
      </w:r>
    </w:p>
    <w:p w:rsidR="00787CE8" w:rsidRPr="00301EBD" w:rsidRDefault="00787CE8" w:rsidP="00787CE8">
      <w:pPr>
        <w:pStyle w:val="paragraph"/>
      </w:pPr>
      <w:r w:rsidRPr="00301EBD">
        <w:tab/>
        <w:t>(b)</w:t>
      </w:r>
      <w:r w:rsidRPr="00301EBD">
        <w:tab/>
        <w:t>either:</w:t>
      </w:r>
    </w:p>
    <w:p w:rsidR="00787CE8" w:rsidRPr="00301EBD" w:rsidRDefault="00787CE8" w:rsidP="00787CE8">
      <w:pPr>
        <w:pStyle w:val="paragraphsub"/>
      </w:pPr>
      <w:r w:rsidRPr="00301EBD">
        <w:tab/>
        <w:t>(i)</w:t>
      </w:r>
      <w:r w:rsidRPr="00301EBD">
        <w:tab/>
        <w:t>the individual is in Australia; or</w:t>
      </w:r>
    </w:p>
    <w:p w:rsidR="00787CE8" w:rsidRPr="00301EBD" w:rsidRDefault="00787CE8" w:rsidP="00787CE8">
      <w:pPr>
        <w:pStyle w:val="paragraphsub"/>
      </w:pPr>
      <w:r w:rsidRPr="00301EBD">
        <w:tab/>
        <w:t>(ii)</w:t>
      </w:r>
      <w:r w:rsidRPr="00301EBD">
        <w:tab/>
        <w:t>the individual is temporarily absent from Australia for a period not exceeding 6 weeks and the absence is an allowable absence in relation to special benefit within the meaning of Part</w:t>
      </w:r>
      <w:r w:rsidR="00301EBD">
        <w:t> </w:t>
      </w:r>
      <w:r w:rsidRPr="00301EBD">
        <w:t>4.2 of that Act.</w:t>
      </w:r>
    </w:p>
    <w:p w:rsidR="00632062" w:rsidRPr="00301EBD" w:rsidRDefault="00632062">
      <w:pPr>
        <w:pStyle w:val="SubsectionHead"/>
      </w:pPr>
      <w:r w:rsidRPr="00301EBD">
        <w:lastRenderedPageBreak/>
        <w:t xml:space="preserve">Requirement relating to immunisation referred to in </w:t>
      </w:r>
      <w:r w:rsidR="00301EBD">
        <w:t>paragraph (</w:t>
      </w:r>
      <w:r w:rsidRPr="00301EBD">
        <w:t>1)(e)</w:t>
      </w:r>
    </w:p>
    <w:p w:rsidR="00632062" w:rsidRPr="00301EBD" w:rsidRDefault="00632062">
      <w:pPr>
        <w:pStyle w:val="subsection"/>
      </w:pPr>
      <w:r w:rsidRPr="00301EBD">
        <w:tab/>
        <w:t>(2)</w:t>
      </w:r>
      <w:r w:rsidRPr="00301EBD">
        <w:tab/>
        <w:t xml:space="preserve">For the purposes of </w:t>
      </w:r>
      <w:r w:rsidR="00301EBD">
        <w:t>paragraph (</w:t>
      </w:r>
      <w:r w:rsidRPr="00301EBD">
        <w:t xml:space="preserve">1)(e), the requirement relating to immunisation is that, if the child is </w:t>
      </w:r>
      <w:r w:rsidR="00B72F14" w:rsidRPr="00301EBD">
        <w:t>under 20</w:t>
      </w:r>
      <w:r w:rsidRPr="00301EBD">
        <w:t>, the child must meet the immunisation requirements set out in section</w:t>
      </w:r>
      <w:r w:rsidR="00301EBD">
        <w:t> </w:t>
      </w:r>
      <w:r w:rsidRPr="00301EBD">
        <w:t>6.</w:t>
      </w:r>
    </w:p>
    <w:p w:rsidR="009C3F95" w:rsidRPr="00301EBD" w:rsidRDefault="009C3F95" w:rsidP="009C3F95">
      <w:pPr>
        <w:pStyle w:val="SubsectionHead"/>
      </w:pPr>
      <w:r w:rsidRPr="00301EBD">
        <w:t>Secretary may determine that individual is a regular care child</w:t>
      </w:r>
    </w:p>
    <w:p w:rsidR="004E29FA" w:rsidRPr="00301EBD" w:rsidRDefault="004E29FA" w:rsidP="004E29FA">
      <w:pPr>
        <w:pStyle w:val="subsection"/>
      </w:pPr>
      <w:r w:rsidRPr="00301EBD">
        <w:tab/>
        <w:t>(3)</w:t>
      </w:r>
      <w:r w:rsidRPr="00301EBD">
        <w:tab/>
        <w:t xml:space="preserve">The Secretary may determine that </w:t>
      </w:r>
      <w:r w:rsidR="00C14664" w:rsidRPr="00301EBD">
        <w:t>an individual</w:t>
      </w:r>
      <w:r w:rsidRPr="00301EBD">
        <w:t xml:space="preserve"> who is neither an FTB child, nor a regular care child, of </w:t>
      </w:r>
      <w:r w:rsidR="00C14664" w:rsidRPr="00301EBD">
        <w:t>another individual</w:t>
      </w:r>
      <w:r w:rsidRPr="00301EBD">
        <w:t xml:space="preserve"> during the session of care is taken to be a regular care child of </w:t>
      </w:r>
      <w:r w:rsidR="00C5025D" w:rsidRPr="00301EBD">
        <w:t>the other individual</w:t>
      </w:r>
      <w:r w:rsidRPr="00301EBD">
        <w:t xml:space="preserve"> during that session for the purposes of </w:t>
      </w:r>
      <w:r w:rsidR="00301EBD">
        <w:t>paragraph (</w:t>
      </w:r>
      <w:r w:rsidRPr="00301EBD">
        <w:t>1)(a).</w:t>
      </w:r>
    </w:p>
    <w:p w:rsidR="00632062" w:rsidRPr="00301EBD" w:rsidRDefault="00632062">
      <w:pPr>
        <w:pStyle w:val="SubsectionHead"/>
        <w:rPr>
          <w:snapToGrid w:val="0"/>
          <w:lang w:eastAsia="en-US"/>
        </w:rPr>
      </w:pPr>
      <w:r w:rsidRPr="00301EBD">
        <w:rPr>
          <w:snapToGrid w:val="0"/>
          <w:lang w:eastAsia="en-US"/>
        </w:rPr>
        <w:t>Section subject to Subdivisions F and G</w:t>
      </w:r>
    </w:p>
    <w:p w:rsidR="00632062" w:rsidRPr="00301EBD" w:rsidRDefault="00632062">
      <w:pPr>
        <w:pStyle w:val="subsection"/>
        <w:rPr>
          <w:snapToGrid w:val="0"/>
          <w:lang w:eastAsia="en-US"/>
        </w:rPr>
      </w:pPr>
      <w:r w:rsidRPr="00301EBD">
        <w:rPr>
          <w:snapToGrid w:val="0"/>
          <w:lang w:eastAsia="en-US"/>
        </w:rPr>
        <w:tab/>
        <w:t>(4)</w:t>
      </w:r>
      <w:r w:rsidRPr="00301EBD">
        <w:rPr>
          <w:snapToGrid w:val="0"/>
          <w:lang w:eastAsia="en-US"/>
        </w:rPr>
        <w:tab/>
        <w:t>This section is subject to Subdivisions F and G (which deal with limits on eligibility).</w:t>
      </w:r>
    </w:p>
    <w:p w:rsidR="00632062" w:rsidRPr="00301EBD" w:rsidRDefault="00632062" w:rsidP="0022492B">
      <w:pPr>
        <w:pStyle w:val="ActHead4"/>
        <w:rPr>
          <w:snapToGrid w:val="0"/>
          <w:lang w:eastAsia="en-US"/>
        </w:rPr>
      </w:pPr>
      <w:bookmarkStart w:id="89" w:name="_Toc514409974"/>
      <w:r w:rsidRPr="00256779">
        <w:rPr>
          <w:rStyle w:val="CharSubdNo"/>
        </w:rPr>
        <w:t>Subdivision C</w:t>
      </w:r>
      <w:r w:rsidRPr="00301EBD">
        <w:rPr>
          <w:snapToGrid w:val="0"/>
          <w:lang w:eastAsia="en-US"/>
        </w:rPr>
        <w:t>—</w:t>
      </w:r>
      <w:r w:rsidRPr="00256779">
        <w:rPr>
          <w:rStyle w:val="CharSubdText"/>
        </w:rPr>
        <w:t>Eligibility of an individual for child care benefit for a past period for care provided by a registered carer</w:t>
      </w:r>
      <w:bookmarkEnd w:id="89"/>
    </w:p>
    <w:p w:rsidR="00632062" w:rsidRPr="00301EBD" w:rsidRDefault="00632062" w:rsidP="0022492B">
      <w:pPr>
        <w:pStyle w:val="ActHead5"/>
        <w:rPr>
          <w:snapToGrid w:val="0"/>
          <w:lang w:eastAsia="en-US"/>
        </w:rPr>
      </w:pPr>
      <w:bookmarkStart w:id="90" w:name="_Toc514409975"/>
      <w:r w:rsidRPr="00256779">
        <w:rPr>
          <w:rStyle w:val="CharSectno"/>
        </w:rPr>
        <w:t>45</w:t>
      </w:r>
      <w:r w:rsidRPr="00301EBD">
        <w:rPr>
          <w:snapToGrid w:val="0"/>
          <w:lang w:eastAsia="en-US"/>
        </w:rPr>
        <w:t xml:space="preserve">  When an individual is eligible for child care benefit for a past period for care provided by a registered carer</w:t>
      </w:r>
      <w:bookmarkEnd w:id="90"/>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An individual is eligible for child care benefit for a past period for care provided (see section</w:t>
      </w:r>
      <w:r w:rsidR="00301EBD">
        <w:rPr>
          <w:snapToGrid w:val="0"/>
          <w:lang w:eastAsia="en-US"/>
        </w:rPr>
        <w:t> </w:t>
      </w:r>
      <w:r w:rsidRPr="00301EBD">
        <w:rPr>
          <w:snapToGrid w:val="0"/>
          <w:lang w:eastAsia="en-US"/>
        </w:rPr>
        <w:t>12) by a registered carer to a child if:</w:t>
      </w:r>
    </w:p>
    <w:p w:rsidR="00632062" w:rsidRPr="00301EBD" w:rsidRDefault="00632062">
      <w:pPr>
        <w:pStyle w:val="paragraph"/>
      </w:pPr>
      <w:r w:rsidRPr="00301EBD">
        <w:tab/>
        <w:t>(a)</w:t>
      </w:r>
      <w:r w:rsidRPr="00301EBD">
        <w:tab/>
        <w:t>the child is an FTB child</w:t>
      </w:r>
      <w:r w:rsidR="004E29FA" w:rsidRPr="00301EBD">
        <w:t>, or a regular care child,</w:t>
      </w:r>
      <w:r w:rsidRPr="00301EBD">
        <w:t xml:space="preserve"> of the individual, or the individual’s partner, during the period; and</w:t>
      </w:r>
    </w:p>
    <w:p w:rsidR="00632062" w:rsidRPr="00301EBD" w:rsidRDefault="00632062">
      <w:pPr>
        <w:pStyle w:val="paragraph"/>
      </w:pPr>
      <w:r w:rsidRPr="00301EBD">
        <w:tab/>
        <w:t>(b)</w:t>
      </w:r>
      <w:r w:rsidRPr="00301EBD">
        <w:tab/>
        <w:t>the care is provided in Australia; and</w:t>
      </w:r>
    </w:p>
    <w:p w:rsidR="00632062" w:rsidRPr="00301EBD" w:rsidRDefault="00632062">
      <w:pPr>
        <w:pStyle w:val="paragraph"/>
      </w:pPr>
      <w:r w:rsidRPr="00301EBD">
        <w:tab/>
        <w:t>(c)</w:t>
      </w:r>
      <w:r w:rsidRPr="00301EBD">
        <w:tab/>
        <w:t xml:space="preserve">the child is </w:t>
      </w:r>
      <w:r w:rsidR="00927B74" w:rsidRPr="00301EBD">
        <w:t>neither an FTB child, nor a regular care child,</w:t>
      </w:r>
      <w:r w:rsidRPr="00301EBD">
        <w:t xml:space="preserve"> of the registered carer, or the partner of the carer; and</w:t>
      </w:r>
    </w:p>
    <w:p w:rsidR="00632062" w:rsidRPr="00301EBD" w:rsidRDefault="00632062">
      <w:pPr>
        <w:pStyle w:val="paragraph"/>
      </w:pPr>
      <w:r w:rsidRPr="00301EBD">
        <w:tab/>
        <w:t>(d)</w:t>
      </w:r>
      <w:r w:rsidRPr="00301EBD">
        <w:tab/>
        <w:t>the individual, or the individual’s partner, is liable to pay for the care and the care has been paid for; and</w:t>
      </w:r>
    </w:p>
    <w:p w:rsidR="00632062" w:rsidRPr="00301EBD" w:rsidRDefault="00632062">
      <w:pPr>
        <w:pStyle w:val="paragraph"/>
      </w:pPr>
      <w:r w:rsidRPr="00301EBD">
        <w:tab/>
        <w:t>(e)</w:t>
      </w:r>
      <w:r w:rsidRPr="00301EBD">
        <w:tab/>
        <w:t>the individual, and the individual’s partner, satisfy the work/training/study test at some time during the week in which the care is provided; and</w:t>
      </w:r>
    </w:p>
    <w:p w:rsidR="00632062" w:rsidRPr="00301EBD" w:rsidRDefault="00632062">
      <w:pPr>
        <w:pStyle w:val="paragraph"/>
      </w:pPr>
      <w:r w:rsidRPr="00301EBD">
        <w:lastRenderedPageBreak/>
        <w:tab/>
        <w:t>(f)</w:t>
      </w:r>
      <w:r w:rsidRPr="00301EBD">
        <w:tab/>
        <w:t>when a claim by the individual for payment of child care benefit in respect of the period is determined in accordance with Part</w:t>
      </w:r>
      <w:r w:rsidR="00301EBD">
        <w:t> </w:t>
      </w:r>
      <w:r w:rsidRPr="00301EBD">
        <w:t>3 of the Family Assistance Administration Act, the individual, or the individual’s partner:</w:t>
      </w:r>
    </w:p>
    <w:p w:rsidR="00632062" w:rsidRPr="00301EBD" w:rsidRDefault="00632062">
      <w:pPr>
        <w:pStyle w:val="paragraphsub"/>
      </w:pPr>
      <w:r w:rsidRPr="00301EBD">
        <w:tab/>
        <w:t>(i)</w:t>
      </w:r>
      <w:r w:rsidRPr="00301EBD">
        <w:tab/>
        <w:t>is an Australian resident; or</w:t>
      </w:r>
    </w:p>
    <w:p w:rsidR="00632062" w:rsidRPr="00301EBD" w:rsidRDefault="00632062">
      <w:pPr>
        <w:pStyle w:val="paragraphsub"/>
      </w:pPr>
      <w:r w:rsidRPr="00301EBD">
        <w:tab/>
        <w:t>(ia)</w:t>
      </w:r>
      <w:r w:rsidRPr="00301EBD">
        <w:tab/>
        <w:t>is a special category visa holder residing in Australia; or</w:t>
      </w:r>
    </w:p>
    <w:p w:rsidR="00632062" w:rsidRPr="00301EBD" w:rsidRDefault="00632062">
      <w:pPr>
        <w:pStyle w:val="paragraphsub"/>
      </w:pPr>
      <w:r w:rsidRPr="00301EBD">
        <w:tab/>
        <w:t>(ii)</w:t>
      </w:r>
      <w:r w:rsidRPr="00301EBD">
        <w:tab/>
        <w:t xml:space="preserve">satisfies </w:t>
      </w:r>
      <w:r w:rsidR="00301EBD">
        <w:t>subsection (</w:t>
      </w:r>
      <w:r w:rsidRPr="00301EBD">
        <w:t>1A); or</w:t>
      </w:r>
    </w:p>
    <w:p w:rsidR="00632062" w:rsidRPr="00301EBD" w:rsidRDefault="00632062">
      <w:pPr>
        <w:pStyle w:val="paragraphsub"/>
      </w:pPr>
      <w:r w:rsidRPr="00301EBD">
        <w:tab/>
        <w:t>(iii)</w:t>
      </w:r>
      <w:r w:rsidRPr="00301EBD">
        <w:tab/>
        <w:t>is undertaking a course of study in Australia and receiving financial assistance directly from the Commonwealth for the purpose of undertaking that study; and</w:t>
      </w:r>
    </w:p>
    <w:p w:rsidR="00632062" w:rsidRPr="00301EBD" w:rsidRDefault="00632062">
      <w:pPr>
        <w:pStyle w:val="paragraph"/>
      </w:pPr>
      <w:r w:rsidRPr="00301EBD">
        <w:tab/>
        <w:t>(g)</w:t>
      </w:r>
      <w:r w:rsidRPr="00301EBD">
        <w:tab/>
        <w:t>when a claim by the individual for payment of child care benefit in respect of the period is determined in accordance with Part</w:t>
      </w:r>
      <w:r w:rsidR="00301EBD">
        <w:t> </w:t>
      </w:r>
      <w:r w:rsidRPr="00301EBD">
        <w:t xml:space="preserve">3 of the Family Assistance Administration Act, the requirement relating to immunisation set out in </w:t>
      </w:r>
      <w:r w:rsidR="00301EBD">
        <w:t>subsection (</w:t>
      </w:r>
      <w:r w:rsidRPr="00301EBD">
        <w:t>2) is met in respect of the child; and</w:t>
      </w:r>
    </w:p>
    <w:p w:rsidR="00632062" w:rsidRPr="00301EBD" w:rsidRDefault="00632062">
      <w:pPr>
        <w:pStyle w:val="paragraph"/>
      </w:pPr>
      <w:r w:rsidRPr="00301EBD">
        <w:tab/>
        <w:t>(h)</w:t>
      </w:r>
      <w:r w:rsidRPr="00301EBD">
        <w:tab/>
        <w:t>the care is not provided as part of the compulsory education program in the State or Territory where the care is provided; and</w:t>
      </w:r>
    </w:p>
    <w:p w:rsidR="00632062" w:rsidRPr="00301EBD" w:rsidRDefault="00632062">
      <w:pPr>
        <w:pStyle w:val="paragraph"/>
      </w:pPr>
      <w:r w:rsidRPr="00301EBD">
        <w:tab/>
        <w:t>(i)</w:t>
      </w:r>
      <w:r w:rsidRPr="00301EBD">
        <w:tab/>
        <w:t>the care starts on or after the commencement of this Act.</w:t>
      </w:r>
    </w:p>
    <w:p w:rsidR="006B658F" w:rsidRPr="00301EBD" w:rsidRDefault="006B658F" w:rsidP="006B658F">
      <w:pPr>
        <w:pStyle w:val="SubsectionHead"/>
      </w:pPr>
      <w:r w:rsidRPr="00301EBD">
        <w:t>When individual satisfies this subsection</w:t>
      </w:r>
    </w:p>
    <w:p w:rsidR="006B658F" w:rsidRPr="00301EBD" w:rsidRDefault="006B658F" w:rsidP="006B658F">
      <w:pPr>
        <w:pStyle w:val="subsection"/>
      </w:pPr>
      <w:r w:rsidRPr="00301EBD">
        <w:tab/>
        <w:t>(1A)</w:t>
      </w:r>
      <w:r w:rsidRPr="00301EBD">
        <w:tab/>
        <w:t>An individual satisfies this subsection if:</w:t>
      </w:r>
    </w:p>
    <w:p w:rsidR="006B658F" w:rsidRPr="00301EBD" w:rsidRDefault="006B658F" w:rsidP="006B658F">
      <w:pPr>
        <w:pStyle w:val="paragraph"/>
      </w:pPr>
      <w:r w:rsidRPr="00301EBD">
        <w:tab/>
        <w:t>(a)</w:t>
      </w:r>
      <w:r w:rsidRPr="00301EBD">
        <w:tab/>
        <w:t>the individual is the holder of a visa determined by the Minister for the purposes of subparagraph</w:t>
      </w:r>
      <w:r w:rsidR="00301EBD">
        <w:t> </w:t>
      </w:r>
      <w:r w:rsidRPr="00301EBD">
        <w:t xml:space="preserve">729(2)(f)(v) of the </w:t>
      </w:r>
      <w:r w:rsidRPr="00301EBD">
        <w:rPr>
          <w:i/>
        </w:rPr>
        <w:t>Social Security Act 1991</w:t>
      </w:r>
      <w:r w:rsidRPr="00301EBD">
        <w:t>; and</w:t>
      </w:r>
    </w:p>
    <w:p w:rsidR="006B658F" w:rsidRPr="00301EBD" w:rsidRDefault="006B658F" w:rsidP="006B658F">
      <w:pPr>
        <w:pStyle w:val="paragraph"/>
      </w:pPr>
      <w:r w:rsidRPr="00301EBD">
        <w:tab/>
        <w:t>(b)</w:t>
      </w:r>
      <w:r w:rsidRPr="00301EBD">
        <w:tab/>
        <w:t>either:</w:t>
      </w:r>
    </w:p>
    <w:p w:rsidR="006B658F" w:rsidRPr="00301EBD" w:rsidRDefault="006B658F" w:rsidP="006B658F">
      <w:pPr>
        <w:pStyle w:val="paragraphsub"/>
      </w:pPr>
      <w:r w:rsidRPr="00301EBD">
        <w:tab/>
        <w:t>(i)</w:t>
      </w:r>
      <w:r w:rsidRPr="00301EBD">
        <w:tab/>
        <w:t>the individual is in Australia; or</w:t>
      </w:r>
    </w:p>
    <w:p w:rsidR="006B658F" w:rsidRPr="00301EBD" w:rsidRDefault="006B658F" w:rsidP="006B658F">
      <w:pPr>
        <w:pStyle w:val="paragraphsub"/>
      </w:pPr>
      <w:r w:rsidRPr="00301EBD">
        <w:tab/>
        <w:t>(ii)</w:t>
      </w:r>
      <w:r w:rsidRPr="00301EBD">
        <w:tab/>
        <w:t>the individual is temporarily absent from Australia for a period not exceeding 6 weeks and the absence is an allowable absence in relation to special benefit within the meaning of Part</w:t>
      </w:r>
      <w:r w:rsidR="00301EBD">
        <w:t> </w:t>
      </w:r>
      <w:r w:rsidRPr="00301EBD">
        <w:t>4.2 of that Act.</w:t>
      </w:r>
    </w:p>
    <w:p w:rsidR="00B72F14" w:rsidRPr="00301EBD" w:rsidRDefault="00B72F14" w:rsidP="00B72F14">
      <w:pPr>
        <w:pStyle w:val="SubsectionHead"/>
      </w:pPr>
      <w:r w:rsidRPr="00301EBD">
        <w:lastRenderedPageBreak/>
        <w:t xml:space="preserve">Requirement relating to immunisation referred to in </w:t>
      </w:r>
      <w:r w:rsidR="00301EBD">
        <w:t>paragraph (</w:t>
      </w:r>
      <w:r w:rsidRPr="00301EBD">
        <w:t>1)(g)</w:t>
      </w:r>
    </w:p>
    <w:p w:rsidR="00B72F14" w:rsidRPr="00301EBD" w:rsidRDefault="00B72F14" w:rsidP="00B72F14">
      <w:pPr>
        <w:pStyle w:val="subsection"/>
      </w:pPr>
      <w:r w:rsidRPr="00301EBD">
        <w:tab/>
        <w:t>(2)</w:t>
      </w:r>
      <w:r w:rsidRPr="00301EBD">
        <w:tab/>
        <w:t xml:space="preserve">For the purposes of </w:t>
      </w:r>
      <w:r w:rsidR="00301EBD">
        <w:t>paragraph (</w:t>
      </w:r>
      <w:r w:rsidRPr="00301EBD">
        <w:t>1)(g), the requirement relating to immunisation is that, if the child is under 20, the child must meet the immunisation requirements set out in section</w:t>
      </w:r>
      <w:r w:rsidR="00301EBD">
        <w:t> </w:t>
      </w:r>
      <w:r w:rsidRPr="00301EBD">
        <w:t>6.</w:t>
      </w:r>
    </w:p>
    <w:p w:rsidR="005F6032" w:rsidRPr="00301EBD" w:rsidRDefault="005F6032" w:rsidP="005F6032">
      <w:pPr>
        <w:pStyle w:val="SubsectionHead"/>
      </w:pPr>
      <w:r w:rsidRPr="00301EBD">
        <w:t>Secretary may determine that individual is a regular care child</w:t>
      </w:r>
    </w:p>
    <w:p w:rsidR="00927B74" w:rsidRPr="00301EBD" w:rsidRDefault="00927B74" w:rsidP="00927B74">
      <w:pPr>
        <w:pStyle w:val="subsection"/>
      </w:pPr>
      <w:r w:rsidRPr="00301EBD">
        <w:tab/>
        <w:t>(3)</w:t>
      </w:r>
      <w:r w:rsidRPr="00301EBD">
        <w:tab/>
        <w:t xml:space="preserve">The Secretary may determine that </w:t>
      </w:r>
      <w:r w:rsidR="009A4026" w:rsidRPr="00301EBD">
        <w:t>an individual</w:t>
      </w:r>
      <w:r w:rsidRPr="00301EBD">
        <w:t xml:space="preserve"> who is neither an FTB child, nor a regular care child, of </w:t>
      </w:r>
      <w:r w:rsidR="00B41738" w:rsidRPr="00301EBD">
        <w:t>another individual</w:t>
      </w:r>
      <w:r w:rsidRPr="00301EBD">
        <w:t xml:space="preserve"> during the period of care is taken to be a regular care child of </w:t>
      </w:r>
      <w:r w:rsidR="00560759" w:rsidRPr="00301EBD">
        <w:t>the other individual</w:t>
      </w:r>
      <w:r w:rsidRPr="00301EBD">
        <w:t xml:space="preserve"> during that period for the purposes of </w:t>
      </w:r>
      <w:r w:rsidR="00301EBD">
        <w:t>paragraph (</w:t>
      </w:r>
      <w:r w:rsidRPr="00301EBD">
        <w:t>1)(a).</w:t>
      </w:r>
    </w:p>
    <w:p w:rsidR="00632062" w:rsidRPr="00301EBD" w:rsidRDefault="00632062">
      <w:pPr>
        <w:pStyle w:val="SubsectionHead"/>
        <w:rPr>
          <w:snapToGrid w:val="0"/>
          <w:lang w:eastAsia="en-US"/>
        </w:rPr>
      </w:pPr>
      <w:r w:rsidRPr="00301EBD">
        <w:rPr>
          <w:snapToGrid w:val="0"/>
          <w:lang w:eastAsia="en-US"/>
        </w:rPr>
        <w:t>Section subject to sections</w:t>
      </w:r>
      <w:r w:rsidR="00301EBD">
        <w:rPr>
          <w:snapToGrid w:val="0"/>
          <w:lang w:eastAsia="en-US"/>
        </w:rPr>
        <w:t> </w:t>
      </w:r>
      <w:r w:rsidRPr="00301EBD">
        <w:rPr>
          <w:snapToGrid w:val="0"/>
          <w:lang w:eastAsia="en-US"/>
        </w:rPr>
        <w:t>48 and 49</w:t>
      </w:r>
    </w:p>
    <w:p w:rsidR="00632062" w:rsidRPr="00301EBD" w:rsidRDefault="00632062">
      <w:pPr>
        <w:pStyle w:val="subsection"/>
        <w:rPr>
          <w:snapToGrid w:val="0"/>
          <w:lang w:eastAsia="en-US"/>
        </w:rPr>
      </w:pPr>
      <w:r w:rsidRPr="00301EBD">
        <w:rPr>
          <w:snapToGrid w:val="0"/>
          <w:lang w:eastAsia="en-US"/>
        </w:rPr>
        <w:tab/>
        <w:t>(4)</w:t>
      </w:r>
      <w:r w:rsidRPr="00301EBD">
        <w:rPr>
          <w:snapToGrid w:val="0"/>
          <w:lang w:eastAsia="en-US"/>
        </w:rPr>
        <w:tab/>
        <w:t>This section is subject to sections</w:t>
      </w:r>
      <w:r w:rsidR="00301EBD">
        <w:rPr>
          <w:snapToGrid w:val="0"/>
          <w:lang w:eastAsia="en-US"/>
        </w:rPr>
        <w:t> </w:t>
      </w:r>
      <w:r w:rsidRPr="00301EBD">
        <w:rPr>
          <w:snapToGrid w:val="0"/>
          <w:lang w:eastAsia="en-US"/>
        </w:rPr>
        <w:t>48 and 49 (which deal with limits on eligibility).</w:t>
      </w:r>
    </w:p>
    <w:p w:rsidR="00632062" w:rsidRPr="00301EBD" w:rsidRDefault="00632062" w:rsidP="0022492B">
      <w:pPr>
        <w:pStyle w:val="ActHead4"/>
      </w:pPr>
      <w:bookmarkStart w:id="91" w:name="_Toc514409976"/>
      <w:r w:rsidRPr="00256779">
        <w:rPr>
          <w:rStyle w:val="CharSubdNo"/>
        </w:rPr>
        <w:t>Subdivision D</w:t>
      </w:r>
      <w:r w:rsidRPr="00301EBD">
        <w:t>—</w:t>
      </w:r>
      <w:r w:rsidRPr="00256779">
        <w:rPr>
          <w:rStyle w:val="CharSubdText"/>
        </w:rPr>
        <w:t>Eligibility of an individual for child care benefit by single payment/in substitution because of the death of another individual</w:t>
      </w:r>
      <w:bookmarkEnd w:id="91"/>
    </w:p>
    <w:p w:rsidR="00632062" w:rsidRPr="00301EBD" w:rsidRDefault="00632062" w:rsidP="0022492B">
      <w:pPr>
        <w:pStyle w:val="ActHead5"/>
        <w:rPr>
          <w:snapToGrid w:val="0"/>
          <w:lang w:eastAsia="en-US"/>
        </w:rPr>
      </w:pPr>
      <w:bookmarkStart w:id="92" w:name="_Toc514409977"/>
      <w:r w:rsidRPr="00256779">
        <w:rPr>
          <w:rStyle w:val="CharSectno"/>
        </w:rPr>
        <w:t>46</w:t>
      </w:r>
      <w:r w:rsidRPr="00301EBD">
        <w:rPr>
          <w:snapToGrid w:val="0"/>
          <w:lang w:eastAsia="en-US"/>
        </w:rPr>
        <w:t xml:space="preserve">  Eligibility for child care benefit if a conditionally eligible or eligible individual dies</w:t>
      </w:r>
      <w:bookmarkEnd w:id="92"/>
    </w:p>
    <w:p w:rsidR="00632062" w:rsidRPr="00301EBD" w:rsidRDefault="00632062">
      <w:pPr>
        <w:pStyle w:val="SubsectionHead"/>
      </w:pPr>
      <w:r w:rsidRPr="00301EBD">
        <w:t>If deceased eligible for child care benefit</w:t>
      </w:r>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If:</w:t>
      </w:r>
    </w:p>
    <w:p w:rsidR="00632062" w:rsidRPr="00301EBD" w:rsidRDefault="00632062">
      <w:pPr>
        <w:pStyle w:val="paragraph"/>
      </w:pPr>
      <w:r w:rsidRPr="00301EBD">
        <w:tab/>
        <w:t>(a)</w:t>
      </w:r>
      <w:r w:rsidRPr="00301EBD">
        <w:tab/>
        <w:t xml:space="preserve">an individual is eligible for an amount of child care benefit in respect of a child (the </w:t>
      </w:r>
      <w:r w:rsidRPr="00301EBD">
        <w:rPr>
          <w:b/>
          <w:i/>
        </w:rPr>
        <w:t>subject amount</w:t>
      </w:r>
      <w:r w:rsidRPr="00301EBD">
        <w:t>) under section</w:t>
      </w:r>
      <w:r w:rsidR="00301EBD">
        <w:t> </w:t>
      </w:r>
      <w:r w:rsidRPr="00301EBD">
        <w:t>43, 44 or 45; and</w:t>
      </w:r>
    </w:p>
    <w:p w:rsidR="00632062" w:rsidRPr="00301EBD" w:rsidRDefault="00632062">
      <w:pPr>
        <w:pStyle w:val="paragraph"/>
      </w:pPr>
      <w:r w:rsidRPr="00301EBD">
        <w:tab/>
        <w:t>(b)</w:t>
      </w:r>
      <w:r w:rsidRPr="00301EBD">
        <w:tab/>
        <w:t>the individual dies; and</w:t>
      </w:r>
    </w:p>
    <w:p w:rsidR="00632062" w:rsidRPr="00301EBD" w:rsidRDefault="00632062">
      <w:pPr>
        <w:pStyle w:val="paragraph"/>
      </w:pPr>
      <w:r w:rsidRPr="00301EBD">
        <w:tab/>
        <w:t>(c)</w:t>
      </w:r>
      <w:r w:rsidRPr="00301EBD">
        <w:tab/>
        <w:t>before the individual died, the subject amount had not been paid to the individual (whether or not a claim under Part</w:t>
      </w:r>
      <w:r w:rsidR="00301EBD">
        <w:t> </w:t>
      </w:r>
      <w:r w:rsidRPr="00301EBD">
        <w:t>3 of the Family Assistance Administration Act had been made); and</w:t>
      </w:r>
    </w:p>
    <w:p w:rsidR="00632062" w:rsidRPr="00301EBD" w:rsidRDefault="00632062">
      <w:pPr>
        <w:pStyle w:val="paragraph"/>
      </w:pPr>
      <w:r w:rsidRPr="00301EBD">
        <w:lastRenderedPageBreak/>
        <w:tab/>
        <w:t>(d)</w:t>
      </w:r>
      <w:r w:rsidRPr="00301EBD">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301EBD" w:rsidRDefault="00632062">
      <w:pPr>
        <w:pStyle w:val="paragraph"/>
      </w:pPr>
      <w:r w:rsidRPr="00301EBD">
        <w:tab/>
        <w:t>(e)</w:t>
      </w:r>
      <w:r w:rsidRPr="00301EBD">
        <w:tab/>
        <w:t>the Secretary considers that the other individual ought to be eligible for that much of the subject amount;</w:t>
      </w:r>
    </w:p>
    <w:p w:rsidR="00632062" w:rsidRPr="00301EBD" w:rsidRDefault="00632062">
      <w:pPr>
        <w:pStyle w:val="subsection2"/>
        <w:rPr>
          <w:snapToGrid w:val="0"/>
          <w:lang w:eastAsia="en-US"/>
        </w:rPr>
      </w:pPr>
      <w:r w:rsidRPr="00301EBD">
        <w:rPr>
          <w:snapToGrid w:val="0"/>
          <w:lang w:eastAsia="en-US"/>
        </w:rPr>
        <w:t>the other individual is eligible for that much of the subject amount and no</w:t>
      </w:r>
      <w:r w:rsidR="00301EBD">
        <w:rPr>
          <w:snapToGrid w:val="0"/>
          <w:lang w:eastAsia="en-US"/>
        </w:rPr>
        <w:noBreakHyphen/>
      </w:r>
      <w:r w:rsidRPr="00301EBD">
        <w:rPr>
          <w:snapToGrid w:val="0"/>
          <w:lang w:eastAsia="en-US"/>
        </w:rPr>
        <w:t>one else is, or can become, eligible for or entitled to be paid any of the subject amount.</w:t>
      </w:r>
    </w:p>
    <w:p w:rsidR="00632062" w:rsidRPr="00301EBD" w:rsidRDefault="00632062">
      <w:pPr>
        <w:pStyle w:val="SubsectionHead"/>
      </w:pPr>
      <w:r w:rsidRPr="00301EBD">
        <w:t>If deceased conditionally eligible for child care benefit by fee reduction</w:t>
      </w:r>
    </w:p>
    <w:p w:rsidR="00632062" w:rsidRPr="00301EBD" w:rsidRDefault="00632062">
      <w:pPr>
        <w:pStyle w:val="subsection"/>
      </w:pPr>
      <w:r w:rsidRPr="00301EBD">
        <w:tab/>
        <w:t>(2)</w:t>
      </w:r>
      <w:r w:rsidRPr="00301EBD">
        <w:tab/>
        <w:t>If:</w:t>
      </w:r>
    </w:p>
    <w:p w:rsidR="00632062" w:rsidRPr="00301EBD" w:rsidRDefault="00632062">
      <w:pPr>
        <w:pStyle w:val="paragraph"/>
      </w:pPr>
      <w:r w:rsidRPr="00301EBD">
        <w:tab/>
        <w:t>(a)</w:t>
      </w:r>
      <w:r w:rsidRPr="00301EBD">
        <w:tab/>
        <w:t>a determination of conditional eligibility under section</w:t>
      </w:r>
      <w:r w:rsidR="00301EBD">
        <w:t> </w:t>
      </w:r>
      <w:r w:rsidRPr="00301EBD">
        <w:t>50F of the Family Assistance Administration Act is in force in respect of an individual with the effect that an individual is conditionally eligible for child care benefit by fee reduction in respect of a child; and</w:t>
      </w:r>
    </w:p>
    <w:p w:rsidR="00632062" w:rsidRPr="00301EBD" w:rsidRDefault="00632062">
      <w:pPr>
        <w:pStyle w:val="paragraph"/>
      </w:pPr>
      <w:r w:rsidRPr="00301EBD">
        <w:tab/>
        <w:t>(b)</w:t>
      </w:r>
      <w:r w:rsidRPr="00301EBD">
        <w:tab/>
        <w:t>the individual dies; and</w:t>
      </w:r>
    </w:p>
    <w:p w:rsidR="00632062" w:rsidRPr="00301EBD" w:rsidRDefault="00632062">
      <w:pPr>
        <w:pStyle w:val="paragraph"/>
      </w:pPr>
      <w:r w:rsidRPr="00301EBD">
        <w:tab/>
        <w:t>(c)</w:t>
      </w:r>
      <w:r w:rsidRPr="00301EBD">
        <w:tab/>
        <w:t>before the individual died, the individual’s entitlement to be paid child care benefit by fee reduction had not been determined under section</w:t>
      </w:r>
      <w:r w:rsidR="00301EBD">
        <w:t> </w:t>
      </w:r>
      <w:r w:rsidRPr="00301EBD">
        <w:t>51B of the Family Assistance Administration Act; and</w:t>
      </w:r>
    </w:p>
    <w:p w:rsidR="00632062" w:rsidRPr="00301EBD" w:rsidRDefault="00632062">
      <w:pPr>
        <w:pStyle w:val="paragraph"/>
      </w:pPr>
      <w:r w:rsidRPr="00301EBD">
        <w:tab/>
        <w:t>(d)</w:t>
      </w:r>
      <w:r w:rsidRPr="00301EBD">
        <w:tab/>
        <w:t>another individual makes a claim under Part</w:t>
      </w:r>
      <w:r w:rsidR="00301EBD">
        <w:t> </w:t>
      </w:r>
      <w:r w:rsidRPr="00301EBD">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301EBD" w:rsidRDefault="00632062">
      <w:pPr>
        <w:pStyle w:val="paragraph"/>
      </w:pPr>
      <w:r w:rsidRPr="00301EBD">
        <w:tab/>
        <w:t>(e)</w:t>
      </w:r>
      <w:r w:rsidRPr="00301EBD">
        <w:tab/>
        <w:t>the Secretary considers that the other individual ought to be eligible for the amount;</w:t>
      </w:r>
    </w:p>
    <w:p w:rsidR="00632062" w:rsidRPr="00301EBD" w:rsidRDefault="00632062">
      <w:pPr>
        <w:pStyle w:val="subsection2"/>
        <w:rPr>
          <w:snapToGrid w:val="0"/>
          <w:lang w:eastAsia="en-US"/>
        </w:rPr>
      </w:pPr>
      <w:r w:rsidRPr="00301EBD">
        <w:rPr>
          <w:snapToGrid w:val="0"/>
          <w:lang w:eastAsia="en-US"/>
        </w:rPr>
        <w:lastRenderedPageBreak/>
        <w:t>the other individual is eligible for the amount and no</w:t>
      </w:r>
      <w:r w:rsidR="00301EBD">
        <w:rPr>
          <w:snapToGrid w:val="0"/>
          <w:lang w:eastAsia="en-US"/>
        </w:rPr>
        <w:noBreakHyphen/>
      </w:r>
      <w:r w:rsidRPr="00301EBD">
        <w:rPr>
          <w:snapToGrid w:val="0"/>
          <w:lang w:eastAsia="en-US"/>
        </w:rPr>
        <w:t>one else is, or can become, eligible for or entitled to be paid that amount.</w:t>
      </w:r>
    </w:p>
    <w:p w:rsidR="00632062" w:rsidRPr="00301EBD" w:rsidRDefault="00632062" w:rsidP="0022492B">
      <w:pPr>
        <w:pStyle w:val="ActHead4"/>
        <w:rPr>
          <w:snapToGrid w:val="0"/>
          <w:lang w:eastAsia="en-US"/>
        </w:rPr>
      </w:pPr>
      <w:bookmarkStart w:id="93" w:name="_Toc514409978"/>
      <w:r w:rsidRPr="00256779">
        <w:rPr>
          <w:rStyle w:val="CharSubdNo"/>
        </w:rPr>
        <w:t>Subdivision E</w:t>
      </w:r>
      <w:r w:rsidRPr="00301EBD">
        <w:rPr>
          <w:snapToGrid w:val="0"/>
          <w:lang w:eastAsia="en-US"/>
        </w:rPr>
        <w:t>—</w:t>
      </w:r>
      <w:r w:rsidRPr="00256779">
        <w:rPr>
          <w:rStyle w:val="CharSubdText"/>
        </w:rPr>
        <w:t>Eligibility of an approved child care service for child care benefit by fee reduction for care provided by the service to a child at risk</w:t>
      </w:r>
      <w:bookmarkEnd w:id="93"/>
    </w:p>
    <w:p w:rsidR="00632062" w:rsidRPr="00301EBD" w:rsidRDefault="00632062" w:rsidP="0022492B">
      <w:pPr>
        <w:pStyle w:val="ActHead5"/>
        <w:rPr>
          <w:snapToGrid w:val="0"/>
          <w:lang w:eastAsia="en-US"/>
        </w:rPr>
      </w:pPr>
      <w:bookmarkStart w:id="94" w:name="_Toc514409979"/>
      <w:r w:rsidRPr="00256779">
        <w:rPr>
          <w:rStyle w:val="CharSectno"/>
        </w:rPr>
        <w:t>47</w:t>
      </w:r>
      <w:r w:rsidRPr="00301EBD">
        <w:rPr>
          <w:snapToGrid w:val="0"/>
          <w:lang w:eastAsia="en-US"/>
        </w:rPr>
        <w:t xml:space="preserve">  When an approved child care service is eligible for child care benefit by fee reduction for care provided to a child at risk</w:t>
      </w:r>
      <w:bookmarkEnd w:id="94"/>
    </w:p>
    <w:p w:rsidR="00632062" w:rsidRPr="00301EBD" w:rsidRDefault="00632062">
      <w:pPr>
        <w:pStyle w:val="subsection"/>
      </w:pPr>
      <w:r w:rsidRPr="00301EBD">
        <w:rPr>
          <w:snapToGrid w:val="0"/>
          <w:lang w:eastAsia="en-US"/>
        </w:rPr>
        <w:tab/>
      </w:r>
      <w:r w:rsidRPr="00301EBD">
        <w:t>(1)</w:t>
      </w:r>
      <w:r w:rsidRPr="00301EBD">
        <w:tab/>
        <w:t>An approved child care service is eligible for child care benefit by fee reduction for a session of care provided by the service to a child if:</w:t>
      </w:r>
    </w:p>
    <w:p w:rsidR="00632062" w:rsidRPr="00301EBD" w:rsidRDefault="00632062">
      <w:pPr>
        <w:pStyle w:val="paragraph"/>
      </w:pPr>
      <w:r w:rsidRPr="00301EBD">
        <w:tab/>
        <w:t>(a)</w:t>
      </w:r>
      <w:r w:rsidRPr="00301EBD">
        <w:tab/>
        <w:t>at the time the care is provided, the service believes the child is at risk of serious abuse or neglect; and</w:t>
      </w:r>
    </w:p>
    <w:p w:rsidR="00B72F14" w:rsidRPr="00301EBD" w:rsidRDefault="00632062" w:rsidP="00B72F14">
      <w:pPr>
        <w:pStyle w:val="paragraph"/>
      </w:pPr>
      <w:r w:rsidRPr="00301EBD">
        <w:tab/>
        <w:t>(b)</w:t>
      </w:r>
      <w:r w:rsidRPr="00301EBD">
        <w:tab/>
        <w:t>the care is provided in Australia</w:t>
      </w:r>
      <w:r w:rsidR="00B72F14" w:rsidRPr="00301EBD">
        <w:t>; and</w:t>
      </w:r>
    </w:p>
    <w:p w:rsidR="00632062" w:rsidRPr="00301EBD" w:rsidRDefault="00B72F14">
      <w:pPr>
        <w:pStyle w:val="paragraph"/>
      </w:pPr>
      <w:r w:rsidRPr="00301EBD">
        <w:tab/>
        <w:t>(c)</w:t>
      </w:r>
      <w:r w:rsidRPr="00301EBD">
        <w:tab/>
        <w:t>the child meets the immunisation requirements set out in section</w:t>
      </w:r>
      <w:r w:rsidR="00301EBD">
        <w:t> </w:t>
      </w:r>
      <w:r w:rsidRPr="00301EBD">
        <w:t>6</w:t>
      </w:r>
      <w:r w:rsidR="00632062" w:rsidRPr="00301EBD">
        <w:t>.</w:t>
      </w:r>
    </w:p>
    <w:p w:rsidR="00632062" w:rsidRPr="00301EBD" w:rsidRDefault="00632062">
      <w:pPr>
        <w:pStyle w:val="SubsectionHead"/>
        <w:rPr>
          <w:snapToGrid w:val="0"/>
          <w:lang w:eastAsia="en-US"/>
        </w:rPr>
      </w:pPr>
      <w:r w:rsidRPr="00301EBD">
        <w:rPr>
          <w:snapToGrid w:val="0"/>
          <w:lang w:eastAsia="en-US"/>
        </w:rPr>
        <w:t>Section subject to Subdivisions F and G</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This section is subject to Subdivisions F and G (which deal with limits on eligibility).</w:t>
      </w:r>
    </w:p>
    <w:p w:rsidR="00632062" w:rsidRPr="00301EBD" w:rsidRDefault="00632062" w:rsidP="0022492B">
      <w:pPr>
        <w:pStyle w:val="ActHead4"/>
      </w:pPr>
      <w:bookmarkStart w:id="95" w:name="_Toc514409980"/>
      <w:r w:rsidRPr="00256779">
        <w:rPr>
          <w:rStyle w:val="CharSubdNo"/>
        </w:rPr>
        <w:t>Subdivision F</w:t>
      </w:r>
      <w:r w:rsidRPr="00301EBD">
        <w:t>—</w:t>
      </w:r>
      <w:r w:rsidRPr="00256779">
        <w:rPr>
          <w:rStyle w:val="CharSubdText"/>
        </w:rPr>
        <w:t>Limitations on conditional eligibility or eligibility for child care benefit for care provided by an approved child care service or a registered carer that do not relate to hours</w:t>
      </w:r>
      <w:bookmarkEnd w:id="95"/>
    </w:p>
    <w:p w:rsidR="00632062" w:rsidRPr="00301EBD" w:rsidRDefault="00632062" w:rsidP="0022492B">
      <w:pPr>
        <w:pStyle w:val="ActHead5"/>
        <w:rPr>
          <w:snapToGrid w:val="0"/>
          <w:lang w:eastAsia="en-US"/>
        </w:rPr>
      </w:pPr>
      <w:bookmarkStart w:id="96" w:name="_Toc514409981"/>
      <w:r w:rsidRPr="00256779">
        <w:rPr>
          <w:rStyle w:val="CharSectno"/>
        </w:rPr>
        <w:t>48</w:t>
      </w:r>
      <w:r w:rsidRPr="00301EBD">
        <w:rPr>
          <w:snapToGrid w:val="0"/>
          <w:lang w:eastAsia="en-US"/>
        </w:rPr>
        <w:t xml:space="preserve">  No multiple eligibility for same care</w:t>
      </w:r>
      <w:bookmarkEnd w:id="96"/>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301EBD">
        <w:rPr>
          <w:snapToGrid w:val="0"/>
          <w:lang w:eastAsia="en-US"/>
        </w:rPr>
        <w:lastRenderedPageBreak/>
        <w:t>conditionally eligible, is the one whom the Secretary determines to be eligible.</w:t>
      </w:r>
    </w:p>
    <w:p w:rsidR="00632062" w:rsidRPr="00301EBD" w:rsidRDefault="00632062">
      <w:pPr>
        <w:pStyle w:val="SubsectionHead"/>
        <w:rPr>
          <w:snapToGrid w:val="0"/>
          <w:lang w:eastAsia="en-US"/>
        </w:rPr>
      </w:pPr>
      <w:r w:rsidRPr="00301EBD">
        <w:rPr>
          <w:snapToGrid w:val="0"/>
          <w:lang w:eastAsia="en-US"/>
        </w:rPr>
        <w:t>Determination to be in accordance with any Ministerial rules</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 xml:space="preserve">The Secretary must make the determination under </w:t>
      </w:r>
      <w:r w:rsidR="00301EBD">
        <w:rPr>
          <w:snapToGrid w:val="0"/>
          <w:lang w:eastAsia="en-US"/>
        </w:rPr>
        <w:t>subsection (</w:t>
      </w:r>
      <w:r w:rsidRPr="00301EBD">
        <w:rPr>
          <w:snapToGrid w:val="0"/>
          <w:lang w:eastAsia="en-US"/>
        </w:rPr>
        <w:t xml:space="preserve">1) in accordance with any rules in force under </w:t>
      </w:r>
      <w:r w:rsidR="00301EBD">
        <w:rPr>
          <w:snapToGrid w:val="0"/>
          <w:lang w:eastAsia="en-US"/>
        </w:rPr>
        <w:t>subsection (</w:t>
      </w:r>
      <w:r w:rsidRPr="00301EBD">
        <w:rPr>
          <w:snapToGrid w:val="0"/>
          <w:lang w:eastAsia="en-US"/>
        </w:rPr>
        <w:t>3).</w:t>
      </w:r>
    </w:p>
    <w:p w:rsidR="00632062" w:rsidRPr="00301EBD" w:rsidRDefault="00632062">
      <w:pPr>
        <w:pStyle w:val="SubsectionHead"/>
        <w:rPr>
          <w:snapToGrid w:val="0"/>
          <w:lang w:eastAsia="en-US"/>
        </w:rPr>
      </w:pPr>
      <w:r w:rsidRPr="00301EBD">
        <w:rPr>
          <w:snapToGrid w:val="0"/>
          <w:lang w:eastAsia="en-US"/>
        </w:rPr>
        <w:t>Ministerial rules</w:t>
      </w:r>
    </w:p>
    <w:p w:rsidR="00632062" w:rsidRPr="00301EBD" w:rsidRDefault="00632062">
      <w:pPr>
        <w:pStyle w:val="subsection"/>
        <w:rPr>
          <w:snapToGrid w:val="0"/>
          <w:lang w:eastAsia="en-US"/>
        </w:rPr>
      </w:pPr>
      <w:r w:rsidRPr="00301EBD">
        <w:rPr>
          <w:snapToGrid w:val="0"/>
          <w:lang w:eastAsia="en-US"/>
        </w:rPr>
        <w:tab/>
        <w:t>(3)</w:t>
      </w:r>
      <w:r w:rsidRPr="00301EBD">
        <w:rPr>
          <w:snapToGrid w:val="0"/>
          <w:lang w:eastAsia="en-US"/>
        </w:rPr>
        <w:tab/>
        <w:t>The Minister may</w:t>
      </w:r>
      <w:r w:rsidR="008C1992" w:rsidRPr="00301EBD">
        <w:t>, by legislative instrument,</w:t>
      </w:r>
      <w:r w:rsidRPr="00301EBD">
        <w:rPr>
          <w:snapToGrid w:val="0"/>
          <w:lang w:eastAsia="en-US"/>
        </w:rPr>
        <w:t xml:space="preserve"> make rules in accordance with which the Secretary is to make determinations under </w:t>
      </w:r>
      <w:r w:rsidR="00301EBD">
        <w:rPr>
          <w:snapToGrid w:val="0"/>
          <w:lang w:eastAsia="en-US"/>
        </w:rPr>
        <w:t>subsection (</w:t>
      </w:r>
      <w:r w:rsidRPr="00301EBD">
        <w:rPr>
          <w:snapToGrid w:val="0"/>
          <w:lang w:eastAsia="en-US"/>
        </w:rPr>
        <w:t>1).</w:t>
      </w:r>
    </w:p>
    <w:p w:rsidR="00632062" w:rsidRPr="00301EBD" w:rsidRDefault="00632062" w:rsidP="0022492B">
      <w:pPr>
        <w:pStyle w:val="ActHead5"/>
        <w:rPr>
          <w:snapToGrid w:val="0"/>
          <w:lang w:eastAsia="en-US"/>
        </w:rPr>
      </w:pPr>
      <w:bookmarkStart w:id="97" w:name="_Toc514409982"/>
      <w:r w:rsidRPr="00256779">
        <w:rPr>
          <w:rStyle w:val="CharSectno"/>
        </w:rPr>
        <w:t>49</w:t>
      </w:r>
      <w:r w:rsidRPr="00301EBD">
        <w:rPr>
          <w:snapToGrid w:val="0"/>
          <w:lang w:eastAsia="en-US"/>
        </w:rPr>
        <w:t xml:space="preserve">  Person not conditionally eligible or eligible for child care benefit if child in care under a welfare law or child in exempt class of children</w:t>
      </w:r>
      <w:bookmarkEnd w:id="97"/>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A person is not eligible, or conditionally eligible, for child care benefit as mentioned in Subdivision A, B, C or E if the child concerned:</w:t>
      </w:r>
    </w:p>
    <w:p w:rsidR="00632062" w:rsidRPr="00301EBD" w:rsidRDefault="00632062">
      <w:pPr>
        <w:pStyle w:val="paragraph"/>
      </w:pPr>
      <w:r w:rsidRPr="00301EBD">
        <w:tab/>
        <w:t>(a)</w:t>
      </w:r>
      <w:r w:rsidRPr="00301EBD">
        <w:tab/>
        <w:t>is under the care (however described) of a person</w:t>
      </w:r>
      <w:r w:rsidR="004250CB" w:rsidRPr="00301EBD">
        <w:t xml:space="preserve"> (other than a foster parent)</w:t>
      </w:r>
      <w:r w:rsidRPr="00301EBD">
        <w:t xml:space="preserve"> under:</w:t>
      </w:r>
    </w:p>
    <w:p w:rsidR="00632062" w:rsidRPr="00301EBD" w:rsidRDefault="00632062">
      <w:pPr>
        <w:pStyle w:val="paragraphsub"/>
      </w:pPr>
      <w:r w:rsidRPr="00301EBD">
        <w:tab/>
        <w:t>(i)</w:t>
      </w:r>
      <w:r w:rsidRPr="00301EBD">
        <w:tab/>
        <w:t>a child welfare law of a State or Territory; or</w:t>
      </w:r>
    </w:p>
    <w:p w:rsidR="00632062" w:rsidRPr="00301EBD" w:rsidRDefault="00632062">
      <w:pPr>
        <w:pStyle w:val="paragraphsub"/>
      </w:pPr>
      <w:r w:rsidRPr="00301EBD">
        <w:tab/>
        <w:t>(ii)</w:t>
      </w:r>
      <w:r w:rsidRPr="00301EBD">
        <w:tab/>
        <w:t xml:space="preserve">a law of a State or Territory that is taken to be a child welfare law of the State or Territory in a determination under </w:t>
      </w:r>
      <w:r w:rsidR="00301EBD">
        <w:t>subsection (</w:t>
      </w:r>
      <w:r w:rsidRPr="00301EBD">
        <w:t>2); or</w:t>
      </w:r>
    </w:p>
    <w:p w:rsidR="00632062" w:rsidRPr="00301EBD" w:rsidRDefault="00632062">
      <w:pPr>
        <w:pStyle w:val="paragraph"/>
      </w:pPr>
      <w:r w:rsidRPr="00301EBD">
        <w:tab/>
        <w:t>(b)</w:t>
      </w:r>
      <w:r w:rsidRPr="00301EBD">
        <w:tab/>
        <w:t xml:space="preserve">is a member of a class specified in a determination under </w:t>
      </w:r>
      <w:r w:rsidR="00301EBD">
        <w:t>subsection (</w:t>
      </w:r>
      <w:r w:rsidRPr="00301EBD">
        <w:t>3).</w:t>
      </w:r>
    </w:p>
    <w:p w:rsidR="00632062" w:rsidRPr="00301EBD" w:rsidRDefault="00632062">
      <w:pPr>
        <w:pStyle w:val="SubsectionHead"/>
        <w:rPr>
          <w:snapToGrid w:val="0"/>
          <w:lang w:eastAsia="en-US"/>
        </w:rPr>
      </w:pPr>
      <w:r w:rsidRPr="00301EBD">
        <w:rPr>
          <w:snapToGrid w:val="0"/>
          <w:lang w:eastAsia="en-US"/>
        </w:rPr>
        <w:t>Child welfare law</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The Minister may</w:t>
      </w:r>
      <w:r w:rsidR="00AF7469" w:rsidRPr="00301EBD">
        <w:t>, by legislative instrument,</w:t>
      </w:r>
      <w:r w:rsidRPr="00301EBD">
        <w:rPr>
          <w:snapToGrid w:val="0"/>
          <w:lang w:eastAsia="en-US"/>
        </w:rPr>
        <w:t xml:space="preserve"> determine that a specified law of a State or Territory is taken to be a child welfare law of the State or Territory for the purposes of </w:t>
      </w:r>
      <w:r w:rsidR="00301EBD">
        <w:rPr>
          <w:snapToGrid w:val="0"/>
          <w:lang w:eastAsia="en-US"/>
        </w:rPr>
        <w:t>subparagraph (</w:t>
      </w:r>
      <w:r w:rsidRPr="00301EBD">
        <w:rPr>
          <w:snapToGrid w:val="0"/>
          <w:lang w:eastAsia="en-US"/>
        </w:rPr>
        <w:t>1)(a)(ii).</w:t>
      </w:r>
    </w:p>
    <w:p w:rsidR="00632062" w:rsidRPr="00301EBD" w:rsidRDefault="00632062">
      <w:pPr>
        <w:pStyle w:val="SubsectionHead"/>
        <w:rPr>
          <w:snapToGrid w:val="0"/>
          <w:lang w:eastAsia="en-US"/>
        </w:rPr>
      </w:pPr>
      <w:r w:rsidRPr="00301EBD">
        <w:rPr>
          <w:snapToGrid w:val="0"/>
          <w:lang w:eastAsia="en-US"/>
        </w:rPr>
        <w:lastRenderedPageBreak/>
        <w:t>Exempt class of children</w:t>
      </w:r>
    </w:p>
    <w:p w:rsidR="00632062" w:rsidRPr="00301EBD" w:rsidRDefault="00632062">
      <w:pPr>
        <w:pStyle w:val="subsection"/>
        <w:rPr>
          <w:snapToGrid w:val="0"/>
          <w:lang w:eastAsia="en-US"/>
        </w:rPr>
      </w:pPr>
      <w:r w:rsidRPr="00301EBD">
        <w:rPr>
          <w:snapToGrid w:val="0"/>
          <w:lang w:eastAsia="en-US"/>
        </w:rPr>
        <w:tab/>
        <w:t>(3)</w:t>
      </w:r>
      <w:r w:rsidRPr="00301EBD">
        <w:rPr>
          <w:snapToGrid w:val="0"/>
          <w:lang w:eastAsia="en-US"/>
        </w:rPr>
        <w:tab/>
        <w:t>The Minister may</w:t>
      </w:r>
      <w:r w:rsidR="003A01D7" w:rsidRPr="00301EBD">
        <w:t>, by legislative instrument,</w:t>
      </w:r>
      <w:r w:rsidRPr="00301EBD">
        <w:rPr>
          <w:snapToGrid w:val="0"/>
          <w:lang w:eastAsia="en-US"/>
        </w:rPr>
        <w:t xml:space="preserve"> determine that children included in a specified class are children in respect of whom no</w:t>
      </w:r>
      <w:r w:rsidR="00301EBD">
        <w:rPr>
          <w:snapToGrid w:val="0"/>
          <w:lang w:eastAsia="en-US"/>
        </w:rPr>
        <w:noBreakHyphen/>
      </w:r>
      <w:r w:rsidRPr="00301EBD">
        <w:rPr>
          <w:snapToGrid w:val="0"/>
          <w:lang w:eastAsia="en-US"/>
        </w:rPr>
        <w:t>one is eligible for child care benefit under this Division.</w:t>
      </w:r>
    </w:p>
    <w:p w:rsidR="00632062" w:rsidRPr="00301EBD" w:rsidRDefault="00632062" w:rsidP="00277451">
      <w:pPr>
        <w:pStyle w:val="ActHead5"/>
      </w:pPr>
      <w:bookmarkStart w:id="98" w:name="_Toc514409983"/>
      <w:r w:rsidRPr="00256779">
        <w:rPr>
          <w:rStyle w:val="CharSectno"/>
        </w:rPr>
        <w:t>50</w:t>
      </w:r>
      <w:r w:rsidRPr="00301EBD">
        <w:t xml:space="preserve">  Person not eligible for child care benefit while an approved child care service’s approval is suspended</w:t>
      </w:r>
      <w:bookmarkEnd w:id="98"/>
    </w:p>
    <w:p w:rsidR="00632062" w:rsidRPr="00301EBD" w:rsidRDefault="00632062" w:rsidP="00277451">
      <w:pPr>
        <w:pStyle w:val="subsection"/>
        <w:keepNext/>
        <w:keepLines/>
      </w:pPr>
      <w:r w:rsidRPr="00301EBD">
        <w:tab/>
        <w:t>(1)</w:t>
      </w:r>
      <w:r w:rsidRPr="00301EBD">
        <w:tab/>
        <w:t>If:</w:t>
      </w:r>
    </w:p>
    <w:p w:rsidR="00632062" w:rsidRPr="00301EBD" w:rsidRDefault="00632062" w:rsidP="00277451">
      <w:pPr>
        <w:pStyle w:val="paragraph"/>
        <w:keepNext/>
        <w:keepLines/>
      </w:pPr>
      <w:r w:rsidRPr="00301EBD">
        <w:tab/>
        <w:t>(a)</w:t>
      </w:r>
      <w:r w:rsidRPr="00301EBD">
        <w:tab/>
        <w:t>except for the operation of this section, a person would be eligible for child care benefit for care provided by an approved child care service to a child as mentioned in Subdivision A, B or E; and</w:t>
      </w:r>
    </w:p>
    <w:p w:rsidR="00632062" w:rsidRPr="00301EBD" w:rsidRDefault="00632062">
      <w:pPr>
        <w:pStyle w:val="paragraph"/>
      </w:pPr>
      <w:r w:rsidRPr="00301EBD">
        <w:tab/>
        <w:t>(b)</w:t>
      </w:r>
      <w:r w:rsidRPr="00301EBD">
        <w:tab/>
        <w:t>at the time a session of care is provided to the child, the service’s approval under section</w:t>
      </w:r>
      <w:r w:rsidR="00301EBD">
        <w:t> </w:t>
      </w:r>
      <w:r w:rsidRPr="00301EBD">
        <w:t xml:space="preserve">195 of the Family Assistance Administration Act has been suspended under that Act; </w:t>
      </w:r>
    </w:p>
    <w:p w:rsidR="00632062" w:rsidRPr="00301EBD" w:rsidRDefault="00632062">
      <w:pPr>
        <w:pStyle w:val="subsection2"/>
      </w:pPr>
      <w:r w:rsidRPr="00301EBD">
        <w:t>the person is not eligible for child care benefit for the sessions of care provided by the service during the period when the service’s approval is suspended.</w:t>
      </w:r>
    </w:p>
    <w:p w:rsidR="00632062" w:rsidRPr="00301EBD" w:rsidRDefault="00632062">
      <w:pPr>
        <w:pStyle w:val="subsection"/>
      </w:pPr>
      <w:r w:rsidRPr="00301EBD">
        <w:tab/>
        <w:t>(2)</w:t>
      </w:r>
      <w:r w:rsidRPr="00301EBD">
        <w:tab/>
        <w:t xml:space="preserve">For the purposes of </w:t>
      </w:r>
      <w:r w:rsidR="00301EBD">
        <w:t>subsection (</w:t>
      </w:r>
      <w:r w:rsidRPr="00301EBD">
        <w:t>1), an approved child care service’s approval is suspended for the period beginning when that suspension takes effect and ending on the day with effect from which that suspension is revoked.</w:t>
      </w:r>
    </w:p>
    <w:p w:rsidR="00632062" w:rsidRPr="00301EBD" w:rsidRDefault="00632062" w:rsidP="0022492B">
      <w:pPr>
        <w:pStyle w:val="ActHead5"/>
      </w:pPr>
      <w:bookmarkStart w:id="99" w:name="_Toc514409984"/>
      <w:r w:rsidRPr="00256779">
        <w:rPr>
          <w:rStyle w:val="CharSectno"/>
        </w:rPr>
        <w:t>51</w:t>
      </w:r>
      <w:r w:rsidRPr="00301EBD">
        <w:t xml:space="preserve">  Approved child care service not eligible for care provided to a child at risk if Minister so determines</w:t>
      </w:r>
      <w:bookmarkEnd w:id="99"/>
    </w:p>
    <w:p w:rsidR="00632062" w:rsidRPr="00301EBD" w:rsidRDefault="00632062">
      <w:pPr>
        <w:pStyle w:val="SubsectionHead"/>
        <w:rPr>
          <w:snapToGrid w:val="0"/>
          <w:lang w:eastAsia="en-US"/>
        </w:rPr>
      </w:pPr>
      <w:r w:rsidRPr="00301EBD">
        <w:rPr>
          <w:snapToGrid w:val="0"/>
          <w:lang w:eastAsia="en-US"/>
        </w:rPr>
        <w:t>Limit on eligibility under section</w:t>
      </w:r>
      <w:r w:rsidR="00301EBD">
        <w:rPr>
          <w:snapToGrid w:val="0"/>
          <w:lang w:eastAsia="en-US"/>
        </w:rPr>
        <w:t> </w:t>
      </w:r>
      <w:r w:rsidRPr="00301EBD">
        <w:rPr>
          <w:snapToGrid w:val="0"/>
          <w:lang w:eastAsia="en-US"/>
        </w:rPr>
        <w:t>47</w:t>
      </w:r>
    </w:p>
    <w:p w:rsidR="00632062" w:rsidRPr="00301EBD" w:rsidRDefault="00632062">
      <w:pPr>
        <w:pStyle w:val="subsection"/>
        <w:rPr>
          <w:snapToGrid w:val="0"/>
          <w:lang w:eastAsia="en-US"/>
        </w:rPr>
      </w:pPr>
      <w:r w:rsidRPr="00301EBD">
        <w:rPr>
          <w:snapToGrid w:val="0"/>
          <w:lang w:eastAsia="en-US"/>
        </w:rPr>
        <w:tab/>
      </w:r>
      <w:r w:rsidR="006A07EB" w:rsidRPr="00301EBD">
        <w:rPr>
          <w:snapToGrid w:val="0"/>
          <w:lang w:eastAsia="en-US"/>
        </w:rPr>
        <w:tab/>
      </w:r>
      <w:r w:rsidR="000D7DE3" w:rsidRPr="00301EBD">
        <w:t>The Minister may, by legislative instrument,</w:t>
      </w:r>
      <w:r w:rsidRPr="00301EBD">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301EBD">
        <w:rPr>
          <w:snapToGrid w:val="0"/>
          <w:lang w:eastAsia="en-US"/>
        </w:rPr>
        <w:t> </w:t>
      </w:r>
      <w:r w:rsidRPr="00301EBD">
        <w:rPr>
          <w:snapToGrid w:val="0"/>
          <w:lang w:eastAsia="en-US"/>
        </w:rPr>
        <w:t>47, the services are not able to be eligible under that section for any further period in respect of the child.</w:t>
      </w:r>
    </w:p>
    <w:p w:rsidR="00632062" w:rsidRPr="00301EBD" w:rsidRDefault="00632062" w:rsidP="0022492B">
      <w:pPr>
        <w:pStyle w:val="ActHead4"/>
      </w:pPr>
      <w:bookmarkStart w:id="100" w:name="_Toc514409985"/>
      <w:r w:rsidRPr="00256779">
        <w:rPr>
          <w:rStyle w:val="CharSubdNo"/>
        </w:rPr>
        <w:lastRenderedPageBreak/>
        <w:t>Subdivision G</w:t>
      </w:r>
      <w:r w:rsidRPr="00301EBD">
        <w:t>—</w:t>
      </w:r>
      <w:r w:rsidRPr="00256779">
        <w:rPr>
          <w:rStyle w:val="CharSubdText"/>
        </w:rPr>
        <w:t>Limitations on eligibility for child care benefit for care provided by an approved child care service relating to hours</w:t>
      </w:r>
      <w:bookmarkEnd w:id="100"/>
      <w:r w:rsidRPr="00256779">
        <w:rPr>
          <w:rStyle w:val="CharSubdText"/>
        </w:rPr>
        <w:t xml:space="preserve"> </w:t>
      </w:r>
    </w:p>
    <w:p w:rsidR="00632062" w:rsidRPr="00301EBD" w:rsidRDefault="00632062" w:rsidP="0022492B">
      <w:pPr>
        <w:pStyle w:val="ActHead5"/>
      </w:pPr>
      <w:bookmarkStart w:id="101" w:name="_Toc514409986"/>
      <w:r w:rsidRPr="00256779">
        <w:rPr>
          <w:rStyle w:val="CharSectno"/>
        </w:rPr>
        <w:t>52</w:t>
      </w:r>
      <w:r w:rsidRPr="00301EBD">
        <w:t xml:space="preserve">  Limit on eligibility for child care benefit relating to hours</w:t>
      </w:r>
      <w:bookmarkEnd w:id="101"/>
      <w:r w:rsidRPr="00301EBD">
        <w:t xml:space="preserve"> </w:t>
      </w:r>
    </w:p>
    <w:p w:rsidR="00632062" w:rsidRPr="00301EBD" w:rsidRDefault="00632062">
      <w:pPr>
        <w:pStyle w:val="SubsectionHead"/>
      </w:pPr>
      <w:r w:rsidRPr="00301EBD">
        <w:t>Limit on eligibility</w:t>
      </w:r>
    </w:p>
    <w:p w:rsidR="00632062" w:rsidRPr="00301EBD" w:rsidRDefault="00632062">
      <w:pPr>
        <w:pStyle w:val="subsection"/>
      </w:pPr>
      <w:r w:rsidRPr="00301EBD">
        <w:tab/>
        <w:t>(1)</w:t>
      </w:r>
      <w:r w:rsidRPr="00301EBD">
        <w:tab/>
        <w:t>Despite:</w:t>
      </w:r>
    </w:p>
    <w:p w:rsidR="00632062" w:rsidRPr="00301EBD" w:rsidRDefault="00632062">
      <w:pPr>
        <w:pStyle w:val="paragraph"/>
      </w:pPr>
      <w:r w:rsidRPr="00301EBD">
        <w:tab/>
        <w:t>(a)</w:t>
      </w:r>
      <w:r w:rsidRPr="00301EBD">
        <w:tab/>
        <w:t xml:space="preserve">an individual or an approved child care service (a </w:t>
      </w:r>
      <w:r w:rsidRPr="00301EBD">
        <w:rPr>
          <w:b/>
          <w:i/>
        </w:rPr>
        <w:t>fee reduction claimant</w:t>
      </w:r>
      <w:r w:rsidRPr="00301EBD">
        <w:t>) being eligible for child care benefit by fee reduction under section</w:t>
      </w:r>
      <w:r w:rsidR="00301EBD">
        <w:t> </w:t>
      </w:r>
      <w:r w:rsidRPr="00301EBD">
        <w:t>43 or 47 respectively; or</w:t>
      </w:r>
    </w:p>
    <w:p w:rsidR="00632062" w:rsidRPr="00301EBD" w:rsidRDefault="00632062">
      <w:pPr>
        <w:pStyle w:val="paragraph"/>
      </w:pPr>
      <w:r w:rsidRPr="00301EBD">
        <w:tab/>
        <w:t>(b)</w:t>
      </w:r>
      <w:r w:rsidRPr="00301EBD">
        <w:tab/>
        <w:t xml:space="preserve">an individual (a </w:t>
      </w:r>
      <w:r w:rsidRPr="00301EBD">
        <w:rPr>
          <w:b/>
          <w:i/>
        </w:rPr>
        <w:t>past period claimant</w:t>
      </w:r>
      <w:r w:rsidRPr="00301EBD">
        <w:t>) being eligible under section</w:t>
      </w:r>
      <w:r w:rsidR="00301EBD">
        <w:t> </w:t>
      </w:r>
      <w:r w:rsidRPr="00301EBD">
        <w:t>44 for child care benefit for a past period;</w:t>
      </w:r>
    </w:p>
    <w:p w:rsidR="00632062" w:rsidRPr="00301EBD" w:rsidRDefault="00632062">
      <w:pPr>
        <w:pStyle w:val="subsection2"/>
      </w:pPr>
      <w:r w:rsidRPr="00301EBD">
        <w:t>the number of hours, in sessions of care in a week for which the claimant is eligible, is limited.</w:t>
      </w:r>
    </w:p>
    <w:p w:rsidR="00632062" w:rsidRPr="00301EBD" w:rsidRDefault="00632062">
      <w:pPr>
        <w:pStyle w:val="SubsectionHead"/>
      </w:pPr>
      <w:r w:rsidRPr="00301EBD">
        <w:t>How limit is worked out</w:t>
      </w:r>
    </w:p>
    <w:p w:rsidR="00632062" w:rsidRPr="00301EBD" w:rsidRDefault="00632062">
      <w:pPr>
        <w:pStyle w:val="subsection"/>
      </w:pPr>
      <w:r w:rsidRPr="00301EBD">
        <w:tab/>
        <w:t>(2)</w:t>
      </w:r>
      <w:r w:rsidRPr="00301EBD">
        <w:tab/>
        <w:t>The limit is worked out using this Subdivision. The Minister’s determination under section</w:t>
      </w:r>
      <w:r w:rsidR="00301EBD">
        <w:t> </w:t>
      </w:r>
      <w:r w:rsidRPr="00301EBD">
        <w:t>57A deals with the hours that are to count towards that limit in certain circumstances.</w:t>
      </w:r>
    </w:p>
    <w:p w:rsidR="00632062" w:rsidRPr="00301EBD" w:rsidRDefault="00632062">
      <w:pPr>
        <w:pStyle w:val="SubsectionHead"/>
      </w:pPr>
      <w:r w:rsidRPr="00301EBD">
        <w:t>If fee reduction claimant is an individual—how the limit is used</w:t>
      </w:r>
    </w:p>
    <w:p w:rsidR="00632062" w:rsidRPr="00301EBD" w:rsidRDefault="00632062">
      <w:pPr>
        <w:pStyle w:val="subsection"/>
      </w:pPr>
      <w:r w:rsidRPr="00301EBD">
        <w:tab/>
        <w:t>(3)</w:t>
      </w:r>
      <w:r w:rsidRPr="00301EBD">
        <w:tab/>
      </w:r>
      <w:r w:rsidR="004E09F2" w:rsidRPr="00301EBD">
        <w:t>For</w:t>
      </w:r>
      <w:r w:rsidRPr="00301EBD">
        <w:t xml:space="preserve"> a fee reduction claimant who is an individual, the Secretary determines the limit under section</w:t>
      </w:r>
      <w:r w:rsidR="00301EBD">
        <w:t> </w:t>
      </w:r>
      <w:r w:rsidRPr="00301EBD">
        <w:t>50H of the Family Assistance Administration Act while the claimant is conditionally eligible for child care benefit by fee reduction.</w:t>
      </w:r>
    </w:p>
    <w:p w:rsidR="00632062" w:rsidRPr="00301EBD" w:rsidRDefault="00632062">
      <w:pPr>
        <w:pStyle w:val="subsection"/>
      </w:pPr>
      <w:r w:rsidRPr="00301EBD">
        <w:tab/>
        <w:t>(4)</w:t>
      </w:r>
      <w:r w:rsidRPr="00301EBD">
        <w:tab/>
        <w:t>The limit may be varied under:</w:t>
      </w:r>
    </w:p>
    <w:p w:rsidR="00632062" w:rsidRPr="00301EBD" w:rsidRDefault="00632062">
      <w:pPr>
        <w:pStyle w:val="paragraph"/>
      </w:pPr>
      <w:r w:rsidRPr="00301EBD">
        <w:tab/>
        <w:t>(a)</w:t>
      </w:r>
      <w:r w:rsidRPr="00301EBD">
        <w:tab/>
      </w:r>
      <w:r w:rsidR="00B37B88" w:rsidRPr="00301EBD">
        <w:t>subsection</w:t>
      </w:r>
      <w:r w:rsidR="00301EBD">
        <w:t> </w:t>
      </w:r>
      <w:r w:rsidR="00B37B88" w:rsidRPr="00301EBD">
        <w:t xml:space="preserve">59(2) or </w:t>
      </w:r>
      <w:r w:rsidRPr="00301EBD">
        <w:t>section</w:t>
      </w:r>
      <w:r w:rsidR="00301EBD">
        <w:t> </w:t>
      </w:r>
      <w:r w:rsidRPr="00301EBD">
        <w:t>59F, 62C or 65D of the Family Assistance Administration Act; or</w:t>
      </w:r>
    </w:p>
    <w:p w:rsidR="00632062" w:rsidRPr="00301EBD" w:rsidRDefault="00632062">
      <w:pPr>
        <w:pStyle w:val="paragraph"/>
      </w:pPr>
      <w:r w:rsidRPr="00301EBD">
        <w:tab/>
        <w:t>(b)</w:t>
      </w:r>
      <w:r w:rsidRPr="00301EBD">
        <w:tab/>
        <w:t>Subdivision U of Division</w:t>
      </w:r>
      <w:r w:rsidR="00301EBD">
        <w:t> </w:t>
      </w:r>
      <w:r w:rsidRPr="00301EBD">
        <w:t>4 of Part</w:t>
      </w:r>
      <w:r w:rsidR="00301EBD">
        <w:t> </w:t>
      </w:r>
      <w:r w:rsidRPr="00301EBD">
        <w:t>3 of that Act.</w:t>
      </w:r>
    </w:p>
    <w:p w:rsidR="00632062" w:rsidRPr="00301EBD" w:rsidRDefault="00632062">
      <w:pPr>
        <w:pStyle w:val="subsection2"/>
      </w:pPr>
      <w:r w:rsidRPr="00301EBD">
        <w:t>The limit, and variations to it made under Subdivision U of Division</w:t>
      </w:r>
      <w:r w:rsidR="00301EBD">
        <w:t> </w:t>
      </w:r>
      <w:r w:rsidRPr="00301EBD">
        <w:t>4 of Part</w:t>
      </w:r>
      <w:r w:rsidR="00301EBD">
        <w:t> </w:t>
      </w:r>
      <w:r w:rsidRPr="00301EBD">
        <w:t>3 of the Family Assistance Administration Act or section</w:t>
      </w:r>
      <w:r w:rsidR="00301EBD">
        <w:t> </w:t>
      </w:r>
      <w:r w:rsidRPr="00301EBD">
        <w:t xml:space="preserve">65D of that Act, are worked out using this Subdivision as if the reference in </w:t>
      </w:r>
      <w:r w:rsidR="00301EBD">
        <w:t>subsection (</w:t>
      </w:r>
      <w:r w:rsidRPr="00301EBD">
        <w:t xml:space="preserve">1) to an individual being eligible </w:t>
      </w:r>
      <w:r w:rsidRPr="00301EBD">
        <w:lastRenderedPageBreak/>
        <w:t>under section</w:t>
      </w:r>
      <w:r w:rsidR="00301EBD">
        <w:t> </w:t>
      </w:r>
      <w:r w:rsidRPr="00301EBD">
        <w:t>43 for child care benefit was a reference to the individual being conditionally eligible under section</w:t>
      </w:r>
      <w:r w:rsidR="00301EBD">
        <w:t> </w:t>
      </w:r>
      <w:r w:rsidRPr="00301EBD">
        <w:t>42. The Secretary applies the limit when determining, under section</w:t>
      </w:r>
      <w:r w:rsidR="00301EBD">
        <w:t> </w:t>
      </w:r>
      <w:r w:rsidRPr="00301EBD">
        <w:t>51B of the Family Assistance Administration Act, the amount of child care benefit the claimant is entitled to be paid.</w:t>
      </w:r>
    </w:p>
    <w:p w:rsidR="00632062" w:rsidRPr="00301EBD" w:rsidRDefault="00632062">
      <w:pPr>
        <w:pStyle w:val="SubsectionHead"/>
      </w:pPr>
      <w:r w:rsidRPr="00301EBD">
        <w:t>If fee reduction claimant is a service—how the limit is used</w:t>
      </w:r>
    </w:p>
    <w:p w:rsidR="00632062" w:rsidRPr="00301EBD" w:rsidRDefault="00632062">
      <w:pPr>
        <w:pStyle w:val="subsection"/>
      </w:pPr>
      <w:r w:rsidRPr="00301EBD">
        <w:tab/>
        <w:t>(5)</w:t>
      </w:r>
      <w:r w:rsidRPr="00301EBD">
        <w:tab/>
      </w:r>
      <w:r w:rsidR="00716706" w:rsidRPr="00301EBD">
        <w:t>For</w:t>
      </w:r>
      <w:r w:rsidRPr="00301EBD">
        <w:t xml:space="preserve"> a fee reduction claimant that is an approved child care service, the limit is taken to be determined under section</w:t>
      </w:r>
      <w:r w:rsidR="00301EBD">
        <w:t> </w:t>
      </w:r>
      <w:r w:rsidRPr="00301EBD">
        <w:t>54C of the Family Assistance Administration Act. The Secretary applies the limit when determining, under section</w:t>
      </w:r>
      <w:r w:rsidR="00301EBD">
        <w:t> </w:t>
      </w:r>
      <w:r w:rsidRPr="00301EBD">
        <w:t>54B of the Family Assistance Administration Act, the amount of child care benefit the claimant is entitled to be paid.</w:t>
      </w:r>
    </w:p>
    <w:p w:rsidR="00632062" w:rsidRPr="00301EBD" w:rsidRDefault="00632062">
      <w:pPr>
        <w:pStyle w:val="SubsectionHead"/>
      </w:pPr>
      <w:r w:rsidRPr="00301EBD">
        <w:t>Past period claimant—how the limit is used</w:t>
      </w:r>
    </w:p>
    <w:p w:rsidR="00632062" w:rsidRPr="00301EBD" w:rsidRDefault="00632062">
      <w:pPr>
        <w:pStyle w:val="subsection"/>
      </w:pPr>
      <w:r w:rsidRPr="00301EBD">
        <w:tab/>
        <w:t>(6)</w:t>
      </w:r>
      <w:r w:rsidRPr="00301EBD">
        <w:tab/>
      </w:r>
      <w:r w:rsidR="00716706" w:rsidRPr="00301EBD">
        <w:t>For</w:t>
      </w:r>
      <w:r w:rsidRPr="00301EBD">
        <w:t xml:space="preserve"> a past period claimant, the Secretary applies the limit when determining, under section</w:t>
      </w:r>
      <w:r w:rsidR="00301EBD">
        <w:t> </w:t>
      </w:r>
      <w:r w:rsidRPr="00301EBD">
        <w:t>52E of the Family Assistance Administration Act, the amount the claimant is entitled to be paid.</w:t>
      </w:r>
    </w:p>
    <w:p w:rsidR="00632062" w:rsidRPr="00301EBD" w:rsidRDefault="00632062" w:rsidP="0022492B">
      <w:pPr>
        <w:pStyle w:val="ActHead5"/>
      </w:pPr>
      <w:bookmarkStart w:id="102" w:name="_Toc514409987"/>
      <w:r w:rsidRPr="00256779">
        <w:rPr>
          <w:rStyle w:val="CharSectno"/>
        </w:rPr>
        <w:t>53</w:t>
      </w:r>
      <w:r w:rsidRPr="00301EBD">
        <w:t xml:space="preserve">  Weekly limit of hours</w:t>
      </w:r>
      <w:bookmarkEnd w:id="102"/>
    </w:p>
    <w:p w:rsidR="00632062" w:rsidRPr="00301EBD" w:rsidRDefault="00632062">
      <w:pPr>
        <w:pStyle w:val="SubsectionHead"/>
      </w:pPr>
      <w:r w:rsidRPr="00301EBD">
        <w:t>Weekly limit for fee reduction claimants</w:t>
      </w:r>
    </w:p>
    <w:p w:rsidR="00632062" w:rsidRPr="00301EBD" w:rsidRDefault="00632062">
      <w:pPr>
        <w:pStyle w:val="subsection"/>
      </w:pPr>
      <w:r w:rsidRPr="00301EBD">
        <w:tab/>
        <w:t>(1)</w:t>
      </w:r>
      <w:r w:rsidRPr="00301EBD">
        <w:tab/>
        <w:t>The weekly limit of hours applicable to a fee reduction claimant is as provided for in this Subdivision:</w:t>
      </w:r>
    </w:p>
    <w:p w:rsidR="00632062" w:rsidRPr="00301EBD" w:rsidRDefault="00632062">
      <w:pPr>
        <w:pStyle w:val="paragraph"/>
      </w:pPr>
      <w:r w:rsidRPr="00301EBD">
        <w:tab/>
        <w:t>(a)</w:t>
      </w:r>
      <w:r w:rsidRPr="00301EBD">
        <w:tab/>
        <w:t xml:space="preserve">a limit of </w:t>
      </w:r>
      <w:r w:rsidR="0045112D" w:rsidRPr="00301EBD">
        <w:t>24</w:t>
      </w:r>
      <w:r w:rsidRPr="00301EBD">
        <w:t xml:space="preserve"> hours; or</w:t>
      </w:r>
    </w:p>
    <w:p w:rsidR="00632062" w:rsidRPr="00301EBD" w:rsidRDefault="00632062">
      <w:pPr>
        <w:pStyle w:val="paragraph"/>
      </w:pPr>
      <w:r w:rsidRPr="00301EBD">
        <w:tab/>
        <w:t>(b)</w:t>
      </w:r>
      <w:r w:rsidRPr="00301EBD">
        <w:tab/>
        <w:t>a limit of 50 hours: or</w:t>
      </w:r>
    </w:p>
    <w:p w:rsidR="00632062" w:rsidRPr="00301EBD" w:rsidRDefault="00632062">
      <w:pPr>
        <w:pStyle w:val="paragraph"/>
      </w:pPr>
      <w:r w:rsidRPr="00301EBD">
        <w:tab/>
        <w:t>(c)</w:t>
      </w:r>
      <w:r w:rsidRPr="00301EBD">
        <w:tab/>
        <w:t>a limit of more than 50 hours; or</w:t>
      </w:r>
    </w:p>
    <w:p w:rsidR="00632062" w:rsidRPr="00301EBD" w:rsidRDefault="00632062">
      <w:pPr>
        <w:pStyle w:val="paragraph"/>
      </w:pPr>
      <w:r w:rsidRPr="00301EBD">
        <w:tab/>
        <w:t>(d)</w:t>
      </w:r>
      <w:r w:rsidRPr="00301EBD">
        <w:tab/>
        <w:t>a 24 hour care limit (but see section</w:t>
      </w:r>
      <w:r w:rsidR="00301EBD">
        <w:t> </w:t>
      </w:r>
      <w:r w:rsidRPr="00301EBD">
        <w:t>56 which provides that this limit can only apply if the care is not provided by an approved occasional care service).</w:t>
      </w:r>
    </w:p>
    <w:p w:rsidR="00632062" w:rsidRPr="00301EBD" w:rsidRDefault="00632062">
      <w:pPr>
        <w:pStyle w:val="SubsectionHead"/>
      </w:pPr>
      <w:r w:rsidRPr="00301EBD">
        <w:t xml:space="preserve">Weekly </w:t>
      </w:r>
      <w:r w:rsidR="007561EB" w:rsidRPr="00301EBD">
        <w:t>limit for past period claimants</w:t>
      </w:r>
    </w:p>
    <w:p w:rsidR="00632062" w:rsidRPr="00301EBD" w:rsidRDefault="00632062">
      <w:pPr>
        <w:pStyle w:val="subsection"/>
      </w:pPr>
      <w:r w:rsidRPr="00301EBD">
        <w:tab/>
        <w:t>(2)</w:t>
      </w:r>
      <w:r w:rsidRPr="00301EBD">
        <w:tab/>
        <w:t>The weekly limit of hours applicable to a past period claimant is, as provided for in this Subdivision:</w:t>
      </w:r>
    </w:p>
    <w:p w:rsidR="00632062" w:rsidRPr="00301EBD" w:rsidRDefault="00632062">
      <w:pPr>
        <w:pStyle w:val="paragraph"/>
      </w:pPr>
      <w:r w:rsidRPr="00301EBD">
        <w:lastRenderedPageBreak/>
        <w:tab/>
        <w:t>(a)</w:t>
      </w:r>
      <w:r w:rsidRPr="00301EBD">
        <w:tab/>
        <w:t xml:space="preserve">a limit of </w:t>
      </w:r>
      <w:r w:rsidR="00A24086" w:rsidRPr="00301EBD">
        <w:t>24</w:t>
      </w:r>
      <w:r w:rsidRPr="00301EBD">
        <w:t xml:space="preserve"> hours; or</w:t>
      </w:r>
    </w:p>
    <w:p w:rsidR="00632062" w:rsidRPr="00301EBD" w:rsidRDefault="00632062">
      <w:pPr>
        <w:pStyle w:val="paragraph"/>
      </w:pPr>
      <w:r w:rsidRPr="00301EBD">
        <w:tab/>
        <w:t>(b)</w:t>
      </w:r>
      <w:r w:rsidRPr="00301EBD">
        <w:tab/>
        <w:t>a limit of 50 hours.</w:t>
      </w:r>
    </w:p>
    <w:p w:rsidR="00632062" w:rsidRPr="00301EBD" w:rsidRDefault="00A24086">
      <w:pPr>
        <w:pStyle w:val="SubsectionHead"/>
      </w:pPr>
      <w:r w:rsidRPr="00301EBD">
        <w:t>24</w:t>
      </w:r>
      <w:r w:rsidR="00632062" w:rsidRPr="00301EBD">
        <w:t xml:space="preserve"> hour limit applies if no other limit does</w:t>
      </w:r>
    </w:p>
    <w:p w:rsidR="00632062" w:rsidRPr="00301EBD" w:rsidRDefault="00632062">
      <w:pPr>
        <w:pStyle w:val="subsection"/>
      </w:pPr>
      <w:r w:rsidRPr="00301EBD">
        <w:tab/>
        <w:t>(3)</w:t>
      </w:r>
      <w:r w:rsidRPr="00301EBD">
        <w:tab/>
        <w:t xml:space="preserve">In a week, a limit of </w:t>
      </w:r>
      <w:r w:rsidR="00A24086" w:rsidRPr="00301EBD">
        <w:t>24</w:t>
      </w:r>
      <w:r w:rsidRPr="00301EBD">
        <w:t xml:space="preserve"> hours applies to a claimant if:</w:t>
      </w:r>
    </w:p>
    <w:p w:rsidR="00632062" w:rsidRPr="00301EBD" w:rsidRDefault="00632062">
      <w:pPr>
        <w:pStyle w:val="paragraph"/>
      </w:pPr>
      <w:r w:rsidRPr="00301EBD">
        <w:tab/>
        <w:t>(a)</w:t>
      </w:r>
      <w:r w:rsidRPr="00301EBD">
        <w:tab/>
        <w:t>in the case of a fee reduction claimant—a limit of 50 hours, a limit of more than 50 hours or a 24 hour care limit does not apply in respect of the week; and</w:t>
      </w:r>
    </w:p>
    <w:p w:rsidR="00632062" w:rsidRPr="00301EBD" w:rsidRDefault="00632062">
      <w:pPr>
        <w:pStyle w:val="paragraph"/>
      </w:pPr>
      <w:r w:rsidRPr="00301EBD">
        <w:tab/>
        <w:t>(b)</w:t>
      </w:r>
      <w:r w:rsidRPr="00301EBD">
        <w:tab/>
        <w:t>in the case of a past period claimant—a limit of 50 hours does not apply in respect of the week.</w:t>
      </w:r>
    </w:p>
    <w:p w:rsidR="00632062" w:rsidRPr="00301EBD" w:rsidRDefault="00632062">
      <w:pPr>
        <w:pStyle w:val="SubsectionHead"/>
      </w:pPr>
      <w:r w:rsidRPr="00301EBD">
        <w:t>Weekly limit of hours must not include unauthorised 24 hour care</w:t>
      </w:r>
    </w:p>
    <w:p w:rsidR="00632062" w:rsidRPr="00301EBD" w:rsidRDefault="00632062">
      <w:pPr>
        <w:pStyle w:val="subsection"/>
      </w:pPr>
      <w:r w:rsidRPr="00301EBD">
        <w:tab/>
        <w:t>(4)</w:t>
      </w:r>
      <w:r w:rsidRPr="00301EBD">
        <w:tab/>
        <w:t xml:space="preserve">The weekly limit of hours applicable to a claimant under this section, other than a 24 hour care limit under </w:t>
      </w:r>
      <w:r w:rsidR="00301EBD">
        <w:t>paragraph (</w:t>
      </w:r>
      <w:r w:rsidRPr="00301EBD">
        <w:t>1)(d), must not include hours during which an approved child care service is providing 24 hour care to the child.</w:t>
      </w:r>
    </w:p>
    <w:p w:rsidR="00632062" w:rsidRPr="00301EBD" w:rsidRDefault="00632062" w:rsidP="0022492B">
      <w:pPr>
        <w:pStyle w:val="ActHead5"/>
      </w:pPr>
      <w:bookmarkStart w:id="103" w:name="_Toc514409988"/>
      <w:r w:rsidRPr="00256779">
        <w:rPr>
          <w:rStyle w:val="CharSectno"/>
        </w:rPr>
        <w:t>54</w:t>
      </w:r>
      <w:r w:rsidRPr="00301EBD">
        <w:t xml:space="preserve">  Circumstances when a limit of 50 hours applies</w:t>
      </w:r>
      <w:bookmarkEnd w:id="103"/>
    </w:p>
    <w:p w:rsidR="00632062" w:rsidRPr="00301EBD" w:rsidRDefault="00632062">
      <w:pPr>
        <w:pStyle w:val="SubsectionHead"/>
      </w:pPr>
      <w:r w:rsidRPr="00301EBD">
        <w:t>Overview of section</w:t>
      </w:r>
    </w:p>
    <w:p w:rsidR="00632062" w:rsidRPr="00301EBD" w:rsidRDefault="00632062">
      <w:pPr>
        <w:pStyle w:val="subsection"/>
      </w:pPr>
      <w:r w:rsidRPr="00301EBD">
        <w:tab/>
        <w:t>(1)</w:t>
      </w:r>
      <w:r w:rsidRPr="00301EBD">
        <w:tab/>
        <w:t>This section sets out the circumstances in which a limit of 50 hours for sessions of care provided by an approved child care service to a child applies in a week to the eligibility of:</w:t>
      </w:r>
    </w:p>
    <w:p w:rsidR="00632062" w:rsidRPr="00301EBD" w:rsidRDefault="00632062">
      <w:pPr>
        <w:pStyle w:val="paragraph"/>
      </w:pPr>
      <w:r w:rsidRPr="00301EBD">
        <w:tab/>
        <w:t>(a)</w:t>
      </w:r>
      <w:r w:rsidRPr="00301EBD">
        <w:tab/>
        <w:t>a fee reduction claimant (see paragraph</w:t>
      </w:r>
      <w:r w:rsidR="00301EBD">
        <w:t> </w:t>
      </w:r>
      <w:r w:rsidRPr="00301EBD">
        <w:t>52(1)(a)); or</w:t>
      </w:r>
    </w:p>
    <w:p w:rsidR="00632062" w:rsidRPr="00301EBD" w:rsidRDefault="00632062">
      <w:pPr>
        <w:pStyle w:val="paragraph"/>
      </w:pPr>
      <w:r w:rsidRPr="00301EBD">
        <w:tab/>
        <w:t>(b)</w:t>
      </w:r>
      <w:r w:rsidRPr="00301EBD">
        <w:tab/>
        <w:t>a past period claimant (see paragraph</w:t>
      </w:r>
      <w:r w:rsidR="00301EBD">
        <w:t> </w:t>
      </w:r>
      <w:r w:rsidRPr="00301EBD">
        <w:t>52(1)(b)).</w:t>
      </w:r>
    </w:p>
    <w:p w:rsidR="00632062" w:rsidRPr="00301EBD" w:rsidRDefault="00632062">
      <w:pPr>
        <w:pStyle w:val="SubsectionHead"/>
      </w:pPr>
      <w:r w:rsidRPr="00301EBD">
        <w:rPr>
          <w:snapToGrid w:val="0"/>
          <w:lang w:eastAsia="en-US"/>
        </w:rPr>
        <w:t>If claimant is an individual and wor</w:t>
      </w:r>
      <w:r w:rsidR="007561EB" w:rsidRPr="00301EBD">
        <w:rPr>
          <w:snapToGrid w:val="0"/>
          <w:lang w:eastAsia="en-US"/>
        </w:rPr>
        <w:t>k/training/study test satisfied</w:t>
      </w:r>
    </w:p>
    <w:p w:rsidR="00433494" w:rsidRPr="00301EBD" w:rsidRDefault="00632062" w:rsidP="00C31F81">
      <w:pPr>
        <w:pStyle w:val="subsection"/>
      </w:pPr>
      <w:r w:rsidRPr="00301EBD">
        <w:tab/>
        <w:t>(2)</w:t>
      </w:r>
      <w:r w:rsidRPr="00301EBD">
        <w:tab/>
        <w:t xml:space="preserve">A limit of 50 hours in the week applies to a fee reduction claimant who is an individual or to a past period claimant if that claimant, and that claimant’s partner (if any), satisfy the </w:t>
      </w:r>
      <w:r w:rsidR="00433494" w:rsidRPr="00301EBD">
        <w:t>work/training/study test:</w:t>
      </w:r>
    </w:p>
    <w:p w:rsidR="00433494" w:rsidRPr="00301EBD" w:rsidRDefault="00433494" w:rsidP="00433494">
      <w:pPr>
        <w:pStyle w:val="paragraph"/>
      </w:pPr>
      <w:r w:rsidRPr="00301EBD">
        <w:tab/>
        <w:t>(a)</w:t>
      </w:r>
      <w:r w:rsidRPr="00301EBD">
        <w:tab/>
        <w:t>if subsection</w:t>
      </w:r>
      <w:r w:rsidR="00301EBD">
        <w:t> </w:t>
      </w:r>
      <w:r w:rsidRPr="00301EBD">
        <w:t>14(1A) requires the claimant to meet the activity requirements under section</w:t>
      </w:r>
      <w:r w:rsidR="00301EBD">
        <w:t> </w:t>
      </w:r>
      <w:r w:rsidRPr="00301EBD">
        <w:t>17A—for the week; or</w:t>
      </w:r>
    </w:p>
    <w:p w:rsidR="00433494" w:rsidRPr="00301EBD" w:rsidRDefault="00433494" w:rsidP="00433494">
      <w:pPr>
        <w:pStyle w:val="paragraph"/>
      </w:pPr>
      <w:r w:rsidRPr="00301EBD">
        <w:tab/>
        <w:t>(b)</w:t>
      </w:r>
      <w:r w:rsidRPr="00301EBD">
        <w:tab/>
        <w:t>in any other case—at some time in the week.</w:t>
      </w:r>
    </w:p>
    <w:p w:rsidR="00433494" w:rsidRPr="00301EBD" w:rsidRDefault="00433494" w:rsidP="00433494">
      <w:pPr>
        <w:pStyle w:val="notetext"/>
      </w:pPr>
      <w:r w:rsidRPr="00301EBD">
        <w:lastRenderedPageBreak/>
        <w:t>Note:</w:t>
      </w:r>
      <w:r w:rsidRPr="00301EBD">
        <w:tab/>
        <w:t>Subsection</w:t>
      </w:r>
      <w:r w:rsidR="00301EBD">
        <w:t> </w:t>
      </w:r>
      <w:r w:rsidRPr="00301EBD">
        <w:t>14(1A) specifies extra requirements for satisfying the work/training/study test for the purposes of this section.</w:t>
      </w:r>
    </w:p>
    <w:p w:rsidR="00632062" w:rsidRPr="00301EBD" w:rsidRDefault="00632062">
      <w:pPr>
        <w:pStyle w:val="SubsectionHead"/>
      </w:pPr>
      <w:r w:rsidRPr="00301EBD">
        <w:rPr>
          <w:snapToGrid w:val="0"/>
          <w:lang w:eastAsia="en-US"/>
        </w:rPr>
        <w:t>If fee reduction claimant is an approved child care service and wor</w:t>
      </w:r>
      <w:r w:rsidR="007561EB" w:rsidRPr="00301EBD">
        <w:rPr>
          <w:snapToGrid w:val="0"/>
          <w:lang w:eastAsia="en-US"/>
        </w:rPr>
        <w:t>k/training/study test satisfied</w:t>
      </w:r>
    </w:p>
    <w:p w:rsidR="00632062" w:rsidRPr="00301EBD" w:rsidRDefault="00632062">
      <w:pPr>
        <w:pStyle w:val="subsection"/>
        <w:rPr>
          <w:snapToGrid w:val="0"/>
          <w:lang w:eastAsia="en-US"/>
        </w:rPr>
      </w:pPr>
      <w:r w:rsidRPr="00301EBD">
        <w:rPr>
          <w:snapToGrid w:val="0"/>
          <w:lang w:eastAsia="en-US"/>
        </w:rPr>
        <w:tab/>
        <w:t>(3)</w:t>
      </w:r>
      <w:r w:rsidRPr="00301EBD">
        <w:rPr>
          <w:snapToGrid w:val="0"/>
          <w:lang w:eastAsia="en-US"/>
        </w:rPr>
        <w:tab/>
        <w:t>A limit of 50 hours in the week applies to a fee reduction claimant that is an approved child care service if:</w:t>
      </w:r>
    </w:p>
    <w:p w:rsidR="00632062" w:rsidRPr="00301EBD" w:rsidRDefault="00632062">
      <w:pPr>
        <w:pStyle w:val="paragraph"/>
      </w:pPr>
      <w:r w:rsidRPr="00301EBD">
        <w:tab/>
        <w:t>(a)</w:t>
      </w:r>
      <w:r w:rsidRPr="00301EBD">
        <w:tab/>
        <w:t>the person in whose care the child last was before the first session of care in the week is an individual; and</w:t>
      </w:r>
    </w:p>
    <w:p w:rsidR="000B28B3" w:rsidRPr="00301EBD" w:rsidRDefault="000B28B3" w:rsidP="000B28B3">
      <w:pPr>
        <w:pStyle w:val="paragraph"/>
      </w:pPr>
      <w:r w:rsidRPr="00301EBD">
        <w:tab/>
        <w:t>(b)</w:t>
      </w:r>
      <w:r w:rsidRPr="00301EBD">
        <w:tab/>
        <w:t>the individual, and the individual’s partner (if any), satisfy the work/training/study test:</w:t>
      </w:r>
    </w:p>
    <w:p w:rsidR="000B28B3" w:rsidRPr="00301EBD" w:rsidRDefault="000B28B3" w:rsidP="000B28B3">
      <w:pPr>
        <w:pStyle w:val="paragraphsub"/>
      </w:pPr>
      <w:r w:rsidRPr="00301EBD">
        <w:tab/>
        <w:t>(i)</w:t>
      </w:r>
      <w:r w:rsidRPr="00301EBD">
        <w:tab/>
        <w:t>if subsection</w:t>
      </w:r>
      <w:r w:rsidR="00301EBD">
        <w:t> </w:t>
      </w:r>
      <w:r w:rsidRPr="00301EBD">
        <w:t>14(1A) requires the claimant to meet the activity requirements under section</w:t>
      </w:r>
      <w:r w:rsidR="00301EBD">
        <w:t> </w:t>
      </w:r>
      <w:r w:rsidRPr="00301EBD">
        <w:t>17A—for the week; or</w:t>
      </w:r>
    </w:p>
    <w:p w:rsidR="000B28B3" w:rsidRPr="00301EBD" w:rsidRDefault="000B28B3" w:rsidP="000B28B3">
      <w:pPr>
        <w:pStyle w:val="paragraphsub"/>
      </w:pPr>
      <w:r w:rsidRPr="00301EBD">
        <w:tab/>
        <w:t>(ii)</w:t>
      </w:r>
      <w:r w:rsidRPr="00301EBD">
        <w:tab/>
        <w:t>in any other case—at some time in the week.</w:t>
      </w:r>
    </w:p>
    <w:p w:rsidR="001337E7" w:rsidRPr="00301EBD" w:rsidRDefault="001337E7" w:rsidP="001337E7">
      <w:pPr>
        <w:pStyle w:val="notetext"/>
      </w:pPr>
      <w:r w:rsidRPr="00301EBD">
        <w:t>Note:</w:t>
      </w:r>
      <w:r w:rsidRPr="00301EBD">
        <w:tab/>
        <w:t>Subsection</w:t>
      </w:r>
      <w:r w:rsidR="00301EBD">
        <w:t> </w:t>
      </w:r>
      <w:r w:rsidRPr="00301EBD">
        <w:t>14(1A) specifies extra requirements for satisfying the work/training/study test for the purposes of this section.</w:t>
      </w:r>
    </w:p>
    <w:p w:rsidR="00632062" w:rsidRPr="00301EBD" w:rsidRDefault="00632062">
      <w:pPr>
        <w:pStyle w:val="SubsectionHead"/>
        <w:rPr>
          <w:snapToGrid w:val="0"/>
          <w:lang w:eastAsia="en-US"/>
        </w:rPr>
      </w:pPr>
      <w:r w:rsidRPr="00301EBD">
        <w:rPr>
          <w:snapToGrid w:val="0"/>
          <w:lang w:eastAsia="en-US"/>
        </w:rPr>
        <w:t>If claimant is an individual and carer allowance is payable</w:t>
      </w:r>
    </w:p>
    <w:p w:rsidR="00632062" w:rsidRPr="00301EBD" w:rsidRDefault="00632062">
      <w:pPr>
        <w:pStyle w:val="subsection"/>
        <w:rPr>
          <w:snapToGrid w:val="0"/>
          <w:lang w:eastAsia="en-US"/>
        </w:rPr>
      </w:pPr>
      <w:r w:rsidRPr="00301EBD">
        <w:rPr>
          <w:snapToGrid w:val="0"/>
          <w:lang w:eastAsia="en-US"/>
        </w:rPr>
        <w:tab/>
        <w:t>(4)</w:t>
      </w:r>
      <w:r w:rsidRPr="00301EBD">
        <w:rPr>
          <w:snapToGrid w:val="0"/>
          <w:lang w:eastAsia="en-US"/>
        </w:rPr>
        <w:tab/>
        <w:t>A limit of 50 hours in the week applies to a fee reduction claimant who is an individual, or to a past period claimant, if carer allowance for a disabled child (within the meaning of section</w:t>
      </w:r>
      <w:r w:rsidR="00301EBD">
        <w:rPr>
          <w:snapToGrid w:val="0"/>
          <w:lang w:eastAsia="en-US"/>
        </w:rPr>
        <w:t> </w:t>
      </w:r>
      <w:r w:rsidRPr="00301EBD">
        <w:rPr>
          <w:snapToGrid w:val="0"/>
          <w:lang w:eastAsia="en-US"/>
        </w:rPr>
        <w:t xml:space="preserve">952 of the </w:t>
      </w:r>
      <w:r w:rsidRPr="00301EBD">
        <w:rPr>
          <w:i/>
          <w:snapToGrid w:val="0"/>
          <w:lang w:eastAsia="en-US"/>
        </w:rPr>
        <w:t>Social Security Act 1991</w:t>
      </w:r>
      <w:r w:rsidRPr="00301EBD">
        <w:rPr>
          <w:snapToGrid w:val="0"/>
          <w:lang w:eastAsia="en-US"/>
        </w:rPr>
        <w:t>) is payable to the claimant or the claimant’s partner (if any) for some or all of the week:</w:t>
      </w:r>
    </w:p>
    <w:p w:rsidR="00632062" w:rsidRPr="00301EBD" w:rsidRDefault="00632062">
      <w:pPr>
        <w:pStyle w:val="paragraph"/>
      </w:pPr>
      <w:r w:rsidRPr="00301EBD">
        <w:tab/>
        <w:t>(a)</w:t>
      </w:r>
      <w:r w:rsidRPr="00301EBD">
        <w:tab/>
        <w:t>in respect of an FTB child</w:t>
      </w:r>
      <w:r w:rsidR="0006021B" w:rsidRPr="00301EBD">
        <w:t>, or a regular care child,</w:t>
      </w:r>
      <w:r w:rsidRPr="00301EBD">
        <w:t xml:space="preserve"> of the claimant or that claimant’s partner; and</w:t>
      </w:r>
    </w:p>
    <w:p w:rsidR="00632062" w:rsidRPr="00301EBD" w:rsidRDefault="00632062">
      <w:pPr>
        <w:pStyle w:val="paragraph"/>
      </w:pPr>
      <w:r w:rsidRPr="00301EBD">
        <w:tab/>
        <w:t>(b)</w:t>
      </w:r>
      <w:r w:rsidRPr="00301EBD">
        <w:tab/>
        <w:t>pursuant to a claim under that Act that was determined before the week.</w:t>
      </w:r>
    </w:p>
    <w:p w:rsidR="00632062" w:rsidRPr="00301EBD" w:rsidRDefault="00632062">
      <w:pPr>
        <w:pStyle w:val="SubsectionHead"/>
      </w:pPr>
      <w:r w:rsidRPr="00301EBD">
        <w:rPr>
          <w:snapToGrid w:val="0"/>
          <w:lang w:eastAsia="en-US"/>
        </w:rPr>
        <w:t>If fee reduction claimant is an approved child care service</w:t>
      </w:r>
      <w:r w:rsidR="007561EB" w:rsidRPr="00301EBD">
        <w:rPr>
          <w:snapToGrid w:val="0"/>
          <w:lang w:eastAsia="en-US"/>
        </w:rPr>
        <w:t xml:space="preserve"> and carer allowance is payable</w:t>
      </w:r>
    </w:p>
    <w:p w:rsidR="00632062" w:rsidRPr="00301EBD" w:rsidRDefault="00632062">
      <w:pPr>
        <w:pStyle w:val="subsection"/>
        <w:rPr>
          <w:snapToGrid w:val="0"/>
          <w:lang w:eastAsia="en-US"/>
        </w:rPr>
      </w:pPr>
      <w:r w:rsidRPr="00301EBD">
        <w:rPr>
          <w:snapToGrid w:val="0"/>
          <w:lang w:eastAsia="en-US"/>
        </w:rPr>
        <w:tab/>
        <w:t>(5)</w:t>
      </w:r>
      <w:r w:rsidRPr="00301EBD">
        <w:rPr>
          <w:snapToGrid w:val="0"/>
          <w:lang w:eastAsia="en-US"/>
        </w:rPr>
        <w:tab/>
        <w:t>A limit of 50 hours in the week applies to a fee reduction claimant that is an approved child care service if:</w:t>
      </w:r>
    </w:p>
    <w:p w:rsidR="00632062" w:rsidRPr="00301EBD" w:rsidRDefault="00632062">
      <w:pPr>
        <w:pStyle w:val="paragraph"/>
      </w:pPr>
      <w:r w:rsidRPr="00301EBD">
        <w:tab/>
        <w:t>(a)</w:t>
      </w:r>
      <w:r w:rsidRPr="00301EBD">
        <w:tab/>
        <w:t>the person in whose care the child last was before the first session of care in the week is an individual; and</w:t>
      </w:r>
    </w:p>
    <w:p w:rsidR="00632062" w:rsidRPr="00301EBD" w:rsidRDefault="00632062">
      <w:pPr>
        <w:pStyle w:val="paragraph"/>
      </w:pPr>
      <w:r w:rsidRPr="00301EBD">
        <w:lastRenderedPageBreak/>
        <w:tab/>
        <w:t>(b)</w:t>
      </w:r>
      <w:r w:rsidRPr="00301EBD">
        <w:tab/>
        <w:t>carer allowance for a disabled child (within the meaning of section</w:t>
      </w:r>
      <w:r w:rsidR="00301EBD">
        <w:t> </w:t>
      </w:r>
      <w:r w:rsidRPr="00301EBD">
        <w:t xml:space="preserve">952 of the </w:t>
      </w:r>
      <w:r w:rsidRPr="00301EBD">
        <w:rPr>
          <w:i/>
        </w:rPr>
        <w:t>Social Security Act 1991</w:t>
      </w:r>
      <w:r w:rsidRPr="00301EBD">
        <w:t>) is payable to the individual or the individual’s partner (if any) for some or all of the week:</w:t>
      </w:r>
    </w:p>
    <w:p w:rsidR="00632062" w:rsidRPr="00301EBD" w:rsidRDefault="00632062">
      <w:pPr>
        <w:pStyle w:val="paragraphsub"/>
      </w:pPr>
      <w:r w:rsidRPr="00301EBD">
        <w:tab/>
        <w:t>(i)</w:t>
      </w:r>
      <w:r w:rsidRPr="00301EBD">
        <w:tab/>
        <w:t>in respect of an FTB child</w:t>
      </w:r>
      <w:r w:rsidR="0006021B" w:rsidRPr="00301EBD">
        <w:t>, or a regular care child,</w:t>
      </w:r>
      <w:r w:rsidRPr="00301EBD">
        <w:t xml:space="preserve"> of the individual or the individual’s partner; and</w:t>
      </w:r>
    </w:p>
    <w:p w:rsidR="00632062" w:rsidRPr="00301EBD" w:rsidRDefault="00632062">
      <w:pPr>
        <w:pStyle w:val="paragraphsub"/>
      </w:pPr>
      <w:r w:rsidRPr="00301EBD">
        <w:tab/>
        <w:t>(ii)</w:t>
      </w:r>
      <w:r w:rsidRPr="00301EBD">
        <w:tab/>
        <w:t>pursuant to a claim under that Act that was determined before the week.</w:t>
      </w:r>
    </w:p>
    <w:p w:rsidR="00632062" w:rsidRPr="00301EBD" w:rsidRDefault="00632062" w:rsidP="00A34C5A">
      <w:pPr>
        <w:pStyle w:val="SubsectionHead"/>
        <w:rPr>
          <w:snapToGrid w:val="0"/>
          <w:lang w:eastAsia="en-US"/>
        </w:rPr>
      </w:pPr>
      <w:r w:rsidRPr="00301EBD">
        <w:rPr>
          <w:snapToGrid w:val="0"/>
          <w:lang w:eastAsia="en-US"/>
        </w:rPr>
        <w:t>If claimant and partner are disabled persons</w:t>
      </w:r>
    </w:p>
    <w:p w:rsidR="00632062" w:rsidRPr="00301EBD" w:rsidRDefault="00632062" w:rsidP="00A34C5A">
      <w:pPr>
        <w:pStyle w:val="subsection"/>
        <w:keepNext/>
        <w:rPr>
          <w:snapToGrid w:val="0"/>
          <w:lang w:eastAsia="en-US"/>
        </w:rPr>
      </w:pPr>
      <w:r w:rsidRPr="00301EBD">
        <w:rPr>
          <w:snapToGrid w:val="0"/>
          <w:lang w:eastAsia="en-US"/>
        </w:rPr>
        <w:tab/>
        <w:t>(6)</w:t>
      </w:r>
      <w:r w:rsidRPr="00301EBD">
        <w:rPr>
          <w:snapToGrid w:val="0"/>
          <w:lang w:eastAsia="en-US"/>
        </w:rPr>
        <w:tab/>
        <w:t>A limit of 50 hours in the week applies to a fee reduction claimant who is an individual or to a past period claimant if, during the week:</w:t>
      </w:r>
    </w:p>
    <w:p w:rsidR="00632062" w:rsidRPr="00301EBD" w:rsidRDefault="00632062">
      <w:pPr>
        <w:pStyle w:val="paragraph"/>
      </w:pPr>
      <w:r w:rsidRPr="00301EBD">
        <w:tab/>
        <w:t>(a)</w:t>
      </w:r>
      <w:r w:rsidRPr="00301EBD">
        <w:tab/>
        <w:t>the child is an FTB child</w:t>
      </w:r>
      <w:r w:rsidR="0006021B" w:rsidRPr="00301EBD">
        <w:t>, or a regular care child,</w:t>
      </w:r>
      <w:r w:rsidRPr="00301EBD">
        <w:t xml:space="preserve"> of the claimant and that claimant is a disabled person (see subsection</w:t>
      </w:r>
      <w:r w:rsidR="00301EBD">
        <w:t> </w:t>
      </w:r>
      <w:r w:rsidRPr="00301EBD">
        <w:t>3(1)); and</w:t>
      </w:r>
    </w:p>
    <w:p w:rsidR="00632062" w:rsidRPr="00301EBD" w:rsidRDefault="00632062">
      <w:pPr>
        <w:pStyle w:val="paragraph"/>
      </w:pPr>
      <w:r w:rsidRPr="00301EBD">
        <w:tab/>
        <w:t>(b)</w:t>
      </w:r>
      <w:r w:rsidRPr="00301EBD">
        <w:tab/>
        <w:t>the claimant’s partner (if any) is also a disabled person.</w:t>
      </w:r>
    </w:p>
    <w:p w:rsidR="00632062" w:rsidRPr="00301EBD" w:rsidRDefault="00632062">
      <w:pPr>
        <w:pStyle w:val="SubsectionHead"/>
      </w:pPr>
      <w:r w:rsidRPr="00301EBD">
        <w:rPr>
          <w:snapToGrid w:val="0"/>
          <w:lang w:eastAsia="en-US"/>
        </w:rPr>
        <w:t>If fee reduction claimant is an approved child care service—disabled persons</w:t>
      </w:r>
    </w:p>
    <w:p w:rsidR="00632062" w:rsidRPr="00301EBD" w:rsidRDefault="00632062">
      <w:pPr>
        <w:pStyle w:val="subsection"/>
        <w:rPr>
          <w:snapToGrid w:val="0"/>
          <w:lang w:eastAsia="en-US"/>
        </w:rPr>
      </w:pPr>
      <w:r w:rsidRPr="00301EBD">
        <w:rPr>
          <w:snapToGrid w:val="0"/>
          <w:lang w:eastAsia="en-US"/>
        </w:rPr>
        <w:tab/>
        <w:t>(7)</w:t>
      </w:r>
      <w:r w:rsidRPr="00301EBD">
        <w:rPr>
          <w:snapToGrid w:val="0"/>
          <w:lang w:eastAsia="en-US"/>
        </w:rPr>
        <w:tab/>
        <w:t>A limit of 50 hours in the week applies to a fee reduction claimant that is an approved child care service if:</w:t>
      </w:r>
    </w:p>
    <w:p w:rsidR="00632062" w:rsidRPr="00301EBD" w:rsidRDefault="00632062">
      <w:pPr>
        <w:pStyle w:val="paragraph"/>
      </w:pPr>
      <w:r w:rsidRPr="00301EBD">
        <w:tab/>
        <w:t>(a)</w:t>
      </w:r>
      <w:r w:rsidRPr="00301EBD">
        <w:tab/>
        <w:t>the person in whose care the child last was before the first session of care in the week is an individual; and</w:t>
      </w:r>
    </w:p>
    <w:p w:rsidR="00632062" w:rsidRPr="00301EBD" w:rsidRDefault="00632062">
      <w:pPr>
        <w:pStyle w:val="paragraph"/>
      </w:pPr>
      <w:r w:rsidRPr="00301EBD">
        <w:tab/>
        <w:t>(b)</w:t>
      </w:r>
      <w:r w:rsidRPr="00301EBD">
        <w:tab/>
        <w:t>during the week, the child is an FTB child</w:t>
      </w:r>
      <w:r w:rsidR="0006021B" w:rsidRPr="00301EBD">
        <w:t>, or a regular care child,</w:t>
      </w:r>
      <w:r w:rsidRPr="00301EBD">
        <w:t xml:space="preserve"> of the individual and that individual is a disabled person (see subsection</w:t>
      </w:r>
      <w:r w:rsidR="00301EBD">
        <w:t> </w:t>
      </w:r>
      <w:r w:rsidRPr="00301EBD">
        <w:t>3(1)); and</w:t>
      </w:r>
    </w:p>
    <w:p w:rsidR="00632062" w:rsidRPr="00301EBD" w:rsidRDefault="00632062">
      <w:pPr>
        <w:pStyle w:val="paragraph"/>
      </w:pPr>
      <w:r w:rsidRPr="00301EBD">
        <w:tab/>
        <w:t>(c)</w:t>
      </w:r>
      <w:r w:rsidRPr="00301EBD">
        <w:tab/>
        <w:t>during the week, the individual’s partner (if any) is also a disabled person.</w:t>
      </w:r>
    </w:p>
    <w:p w:rsidR="00632062" w:rsidRPr="00301EBD" w:rsidRDefault="00632062">
      <w:pPr>
        <w:pStyle w:val="SubsectionHead"/>
        <w:rPr>
          <w:snapToGrid w:val="0"/>
          <w:lang w:eastAsia="en-US"/>
        </w:rPr>
      </w:pPr>
      <w:r w:rsidRPr="00301EBD">
        <w:rPr>
          <w:snapToGrid w:val="0"/>
          <w:lang w:eastAsia="en-US"/>
        </w:rPr>
        <w:t>If fee reduction claimant is an individual and Secretary considers that exceptional circumstances exist</w:t>
      </w:r>
    </w:p>
    <w:p w:rsidR="00632062" w:rsidRPr="00301EBD" w:rsidRDefault="00632062">
      <w:pPr>
        <w:pStyle w:val="subsection"/>
        <w:rPr>
          <w:snapToGrid w:val="0"/>
          <w:lang w:eastAsia="en-US"/>
        </w:rPr>
      </w:pPr>
      <w:r w:rsidRPr="00301EBD">
        <w:rPr>
          <w:snapToGrid w:val="0"/>
          <w:lang w:eastAsia="en-US"/>
        </w:rPr>
        <w:tab/>
        <w:t>(8)</w:t>
      </w:r>
      <w:r w:rsidRPr="00301EBD">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301EBD">
        <w:rPr>
          <w:snapToGrid w:val="0"/>
          <w:lang w:eastAsia="en-US"/>
        </w:rPr>
        <w:lastRenderedPageBreak/>
        <w:t xml:space="preserve">needed more than </w:t>
      </w:r>
      <w:r w:rsidR="002B41CF" w:rsidRPr="00301EBD">
        <w:t>24</w:t>
      </w:r>
      <w:r w:rsidRPr="00301EBD">
        <w:rPr>
          <w:snapToGrid w:val="0"/>
          <w:lang w:eastAsia="en-US"/>
        </w:rPr>
        <w:t>, up to a maximum of 50, hours of care in a week because exceptional circumstances exist or existed in the period in relation to the claimant.</w:t>
      </w:r>
    </w:p>
    <w:p w:rsidR="00632062" w:rsidRPr="00301EBD" w:rsidRDefault="00632062">
      <w:pPr>
        <w:pStyle w:val="SubsectionHead"/>
        <w:rPr>
          <w:snapToGrid w:val="0"/>
          <w:lang w:eastAsia="en-US"/>
        </w:rPr>
      </w:pPr>
      <w:r w:rsidRPr="00301EBD">
        <w:rPr>
          <w:snapToGrid w:val="0"/>
          <w:lang w:eastAsia="en-US"/>
        </w:rPr>
        <w:t>If fee reduction claimant is an approved child care service and Secretary considers that exceptional circumstances exist</w:t>
      </w:r>
    </w:p>
    <w:p w:rsidR="00632062" w:rsidRPr="00301EBD" w:rsidRDefault="00632062">
      <w:pPr>
        <w:pStyle w:val="subsection"/>
      </w:pPr>
      <w:r w:rsidRPr="00301EBD">
        <w:tab/>
        <w:t>(9)</w:t>
      </w:r>
      <w:r w:rsidRPr="00301EBD">
        <w:tab/>
        <w:t>A limit of 50 hours in the week applies to a fee reduction claimant that is an approved child care service if:</w:t>
      </w:r>
    </w:p>
    <w:p w:rsidR="00632062" w:rsidRPr="00301EBD" w:rsidRDefault="00632062">
      <w:pPr>
        <w:pStyle w:val="paragraph"/>
      </w:pPr>
      <w:r w:rsidRPr="00301EBD">
        <w:tab/>
        <w:t>(a)</w:t>
      </w:r>
      <w:r w:rsidRPr="00301EBD">
        <w:tab/>
        <w:t>the person in whose care the child last was before the first session of care in the week is an individual; and</w:t>
      </w:r>
    </w:p>
    <w:p w:rsidR="00632062" w:rsidRPr="00301EBD" w:rsidRDefault="00632062">
      <w:pPr>
        <w:pStyle w:val="paragraph"/>
      </w:pPr>
      <w:r w:rsidRPr="00301EBD">
        <w:tab/>
        <w:t>(b)</w:t>
      </w:r>
      <w:r w:rsidRPr="00301EBD">
        <w:tab/>
        <w:t xml:space="preserve">the Secretary considers that, for a specified period that includes, or is the same as, the week, the child needs or needed more than </w:t>
      </w:r>
      <w:r w:rsidR="00831BE2" w:rsidRPr="00301EBD">
        <w:t>24</w:t>
      </w:r>
      <w:r w:rsidRPr="00301EBD">
        <w:t>, up to a maximum of 50, hours of care in a week because exceptional circumstances exist or existed in the period in relation to the individual.</w:t>
      </w:r>
    </w:p>
    <w:p w:rsidR="00632062" w:rsidRPr="00301EBD" w:rsidRDefault="00632062">
      <w:pPr>
        <w:pStyle w:val="SubsectionHead"/>
        <w:rPr>
          <w:snapToGrid w:val="0"/>
          <w:lang w:eastAsia="en-US"/>
        </w:rPr>
      </w:pPr>
      <w:r w:rsidRPr="00301EBD">
        <w:rPr>
          <w:snapToGrid w:val="0"/>
          <w:lang w:eastAsia="en-US"/>
        </w:rPr>
        <w:t>Service considers that child at risk</w:t>
      </w:r>
    </w:p>
    <w:p w:rsidR="00632062" w:rsidRPr="00301EBD" w:rsidRDefault="00632062">
      <w:pPr>
        <w:pStyle w:val="subsection"/>
        <w:rPr>
          <w:snapToGrid w:val="0"/>
          <w:lang w:eastAsia="en-US"/>
        </w:rPr>
      </w:pPr>
      <w:r w:rsidRPr="00301EBD">
        <w:rPr>
          <w:snapToGrid w:val="0"/>
          <w:lang w:eastAsia="en-US"/>
        </w:rPr>
        <w:tab/>
        <w:t>(10)</w:t>
      </w:r>
      <w:r w:rsidRPr="00301EBD">
        <w:rPr>
          <w:snapToGrid w:val="0"/>
          <w:lang w:eastAsia="en-US"/>
        </w:rPr>
        <w:tab/>
        <w:t xml:space="preserve">Subject to </w:t>
      </w:r>
      <w:r w:rsidR="00301EBD">
        <w:rPr>
          <w:snapToGrid w:val="0"/>
          <w:lang w:eastAsia="en-US"/>
        </w:rPr>
        <w:t>subsection (</w:t>
      </w:r>
      <w:r w:rsidRPr="00301EBD">
        <w:rPr>
          <w:snapToGrid w:val="0"/>
          <w:lang w:eastAsia="en-US"/>
        </w:rPr>
        <w:t>11), a limit of 50 hours in the week applies to a fee reduction claimant if:</w:t>
      </w:r>
    </w:p>
    <w:p w:rsidR="00632062" w:rsidRPr="00301EBD" w:rsidRDefault="00632062">
      <w:pPr>
        <w:pStyle w:val="paragraph"/>
      </w:pPr>
      <w:r w:rsidRPr="00301EBD">
        <w:tab/>
        <w:t>(a)</w:t>
      </w:r>
      <w:r w:rsidRPr="00301EBD">
        <w:tab/>
        <w:t>in the case where the claimant is an individual—the approved child care service providing care to the child; or</w:t>
      </w:r>
    </w:p>
    <w:p w:rsidR="00632062" w:rsidRPr="00301EBD" w:rsidRDefault="00632062">
      <w:pPr>
        <w:pStyle w:val="paragraph"/>
      </w:pPr>
      <w:r w:rsidRPr="00301EBD">
        <w:tab/>
        <w:t>(b)</w:t>
      </w:r>
      <w:r w:rsidRPr="00301EBD">
        <w:tab/>
        <w:t xml:space="preserve">in the case where the claimant is an approved child care service—the service; </w:t>
      </w:r>
    </w:p>
    <w:p w:rsidR="00632062" w:rsidRPr="00301EBD" w:rsidRDefault="00632062">
      <w:pPr>
        <w:pStyle w:val="subsection2"/>
        <w:rPr>
          <w:snapToGrid w:val="0"/>
          <w:lang w:eastAsia="en-US"/>
        </w:rPr>
      </w:pPr>
      <w:r w:rsidRPr="00301EBD">
        <w:t>certifies</w:t>
      </w:r>
      <w:r w:rsidRPr="00301EBD">
        <w:rPr>
          <w:snapToGrid w:val="0"/>
          <w:lang w:eastAsia="en-US"/>
        </w:rPr>
        <w:t xml:space="preserve"> that, for a specified period that includes, or is the same as, the week, the child needs or needed more than </w:t>
      </w:r>
      <w:r w:rsidR="00221D45" w:rsidRPr="00301EBD">
        <w:t>24</w:t>
      </w:r>
      <w:r w:rsidRPr="00301EBD">
        <w:rPr>
          <w:snapToGrid w:val="0"/>
          <w:lang w:eastAsia="en-US"/>
        </w:rPr>
        <w:t>, up to a maximum of 50, hours of care in a week because the child is or has been at risk of serious abuse or neglect.</w:t>
      </w:r>
    </w:p>
    <w:p w:rsidR="00632062" w:rsidRPr="00301EBD" w:rsidRDefault="00632062">
      <w:pPr>
        <w:pStyle w:val="SubsectionHead"/>
      </w:pPr>
      <w:r w:rsidRPr="00301EBD">
        <w:t xml:space="preserve">Limitation on service giving certificates under </w:t>
      </w:r>
      <w:r w:rsidR="00301EBD">
        <w:t>subsection (</w:t>
      </w:r>
      <w:r w:rsidRPr="00301EBD">
        <w:t>10)</w:t>
      </w:r>
    </w:p>
    <w:p w:rsidR="00632062" w:rsidRPr="00301EBD" w:rsidRDefault="00632062">
      <w:pPr>
        <w:pStyle w:val="subsection"/>
      </w:pPr>
      <w:r w:rsidRPr="00301EBD">
        <w:tab/>
        <w:t>(11)</w:t>
      </w:r>
      <w:r w:rsidRPr="00301EBD">
        <w:tab/>
        <w:t xml:space="preserve">An approved child care service providing care to a child may only give a certificate under </w:t>
      </w:r>
      <w:r w:rsidR="00301EBD">
        <w:t>subsection (</w:t>
      </w:r>
      <w:r w:rsidRPr="00301EBD">
        <w:t xml:space="preserve">10) if the period specified in the certificate, and the period specified in each other certificate (if any) given by the service under </w:t>
      </w:r>
      <w:r w:rsidR="00301EBD">
        <w:t>subsection (</w:t>
      </w:r>
      <w:r w:rsidRPr="00301EBD">
        <w:t>10) in respect of the child and the same financial year, do not in total exceed 13 weeks.</w:t>
      </w:r>
    </w:p>
    <w:p w:rsidR="00632062" w:rsidRPr="00301EBD" w:rsidRDefault="00632062">
      <w:pPr>
        <w:pStyle w:val="SubsectionHead"/>
        <w:rPr>
          <w:snapToGrid w:val="0"/>
          <w:lang w:eastAsia="en-US"/>
        </w:rPr>
      </w:pPr>
      <w:r w:rsidRPr="00301EBD">
        <w:rPr>
          <w:snapToGrid w:val="0"/>
          <w:lang w:eastAsia="en-US"/>
        </w:rPr>
        <w:lastRenderedPageBreak/>
        <w:t>Secretary considers that child at risk</w:t>
      </w:r>
    </w:p>
    <w:p w:rsidR="00632062" w:rsidRPr="00301EBD" w:rsidRDefault="00632062">
      <w:pPr>
        <w:pStyle w:val="subsection"/>
        <w:rPr>
          <w:snapToGrid w:val="0"/>
          <w:lang w:eastAsia="en-US"/>
        </w:rPr>
      </w:pPr>
      <w:r w:rsidRPr="00301EBD">
        <w:rPr>
          <w:snapToGrid w:val="0"/>
          <w:lang w:eastAsia="en-US"/>
        </w:rPr>
        <w:tab/>
        <w:t>(12)</w:t>
      </w:r>
      <w:r w:rsidRPr="00301EBD">
        <w:rPr>
          <w:snapToGrid w:val="0"/>
          <w:lang w:eastAsia="en-US"/>
        </w:rPr>
        <w:tab/>
        <w:t>A limit of 50 hours in the week applies to a fee reduction claimant if:</w:t>
      </w:r>
    </w:p>
    <w:p w:rsidR="00632062" w:rsidRPr="00301EBD" w:rsidRDefault="00632062">
      <w:pPr>
        <w:pStyle w:val="paragraph"/>
      </w:pPr>
      <w:r w:rsidRPr="00301EBD">
        <w:tab/>
        <w:t>(a)</w:t>
      </w:r>
      <w:r w:rsidRPr="00301EBD">
        <w:tab/>
        <w:t>either:</w:t>
      </w:r>
    </w:p>
    <w:p w:rsidR="00632062" w:rsidRPr="00301EBD" w:rsidRDefault="00632062">
      <w:pPr>
        <w:pStyle w:val="paragraphsub"/>
      </w:pPr>
      <w:r w:rsidRPr="00301EBD">
        <w:tab/>
        <w:t>(i)</w:t>
      </w:r>
      <w:r w:rsidRPr="00301EBD">
        <w:tab/>
        <w:t>in the case where the claimant is an individual—the approved child care service providing care to the child; or</w:t>
      </w:r>
    </w:p>
    <w:p w:rsidR="00632062" w:rsidRPr="00301EBD" w:rsidRDefault="00632062">
      <w:pPr>
        <w:pStyle w:val="paragraphsub"/>
      </w:pPr>
      <w:r w:rsidRPr="00301EBD">
        <w:tab/>
        <w:t>(ii)</w:t>
      </w:r>
      <w:r w:rsidRPr="00301EBD">
        <w:tab/>
        <w:t>in the case where the claimant is an approved child care service—the service;</w:t>
      </w:r>
    </w:p>
    <w:p w:rsidR="00632062" w:rsidRPr="00301EBD" w:rsidRDefault="00632062">
      <w:pPr>
        <w:pStyle w:val="paragraph"/>
      </w:pPr>
      <w:r w:rsidRPr="00301EBD">
        <w:tab/>
      </w:r>
      <w:r w:rsidRPr="00301EBD">
        <w:tab/>
        <w:t xml:space="preserve">has given one or more certificates under </w:t>
      </w:r>
      <w:r w:rsidR="00301EBD">
        <w:t>subsection (</w:t>
      </w:r>
      <w:r w:rsidRPr="00301EBD">
        <w:t>10), such that the total period specified in the certificates in respect of the child in the same financial year equals 13 weeks; and</w:t>
      </w:r>
    </w:p>
    <w:p w:rsidR="00632062" w:rsidRPr="00301EBD" w:rsidRDefault="00632062">
      <w:pPr>
        <w:pStyle w:val="paragraph"/>
      </w:pPr>
      <w:r w:rsidRPr="00301EBD">
        <w:tab/>
        <w:t>(b)</w:t>
      </w:r>
      <w:r w:rsidRPr="00301EBD">
        <w:tab/>
        <w:t xml:space="preserve">the Secretary considers that the child needs or needed more than </w:t>
      </w:r>
      <w:r w:rsidR="001508B3" w:rsidRPr="00301EBD">
        <w:t>24</w:t>
      </w:r>
      <w:r w:rsidRPr="00301EBD">
        <w:t>, up to a maximum of 50, hours of care in a week in a specified period beginning at any time after those 13 weeks, because the child is or has been at risk of serious abuse or neglect; and</w:t>
      </w:r>
    </w:p>
    <w:p w:rsidR="00632062" w:rsidRPr="00301EBD" w:rsidRDefault="00632062">
      <w:pPr>
        <w:pStyle w:val="paragraph"/>
      </w:pPr>
      <w:r w:rsidRPr="00301EBD">
        <w:tab/>
        <w:t>(c)</w:t>
      </w:r>
      <w:r w:rsidRPr="00301EBD">
        <w:tab/>
        <w:t>the week falls within, or is the same as, the period specified by the Secretary.</w:t>
      </w:r>
    </w:p>
    <w:p w:rsidR="00632062" w:rsidRPr="00301EBD" w:rsidRDefault="00632062">
      <w:pPr>
        <w:pStyle w:val="SubsectionHead"/>
        <w:rPr>
          <w:snapToGrid w:val="0"/>
          <w:lang w:eastAsia="en-US"/>
        </w:rPr>
      </w:pPr>
      <w:r w:rsidRPr="00301EBD">
        <w:rPr>
          <w:snapToGrid w:val="0"/>
          <w:lang w:eastAsia="en-US"/>
        </w:rPr>
        <w:t>Determination that service is sole provider in area</w:t>
      </w:r>
    </w:p>
    <w:p w:rsidR="00632062" w:rsidRPr="00301EBD" w:rsidRDefault="00632062">
      <w:pPr>
        <w:pStyle w:val="subsection"/>
        <w:rPr>
          <w:snapToGrid w:val="0"/>
          <w:lang w:eastAsia="en-US"/>
        </w:rPr>
      </w:pPr>
      <w:r w:rsidRPr="00301EBD">
        <w:rPr>
          <w:snapToGrid w:val="0"/>
          <w:lang w:eastAsia="en-US"/>
        </w:rPr>
        <w:tab/>
        <w:t>(13)</w:t>
      </w:r>
      <w:r w:rsidRPr="00301EBD">
        <w:rPr>
          <w:snapToGrid w:val="0"/>
          <w:lang w:eastAsia="en-US"/>
        </w:rPr>
        <w:tab/>
        <w:t>A limit of 50 hours in the week applies to a fee reduction claimant or past period claimant if a determination is in force under section</w:t>
      </w:r>
      <w:r w:rsidR="00301EBD">
        <w:rPr>
          <w:snapToGrid w:val="0"/>
          <w:lang w:eastAsia="en-US"/>
        </w:rPr>
        <w:t> </w:t>
      </w:r>
      <w:r w:rsidRPr="00301EBD">
        <w:t>57</w:t>
      </w:r>
      <w:r w:rsidRPr="00301EBD">
        <w:rPr>
          <w:snapToGrid w:val="0"/>
          <w:lang w:eastAsia="en-US"/>
        </w:rPr>
        <w:t xml:space="preserve"> (sole provider) during the week in respect of the approved child care service providing the care to the child.</w:t>
      </w:r>
    </w:p>
    <w:p w:rsidR="00632062" w:rsidRPr="00301EBD" w:rsidRDefault="00632062">
      <w:pPr>
        <w:pStyle w:val="SubsectionHead"/>
        <w:rPr>
          <w:snapToGrid w:val="0"/>
          <w:lang w:eastAsia="en-US"/>
        </w:rPr>
      </w:pPr>
      <w:r w:rsidRPr="00301EBD">
        <w:rPr>
          <w:snapToGrid w:val="0"/>
          <w:lang w:eastAsia="en-US"/>
        </w:rPr>
        <w:t>Approved outside school hours care service providing care to child</w:t>
      </w:r>
    </w:p>
    <w:p w:rsidR="00632062" w:rsidRPr="00301EBD" w:rsidRDefault="00632062">
      <w:pPr>
        <w:pStyle w:val="subsection"/>
        <w:rPr>
          <w:snapToGrid w:val="0"/>
          <w:lang w:eastAsia="en-US"/>
        </w:rPr>
      </w:pPr>
      <w:r w:rsidRPr="00301EBD">
        <w:tab/>
        <w:t>(14)</w:t>
      </w:r>
      <w:r w:rsidRPr="00301EBD">
        <w:tab/>
      </w:r>
      <w:r w:rsidRPr="00301EBD">
        <w:rPr>
          <w:snapToGrid w:val="0"/>
          <w:lang w:eastAsia="en-US"/>
        </w:rPr>
        <w:t>A limit of 50 hours in the week applies to a fee reduction claimant or past period claimant:</w:t>
      </w:r>
    </w:p>
    <w:p w:rsidR="00632062" w:rsidRPr="00301EBD" w:rsidRDefault="00632062">
      <w:pPr>
        <w:pStyle w:val="paragraph"/>
      </w:pPr>
      <w:r w:rsidRPr="00301EBD">
        <w:tab/>
        <w:t>(a)</w:t>
      </w:r>
      <w:r w:rsidRPr="00301EBD">
        <w:tab/>
        <w:t>who is an individual; or</w:t>
      </w:r>
    </w:p>
    <w:p w:rsidR="00632062" w:rsidRPr="00301EBD" w:rsidRDefault="00632062">
      <w:pPr>
        <w:pStyle w:val="paragraph"/>
      </w:pPr>
      <w:r w:rsidRPr="00301EBD">
        <w:tab/>
        <w:t>(b)</w:t>
      </w:r>
      <w:r w:rsidRPr="00301EBD">
        <w:tab/>
        <w:t>that is an approved outside school hours care service providing care to the child;</w:t>
      </w:r>
    </w:p>
    <w:p w:rsidR="00632062" w:rsidRPr="00301EBD" w:rsidRDefault="00632062">
      <w:pPr>
        <w:pStyle w:val="subsection2"/>
      </w:pPr>
      <w:r w:rsidRPr="00301EBD">
        <w:lastRenderedPageBreak/>
        <w:t>if the Secretary considers that, during the week, the claimant needs or needed care before or after school for the child from an approved outside school hours care service.</w:t>
      </w:r>
    </w:p>
    <w:p w:rsidR="00632062" w:rsidRPr="00301EBD" w:rsidRDefault="00632062" w:rsidP="0022492B">
      <w:pPr>
        <w:pStyle w:val="ActHead5"/>
      </w:pPr>
      <w:bookmarkStart w:id="104" w:name="_Toc514409989"/>
      <w:r w:rsidRPr="00256779">
        <w:rPr>
          <w:rStyle w:val="CharSectno"/>
        </w:rPr>
        <w:t>55</w:t>
      </w:r>
      <w:r w:rsidRPr="00301EBD">
        <w:t xml:space="preserve">  Circumstances when a limit of more than 50 hours applies</w:t>
      </w:r>
      <w:bookmarkEnd w:id="104"/>
    </w:p>
    <w:p w:rsidR="00632062" w:rsidRPr="00301EBD" w:rsidRDefault="00632062">
      <w:pPr>
        <w:pStyle w:val="SubsectionHead"/>
      </w:pPr>
      <w:r w:rsidRPr="00301EBD">
        <w:t>Overview of section</w:t>
      </w:r>
    </w:p>
    <w:p w:rsidR="00632062" w:rsidRPr="00301EBD" w:rsidRDefault="00632062">
      <w:pPr>
        <w:pStyle w:val="subsection"/>
      </w:pPr>
      <w:r w:rsidRPr="00301EBD">
        <w:tab/>
        <w:t>(1)</w:t>
      </w:r>
      <w:r w:rsidRPr="00301EBD">
        <w:tab/>
        <w:t>This section sets out the circumstances in which a limit of more than 50 hours for sessions of care provided by an approved child care service to a child applies in a week to the eligibility of a fee reduction claimant (see paragraph</w:t>
      </w:r>
      <w:r w:rsidR="00301EBD">
        <w:t> </w:t>
      </w:r>
      <w:r w:rsidRPr="00301EBD">
        <w:t>52(1)(a)).</w:t>
      </w:r>
    </w:p>
    <w:p w:rsidR="00632062" w:rsidRPr="00301EBD" w:rsidRDefault="00632062">
      <w:pPr>
        <w:pStyle w:val="SubsectionHead"/>
        <w:rPr>
          <w:snapToGrid w:val="0"/>
          <w:lang w:eastAsia="en-US"/>
        </w:rPr>
      </w:pPr>
      <w:r w:rsidRPr="00301EBD">
        <w:rPr>
          <w:snapToGrid w:val="0"/>
          <w:lang w:eastAsia="en-US"/>
        </w:rPr>
        <w:t>Work/disability test satisfied if fee reduction claimant is an individual</w:t>
      </w:r>
    </w:p>
    <w:p w:rsidR="00632062" w:rsidRPr="00301EBD" w:rsidRDefault="00632062">
      <w:pPr>
        <w:pStyle w:val="subsection"/>
      </w:pPr>
      <w:r w:rsidRPr="00301EBD">
        <w:tab/>
        <w:t>(2)</w:t>
      </w:r>
      <w:r w:rsidRPr="00301EBD">
        <w:tab/>
        <w:t xml:space="preserve">A limit of more than 50 hours in the week applies to a fee </w:t>
      </w:r>
      <w:r w:rsidRPr="00301EBD">
        <w:rPr>
          <w:snapToGrid w:val="0"/>
          <w:lang w:eastAsia="en-US"/>
        </w:rPr>
        <w:t>reduction claimant who is an individual</w:t>
      </w:r>
      <w:r w:rsidRPr="00301EBD">
        <w:t xml:space="preserve"> i</w:t>
      </w:r>
      <w:r w:rsidRPr="00301EBD">
        <w:rPr>
          <w:snapToGrid w:val="0"/>
          <w:lang w:eastAsia="en-US"/>
        </w:rPr>
        <w:t>f</w:t>
      </w:r>
      <w:r w:rsidRPr="00301EBD">
        <w:t>:</w:t>
      </w:r>
    </w:p>
    <w:p w:rsidR="00632062" w:rsidRPr="00301EBD" w:rsidRDefault="00632062">
      <w:pPr>
        <w:pStyle w:val="paragraph"/>
      </w:pPr>
      <w:r w:rsidRPr="00301EBD">
        <w:tab/>
        <w:t>(a)</w:t>
      </w:r>
      <w:r w:rsidRPr="00301EBD">
        <w:tab/>
      </w:r>
      <w:r w:rsidRPr="00301EBD">
        <w:rPr>
          <w:snapToGrid w:val="0"/>
          <w:lang w:eastAsia="en-US"/>
        </w:rPr>
        <w:t xml:space="preserve">the Secretary considers </w:t>
      </w:r>
      <w:r w:rsidRPr="00301EBD">
        <w:t>that for a specified period or indefinitely (if no period is specified), the claimant needs or needed care for the child for a particular number of hours in a week more than 50; and</w:t>
      </w:r>
    </w:p>
    <w:p w:rsidR="00632062" w:rsidRPr="00301EBD" w:rsidRDefault="00632062">
      <w:pPr>
        <w:pStyle w:val="paragraph"/>
      </w:pPr>
      <w:r w:rsidRPr="00301EBD">
        <w:tab/>
        <w:t>(b)</w:t>
      </w:r>
      <w:r w:rsidRPr="00301EBD">
        <w:tab/>
      </w:r>
      <w:r w:rsidRPr="00301EBD">
        <w:rPr>
          <w:snapToGrid w:val="0"/>
          <w:lang w:eastAsia="en-US"/>
        </w:rPr>
        <w:t xml:space="preserve">the Secretary considers </w:t>
      </w:r>
      <w:r w:rsidRPr="00301EBD">
        <w:t>that the amount of care is needed because the individual, and that individual’s partner (if any), satisfy the work/disability test (see subsections</w:t>
      </w:r>
      <w:r w:rsidR="00301EBD">
        <w:t> </w:t>
      </w:r>
      <w:r w:rsidRPr="00301EBD">
        <w:t>57E(1), (2) and (3)) for the particular number of hours during the period or indefinitely, as the case may be; and</w:t>
      </w:r>
    </w:p>
    <w:p w:rsidR="00632062" w:rsidRPr="00301EBD" w:rsidRDefault="00632062">
      <w:pPr>
        <w:pStyle w:val="paragraph"/>
      </w:pPr>
      <w:r w:rsidRPr="00301EBD">
        <w:tab/>
        <w:t>(c)</w:t>
      </w:r>
      <w:r w:rsidRPr="00301EBD">
        <w:tab/>
        <w:t>the week falls within, or is the same as, the period or, if no period is specified, the week is one after the start of the indefinite period.</w:t>
      </w:r>
    </w:p>
    <w:p w:rsidR="00632062" w:rsidRPr="00301EBD" w:rsidRDefault="00632062">
      <w:pPr>
        <w:pStyle w:val="subsection2"/>
      </w:pPr>
      <w:r w:rsidRPr="00301EBD">
        <w:rPr>
          <w:snapToGrid w:val="0"/>
          <w:lang w:eastAsia="en-US"/>
        </w:rPr>
        <w:t>The amount of the limit is the particular number of hours more than 50.</w:t>
      </w:r>
    </w:p>
    <w:p w:rsidR="00632062" w:rsidRPr="00301EBD" w:rsidRDefault="00632062">
      <w:pPr>
        <w:pStyle w:val="SubsectionHead"/>
        <w:rPr>
          <w:snapToGrid w:val="0"/>
          <w:lang w:eastAsia="en-US"/>
        </w:rPr>
      </w:pPr>
      <w:r w:rsidRPr="00301EBD">
        <w:rPr>
          <w:snapToGrid w:val="0"/>
          <w:lang w:eastAsia="en-US"/>
        </w:rPr>
        <w:t>Work/disability test satisfied if fee reduction claimant is an approved child care service</w:t>
      </w:r>
    </w:p>
    <w:p w:rsidR="00632062" w:rsidRPr="00301EBD" w:rsidRDefault="00632062">
      <w:pPr>
        <w:pStyle w:val="subsection"/>
        <w:rPr>
          <w:snapToGrid w:val="0"/>
          <w:lang w:eastAsia="en-US"/>
        </w:rPr>
      </w:pPr>
      <w:r w:rsidRPr="00301EBD">
        <w:tab/>
        <w:t>(3)</w:t>
      </w:r>
      <w:r w:rsidRPr="00301EBD">
        <w:tab/>
        <w:t xml:space="preserve">A limit of more than 50 hours in the week applies to a fee </w:t>
      </w:r>
      <w:r w:rsidRPr="00301EBD">
        <w:rPr>
          <w:snapToGrid w:val="0"/>
          <w:lang w:eastAsia="en-US"/>
        </w:rPr>
        <w:t>reduction claimant that is an approved child care service if:</w:t>
      </w:r>
    </w:p>
    <w:p w:rsidR="00632062" w:rsidRPr="00301EBD" w:rsidRDefault="00632062">
      <w:pPr>
        <w:pStyle w:val="paragraph"/>
      </w:pPr>
      <w:r w:rsidRPr="00301EBD">
        <w:lastRenderedPageBreak/>
        <w:tab/>
        <w:t>(a)</w:t>
      </w:r>
      <w:r w:rsidRPr="00301EBD">
        <w:tab/>
        <w:t xml:space="preserve">the person in whose care the child last was before the first session of care in the week is an individual; and </w:t>
      </w:r>
    </w:p>
    <w:p w:rsidR="00632062" w:rsidRPr="00301EBD" w:rsidRDefault="00632062">
      <w:pPr>
        <w:pStyle w:val="paragraph"/>
      </w:pPr>
      <w:r w:rsidRPr="00301EBD">
        <w:tab/>
        <w:t>(b)</w:t>
      </w:r>
      <w:r w:rsidRPr="00301EBD">
        <w:tab/>
        <w:t>the Secretary considers:</w:t>
      </w:r>
    </w:p>
    <w:p w:rsidR="00632062" w:rsidRPr="00301EBD" w:rsidRDefault="00632062">
      <w:pPr>
        <w:pStyle w:val="paragraphsub"/>
      </w:pPr>
      <w:r w:rsidRPr="00301EBD">
        <w:tab/>
        <w:t>(i)</w:t>
      </w:r>
      <w:r w:rsidRPr="00301EBD">
        <w:tab/>
        <w:t>that for a specified period the individual needs or needed care for the child for a particular number of hours in a week more than 50; and</w:t>
      </w:r>
    </w:p>
    <w:p w:rsidR="00632062" w:rsidRPr="00301EBD" w:rsidRDefault="00632062">
      <w:pPr>
        <w:pStyle w:val="paragraphsub"/>
      </w:pPr>
      <w:r w:rsidRPr="00301EBD">
        <w:tab/>
        <w:t>(ii)</w:t>
      </w:r>
      <w:r w:rsidRPr="00301EBD">
        <w:tab/>
        <w:t>that the amount of care is needed because the individual, and that individual’s partner (if any), satisfy the work/disability test (see subsections</w:t>
      </w:r>
      <w:r w:rsidR="00301EBD">
        <w:t> </w:t>
      </w:r>
      <w:r w:rsidRPr="00301EBD">
        <w:t>57E(1), (2) and (3)) for the particular number of hours during the period; and</w:t>
      </w:r>
    </w:p>
    <w:p w:rsidR="00632062" w:rsidRPr="00301EBD" w:rsidRDefault="00632062">
      <w:pPr>
        <w:pStyle w:val="paragraph"/>
      </w:pPr>
      <w:r w:rsidRPr="00301EBD">
        <w:tab/>
        <w:t>(c)</w:t>
      </w:r>
      <w:r w:rsidRPr="00301EBD">
        <w:tab/>
        <w:t>the week falls within, or is the same as, the period.</w:t>
      </w:r>
    </w:p>
    <w:p w:rsidR="00632062" w:rsidRPr="00301EBD" w:rsidRDefault="00632062">
      <w:pPr>
        <w:pStyle w:val="subsection2"/>
      </w:pPr>
      <w:r w:rsidRPr="00301EBD">
        <w:rPr>
          <w:snapToGrid w:val="0"/>
          <w:lang w:eastAsia="en-US"/>
        </w:rPr>
        <w:t>The amount of the limit is the particular number of hours more than 50.</w:t>
      </w:r>
    </w:p>
    <w:p w:rsidR="00632062" w:rsidRPr="00301EBD" w:rsidRDefault="00632062">
      <w:pPr>
        <w:pStyle w:val="SubsectionHead"/>
        <w:rPr>
          <w:snapToGrid w:val="0"/>
          <w:lang w:eastAsia="en-US"/>
        </w:rPr>
      </w:pPr>
      <w:r w:rsidRPr="00301EBD">
        <w:rPr>
          <w:snapToGrid w:val="0"/>
          <w:lang w:eastAsia="en-US"/>
        </w:rPr>
        <w:t>If fee reduction claimant is an individual and Secretary considers that exceptional circumstances exist</w:t>
      </w:r>
    </w:p>
    <w:p w:rsidR="00632062" w:rsidRPr="00301EBD" w:rsidRDefault="00632062">
      <w:pPr>
        <w:pStyle w:val="subsection"/>
      </w:pPr>
      <w:r w:rsidRPr="00301EBD">
        <w:rPr>
          <w:snapToGrid w:val="0"/>
        </w:rPr>
        <w:tab/>
        <w:t>(4)</w:t>
      </w:r>
      <w:r w:rsidRPr="00301EBD">
        <w:rPr>
          <w:snapToGrid w:val="0"/>
        </w:rPr>
        <w:tab/>
        <w:t>A limit of more than 50 hours in the week applies to a fe</w:t>
      </w:r>
      <w:r w:rsidRPr="00301EBD">
        <w:t>e reduction</w:t>
      </w:r>
      <w:r w:rsidRPr="00301EBD">
        <w:rPr>
          <w:snapToGrid w:val="0"/>
        </w:rPr>
        <w:t xml:space="preserve"> claimant who is an individual if </w:t>
      </w:r>
      <w:r w:rsidRPr="00301EBD">
        <w:rPr>
          <w:snapToGrid w:val="0"/>
          <w:lang w:eastAsia="en-US"/>
        </w:rPr>
        <w:t>the Secretary considers</w:t>
      </w:r>
      <w:r w:rsidRPr="00301EBD">
        <w:t>:</w:t>
      </w:r>
    </w:p>
    <w:p w:rsidR="00632062" w:rsidRPr="00301EBD" w:rsidRDefault="00632062">
      <w:pPr>
        <w:pStyle w:val="paragraph"/>
      </w:pPr>
      <w:r w:rsidRPr="00301EBD">
        <w:tab/>
        <w:t>(a)</w:t>
      </w:r>
      <w:r w:rsidRPr="00301EBD">
        <w:tab/>
        <w:t>that for a specified period that includes, or is the same as, the week, the child needs or needed care, for a particular number of hours in a week more than 50; and</w:t>
      </w:r>
    </w:p>
    <w:p w:rsidR="00632062" w:rsidRPr="00301EBD" w:rsidRDefault="00632062">
      <w:pPr>
        <w:pStyle w:val="paragraph"/>
      </w:pPr>
      <w:r w:rsidRPr="00301EBD">
        <w:tab/>
        <w:t>(b)</w:t>
      </w:r>
      <w:r w:rsidRPr="00301EBD">
        <w:tab/>
        <w:t>the reason the child needs or needed the care is because exceptional circumstances exist or existed in the period in relation to the claimant.</w:t>
      </w:r>
    </w:p>
    <w:p w:rsidR="00632062" w:rsidRPr="00301EBD" w:rsidRDefault="00632062">
      <w:pPr>
        <w:pStyle w:val="subsection2"/>
        <w:rPr>
          <w:snapToGrid w:val="0"/>
          <w:lang w:eastAsia="en-US"/>
        </w:rPr>
      </w:pPr>
      <w:r w:rsidRPr="00301EBD">
        <w:rPr>
          <w:snapToGrid w:val="0"/>
          <w:lang w:eastAsia="en-US"/>
        </w:rPr>
        <w:t>The amount of the limit is the particular number of hours more than 50.</w:t>
      </w:r>
    </w:p>
    <w:p w:rsidR="00632062" w:rsidRPr="00301EBD" w:rsidRDefault="00632062">
      <w:pPr>
        <w:pStyle w:val="SubsectionHead"/>
      </w:pPr>
      <w:r w:rsidRPr="00301EBD">
        <w:t>If fee reduction claimant is an approved child care service and Secretary considers that exceptional circumstances exist</w:t>
      </w:r>
    </w:p>
    <w:p w:rsidR="00632062" w:rsidRPr="00301EBD" w:rsidRDefault="00632062">
      <w:pPr>
        <w:pStyle w:val="subsection"/>
        <w:rPr>
          <w:snapToGrid w:val="0"/>
          <w:lang w:eastAsia="en-US"/>
        </w:rPr>
      </w:pPr>
      <w:r w:rsidRPr="00301EBD">
        <w:tab/>
        <w:t>(5)</w:t>
      </w:r>
      <w:r w:rsidRPr="00301EBD">
        <w:tab/>
        <w:t xml:space="preserve">A limit of more than 50 hours in the week applies to a fee </w:t>
      </w:r>
      <w:r w:rsidRPr="00301EBD">
        <w:rPr>
          <w:snapToGrid w:val="0"/>
          <w:lang w:eastAsia="en-US"/>
        </w:rPr>
        <w:t>reduction claimant that is an approved child care service if:</w:t>
      </w:r>
    </w:p>
    <w:p w:rsidR="00632062" w:rsidRPr="00301EBD" w:rsidRDefault="00632062">
      <w:pPr>
        <w:pStyle w:val="paragraph"/>
      </w:pPr>
      <w:r w:rsidRPr="00301EBD">
        <w:tab/>
        <w:t>(a)</w:t>
      </w:r>
      <w:r w:rsidRPr="00301EBD">
        <w:tab/>
        <w:t xml:space="preserve">the person in whose care the child last was before the first session of care in the week is an individual; and </w:t>
      </w:r>
    </w:p>
    <w:p w:rsidR="00632062" w:rsidRPr="00301EBD" w:rsidRDefault="00632062">
      <w:pPr>
        <w:pStyle w:val="paragraph"/>
      </w:pPr>
      <w:r w:rsidRPr="00301EBD">
        <w:tab/>
        <w:t>(b)</w:t>
      </w:r>
      <w:r w:rsidRPr="00301EBD">
        <w:tab/>
        <w:t>the Secretary considers:</w:t>
      </w:r>
    </w:p>
    <w:p w:rsidR="00632062" w:rsidRPr="00301EBD" w:rsidRDefault="00632062">
      <w:pPr>
        <w:pStyle w:val="paragraphsub"/>
      </w:pPr>
      <w:r w:rsidRPr="00301EBD">
        <w:lastRenderedPageBreak/>
        <w:tab/>
        <w:t>(i)</w:t>
      </w:r>
      <w:r w:rsidRPr="00301EBD">
        <w:tab/>
        <w:t>that, for a specified period that includes, or is the same as, the week, the child needs or needed care, for a particular number of hours in a week more than 50; and</w:t>
      </w:r>
    </w:p>
    <w:p w:rsidR="00632062" w:rsidRPr="00301EBD" w:rsidRDefault="00632062">
      <w:pPr>
        <w:pStyle w:val="paragraphsub"/>
      </w:pPr>
      <w:r w:rsidRPr="00301EBD">
        <w:tab/>
        <w:t>(ii)</w:t>
      </w:r>
      <w:r w:rsidRPr="00301EBD">
        <w:tab/>
        <w:t>that the reason the child needs or needed the care is because exceptional circumstances exist or existed in the period in relation to the individual.</w:t>
      </w:r>
    </w:p>
    <w:p w:rsidR="00632062" w:rsidRPr="00301EBD" w:rsidRDefault="00632062">
      <w:pPr>
        <w:pStyle w:val="subsection2"/>
      </w:pPr>
      <w:r w:rsidRPr="00301EBD">
        <w:t>The amount of the limit is the particular number of hours more than 50.</w:t>
      </w:r>
    </w:p>
    <w:p w:rsidR="00632062" w:rsidRPr="00301EBD" w:rsidRDefault="00632062">
      <w:pPr>
        <w:pStyle w:val="SubsectionHead"/>
        <w:rPr>
          <w:snapToGrid w:val="0"/>
          <w:lang w:eastAsia="en-US"/>
        </w:rPr>
      </w:pPr>
      <w:r w:rsidRPr="00301EBD">
        <w:rPr>
          <w:snapToGrid w:val="0"/>
          <w:lang w:eastAsia="en-US"/>
        </w:rPr>
        <w:t>Service considers that child at risk</w:t>
      </w:r>
    </w:p>
    <w:p w:rsidR="00632062" w:rsidRPr="00301EBD" w:rsidRDefault="00632062">
      <w:pPr>
        <w:pStyle w:val="subsection"/>
      </w:pPr>
      <w:r w:rsidRPr="00301EBD">
        <w:tab/>
        <w:t>(6)</w:t>
      </w:r>
      <w:r w:rsidRPr="00301EBD">
        <w:tab/>
        <w:t xml:space="preserve">Subject to </w:t>
      </w:r>
      <w:r w:rsidR="00301EBD">
        <w:t>subsection (</w:t>
      </w:r>
      <w:r w:rsidRPr="00301EBD">
        <w:t>7), a limit of more than 50 hours in the week applies to a fee reduction claimant if:</w:t>
      </w:r>
    </w:p>
    <w:p w:rsidR="00632062" w:rsidRPr="00301EBD" w:rsidRDefault="00632062">
      <w:pPr>
        <w:pStyle w:val="paragraph"/>
      </w:pPr>
      <w:r w:rsidRPr="00301EBD">
        <w:tab/>
        <w:t>(a)</w:t>
      </w:r>
      <w:r w:rsidRPr="00301EBD">
        <w:tab/>
        <w:t>in the case where the claimant is an individual—the approved child care service providing care to the child; or</w:t>
      </w:r>
    </w:p>
    <w:p w:rsidR="00632062" w:rsidRPr="00301EBD" w:rsidRDefault="00632062">
      <w:pPr>
        <w:pStyle w:val="paragraph"/>
      </w:pPr>
      <w:r w:rsidRPr="00301EBD">
        <w:tab/>
        <w:t>(b)</w:t>
      </w:r>
      <w:r w:rsidRPr="00301EBD">
        <w:tab/>
        <w:t>in the case where the claimant is an approved child care service—the service;</w:t>
      </w:r>
    </w:p>
    <w:p w:rsidR="00632062" w:rsidRPr="00301EBD" w:rsidRDefault="00632062">
      <w:pPr>
        <w:pStyle w:val="subsection2"/>
      </w:pPr>
      <w:r w:rsidRPr="00301EBD">
        <w:t xml:space="preserve">certifies that, for a specified period that includes, or is the same as, the week, the child needs or needed a particular number of hours of care in a week more than 50 because the child is or has been at risk of serious abuse or neglect. </w:t>
      </w:r>
      <w:r w:rsidRPr="00301EBD">
        <w:rPr>
          <w:snapToGrid w:val="0"/>
          <w:lang w:eastAsia="en-US"/>
        </w:rPr>
        <w:t>The amount of the limit is the particular number of hours more than 50 that the service specifies.</w:t>
      </w:r>
    </w:p>
    <w:p w:rsidR="00632062" w:rsidRPr="00301EBD" w:rsidRDefault="00632062">
      <w:pPr>
        <w:pStyle w:val="SubsectionHead"/>
      </w:pPr>
      <w:r w:rsidRPr="00301EBD">
        <w:t xml:space="preserve">Limitation on service giving certificates under </w:t>
      </w:r>
      <w:r w:rsidR="00301EBD">
        <w:t>subsection (</w:t>
      </w:r>
      <w:r w:rsidRPr="00301EBD">
        <w:t>6)</w:t>
      </w:r>
    </w:p>
    <w:p w:rsidR="00632062" w:rsidRPr="00301EBD" w:rsidRDefault="00632062">
      <w:pPr>
        <w:pStyle w:val="subsection"/>
      </w:pPr>
      <w:r w:rsidRPr="00301EBD">
        <w:tab/>
        <w:t>(7)</w:t>
      </w:r>
      <w:r w:rsidRPr="00301EBD">
        <w:tab/>
        <w:t xml:space="preserve">An approved child care service providing care to a child may only give a certificate under </w:t>
      </w:r>
      <w:r w:rsidR="00301EBD">
        <w:t>subsection (</w:t>
      </w:r>
      <w:r w:rsidRPr="00301EBD">
        <w:t>6) if the period specified in the certificate, and the period specified in each other certificate (if any) given by the service under that subsection in relation to the child and the same financial year, does not in total exceed 13 weeks.</w:t>
      </w:r>
    </w:p>
    <w:p w:rsidR="00632062" w:rsidRPr="00301EBD" w:rsidRDefault="00632062">
      <w:pPr>
        <w:pStyle w:val="SubsectionHead"/>
        <w:rPr>
          <w:snapToGrid w:val="0"/>
          <w:lang w:eastAsia="en-US"/>
        </w:rPr>
      </w:pPr>
      <w:r w:rsidRPr="00301EBD">
        <w:rPr>
          <w:snapToGrid w:val="0"/>
          <w:lang w:eastAsia="en-US"/>
        </w:rPr>
        <w:t>Secretary considers that child at risk</w:t>
      </w:r>
    </w:p>
    <w:p w:rsidR="00632062" w:rsidRPr="00301EBD" w:rsidRDefault="00632062">
      <w:pPr>
        <w:pStyle w:val="subsection"/>
        <w:rPr>
          <w:snapToGrid w:val="0"/>
          <w:lang w:eastAsia="en-US"/>
        </w:rPr>
      </w:pPr>
      <w:r w:rsidRPr="00301EBD">
        <w:rPr>
          <w:snapToGrid w:val="0"/>
          <w:lang w:eastAsia="en-US"/>
        </w:rPr>
        <w:tab/>
        <w:t>(8)</w:t>
      </w:r>
      <w:r w:rsidRPr="00301EBD">
        <w:rPr>
          <w:snapToGrid w:val="0"/>
          <w:lang w:eastAsia="en-US"/>
        </w:rPr>
        <w:tab/>
        <w:t>A limit of more than 50 hours in the week applies to a fee reduction claimant if:</w:t>
      </w:r>
    </w:p>
    <w:p w:rsidR="00632062" w:rsidRPr="00301EBD" w:rsidRDefault="00632062">
      <w:pPr>
        <w:pStyle w:val="paragraph"/>
      </w:pPr>
      <w:r w:rsidRPr="00301EBD">
        <w:tab/>
        <w:t>(a)</w:t>
      </w:r>
      <w:r w:rsidRPr="00301EBD">
        <w:tab/>
        <w:t>either:</w:t>
      </w:r>
    </w:p>
    <w:p w:rsidR="00632062" w:rsidRPr="00301EBD" w:rsidRDefault="00632062">
      <w:pPr>
        <w:pStyle w:val="paragraphsub"/>
      </w:pPr>
      <w:r w:rsidRPr="00301EBD">
        <w:lastRenderedPageBreak/>
        <w:tab/>
        <w:t>(i)</w:t>
      </w:r>
      <w:r w:rsidRPr="00301EBD">
        <w:tab/>
        <w:t>in the case where the claimant is an individual—the approved child care service providing care to the child; or</w:t>
      </w:r>
    </w:p>
    <w:p w:rsidR="00632062" w:rsidRPr="00301EBD" w:rsidRDefault="00632062">
      <w:pPr>
        <w:pStyle w:val="paragraphsub"/>
      </w:pPr>
      <w:r w:rsidRPr="00301EBD">
        <w:tab/>
        <w:t>(ii)</w:t>
      </w:r>
      <w:r w:rsidRPr="00301EBD">
        <w:tab/>
        <w:t>in the case where the claimant is an approved child care service—the service;</w:t>
      </w:r>
    </w:p>
    <w:p w:rsidR="00632062" w:rsidRPr="00301EBD" w:rsidRDefault="00632062">
      <w:pPr>
        <w:pStyle w:val="paragraph"/>
      </w:pPr>
      <w:r w:rsidRPr="00301EBD">
        <w:tab/>
      </w:r>
      <w:r w:rsidRPr="00301EBD">
        <w:tab/>
        <w:t xml:space="preserve">has given one or more certificates under </w:t>
      </w:r>
      <w:r w:rsidR="00301EBD">
        <w:t>subsection (</w:t>
      </w:r>
      <w:r w:rsidRPr="00301EBD">
        <w:t>6) such that the total period specified in the certificates in respect of the child in the same financial year equals 13 weeks; and</w:t>
      </w:r>
    </w:p>
    <w:p w:rsidR="00632062" w:rsidRPr="00301EBD" w:rsidRDefault="00632062">
      <w:pPr>
        <w:pStyle w:val="paragraph"/>
      </w:pPr>
      <w:r w:rsidRPr="00301EBD">
        <w:tab/>
        <w:t>(b)</w:t>
      </w:r>
      <w:r w:rsidRPr="00301EBD">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301EBD" w:rsidRDefault="00632062">
      <w:pPr>
        <w:pStyle w:val="paragraph"/>
      </w:pPr>
      <w:r w:rsidRPr="00301EBD">
        <w:tab/>
        <w:t>(c)</w:t>
      </w:r>
      <w:r w:rsidRPr="00301EBD">
        <w:tab/>
        <w:t>the week falls within, or is the same as, the period specified by the Secretary.</w:t>
      </w:r>
    </w:p>
    <w:p w:rsidR="00632062" w:rsidRPr="00301EBD" w:rsidRDefault="00632062">
      <w:pPr>
        <w:pStyle w:val="subsection2"/>
        <w:rPr>
          <w:snapToGrid w:val="0"/>
          <w:lang w:eastAsia="en-US"/>
        </w:rPr>
      </w:pPr>
      <w:r w:rsidRPr="00301EBD">
        <w:rPr>
          <w:snapToGrid w:val="0"/>
          <w:lang w:eastAsia="en-US"/>
        </w:rPr>
        <w:t>The amount of the limit is the particular number of hours more than 50.</w:t>
      </w:r>
    </w:p>
    <w:p w:rsidR="00632062" w:rsidRPr="00301EBD" w:rsidRDefault="00632062" w:rsidP="0022492B">
      <w:pPr>
        <w:pStyle w:val="ActHead5"/>
      </w:pPr>
      <w:bookmarkStart w:id="105" w:name="_Toc514409990"/>
      <w:r w:rsidRPr="00256779">
        <w:rPr>
          <w:rStyle w:val="CharSectno"/>
        </w:rPr>
        <w:t>56</w:t>
      </w:r>
      <w:r w:rsidRPr="00301EBD">
        <w:t xml:space="preserve">  Circumstances when 24 hour care limit applies</w:t>
      </w:r>
      <w:bookmarkEnd w:id="105"/>
    </w:p>
    <w:p w:rsidR="00632062" w:rsidRPr="00301EBD" w:rsidRDefault="00632062">
      <w:pPr>
        <w:pStyle w:val="SubsectionHead"/>
      </w:pPr>
      <w:r w:rsidRPr="00301EBD">
        <w:t>Overview of section</w:t>
      </w:r>
    </w:p>
    <w:p w:rsidR="00632062" w:rsidRPr="00301EBD" w:rsidRDefault="00632062">
      <w:pPr>
        <w:pStyle w:val="subsection"/>
      </w:pPr>
      <w:r w:rsidRPr="00301EBD">
        <w:tab/>
        <w:t>(1)</w:t>
      </w:r>
      <w:r w:rsidRPr="00301EBD">
        <w:tab/>
        <w:t>This section sets out the circumstances in which a 24 hour care limit for sessions of care provided to a child applies in a week to the eligibility of certain fee reduction claimants (see paragraph</w:t>
      </w:r>
      <w:r w:rsidR="00301EBD">
        <w:t> </w:t>
      </w:r>
      <w:r w:rsidRPr="00301EBD">
        <w:t>52(1)(a)). A 24 hour care limit can only apply if the care is provided by an approved child care service other than an approved occasional care service.</w:t>
      </w:r>
    </w:p>
    <w:p w:rsidR="00632062" w:rsidRPr="00301EBD" w:rsidRDefault="00632062" w:rsidP="00A34C5A">
      <w:pPr>
        <w:pStyle w:val="SubsectionHead"/>
      </w:pPr>
      <w:r w:rsidRPr="00301EBD">
        <w:t xml:space="preserve">Meaning of </w:t>
      </w:r>
      <w:r w:rsidRPr="00301EBD">
        <w:rPr>
          <w:b/>
        </w:rPr>
        <w:t xml:space="preserve">fee reduction claimant </w:t>
      </w:r>
      <w:r w:rsidRPr="00301EBD">
        <w:rPr>
          <w:i w:val="0"/>
        </w:rPr>
        <w:t>and</w:t>
      </w:r>
      <w:r w:rsidRPr="00301EBD">
        <w:rPr>
          <w:b/>
        </w:rPr>
        <w:t xml:space="preserve"> approved child care service</w:t>
      </w:r>
    </w:p>
    <w:p w:rsidR="00632062" w:rsidRPr="00301EBD" w:rsidRDefault="00632062" w:rsidP="00A34C5A">
      <w:pPr>
        <w:pStyle w:val="subsection"/>
        <w:keepNext/>
      </w:pPr>
      <w:r w:rsidRPr="00301EBD">
        <w:tab/>
        <w:t>(2)</w:t>
      </w:r>
      <w:r w:rsidRPr="00301EBD">
        <w:tab/>
        <w:t xml:space="preserve">In this section (other than </w:t>
      </w:r>
      <w:r w:rsidR="00301EBD">
        <w:t>subsection (</w:t>
      </w:r>
      <w:r w:rsidRPr="00301EBD">
        <w:t>1)):</w:t>
      </w:r>
    </w:p>
    <w:p w:rsidR="00632062" w:rsidRPr="00301EBD" w:rsidRDefault="00632062">
      <w:pPr>
        <w:pStyle w:val="paragraph"/>
      </w:pPr>
      <w:r w:rsidRPr="00301EBD">
        <w:tab/>
        <w:t>(a)</w:t>
      </w:r>
      <w:r w:rsidRPr="00301EBD">
        <w:tab/>
      </w:r>
      <w:r w:rsidRPr="00301EBD">
        <w:rPr>
          <w:b/>
          <w:i/>
        </w:rPr>
        <w:t>fee reduction claimant</w:t>
      </w:r>
      <w:r w:rsidRPr="00301EBD">
        <w:t xml:space="preserve"> does not include an individual if the care the individual is eligible for is provided by an approved occasional care service; and</w:t>
      </w:r>
    </w:p>
    <w:p w:rsidR="00632062" w:rsidRPr="00301EBD" w:rsidRDefault="00632062">
      <w:pPr>
        <w:pStyle w:val="paragraph"/>
      </w:pPr>
      <w:r w:rsidRPr="00301EBD">
        <w:lastRenderedPageBreak/>
        <w:tab/>
        <w:t>(b)</w:t>
      </w:r>
      <w:r w:rsidRPr="00301EBD">
        <w:tab/>
      </w:r>
      <w:r w:rsidRPr="00301EBD">
        <w:rPr>
          <w:b/>
          <w:i/>
        </w:rPr>
        <w:t>approved child care service</w:t>
      </w:r>
      <w:r w:rsidRPr="00301EBD">
        <w:t xml:space="preserve"> does not include an approved occasional care service.</w:t>
      </w:r>
    </w:p>
    <w:p w:rsidR="00632062" w:rsidRPr="00301EBD" w:rsidRDefault="00632062">
      <w:pPr>
        <w:pStyle w:val="SubsectionHead"/>
      </w:pPr>
      <w:r w:rsidRPr="00301EBD">
        <w:t>24 hour care certified by a service—if claimant is an individual</w:t>
      </w:r>
    </w:p>
    <w:p w:rsidR="00632062" w:rsidRPr="00301EBD" w:rsidRDefault="00632062">
      <w:pPr>
        <w:pStyle w:val="subsection"/>
      </w:pPr>
      <w:r w:rsidRPr="00301EBD">
        <w:tab/>
        <w:t>(3)</w:t>
      </w:r>
      <w:r w:rsidRPr="00301EBD">
        <w:tab/>
        <w:t xml:space="preserve">Subject to </w:t>
      </w:r>
      <w:r w:rsidR="00301EBD">
        <w:t>subsection (</w:t>
      </w:r>
      <w:r w:rsidRPr="00301EBD">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301EBD" w:rsidRDefault="00632062">
      <w:pPr>
        <w:pStyle w:val="paragraph"/>
      </w:pPr>
      <w:r w:rsidRPr="00301EBD">
        <w:tab/>
        <w:t>(a)</w:t>
      </w:r>
      <w:r w:rsidRPr="00301EBD">
        <w:tab/>
        <w:t>both the claimant and the claimant’s partner (if any) have work related commitments during those periods; or</w:t>
      </w:r>
    </w:p>
    <w:p w:rsidR="00632062" w:rsidRPr="00301EBD" w:rsidRDefault="00632062">
      <w:pPr>
        <w:pStyle w:val="paragraph"/>
      </w:pPr>
      <w:r w:rsidRPr="00301EBD">
        <w:tab/>
        <w:t>(b)</w:t>
      </w:r>
      <w:r w:rsidRPr="00301EBD">
        <w:tab/>
        <w:t>exceptional circumstances exist during those periods.</w:t>
      </w:r>
    </w:p>
    <w:p w:rsidR="00632062" w:rsidRPr="00301EBD" w:rsidRDefault="00632062">
      <w:pPr>
        <w:pStyle w:val="SubsectionHead"/>
      </w:pPr>
      <w:r w:rsidRPr="00301EBD">
        <w:t>24 hour care certified by a service—if claimant is a service</w:t>
      </w:r>
    </w:p>
    <w:p w:rsidR="00632062" w:rsidRPr="00301EBD" w:rsidRDefault="00632062">
      <w:pPr>
        <w:pStyle w:val="subsection"/>
      </w:pPr>
      <w:r w:rsidRPr="00301EBD">
        <w:tab/>
        <w:t>(4)</w:t>
      </w:r>
      <w:r w:rsidRPr="00301EBD">
        <w:tab/>
        <w:t xml:space="preserve">Subject to </w:t>
      </w:r>
      <w:r w:rsidR="00301EBD">
        <w:t>subsection (</w:t>
      </w:r>
      <w:r w:rsidRPr="00301EBD">
        <w:t>5), a 24 hour care limit applies in the week to a fee reduction claimant that is an approved child care service if:</w:t>
      </w:r>
    </w:p>
    <w:p w:rsidR="00632062" w:rsidRPr="00301EBD" w:rsidRDefault="00632062">
      <w:pPr>
        <w:pStyle w:val="paragraph"/>
      </w:pPr>
      <w:r w:rsidRPr="00301EBD">
        <w:tab/>
        <w:t>(a)</w:t>
      </w:r>
      <w:r w:rsidRPr="00301EBD">
        <w:tab/>
        <w:t>the person in whose care the child last was before the first session of care in the week is an individual; and</w:t>
      </w:r>
    </w:p>
    <w:p w:rsidR="00632062" w:rsidRPr="00301EBD" w:rsidRDefault="00632062">
      <w:pPr>
        <w:pStyle w:val="paragraph"/>
      </w:pPr>
      <w:r w:rsidRPr="00301EBD">
        <w:tab/>
        <w:t>(b)</w:t>
      </w:r>
      <w:r w:rsidRPr="00301EBD">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301EBD" w:rsidRDefault="00632062">
      <w:pPr>
        <w:pStyle w:val="paragraphsub"/>
      </w:pPr>
      <w:r w:rsidRPr="00301EBD">
        <w:tab/>
        <w:t>(i)</w:t>
      </w:r>
      <w:r w:rsidRPr="00301EBD">
        <w:tab/>
        <w:t>both the individual and that individual’s partner (if any) have work related commitments during those periods; or</w:t>
      </w:r>
    </w:p>
    <w:p w:rsidR="00632062" w:rsidRPr="00301EBD" w:rsidRDefault="00632062">
      <w:pPr>
        <w:pStyle w:val="paragraphsub"/>
      </w:pPr>
      <w:r w:rsidRPr="00301EBD">
        <w:tab/>
        <w:t>(ii)</w:t>
      </w:r>
      <w:r w:rsidRPr="00301EBD">
        <w:tab/>
        <w:t>exceptional circumstances exist during those periods.</w:t>
      </w:r>
    </w:p>
    <w:p w:rsidR="00632062" w:rsidRPr="00301EBD" w:rsidRDefault="00632062">
      <w:pPr>
        <w:pStyle w:val="SubsectionHead"/>
      </w:pPr>
      <w:r w:rsidRPr="00301EBD">
        <w:t xml:space="preserve">Limitation on service giving certificates under </w:t>
      </w:r>
      <w:r w:rsidR="00301EBD">
        <w:t>subsection (</w:t>
      </w:r>
      <w:r w:rsidRPr="00301EBD">
        <w:t>3) or (4)</w:t>
      </w:r>
    </w:p>
    <w:p w:rsidR="00632062" w:rsidRPr="00301EBD" w:rsidRDefault="00632062">
      <w:pPr>
        <w:pStyle w:val="subsection"/>
      </w:pPr>
      <w:r w:rsidRPr="00301EBD">
        <w:tab/>
        <w:t>(5)</w:t>
      </w:r>
      <w:r w:rsidRPr="00301EBD">
        <w:tab/>
        <w:t xml:space="preserve">An approved child care service may only give a certificate under </w:t>
      </w:r>
      <w:r w:rsidR="00301EBD">
        <w:t>subsection (</w:t>
      </w:r>
      <w:r w:rsidRPr="00301EBD">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301EBD">
        <w:lastRenderedPageBreak/>
        <w:t>service, in relation to the child and the same financial year, does not in total exceed 14.</w:t>
      </w:r>
    </w:p>
    <w:p w:rsidR="00632062" w:rsidRPr="00301EBD" w:rsidRDefault="00632062">
      <w:pPr>
        <w:pStyle w:val="SubsectionHead"/>
      </w:pPr>
      <w:r w:rsidRPr="00301EBD">
        <w:t>24 hour care decided by the Secretary</w:t>
      </w:r>
    </w:p>
    <w:p w:rsidR="00632062" w:rsidRPr="00301EBD" w:rsidRDefault="00632062">
      <w:pPr>
        <w:pStyle w:val="subsection"/>
      </w:pPr>
      <w:r w:rsidRPr="00301EBD">
        <w:tab/>
        <w:t>(6)</w:t>
      </w:r>
      <w:r w:rsidRPr="00301EBD">
        <w:tab/>
        <w:t xml:space="preserve">Subject to </w:t>
      </w:r>
      <w:r w:rsidR="00301EBD">
        <w:t>subsection (</w:t>
      </w:r>
      <w:r w:rsidRPr="00301EBD">
        <w:t>7), a 24 hour care limit applies in the week to a fee reduction claimant if:</w:t>
      </w:r>
    </w:p>
    <w:p w:rsidR="00632062" w:rsidRPr="00301EBD" w:rsidRDefault="00632062">
      <w:pPr>
        <w:pStyle w:val="paragraph"/>
      </w:pPr>
      <w:r w:rsidRPr="00301EBD">
        <w:tab/>
        <w:t>(a)</w:t>
      </w:r>
      <w:r w:rsidRPr="00301EBD">
        <w:tab/>
        <w:t xml:space="preserve">the approved child care service providing care to the child has given a certificate under </w:t>
      </w:r>
      <w:r w:rsidR="00301EBD">
        <w:t>subsection (</w:t>
      </w:r>
      <w:r w:rsidRPr="00301EBD">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301EBD" w:rsidRDefault="00632062">
      <w:pPr>
        <w:pStyle w:val="paragraph"/>
      </w:pPr>
      <w:r w:rsidRPr="00301EBD">
        <w:tab/>
        <w:t>(b)</w:t>
      </w:r>
      <w:r w:rsidRPr="00301EBD">
        <w:tab/>
        <w:t>the Secretary considers that, at some time after those 14</w:t>
      </w:r>
      <w:r w:rsidR="00301EBD">
        <w:t> </w:t>
      </w:r>
      <w:r w:rsidRPr="00301EBD">
        <w:t>24 hour care periods, the child needs or needed 24 hour care for one or more specified 24 hour care periods in the week because:</w:t>
      </w:r>
    </w:p>
    <w:p w:rsidR="00632062" w:rsidRPr="00301EBD" w:rsidRDefault="00632062">
      <w:pPr>
        <w:pStyle w:val="paragraphsub"/>
      </w:pPr>
      <w:r w:rsidRPr="00301EBD">
        <w:tab/>
        <w:t>(i)</w:t>
      </w:r>
      <w:r w:rsidRPr="00301EBD">
        <w:tab/>
        <w:t>in the case where the claimant is an individual—neither the claimant nor the claimant’s partner (if any); or</w:t>
      </w:r>
    </w:p>
    <w:p w:rsidR="00632062" w:rsidRPr="00301EBD" w:rsidRDefault="00632062">
      <w:pPr>
        <w:pStyle w:val="paragraphsub"/>
      </w:pPr>
      <w:r w:rsidRPr="00301EBD">
        <w:tab/>
        <w:t>(ii)</w:t>
      </w:r>
      <w:r w:rsidRPr="00301EBD">
        <w:tab/>
        <w:t>in the case where the claimant is the approved child care service providing care to the child—neither the individual in whose care the child last was before the first session of care in the week nor the individual’s partner (if any);</w:t>
      </w:r>
    </w:p>
    <w:p w:rsidR="00632062" w:rsidRPr="00301EBD" w:rsidRDefault="00632062">
      <w:pPr>
        <w:pStyle w:val="paragraph"/>
      </w:pPr>
      <w:r w:rsidRPr="00301EBD">
        <w:tab/>
      </w:r>
      <w:r w:rsidRPr="00301EBD">
        <w:tab/>
        <w:t>is able to care for the child during those periods; and</w:t>
      </w:r>
    </w:p>
    <w:p w:rsidR="00632062" w:rsidRPr="00301EBD" w:rsidRDefault="00632062">
      <w:pPr>
        <w:pStyle w:val="paragraph"/>
      </w:pPr>
      <w:r w:rsidRPr="00301EBD">
        <w:tab/>
        <w:t>(c)</w:t>
      </w:r>
      <w:r w:rsidRPr="00301EBD">
        <w:tab/>
        <w:t>the Secretary considers that the reason for that inability is:</w:t>
      </w:r>
    </w:p>
    <w:p w:rsidR="00632062" w:rsidRPr="00301EBD" w:rsidRDefault="00632062">
      <w:pPr>
        <w:pStyle w:val="paragraphsub"/>
      </w:pPr>
      <w:r w:rsidRPr="00301EBD">
        <w:tab/>
        <w:t>(i)</w:t>
      </w:r>
      <w:r w:rsidRPr="00301EBD">
        <w:tab/>
        <w:t>because both the individual and the individual’s partner (if any) have work related commitments during those periods; or</w:t>
      </w:r>
    </w:p>
    <w:p w:rsidR="00632062" w:rsidRPr="00301EBD" w:rsidRDefault="00632062">
      <w:pPr>
        <w:pStyle w:val="paragraphsub"/>
      </w:pPr>
      <w:r w:rsidRPr="00301EBD">
        <w:tab/>
        <w:t>(ii)</w:t>
      </w:r>
      <w:r w:rsidRPr="00301EBD">
        <w:tab/>
        <w:t>because exceptional circumstances exist during those periods.</w:t>
      </w:r>
    </w:p>
    <w:p w:rsidR="00632062" w:rsidRPr="00301EBD" w:rsidRDefault="00632062">
      <w:pPr>
        <w:pStyle w:val="SubsectionHead"/>
      </w:pPr>
      <w:r w:rsidRPr="00301EBD">
        <w:t xml:space="preserve">Limitation on Secretary’s decision making under </w:t>
      </w:r>
      <w:r w:rsidR="00301EBD">
        <w:t>subsection (</w:t>
      </w:r>
      <w:r w:rsidRPr="00301EBD">
        <w:t>5)</w:t>
      </w:r>
    </w:p>
    <w:p w:rsidR="00632062" w:rsidRPr="00301EBD" w:rsidRDefault="00632062">
      <w:pPr>
        <w:pStyle w:val="subsection"/>
      </w:pPr>
      <w:r w:rsidRPr="00301EBD">
        <w:tab/>
        <w:t>(7)</w:t>
      </w:r>
      <w:r w:rsidRPr="00301EBD">
        <w:tab/>
        <w:t xml:space="preserve">Subject to </w:t>
      </w:r>
      <w:r w:rsidR="00301EBD">
        <w:t>subsection (</w:t>
      </w:r>
      <w:r w:rsidRPr="00301EBD">
        <w:t xml:space="preserve">8), in respect of a child during a financial year, the Secretary may make a decision under </w:t>
      </w:r>
      <w:r w:rsidR="00301EBD">
        <w:t>subsection (</w:t>
      </w:r>
      <w:r w:rsidRPr="00301EBD">
        <w:t>6) in respect of only 14</w:t>
      </w:r>
      <w:r w:rsidR="00301EBD">
        <w:t> </w:t>
      </w:r>
      <w:r w:rsidRPr="00301EBD">
        <w:t>24 hour care periods.</w:t>
      </w:r>
    </w:p>
    <w:p w:rsidR="00632062" w:rsidRPr="00301EBD" w:rsidRDefault="00632062">
      <w:pPr>
        <w:pStyle w:val="SubsectionHead"/>
      </w:pPr>
      <w:r w:rsidRPr="00301EBD">
        <w:lastRenderedPageBreak/>
        <w:t>Maximum of 28</w:t>
      </w:r>
      <w:r w:rsidR="00301EBD">
        <w:t> </w:t>
      </w:r>
      <w:r w:rsidRPr="00301EBD">
        <w:t>24 hour care periods may be lifted in certain circumstances</w:t>
      </w:r>
    </w:p>
    <w:p w:rsidR="00632062" w:rsidRPr="00301EBD" w:rsidRDefault="00632062">
      <w:pPr>
        <w:pStyle w:val="subsection"/>
      </w:pPr>
      <w:r w:rsidRPr="00301EBD">
        <w:tab/>
        <w:t>(8)</w:t>
      </w:r>
      <w:r w:rsidRPr="00301EBD">
        <w:tab/>
        <w:t>If:</w:t>
      </w:r>
    </w:p>
    <w:p w:rsidR="00632062" w:rsidRPr="00301EBD" w:rsidRDefault="00632062">
      <w:pPr>
        <w:pStyle w:val="paragraph"/>
      </w:pPr>
      <w:r w:rsidRPr="00301EBD">
        <w:tab/>
        <w:t>(a)</w:t>
      </w:r>
      <w:r w:rsidRPr="00301EBD">
        <w:tab/>
        <w:t>in respect of the child during a financial year, there have already been certificates given, and decisions of the Secretary made, in which the total of the 24 hour care periods specified is 28; and</w:t>
      </w:r>
    </w:p>
    <w:p w:rsidR="00632062" w:rsidRPr="00301EBD" w:rsidRDefault="00632062">
      <w:pPr>
        <w:pStyle w:val="paragraph"/>
      </w:pPr>
      <w:r w:rsidRPr="00301EBD">
        <w:tab/>
        <w:t>(b)</w:t>
      </w:r>
      <w:r w:rsidRPr="00301EBD">
        <w:tab/>
        <w:t>the Secretary is satisfied that it is essential in the circumstances that the child receive one or more further periods of 24 hour care during the financial year;</w:t>
      </w:r>
    </w:p>
    <w:p w:rsidR="00632062" w:rsidRPr="00301EBD" w:rsidRDefault="00632062">
      <w:pPr>
        <w:pStyle w:val="subsection2"/>
      </w:pPr>
      <w:r w:rsidRPr="00301EBD">
        <w:t>a 24 hour care limit applies in the week to a fee reduction claimant if:</w:t>
      </w:r>
    </w:p>
    <w:p w:rsidR="00632062" w:rsidRPr="00301EBD" w:rsidRDefault="00632062">
      <w:pPr>
        <w:pStyle w:val="paragraph"/>
      </w:pPr>
      <w:r w:rsidRPr="00301EBD">
        <w:tab/>
        <w:t>(c)</w:t>
      </w:r>
      <w:r w:rsidRPr="00301EBD">
        <w:tab/>
        <w:t>the Secretary considers that, at some time after those 28</w:t>
      </w:r>
      <w:r w:rsidR="00301EBD">
        <w:t> </w:t>
      </w:r>
      <w:r w:rsidRPr="00301EBD">
        <w:t>24 hour care periods, the child needs or needed 24 hour care for one or more specified 24 hour care periods in the week because:</w:t>
      </w:r>
    </w:p>
    <w:p w:rsidR="00632062" w:rsidRPr="00301EBD" w:rsidRDefault="00632062">
      <w:pPr>
        <w:pStyle w:val="paragraphsub"/>
      </w:pPr>
      <w:r w:rsidRPr="00301EBD">
        <w:tab/>
        <w:t>(i)</w:t>
      </w:r>
      <w:r w:rsidRPr="00301EBD">
        <w:tab/>
        <w:t>in the case where the claimant is an individual—neither the claimant nor the claimant’s partner (if any); or</w:t>
      </w:r>
    </w:p>
    <w:p w:rsidR="00632062" w:rsidRPr="00301EBD" w:rsidRDefault="00632062">
      <w:pPr>
        <w:pStyle w:val="paragraphsub"/>
      </w:pPr>
      <w:r w:rsidRPr="00301EBD">
        <w:tab/>
        <w:t>(ii)</w:t>
      </w:r>
      <w:r w:rsidRPr="00301EBD">
        <w:tab/>
        <w:t>in the case where the claimant is the approved child care service providing care to the child—neither the individual in whose care the child last was before the first session of care in the week nor the individual’s partner (if any);</w:t>
      </w:r>
    </w:p>
    <w:p w:rsidR="00632062" w:rsidRPr="00301EBD" w:rsidRDefault="00632062">
      <w:pPr>
        <w:pStyle w:val="paragraph"/>
      </w:pPr>
      <w:r w:rsidRPr="00301EBD">
        <w:tab/>
      </w:r>
      <w:r w:rsidRPr="00301EBD">
        <w:tab/>
        <w:t>is able to care for the child during those periods; and</w:t>
      </w:r>
    </w:p>
    <w:p w:rsidR="00632062" w:rsidRPr="00301EBD" w:rsidRDefault="00632062">
      <w:pPr>
        <w:pStyle w:val="paragraph"/>
      </w:pPr>
      <w:r w:rsidRPr="00301EBD">
        <w:tab/>
        <w:t>(d)</w:t>
      </w:r>
      <w:r w:rsidRPr="00301EBD">
        <w:tab/>
        <w:t>the Secretary considers that the reason for that inability is:</w:t>
      </w:r>
    </w:p>
    <w:p w:rsidR="00632062" w:rsidRPr="00301EBD" w:rsidRDefault="00632062">
      <w:pPr>
        <w:pStyle w:val="paragraphsub"/>
      </w:pPr>
      <w:r w:rsidRPr="00301EBD">
        <w:tab/>
        <w:t>(i)</w:t>
      </w:r>
      <w:r w:rsidRPr="00301EBD">
        <w:tab/>
        <w:t>because both the individual and the individual’s partner (if any) have work related commitments during those periods; or</w:t>
      </w:r>
    </w:p>
    <w:p w:rsidR="00632062" w:rsidRPr="00301EBD" w:rsidRDefault="00632062">
      <w:pPr>
        <w:pStyle w:val="paragraphsub"/>
      </w:pPr>
      <w:r w:rsidRPr="00301EBD">
        <w:tab/>
        <w:t>(ii)</w:t>
      </w:r>
      <w:r w:rsidRPr="00301EBD">
        <w:tab/>
        <w:t>because exceptional circumstances exist during those periods.</w:t>
      </w:r>
    </w:p>
    <w:p w:rsidR="00632062" w:rsidRPr="00301EBD" w:rsidRDefault="00632062" w:rsidP="0022492B">
      <w:pPr>
        <w:pStyle w:val="ActHead5"/>
        <w:rPr>
          <w:snapToGrid w:val="0"/>
          <w:lang w:eastAsia="en-US"/>
        </w:rPr>
      </w:pPr>
      <w:bookmarkStart w:id="106" w:name="_Toc514409991"/>
      <w:r w:rsidRPr="00256779">
        <w:rPr>
          <w:rStyle w:val="CharSectno"/>
        </w:rPr>
        <w:t>57</w:t>
      </w:r>
      <w:r w:rsidRPr="00301EBD">
        <w:rPr>
          <w:snapToGrid w:val="0"/>
          <w:lang w:eastAsia="en-US"/>
        </w:rPr>
        <w:t xml:space="preserve">  </w:t>
      </w:r>
      <w:r w:rsidR="00EF6656" w:rsidRPr="00301EBD">
        <w:t>Secretary’s</w:t>
      </w:r>
      <w:r w:rsidRPr="00301EBD">
        <w:rPr>
          <w:snapToGrid w:val="0"/>
          <w:lang w:eastAsia="en-US"/>
        </w:rPr>
        <w:t xml:space="preserve"> determination of sole provider</w:t>
      </w:r>
      <w:bookmarkEnd w:id="106"/>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 xml:space="preserve">If the </w:t>
      </w:r>
      <w:r w:rsidR="002934A8" w:rsidRPr="00301EBD">
        <w:t>Secretary</w:t>
      </w:r>
      <w:r w:rsidRPr="00301EBD">
        <w:rPr>
          <w:snapToGrid w:val="0"/>
          <w:lang w:eastAsia="en-US"/>
        </w:rPr>
        <w:t xml:space="preserve"> considers that:</w:t>
      </w:r>
    </w:p>
    <w:p w:rsidR="00632062" w:rsidRPr="00301EBD" w:rsidRDefault="00632062">
      <w:pPr>
        <w:pStyle w:val="paragraph"/>
      </w:pPr>
      <w:r w:rsidRPr="00301EBD">
        <w:tab/>
        <w:t>(a)</w:t>
      </w:r>
      <w:r w:rsidRPr="00301EBD">
        <w:tab/>
        <w:t>an approved child care service is the sole provider in an area of the kind of care the service provides; and</w:t>
      </w:r>
    </w:p>
    <w:p w:rsidR="00632062" w:rsidRPr="00301EBD" w:rsidRDefault="00632062">
      <w:pPr>
        <w:pStyle w:val="paragraph"/>
      </w:pPr>
      <w:r w:rsidRPr="00301EBD">
        <w:lastRenderedPageBreak/>
        <w:tab/>
        <w:t>(b)</w:t>
      </w:r>
      <w:r w:rsidRPr="00301EBD">
        <w:tab/>
        <w:t xml:space="preserve">the service would be likely to close if the </w:t>
      </w:r>
      <w:r w:rsidR="002934A8" w:rsidRPr="00301EBD">
        <w:t>Secretary</w:t>
      </w:r>
      <w:r w:rsidRPr="00301EBD">
        <w:t xml:space="preserve"> were not to make a determination that would be in force for a period of one or more weeks under this subsection in relation to the service;</w:t>
      </w:r>
    </w:p>
    <w:p w:rsidR="00632062" w:rsidRPr="00301EBD" w:rsidRDefault="00632062">
      <w:pPr>
        <w:pStyle w:val="subsection2"/>
        <w:rPr>
          <w:snapToGrid w:val="0"/>
          <w:lang w:eastAsia="en-US"/>
        </w:rPr>
      </w:pPr>
      <w:r w:rsidRPr="00301EBD">
        <w:rPr>
          <w:snapToGrid w:val="0"/>
          <w:lang w:eastAsia="en-US"/>
        </w:rPr>
        <w:t xml:space="preserve">the </w:t>
      </w:r>
      <w:r w:rsidR="002934A8" w:rsidRPr="00301EBD">
        <w:t>Secretary</w:t>
      </w:r>
      <w:r w:rsidRPr="00301EBD">
        <w:rPr>
          <w:snapToGrid w:val="0"/>
          <w:lang w:eastAsia="en-US"/>
        </w:rPr>
        <w:t xml:space="preserve"> may make a determination to that effect (while a determination is in force, a weekly limit of 50 hours applies under subsection</w:t>
      </w:r>
      <w:r w:rsidR="00301EBD">
        <w:rPr>
          <w:snapToGrid w:val="0"/>
          <w:lang w:eastAsia="en-US"/>
        </w:rPr>
        <w:t> </w:t>
      </w:r>
      <w:r w:rsidRPr="00301EBD">
        <w:rPr>
          <w:snapToGrid w:val="0"/>
          <w:lang w:eastAsia="en-US"/>
        </w:rPr>
        <w:t>54(13)).</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The determination:</w:t>
      </w:r>
    </w:p>
    <w:p w:rsidR="00632062" w:rsidRPr="00301EBD" w:rsidRDefault="00632062">
      <w:pPr>
        <w:pStyle w:val="paragraph"/>
      </w:pPr>
      <w:r w:rsidRPr="00301EBD">
        <w:tab/>
        <w:t>(a)</w:t>
      </w:r>
      <w:r w:rsidRPr="00301EBD">
        <w:tab/>
        <w:t>may be expressed to be subject to conditions, and</w:t>
      </w:r>
    </w:p>
    <w:p w:rsidR="00632062" w:rsidRPr="00301EBD" w:rsidRDefault="00632062">
      <w:pPr>
        <w:pStyle w:val="paragraph"/>
      </w:pPr>
      <w:r w:rsidRPr="00301EBD">
        <w:tab/>
        <w:t>(b)</w:t>
      </w:r>
      <w:r w:rsidRPr="00301EBD">
        <w:tab/>
        <w:t>must specify the period of one or more weeks; and</w:t>
      </w:r>
    </w:p>
    <w:p w:rsidR="00632062" w:rsidRPr="00301EBD" w:rsidRDefault="00632062">
      <w:pPr>
        <w:pStyle w:val="paragraph"/>
      </w:pPr>
      <w:r w:rsidRPr="00301EBD">
        <w:tab/>
        <w:t>(c)</w:t>
      </w:r>
      <w:r w:rsidRPr="00301EBD">
        <w:tab/>
        <w:t>is in force during the period specified.</w:t>
      </w:r>
    </w:p>
    <w:p w:rsidR="00632062" w:rsidRPr="00301EBD" w:rsidRDefault="00632062">
      <w:pPr>
        <w:pStyle w:val="subsection"/>
        <w:rPr>
          <w:snapToGrid w:val="0"/>
          <w:lang w:eastAsia="en-US"/>
        </w:rPr>
      </w:pPr>
      <w:r w:rsidRPr="00301EBD">
        <w:rPr>
          <w:snapToGrid w:val="0"/>
          <w:lang w:eastAsia="en-US"/>
        </w:rPr>
        <w:tab/>
        <w:t>(3)</w:t>
      </w:r>
      <w:r w:rsidRPr="00301EBD">
        <w:rPr>
          <w:snapToGrid w:val="0"/>
          <w:lang w:eastAsia="en-US"/>
        </w:rPr>
        <w:tab/>
        <w:t xml:space="preserve">The determination may be varied by the </w:t>
      </w:r>
      <w:r w:rsidR="00E40A2F" w:rsidRPr="00301EBD">
        <w:t>Secretary</w:t>
      </w:r>
      <w:r w:rsidRPr="00301EBD">
        <w:rPr>
          <w:snapToGrid w:val="0"/>
          <w:lang w:eastAsia="en-US"/>
        </w:rPr>
        <w:t xml:space="preserve"> from a date, or for a period, specified in the </w:t>
      </w:r>
      <w:r w:rsidR="008A1B6E" w:rsidRPr="00301EBD">
        <w:t>variation</w:t>
      </w:r>
      <w:r w:rsidRPr="00301EBD">
        <w:rPr>
          <w:snapToGrid w:val="0"/>
          <w:lang w:eastAsia="en-US"/>
        </w:rPr>
        <w:t>.</w:t>
      </w:r>
    </w:p>
    <w:p w:rsidR="00632062" w:rsidRPr="00301EBD" w:rsidRDefault="00632062">
      <w:pPr>
        <w:pStyle w:val="subsection"/>
        <w:rPr>
          <w:snapToGrid w:val="0"/>
          <w:lang w:eastAsia="en-US"/>
        </w:rPr>
      </w:pPr>
      <w:r w:rsidRPr="00301EBD">
        <w:rPr>
          <w:snapToGrid w:val="0"/>
          <w:lang w:eastAsia="en-US"/>
        </w:rPr>
        <w:tab/>
        <w:t>(4)</w:t>
      </w:r>
      <w:r w:rsidRPr="00301EBD">
        <w:rPr>
          <w:snapToGrid w:val="0"/>
          <w:lang w:eastAsia="en-US"/>
        </w:rPr>
        <w:tab/>
        <w:t xml:space="preserve">The determination may be revoked by the </w:t>
      </w:r>
      <w:r w:rsidR="00E40A2F" w:rsidRPr="00301EBD">
        <w:t>Secretary</w:t>
      </w:r>
      <w:r w:rsidRPr="00301EBD">
        <w:rPr>
          <w:snapToGrid w:val="0"/>
          <w:lang w:eastAsia="en-US"/>
        </w:rPr>
        <w:t xml:space="preserve"> from a date specified in the revocation.</w:t>
      </w:r>
    </w:p>
    <w:p w:rsidR="00632062" w:rsidRPr="00301EBD" w:rsidRDefault="00632062">
      <w:pPr>
        <w:pStyle w:val="subsection"/>
      </w:pPr>
      <w:r w:rsidRPr="00301EBD">
        <w:tab/>
        <w:t>(5)</w:t>
      </w:r>
      <w:r w:rsidRPr="00301EBD">
        <w:tab/>
        <w:t>The determination, or a variation of a determination, may only be made on application by the approved child care service concerned.</w:t>
      </w:r>
    </w:p>
    <w:p w:rsidR="00632062" w:rsidRPr="00301EBD" w:rsidRDefault="00632062">
      <w:pPr>
        <w:pStyle w:val="subsection"/>
      </w:pPr>
      <w:r w:rsidRPr="00301EBD">
        <w:tab/>
        <w:t>(6)</w:t>
      </w:r>
      <w:r w:rsidRPr="00301EBD">
        <w:tab/>
        <w:t>The application must:</w:t>
      </w:r>
    </w:p>
    <w:p w:rsidR="00632062" w:rsidRPr="00301EBD" w:rsidRDefault="00632062">
      <w:pPr>
        <w:pStyle w:val="paragraph"/>
      </w:pPr>
      <w:r w:rsidRPr="00301EBD">
        <w:tab/>
        <w:t>(a)</w:t>
      </w:r>
      <w:r w:rsidRPr="00301EBD">
        <w:tab/>
        <w:t>be made in a form and manner; and</w:t>
      </w:r>
    </w:p>
    <w:p w:rsidR="00632062" w:rsidRPr="00301EBD" w:rsidRDefault="00632062">
      <w:pPr>
        <w:pStyle w:val="paragraph"/>
      </w:pPr>
      <w:r w:rsidRPr="00301EBD">
        <w:tab/>
        <w:t>(b)</w:t>
      </w:r>
      <w:r w:rsidRPr="00301EBD">
        <w:tab/>
        <w:t>contain any information; and</w:t>
      </w:r>
    </w:p>
    <w:p w:rsidR="00632062" w:rsidRPr="00301EBD" w:rsidRDefault="00632062">
      <w:pPr>
        <w:pStyle w:val="paragraph"/>
      </w:pPr>
      <w:r w:rsidRPr="00301EBD">
        <w:tab/>
        <w:t>(c)</w:t>
      </w:r>
      <w:r w:rsidRPr="00301EBD">
        <w:tab/>
        <w:t>be accompanied by any documents;</w:t>
      </w:r>
    </w:p>
    <w:p w:rsidR="00632062" w:rsidRPr="00301EBD" w:rsidRDefault="00632062">
      <w:pPr>
        <w:pStyle w:val="subsection2"/>
      </w:pPr>
      <w:r w:rsidRPr="00301EBD">
        <w:t>required by the Secretary.</w:t>
      </w:r>
    </w:p>
    <w:p w:rsidR="00632062" w:rsidRPr="00301EBD" w:rsidRDefault="00632062">
      <w:pPr>
        <w:pStyle w:val="subsection"/>
      </w:pPr>
      <w:r w:rsidRPr="00301EBD">
        <w:tab/>
        <w:t>(7)</w:t>
      </w:r>
      <w:r w:rsidRPr="00301EBD">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301EBD" w:rsidRDefault="00632062" w:rsidP="00277451">
      <w:pPr>
        <w:pStyle w:val="ActHead5"/>
      </w:pPr>
      <w:bookmarkStart w:id="107" w:name="_Toc514409992"/>
      <w:r w:rsidRPr="00256779">
        <w:rPr>
          <w:rStyle w:val="CharSectno"/>
        </w:rPr>
        <w:lastRenderedPageBreak/>
        <w:t>57A</w:t>
      </w:r>
      <w:r w:rsidRPr="00301EBD">
        <w:t xml:space="preserve">  Minister to determine which hours in sessions of care are to count towards the limits</w:t>
      </w:r>
      <w:bookmarkEnd w:id="107"/>
    </w:p>
    <w:p w:rsidR="00632062" w:rsidRPr="00301EBD" w:rsidRDefault="00632062" w:rsidP="00277451">
      <w:pPr>
        <w:pStyle w:val="subsection"/>
        <w:keepNext/>
        <w:keepLines/>
      </w:pPr>
      <w:r w:rsidRPr="00301EBD">
        <w:tab/>
      </w:r>
      <w:r w:rsidRPr="00301EBD">
        <w:tab/>
        <w:t>The Minister must</w:t>
      </w:r>
      <w:r w:rsidR="00600D47" w:rsidRPr="00301EBD">
        <w:t>, by legislative instrument,</w:t>
      </w:r>
      <w:r w:rsidRPr="00301EBD">
        <w:t xml:space="preserve"> determine rules relating to how to work out the hours in sessions of care provided by an approved child care service to a child in a week that are to count towards:</w:t>
      </w:r>
    </w:p>
    <w:p w:rsidR="00632062" w:rsidRPr="00301EBD" w:rsidRDefault="00632062">
      <w:pPr>
        <w:pStyle w:val="paragraph"/>
      </w:pPr>
      <w:r w:rsidRPr="00301EBD">
        <w:tab/>
        <w:t>(a)</w:t>
      </w:r>
      <w:r w:rsidRPr="00301EBD">
        <w:tab/>
        <w:t xml:space="preserve">the limit of </w:t>
      </w:r>
      <w:r w:rsidR="00414B16" w:rsidRPr="00301EBD">
        <w:t>24</w:t>
      </w:r>
      <w:r w:rsidRPr="00301EBD">
        <w:t xml:space="preserve"> hours; or</w:t>
      </w:r>
    </w:p>
    <w:p w:rsidR="00632062" w:rsidRPr="00301EBD" w:rsidRDefault="00632062">
      <w:pPr>
        <w:pStyle w:val="paragraph"/>
      </w:pPr>
      <w:r w:rsidRPr="00301EBD">
        <w:tab/>
        <w:t>(b)</w:t>
      </w:r>
      <w:r w:rsidRPr="00301EBD">
        <w:tab/>
        <w:t>the limit of 50 hours; or</w:t>
      </w:r>
    </w:p>
    <w:p w:rsidR="00632062" w:rsidRPr="00301EBD" w:rsidRDefault="00632062">
      <w:pPr>
        <w:pStyle w:val="paragraph"/>
      </w:pPr>
      <w:r w:rsidRPr="00301EBD">
        <w:tab/>
        <w:t>(c)</w:t>
      </w:r>
      <w:r w:rsidRPr="00301EBD">
        <w:tab/>
        <w:t>the limit of more than 50 hours.</w:t>
      </w:r>
    </w:p>
    <w:p w:rsidR="00632062" w:rsidRPr="00301EBD" w:rsidRDefault="00632062" w:rsidP="0022492B">
      <w:pPr>
        <w:pStyle w:val="ActHead5"/>
      </w:pPr>
      <w:bookmarkStart w:id="108" w:name="_Toc514409993"/>
      <w:r w:rsidRPr="00256779">
        <w:rPr>
          <w:rStyle w:val="CharSectno"/>
        </w:rPr>
        <w:t>57B</w:t>
      </w:r>
      <w:r w:rsidRPr="00301EBD">
        <w:t xml:space="preserve">  Minister may determine rules</w:t>
      </w:r>
      <w:bookmarkEnd w:id="108"/>
    </w:p>
    <w:p w:rsidR="00632062" w:rsidRPr="00301EBD" w:rsidRDefault="00632062">
      <w:pPr>
        <w:pStyle w:val="subsection"/>
      </w:pPr>
      <w:r w:rsidRPr="00301EBD">
        <w:tab/>
      </w:r>
      <w:r w:rsidRPr="00301EBD">
        <w:tab/>
        <w:t>The Minister may</w:t>
      </w:r>
      <w:r w:rsidR="00CE2E2A" w:rsidRPr="00301EBD">
        <w:t>, by legislative instrument,</w:t>
      </w:r>
      <w:r w:rsidRPr="00301EBD">
        <w:t xml:space="preserve"> determine rules relating to:</w:t>
      </w:r>
    </w:p>
    <w:p w:rsidR="00632062" w:rsidRPr="00301EBD" w:rsidRDefault="00632062">
      <w:pPr>
        <w:pStyle w:val="paragraph"/>
      </w:pPr>
      <w:r w:rsidRPr="00301EBD">
        <w:tab/>
        <w:t>(a)</w:t>
      </w:r>
      <w:r w:rsidRPr="00301EBD">
        <w:tab/>
        <w:t>the giving of certificates by an approved child care service under subsection</w:t>
      </w:r>
      <w:r w:rsidR="00301EBD">
        <w:t> </w:t>
      </w:r>
      <w:r w:rsidRPr="00301EBD">
        <w:t>54(10), 55(6) or subsection</w:t>
      </w:r>
      <w:r w:rsidR="00301EBD">
        <w:t> </w:t>
      </w:r>
      <w:r w:rsidRPr="00301EBD">
        <w:t>56(3) or (4); and</w:t>
      </w:r>
    </w:p>
    <w:p w:rsidR="00632062" w:rsidRPr="00301EBD" w:rsidRDefault="00632062">
      <w:pPr>
        <w:pStyle w:val="paragraph"/>
      </w:pPr>
      <w:r w:rsidRPr="00301EBD">
        <w:tab/>
        <w:t>(b)</w:t>
      </w:r>
      <w:r w:rsidRPr="00301EBD">
        <w:tab/>
        <w:t>the making of decisions by the Secretary under section</w:t>
      </w:r>
      <w:r w:rsidR="00301EBD">
        <w:t> </w:t>
      </w:r>
      <w:r w:rsidRPr="00301EBD">
        <w:t>54 or 55 or subsection</w:t>
      </w:r>
      <w:r w:rsidR="00301EBD">
        <w:t> </w:t>
      </w:r>
      <w:r w:rsidRPr="00301EBD">
        <w:t>56(6) or (8); and</w:t>
      </w:r>
    </w:p>
    <w:p w:rsidR="00632062" w:rsidRPr="00301EBD" w:rsidRDefault="00632062">
      <w:pPr>
        <w:pStyle w:val="paragraph"/>
      </w:pPr>
      <w:r w:rsidRPr="00301EBD">
        <w:tab/>
        <w:t>(c)</w:t>
      </w:r>
      <w:r w:rsidRPr="00301EBD">
        <w:tab/>
        <w:t xml:space="preserve">the making of the </w:t>
      </w:r>
      <w:r w:rsidR="00763D49" w:rsidRPr="00301EBD">
        <w:t>Secretary’s</w:t>
      </w:r>
      <w:r w:rsidRPr="00301EBD">
        <w:t xml:space="preserve"> determinations under section</w:t>
      </w:r>
      <w:r w:rsidR="00301EBD">
        <w:t> </w:t>
      </w:r>
      <w:r w:rsidRPr="00301EBD">
        <w:t>57; and</w:t>
      </w:r>
    </w:p>
    <w:p w:rsidR="00632062" w:rsidRPr="00301EBD" w:rsidRDefault="00632062">
      <w:pPr>
        <w:pStyle w:val="paragraph"/>
      </w:pPr>
      <w:r w:rsidRPr="00301EBD">
        <w:tab/>
        <w:t>(d)</w:t>
      </w:r>
      <w:r w:rsidRPr="00301EBD">
        <w:tab/>
        <w:t>the meaning of terms used in this Subdivision.</w:t>
      </w:r>
    </w:p>
    <w:p w:rsidR="00632062" w:rsidRPr="00301EBD" w:rsidRDefault="00632062" w:rsidP="0022492B">
      <w:pPr>
        <w:pStyle w:val="ActHead5"/>
      </w:pPr>
      <w:bookmarkStart w:id="109" w:name="_Toc514409994"/>
      <w:r w:rsidRPr="00256779">
        <w:rPr>
          <w:rStyle w:val="CharSectno"/>
        </w:rPr>
        <w:t>57C</w:t>
      </w:r>
      <w:r w:rsidRPr="00301EBD">
        <w:t xml:space="preserve">  Certificates to be given and decisions and determinations to be made in accordance with rules</w:t>
      </w:r>
      <w:bookmarkEnd w:id="109"/>
    </w:p>
    <w:p w:rsidR="00632062" w:rsidRPr="00301EBD" w:rsidRDefault="00632062">
      <w:pPr>
        <w:pStyle w:val="subsection"/>
      </w:pPr>
      <w:r w:rsidRPr="00301EBD">
        <w:tab/>
      </w:r>
      <w:r w:rsidRPr="00301EBD">
        <w:tab/>
        <w:t>All of the following must be made in accordance with rules (if any) in force under section</w:t>
      </w:r>
      <w:r w:rsidR="00301EBD">
        <w:t> </w:t>
      </w:r>
      <w:r w:rsidRPr="00301EBD">
        <w:t>57B:</w:t>
      </w:r>
    </w:p>
    <w:p w:rsidR="00632062" w:rsidRPr="00301EBD" w:rsidRDefault="00632062">
      <w:pPr>
        <w:pStyle w:val="paragraph"/>
      </w:pPr>
      <w:r w:rsidRPr="00301EBD">
        <w:tab/>
        <w:t>(a)</w:t>
      </w:r>
      <w:r w:rsidRPr="00301EBD">
        <w:tab/>
        <w:t>a certificate given by an approved child care service under subsection</w:t>
      </w:r>
      <w:r w:rsidR="00301EBD">
        <w:t> </w:t>
      </w:r>
      <w:r w:rsidRPr="00301EBD">
        <w:t>54(10), 55(6) or subsection</w:t>
      </w:r>
      <w:r w:rsidR="00301EBD">
        <w:t> </w:t>
      </w:r>
      <w:r w:rsidRPr="00301EBD">
        <w:t xml:space="preserve">56(3) or (4); </w:t>
      </w:r>
    </w:p>
    <w:p w:rsidR="00632062" w:rsidRPr="00301EBD" w:rsidRDefault="00632062">
      <w:pPr>
        <w:pStyle w:val="paragraph"/>
      </w:pPr>
      <w:r w:rsidRPr="00301EBD">
        <w:tab/>
        <w:t>(b)</w:t>
      </w:r>
      <w:r w:rsidRPr="00301EBD">
        <w:tab/>
        <w:t>a decision made by the Secretary under section</w:t>
      </w:r>
      <w:r w:rsidR="00301EBD">
        <w:t> </w:t>
      </w:r>
      <w:r w:rsidRPr="00301EBD">
        <w:t>54 or 55 or subsection</w:t>
      </w:r>
      <w:r w:rsidR="00301EBD">
        <w:t> </w:t>
      </w:r>
      <w:r w:rsidRPr="00301EBD">
        <w:t xml:space="preserve">56(6) or (8); </w:t>
      </w:r>
    </w:p>
    <w:p w:rsidR="00632062" w:rsidRPr="00301EBD" w:rsidRDefault="00632062">
      <w:pPr>
        <w:pStyle w:val="paragraph"/>
      </w:pPr>
      <w:r w:rsidRPr="00301EBD">
        <w:tab/>
        <w:t>(c)</w:t>
      </w:r>
      <w:r w:rsidRPr="00301EBD">
        <w:tab/>
        <w:t xml:space="preserve">a determination made by the </w:t>
      </w:r>
      <w:r w:rsidR="001A1F53" w:rsidRPr="00301EBD">
        <w:t>Secretary</w:t>
      </w:r>
      <w:r w:rsidRPr="00301EBD">
        <w:t xml:space="preserve"> under section</w:t>
      </w:r>
      <w:r w:rsidR="00301EBD">
        <w:t> </w:t>
      </w:r>
      <w:r w:rsidRPr="00301EBD">
        <w:t>57.</w:t>
      </w:r>
    </w:p>
    <w:p w:rsidR="00632062" w:rsidRPr="00301EBD" w:rsidRDefault="00632062" w:rsidP="0022492B">
      <w:pPr>
        <w:pStyle w:val="ActHead5"/>
        <w:rPr>
          <w:snapToGrid w:val="0"/>
          <w:lang w:eastAsia="en-US"/>
        </w:rPr>
      </w:pPr>
      <w:bookmarkStart w:id="110" w:name="_Toc514409995"/>
      <w:r w:rsidRPr="00256779">
        <w:rPr>
          <w:rStyle w:val="CharSectno"/>
        </w:rPr>
        <w:lastRenderedPageBreak/>
        <w:t>57E</w:t>
      </w:r>
      <w:r w:rsidRPr="00301EBD">
        <w:rPr>
          <w:snapToGrid w:val="0"/>
          <w:lang w:eastAsia="en-US"/>
        </w:rPr>
        <w:t xml:space="preserve">  Meaning of work/disability test</w:t>
      </w:r>
      <w:bookmarkEnd w:id="110"/>
    </w:p>
    <w:p w:rsidR="00632062" w:rsidRPr="00301EBD" w:rsidRDefault="00632062">
      <w:pPr>
        <w:pStyle w:val="SubsectionHead"/>
      </w:pPr>
      <w:r w:rsidRPr="00301EBD">
        <w:t>Meaning of satisfying the work/disability test for individual without partner</w:t>
      </w:r>
    </w:p>
    <w:p w:rsidR="00632062" w:rsidRPr="00301EBD" w:rsidRDefault="00632062">
      <w:pPr>
        <w:pStyle w:val="subsection"/>
      </w:pPr>
      <w:r w:rsidRPr="00301EBD">
        <w:tab/>
        <w:t>(1)</w:t>
      </w:r>
      <w:r w:rsidRPr="00301EBD">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301EBD" w:rsidRDefault="00632062" w:rsidP="00B54451">
      <w:pPr>
        <w:pStyle w:val="SubsectionHead"/>
      </w:pPr>
      <w:r w:rsidRPr="00301EBD">
        <w:t>Meaning of satisfying the work/disability test for individual and partner where one of the individuals has work related commitments and the other is a disabled person</w:t>
      </w:r>
    </w:p>
    <w:p w:rsidR="00632062" w:rsidRPr="00301EBD" w:rsidRDefault="00632062" w:rsidP="00B54451">
      <w:pPr>
        <w:pStyle w:val="subsection"/>
        <w:keepNext/>
      </w:pPr>
      <w:r w:rsidRPr="00301EBD">
        <w:tab/>
        <w:t>(2)</w:t>
      </w:r>
      <w:r w:rsidRPr="00301EBD">
        <w:tab/>
        <w:t>An individual who has a partner and the partner satisfy the work/disability test in relation to care provided by an approved child care service to a child if:</w:t>
      </w:r>
    </w:p>
    <w:p w:rsidR="00632062" w:rsidRPr="00301EBD" w:rsidRDefault="00632062">
      <w:pPr>
        <w:pStyle w:val="paragraph"/>
      </w:pPr>
      <w:r w:rsidRPr="00301EBD">
        <w:tab/>
        <w:t>(a)</w:t>
      </w:r>
      <w:r w:rsidRPr="00301EBD">
        <w:tab/>
        <w:t>one of the individuals is unable to care for the child because of work related commitments; and</w:t>
      </w:r>
    </w:p>
    <w:p w:rsidR="00632062" w:rsidRPr="00301EBD" w:rsidRDefault="00632062">
      <w:pPr>
        <w:pStyle w:val="paragraph"/>
      </w:pPr>
      <w:r w:rsidRPr="00301EBD">
        <w:tab/>
        <w:t>(b)</w:t>
      </w:r>
      <w:r w:rsidRPr="00301EBD">
        <w:tab/>
        <w:t>the other individual is a disabled person.</w:t>
      </w:r>
    </w:p>
    <w:p w:rsidR="00632062" w:rsidRPr="00301EBD" w:rsidRDefault="00632062">
      <w:pPr>
        <w:pStyle w:val="SubsectionHead"/>
      </w:pPr>
      <w:r w:rsidRPr="00301EBD">
        <w:t>Meaning of satisfying the work/disability test for individual and partner where both of the individual</w:t>
      </w:r>
      <w:r w:rsidR="00133EA6" w:rsidRPr="00301EBD">
        <w:t>s have work related commitments</w:t>
      </w:r>
    </w:p>
    <w:p w:rsidR="00632062" w:rsidRPr="00301EBD" w:rsidRDefault="00632062">
      <w:pPr>
        <w:pStyle w:val="subsection"/>
      </w:pPr>
      <w:r w:rsidRPr="00301EBD">
        <w:tab/>
        <w:t>(3)</w:t>
      </w:r>
      <w:r w:rsidRPr="00301EBD">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301EBD" w:rsidRDefault="00D71D0F" w:rsidP="003D7FE2">
      <w:pPr>
        <w:pStyle w:val="ActHead3"/>
        <w:pageBreakBefore/>
      </w:pPr>
      <w:bookmarkStart w:id="111" w:name="_Toc514409996"/>
      <w:r w:rsidRPr="00256779">
        <w:rPr>
          <w:rStyle w:val="CharDivNo"/>
        </w:rPr>
        <w:lastRenderedPageBreak/>
        <w:t>Division</w:t>
      </w:r>
      <w:r w:rsidR="00301EBD" w:rsidRPr="00256779">
        <w:rPr>
          <w:rStyle w:val="CharDivNo"/>
        </w:rPr>
        <w:t> </w:t>
      </w:r>
      <w:r w:rsidRPr="00256779">
        <w:rPr>
          <w:rStyle w:val="CharDivNo"/>
        </w:rPr>
        <w:t>5</w:t>
      </w:r>
      <w:r w:rsidRPr="00301EBD">
        <w:t>—</w:t>
      </w:r>
      <w:r w:rsidRPr="00256779">
        <w:rPr>
          <w:rStyle w:val="CharDivText"/>
        </w:rPr>
        <w:t>Eligibility for child care rebate</w:t>
      </w:r>
      <w:bookmarkEnd w:id="111"/>
    </w:p>
    <w:p w:rsidR="00460796" w:rsidRPr="00301EBD" w:rsidRDefault="00460796" w:rsidP="00460796">
      <w:pPr>
        <w:pStyle w:val="ActHead5"/>
      </w:pPr>
      <w:bookmarkStart w:id="112" w:name="_Toc514409997"/>
      <w:r w:rsidRPr="00256779">
        <w:rPr>
          <w:rStyle w:val="CharSectno"/>
        </w:rPr>
        <w:t>57EAA</w:t>
      </w:r>
      <w:r w:rsidRPr="00301EBD">
        <w:t xml:space="preserve">  Eligibility for child care rebate—for a week</w:t>
      </w:r>
      <w:bookmarkEnd w:id="112"/>
    </w:p>
    <w:p w:rsidR="00460796" w:rsidRPr="00301EBD" w:rsidRDefault="00460796" w:rsidP="00460796">
      <w:pPr>
        <w:pStyle w:val="subsection"/>
      </w:pPr>
      <w:r w:rsidRPr="00301EBD">
        <w:tab/>
        <w:t>(1)</w:t>
      </w:r>
      <w:r w:rsidRPr="00301EBD">
        <w:tab/>
        <w:t>An individual is eligible for child care rebate for a week in respect of a child if:</w:t>
      </w:r>
    </w:p>
    <w:p w:rsidR="00460796" w:rsidRPr="00301EBD" w:rsidRDefault="00460796" w:rsidP="00460796">
      <w:pPr>
        <w:pStyle w:val="paragraph"/>
      </w:pPr>
      <w:r w:rsidRPr="00301EBD">
        <w:tab/>
        <w:t>(a)</w:t>
      </w:r>
      <w:r w:rsidRPr="00301EBD">
        <w:tab/>
        <w:t>a determination is in force under section</w:t>
      </w:r>
      <w:r w:rsidR="00301EBD">
        <w:t> </w:t>
      </w:r>
      <w:r w:rsidRPr="00301EBD">
        <w:t>50F of the Family Assistance Administration Act during the week to the effect that the individual is conditionally eligible for child care benefit by fee reduction in respect of the child; and</w:t>
      </w:r>
    </w:p>
    <w:p w:rsidR="00460796" w:rsidRPr="00301EBD" w:rsidRDefault="00460796" w:rsidP="00460796">
      <w:pPr>
        <w:pStyle w:val="paragraph"/>
      </w:pPr>
      <w:r w:rsidRPr="00301EBD">
        <w:tab/>
        <w:t>(b)</w:t>
      </w:r>
      <w:r w:rsidRPr="00301EBD">
        <w:tab/>
        <w:t>one or more sessions of care are provided by one or more approved child care services to the child during the week; and</w:t>
      </w:r>
    </w:p>
    <w:p w:rsidR="00460796" w:rsidRPr="00301EBD" w:rsidRDefault="00460796" w:rsidP="00460796">
      <w:pPr>
        <w:pStyle w:val="paragraph"/>
      </w:pPr>
      <w:r w:rsidRPr="00301EBD">
        <w:tab/>
        <w:t>(c)</w:t>
      </w:r>
      <w:r w:rsidRPr="00301EBD">
        <w:tab/>
        <w:t>under Subdivision G of Division</w:t>
      </w:r>
      <w:r w:rsidR="00301EBD">
        <w:t> </w:t>
      </w:r>
      <w:r w:rsidRPr="00301EBD">
        <w:t>4, one or more of the following is the weekly limit of hours applicable to the individual in the week:</w:t>
      </w:r>
    </w:p>
    <w:p w:rsidR="00460796" w:rsidRPr="00301EBD" w:rsidRDefault="00460796" w:rsidP="00460796">
      <w:pPr>
        <w:pStyle w:val="paragraphsub"/>
      </w:pPr>
      <w:r w:rsidRPr="00301EBD">
        <w:tab/>
        <w:t>(i)</w:t>
      </w:r>
      <w:r w:rsidRPr="00301EBD">
        <w:tab/>
        <w:t>the 50 hour limit (see section</w:t>
      </w:r>
      <w:r w:rsidR="00301EBD">
        <w:t> </w:t>
      </w:r>
      <w:r w:rsidRPr="00301EBD">
        <w:t>54);</w:t>
      </w:r>
    </w:p>
    <w:p w:rsidR="00460796" w:rsidRPr="00301EBD" w:rsidRDefault="00460796" w:rsidP="00460796">
      <w:pPr>
        <w:pStyle w:val="paragraphsub"/>
      </w:pPr>
      <w:r w:rsidRPr="00301EBD">
        <w:tab/>
        <w:t>(ii)</w:t>
      </w:r>
      <w:r w:rsidRPr="00301EBD">
        <w:tab/>
        <w:t>the more than 50 hour limit (see section</w:t>
      </w:r>
      <w:r w:rsidR="00301EBD">
        <w:t> </w:t>
      </w:r>
      <w:r w:rsidRPr="00301EBD">
        <w:t>55);</w:t>
      </w:r>
    </w:p>
    <w:p w:rsidR="00460796" w:rsidRPr="00301EBD" w:rsidRDefault="00460796" w:rsidP="00460796">
      <w:pPr>
        <w:pStyle w:val="paragraphsub"/>
      </w:pPr>
      <w:r w:rsidRPr="00301EBD">
        <w:tab/>
        <w:t>(iii)</w:t>
      </w:r>
      <w:r w:rsidRPr="00301EBD">
        <w:tab/>
        <w:t>the 24 hour care limit under section</w:t>
      </w:r>
      <w:r w:rsidR="00301EBD">
        <w:t> </w:t>
      </w:r>
      <w:r w:rsidRPr="00301EBD">
        <w:t>56; and</w:t>
      </w:r>
    </w:p>
    <w:p w:rsidR="00460796" w:rsidRPr="00301EBD" w:rsidRDefault="00460796" w:rsidP="00460796">
      <w:pPr>
        <w:pStyle w:val="paragraph"/>
      </w:pPr>
      <w:r w:rsidRPr="00301EBD">
        <w:tab/>
        <w:t>(d)</w:t>
      </w:r>
      <w:r w:rsidRPr="00301EBD">
        <w:tab/>
        <w:t>the Secretary has calculated an amount of fee reduction under subsection</w:t>
      </w:r>
      <w:r w:rsidR="00301EBD">
        <w:t> </w:t>
      </w:r>
      <w:r w:rsidRPr="00301EBD">
        <w:t>50Z(1) of the Family Assistance Administration Act in respect of the individual and the child for at least one of those sessions of care provided in the week; and</w:t>
      </w:r>
    </w:p>
    <w:p w:rsidR="00460796" w:rsidRPr="00301EBD" w:rsidRDefault="00460796" w:rsidP="00460796">
      <w:pPr>
        <w:pStyle w:val="paragraph"/>
      </w:pPr>
      <w:r w:rsidRPr="00301EBD">
        <w:tab/>
        <w:t>(e)</w:t>
      </w:r>
      <w:r w:rsidRPr="00301EBD">
        <w:tab/>
        <w:t xml:space="preserve">the amount referred to in </w:t>
      </w:r>
      <w:r w:rsidR="00301EBD">
        <w:t>paragraph (</w:t>
      </w:r>
      <w:r w:rsidRPr="00301EBD">
        <w:t>d) is:</w:t>
      </w:r>
    </w:p>
    <w:p w:rsidR="00460796" w:rsidRPr="00301EBD" w:rsidRDefault="00460796" w:rsidP="00460796">
      <w:pPr>
        <w:pStyle w:val="paragraphsub"/>
      </w:pPr>
      <w:r w:rsidRPr="00301EBD">
        <w:tab/>
        <w:t>(i)</w:t>
      </w:r>
      <w:r w:rsidRPr="00301EBD">
        <w:tab/>
        <w:t>an amount greater than a nil amount; or</w:t>
      </w:r>
    </w:p>
    <w:p w:rsidR="00460796" w:rsidRPr="00301EBD" w:rsidRDefault="00460796" w:rsidP="00460796">
      <w:pPr>
        <w:pStyle w:val="paragraphsub"/>
      </w:pPr>
      <w:r w:rsidRPr="00301EBD">
        <w:tab/>
        <w:t>(ii)</w:t>
      </w:r>
      <w:r w:rsidRPr="00301EBD">
        <w:tab/>
        <w:t>a nil amount because the CCB % applicable to the individual is zero %; and</w:t>
      </w:r>
    </w:p>
    <w:p w:rsidR="00460796" w:rsidRPr="00301EBD" w:rsidRDefault="00460796" w:rsidP="00460796">
      <w:pPr>
        <w:pStyle w:val="paragraph"/>
      </w:pPr>
      <w:r w:rsidRPr="00301EBD">
        <w:tab/>
        <w:t>(f)</w:t>
      </w:r>
      <w:r w:rsidRPr="00301EBD">
        <w:tab/>
        <w:t>the individual has made an election, under paragraph</w:t>
      </w:r>
      <w:r w:rsidR="00301EBD">
        <w:t> </w:t>
      </w:r>
      <w:r w:rsidRPr="00301EBD">
        <w:t>65EAAAA(1)(a) or (b) of the Family Assistance Administration Act, to have child care rebate paid weekly and the election is in effect for the week.</w:t>
      </w:r>
    </w:p>
    <w:p w:rsidR="00460796" w:rsidRPr="00301EBD" w:rsidRDefault="00460796" w:rsidP="00460796">
      <w:pPr>
        <w:pStyle w:val="notetext"/>
      </w:pPr>
      <w:r w:rsidRPr="00301EBD">
        <w:t>Note 1:</w:t>
      </w:r>
      <w:r w:rsidRPr="00301EBD">
        <w:tab/>
        <w:t xml:space="preserve">If one of the </w:t>
      </w:r>
      <w:r w:rsidR="00301EBD">
        <w:t>paragraph (</w:t>
      </w:r>
      <w:r w:rsidRPr="00301EBD">
        <w:t xml:space="preserve">c) limits applies, the individual satisfies the </w:t>
      </w:r>
      <w:r w:rsidR="00301EBD">
        <w:t>paragraph (</w:t>
      </w:r>
      <w:r w:rsidRPr="00301EBD">
        <w:t>c) condition, even if the individual has not used child care for the child during the week up to the full extent of the limit.</w:t>
      </w:r>
    </w:p>
    <w:p w:rsidR="00460796" w:rsidRPr="00301EBD" w:rsidRDefault="00460796" w:rsidP="00460796">
      <w:pPr>
        <w:pStyle w:val="notetext"/>
      </w:pPr>
      <w:r w:rsidRPr="00301EBD">
        <w:lastRenderedPageBreak/>
        <w:t>Note 2:</w:t>
      </w:r>
      <w:r w:rsidRPr="00301EBD">
        <w:tab/>
        <w:t xml:space="preserve">For the purposes of </w:t>
      </w:r>
      <w:r w:rsidR="00301EBD">
        <w:t>paragraph (</w:t>
      </w:r>
      <w:r w:rsidRPr="00301EBD">
        <w:t>d), it does not matter if the amount is later recalculated under subsection</w:t>
      </w:r>
      <w:r w:rsidR="00301EBD">
        <w:t> </w:t>
      </w:r>
      <w:r w:rsidRPr="00301EBD">
        <w:t>50ZA(1) of the Family Assistance Administration Act.</w:t>
      </w:r>
    </w:p>
    <w:p w:rsidR="00460796" w:rsidRPr="00301EBD" w:rsidRDefault="00460796" w:rsidP="00460796">
      <w:pPr>
        <w:pStyle w:val="subsection"/>
        <w:keepNext/>
      </w:pPr>
      <w:r w:rsidRPr="00301EBD">
        <w:tab/>
        <w:t>(2)</w:t>
      </w:r>
      <w:r w:rsidRPr="00301EBD">
        <w:tab/>
        <w:t>If:</w:t>
      </w:r>
    </w:p>
    <w:p w:rsidR="00460796" w:rsidRPr="00301EBD" w:rsidRDefault="00460796" w:rsidP="00460796">
      <w:pPr>
        <w:pStyle w:val="paragraph"/>
        <w:keepNext/>
      </w:pPr>
      <w:r w:rsidRPr="00301EBD">
        <w:tab/>
        <w:t>(a)</w:t>
      </w:r>
      <w:r w:rsidRPr="00301EBD">
        <w:tab/>
        <w:t xml:space="preserve">a limit mentioned in </w:t>
      </w:r>
      <w:r w:rsidR="00301EBD">
        <w:t>paragraph (</w:t>
      </w:r>
      <w:r w:rsidRPr="00301EBD">
        <w:t>1)(c) does not apply under a determination in force under section</w:t>
      </w:r>
      <w:r w:rsidR="00301EBD">
        <w:t> </w:t>
      </w:r>
      <w:r w:rsidRPr="00301EBD">
        <w:t>50H of the Family Assistance Administration Act for the individual and the child in the week; but</w:t>
      </w:r>
    </w:p>
    <w:p w:rsidR="00460796" w:rsidRPr="00301EBD" w:rsidRDefault="00460796" w:rsidP="00460796">
      <w:pPr>
        <w:pStyle w:val="paragraph"/>
      </w:pPr>
      <w:r w:rsidRPr="00301EBD">
        <w:tab/>
        <w:t>(b)</w:t>
      </w:r>
      <w:r w:rsidRPr="00301EBD">
        <w:tab/>
        <w:t>the circumstances in which such a limit applies were applicable to the individual in that week;</w:t>
      </w:r>
    </w:p>
    <w:p w:rsidR="00460796" w:rsidRPr="00301EBD" w:rsidRDefault="00460796" w:rsidP="00460796">
      <w:pPr>
        <w:pStyle w:val="subsection2"/>
      </w:pPr>
      <w:r w:rsidRPr="00301EBD">
        <w:t>then that limit is taken, for the purposes of that paragraph, to be the weekly limit of hours applicable to the individual in the week.</w:t>
      </w:r>
    </w:p>
    <w:p w:rsidR="00460796" w:rsidRPr="00301EBD" w:rsidRDefault="00460796" w:rsidP="00460796">
      <w:pPr>
        <w:pStyle w:val="notetext"/>
      </w:pPr>
      <w:r w:rsidRPr="00301EBD">
        <w:t>Note:</w:t>
      </w:r>
      <w:r w:rsidRPr="00301EBD">
        <w:tab/>
        <w:t>If the only limit applicable to the individual in the week was the limit of 24 hours under subsection</w:t>
      </w:r>
      <w:r w:rsidR="00301EBD">
        <w:t> </w:t>
      </w:r>
      <w:r w:rsidRPr="00301EBD">
        <w:t xml:space="preserve">53(3), then the condition in </w:t>
      </w:r>
      <w:r w:rsidR="00301EBD">
        <w:t>paragraph (</w:t>
      </w:r>
      <w:r w:rsidRPr="00301EBD">
        <w:t>1)(c) will not be satisfied.</w:t>
      </w:r>
    </w:p>
    <w:p w:rsidR="00460796" w:rsidRPr="00301EBD" w:rsidRDefault="00460796" w:rsidP="00460796">
      <w:pPr>
        <w:pStyle w:val="subsection"/>
      </w:pPr>
      <w:r w:rsidRPr="00301EBD">
        <w:tab/>
        <w:t>(3)</w:t>
      </w:r>
      <w:r w:rsidRPr="00301EBD">
        <w:tab/>
        <w:t xml:space="preserve">The 50 hour limit is taken, for the purposes of </w:t>
      </w:r>
      <w:r w:rsidR="00301EBD">
        <w:t>paragraph (</w:t>
      </w:r>
      <w:r w:rsidRPr="00301EBD">
        <w:t>1)(c), to be applicable to the individual in the week if it would have been applicable to the individual in the week but for the fact that the individual failed to meet the requirements of paragraph</w:t>
      </w:r>
      <w:r w:rsidR="00301EBD">
        <w:t> </w:t>
      </w:r>
      <w:r w:rsidRPr="00301EBD">
        <w:t>17A(1)(b) in relation to the week.</w:t>
      </w:r>
    </w:p>
    <w:p w:rsidR="00CF3755" w:rsidRPr="00301EBD" w:rsidRDefault="00CF3755" w:rsidP="00CF3755">
      <w:pPr>
        <w:pStyle w:val="ActHead5"/>
      </w:pPr>
      <w:bookmarkStart w:id="113" w:name="_Toc514409998"/>
      <w:r w:rsidRPr="00256779">
        <w:rPr>
          <w:rStyle w:val="CharSectno"/>
        </w:rPr>
        <w:t>57EA</w:t>
      </w:r>
      <w:r w:rsidRPr="00301EBD">
        <w:t xml:space="preserve">  Eligibility for </w:t>
      </w:r>
      <w:r w:rsidR="00116464" w:rsidRPr="00301EBD">
        <w:t>child care rebate</w:t>
      </w:r>
      <w:r w:rsidRPr="00301EBD">
        <w:t>—for a quarter</w:t>
      </w:r>
      <w:bookmarkEnd w:id="113"/>
    </w:p>
    <w:p w:rsidR="00CF3755" w:rsidRPr="00301EBD" w:rsidRDefault="00CF3755" w:rsidP="00CF3755">
      <w:pPr>
        <w:pStyle w:val="subsection"/>
      </w:pPr>
      <w:r w:rsidRPr="00301EBD">
        <w:tab/>
        <w:t>(1)</w:t>
      </w:r>
      <w:r w:rsidRPr="00301EBD">
        <w:tab/>
        <w:t xml:space="preserve">An individual is eligible for </w:t>
      </w:r>
      <w:r w:rsidR="00116464" w:rsidRPr="00301EBD">
        <w:t>child care rebate</w:t>
      </w:r>
      <w:r w:rsidRPr="00301EBD">
        <w:t xml:space="preserve"> for a quarter in respect of a child if:</w:t>
      </w:r>
    </w:p>
    <w:p w:rsidR="00CF3755" w:rsidRPr="00301EBD" w:rsidRDefault="00CF3755" w:rsidP="00CF3755">
      <w:pPr>
        <w:pStyle w:val="paragraph"/>
      </w:pPr>
      <w:r w:rsidRPr="00301EBD">
        <w:tab/>
        <w:t>(a)</w:t>
      </w:r>
      <w:r w:rsidRPr="00301EBD">
        <w:tab/>
        <w:t>a determination is in force:</w:t>
      </w:r>
    </w:p>
    <w:p w:rsidR="00CF3755" w:rsidRPr="00301EBD" w:rsidRDefault="00CF3755" w:rsidP="00CF3755">
      <w:pPr>
        <w:pStyle w:val="paragraphsub"/>
      </w:pPr>
      <w:r w:rsidRPr="00301EBD">
        <w:tab/>
        <w:t>(i)</w:t>
      </w:r>
      <w:r w:rsidRPr="00301EBD">
        <w:tab/>
        <w:t>under section</w:t>
      </w:r>
      <w:r w:rsidR="00301EBD">
        <w:t> </w:t>
      </w:r>
      <w:r w:rsidRPr="00301EBD">
        <w:t>50F of the Family Assistance Administration Act; and</w:t>
      </w:r>
    </w:p>
    <w:p w:rsidR="00CF3755" w:rsidRPr="00301EBD" w:rsidRDefault="00CF3755" w:rsidP="00CF3755">
      <w:pPr>
        <w:pStyle w:val="paragraphsub"/>
      </w:pPr>
      <w:r w:rsidRPr="00301EBD">
        <w:tab/>
        <w:t>(ii)</w:t>
      </w:r>
      <w:r w:rsidRPr="00301EBD">
        <w:tab/>
        <w:t>during at least one week that falls wholly or partly in the quarter;</w:t>
      </w:r>
    </w:p>
    <w:p w:rsidR="00CF3755" w:rsidRPr="00301EBD" w:rsidRDefault="00CF3755" w:rsidP="00CF3755">
      <w:pPr>
        <w:pStyle w:val="paragraph"/>
      </w:pPr>
      <w:r w:rsidRPr="00301EBD">
        <w:tab/>
      </w:r>
      <w:r w:rsidRPr="00301EBD">
        <w:tab/>
        <w:t>to the effect that the individual is conditionally eligible for child care benefit by fee reduction in respect of the child; and</w:t>
      </w:r>
    </w:p>
    <w:p w:rsidR="00CF3755" w:rsidRPr="00301EBD" w:rsidRDefault="00CF3755" w:rsidP="00CF3755">
      <w:pPr>
        <w:pStyle w:val="paragraph"/>
      </w:pPr>
      <w:r w:rsidRPr="00301EBD">
        <w:tab/>
        <w:t>(b)</w:t>
      </w:r>
      <w:r w:rsidRPr="00301EBD">
        <w:tab/>
        <w:t>one or more sessions of care are provided by one or more approved child care services to the child during the week; and</w:t>
      </w:r>
    </w:p>
    <w:p w:rsidR="00CF3755" w:rsidRPr="00301EBD" w:rsidRDefault="00CF3755" w:rsidP="00CF3755">
      <w:pPr>
        <w:pStyle w:val="paragraph"/>
      </w:pPr>
      <w:r w:rsidRPr="00301EBD">
        <w:lastRenderedPageBreak/>
        <w:tab/>
        <w:t>(c)</w:t>
      </w:r>
      <w:r w:rsidRPr="00301EBD">
        <w:tab/>
        <w:t>under Subdivision G of Division</w:t>
      </w:r>
      <w:r w:rsidR="00301EBD">
        <w:t> </w:t>
      </w:r>
      <w:r w:rsidRPr="00301EBD">
        <w:t>4, one or more of the following is the weekly limit of hours applicable to the individual in the week:</w:t>
      </w:r>
    </w:p>
    <w:p w:rsidR="00CF3755" w:rsidRPr="00301EBD" w:rsidRDefault="00CF3755" w:rsidP="00CF3755">
      <w:pPr>
        <w:pStyle w:val="paragraphsub"/>
      </w:pPr>
      <w:r w:rsidRPr="00301EBD">
        <w:tab/>
        <w:t>(i)</w:t>
      </w:r>
      <w:r w:rsidRPr="00301EBD">
        <w:tab/>
        <w:t>the 50 hour limit (see section</w:t>
      </w:r>
      <w:r w:rsidR="00301EBD">
        <w:t> </w:t>
      </w:r>
      <w:r w:rsidRPr="00301EBD">
        <w:t>54);</w:t>
      </w:r>
    </w:p>
    <w:p w:rsidR="00CF3755" w:rsidRPr="00301EBD" w:rsidRDefault="00CF3755" w:rsidP="00CF3755">
      <w:pPr>
        <w:pStyle w:val="paragraphsub"/>
      </w:pPr>
      <w:r w:rsidRPr="00301EBD">
        <w:tab/>
        <w:t>(ii)</w:t>
      </w:r>
      <w:r w:rsidRPr="00301EBD">
        <w:tab/>
        <w:t>the more than 50 hour limit (see section</w:t>
      </w:r>
      <w:r w:rsidR="00301EBD">
        <w:t> </w:t>
      </w:r>
      <w:r w:rsidRPr="00301EBD">
        <w:t>55);</w:t>
      </w:r>
    </w:p>
    <w:p w:rsidR="00CF3755" w:rsidRPr="00301EBD" w:rsidRDefault="00CF3755" w:rsidP="00CF3755">
      <w:pPr>
        <w:pStyle w:val="paragraphsub"/>
      </w:pPr>
      <w:r w:rsidRPr="00301EBD">
        <w:tab/>
        <w:t>(iii)</w:t>
      </w:r>
      <w:r w:rsidRPr="00301EBD">
        <w:tab/>
        <w:t>the 24 hour care limit under section</w:t>
      </w:r>
      <w:r w:rsidR="00301EBD">
        <w:t> </w:t>
      </w:r>
      <w:r w:rsidRPr="00301EBD">
        <w:t>56; and</w:t>
      </w:r>
    </w:p>
    <w:p w:rsidR="00CF3755" w:rsidRPr="00301EBD" w:rsidRDefault="00CF3755" w:rsidP="00CF3755">
      <w:pPr>
        <w:pStyle w:val="paragraph"/>
      </w:pPr>
      <w:r w:rsidRPr="00301EBD">
        <w:tab/>
        <w:t>(d)</w:t>
      </w:r>
      <w:r w:rsidRPr="00301EBD">
        <w:tab/>
        <w:t>the Secretary has calculated an amount of fee reduction under subsection</w:t>
      </w:r>
      <w:r w:rsidR="00301EBD">
        <w:t> </w:t>
      </w:r>
      <w:r w:rsidRPr="00301EBD">
        <w:t>50Z(1) of the Family Assistance Administration Act in respect of the individual and the child for at least one of those sessions of care provided in the week; and</w:t>
      </w:r>
    </w:p>
    <w:p w:rsidR="00CF3755" w:rsidRPr="00301EBD" w:rsidRDefault="00CF3755" w:rsidP="00CF3755">
      <w:pPr>
        <w:pStyle w:val="paragraph"/>
      </w:pPr>
      <w:r w:rsidRPr="00301EBD">
        <w:tab/>
        <w:t>(e)</w:t>
      </w:r>
      <w:r w:rsidRPr="00301EBD">
        <w:tab/>
        <w:t xml:space="preserve">the amount referred to in </w:t>
      </w:r>
      <w:r w:rsidR="00301EBD">
        <w:t>paragraph (</w:t>
      </w:r>
      <w:r w:rsidRPr="00301EBD">
        <w:t>d) is:</w:t>
      </w:r>
    </w:p>
    <w:p w:rsidR="00CF3755" w:rsidRPr="00301EBD" w:rsidRDefault="00CF3755" w:rsidP="00CF3755">
      <w:pPr>
        <w:pStyle w:val="paragraphsub"/>
      </w:pPr>
      <w:r w:rsidRPr="00301EBD">
        <w:tab/>
        <w:t>(i)</w:t>
      </w:r>
      <w:r w:rsidRPr="00301EBD">
        <w:tab/>
        <w:t>an amount greater than a nil amount; or</w:t>
      </w:r>
    </w:p>
    <w:p w:rsidR="0084122C" w:rsidRPr="00301EBD" w:rsidRDefault="00CF3755" w:rsidP="009A157A">
      <w:pPr>
        <w:pStyle w:val="paragraphsub"/>
      </w:pPr>
      <w:r w:rsidRPr="00301EBD">
        <w:tab/>
        <w:t>(ii)</w:t>
      </w:r>
      <w:r w:rsidRPr="00301EBD">
        <w:tab/>
        <w:t>a nil amount because the CCB % applicable to the individual is zero %</w:t>
      </w:r>
      <w:r w:rsidR="0084122C" w:rsidRPr="00301EBD">
        <w:t>; and</w:t>
      </w:r>
    </w:p>
    <w:p w:rsidR="0084122C" w:rsidRPr="00301EBD" w:rsidRDefault="0084122C" w:rsidP="0084122C">
      <w:pPr>
        <w:pStyle w:val="paragraph"/>
      </w:pPr>
      <w:r w:rsidRPr="00301EBD">
        <w:tab/>
        <w:t>(f)</w:t>
      </w:r>
      <w:r w:rsidRPr="00301EBD">
        <w:tab/>
        <w:t>the individual has made an election, under paragraph</w:t>
      </w:r>
      <w:r w:rsidR="00301EBD">
        <w:t> </w:t>
      </w:r>
      <w:r w:rsidRPr="00301EBD">
        <w:t>65EAAAA(1)(c) of the Family Assistance Administration Act, to have child care rebate paid quarterly and the election is in effect for the quarter.</w:t>
      </w:r>
    </w:p>
    <w:p w:rsidR="00CF3755" w:rsidRPr="00301EBD" w:rsidRDefault="00CF3755" w:rsidP="00CF3755">
      <w:pPr>
        <w:pStyle w:val="notetext"/>
      </w:pPr>
      <w:r w:rsidRPr="00301EBD">
        <w:t>Note 1:</w:t>
      </w:r>
      <w:r w:rsidRPr="00301EBD">
        <w:tab/>
        <w:t xml:space="preserve">If one of the </w:t>
      </w:r>
      <w:r w:rsidR="00301EBD">
        <w:t>paragraph (</w:t>
      </w:r>
      <w:r w:rsidRPr="00301EBD">
        <w:t xml:space="preserve">c) limits applies, the individual satisfies the </w:t>
      </w:r>
      <w:r w:rsidR="00301EBD">
        <w:t>paragraph (</w:t>
      </w:r>
      <w:r w:rsidRPr="00301EBD">
        <w:t>c) condition, even if the individual has not used child care for the child during the week up to the full extent of the limit.</w:t>
      </w:r>
    </w:p>
    <w:p w:rsidR="00CF3755" w:rsidRPr="00301EBD" w:rsidRDefault="00CF3755" w:rsidP="00CF3755">
      <w:pPr>
        <w:pStyle w:val="notetext"/>
      </w:pPr>
      <w:r w:rsidRPr="00301EBD">
        <w:t>Note 2:</w:t>
      </w:r>
      <w:r w:rsidRPr="00301EBD">
        <w:tab/>
        <w:t xml:space="preserve">For the purposes of </w:t>
      </w:r>
      <w:r w:rsidR="00301EBD">
        <w:t>paragraph (</w:t>
      </w:r>
      <w:r w:rsidRPr="00301EBD">
        <w:t>d), it does not matter if the amount is later recalculated under subsection</w:t>
      </w:r>
      <w:r w:rsidR="00301EBD">
        <w:t> </w:t>
      </w:r>
      <w:r w:rsidRPr="00301EBD">
        <w:t>50ZA(1) of the Family Assistance Administration Act.</w:t>
      </w:r>
    </w:p>
    <w:p w:rsidR="00CF3755" w:rsidRPr="00301EBD" w:rsidRDefault="00CF3755" w:rsidP="005E0ADD">
      <w:pPr>
        <w:pStyle w:val="subsection"/>
        <w:keepNext/>
      </w:pPr>
      <w:r w:rsidRPr="00301EBD">
        <w:tab/>
        <w:t>(2)</w:t>
      </w:r>
      <w:r w:rsidRPr="00301EBD">
        <w:tab/>
        <w:t>If:</w:t>
      </w:r>
    </w:p>
    <w:p w:rsidR="00CF3755" w:rsidRPr="00301EBD" w:rsidRDefault="00CF3755" w:rsidP="005E0ADD">
      <w:pPr>
        <w:pStyle w:val="paragraph"/>
        <w:keepNext/>
      </w:pPr>
      <w:r w:rsidRPr="00301EBD">
        <w:tab/>
        <w:t>(a)</w:t>
      </w:r>
      <w:r w:rsidRPr="00301EBD">
        <w:tab/>
        <w:t xml:space="preserve">a limit mentioned in </w:t>
      </w:r>
      <w:r w:rsidR="00301EBD">
        <w:t>paragraph (</w:t>
      </w:r>
      <w:r w:rsidRPr="00301EBD">
        <w:t>1)(c) does not apply under a determination in force under section</w:t>
      </w:r>
      <w:r w:rsidR="00301EBD">
        <w:t> </w:t>
      </w:r>
      <w:r w:rsidRPr="00301EBD">
        <w:t>50H of the Family Assistance Administration Act for the individual and the child in the week; but</w:t>
      </w:r>
    </w:p>
    <w:p w:rsidR="00CF3755" w:rsidRPr="00301EBD" w:rsidRDefault="00CF3755" w:rsidP="00CF3755">
      <w:pPr>
        <w:pStyle w:val="paragraph"/>
      </w:pPr>
      <w:r w:rsidRPr="00301EBD">
        <w:tab/>
        <w:t>(b)</w:t>
      </w:r>
      <w:r w:rsidRPr="00301EBD">
        <w:tab/>
        <w:t>the circumstances in which such a limit applies were applicable to the individual in that week;</w:t>
      </w:r>
    </w:p>
    <w:p w:rsidR="00CF3755" w:rsidRPr="00301EBD" w:rsidRDefault="00CF3755" w:rsidP="00CF3755">
      <w:pPr>
        <w:pStyle w:val="subsection2"/>
      </w:pPr>
      <w:r w:rsidRPr="00301EBD">
        <w:t>then that limit is taken, for the purposes of that paragraph, to be the weekly limit of hours applicable to the individual in the week.</w:t>
      </w:r>
    </w:p>
    <w:p w:rsidR="00CF3755" w:rsidRPr="00301EBD" w:rsidRDefault="00CF3755" w:rsidP="00CF3755">
      <w:pPr>
        <w:pStyle w:val="notetext"/>
      </w:pPr>
      <w:r w:rsidRPr="00301EBD">
        <w:t>Note:</w:t>
      </w:r>
      <w:r w:rsidRPr="00301EBD">
        <w:tab/>
        <w:t>If the only limit applicable to the individual in the week was the limit of 24 hours under subsection</w:t>
      </w:r>
      <w:r w:rsidR="00301EBD">
        <w:t> </w:t>
      </w:r>
      <w:r w:rsidRPr="00301EBD">
        <w:t xml:space="preserve">53(3), then the condition in </w:t>
      </w:r>
      <w:r w:rsidR="00301EBD">
        <w:t>paragraph (</w:t>
      </w:r>
      <w:r w:rsidRPr="00301EBD">
        <w:t>1)(c) will not be satisfied.</w:t>
      </w:r>
    </w:p>
    <w:p w:rsidR="00CF3755" w:rsidRPr="00301EBD" w:rsidRDefault="00CF3755" w:rsidP="00CF3755">
      <w:pPr>
        <w:pStyle w:val="subsection"/>
      </w:pPr>
      <w:r w:rsidRPr="00301EBD">
        <w:lastRenderedPageBreak/>
        <w:tab/>
        <w:t>(3)</w:t>
      </w:r>
      <w:r w:rsidRPr="00301EBD">
        <w:tab/>
        <w:t xml:space="preserve">The 50 hour limit is taken, for the purposes of </w:t>
      </w:r>
      <w:r w:rsidR="00301EBD">
        <w:t>paragraph (</w:t>
      </w:r>
      <w:r w:rsidRPr="00301EBD">
        <w:t>1)(c), to be applicable to the individual in the week if it would have been applicable to the individual in the week but for the fact that the individual failed to meet the requirements of paragraph</w:t>
      </w:r>
      <w:r w:rsidR="00301EBD">
        <w:t> </w:t>
      </w:r>
      <w:r w:rsidRPr="00301EBD">
        <w:t>17A(1)(b) in relation to the week.</w:t>
      </w:r>
    </w:p>
    <w:p w:rsidR="00CE20D3" w:rsidRPr="00301EBD" w:rsidRDefault="00CE20D3" w:rsidP="00CE20D3">
      <w:pPr>
        <w:pStyle w:val="ActHead5"/>
      </w:pPr>
      <w:bookmarkStart w:id="114" w:name="_Toc514409999"/>
      <w:r w:rsidRPr="00256779">
        <w:rPr>
          <w:rStyle w:val="CharSectno"/>
        </w:rPr>
        <w:t>57F</w:t>
      </w:r>
      <w:r w:rsidRPr="00301EBD">
        <w:t xml:space="preserve">  Eligibility for </w:t>
      </w:r>
      <w:r w:rsidR="00116464" w:rsidRPr="00301EBD">
        <w:t>child care rebate</w:t>
      </w:r>
      <w:r w:rsidR="004E7D1D" w:rsidRPr="00301EBD">
        <w:t>—for an income year</w:t>
      </w:r>
      <w:r w:rsidR="000D2E55" w:rsidRPr="00301EBD">
        <w:t xml:space="preserve"> or a period</w:t>
      </w:r>
      <w:bookmarkEnd w:id="114"/>
    </w:p>
    <w:p w:rsidR="000D2E55" w:rsidRPr="00301EBD" w:rsidRDefault="000D2E55" w:rsidP="000D2E55">
      <w:pPr>
        <w:pStyle w:val="SubsectionHead"/>
      </w:pPr>
      <w:r w:rsidRPr="00301EBD">
        <w:t>Eligibility relating to child care benefit by fee reduction or for past period</w:t>
      </w:r>
    </w:p>
    <w:p w:rsidR="00CE20D3" w:rsidRPr="00301EBD" w:rsidRDefault="00CE20D3" w:rsidP="00CE20D3">
      <w:pPr>
        <w:pStyle w:val="subsection"/>
      </w:pPr>
      <w:r w:rsidRPr="00301EBD">
        <w:tab/>
        <w:t>(1)</w:t>
      </w:r>
      <w:r w:rsidRPr="00301EBD">
        <w:tab/>
        <w:t xml:space="preserve">An individual is eligible for </w:t>
      </w:r>
      <w:r w:rsidR="00116464" w:rsidRPr="00301EBD">
        <w:t>child care rebate</w:t>
      </w:r>
      <w:r w:rsidRPr="00301EBD">
        <w:t xml:space="preserve"> for an income year in respect of a child if:</w:t>
      </w:r>
    </w:p>
    <w:p w:rsidR="00CE20D3" w:rsidRPr="00301EBD" w:rsidRDefault="00CE20D3" w:rsidP="00CE20D3">
      <w:pPr>
        <w:pStyle w:val="paragraph"/>
      </w:pPr>
      <w:r w:rsidRPr="00301EBD">
        <w:tab/>
        <w:t>(a)</w:t>
      </w:r>
      <w:r w:rsidRPr="00301EBD">
        <w:tab/>
        <w:t>care is provided by one or more approved child care services to the child during at least one week in the year (whether or not the week finished in that year); and</w:t>
      </w:r>
    </w:p>
    <w:p w:rsidR="003A53EF" w:rsidRPr="00301EBD" w:rsidRDefault="003A53EF" w:rsidP="003A53EF">
      <w:pPr>
        <w:pStyle w:val="paragraph"/>
      </w:pPr>
      <w:r w:rsidRPr="00301EBD">
        <w:tab/>
        <w:t>(b)</w:t>
      </w:r>
      <w:r w:rsidRPr="00301EBD">
        <w:tab/>
        <w:t>one of the following determinations is made:</w:t>
      </w:r>
    </w:p>
    <w:p w:rsidR="003A53EF" w:rsidRPr="00301EBD" w:rsidRDefault="003A53EF" w:rsidP="003A53EF">
      <w:pPr>
        <w:pStyle w:val="paragraphsub"/>
      </w:pPr>
      <w:r w:rsidRPr="00301EBD">
        <w:tab/>
        <w:t>(i)</w:t>
      </w:r>
      <w:r w:rsidRPr="00301EBD">
        <w:tab/>
        <w:t>a determination under section</w:t>
      </w:r>
      <w:r w:rsidR="00301EBD">
        <w:t> </w:t>
      </w:r>
      <w:r w:rsidRPr="00301EBD">
        <w:t>51B of the Family Assistance Administration Act that the individual is entitled to be paid child care benefit by fee reduction for the care;</w:t>
      </w:r>
    </w:p>
    <w:p w:rsidR="003A53EF" w:rsidRPr="00301EBD" w:rsidRDefault="003A53EF" w:rsidP="003A53EF">
      <w:pPr>
        <w:pStyle w:val="paragraphsub"/>
      </w:pPr>
      <w:r w:rsidRPr="00301EBD">
        <w:tab/>
        <w:t>(ii)</w:t>
      </w:r>
      <w:r w:rsidRPr="00301EBD">
        <w:tab/>
        <w:t>a determination under subsection</w:t>
      </w:r>
      <w:r w:rsidR="00301EBD">
        <w:t> </w:t>
      </w:r>
      <w:r w:rsidRPr="00301EBD">
        <w:t>51C(1) of the Family Assistance Administration Act in relation to the individual and the care;</w:t>
      </w:r>
    </w:p>
    <w:p w:rsidR="003A53EF" w:rsidRPr="00301EBD" w:rsidRDefault="003A53EF" w:rsidP="003A53EF">
      <w:pPr>
        <w:pStyle w:val="paragraphsub"/>
      </w:pPr>
      <w:r w:rsidRPr="00301EBD">
        <w:tab/>
        <w:t>(iii)</w:t>
      </w:r>
      <w:r w:rsidRPr="00301EBD">
        <w:tab/>
        <w:t>a determination under section</w:t>
      </w:r>
      <w:r w:rsidR="00301EBD">
        <w:t> </w:t>
      </w:r>
      <w:r w:rsidRPr="00301EBD">
        <w:t>52E of the Family Assistance Administration Act that the individual is entitled to be paid child care benefit for the care;</w:t>
      </w:r>
    </w:p>
    <w:p w:rsidR="003A53EF" w:rsidRPr="00301EBD" w:rsidRDefault="003A53EF" w:rsidP="003A53EF">
      <w:pPr>
        <w:pStyle w:val="paragraphsub"/>
      </w:pPr>
      <w:r w:rsidRPr="00301EBD">
        <w:tab/>
        <w:t>(iv)</w:t>
      </w:r>
      <w:r w:rsidRPr="00301EBD">
        <w:tab/>
        <w:t>a determination under subsection</w:t>
      </w:r>
      <w:r w:rsidR="00301EBD">
        <w:t> </w:t>
      </w:r>
      <w:r w:rsidRPr="00301EBD">
        <w:t>52G(1) of the Family Assistance Administration Act in relation to the individual and the care; and</w:t>
      </w:r>
    </w:p>
    <w:p w:rsidR="00CE20D3" w:rsidRPr="00301EBD" w:rsidRDefault="00CE20D3" w:rsidP="00CE20D3">
      <w:pPr>
        <w:pStyle w:val="paragraph"/>
      </w:pPr>
      <w:r w:rsidRPr="00301EBD">
        <w:tab/>
        <w:t>(c)</w:t>
      </w:r>
      <w:r w:rsidRPr="00301EBD">
        <w:tab/>
        <w:t>under Subdivision G of Division</w:t>
      </w:r>
      <w:r w:rsidR="00301EBD">
        <w:t> </w:t>
      </w:r>
      <w:r w:rsidRPr="00301EBD">
        <w:t>4, one or more of the following is the weekly limit of hours applicable to the individual in the week:</w:t>
      </w:r>
    </w:p>
    <w:p w:rsidR="00CE20D3" w:rsidRPr="00301EBD" w:rsidRDefault="00CE20D3" w:rsidP="00CE20D3">
      <w:pPr>
        <w:pStyle w:val="paragraphsub"/>
      </w:pPr>
      <w:r w:rsidRPr="00301EBD">
        <w:tab/>
        <w:t>(i)</w:t>
      </w:r>
      <w:r w:rsidRPr="00301EBD">
        <w:tab/>
        <w:t>the 50 hour limit (see section</w:t>
      </w:r>
      <w:r w:rsidR="00301EBD">
        <w:t> </w:t>
      </w:r>
      <w:r w:rsidRPr="00301EBD">
        <w:t>54);</w:t>
      </w:r>
    </w:p>
    <w:p w:rsidR="00CE20D3" w:rsidRPr="00301EBD" w:rsidRDefault="00CE20D3" w:rsidP="00CE20D3">
      <w:pPr>
        <w:pStyle w:val="paragraphsub"/>
      </w:pPr>
      <w:r w:rsidRPr="00301EBD">
        <w:tab/>
        <w:t>(ii)</w:t>
      </w:r>
      <w:r w:rsidRPr="00301EBD">
        <w:tab/>
        <w:t>the more than 50 hour limit (see section</w:t>
      </w:r>
      <w:r w:rsidR="00301EBD">
        <w:t> </w:t>
      </w:r>
      <w:r w:rsidRPr="00301EBD">
        <w:t>55);</w:t>
      </w:r>
    </w:p>
    <w:p w:rsidR="00CE20D3" w:rsidRPr="00301EBD" w:rsidRDefault="00CE20D3" w:rsidP="00CE20D3">
      <w:pPr>
        <w:pStyle w:val="paragraphsub"/>
      </w:pPr>
      <w:r w:rsidRPr="00301EBD">
        <w:tab/>
        <w:t>(iii)</w:t>
      </w:r>
      <w:r w:rsidRPr="00301EBD">
        <w:tab/>
        <w:t>the 24 hour care limit under section</w:t>
      </w:r>
      <w:r w:rsidR="00301EBD">
        <w:t> </w:t>
      </w:r>
      <w:r w:rsidRPr="00301EBD">
        <w:t>56.</w:t>
      </w:r>
    </w:p>
    <w:p w:rsidR="00CE20D3" w:rsidRPr="00301EBD" w:rsidRDefault="00CE20D3" w:rsidP="00CE20D3">
      <w:pPr>
        <w:pStyle w:val="notetext"/>
      </w:pPr>
      <w:r w:rsidRPr="00301EBD">
        <w:lastRenderedPageBreak/>
        <w:t>Note:</w:t>
      </w:r>
      <w:r w:rsidRPr="00301EBD">
        <w:tab/>
        <w:t xml:space="preserve">If one of the </w:t>
      </w:r>
      <w:r w:rsidR="00301EBD">
        <w:t>paragraph (</w:t>
      </w:r>
      <w:r w:rsidRPr="00301EBD">
        <w:t xml:space="preserve">c) limits applies, the individual satisfies the </w:t>
      </w:r>
      <w:r w:rsidR="00301EBD">
        <w:t>paragraph (</w:t>
      </w:r>
      <w:r w:rsidRPr="00301EBD">
        <w:t>c) condition, even if the individual has not used child care for the child during the week up to the full extent of the limit.</w:t>
      </w:r>
    </w:p>
    <w:p w:rsidR="000D2E55" w:rsidRPr="00301EBD" w:rsidRDefault="000D2E55" w:rsidP="000D2E55">
      <w:pPr>
        <w:pStyle w:val="SubsectionHead"/>
      </w:pPr>
      <w:r w:rsidRPr="00301EBD">
        <w:t>Eligibility relating to child care benefit in substitution</w:t>
      </w:r>
    </w:p>
    <w:p w:rsidR="000D2E55" w:rsidRPr="00301EBD" w:rsidRDefault="000D2E55" w:rsidP="000D2E55">
      <w:pPr>
        <w:pStyle w:val="subsection"/>
      </w:pPr>
      <w:r w:rsidRPr="00301EBD">
        <w:tab/>
        <w:t>(1A)</w:t>
      </w:r>
      <w:r w:rsidRPr="00301EBD">
        <w:tab/>
        <w:t>An individual is eligible for child care rebate for a period in respect of a child if:</w:t>
      </w:r>
    </w:p>
    <w:p w:rsidR="000D2E55" w:rsidRPr="00301EBD" w:rsidRDefault="000D2E55" w:rsidP="000D2E55">
      <w:pPr>
        <w:pStyle w:val="paragraph"/>
      </w:pPr>
      <w:r w:rsidRPr="00301EBD">
        <w:tab/>
        <w:t>(a)</w:t>
      </w:r>
      <w:r w:rsidRPr="00301EBD">
        <w:tab/>
        <w:t>care is provided by one or more approved child care services to the child during at least one week in the period (whether or not the week finished in that period); and</w:t>
      </w:r>
    </w:p>
    <w:p w:rsidR="000D2E55" w:rsidRPr="00301EBD" w:rsidRDefault="000D2E55" w:rsidP="000D2E55">
      <w:pPr>
        <w:pStyle w:val="paragraph"/>
      </w:pPr>
      <w:r w:rsidRPr="00301EBD">
        <w:tab/>
        <w:t>(b)</w:t>
      </w:r>
      <w:r w:rsidRPr="00301EBD">
        <w:tab/>
        <w:t>the care is covered by:</w:t>
      </w:r>
    </w:p>
    <w:p w:rsidR="000D2E55" w:rsidRPr="00301EBD" w:rsidRDefault="000D2E55" w:rsidP="000D2E55">
      <w:pPr>
        <w:pStyle w:val="paragraphsub"/>
      </w:pPr>
      <w:r w:rsidRPr="00301EBD">
        <w:tab/>
        <w:t>(i)</w:t>
      </w:r>
      <w:r w:rsidRPr="00301EBD">
        <w:tab/>
        <w:t>a determination under section</w:t>
      </w:r>
      <w:r w:rsidR="00301EBD">
        <w:t> </w:t>
      </w:r>
      <w:r w:rsidRPr="00301EBD">
        <w:t>53D of the Family Assistance Administration Act that the individual is entitled to be paid child care benefit by single payment/in substitution because of the death of another individual; or</w:t>
      </w:r>
    </w:p>
    <w:p w:rsidR="000D2E55" w:rsidRPr="00301EBD" w:rsidRDefault="000D2E55" w:rsidP="000D2E55">
      <w:pPr>
        <w:pStyle w:val="paragraphsub"/>
      </w:pPr>
      <w:r w:rsidRPr="00301EBD">
        <w:tab/>
        <w:t>(ii)</w:t>
      </w:r>
      <w:r w:rsidRPr="00301EBD">
        <w:tab/>
        <w:t>a determination under subsection</w:t>
      </w:r>
      <w:r w:rsidR="00301EBD">
        <w:t> </w:t>
      </w:r>
      <w:r w:rsidRPr="00301EBD">
        <w:t>53E(1) of the Family Assistance Administration Act in relation to the individual and the death of another individual; and</w:t>
      </w:r>
    </w:p>
    <w:p w:rsidR="000D2E55" w:rsidRPr="00301EBD" w:rsidRDefault="000D2E55" w:rsidP="000D2E55">
      <w:pPr>
        <w:pStyle w:val="paragraph"/>
      </w:pPr>
      <w:r w:rsidRPr="00301EBD">
        <w:tab/>
        <w:t>(c)</w:t>
      </w:r>
      <w:r w:rsidRPr="00301EBD">
        <w:tab/>
        <w:t>under Subdivision G of Division</w:t>
      </w:r>
      <w:r w:rsidR="00301EBD">
        <w:t> </w:t>
      </w:r>
      <w:r w:rsidRPr="00301EBD">
        <w:t>4, one or more of the following is the weekly limit of hours applicable to the deceased individual in the week:</w:t>
      </w:r>
    </w:p>
    <w:p w:rsidR="000D2E55" w:rsidRPr="00301EBD" w:rsidRDefault="000D2E55" w:rsidP="000D2E55">
      <w:pPr>
        <w:pStyle w:val="paragraphsub"/>
      </w:pPr>
      <w:r w:rsidRPr="00301EBD">
        <w:tab/>
        <w:t>(i)</w:t>
      </w:r>
      <w:r w:rsidRPr="00301EBD">
        <w:tab/>
        <w:t>the 50 hour limit (see section</w:t>
      </w:r>
      <w:r w:rsidR="00301EBD">
        <w:t> </w:t>
      </w:r>
      <w:r w:rsidRPr="00301EBD">
        <w:t>54);</w:t>
      </w:r>
    </w:p>
    <w:p w:rsidR="000D2E55" w:rsidRPr="00301EBD" w:rsidRDefault="000D2E55" w:rsidP="000D2E55">
      <w:pPr>
        <w:pStyle w:val="paragraphsub"/>
      </w:pPr>
      <w:r w:rsidRPr="00301EBD">
        <w:tab/>
        <w:t>(ii)</w:t>
      </w:r>
      <w:r w:rsidRPr="00301EBD">
        <w:tab/>
        <w:t>the more than 50 hour limit (see section</w:t>
      </w:r>
      <w:r w:rsidR="00301EBD">
        <w:t> </w:t>
      </w:r>
      <w:r w:rsidRPr="00301EBD">
        <w:t>55);</w:t>
      </w:r>
    </w:p>
    <w:p w:rsidR="000D2E55" w:rsidRPr="00301EBD" w:rsidRDefault="000D2E55" w:rsidP="000D2E55">
      <w:pPr>
        <w:pStyle w:val="paragraphsub"/>
      </w:pPr>
      <w:r w:rsidRPr="00301EBD">
        <w:tab/>
        <w:t>(iii)</w:t>
      </w:r>
      <w:r w:rsidRPr="00301EBD">
        <w:tab/>
        <w:t>the 24 hour care limit under section</w:t>
      </w:r>
      <w:r w:rsidR="00301EBD">
        <w:t> </w:t>
      </w:r>
      <w:r w:rsidRPr="00301EBD">
        <w:t>56.</w:t>
      </w:r>
    </w:p>
    <w:p w:rsidR="000D2E55" w:rsidRPr="00301EBD" w:rsidRDefault="000D2E55" w:rsidP="000D2E55">
      <w:pPr>
        <w:pStyle w:val="notetext"/>
      </w:pPr>
      <w:r w:rsidRPr="00301EBD">
        <w:t>Note:</w:t>
      </w:r>
      <w:r w:rsidRPr="00301EBD">
        <w:tab/>
        <w:t xml:space="preserve">If one of the </w:t>
      </w:r>
      <w:r w:rsidR="00301EBD">
        <w:t>paragraph (</w:t>
      </w:r>
      <w:r w:rsidRPr="00301EBD">
        <w:t xml:space="preserve">c) limits applies, the </w:t>
      </w:r>
      <w:r w:rsidR="00301EBD">
        <w:t>paragraph (</w:t>
      </w:r>
      <w:r w:rsidRPr="00301EBD">
        <w:t>c) condition is satisfied, even if the deceased individual had not used child care for the child during the week up to the full extent of the limit.</w:t>
      </w:r>
    </w:p>
    <w:p w:rsidR="000D2E55" w:rsidRPr="00301EBD" w:rsidRDefault="000D2E55" w:rsidP="000D2E55">
      <w:pPr>
        <w:pStyle w:val="SubsectionHead"/>
      </w:pPr>
      <w:r w:rsidRPr="00301EBD">
        <w:t xml:space="preserve">Operation of condition in </w:t>
      </w:r>
      <w:r w:rsidR="00301EBD">
        <w:t>paragraph (</w:t>
      </w:r>
      <w:r w:rsidRPr="00301EBD">
        <w:t>1)(c) or (1A)(c)</w:t>
      </w:r>
    </w:p>
    <w:p w:rsidR="0015092C" w:rsidRPr="00301EBD" w:rsidRDefault="0015092C" w:rsidP="0015092C">
      <w:pPr>
        <w:pStyle w:val="subsection"/>
      </w:pPr>
      <w:r w:rsidRPr="00301EBD">
        <w:tab/>
        <w:t>(2)</w:t>
      </w:r>
      <w:r w:rsidRPr="00301EBD">
        <w:tab/>
        <w:t>If:</w:t>
      </w:r>
    </w:p>
    <w:p w:rsidR="000D2E55" w:rsidRPr="00301EBD" w:rsidRDefault="000D2E55" w:rsidP="000D2E55">
      <w:pPr>
        <w:pStyle w:val="paragraph"/>
      </w:pPr>
      <w:r w:rsidRPr="00301EBD">
        <w:tab/>
        <w:t>(a)</w:t>
      </w:r>
      <w:r w:rsidRPr="00301EBD">
        <w:tab/>
        <w:t xml:space="preserve">a limit mentioned in </w:t>
      </w:r>
      <w:r w:rsidR="00301EBD">
        <w:t>paragraph (</w:t>
      </w:r>
      <w:r w:rsidRPr="00301EBD">
        <w:t>1)(c) or (1A)(c) does not apply under a determination in force under section</w:t>
      </w:r>
      <w:r w:rsidR="00301EBD">
        <w:t> </w:t>
      </w:r>
      <w:r w:rsidRPr="00301EBD">
        <w:t>50H of the Family Assistance Administration Act for the individual concerned in the week; but</w:t>
      </w:r>
    </w:p>
    <w:p w:rsidR="0015092C" w:rsidRPr="00301EBD" w:rsidRDefault="0015092C" w:rsidP="0015092C">
      <w:pPr>
        <w:pStyle w:val="paragraph"/>
      </w:pPr>
      <w:r w:rsidRPr="00301EBD">
        <w:lastRenderedPageBreak/>
        <w:tab/>
        <w:t>(b)</w:t>
      </w:r>
      <w:r w:rsidRPr="00301EBD">
        <w:tab/>
        <w:t>the circumstances in which such a limit applies were applicable to the individual in that week;</w:t>
      </w:r>
    </w:p>
    <w:p w:rsidR="0015092C" w:rsidRPr="00301EBD" w:rsidRDefault="0015092C" w:rsidP="0015092C">
      <w:pPr>
        <w:pStyle w:val="subsection2"/>
      </w:pPr>
      <w:r w:rsidRPr="00301EBD">
        <w:t>then that limit is taken, for the purposes of that paragraph, to be the weekly limit of hours applicable to the individual in the week.</w:t>
      </w:r>
    </w:p>
    <w:p w:rsidR="000D2E55" w:rsidRPr="00301EBD" w:rsidRDefault="000D2E55" w:rsidP="000D2E55">
      <w:pPr>
        <w:pStyle w:val="notetext"/>
      </w:pPr>
      <w:r w:rsidRPr="00301EBD">
        <w:t>Note 1:</w:t>
      </w:r>
      <w:r w:rsidRPr="00301EBD">
        <w:tab/>
        <w:t xml:space="preserve">For a limit in </w:t>
      </w:r>
      <w:r w:rsidR="00301EBD">
        <w:t>paragraph (</w:t>
      </w:r>
      <w:r w:rsidRPr="00301EBD">
        <w:t>1A)(c), the individual concerned is the deceased individual.</w:t>
      </w:r>
    </w:p>
    <w:p w:rsidR="000D2E55" w:rsidRPr="00301EBD" w:rsidRDefault="000D2E55" w:rsidP="000D2E55">
      <w:pPr>
        <w:pStyle w:val="notetext"/>
      </w:pPr>
      <w:r w:rsidRPr="00301EBD">
        <w:t>Note 2:</w:t>
      </w:r>
      <w:r w:rsidRPr="00301EBD">
        <w:tab/>
        <w:t>If the only limit applicable to the individual concerned in the week was the limit of 24 hours under subsection</w:t>
      </w:r>
      <w:r w:rsidR="00301EBD">
        <w:t> </w:t>
      </w:r>
      <w:r w:rsidRPr="00301EBD">
        <w:t xml:space="preserve">53(3), then the condition in </w:t>
      </w:r>
      <w:r w:rsidR="00301EBD">
        <w:t>paragraph (</w:t>
      </w:r>
      <w:r w:rsidRPr="00301EBD">
        <w:t>1)(c) or (1A)(c) would not be satisfied.</w:t>
      </w:r>
    </w:p>
    <w:p w:rsidR="00CE20D3" w:rsidRPr="00301EBD" w:rsidRDefault="00CE20D3" w:rsidP="00CE20D3">
      <w:pPr>
        <w:pStyle w:val="subsection"/>
      </w:pPr>
      <w:r w:rsidRPr="00301EBD">
        <w:tab/>
        <w:t>(3)</w:t>
      </w:r>
      <w:r w:rsidRPr="00301EBD">
        <w:tab/>
        <w:t xml:space="preserve">The 50 hour limit is taken, for the purposes of </w:t>
      </w:r>
      <w:r w:rsidR="00301EBD">
        <w:t>paragraph (</w:t>
      </w:r>
      <w:r w:rsidRPr="00301EBD">
        <w:t>1)(c)</w:t>
      </w:r>
      <w:r w:rsidR="000D2E55" w:rsidRPr="00301EBD">
        <w:t xml:space="preserve"> or (1A)(c), to be applicable to the individual concerned</w:t>
      </w:r>
      <w:r w:rsidRPr="00301EBD">
        <w:t xml:space="preserve"> in the week if it would have been applicable to the individual in the week but for the fact that the individual failed to meet the requirements of paragraph</w:t>
      </w:r>
      <w:r w:rsidR="00301EBD">
        <w:t> </w:t>
      </w:r>
      <w:r w:rsidRPr="00301EBD">
        <w:t>17A(1)(b) in relation to the week.</w:t>
      </w:r>
    </w:p>
    <w:p w:rsidR="000D2E55" w:rsidRPr="00301EBD" w:rsidRDefault="000D2E55" w:rsidP="000D2E55">
      <w:pPr>
        <w:pStyle w:val="notetext"/>
      </w:pPr>
      <w:r w:rsidRPr="00301EBD">
        <w:t>Note:</w:t>
      </w:r>
      <w:r w:rsidRPr="00301EBD">
        <w:tab/>
        <w:t xml:space="preserve">For the purposes of </w:t>
      </w:r>
      <w:r w:rsidR="00301EBD">
        <w:t>paragraph (</w:t>
      </w:r>
      <w:r w:rsidRPr="00301EBD">
        <w:t>1A)(c), the individual concerned is the deceased individual.</w:t>
      </w:r>
    </w:p>
    <w:p w:rsidR="00C15783" w:rsidRPr="00301EBD" w:rsidRDefault="00C15783" w:rsidP="003D7FE2">
      <w:pPr>
        <w:pStyle w:val="ActHead3"/>
        <w:pageBreakBefore/>
      </w:pPr>
      <w:bookmarkStart w:id="115" w:name="_Toc514410000"/>
      <w:r w:rsidRPr="00256779">
        <w:rPr>
          <w:rStyle w:val="CharDivNo"/>
        </w:rPr>
        <w:lastRenderedPageBreak/>
        <w:t>Division</w:t>
      </w:r>
      <w:r w:rsidR="00301EBD" w:rsidRPr="00256779">
        <w:rPr>
          <w:rStyle w:val="CharDivNo"/>
        </w:rPr>
        <w:t> </w:t>
      </w:r>
      <w:r w:rsidRPr="00256779">
        <w:rPr>
          <w:rStyle w:val="CharDivNo"/>
        </w:rPr>
        <w:t>6</w:t>
      </w:r>
      <w:r w:rsidRPr="00301EBD">
        <w:t>—</w:t>
      </w:r>
      <w:r w:rsidRPr="00256779">
        <w:rPr>
          <w:rStyle w:val="CharDivText"/>
        </w:rPr>
        <w:t>Eligibility for single income family supplement</w:t>
      </w:r>
      <w:bookmarkEnd w:id="115"/>
    </w:p>
    <w:p w:rsidR="00C15783" w:rsidRPr="00301EBD" w:rsidRDefault="00C15783" w:rsidP="00C15783">
      <w:pPr>
        <w:pStyle w:val="ActHead4"/>
      </w:pPr>
      <w:bookmarkStart w:id="116" w:name="_Toc514410001"/>
      <w:r w:rsidRPr="00256779">
        <w:rPr>
          <w:rStyle w:val="CharSubdNo"/>
        </w:rPr>
        <w:t>Subdivision A</w:t>
      </w:r>
      <w:r w:rsidRPr="00301EBD">
        <w:t>—</w:t>
      </w:r>
      <w:r w:rsidRPr="00256779">
        <w:rPr>
          <w:rStyle w:val="CharSubdText"/>
        </w:rPr>
        <w:t>Eligibility of individuals for single income family supplement in normal circumstances</w:t>
      </w:r>
      <w:bookmarkEnd w:id="116"/>
    </w:p>
    <w:p w:rsidR="00C15783" w:rsidRPr="00301EBD" w:rsidRDefault="00C15783" w:rsidP="00C15783">
      <w:pPr>
        <w:pStyle w:val="ActHead5"/>
      </w:pPr>
      <w:bookmarkStart w:id="117" w:name="_Toc514410002"/>
      <w:r w:rsidRPr="00256779">
        <w:rPr>
          <w:rStyle w:val="CharSectno"/>
        </w:rPr>
        <w:t>57G</w:t>
      </w:r>
      <w:r w:rsidRPr="00301EBD">
        <w:t xml:space="preserve">  When an individual is eligible for single income family supplement in normal circumstances</w:t>
      </w:r>
      <w:bookmarkEnd w:id="117"/>
    </w:p>
    <w:p w:rsidR="00C15783" w:rsidRPr="00301EBD" w:rsidRDefault="00C15783" w:rsidP="00C15783">
      <w:pPr>
        <w:pStyle w:val="subsection"/>
      </w:pPr>
      <w:r w:rsidRPr="00301EBD">
        <w:tab/>
        <w:t>(1)</w:t>
      </w:r>
      <w:r w:rsidRPr="00301EBD">
        <w:tab/>
        <w:t>An individual is eligible for single income family supplement if:</w:t>
      </w:r>
    </w:p>
    <w:p w:rsidR="00C15783" w:rsidRPr="00301EBD" w:rsidRDefault="00C15783" w:rsidP="00C15783">
      <w:pPr>
        <w:pStyle w:val="paragraph"/>
      </w:pPr>
      <w:r w:rsidRPr="00301EBD">
        <w:tab/>
        <w:t>(a)</w:t>
      </w:r>
      <w:r w:rsidRPr="00301EBD">
        <w:tab/>
        <w:t>the individual has at least one qualifying child; and</w:t>
      </w:r>
    </w:p>
    <w:p w:rsidR="00C15783" w:rsidRPr="00301EBD" w:rsidRDefault="00C15783" w:rsidP="00C15783">
      <w:pPr>
        <w:pStyle w:val="paragraph"/>
      </w:pPr>
      <w:r w:rsidRPr="00301EBD">
        <w:tab/>
        <w:t>(b)</w:t>
      </w:r>
      <w:r w:rsidRPr="00301EBD">
        <w:tab/>
        <w:t>the individual:</w:t>
      </w:r>
    </w:p>
    <w:p w:rsidR="00C15783" w:rsidRPr="00301EBD" w:rsidRDefault="00C15783" w:rsidP="00C15783">
      <w:pPr>
        <w:pStyle w:val="paragraphsub"/>
      </w:pPr>
      <w:r w:rsidRPr="00301EBD">
        <w:tab/>
        <w:t>(i)</w:t>
      </w:r>
      <w:r w:rsidRPr="00301EBD">
        <w:tab/>
        <w:t>is an Australian resident; or</w:t>
      </w:r>
    </w:p>
    <w:p w:rsidR="00C15783" w:rsidRPr="00301EBD" w:rsidRDefault="00C15783" w:rsidP="00C15783">
      <w:pPr>
        <w:pStyle w:val="paragraphsub"/>
      </w:pPr>
      <w:r w:rsidRPr="00301EBD">
        <w:tab/>
        <w:t>(ii)</w:t>
      </w:r>
      <w:r w:rsidRPr="00301EBD">
        <w:tab/>
        <w:t>is a special category visa holder residing in Australia; or</w:t>
      </w:r>
    </w:p>
    <w:p w:rsidR="00C15783" w:rsidRPr="00301EBD" w:rsidRDefault="00C15783" w:rsidP="00C15783">
      <w:pPr>
        <w:pStyle w:val="paragraphsub"/>
      </w:pPr>
      <w:r w:rsidRPr="00301EBD">
        <w:tab/>
        <w:t>(iii)</w:t>
      </w:r>
      <w:r w:rsidRPr="00301EBD">
        <w:tab/>
        <w:t xml:space="preserve">satisfies </w:t>
      </w:r>
      <w:r w:rsidR="00301EBD">
        <w:t>subsection (</w:t>
      </w:r>
      <w:r w:rsidRPr="00301EBD">
        <w:t>2); and</w:t>
      </w:r>
    </w:p>
    <w:p w:rsidR="00C15783" w:rsidRPr="00301EBD" w:rsidRDefault="00C15783" w:rsidP="00C15783">
      <w:pPr>
        <w:pStyle w:val="paragraph"/>
      </w:pPr>
      <w:r w:rsidRPr="00301EBD">
        <w:tab/>
        <w:t>(c)</w:t>
      </w:r>
      <w:r w:rsidRPr="00301EBD">
        <w:tab/>
        <w:t xml:space="preserve">the individual is not an absent overseas recipient </w:t>
      </w:r>
      <w:r w:rsidR="002412D5" w:rsidRPr="00301EBD">
        <w:t xml:space="preserve">(see </w:t>
      </w:r>
      <w:r w:rsidR="00301EBD">
        <w:t>subsections (</w:t>
      </w:r>
      <w:r w:rsidR="002412D5" w:rsidRPr="00301EBD">
        <w:t>4) and (5))</w:t>
      </w:r>
      <w:r w:rsidRPr="00301EBD">
        <w:t>; and</w:t>
      </w:r>
    </w:p>
    <w:p w:rsidR="00C15783" w:rsidRPr="00301EBD" w:rsidRDefault="00C15783" w:rsidP="00C15783">
      <w:pPr>
        <w:pStyle w:val="paragraph"/>
      </w:pPr>
      <w:r w:rsidRPr="00301EBD">
        <w:tab/>
        <w:t>(d)</w:t>
      </w:r>
      <w:r w:rsidRPr="00301EBD">
        <w:tab/>
        <w:t>the individual’s rate of single income family supplement, worked out under Division</w:t>
      </w:r>
      <w:r w:rsidR="00301EBD">
        <w:t> </w:t>
      </w:r>
      <w:r w:rsidRPr="00301EBD">
        <w:t>4B of Part</w:t>
      </w:r>
      <w:r w:rsidR="00301EBD">
        <w:t> </w:t>
      </w:r>
      <w:r w:rsidRPr="00301EBD">
        <w:t>4, is greater than nil.</w:t>
      </w:r>
    </w:p>
    <w:p w:rsidR="00BD345F" w:rsidRPr="00301EBD" w:rsidRDefault="00BD345F" w:rsidP="00BD345F">
      <w:pPr>
        <w:pStyle w:val="notetext"/>
      </w:pPr>
      <w:r w:rsidRPr="00301EBD">
        <w:t>Note:</w:t>
      </w:r>
      <w:r w:rsidRPr="00301EBD">
        <w:tab/>
        <w:t>This section does not apply to certain individuals: see section</w:t>
      </w:r>
      <w:r w:rsidR="00301EBD">
        <w:t> </w:t>
      </w:r>
      <w:r w:rsidRPr="00301EBD">
        <w:t>57GDA.</w:t>
      </w:r>
    </w:p>
    <w:p w:rsidR="00C15783" w:rsidRPr="00301EBD" w:rsidRDefault="00C15783" w:rsidP="00C15783">
      <w:pPr>
        <w:pStyle w:val="SubsectionHead"/>
      </w:pPr>
      <w:r w:rsidRPr="00301EBD">
        <w:t>When individual satisfies this subsection</w:t>
      </w:r>
    </w:p>
    <w:p w:rsidR="00C15783" w:rsidRPr="00301EBD" w:rsidRDefault="00C15783" w:rsidP="00C15783">
      <w:pPr>
        <w:pStyle w:val="subsection"/>
      </w:pPr>
      <w:r w:rsidRPr="00301EBD">
        <w:tab/>
        <w:t>(2)</w:t>
      </w:r>
      <w:r w:rsidRPr="00301EBD">
        <w:tab/>
        <w:t>An individual satisfies this subsection if:</w:t>
      </w:r>
    </w:p>
    <w:p w:rsidR="00C15783" w:rsidRPr="00301EBD" w:rsidRDefault="00C15783" w:rsidP="00C15783">
      <w:pPr>
        <w:pStyle w:val="paragraph"/>
      </w:pPr>
      <w:r w:rsidRPr="00301EBD">
        <w:tab/>
        <w:t>(a)</w:t>
      </w:r>
      <w:r w:rsidRPr="00301EBD">
        <w:tab/>
        <w:t>the individual is the holder of a visa determined by the Minister for the purposes of subparagraph</w:t>
      </w:r>
      <w:r w:rsidR="00301EBD">
        <w:t> </w:t>
      </w:r>
      <w:r w:rsidRPr="00301EBD">
        <w:t xml:space="preserve">729(2)(f)(v) of the </w:t>
      </w:r>
      <w:r w:rsidRPr="00301EBD">
        <w:rPr>
          <w:i/>
        </w:rPr>
        <w:t>Social Security Act 1991</w:t>
      </w:r>
      <w:r w:rsidRPr="00301EBD">
        <w:t>; and</w:t>
      </w:r>
    </w:p>
    <w:p w:rsidR="00C15783" w:rsidRPr="00301EBD" w:rsidRDefault="00C15783" w:rsidP="00C15783">
      <w:pPr>
        <w:pStyle w:val="paragraph"/>
      </w:pPr>
      <w:r w:rsidRPr="00301EBD">
        <w:tab/>
        <w:t>(b)</w:t>
      </w:r>
      <w:r w:rsidRPr="00301EBD">
        <w:tab/>
        <w:t>either:</w:t>
      </w:r>
    </w:p>
    <w:p w:rsidR="00C15783" w:rsidRPr="00301EBD" w:rsidRDefault="00C15783" w:rsidP="00C15783">
      <w:pPr>
        <w:pStyle w:val="paragraphsub"/>
      </w:pPr>
      <w:r w:rsidRPr="00301EBD">
        <w:tab/>
        <w:t>(i)</w:t>
      </w:r>
      <w:r w:rsidRPr="00301EBD">
        <w:tab/>
        <w:t>the individual is in Australia; or</w:t>
      </w:r>
    </w:p>
    <w:p w:rsidR="00C15783" w:rsidRPr="00301EBD" w:rsidRDefault="00C15783" w:rsidP="00C15783">
      <w:pPr>
        <w:pStyle w:val="paragraphsub"/>
      </w:pPr>
      <w:r w:rsidRPr="00301EBD">
        <w:tab/>
        <w:t>(ii)</w:t>
      </w:r>
      <w:r w:rsidRPr="00301EBD">
        <w:tab/>
        <w:t xml:space="preserve">the individual is temporarily absent from Australia for a period not exceeding </w:t>
      </w:r>
      <w:r w:rsidR="002B0473" w:rsidRPr="00301EBD">
        <w:t>6 weeks</w:t>
      </w:r>
      <w:r w:rsidRPr="00301EBD">
        <w:t xml:space="preserve"> and the absence is an allowable absence in relation to special benefit within the meaning of Part</w:t>
      </w:r>
      <w:r w:rsidR="00301EBD">
        <w:t> </w:t>
      </w:r>
      <w:r w:rsidRPr="00301EBD">
        <w:t>4.2 of that Act.</w:t>
      </w:r>
    </w:p>
    <w:p w:rsidR="00C15783" w:rsidRPr="00301EBD" w:rsidRDefault="00C15783" w:rsidP="00C15783">
      <w:pPr>
        <w:pStyle w:val="SubsectionHead"/>
      </w:pPr>
      <w:r w:rsidRPr="00301EBD">
        <w:lastRenderedPageBreak/>
        <w:t>Qualifying child</w:t>
      </w:r>
    </w:p>
    <w:p w:rsidR="00C15783" w:rsidRPr="00301EBD" w:rsidRDefault="00C15783" w:rsidP="00C15783">
      <w:pPr>
        <w:pStyle w:val="subsection"/>
      </w:pPr>
      <w:r w:rsidRPr="00301EBD">
        <w:tab/>
        <w:t>(3)</w:t>
      </w:r>
      <w:r w:rsidRPr="00301EBD">
        <w:tab/>
        <w:t xml:space="preserve">For the purposes of this Division, an individual is a </w:t>
      </w:r>
      <w:r w:rsidRPr="00301EBD">
        <w:rPr>
          <w:b/>
          <w:i/>
        </w:rPr>
        <w:t>qualifying child</w:t>
      </w:r>
      <w:r w:rsidRPr="00301EBD">
        <w:t xml:space="preserve"> of another individual (the </w:t>
      </w:r>
      <w:r w:rsidRPr="00301EBD">
        <w:rPr>
          <w:b/>
          <w:i/>
        </w:rPr>
        <w:t>adult</w:t>
      </w:r>
      <w:r w:rsidRPr="00301EBD">
        <w:t>) if:</w:t>
      </w:r>
    </w:p>
    <w:p w:rsidR="00C15783" w:rsidRPr="00301EBD" w:rsidRDefault="00C15783" w:rsidP="00C15783">
      <w:pPr>
        <w:pStyle w:val="paragraph"/>
      </w:pPr>
      <w:r w:rsidRPr="00301EBD">
        <w:tab/>
        <w:t>(a)</w:t>
      </w:r>
      <w:r w:rsidRPr="00301EBD">
        <w:tab/>
        <w:t xml:space="preserve">the individual is an FTB child of the adult </w:t>
      </w:r>
      <w:r w:rsidR="002412D5" w:rsidRPr="00301EBD">
        <w:t>(disregarding subsections</w:t>
      </w:r>
      <w:r w:rsidR="00301EBD">
        <w:t> </w:t>
      </w:r>
      <w:r w:rsidR="002412D5" w:rsidRPr="00301EBD">
        <w:t>24(7) and (9))</w:t>
      </w:r>
      <w:r w:rsidRPr="00301EBD">
        <w:t>; or</w:t>
      </w:r>
    </w:p>
    <w:p w:rsidR="00C15783" w:rsidRPr="00301EBD" w:rsidRDefault="00C15783" w:rsidP="00C15783">
      <w:pPr>
        <w:pStyle w:val="paragraph"/>
      </w:pPr>
      <w:r w:rsidRPr="00301EBD">
        <w:tab/>
        <w:t>(b)</w:t>
      </w:r>
      <w:r w:rsidRPr="00301EBD">
        <w:tab/>
        <w:t>the following apply:</w:t>
      </w:r>
    </w:p>
    <w:p w:rsidR="00C15783" w:rsidRPr="00301EBD" w:rsidRDefault="00C15783" w:rsidP="00C15783">
      <w:pPr>
        <w:pStyle w:val="paragraphsub"/>
      </w:pPr>
      <w:r w:rsidRPr="00301EBD">
        <w:tab/>
        <w:t>(i)</w:t>
      </w:r>
      <w:r w:rsidRPr="00301EBD">
        <w:tab/>
        <w:t>the individual is receiving disability support pension under Part</w:t>
      </w:r>
      <w:r w:rsidR="00301EBD">
        <w:t> </w:t>
      </w:r>
      <w:r w:rsidRPr="00301EBD">
        <w:t xml:space="preserve">2.3 of the </w:t>
      </w:r>
      <w:r w:rsidRPr="00301EBD">
        <w:rPr>
          <w:i/>
        </w:rPr>
        <w:t>Social Security Act 1991</w:t>
      </w:r>
      <w:r w:rsidRPr="00301EBD">
        <w:t xml:space="preserve"> and the individual’s maximum basic rate is worked out under item</w:t>
      </w:r>
      <w:r w:rsidR="00301EBD">
        <w:t> </w:t>
      </w:r>
      <w:r w:rsidRPr="00301EBD">
        <w:t>1 or 3 of Table B in point 1066A</w:t>
      </w:r>
      <w:r w:rsidR="00301EBD">
        <w:noBreakHyphen/>
      </w:r>
      <w:r w:rsidRPr="00301EBD">
        <w:t>B1 or item</w:t>
      </w:r>
      <w:r w:rsidR="00301EBD">
        <w:t> </w:t>
      </w:r>
      <w:r w:rsidRPr="00301EBD">
        <w:t xml:space="preserve">1 or 3 of Table B in </w:t>
      </w:r>
      <w:r w:rsidRPr="00301EBD">
        <w:rPr>
          <w:color w:val="000000"/>
        </w:rPr>
        <w:t>point 1066B</w:t>
      </w:r>
      <w:r w:rsidR="00301EBD">
        <w:rPr>
          <w:color w:val="000000"/>
        </w:rPr>
        <w:noBreakHyphen/>
      </w:r>
      <w:r w:rsidRPr="00301EBD">
        <w:rPr>
          <w:color w:val="000000"/>
        </w:rPr>
        <w:t xml:space="preserve">B1 </w:t>
      </w:r>
      <w:r w:rsidRPr="00301EBD">
        <w:t>of that Act;</w:t>
      </w:r>
    </w:p>
    <w:p w:rsidR="00C15783" w:rsidRPr="00301EBD" w:rsidRDefault="00C15783" w:rsidP="00C15783">
      <w:pPr>
        <w:pStyle w:val="paragraphsub"/>
      </w:pPr>
      <w:r w:rsidRPr="00301EBD">
        <w:tab/>
        <w:t>(ii)</w:t>
      </w:r>
      <w:r w:rsidRPr="00301EBD">
        <w:tab/>
        <w:t xml:space="preserve">apart from </w:t>
      </w:r>
      <w:r w:rsidR="00301EBD">
        <w:t>subparagraph (</w:t>
      </w:r>
      <w:r w:rsidRPr="00301EBD">
        <w:t xml:space="preserve">i), the individual would be an FTB child of the adult </w:t>
      </w:r>
      <w:r w:rsidR="002412D5" w:rsidRPr="00301EBD">
        <w:t>(disregarding subsections</w:t>
      </w:r>
      <w:r w:rsidR="00301EBD">
        <w:t> </w:t>
      </w:r>
      <w:r w:rsidR="002412D5" w:rsidRPr="00301EBD">
        <w:t>24(7) and (9))</w:t>
      </w:r>
      <w:r w:rsidRPr="00301EBD">
        <w:t>; or</w:t>
      </w:r>
    </w:p>
    <w:p w:rsidR="00C15783" w:rsidRPr="00301EBD" w:rsidRDefault="00C15783" w:rsidP="00C15783">
      <w:pPr>
        <w:pStyle w:val="paragraph"/>
      </w:pPr>
      <w:r w:rsidRPr="00301EBD">
        <w:tab/>
        <w:t>(c)</w:t>
      </w:r>
      <w:r w:rsidRPr="00301EBD">
        <w:tab/>
        <w:t>the following apply:</w:t>
      </w:r>
    </w:p>
    <w:p w:rsidR="00C15783" w:rsidRPr="00301EBD" w:rsidRDefault="00C15783" w:rsidP="00C15783">
      <w:pPr>
        <w:pStyle w:val="paragraphsub"/>
      </w:pPr>
      <w:r w:rsidRPr="00301EBD">
        <w:tab/>
        <w:t>(i)</w:t>
      </w:r>
      <w:r w:rsidRPr="00301EBD">
        <w:tab/>
        <w:t>the individual is receiving youth allowance and the individual’s maximum basic rate is worked out under</w:t>
      </w:r>
      <w:r w:rsidRPr="00301EBD">
        <w:rPr>
          <w:color w:val="000000"/>
        </w:rPr>
        <w:t xml:space="preserve"> item</w:t>
      </w:r>
      <w:r w:rsidR="00301EBD">
        <w:rPr>
          <w:color w:val="000000"/>
        </w:rPr>
        <w:t> </w:t>
      </w:r>
      <w:r w:rsidRPr="00301EBD">
        <w:rPr>
          <w:color w:val="000000"/>
        </w:rPr>
        <w:t>1 or 2 of Table BA in point 1067G</w:t>
      </w:r>
      <w:r w:rsidR="00301EBD">
        <w:rPr>
          <w:color w:val="000000"/>
        </w:rPr>
        <w:noBreakHyphen/>
      </w:r>
      <w:r w:rsidRPr="00301EBD">
        <w:rPr>
          <w:color w:val="000000"/>
        </w:rPr>
        <w:t>B2 or item</w:t>
      </w:r>
      <w:r w:rsidR="00301EBD">
        <w:rPr>
          <w:color w:val="000000"/>
        </w:rPr>
        <w:t> </w:t>
      </w:r>
      <w:r w:rsidRPr="00301EBD">
        <w:rPr>
          <w:color w:val="000000"/>
        </w:rPr>
        <w:t>1 of Table BC in point 1067G</w:t>
      </w:r>
      <w:r w:rsidR="00301EBD">
        <w:rPr>
          <w:color w:val="000000"/>
        </w:rPr>
        <w:noBreakHyphen/>
      </w:r>
      <w:r w:rsidRPr="00301EBD">
        <w:rPr>
          <w:color w:val="000000"/>
        </w:rPr>
        <w:t xml:space="preserve">B4 of the </w:t>
      </w:r>
      <w:r w:rsidRPr="00301EBD">
        <w:rPr>
          <w:i/>
        </w:rPr>
        <w:t>Social Security Act 1991</w:t>
      </w:r>
      <w:r w:rsidRPr="00301EBD">
        <w:t>;</w:t>
      </w:r>
    </w:p>
    <w:p w:rsidR="00C15783" w:rsidRPr="00301EBD" w:rsidRDefault="00C15783" w:rsidP="00C15783">
      <w:pPr>
        <w:pStyle w:val="paragraphsub"/>
      </w:pPr>
      <w:r w:rsidRPr="00301EBD">
        <w:tab/>
        <w:t>(ii)</w:t>
      </w:r>
      <w:r w:rsidRPr="00301EBD">
        <w:tab/>
        <w:t xml:space="preserve">apart from </w:t>
      </w:r>
      <w:r w:rsidR="00301EBD">
        <w:t>subparagraph (</w:t>
      </w:r>
      <w:r w:rsidRPr="00301EBD">
        <w:t xml:space="preserve">i), the individual would be an FTB child of the adult </w:t>
      </w:r>
      <w:r w:rsidR="002412D5" w:rsidRPr="00301EBD">
        <w:t>(disregarding subsections</w:t>
      </w:r>
      <w:r w:rsidR="00301EBD">
        <w:t> </w:t>
      </w:r>
      <w:r w:rsidR="002412D5" w:rsidRPr="00301EBD">
        <w:t>24(7) and (9))</w:t>
      </w:r>
      <w:r w:rsidRPr="00301EBD">
        <w:t>; or</w:t>
      </w:r>
    </w:p>
    <w:p w:rsidR="00C15783" w:rsidRPr="00301EBD" w:rsidRDefault="00C15783" w:rsidP="00C15783">
      <w:pPr>
        <w:pStyle w:val="paragraph"/>
      </w:pPr>
      <w:r w:rsidRPr="00301EBD">
        <w:tab/>
        <w:t>(d)</w:t>
      </w:r>
      <w:r w:rsidRPr="00301EBD">
        <w:tab/>
        <w:t>the following apply:</w:t>
      </w:r>
    </w:p>
    <w:p w:rsidR="00C15783" w:rsidRPr="00301EBD" w:rsidRDefault="00C15783" w:rsidP="00C15783">
      <w:pPr>
        <w:pStyle w:val="paragraphsub"/>
      </w:pPr>
      <w:r w:rsidRPr="00301EBD">
        <w:tab/>
        <w:t>(i)</w:t>
      </w:r>
      <w:r w:rsidRPr="00301EBD">
        <w:tab/>
        <w:t>the individual is receiving special benefit under Part</w:t>
      </w:r>
      <w:r w:rsidR="00301EBD">
        <w:t> </w:t>
      </w:r>
      <w:r w:rsidRPr="00301EBD">
        <w:t xml:space="preserve">2.15 of the </w:t>
      </w:r>
      <w:r w:rsidRPr="00301EBD">
        <w:rPr>
          <w:i/>
        </w:rPr>
        <w:t>Social Security Act 1991</w:t>
      </w:r>
      <w:r w:rsidRPr="00301EBD">
        <w:t>;</w:t>
      </w:r>
    </w:p>
    <w:p w:rsidR="00C15783" w:rsidRPr="00301EBD" w:rsidRDefault="00C15783" w:rsidP="00C15783">
      <w:pPr>
        <w:pStyle w:val="paragraphsub"/>
      </w:pPr>
      <w:r w:rsidRPr="00301EBD">
        <w:tab/>
        <w:t>(ii)</w:t>
      </w:r>
      <w:r w:rsidRPr="00301EBD">
        <w:tab/>
        <w:t xml:space="preserve">if youth allowance were payable to the individual, the individual’s maximum basic rate would be worked out under </w:t>
      </w:r>
      <w:r w:rsidRPr="00301EBD">
        <w:rPr>
          <w:color w:val="000000"/>
        </w:rPr>
        <w:t>item</w:t>
      </w:r>
      <w:r w:rsidR="00301EBD">
        <w:rPr>
          <w:color w:val="000000"/>
        </w:rPr>
        <w:t> </w:t>
      </w:r>
      <w:r w:rsidRPr="00301EBD">
        <w:rPr>
          <w:color w:val="000000"/>
        </w:rPr>
        <w:t>1 or 2 of Table BA in point 1067G</w:t>
      </w:r>
      <w:r w:rsidR="00301EBD">
        <w:rPr>
          <w:color w:val="000000"/>
        </w:rPr>
        <w:noBreakHyphen/>
      </w:r>
      <w:r w:rsidRPr="00301EBD">
        <w:rPr>
          <w:color w:val="000000"/>
        </w:rPr>
        <w:t>B2 or item</w:t>
      </w:r>
      <w:r w:rsidR="00301EBD">
        <w:rPr>
          <w:color w:val="000000"/>
        </w:rPr>
        <w:t> </w:t>
      </w:r>
      <w:r w:rsidRPr="00301EBD">
        <w:rPr>
          <w:color w:val="000000"/>
        </w:rPr>
        <w:t>1 of Table BC in point 1067G</w:t>
      </w:r>
      <w:r w:rsidR="00301EBD">
        <w:rPr>
          <w:color w:val="000000"/>
        </w:rPr>
        <w:noBreakHyphen/>
      </w:r>
      <w:r w:rsidRPr="00301EBD">
        <w:rPr>
          <w:color w:val="000000"/>
        </w:rPr>
        <w:t>B4 of that Act;</w:t>
      </w:r>
    </w:p>
    <w:p w:rsidR="00C15783" w:rsidRPr="00301EBD" w:rsidRDefault="00C15783" w:rsidP="00C15783">
      <w:pPr>
        <w:pStyle w:val="paragraphsub"/>
      </w:pPr>
      <w:r w:rsidRPr="00301EBD">
        <w:tab/>
        <w:t>(iii)</w:t>
      </w:r>
      <w:r w:rsidRPr="00301EBD">
        <w:tab/>
        <w:t xml:space="preserve">apart from </w:t>
      </w:r>
      <w:r w:rsidR="00301EBD">
        <w:t>subparagraph (</w:t>
      </w:r>
      <w:r w:rsidRPr="00301EBD">
        <w:t xml:space="preserve">i), the individual would be an FTB child of the adult </w:t>
      </w:r>
      <w:r w:rsidR="002412D5" w:rsidRPr="00301EBD">
        <w:t>(disregarding subsections</w:t>
      </w:r>
      <w:r w:rsidR="00301EBD">
        <w:t> </w:t>
      </w:r>
      <w:r w:rsidR="002412D5" w:rsidRPr="00301EBD">
        <w:t>24(7) and (9))</w:t>
      </w:r>
      <w:r w:rsidRPr="00301EBD">
        <w:t>; or</w:t>
      </w:r>
    </w:p>
    <w:p w:rsidR="00C15783" w:rsidRPr="00301EBD" w:rsidRDefault="00C15783" w:rsidP="00C15783">
      <w:pPr>
        <w:pStyle w:val="paragraph"/>
      </w:pPr>
      <w:r w:rsidRPr="00301EBD">
        <w:tab/>
        <w:t>(e)</w:t>
      </w:r>
      <w:r w:rsidRPr="00301EBD">
        <w:tab/>
        <w:t>the following apply:</w:t>
      </w:r>
    </w:p>
    <w:p w:rsidR="00C15783" w:rsidRPr="00301EBD" w:rsidRDefault="00C15783" w:rsidP="00C15783">
      <w:pPr>
        <w:pStyle w:val="paragraphsub"/>
      </w:pPr>
      <w:r w:rsidRPr="00301EBD">
        <w:lastRenderedPageBreak/>
        <w:tab/>
        <w:t>(i)</w:t>
      </w:r>
      <w:r w:rsidRPr="00301EBD">
        <w:tab/>
        <w:t>the individual, or someone on behalf of the individual, is receiving instalments under the scheme known as the ABSTUDY scheme that include an amount identified as living allowance that is being paid at the standard (at home) rate;</w:t>
      </w:r>
    </w:p>
    <w:p w:rsidR="00C15783" w:rsidRPr="00301EBD" w:rsidRDefault="00C15783" w:rsidP="00C15783">
      <w:pPr>
        <w:pStyle w:val="paragraphsub"/>
      </w:pPr>
      <w:r w:rsidRPr="00301EBD">
        <w:tab/>
        <w:t>(ii)</w:t>
      </w:r>
      <w:r w:rsidRPr="00301EBD">
        <w:tab/>
        <w:t>the individual is a dependent student under the scheme and is aged 16 or more and under 21;</w:t>
      </w:r>
    </w:p>
    <w:p w:rsidR="00C15783" w:rsidRPr="00301EBD" w:rsidRDefault="00C15783" w:rsidP="00C15783">
      <w:pPr>
        <w:pStyle w:val="paragraphsub"/>
      </w:pPr>
      <w:r w:rsidRPr="00301EBD">
        <w:tab/>
        <w:t>(iii)</w:t>
      </w:r>
      <w:r w:rsidRPr="00301EBD">
        <w:tab/>
        <w:t xml:space="preserve">apart from </w:t>
      </w:r>
      <w:r w:rsidR="00301EBD">
        <w:t>subparagraph (</w:t>
      </w:r>
      <w:r w:rsidRPr="00301EBD">
        <w:t xml:space="preserve">i), the individual would be an FTB child of the adult </w:t>
      </w:r>
      <w:r w:rsidR="002412D5" w:rsidRPr="00301EBD">
        <w:t>(disregarding subsections</w:t>
      </w:r>
      <w:r w:rsidR="00301EBD">
        <w:t> </w:t>
      </w:r>
      <w:r w:rsidR="002412D5" w:rsidRPr="00301EBD">
        <w:t>24(7) and (9))</w:t>
      </w:r>
      <w:r w:rsidRPr="00301EBD">
        <w:t>; or</w:t>
      </w:r>
    </w:p>
    <w:p w:rsidR="00C15783" w:rsidRPr="00301EBD" w:rsidRDefault="00C15783" w:rsidP="00BA6EFD">
      <w:pPr>
        <w:pStyle w:val="paragraph"/>
        <w:keepNext/>
      </w:pPr>
      <w:r w:rsidRPr="00301EBD">
        <w:tab/>
        <w:t>(f)</w:t>
      </w:r>
      <w:r w:rsidRPr="00301EBD">
        <w:tab/>
        <w:t>the following apply:</w:t>
      </w:r>
    </w:p>
    <w:p w:rsidR="00C15783" w:rsidRPr="00301EBD" w:rsidRDefault="00C15783" w:rsidP="00C15783">
      <w:pPr>
        <w:pStyle w:val="paragraphsub"/>
      </w:pPr>
      <w:r w:rsidRPr="00301EBD">
        <w:tab/>
        <w:t>(i)</w:t>
      </w:r>
      <w:r w:rsidRPr="00301EBD">
        <w:tab/>
        <w:t>the individual, or someone on behalf of the individual, is receiving education allowance under section</w:t>
      </w:r>
      <w:r w:rsidR="00301EBD">
        <w:t> </w:t>
      </w:r>
      <w:r w:rsidRPr="00301EBD">
        <w:t>3.3 of the Veterans’ Children Education Scheme;</w:t>
      </w:r>
    </w:p>
    <w:p w:rsidR="00C15783" w:rsidRPr="00301EBD" w:rsidRDefault="00C15783" w:rsidP="00C15783">
      <w:pPr>
        <w:pStyle w:val="paragraphsub"/>
      </w:pPr>
      <w:r w:rsidRPr="00301EBD">
        <w:tab/>
        <w:t>(ii)</w:t>
      </w:r>
      <w:r w:rsidRPr="00301EBD">
        <w:tab/>
        <w:t>the individual is aged 16 or more;</w:t>
      </w:r>
    </w:p>
    <w:p w:rsidR="00C15783" w:rsidRPr="00301EBD" w:rsidRDefault="00C15783" w:rsidP="00C15783">
      <w:pPr>
        <w:pStyle w:val="paragraphsub"/>
      </w:pPr>
      <w:r w:rsidRPr="00301EBD">
        <w:tab/>
        <w:t>(iii)</w:t>
      </w:r>
      <w:r w:rsidRPr="00301EBD">
        <w:tab/>
        <w:t xml:space="preserve">apart from </w:t>
      </w:r>
      <w:r w:rsidR="00301EBD">
        <w:t>subparagraph (</w:t>
      </w:r>
      <w:r w:rsidRPr="00301EBD">
        <w:t xml:space="preserve">i), the individual would be an FTB child of the adult </w:t>
      </w:r>
      <w:r w:rsidR="002412D5" w:rsidRPr="00301EBD">
        <w:t>(disregarding subsections</w:t>
      </w:r>
      <w:r w:rsidR="00301EBD">
        <w:t> </w:t>
      </w:r>
      <w:r w:rsidR="002412D5" w:rsidRPr="00301EBD">
        <w:t>24(7) and (9))</w:t>
      </w:r>
      <w:r w:rsidRPr="00301EBD">
        <w:t>; or</w:t>
      </w:r>
    </w:p>
    <w:p w:rsidR="00C15783" w:rsidRPr="00301EBD" w:rsidRDefault="00C15783" w:rsidP="00C15783">
      <w:pPr>
        <w:pStyle w:val="paragraph"/>
      </w:pPr>
      <w:r w:rsidRPr="00301EBD">
        <w:tab/>
        <w:t>(g)</w:t>
      </w:r>
      <w:r w:rsidRPr="00301EBD">
        <w:tab/>
        <w:t>the following apply:</w:t>
      </w:r>
    </w:p>
    <w:p w:rsidR="00C15783" w:rsidRPr="00301EBD" w:rsidRDefault="00C15783" w:rsidP="00C15783">
      <w:pPr>
        <w:pStyle w:val="paragraphsub"/>
      </w:pPr>
      <w:r w:rsidRPr="00301EBD">
        <w:tab/>
        <w:t>(i)</w:t>
      </w:r>
      <w:r w:rsidRPr="00301EBD">
        <w:tab/>
        <w:t>the individual, or someone on behalf of the individual, is receiving education allowance under section</w:t>
      </w:r>
      <w:r w:rsidR="00301EBD">
        <w:t> </w:t>
      </w:r>
      <w:r w:rsidRPr="00301EBD">
        <w:t>3.3 of the Military Rehabilitation and Compensation Act Education and Training Scheme;</w:t>
      </w:r>
    </w:p>
    <w:p w:rsidR="00C15783" w:rsidRPr="00301EBD" w:rsidRDefault="00C15783" w:rsidP="00C15783">
      <w:pPr>
        <w:pStyle w:val="paragraphsub"/>
      </w:pPr>
      <w:r w:rsidRPr="00301EBD">
        <w:tab/>
        <w:t>(ii)</w:t>
      </w:r>
      <w:r w:rsidRPr="00301EBD">
        <w:tab/>
        <w:t>the individual is aged 16 or more;</w:t>
      </w:r>
    </w:p>
    <w:p w:rsidR="00C15783" w:rsidRPr="00301EBD" w:rsidRDefault="00C15783" w:rsidP="00C15783">
      <w:pPr>
        <w:pStyle w:val="paragraphsub"/>
      </w:pPr>
      <w:r w:rsidRPr="00301EBD">
        <w:tab/>
        <w:t>(iii)</w:t>
      </w:r>
      <w:r w:rsidRPr="00301EBD">
        <w:tab/>
        <w:t xml:space="preserve">apart from </w:t>
      </w:r>
      <w:r w:rsidR="00301EBD">
        <w:t>subparagraph (</w:t>
      </w:r>
      <w:r w:rsidRPr="00301EBD">
        <w:t xml:space="preserve">i), the individual would be an FTB child of the adult </w:t>
      </w:r>
      <w:r w:rsidR="002412D5" w:rsidRPr="00301EBD">
        <w:t>(disregarding subsections</w:t>
      </w:r>
      <w:r w:rsidR="00301EBD">
        <w:t> </w:t>
      </w:r>
      <w:r w:rsidR="002412D5" w:rsidRPr="00301EBD">
        <w:t>24(7) and (9))</w:t>
      </w:r>
      <w:r w:rsidRPr="00301EBD">
        <w:t>.</w:t>
      </w:r>
    </w:p>
    <w:p w:rsidR="002412D5" w:rsidRPr="00301EBD" w:rsidRDefault="002412D5" w:rsidP="002412D5">
      <w:pPr>
        <w:pStyle w:val="SubsectionHead"/>
      </w:pPr>
      <w:r w:rsidRPr="00301EBD">
        <w:t>Absent overseas recipient</w:t>
      </w:r>
    </w:p>
    <w:p w:rsidR="002412D5" w:rsidRPr="00301EBD" w:rsidRDefault="002412D5" w:rsidP="002412D5">
      <w:pPr>
        <w:pStyle w:val="subsection"/>
      </w:pPr>
      <w:r w:rsidRPr="00301EBD">
        <w:tab/>
        <w:t>(4)</w:t>
      </w:r>
      <w:r w:rsidRPr="00301EBD">
        <w:tab/>
        <w:t xml:space="preserve">For the purposes of this section, if an individual leaves Australia, the individual is an </w:t>
      </w:r>
      <w:r w:rsidRPr="00301EBD">
        <w:rPr>
          <w:b/>
          <w:i/>
        </w:rPr>
        <w:t>absent overseas recipient</w:t>
      </w:r>
      <w:r w:rsidRPr="00301EBD">
        <w:t xml:space="preserve"> for any period that occurs:</w:t>
      </w:r>
    </w:p>
    <w:p w:rsidR="002412D5" w:rsidRPr="00301EBD" w:rsidRDefault="002412D5" w:rsidP="002412D5">
      <w:pPr>
        <w:pStyle w:val="paragraph"/>
      </w:pPr>
      <w:r w:rsidRPr="00301EBD">
        <w:tab/>
        <w:t>(a)</w:t>
      </w:r>
      <w:r w:rsidRPr="00301EBD">
        <w:tab/>
        <w:t>during that absence from Australia; and</w:t>
      </w:r>
    </w:p>
    <w:p w:rsidR="002412D5" w:rsidRPr="00301EBD" w:rsidRDefault="002412D5" w:rsidP="002412D5">
      <w:pPr>
        <w:pStyle w:val="paragraph"/>
      </w:pPr>
      <w:r w:rsidRPr="00301EBD">
        <w:tab/>
        <w:t>(b)</w:t>
      </w:r>
      <w:r w:rsidRPr="00301EBD">
        <w:tab/>
        <w:t>after the end of the period of 6 weeks beginning on the first day of that absence.</w:t>
      </w:r>
    </w:p>
    <w:p w:rsidR="002412D5" w:rsidRPr="00301EBD" w:rsidRDefault="002412D5" w:rsidP="002412D5">
      <w:pPr>
        <w:pStyle w:val="subsection"/>
      </w:pPr>
      <w:r w:rsidRPr="00301EBD">
        <w:lastRenderedPageBreak/>
        <w:tab/>
        <w:t>(5)</w:t>
      </w:r>
      <w:r w:rsidRPr="00301EBD">
        <w:tab/>
        <w:t>For the purposes of this section, if:</w:t>
      </w:r>
    </w:p>
    <w:p w:rsidR="002412D5" w:rsidRPr="00301EBD" w:rsidRDefault="002412D5" w:rsidP="002412D5">
      <w:pPr>
        <w:pStyle w:val="paragraph"/>
      </w:pPr>
      <w:r w:rsidRPr="00301EBD">
        <w:tab/>
        <w:t>(a)</w:t>
      </w:r>
      <w:r w:rsidRPr="00301EBD">
        <w:tab/>
        <w:t>an individual is eligible for single income family supplement while the individual is absent from Australia; and</w:t>
      </w:r>
    </w:p>
    <w:p w:rsidR="002412D5" w:rsidRPr="00301EBD" w:rsidRDefault="002412D5" w:rsidP="002412D5">
      <w:pPr>
        <w:pStyle w:val="paragraph"/>
      </w:pPr>
      <w:r w:rsidRPr="00301EBD">
        <w:tab/>
        <w:t>(b)</w:t>
      </w:r>
      <w:r w:rsidRPr="00301EBD">
        <w:tab/>
        <w:t xml:space="preserve">the individual then becomes an absent overseas recipient because of the application of </w:t>
      </w:r>
      <w:r w:rsidR="00301EBD">
        <w:t>subsection (</w:t>
      </w:r>
      <w:r w:rsidRPr="00301EBD">
        <w:t>4) or a previous application of this subsection; and</w:t>
      </w:r>
    </w:p>
    <w:p w:rsidR="002412D5" w:rsidRPr="00301EBD" w:rsidRDefault="002412D5" w:rsidP="002412D5">
      <w:pPr>
        <w:pStyle w:val="paragraph"/>
      </w:pPr>
      <w:r w:rsidRPr="00301EBD">
        <w:tab/>
        <w:t>(c)</w:t>
      </w:r>
      <w:r w:rsidRPr="00301EBD">
        <w:tab/>
        <w:t>the individual returns to Australia; and</w:t>
      </w:r>
    </w:p>
    <w:p w:rsidR="002412D5" w:rsidRPr="00301EBD" w:rsidRDefault="002412D5" w:rsidP="002412D5">
      <w:pPr>
        <w:pStyle w:val="paragraph"/>
      </w:pPr>
      <w:r w:rsidRPr="00301EBD">
        <w:tab/>
        <w:t>(d)</w:t>
      </w:r>
      <w:r w:rsidRPr="00301EBD">
        <w:tab/>
        <w:t>the individual leaves Australia again less than 6 weeks after returning to Australia;</w:t>
      </w:r>
    </w:p>
    <w:p w:rsidR="002412D5" w:rsidRPr="00301EBD" w:rsidRDefault="002412D5" w:rsidP="002412D5">
      <w:pPr>
        <w:pStyle w:val="subsection2"/>
      </w:pPr>
      <w:r w:rsidRPr="00301EBD">
        <w:t xml:space="preserve">the individual is an </w:t>
      </w:r>
      <w:r w:rsidRPr="00301EBD">
        <w:rPr>
          <w:b/>
          <w:i/>
        </w:rPr>
        <w:t>absent overseas recipient</w:t>
      </w:r>
      <w:r w:rsidRPr="00301EBD">
        <w:t xml:space="preserve"> for any period that occurs during the absence from Australia referred to in </w:t>
      </w:r>
      <w:r w:rsidR="00301EBD">
        <w:t>paragraph (</w:t>
      </w:r>
      <w:r w:rsidRPr="00301EBD">
        <w:t>d).</w:t>
      </w:r>
    </w:p>
    <w:p w:rsidR="00C15783" w:rsidRPr="00301EBD" w:rsidRDefault="00C15783" w:rsidP="00C15783">
      <w:pPr>
        <w:pStyle w:val="ActHead5"/>
      </w:pPr>
      <w:bookmarkStart w:id="118" w:name="_Toc514410003"/>
      <w:r w:rsidRPr="00256779">
        <w:rPr>
          <w:rStyle w:val="CharSectno"/>
        </w:rPr>
        <w:t>57GA</w:t>
      </w:r>
      <w:r w:rsidRPr="00301EBD">
        <w:t xml:space="preserve">  Only one member of a couple eligible for single income family supplement</w:t>
      </w:r>
      <w:bookmarkEnd w:id="118"/>
    </w:p>
    <w:p w:rsidR="00C15783" w:rsidRPr="00301EBD" w:rsidRDefault="00C15783" w:rsidP="00C15783">
      <w:pPr>
        <w:pStyle w:val="subsection"/>
      </w:pPr>
      <w:r w:rsidRPr="00301EBD">
        <w:tab/>
        <w:t>(1)</w:t>
      </w:r>
      <w:r w:rsidRPr="00301EBD">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301EBD" w:rsidRDefault="00C15783" w:rsidP="00C15783">
      <w:pPr>
        <w:pStyle w:val="subsection"/>
        <w:keepNext/>
      </w:pPr>
      <w:r w:rsidRPr="00301EBD">
        <w:tab/>
        <w:t>(2)</w:t>
      </w:r>
      <w:r w:rsidRPr="00301EBD">
        <w:tab/>
        <w:t>The member who is eligible is the one determined by the Secretary to be eligible.</w:t>
      </w:r>
    </w:p>
    <w:p w:rsidR="00C15783" w:rsidRPr="00301EBD" w:rsidRDefault="00C15783" w:rsidP="00C15783">
      <w:pPr>
        <w:pStyle w:val="ActHead5"/>
      </w:pPr>
      <w:bookmarkStart w:id="119" w:name="_Toc514410004"/>
      <w:r w:rsidRPr="00256779">
        <w:rPr>
          <w:rStyle w:val="CharSectno"/>
        </w:rPr>
        <w:t>57GB</w:t>
      </w:r>
      <w:r w:rsidRPr="00301EBD">
        <w:t xml:space="preserve">  Extension of meaning of qualifying child in a blended family case</w:t>
      </w:r>
      <w:bookmarkEnd w:id="119"/>
    </w:p>
    <w:p w:rsidR="00C15783" w:rsidRPr="00301EBD" w:rsidRDefault="00C15783" w:rsidP="00C15783">
      <w:pPr>
        <w:pStyle w:val="subsection"/>
        <w:rPr>
          <w:kern w:val="28"/>
        </w:rPr>
      </w:pPr>
      <w:r w:rsidRPr="00301EBD">
        <w:rPr>
          <w:kern w:val="28"/>
        </w:rPr>
        <w:tab/>
        <w:t>(1)</w:t>
      </w:r>
      <w:r w:rsidRPr="00301EBD">
        <w:rPr>
          <w:kern w:val="28"/>
        </w:rPr>
        <w:tab/>
        <w:t>This section applies if:</w:t>
      </w:r>
    </w:p>
    <w:p w:rsidR="00C15783" w:rsidRPr="00301EBD" w:rsidRDefault="00C15783" w:rsidP="00C15783">
      <w:pPr>
        <w:pStyle w:val="paragraph"/>
      </w:pPr>
      <w:r w:rsidRPr="00301EBD">
        <w:tab/>
        <w:t>(a)</w:t>
      </w:r>
      <w:r w:rsidRPr="00301EBD">
        <w:tab/>
        <w:t>2 individuals are members of the same couple; and</w:t>
      </w:r>
    </w:p>
    <w:p w:rsidR="00C15783" w:rsidRPr="00301EBD" w:rsidRDefault="00C15783" w:rsidP="00C15783">
      <w:pPr>
        <w:pStyle w:val="paragraph"/>
      </w:pPr>
      <w:r w:rsidRPr="00301EBD">
        <w:tab/>
        <w:t>(b)</w:t>
      </w:r>
      <w:r w:rsidRPr="00301EBD">
        <w:tab/>
        <w:t>either or both of the individuals have a child from another relationship (whether before or after the 2 individuals became members of that couple).</w:t>
      </w:r>
    </w:p>
    <w:p w:rsidR="00C15783" w:rsidRPr="00301EBD" w:rsidRDefault="00C15783" w:rsidP="00C15783">
      <w:pPr>
        <w:pStyle w:val="subsection"/>
      </w:pPr>
      <w:r w:rsidRPr="00301EBD">
        <w:tab/>
        <w:t>(2)</w:t>
      </w:r>
      <w:r w:rsidRPr="00301EBD">
        <w:tab/>
        <w:t>While the 2 individuals are members of that couple, each child who is a qualifying child of one member of the couple is taken also to be a qualifying child of the other member of the couple.</w:t>
      </w:r>
    </w:p>
    <w:p w:rsidR="00C15783" w:rsidRPr="00301EBD" w:rsidRDefault="00C15783" w:rsidP="00C15783">
      <w:pPr>
        <w:pStyle w:val="ActHead5"/>
      </w:pPr>
      <w:bookmarkStart w:id="120" w:name="_Toc514410005"/>
      <w:r w:rsidRPr="00256779">
        <w:rPr>
          <w:rStyle w:val="CharSectno"/>
        </w:rPr>
        <w:lastRenderedPageBreak/>
        <w:t>57GC</w:t>
      </w:r>
      <w:r w:rsidRPr="00301EBD">
        <w:t xml:space="preserve">  Eligibility for single income family supplement of members of a couple in a blended family</w:t>
      </w:r>
      <w:bookmarkEnd w:id="120"/>
    </w:p>
    <w:p w:rsidR="00C15783" w:rsidRPr="00301EBD" w:rsidRDefault="00C15783" w:rsidP="00C15783">
      <w:pPr>
        <w:pStyle w:val="subsection"/>
      </w:pPr>
      <w:r w:rsidRPr="00301EBD">
        <w:tab/>
        <w:t>(1)</w:t>
      </w:r>
      <w:r w:rsidRPr="00301EBD">
        <w:tab/>
        <w:t>If the Secretary is satisfied that:</w:t>
      </w:r>
    </w:p>
    <w:p w:rsidR="00C15783" w:rsidRPr="00301EBD" w:rsidRDefault="00C15783" w:rsidP="00C15783">
      <w:pPr>
        <w:pStyle w:val="paragraph"/>
      </w:pPr>
      <w:r w:rsidRPr="00301EBD">
        <w:tab/>
        <w:t>(a)</w:t>
      </w:r>
      <w:r w:rsidRPr="00301EBD">
        <w:tab/>
        <w:t>2 individuals who are members of the same couple (</w:t>
      </w:r>
      <w:r w:rsidRPr="00301EBD">
        <w:rPr>
          <w:b/>
          <w:i/>
        </w:rPr>
        <w:t>person A</w:t>
      </w:r>
      <w:r w:rsidRPr="00301EBD">
        <w:t xml:space="preserve"> and </w:t>
      </w:r>
      <w:r w:rsidRPr="00301EBD">
        <w:rPr>
          <w:b/>
          <w:i/>
        </w:rPr>
        <w:t>person B</w:t>
      </w:r>
      <w:r w:rsidRPr="00301EBD">
        <w:t>) would each be eligible for single income family supplement in respect of 2 or more qualifying children during a period but for subsection</w:t>
      </w:r>
      <w:r w:rsidR="00301EBD">
        <w:t> </w:t>
      </w:r>
      <w:r w:rsidRPr="00301EBD">
        <w:t>57GA(1); and</w:t>
      </w:r>
    </w:p>
    <w:p w:rsidR="00C15783" w:rsidRPr="00301EBD" w:rsidRDefault="00C15783" w:rsidP="00C15783">
      <w:pPr>
        <w:pStyle w:val="paragraph"/>
      </w:pPr>
      <w:r w:rsidRPr="00301EBD">
        <w:tab/>
        <w:t>(b)</w:t>
      </w:r>
      <w:r w:rsidRPr="00301EBD">
        <w:tab/>
        <w:t>at least one of the children is a child of a previous relationship of person A; and</w:t>
      </w:r>
    </w:p>
    <w:p w:rsidR="00C15783" w:rsidRPr="00301EBD" w:rsidRDefault="00C15783" w:rsidP="00C15783">
      <w:pPr>
        <w:pStyle w:val="paragraph"/>
      </w:pPr>
      <w:r w:rsidRPr="00301EBD">
        <w:tab/>
        <w:t>(c)</w:t>
      </w:r>
      <w:r w:rsidRPr="00301EBD">
        <w:tab/>
        <w:t>at least one of the other children is:</w:t>
      </w:r>
    </w:p>
    <w:p w:rsidR="00C15783" w:rsidRPr="00301EBD" w:rsidRDefault="00C15783" w:rsidP="00C15783">
      <w:pPr>
        <w:pStyle w:val="paragraphsub"/>
      </w:pPr>
      <w:r w:rsidRPr="00301EBD">
        <w:tab/>
        <w:t>(i)</w:t>
      </w:r>
      <w:r w:rsidRPr="00301EBD">
        <w:tab/>
        <w:t>a child of the relationship between person A and person B; or</w:t>
      </w:r>
    </w:p>
    <w:p w:rsidR="00C15783" w:rsidRPr="00301EBD" w:rsidRDefault="00C15783" w:rsidP="00C15783">
      <w:pPr>
        <w:pStyle w:val="paragraphsub"/>
      </w:pPr>
      <w:r w:rsidRPr="00301EBD">
        <w:tab/>
        <w:t>(ii)</w:t>
      </w:r>
      <w:r w:rsidRPr="00301EBD">
        <w:tab/>
        <w:t>a child of a previous relationship of person B;</w:t>
      </w:r>
    </w:p>
    <w:p w:rsidR="00C15783" w:rsidRPr="00301EBD" w:rsidRDefault="00C15783" w:rsidP="00C15783">
      <w:pPr>
        <w:pStyle w:val="subsection2"/>
      </w:pPr>
      <w:r w:rsidRPr="00301EBD">
        <w:t>the Secretary may:</w:t>
      </w:r>
    </w:p>
    <w:p w:rsidR="00C15783" w:rsidRPr="00301EBD" w:rsidRDefault="00C15783" w:rsidP="00C15783">
      <w:pPr>
        <w:pStyle w:val="paragraph"/>
      </w:pPr>
      <w:r w:rsidRPr="00301EBD">
        <w:tab/>
        <w:t>(d)</w:t>
      </w:r>
      <w:r w:rsidRPr="00301EBD">
        <w:tab/>
        <w:t>determine that person A and person B are both eligible for single income family supplement for the children for the period; and</w:t>
      </w:r>
    </w:p>
    <w:p w:rsidR="00C15783" w:rsidRPr="00301EBD" w:rsidRDefault="00C15783" w:rsidP="00C15783">
      <w:pPr>
        <w:pStyle w:val="paragraph"/>
      </w:pPr>
      <w:r w:rsidRPr="00301EBD">
        <w:tab/>
        <w:t>(e)</w:t>
      </w:r>
      <w:r w:rsidRPr="00301EBD">
        <w:tab/>
        <w:t>determine person A’s and person B’s percentage of the single income family supplement for the children.</w:t>
      </w:r>
    </w:p>
    <w:p w:rsidR="00C15783" w:rsidRPr="00301EBD" w:rsidRDefault="00C15783" w:rsidP="00C15783">
      <w:pPr>
        <w:pStyle w:val="subsection"/>
      </w:pPr>
      <w:r w:rsidRPr="00301EBD">
        <w:tab/>
        <w:t>(2)</w:t>
      </w:r>
      <w:r w:rsidRPr="00301EBD">
        <w:tab/>
        <w:t xml:space="preserve">The Secretary cannot make a determination under </w:t>
      </w:r>
      <w:r w:rsidR="00301EBD">
        <w:t>subsection (</w:t>
      </w:r>
      <w:r w:rsidRPr="00301EBD">
        <w:t>1) for a past period if person A or person B has been paid single income family supplement for the period.</w:t>
      </w:r>
    </w:p>
    <w:p w:rsidR="00C15783" w:rsidRPr="00301EBD" w:rsidRDefault="00C15783" w:rsidP="00C15783">
      <w:pPr>
        <w:pStyle w:val="subsection"/>
      </w:pPr>
      <w:r w:rsidRPr="00301EBD">
        <w:tab/>
        <w:t>(3)</w:t>
      </w:r>
      <w:r w:rsidRPr="00301EBD">
        <w:tab/>
        <w:t>For the purposes of this section:</w:t>
      </w:r>
    </w:p>
    <w:p w:rsidR="00C15783" w:rsidRPr="00301EBD" w:rsidRDefault="00C15783" w:rsidP="00C15783">
      <w:pPr>
        <w:pStyle w:val="paragraph"/>
      </w:pPr>
      <w:r w:rsidRPr="00301EBD">
        <w:tab/>
        <w:t>(a)</w:t>
      </w:r>
      <w:r w:rsidRPr="00301EBD">
        <w:tab/>
        <w:t xml:space="preserve">a qualifying child of an individual is a </w:t>
      </w:r>
      <w:r w:rsidRPr="00301EBD">
        <w:rPr>
          <w:b/>
          <w:i/>
        </w:rPr>
        <w:t>child of a previous relationship</w:t>
      </w:r>
      <w:r w:rsidRPr="00301EBD">
        <w:t xml:space="preserve"> of an individual who is a member of a couple if the child is an immediate child of that individual but not of the individual’s partner; and</w:t>
      </w:r>
    </w:p>
    <w:p w:rsidR="00C15783" w:rsidRPr="00301EBD" w:rsidRDefault="00C15783" w:rsidP="00C15783">
      <w:pPr>
        <w:pStyle w:val="paragraph"/>
      </w:pPr>
      <w:r w:rsidRPr="00301EBD">
        <w:tab/>
        <w:t>(b)</w:t>
      </w:r>
      <w:r w:rsidRPr="00301EBD">
        <w:tab/>
        <w:t xml:space="preserve">a child is a </w:t>
      </w:r>
      <w:r w:rsidRPr="00301EBD">
        <w:rPr>
          <w:b/>
          <w:i/>
        </w:rPr>
        <w:t>child of the relationship of 2 individuals</w:t>
      </w:r>
      <w:r w:rsidRPr="00301EBD">
        <w:t xml:space="preserve"> who are members of a couple if the child is an immediate child of both members of the couple; and</w:t>
      </w:r>
    </w:p>
    <w:p w:rsidR="00C15783" w:rsidRPr="00301EBD" w:rsidRDefault="00C15783" w:rsidP="00C15783">
      <w:pPr>
        <w:pStyle w:val="paragraph"/>
      </w:pPr>
      <w:r w:rsidRPr="00301EBD">
        <w:tab/>
        <w:t>(c)</w:t>
      </w:r>
      <w:r w:rsidRPr="00301EBD">
        <w:tab/>
        <w:t xml:space="preserve">a qualifying child of an individual is an </w:t>
      </w:r>
      <w:r w:rsidRPr="00301EBD">
        <w:rPr>
          <w:b/>
          <w:i/>
        </w:rPr>
        <w:t>immediate child</w:t>
      </w:r>
      <w:r w:rsidRPr="00301EBD">
        <w:t xml:space="preserve"> of the individual if:</w:t>
      </w:r>
    </w:p>
    <w:p w:rsidR="00C15783" w:rsidRPr="00301EBD" w:rsidRDefault="00C15783" w:rsidP="00C15783">
      <w:pPr>
        <w:pStyle w:val="paragraphsub"/>
      </w:pPr>
      <w:r w:rsidRPr="00301EBD">
        <w:tab/>
        <w:t>(i)</w:t>
      </w:r>
      <w:r w:rsidRPr="00301EBD">
        <w:tab/>
        <w:t>the child is the natural child, adopted child or relationship child of the individual; or</w:t>
      </w:r>
    </w:p>
    <w:p w:rsidR="00C15783" w:rsidRPr="00301EBD" w:rsidRDefault="00C15783" w:rsidP="00C15783">
      <w:pPr>
        <w:pStyle w:val="paragraphsub"/>
      </w:pPr>
      <w:r w:rsidRPr="00301EBD">
        <w:lastRenderedPageBreak/>
        <w:tab/>
        <w:t>(ii)</w:t>
      </w:r>
      <w:r w:rsidRPr="00301EBD">
        <w:tab/>
        <w:t>the individual is legally responsible for the child.</w:t>
      </w:r>
    </w:p>
    <w:p w:rsidR="00C15783" w:rsidRPr="00301EBD" w:rsidRDefault="00C15783" w:rsidP="00C74AC1">
      <w:pPr>
        <w:pStyle w:val="ActHead5"/>
      </w:pPr>
      <w:bookmarkStart w:id="121" w:name="_Toc514410006"/>
      <w:r w:rsidRPr="00256779">
        <w:rPr>
          <w:rStyle w:val="CharSectno"/>
        </w:rPr>
        <w:t>57GD</w:t>
      </w:r>
      <w:r w:rsidRPr="00301EBD">
        <w:t xml:space="preserve">  Eligibility for single income family supplement of separated members of a couple for period before separation</w:t>
      </w:r>
      <w:bookmarkEnd w:id="121"/>
    </w:p>
    <w:p w:rsidR="00C15783" w:rsidRPr="00301EBD" w:rsidRDefault="00C15783" w:rsidP="00C74AC1">
      <w:pPr>
        <w:pStyle w:val="subsection"/>
        <w:keepNext/>
        <w:keepLines/>
      </w:pPr>
      <w:r w:rsidRPr="00301EBD">
        <w:tab/>
      </w:r>
      <w:r w:rsidRPr="00301EBD">
        <w:tab/>
        <w:t>If the Secretary is satisfied that:</w:t>
      </w:r>
    </w:p>
    <w:p w:rsidR="00C15783" w:rsidRPr="00301EBD" w:rsidRDefault="00C15783" w:rsidP="00C74AC1">
      <w:pPr>
        <w:pStyle w:val="paragraph"/>
        <w:keepNext/>
        <w:keepLines/>
      </w:pPr>
      <w:r w:rsidRPr="00301EBD">
        <w:tab/>
        <w:t>(a)</w:t>
      </w:r>
      <w:r w:rsidRPr="00301EBD">
        <w:tab/>
        <w:t>2 individuals are not members of the same couple (</w:t>
      </w:r>
      <w:r w:rsidRPr="00301EBD">
        <w:rPr>
          <w:b/>
          <w:i/>
        </w:rPr>
        <w:t>person A</w:t>
      </w:r>
      <w:r w:rsidRPr="00301EBD">
        <w:t xml:space="preserve"> and </w:t>
      </w:r>
      <w:r w:rsidRPr="00301EBD">
        <w:rPr>
          <w:b/>
          <w:i/>
        </w:rPr>
        <w:t>person B</w:t>
      </w:r>
      <w:r w:rsidRPr="00301EBD">
        <w:t>); and</w:t>
      </w:r>
    </w:p>
    <w:p w:rsidR="00C15783" w:rsidRPr="00301EBD" w:rsidRDefault="00C15783" w:rsidP="00C15783">
      <w:pPr>
        <w:pStyle w:val="paragraph"/>
      </w:pPr>
      <w:r w:rsidRPr="00301EBD">
        <w:tab/>
        <w:t>(b)</w:t>
      </w:r>
      <w:r w:rsidRPr="00301EBD">
        <w:tab/>
        <w:t>during a period in the past when person A and person B were members of the same couple, they had a qualifying child or children; and</w:t>
      </w:r>
    </w:p>
    <w:p w:rsidR="00C15783" w:rsidRPr="00301EBD" w:rsidRDefault="00C15783" w:rsidP="00C15783">
      <w:pPr>
        <w:pStyle w:val="paragraph"/>
      </w:pPr>
      <w:r w:rsidRPr="00301EBD">
        <w:tab/>
        <w:t>(c)</w:t>
      </w:r>
      <w:r w:rsidRPr="00301EBD">
        <w:tab/>
        <w:t>but for subsection</w:t>
      </w:r>
      <w:r w:rsidR="00301EBD">
        <w:t> </w:t>
      </w:r>
      <w:r w:rsidRPr="00301EBD">
        <w:t>57GA(1), person A and person B would both be eligible for single income family supplement for the qualifying child or children for that period;</w:t>
      </w:r>
    </w:p>
    <w:p w:rsidR="00C15783" w:rsidRPr="00301EBD" w:rsidRDefault="00C15783" w:rsidP="00C15783">
      <w:pPr>
        <w:pStyle w:val="subsection2"/>
        <w:keepNext/>
      </w:pPr>
      <w:r w:rsidRPr="00301EBD">
        <w:t>the Secretary may:</w:t>
      </w:r>
    </w:p>
    <w:p w:rsidR="00C15783" w:rsidRPr="00301EBD" w:rsidRDefault="00C15783" w:rsidP="00C15783">
      <w:pPr>
        <w:pStyle w:val="paragraph"/>
      </w:pPr>
      <w:r w:rsidRPr="00301EBD">
        <w:tab/>
        <w:t>(d)</w:t>
      </w:r>
      <w:r w:rsidRPr="00301EBD">
        <w:tab/>
        <w:t>determine that person A and person B are both eligible for single income family supplement for the child or children for that period; and</w:t>
      </w:r>
    </w:p>
    <w:p w:rsidR="00C15783" w:rsidRPr="00301EBD" w:rsidRDefault="00C15783" w:rsidP="00C15783">
      <w:pPr>
        <w:pStyle w:val="paragraph"/>
      </w:pPr>
      <w:r w:rsidRPr="00301EBD">
        <w:tab/>
        <w:t>(e)</w:t>
      </w:r>
      <w:r w:rsidRPr="00301EBD">
        <w:tab/>
        <w:t>determine person A’s and person B’s percentage of the single income family supplement for the child or children for that period.</w:t>
      </w:r>
    </w:p>
    <w:p w:rsidR="00BD345F" w:rsidRPr="00301EBD" w:rsidRDefault="00BD345F" w:rsidP="00BD345F">
      <w:pPr>
        <w:pStyle w:val="ActHead5"/>
      </w:pPr>
      <w:bookmarkStart w:id="122" w:name="_Toc514410007"/>
      <w:r w:rsidRPr="00256779">
        <w:rPr>
          <w:rStyle w:val="CharSectno"/>
        </w:rPr>
        <w:t>57GDA</w:t>
      </w:r>
      <w:r w:rsidRPr="00301EBD">
        <w:t xml:space="preserve">  Cessation of eligibility</w:t>
      </w:r>
      <w:bookmarkEnd w:id="122"/>
    </w:p>
    <w:p w:rsidR="00BD345F" w:rsidRPr="00301EBD" w:rsidRDefault="00BD345F" w:rsidP="00BD345F">
      <w:pPr>
        <w:pStyle w:val="subsection"/>
      </w:pPr>
      <w:r w:rsidRPr="00301EBD">
        <w:tab/>
        <w:t>(1)</w:t>
      </w:r>
      <w:r w:rsidRPr="00301EBD">
        <w:tab/>
        <w:t>Section</w:t>
      </w:r>
      <w:r w:rsidR="00301EBD">
        <w:t> </w:t>
      </w:r>
      <w:r w:rsidRPr="00301EBD">
        <w:t>57G does not apply to an individual on or after the commencement of this section unless the individual was eligible for single income family supplement in respect of the day before that commencement.</w:t>
      </w:r>
    </w:p>
    <w:p w:rsidR="00BD345F" w:rsidRPr="00301EBD" w:rsidRDefault="00BD345F" w:rsidP="00BD345F">
      <w:pPr>
        <w:pStyle w:val="subsection"/>
      </w:pPr>
      <w:r w:rsidRPr="00301EBD">
        <w:tab/>
        <w:t>(2)</w:t>
      </w:r>
      <w:r w:rsidRPr="00301EBD">
        <w:tab/>
        <w:t>Section</w:t>
      </w:r>
      <w:r w:rsidR="00301EBD">
        <w:t> </w:t>
      </w:r>
      <w:r w:rsidRPr="00301EBD">
        <w:t>57G does not apply, and never again applies, to the individual from the start of the first day on or after the commencement of this section on which the individual ceases to be eligible for single income family supplement.</w:t>
      </w:r>
    </w:p>
    <w:p w:rsidR="00BD345F" w:rsidRPr="00301EBD" w:rsidRDefault="00BD345F" w:rsidP="00BD345F">
      <w:pPr>
        <w:pStyle w:val="subsection"/>
      </w:pPr>
      <w:r w:rsidRPr="00301EBD">
        <w:tab/>
        <w:t>(3)</w:t>
      </w:r>
      <w:r w:rsidRPr="00301EBD">
        <w:tab/>
        <w:t>If:</w:t>
      </w:r>
    </w:p>
    <w:p w:rsidR="00BD345F" w:rsidRPr="00301EBD" w:rsidRDefault="00BD345F" w:rsidP="00BD345F">
      <w:pPr>
        <w:pStyle w:val="paragraph"/>
      </w:pPr>
      <w:r w:rsidRPr="00301EBD">
        <w:tab/>
        <w:t>(a)</w:t>
      </w:r>
      <w:r w:rsidRPr="00301EBD">
        <w:tab/>
        <w:t xml:space="preserve">an individual is eligible for single income family supplement in respect of a period falling within the income year (the </w:t>
      </w:r>
      <w:r w:rsidRPr="00301EBD">
        <w:rPr>
          <w:b/>
          <w:i/>
        </w:rPr>
        <w:t>relevant income year</w:t>
      </w:r>
      <w:r w:rsidRPr="00301EBD">
        <w:t xml:space="preserve">) ending on the day before the </w:t>
      </w:r>
      <w:r w:rsidRPr="00301EBD">
        <w:lastRenderedPageBreak/>
        <w:t xml:space="preserve">commencement of this section or within a later income year (also the </w:t>
      </w:r>
      <w:r w:rsidRPr="00301EBD">
        <w:rPr>
          <w:b/>
          <w:i/>
        </w:rPr>
        <w:t>relevant income year</w:t>
      </w:r>
      <w:r w:rsidRPr="00301EBD">
        <w:t>); and</w:t>
      </w:r>
    </w:p>
    <w:p w:rsidR="00BD345F" w:rsidRPr="00301EBD" w:rsidRDefault="00BD345F" w:rsidP="00BD345F">
      <w:pPr>
        <w:pStyle w:val="paragraph"/>
      </w:pPr>
      <w:r w:rsidRPr="00301EBD">
        <w:tab/>
        <w:t>(b)</w:t>
      </w:r>
      <w:r w:rsidRPr="00301EBD">
        <w:tab/>
        <w:t>in order to become entitled to be paid single income family supplement in respect of that period, the individual is required to make a claim for payment of single income family supplement for a past period; and</w:t>
      </w:r>
    </w:p>
    <w:p w:rsidR="00BD345F" w:rsidRPr="00301EBD" w:rsidRDefault="00BD345F" w:rsidP="00BD345F">
      <w:pPr>
        <w:pStyle w:val="paragraph"/>
      </w:pPr>
      <w:r w:rsidRPr="00301EBD">
        <w:tab/>
        <w:t>(c)</w:t>
      </w:r>
      <w:r w:rsidRPr="00301EBD">
        <w:tab/>
        <w:t>the individual does not make the claim in accordance with section</w:t>
      </w:r>
      <w:r w:rsidR="00301EBD">
        <w:t> </w:t>
      </w:r>
      <w:r w:rsidRPr="00301EBD">
        <w:t>65KD of the Family Assistance Administration Act;</w:t>
      </w:r>
    </w:p>
    <w:p w:rsidR="00BD345F" w:rsidRPr="00301EBD" w:rsidRDefault="00BD345F" w:rsidP="00BD345F">
      <w:pPr>
        <w:pStyle w:val="subsection2"/>
      </w:pPr>
      <w:r w:rsidRPr="00301EBD">
        <w:t>then section</w:t>
      </w:r>
      <w:r w:rsidR="00301EBD">
        <w:t> </w:t>
      </w:r>
      <w:r w:rsidRPr="00301EBD">
        <w:t>57G of this Act does not apply, and never again applies, to the individual from the start of the first income year after the relevant income year.</w:t>
      </w:r>
    </w:p>
    <w:p w:rsidR="00C15783" w:rsidRPr="00301EBD" w:rsidRDefault="00C15783" w:rsidP="00C15783">
      <w:pPr>
        <w:pStyle w:val="ActHead4"/>
      </w:pPr>
      <w:bookmarkStart w:id="123" w:name="_Toc514410008"/>
      <w:r w:rsidRPr="00256779">
        <w:rPr>
          <w:rStyle w:val="CharSubdNo"/>
        </w:rPr>
        <w:t>Subdivision B</w:t>
      </w:r>
      <w:r w:rsidRPr="00301EBD">
        <w:t>—</w:t>
      </w:r>
      <w:r w:rsidRPr="00256779">
        <w:rPr>
          <w:rStyle w:val="CharSubdText"/>
        </w:rPr>
        <w:t>Eligibility of individuals for single income family supplement where death occurs</w:t>
      </w:r>
      <w:bookmarkEnd w:id="123"/>
    </w:p>
    <w:p w:rsidR="00C15783" w:rsidRPr="00301EBD" w:rsidRDefault="00C15783" w:rsidP="00C15783">
      <w:pPr>
        <w:pStyle w:val="ActHead5"/>
      </w:pPr>
      <w:bookmarkStart w:id="124" w:name="_Toc514410009"/>
      <w:r w:rsidRPr="00256779">
        <w:rPr>
          <w:rStyle w:val="CharSectno"/>
        </w:rPr>
        <w:t>57GE</w:t>
      </w:r>
      <w:r w:rsidRPr="00301EBD">
        <w:t xml:space="preserve">  Continued eligibility for single income family supplement if a qualifying child dies</w:t>
      </w:r>
      <w:bookmarkEnd w:id="124"/>
    </w:p>
    <w:p w:rsidR="00C15783" w:rsidRPr="00301EBD" w:rsidRDefault="00C15783" w:rsidP="00C15783">
      <w:pPr>
        <w:pStyle w:val="subsection"/>
      </w:pPr>
      <w:r w:rsidRPr="00301EBD">
        <w:tab/>
        <w:t>(1)</w:t>
      </w:r>
      <w:r w:rsidRPr="00301EBD">
        <w:tab/>
        <w:t>This section applies if:</w:t>
      </w:r>
    </w:p>
    <w:p w:rsidR="00C15783" w:rsidRPr="00301EBD" w:rsidRDefault="00C15783" w:rsidP="00C15783">
      <w:pPr>
        <w:pStyle w:val="paragraph"/>
      </w:pPr>
      <w:r w:rsidRPr="00301EBD">
        <w:tab/>
        <w:t>(a)</w:t>
      </w:r>
      <w:r w:rsidRPr="00301EBD">
        <w:tab/>
        <w:t>an individual is eligible for single income family supplement (except under section</w:t>
      </w:r>
      <w:r w:rsidR="00301EBD">
        <w:t> </w:t>
      </w:r>
      <w:r w:rsidRPr="00301EBD">
        <w:t>57GG) in respect of one qualifying child; and</w:t>
      </w:r>
    </w:p>
    <w:p w:rsidR="00C15783" w:rsidRPr="00301EBD" w:rsidRDefault="00C15783" w:rsidP="00C15783">
      <w:pPr>
        <w:pStyle w:val="paragraph"/>
      </w:pPr>
      <w:r w:rsidRPr="00301EBD">
        <w:tab/>
        <w:t>(b)</w:t>
      </w:r>
      <w:r w:rsidRPr="00301EBD">
        <w:tab/>
        <w:t>that child dies.</w:t>
      </w:r>
    </w:p>
    <w:p w:rsidR="00C15783" w:rsidRPr="00301EBD" w:rsidRDefault="00C15783" w:rsidP="00C15783">
      <w:pPr>
        <w:pStyle w:val="SubsectionHead"/>
      </w:pPr>
      <w:r w:rsidRPr="00301EBD">
        <w:t>Individual remains eligible for single income family supplement for 14 weeks after the death of the child</w:t>
      </w:r>
    </w:p>
    <w:p w:rsidR="00C15783" w:rsidRPr="00301EBD" w:rsidRDefault="00C15783" w:rsidP="00C15783">
      <w:pPr>
        <w:pStyle w:val="subsection"/>
      </w:pPr>
      <w:r w:rsidRPr="00301EBD">
        <w:tab/>
        <w:t>(2)</w:t>
      </w:r>
      <w:r w:rsidRPr="00301EBD">
        <w:tab/>
        <w:t>The individual is eligible for single income family supplement, at a rate worked out under Division</w:t>
      </w:r>
      <w:r w:rsidR="00301EBD">
        <w:t> </w:t>
      </w:r>
      <w:r w:rsidRPr="00301EBD">
        <w:t>4B of Part</w:t>
      </w:r>
      <w:r w:rsidR="00301EBD">
        <w:t> </w:t>
      </w:r>
      <w:r w:rsidRPr="00301EBD">
        <w:t xml:space="preserve">4, for each day in the period of 14 weeks beginning on the day the child died. This subsection has effect subject to </w:t>
      </w:r>
      <w:r w:rsidR="00301EBD">
        <w:t>subsection (</w:t>
      </w:r>
      <w:r w:rsidRPr="00301EBD">
        <w:t>3) of this section and to section</w:t>
      </w:r>
      <w:r w:rsidR="00301EBD">
        <w:t> </w:t>
      </w:r>
      <w:r w:rsidRPr="00301EBD">
        <w:t>57GF.</w:t>
      </w:r>
    </w:p>
    <w:p w:rsidR="00C15783" w:rsidRPr="00301EBD" w:rsidRDefault="00C15783" w:rsidP="00C15783">
      <w:pPr>
        <w:pStyle w:val="SubsectionHead"/>
      </w:pPr>
      <w:r w:rsidRPr="00301EBD">
        <w:t>14 weeks reduced in certain circumstances</w:t>
      </w:r>
    </w:p>
    <w:p w:rsidR="00C15783" w:rsidRPr="00301EBD" w:rsidRDefault="00C15783" w:rsidP="00C15783">
      <w:pPr>
        <w:pStyle w:val="subsection"/>
      </w:pPr>
      <w:r w:rsidRPr="00301EBD">
        <w:tab/>
        <w:t>(3)</w:t>
      </w:r>
      <w:r w:rsidRPr="00301EBD">
        <w:tab/>
        <w:t xml:space="preserve">The period for which the individual is eligible for single income family supplement under </w:t>
      </w:r>
      <w:r w:rsidR="00301EBD">
        <w:t>subsection (</w:t>
      </w:r>
      <w:r w:rsidRPr="00301EBD">
        <w:t>2) does not include:</w:t>
      </w:r>
    </w:p>
    <w:p w:rsidR="00E86DBD" w:rsidRPr="00301EBD" w:rsidRDefault="00E86DBD" w:rsidP="00E86DBD">
      <w:pPr>
        <w:pStyle w:val="paragraph"/>
      </w:pPr>
      <w:r w:rsidRPr="00301EBD">
        <w:lastRenderedPageBreak/>
        <w:tab/>
        <w:t>(a)</w:t>
      </w:r>
      <w:r w:rsidRPr="00301EBD">
        <w:tab/>
        <w:t xml:space="preserve">if the child had turned </w:t>
      </w:r>
      <w:r w:rsidR="00C14EBF" w:rsidRPr="00301EBD">
        <w:t>16</w:t>
      </w:r>
      <w:r w:rsidRPr="00301EBD">
        <w:t xml:space="preserve"> when the child died—any day on which the Secretary is satisfied the child would not have been a senior secondary school child if the child had not died; or</w:t>
      </w:r>
    </w:p>
    <w:p w:rsidR="00175EE5" w:rsidRPr="00301EBD" w:rsidRDefault="00175EE5" w:rsidP="00175EE5">
      <w:pPr>
        <w:pStyle w:val="paragraph"/>
      </w:pPr>
      <w:r w:rsidRPr="00301EBD">
        <w:tab/>
        <w:t>(b)</w:t>
      </w:r>
      <w:r w:rsidRPr="00301EBD">
        <w:tab/>
        <w:t>if the child had not turned 16 when the child died—any day on which the child would have been aged 16, and on which the Secretary is satisfied the child would not have been a senior secondary school child, if the child had not died.</w:t>
      </w:r>
    </w:p>
    <w:p w:rsidR="00C15783" w:rsidRPr="00301EBD" w:rsidRDefault="00C15783" w:rsidP="00277451">
      <w:pPr>
        <w:pStyle w:val="ActHead5"/>
      </w:pPr>
      <w:bookmarkStart w:id="125" w:name="_Toc514410010"/>
      <w:r w:rsidRPr="00256779">
        <w:rPr>
          <w:rStyle w:val="CharSectno"/>
        </w:rPr>
        <w:t>57GF</w:t>
      </w:r>
      <w:r w:rsidRPr="00301EBD">
        <w:t xml:space="preserve">  Eligibility for a single amount of single income family supplement if a qualifying child dies</w:t>
      </w:r>
      <w:bookmarkEnd w:id="125"/>
    </w:p>
    <w:p w:rsidR="00C15783" w:rsidRPr="00301EBD" w:rsidRDefault="00C15783" w:rsidP="00277451">
      <w:pPr>
        <w:pStyle w:val="subsection"/>
        <w:keepNext/>
        <w:keepLines/>
      </w:pPr>
      <w:r w:rsidRPr="00301EBD">
        <w:tab/>
      </w:r>
      <w:r w:rsidRPr="00301EBD">
        <w:tab/>
        <w:t>If, apart from this section, the period for which an individual is eligible for single income family supplement under subsection</w:t>
      </w:r>
      <w:r w:rsidR="00301EBD">
        <w:t> </w:t>
      </w:r>
      <w:r w:rsidRPr="00301EBD">
        <w:t>57GE(2) extends over 2 income years:</w:t>
      </w:r>
    </w:p>
    <w:p w:rsidR="00C15783" w:rsidRPr="00301EBD" w:rsidRDefault="00C15783" w:rsidP="00277451">
      <w:pPr>
        <w:pStyle w:val="paragraph"/>
        <w:keepNext/>
        <w:keepLines/>
      </w:pPr>
      <w:r w:rsidRPr="00301EBD">
        <w:tab/>
        <w:t>(a)</w:t>
      </w:r>
      <w:r w:rsidRPr="00301EBD">
        <w:tab/>
        <w:t>the individual is eligible for a single amount of single income family supplement for the period falling in the second of those income years worked out under Division</w:t>
      </w:r>
      <w:r w:rsidR="00301EBD">
        <w:t> </w:t>
      </w:r>
      <w:r w:rsidRPr="00301EBD">
        <w:t>4B of Part</w:t>
      </w:r>
      <w:r w:rsidR="00301EBD">
        <w:t> </w:t>
      </w:r>
      <w:r w:rsidRPr="00301EBD">
        <w:t>4 on the assumption that:</w:t>
      </w:r>
    </w:p>
    <w:p w:rsidR="00C15783" w:rsidRPr="00301EBD" w:rsidRDefault="00C15783" w:rsidP="00C15783">
      <w:pPr>
        <w:pStyle w:val="paragraphsub"/>
      </w:pPr>
      <w:r w:rsidRPr="00301EBD">
        <w:tab/>
        <w:t>(i)</w:t>
      </w:r>
      <w:r w:rsidRPr="00301EBD">
        <w:tab/>
        <w:t>the individual’s taxable income for the period falling in the second of those income years is the same as the individual’s taxable income for the first of those income years; and</w:t>
      </w:r>
    </w:p>
    <w:p w:rsidR="00C15783" w:rsidRPr="00301EBD" w:rsidRDefault="00C15783" w:rsidP="00C15783">
      <w:pPr>
        <w:pStyle w:val="paragraphsub"/>
      </w:pPr>
      <w:r w:rsidRPr="00301EBD">
        <w:tab/>
        <w:t>(ii)</w:t>
      </w:r>
      <w:r w:rsidRPr="00301EBD">
        <w:tab/>
        <w:t>the individual’s partner’s taxable income for the period falling in the second of those income years is the same as the individual’s partner’s taxable income for the first of those income years; and</w:t>
      </w:r>
    </w:p>
    <w:p w:rsidR="00C15783" w:rsidRPr="00301EBD" w:rsidRDefault="00C15783" w:rsidP="00C15783">
      <w:pPr>
        <w:pStyle w:val="paragraph"/>
      </w:pPr>
      <w:r w:rsidRPr="00301EBD">
        <w:tab/>
        <w:t>(b)</w:t>
      </w:r>
      <w:r w:rsidRPr="00301EBD">
        <w:tab/>
        <w:t>the period for which the individual is eligible for single income family supplement under subsection</w:t>
      </w:r>
      <w:r w:rsidR="00301EBD">
        <w:t> </w:t>
      </w:r>
      <w:r w:rsidRPr="00301EBD">
        <w:t>57GE(2) does not include the period falling in the second of those income years.</w:t>
      </w:r>
    </w:p>
    <w:p w:rsidR="00C15783" w:rsidRPr="00301EBD" w:rsidRDefault="00C15783" w:rsidP="00C15783">
      <w:pPr>
        <w:pStyle w:val="ActHead5"/>
      </w:pPr>
      <w:bookmarkStart w:id="126" w:name="_Toc514410011"/>
      <w:r w:rsidRPr="00256779">
        <w:rPr>
          <w:rStyle w:val="CharSectno"/>
        </w:rPr>
        <w:t>57GG</w:t>
      </w:r>
      <w:r w:rsidRPr="00301EBD">
        <w:t xml:space="preserve">  Eligibility for single income family supplement if an eligible individual dies</w:t>
      </w:r>
      <w:bookmarkEnd w:id="126"/>
    </w:p>
    <w:p w:rsidR="00C15783" w:rsidRPr="00301EBD" w:rsidRDefault="00C15783" w:rsidP="00C15783">
      <w:pPr>
        <w:pStyle w:val="SubsectionHead"/>
      </w:pPr>
      <w:r w:rsidRPr="00301EBD">
        <w:t>Eligibility other than because of the death of a qualifying child</w:t>
      </w:r>
    </w:p>
    <w:p w:rsidR="00C15783" w:rsidRPr="00301EBD" w:rsidRDefault="00C15783" w:rsidP="00C15783">
      <w:pPr>
        <w:pStyle w:val="subsection"/>
      </w:pPr>
      <w:r w:rsidRPr="00301EBD">
        <w:tab/>
        <w:t>(1)</w:t>
      </w:r>
      <w:r w:rsidRPr="00301EBD">
        <w:tab/>
        <w:t>If:</w:t>
      </w:r>
    </w:p>
    <w:p w:rsidR="00C15783" w:rsidRPr="00301EBD" w:rsidRDefault="00C15783" w:rsidP="00C15783">
      <w:pPr>
        <w:pStyle w:val="paragraph"/>
      </w:pPr>
      <w:r w:rsidRPr="00301EBD">
        <w:lastRenderedPageBreak/>
        <w:tab/>
        <w:t>(a)</w:t>
      </w:r>
      <w:r w:rsidRPr="00301EBD">
        <w:tab/>
        <w:t xml:space="preserve">an individual is eligible for an amount (the </w:t>
      </w:r>
      <w:r w:rsidRPr="00301EBD">
        <w:rPr>
          <w:b/>
          <w:i/>
        </w:rPr>
        <w:t>subject amount</w:t>
      </w:r>
      <w:r w:rsidRPr="00301EBD">
        <w:t>) of single income family supplement (except because of section</w:t>
      </w:r>
      <w:r w:rsidR="00301EBD">
        <w:t> </w:t>
      </w:r>
      <w:r w:rsidRPr="00301EBD">
        <w:t>57GE or 57GF applying in relation to the death of a qualifying child); and</w:t>
      </w:r>
    </w:p>
    <w:p w:rsidR="00C15783" w:rsidRPr="00301EBD" w:rsidRDefault="00C15783" w:rsidP="00C15783">
      <w:pPr>
        <w:pStyle w:val="paragraph"/>
      </w:pPr>
      <w:r w:rsidRPr="00301EBD">
        <w:tab/>
        <w:t>(b)</w:t>
      </w:r>
      <w:r w:rsidRPr="00301EBD">
        <w:tab/>
        <w:t>the individual dies; and</w:t>
      </w:r>
    </w:p>
    <w:p w:rsidR="00C15783" w:rsidRPr="00301EBD" w:rsidRDefault="00C15783" w:rsidP="00C15783">
      <w:pPr>
        <w:pStyle w:val="paragraph"/>
      </w:pPr>
      <w:r w:rsidRPr="00301EBD">
        <w:tab/>
        <w:t>(c)</w:t>
      </w:r>
      <w:r w:rsidRPr="00301EBD">
        <w:tab/>
        <w:t>before the individual died, the subject amount had not been paid to the individual (whether or not a claim under Part</w:t>
      </w:r>
      <w:r w:rsidR="00301EBD">
        <w:t> </w:t>
      </w:r>
      <w:r w:rsidRPr="00301EBD">
        <w:t>3 of the Family Assistance Administration Act had been made); and</w:t>
      </w:r>
    </w:p>
    <w:p w:rsidR="00C15783" w:rsidRPr="00301EBD" w:rsidRDefault="00C15783" w:rsidP="00C15783">
      <w:pPr>
        <w:pStyle w:val="paragraph"/>
      </w:pPr>
      <w:r w:rsidRPr="00301EBD">
        <w:tab/>
        <w:t>(d)</w:t>
      </w:r>
      <w:r w:rsidRPr="00301EBD">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301EBD" w:rsidRDefault="00C15783" w:rsidP="00C15783">
      <w:pPr>
        <w:pStyle w:val="paragraph"/>
      </w:pPr>
      <w:r w:rsidRPr="00301EBD">
        <w:tab/>
        <w:t>(e)</w:t>
      </w:r>
      <w:r w:rsidRPr="00301EBD">
        <w:tab/>
        <w:t>the Secretary considers that the other individual ought to be eligible for that much of the subject amount;</w:t>
      </w:r>
    </w:p>
    <w:p w:rsidR="00C15783" w:rsidRPr="00301EBD" w:rsidRDefault="00C15783" w:rsidP="00C15783">
      <w:pPr>
        <w:pStyle w:val="subsection2"/>
      </w:pPr>
      <w:r w:rsidRPr="00301EBD">
        <w:t>the other individual is eligible for that much of the subject amount and no</w:t>
      </w:r>
      <w:r w:rsidR="00301EBD">
        <w:noBreakHyphen/>
      </w:r>
      <w:r w:rsidRPr="00301EBD">
        <w:t>one else is, or can become, eligible for or entitled to be paid any of the subject amount.</w:t>
      </w:r>
    </w:p>
    <w:p w:rsidR="00C15783" w:rsidRPr="00301EBD" w:rsidRDefault="00C15783" w:rsidP="00C15783">
      <w:pPr>
        <w:pStyle w:val="SubsectionHead"/>
      </w:pPr>
      <w:r w:rsidRPr="00301EBD">
        <w:t>Eligibility because of the death of a qualifying child</w:t>
      </w:r>
    </w:p>
    <w:p w:rsidR="00C15783" w:rsidRPr="00301EBD" w:rsidRDefault="00C15783" w:rsidP="00C15783">
      <w:pPr>
        <w:pStyle w:val="subsection"/>
      </w:pPr>
      <w:r w:rsidRPr="00301EBD">
        <w:tab/>
        <w:t>(2)</w:t>
      </w:r>
      <w:r w:rsidRPr="00301EBD">
        <w:tab/>
        <w:t>If:</w:t>
      </w:r>
    </w:p>
    <w:p w:rsidR="00C15783" w:rsidRPr="00301EBD" w:rsidRDefault="00C15783" w:rsidP="00C15783">
      <w:pPr>
        <w:pStyle w:val="paragraph"/>
      </w:pPr>
      <w:r w:rsidRPr="00301EBD">
        <w:tab/>
        <w:t>(a)</w:t>
      </w:r>
      <w:r w:rsidRPr="00301EBD">
        <w:tab/>
        <w:t>an individual dies; and</w:t>
      </w:r>
    </w:p>
    <w:p w:rsidR="00C15783" w:rsidRPr="00301EBD" w:rsidRDefault="00C15783" w:rsidP="00C15783">
      <w:pPr>
        <w:pStyle w:val="paragraph"/>
      </w:pPr>
      <w:r w:rsidRPr="00301EBD">
        <w:tab/>
        <w:t>(b)</w:t>
      </w:r>
      <w:r w:rsidRPr="00301EBD">
        <w:tab/>
        <w:t>either:</w:t>
      </w:r>
    </w:p>
    <w:p w:rsidR="00C15783" w:rsidRPr="00301EBD" w:rsidRDefault="00C15783" w:rsidP="00C15783">
      <w:pPr>
        <w:pStyle w:val="paragraphsub"/>
      </w:pPr>
      <w:r w:rsidRPr="00301EBD">
        <w:tab/>
        <w:t>(i)</w:t>
      </w:r>
      <w:r w:rsidRPr="00301EBD">
        <w:tab/>
        <w:t xml:space="preserve">before the individual’s death, the individual was eligible for an amount (the </w:t>
      </w:r>
      <w:r w:rsidRPr="00301EBD">
        <w:rPr>
          <w:b/>
          <w:i/>
        </w:rPr>
        <w:t>subject amount</w:t>
      </w:r>
      <w:r w:rsidRPr="00301EBD">
        <w:t>) of single income family supplement under section</w:t>
      </w:r>
      <w:r w:rsidR="00301EBD">
        <w:t> </w:t>
      </w:r>
      <w:r w:rsidRPr="00301EBD">
        <w:t>57GE or 57GF in relation to the death of a qualifying child, and the subject amount had not been paid to the individual (whether or not a claim under Part</w:t>
      </w:r>
      <w:r w:rsidR="00301EBD">
        <w:t> </w:t>
      </w:r>
      <w:r w:rsidRPr="00301EBD">
        <w:t>3 of the Family Assistance Administration Act had been made); or</w:t>
      </w:r>
    </w:p>
    <w:p w:rsidR="00C15783" w:rsidRPr="00301EBD" w:rsidRDefault="00C15783" w:rsidP="00C15783">
      <w:pPr>
        <w:pStyle w:val="paragraphsub"/>
      </w:pPr>
      <w:r w:rsidRPr="00301EBD">
        <w:tab/>
        <w:t>(ii)</w:t>
      </w:r>
      <w:r w:rsidRPr="00301EBD">
        <w:tab/>
        <w:t>the individual died at the same time as the qualifying child, and would have been so eligible for the subject amount if the individual had not died; and</w:t>
      </w:r>
    </w:p>
    <w:p w:rsidR="00C15783" w:rsidRPr="00301EBD" w:rsidRDefault="00C15783" w:rsidP="00C15783">
      <w:pPr>
        <w:pStyle w:val="paragraph"/>
      </w:pPr>
      <w:r w:rsidRPr="00301EBD">
        <w:lastRenderedPageBreak/>
        <w:tab/>
        <w:t>(c)</w:t>
      </w:r>
      <w:r w:rsidRPr="00301EBD">
        <w:tab/>
        <w:t xml:space="preserve">another individual makes a claim under that Part for payment of single income family supplement because of the death of a person, stating that he or she wishes to become eligible for </w:t>
      </w:r>
      <w:r w:rsidRPr="00301EBD">
        <w:rPr>
          <w:snapToGrid w:val="0"/>
          <w:lang w:eastAsia="en-US"/>
        </w:rPr>
        <w:t>so much of the subject amount as does not relate to any period before the beginning of the income year preceding the income year in which the individual died</w:t>
      </w:r>
      <w:r w:rsidRPr="00301EBD">
        <w:t>; and</w:t>
      </w:r>
    </w:p>
    <w:p w:rsidR="00C15783" w:rsidRPr="00301EBD" w:rsidRDefault="00C15783" w:rsidP="00C15783">
      <w:pPr>
        <w:pStyle w:val="paragraph"/>
      </w:pPr>
      <w:r w:rsidRPr="00301EBD">
        <w:tab/>
        <w:t>(d)</w:t>
      </w:r>
      <w:r w:rsidRPr="00301EBD">
        <w:tab/>
        <w:t xml:space="preserve">the Secretary considers that the other individual ought to be eligible for </w:t>
      </w:r>
      <w:r w:rsidRPr="00301EBD">
        <w:rPr>
          <w:snapToGrid w:val="0"/>
          <w:lang w:eastAsia="en-US"/>
        </w:rPr>
        <w:t>that much of the subject amount</w:t>
      </w:r>
      <w:r w:rsidRPr="00301EBD">
        <w:t>;</w:t>
      </w:r>
    </w:p>
    <w:p w:rsidR="00C15783" w:rsidRPr="00301EBD" w:rsidRDefault="00C15783" w:rsidP="00C15783">
      <w:pPr>
        <w:pStyle w:val="subsection2"/>
      </w:pPr>
      <w:r w:rsidRPr="00301EBD">
        <w:t xml:space="preserve">the other individual is eligible for </w:t>
      </w:r>
      <w:r w:rsidRPr="00301EBD">
        <w:rPr>
          <w:snapToGrid w:val="0"/>
          <w:lang w:eastAsia="en-US"/>
        </w:rPr>
        <w:t>that much of the subject amount and no</w:t>
      </w:r>
      <w:r w:rsidR="00301EBD">
        <w:rPr>
          <w:snapToGrid w:val="0"/>
          <w:lang w:eastAsia="en-US"/>
        </w:rPr>
        <w:noBreakHyphen/>
      </w:r>
      <w:r w:rsidRPr="00301EBD">
        <w:rPr>
          <w:snapToGrid w:val="0"/>
          <w:lang w:eastAsia="en-US"/>
        </w:rPr>
        <w:t>one else is, or can become, eligible for or entitled to be paid any of the subject amount</w:t>
      </w:r>
      <w:r w:rsidRPr="00301EBD">
        <w:t>.</w:t>
      </w:r>
    </w:p>
    <w:p w:rsidR="00F91BDB" w:rsidRPr="00301EBD" w:rsidRDefault="00F91BDB" w:rsidP="00B47DEC">
      <w:pPr>
        <w:pStyle w:val="ActHead3"/>
        <w:pageBreakBefore/>
      </w:pPr>
      <w:bookmarkStart w:id="127" w:name="_Toc514410012"/>
      <w:r w:rsidRPr="00256779">
        <w:rPr>
          <w:rStyle w:val="CharDivNo"/>
        </w:rPr>
        <w:lastRenderedPageBreak/>
        <w:t>Division</w:t>
      </w:r>
      <w:r w:rsidR="00301EBD" w:rsidRPr="00256779">
        <w:rPr>
          <w:rStyle w:val="CharDivNo"/>
        </w:rPr>
        <w:t> </w:t>
      </w:r>
      <w:r w:rsidRPr="00256779">
        <w:rPr>
          <w:rStyle w:val="CharDivNo"/>
        </w:rPr>
        <w:t>7</w:t>
      </w:r>
      <w:r w:rsidRPr="00301EBD">
        <w:t>—</w:t>
      </w:r>
      <w:r w:rsidRPr="00256779">
        <w:rPr>
          <w:rStyle w:val="CharDivText"/>
        </w:rPr>
        <w:t>Loss of family assistance for individuals on security grounds</w:t>
      </w:r>
      <w:bookmarkEnd w:id="127"/>
    </w:p>
    <w:p w:rsidR="00F91BDB" w:rsidRPr="00301EBD" w:rsidRDefault="00F91BDB" w:rsidP="00F91BDB">
      <w:pPr>
        <w:pStyle w:val="ActHead5"/>
      </w:pPr>
      <w:bookmarkStart w:id="128" w:name="_Toc514410013"/>
      <w:r w:rsidRPr="00256779">
        <w:rPr>
          <w:rStyle w:val="CharSectno"/>
        </w:rPr>
        <w:t>57GH</w:t>
      </w:r>
      <w:r w:rsidRPr="00301EBD">
        <w:t xml:space="preserve">  Simplified outline of this Division</w:t>
      </w:r>
      <w:bookmarkEnd w:id="128"/>
    </w:p>
    <w:p w:rsidR="00F91BDB" w:rsidRPr="00301EBD" w:rsidRDefault="00F91BDB" w:rsidP="00F91BDB">
      <w:pPr>
        <w:pStyle w:val="SOText"/>
      </w:pPr>
      <w:r w:rsidRPr="00301EBD">
        <w:t>Individuals who might prejudice the security of Australia or a foreign country may lose family assistance.</w:t>
      </w:r>
    </w:p>
    <w:p w:rsidR="00F91BDB" w:rsidRPr="00301EBD" w:rsidRDefault="00F91BDB" w:rsidP="00F91BDB">
      <w:pPr>
        <w:pStyle w:val="ActHead5"/>
      </w:pPr>
      <w:bookmarkStart w:id="129" w:name="_Toc514410014"/>
      <w:r w:rsidRPr="00256779">
        <w:rPr>
          <w:rStyle w:val="CharSectno"/>
        </w:rPr>
        <w:t>57GI</w:t>
      </w:r>
      <w:r w:rsidRPr="00301EBD">
        <w:t xml:space="preserve">  Loss of family assistance for individuals on security grounds</w:t>
      </w:r>
      <w:bookmarkEnd w:id="129"/>
    </w:p>
    <w:p w:rsidR="00F91BDB" w:rsidRPr="00301EBD" w:rsidRDefault="00F91BDB" w:rsidP="00F91BDB">
      <w:pPr>
        <w:pStyle w:val="SubsectionHead"/>
      </w:pPr>
      <w:r w:rsidRPr="00301EBD">
        <w:t>Security notice for recipient of family assistance</w:t>
      </w:r>
    </w:p>
    <w:p w:rsidR="00F91BDB" w:rsidRPr="00301EBD" w:rsidRDefault="00F91BDB" w:rsidP="00F91BDB">
      <w:pPr>
        <w:pStyle w:val="subsection"/>
      </w:pPr>
      <w:r w:rsidRPr="00301EBD">
        <w:tab/>
        <w:t>(1)</w:t>
      </w:r>
      <w:r w:rsidRPr="00301EBD">
        <w:tab/>
        <w:t>If a security notice is given to the Minister in relation to an individual, then while the notice is in force:</w:t>
      </w:r>
    </w:p>
    <w:p w:rsidR="00F91BDB" w:rsidRPr="00301EBD" w:rsidRDefault="00F91BDB" w:rsidP="00F91BDB">
      <w:pPr>
        <w:pStyle w:val="paragraph"/>
      </w:pPr>
      <w:r w:rsidRPr="00301EBD">
        <w:tab/>
        <w:t>(a)</w:t>
      </w:r>
      <w:r w:rsidRPr="00301EBD">
        <w:tab/>
        <w:t>no family assistance is to be paid to the individual; and</w:t>
      </w:r>
    </w:p>
    <w:p w:rsidR="00F91BDB" w:rsidRPr="00301EBD" w:rsidRDefault="00F91BDB" w:rsidP="00F91BDB">
      <w:pPr>
        <w:pStyle w:val="paragraph"/>
      </w:pPr>
      <w:r w:rsidRPr="00301EBD">
        <w:tab/>
        <w:t>(b)</w:t>
      </w:r>
      <w:r w:rsidRPr="00301EBD">
        <w:tab/>
        <w:t>the individual is not eligible for family assistance.</w:t>
      </w:r>
    </w:p>
    <w:p w:rsidR="00F91BDB" w:rsidRPr="00301EBD" w:rsidRDefault="00F91BDB" w:rsidP="00F91BDB">
      <w:pPr>
        <w:pStyle w:val="notetext"/>
      </w:pPr>
      <w:r w:rsidRPr="00301EBD">
        <w:t>Note 1:</w:t>
      </w:r>
      <w:r w:rsidRPr="00301EBD">
        <w:tab/>
        <w:t>A security notice is a notice under section</w:t>
      </w:r>
      <w:r w:rsidR="00301EBD">
        <w:t> </w:t>
      </w:r>
      <w:r w:rsidRPr="00301EBD">
        <w:t>57GJ.</w:t>
      </w:r>
    </w:p>
    <w:p w:rsidR="00F91BDB" w:rsidRPr="00301EBD" w:rsidRDefault="00F91BDB" w:rsidP="00F91BDB">
      <w:pPr>
        <w:pStyle w:val="notetext"/>
      </w:pPr>
      <w:r w:rsidRPr="00301EBD">
        <w:t>Note 2:</w:t>
      </w:r>
      <w:r w:rsidRPr="00301EBD">
        <w:tab/>
        <w:t>This Division does not apply in relation to child care benefit or child care rebate: see section</w:t>
      </w:r>
      <w:r w:rsidR="00301EBD">
        <w:t> </w:t>
      </w:r>
      <w:r w:rsidRPr="00301EBD">
        <w:t>57GQ.</w:t>
      </w:r>
    </w:p>
    <w:p w:rsidR="00F91BDB" w:rsidRPr="00301EBD" w:rsidRDefault="00F91BDB" w:rsidP="00F91BDB">
      <w:pPr>
        <w:pStyle w:val="subsection"/>
      </w:pPr>
      <w:r w:rsidRPr="00301EBD">
        <w:tab/>
        <w:t>(2)</w:t>
      </w:r>
      <w:r w:rsidRPr="00301EBD">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301EBD" w:rsidRDefault="00F91BDB" w:rsidP="00F91BDB">
      <w:pPr>
        <w:pStyle w:val="subsection"/>
      </w:pPr>
      <w:r w:rsidRPr="00301EBD">
        <w:tab/>
        <w:t>(3)</w:t>
      </w:r>
      <w:r w:rsidRPr="00301EBD">
        <w:tab/>
        <w:t>If a security notice given to the Minister in relation to an individual ceases to be in force, then the individual is not eligible for family assistance for any day while the notice was in force.</w:t>
      </w:r>
    </w:p>
    <w:p w:rsidR="00F91BDB" w:rsidRPr="00301EBD" w:rsidRDefault="00F91BDB" w:rsidP="00F91BDB">
      <w:pPr>
        <w:pStyle w:val="subsection"/>
      </w:pPr>
      <w:r w:rsidRPr="00301EBD">
        <w:tab/>
        <w:t>(4)</w:t>
      </w:r>
      <w:r w:rsidRPr="00301EBD">
        <w:tab/>
        <w:t>However, if:</w:t>
      </w:r>
    </w:p>
    <w:p w:rsidR="00F91BDB" w:rsidRPr="00301EBD" w:rsidRDefault="00F91BDB" w:rsidP="00F91BDB">
      <w:pPr>
        <w:pStyle w:val="paragraph"/>
      </w:pPr>
      <w:r w:rsidRPr="00301EBD">
        <w:tab/>
        <w:t>(a)</w:t>
      </w:r>
      <w:r w:rsidRPr="00301EBD">
        <w:tab/>
        <w:t>a security notice given to the Minister in relation to an individual recommends that payments of family assistance of the individual be paid to a payment nominee of the individual under Part</w:t>
      </w:r>
      <w:r w:rsidR="00301EBD">
        <w:t> </w:t>
      </w:r>
      <w:r w:rsidRPr="00301EBD">
        <w:t>8B of the Family Assistance Administration Act; and</w:t>
      </w:r>
    </w:p>
    <w:p w:rsidR="00F91BDB" w:rsidRPr="00301EBD" w:rsidRDefault="00F91BDB" w:rsidP="00F91BDB">
      <w:pPr>
        <w:pStyle w:val="paragraph"/>
      </w:pPr>
      <w:r w:rsidRPr="00301EBD">
        <w:lastRenderedPageBreak/>
        <w:tab/>
        <w:t>(b)</w:t>
      </w:r>
      <w:r w:rsidRPr="00301EBD">
        <w:tab/>
        <w:t xml:space="preserve">apart from </w:t>
      </w:r>
      <w:r w:rsidR="00301EBD">
        <w:t>subsections (</w:t>
      </w:r>
      <w:r w:rsidRPr="00301EBD">
        <w:t>1) to (3), the individual would be eligible for the whole or a part of that family assistance;</w:t>
      </w:r>
    </w:p>
    <w:p w:rsidR="00F91BDB" w:rsidRPr="00301EBD" w:rsidRDefault="00F91BDB" w:rsidP="00F91BDB">
      <w:pPr>
        <w:pStyle w:val="subsection2"/>
      </w:pPr>
      <w:r w:rsidRPr="00301EBD">
        <w:t>then that whole or part may be paid to a payment nominee of the individual under that Part.</w:t>
      </w:r>
    </w:p>
    <w:p w:rsidR="00F91BDB" w:rsidRPr="00301EBD" w:rsidRDefault="00F91BDB" w:rsidP="00F91BDB">
      <w:pPr>
        <w:pStyle w:val="subsection"/>
      </w:pPr>
      <w:r w:rsidRPr="00301EBD">
        <w:tab/>
        <w:t>(5)</w:t>
      </w:r>
      <w:r w:rsidRPr="00301EBD">
        <w:tab/>
        <w:t xml:space="preserve">For the purposes of </w:t>
      </w:r>
      <w:r w:rsidR="00301EBD">
        <w:t>subsection (</w:t>
      </w:r>
      <w:r w:rsidRPr="00301EBD">
        <w:t>4), paragraph</w:t>
      </w:r>
      <w:r w:rsidR="00301EBD">
        <w:t> </w:t>
      </w:r>
      <w:r w:rsidRPr="00301EBD">
        <w:t>219TD(2)(b) of the Family Assistance Administration Act does not apply.</w:t>
      </w:r>
    </w:p>
    <w:p w:rsidR="00F91BDB" w:rsidRPr="00301EBD" w:rsidRDefault="00F91BDB" w:rsidP="00F91BDB">
      <w:pPr>
        <w:pStyle w:val="subsection"/>
      </w:pPr>
      <w:r w:rsidRPr="00301EBD">
        <w:tab/>
        <w:t>(6)</w:t>
      </w:r>
      <w:r w:rsidRPr="00301EBD">
        <w:tab/>
        <w:t xml:space="preserve">For the purposes of </w:t>
      </w:r>
      <w:r w:rsidR="00301EBD">
        <w:t>subsection (</w:t>
      </w:r>
      <w:r w:rsidRPr="00301EBD">
        <w:t>4), section</w:t>
      </w:r>
      <w:r w:rsidR="00301EBD">
        <w:t> </w:t>
      </w:r>
      <w:r w:rsidRPr="00301EBD">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301EBD" w:rsidRDefault="00F91BDB" w:rsidP="00F91BDB">
      <w:pPr>
        <w:pStyle w:val="SubsectionHead"/>
      </w:pPr>
      <w:r w:rsidRPr="00301EBD">
        <w:t>Security notice for individual in respect of whom family assistance payable</w:t>
      </w:r>
    </w:p>
    <w:p w:rsidR="00F91BDB" w:rsidRPr="00301EBD" w:rsidRDefault="00F91BDB" w:rsidP="00F91BDB">
      <w:pPr>
        <w:pStyle w:val="subsection"/>
      </w:pPr>
      <w:r w:rsidRPr="00301EBD">
        <w:tab/>
        <w:t>(7)</w:t>
      </w:r>
      <w:r w:rsidRPr="00301EBD">
        <w:tab/>
        <w:t>If:</w:t>
      </w:r>
    </w:p>
    <w:p w:rsidR="00F91BDB" w:rsidRPr="00301EBD" w:rsidRDefault="00F91BDB" w:rsidP="00F91BDB">
      <w:pPr>
        <w:pStyle w:val="paragraph"/>
      </w:pPr>
      <w:r w:rsidRPr="00301EBD">
        <w:tab/>
        <w:t>(a)</w:t>
      </w:r>
      <w:r w:rsidRPr="00301EBD">
        <w:tab/>
        <w:t>a security notice is given to the Minister in relation to an individual; and</w:t>
      </w:r>
    </w:p>
    <w:p w:rsidR="00F91BDB" w:rsidRPr="00301EBD" w:rsidRDefault="00F91BDB" w:rsidP="00F91BDB">
      <w:pPr>
        <w:pStyle w:val="paragraph"/>
      </w:pPr>
      <w:r w:rsidRPr="00301EBD">
        <w:tab/>
        <w:t>(b)</w:t>
      </w:r>
      <w:r w:rsidRPr="00301EBD">
        <w:tab/>
        <w:t>the individual is aged 19 or less on the day the notice is given;</w:t>
      </w:r>
    </w:p>
    <w:p w:rsidR="00F91BDB" w:rsidRPr="00301EBD" w:rsidRDefault="00F91BDB" w:rsidP="00F91BDB">
      <w:pPr>
        <w:pStyle w:val="subsection2"/>
      </w:pPr>
      <w:r w:rsidRPr="00301EBD">
        <w:t>then, for any day while the notice is or was in force, the individual cannot be an FTB child of another individual, cannot be a regular care child of another individual and cannot be a client of an approved care organisation.</w:t>
      </w:r>
    </w:p>
    <w:p w:rsidR="00F91BDB" w:rsidRPr="00301EBD" w:rsidRDefault="00F91BDB" w:rsidP="00F91BDB">
      <w:pPr>
        <w:pStyle w:val="SubsectionHead"/>
      </w:pPr>
      <w:r w:rsidRPr="00301EBD">
        <w:t>Relationship with other provisions</w:t>
      </w:r>
    </w:p>
    <w:p w:rsidR="00F91BDB" w:rsidRPr="00301EBD" w:rsidRDefault="00F91BDB" w:rsidP="00F91BDB">
      <w:pPr>
        <w:pStyle w:val="subsection"/>
      </w:pPr>
      <w:r w:rsidRPr="00301EBD">
        <w:tab/>
        <w:t>(8)</w:t>
      </w:r>
      <w:r w:rsidRPr="00301EBD">
        <w:tab/>
      </w:r>
      <w:r w:rsidR="00301EBD">
        <w:t>Subsections (</w:t>
      </w:r>
      <w:r w:rsidRPr="00301EBD">
        <w:t>1) to (7) have effect despite any other provision of the family assistance law.</w:t>
      </w:r>
    </w:p>
    <w:p w:rsidR="00F91BDB" w:rsidRPr="00301EBD" w:rsidRDefault="00F91BDB" w:rsidP="00F91BDB">
      <w:pPr>
        <w:pStyle w:val="SubsectionHead"/>
      </w:pPr>
      <w:r w:rsidRPr="00301EBD">
        <w:t>Notification to individual</w:t>
      </w:r>
    </w:p>
    <w:p w:rsidR="00F91BDB" w:rsidRPr="00301EBD" w:rsidRDefault="00F91BDB" w:rsidP="00F91BDB">
      <w:pPr>
        <w:pStyle w:val="subsection"/>
      </w:pPr>
      <w:r w:rsidRPr="00301EBD">
        <w:tab/>
        <w:t>(9)</w:t>
      </w:r>
      <w:r w:rsidRPr="00301EBD">
        <w:tab/>
        <w:t xml:space="preserve">If a determination in relation to an individual ceases to be in force because of </w:t>
      </w:r>
      <w:r w:rsidR="00301EBD">
        <w:t>subsection (</w:t>
      </w:r>
      <w:r w:rsidRPr="00301EBD">
        <w:t>2), the Secretary must cause reasonable steps to be taken to notify the individual of the cessation.</w:t>
      </w:r>
    </w:p>
    <w:p w:rsidR="00F91BDB" w:rsidRPr="00301EBD" w:rsidRDefault="00F91BDB" w:rsidP="00F91BDB">
      <w:pPr>
        <w:pStyle w:val="ActHead5"/>
      </w:pPr>
      <w:bookmarkStart w:id="130" w:name="_Toc514410015"/>
      <w:r w:rsidRPr="00256779">
        <w:rPr>
          <w:rStyle w:val="CharSectno"/>
        </w:rPr>
        <w:lastRenderedPageBreak/>
        <w:t>57GJ</w:t>
      </w:r>
      <w:r w:rsidRPr="00301EBD">
        <w:t xml:space="preserve">  Security notice from </w:t>
      </w:r>
      <w:r w:rsidR="004B74E1" w:rsidRPr="00301EBD">
        <w:t>Home Affairs Minister</w:t>
      </w:r>
      <w:bookmarkEnd w:id="130"/>
    </w:p>
    <w:p w:rsidR="00F91BDB" w:rsidRPr="00301EBD" w:rsidRDefault="00F91BDB" w:rsidP="00F91BDB">
      <w:pPr>
        <w:pStyle w:val="subsection"/>
      </w:pPr>
      <w:r w:rsidRPr="00301EBD">
        <w:tab/>
        <w:t>(1)</w:t>
      </w:r>
      <w:r w:rsidRPr="00301EBD">
        <w:tab/>
        <w:t xml:space="preserve">The </w:t>
      </w:r>
      <w:r w:rsidR="000E5932" w:rsidRPr="00301EBD">
        <w:t>Home Affairs Minister</w:t>
      </w:r>
      <w:r w:rsidRPr="00301EBD">
        <w:t xml:space="preserve"> may give the Minister a written notice requiring that this Division apply in relation to a specified individual if:</w:t>
      </w:r>
    </w:p>
    <w:p w:rsidR="00F91BDB" w:rsidRPr="00301EBD" w:rsidRDefault="00F91BDB" w:rsidP="00F91BDB">
      <w:pPr>
        <w:pStyle w:val="paragraph"/>
      </w:pPr>
      <w:r w:rsidRPr="00301EBD">
        <w:tab/>
        <w:t>(a)</w:t>
      </w:r>
      <w:r w:rsidRPr="00301EBD">
        <w:tab/>
        <w:t xml:space="preserve">the Foreign Affairs Minister gives the </w:t>
      </w:r>
      <w:r w:rsidR="004B74E1" w:rsidRPr="00301EBD">
        <w:t>Home Affairs Minister</w:t>
      </w:r>
      <w:r w:rsidRPr="00301EBD">
        <w:t xml:space="preserve"> a notice under section</w:t>
      </w:r>
      <w:r w:rsidR="00301EBD">
        <w:t> </w:t>
      </w:r>
      <w:r w:rsidRPr="00301EBD">
        <w:t>57GK in relation to the individual; or</w:t>
      </w:r>
    </w:p>
    <w:p w:rsidR="004B74E1" w:rsidRPr="00301EBD" w:rsidRDefault="004B74E1" w:rsidP="004B74E1">
      <w:pPr>
        <w:pStyle w:val="paragraph"/>
      </w:pPr>
      <w:r w:rsidRPr="00301EBD">
        <w:tab/>
        <w:t>(b)</w:t>
      </w:r>
      <w:r w:rsidRPr="00301EBD">
        <w:tab/>
        <w:t>the individual’s visa is cancelled under section</w:t>
      </w:r>
      <w:r w:rsidR="00301EBD">
        <w:t> </w:t>
      </w:r>
      <w:r w:rsidRPr="00301EBD">
        <w:t xml:space="preserve">116 or 128 of the </w:t>
      </w:r>
      <w:r w:rsidRPr="00301EBD">
        <w:rPr>
          <w:i/>
        </w:rPr>
        <w:t>Migration Act 1958</w:t>
      </w:r>
      <w:r w:rsidRPr="00301EBD">
        <w:t xml:space="preserve"> because of an assessment by the Australian Security Intelligence Organisation that the individual is directly or indirectly a risk to security (within the meaning of section</w:t>
      </w:r>
      <w:r w:rsidR="00301EBD">
        <w:t> </w:t>
      </w:r>
      <w:r w:rsidRPr="00301EBD">
        <w:t xml:space="preserve">4 of the </w:t>
      </w:r>
      <w:r w:rsidRPr="00301EBD">
        <w:rPr>
          <w:i/>
        </w:rPr>
        <w:t>Australian Security Intelligence Organisation Act 1979</w:t>
      </w:r>
      <w:r w:rsidRPr="00301EBD">
        <w:t>); or</w:t>
      </w:r>
    </w:p>
    <w:p w:rsidR="004B74E1" w:rsidRPr="00301EBD" w:rsidRDefault="004B74E1" w:rsidP="004B74E1">
      <w:pPr>
        <w:pStyle w:val="paragraph"/>
      </w:pPr>
      <w:r w:rsidRPr="00301EBD">
        <w:tab/>
        <w:t>(c)</w:t>
      </w:r>
      <w:r w:rsidRPr="00301EBD">
        <w:tab/>
        <w:t>the individual’s visa is cancelled under section</w:t>
      </w:r>
      <w:r w:rsidR="00301EBD">
        <w:t> </w:t>
      </w:r>
      <w:r w:rsidRPr="00301EBD">
        <w:t xml:space="preserve">134B of the </w:t>
      </w:r>
      <w:r w:rsidRPr="00301EBD">
        <w:rPr>
          <w:i/>
        </w:rPr>
        <w:t>Migration Act 1958</w:t>
      </w:r>
      <w:r w:rsidRPr="00301EBD">
        <w:t xml:space="preserve"> (emergency cancellation on security grounds) and the cancellation has not been revoked because of subsection</w:t>
      </w:r>
      <w:r w:rsidR="00301EBD">
        <w:t> </w:t>
      </w:r>
      <w:r w:rsidRPr="00301EBD">
        <w:t>134C(3) of that Act; or</w:t>
      </w:r>
    </w:p>
    <w:p w:rsidR="004B74E1" w:rsidRPr="00301EBD" w:rsidRDefault="004B74E1" w:rsidP="004B74E1">
      <w:pPr>
        <w:pStyle w:val="paragraph"/>
      </w:pPr>
      <w:r w:rsidRPr="00301EBD">
        <w:tab/>
        <w:t>(d)</w:t>
      </w:r>
      <w:r w:rsidRPr="00301EBD">
        <w:tab/>
        <w:t>the individual’s visa is cancelled under section</w:t>
      </w:r>
      <w:r w:rsidR="00301EBD">
        <w:t> </w:t>
      </w:r>
      <w:r w:rsidRPr="00301EBD">
        <w:t xml:space="preserve">501 of the </w:t>
      </w:r>
      <w:r w:rsidRPr="00301EBD">
        <w:rPr>
          <w:i/>
        </w:rPr>
        <w:t>Migration Act 1958</w:t>
      </w:r>
      <w:r w:rsidRPr="00301EBD">
        <w:t xml:space="preserve"> and there is an assessment by the Australian Security Intelligence Organisation that the individual is directly or indirectly a risk to security (within the meaning of section</w:t>
      </w:r>
      <w:r w:rsidR="00301EBD">
        <w:t> </w:t>
      </w:r>
      <w:r w:rsidRPr="00301EBD">
        <w:t xml:space="preserve">4 of the </w:t>
      </w:r>
      <w:r w:rsidRPr="00301EBD">
        <w:rPr>
          <w:i/>
        </w:rPr>
        <w:t>Australian Security Intelligence Organisation Act 1979</w:t>
      </w:r>
      <w:r w:rsidRPr="00301EBD">
        <w:t>).</w:t>
      </w:r>
    </w:p>
    <w:p w:rsidR="00F91BDB" w:rsidRPr="00301EBD" w:rsidRDefault="00F91BDB" w:rsidP="00F91BDB">
      <w:pPr>
        <w:pStyle w:val="subsection"/>
      </w:pPr>
      <w:r w:rsidRPr="00301EBD">
        <w:tab/>
        <w:t>(2)</w:t>
      </w:r>
      <w:r w:rsidRPr="00301EBD">
        <w:tab/>
        <w:t>A notice under this section may recommend that payments of family assistance of the individual, to the extent set out in the notice, be paid to a payment nominee of the individual under Part</w:t>
      </w:r>
      <w:r w:rsidR="00301EBD">
        <w:t> </w:t>
      </w:r>
      <w:r w:rsidRPr="00301EBD">
        <w:t>8B of the Family Assistance Administration Act.</w:t>
      </w:r>
    </w:p>
    <w:p w:rsidR="00F91BDB" w:rsidRPr="00301EBD" w:rsidRDefault="00F91BDB" w:rsidP="00F91BDB">
      <w:pPr>
        <w:pStyle w:val="subsection"/>
      </w:pPr>
      <w:r w:rsidRPr="00301EBD">
        <w:tab/>
        <w:t>(3)</w:t>
      </w:r>
      <w:r w:rsidRPr="00301EBD">
        <w:tab/>
        <w:t xml:space="preserve">Before giving a notice under this section, the </w:t>
      </w:r>
      <w:r w:rsidR="004B74E1" w:rsidRPr="00301EBD">
        <w:t>Home Affairs Minister</w:t>
      </w:r>
      <w:r w:rsidRPr="00301EBD">
        <w:t xml:space="preserve"> must have regard to the following:</w:t>
      </w:r>
    </w:p>
    <w:p w:rsidR="00F91BDB" w:rsidRPr="00301EBD" w:rsidRDefault="00F91BDB" w:rsidP="00F91BDB">
      <w:pPr>
        <w:pStyle w:val="paragraph"/>
      </w:pPr>
      <w:r w:rsidRPr="00301EBD">
        <w:tab/>
        <w:t>(a)</w:t>
      </w:r>
      <w:r w:rsidRPr="00301EBD">
        <w:tab/>
        <w:t xml:space="preserve">the extent (if any) that any payments of family assistance of the individual are being, or may be, used for a purpose that might prejudice the security of Australia or a foreign country, if the </w:t>
      </w:r>
      <w:r w:rsidR="004B74E1" w:rsidRPr="00301EBD">
        <w:t>Home Affairs Minister</w:t>
      </w:r>
      <w:r w:rsidRPr="00301EBD">
        <w:t xml:space="preserve"> is aware of that extent;</w:t>
      </w:r>
    </w:p>
    <w:p w:rsidR="00F91BDB" w:rsidRPr="00301EBD" w:rsidRDefault="00F91BDB" w:rsidP="00F91BDB">
      <w:pPr>
        <w:pStyle w:val="paragraph"/>
      </w:pPr>
      <w:r w:rsidRPr="00301EBD">
        <w:tab/>
        <w:t>(b)</w:t>
      </w:r>
      <w:r w:rsidRPr="00301EBD">
        <w:tab/>
        <w:t>the likely effect of the operation of section</w:t>
      </w:r>
      <w:r w:rsidR="00301EBD">
        <w:t> </w:t>
      </w:r>
      <w:r w:rsidRPr="00301EBD">
        <w:t xml:space="preserve">57GI on the individual’s dependants, if the </w:t>
      </w:r>
      <w:r w:rsidR="004B74E1" w:rsidRPr="00301EBD">
        <w:t>Home Affairs Minister</w:t>
      </w:r>
      <w:r w:rsidRPr="00301EBD">
        <w:t xml:space="preserve"> is aware of those dependants.</w:t>
      </w:r>
    </w:p>
    <w:p w:rsidR="00F91BDB" w:rsidRPr="00301EBD" w:rsidRDefault="00F91BDB" w:rsidP="00F91BDB">
      <w:pPr>
        <w:pStyle w:val="subsection"/>
      </w:pPr>
      <w:r w:rsidRPr="00301EBD">
        <w:lastRenderedPageBreak/>
        <w:tab/>
        <w:t>(4)</w:t>
      </w:r>
      <w:r w:rsidRPr="00301EBD">
        <w:tab/>
        <w:t xml:space="preserve">The </w:t>
      </w:r>
      <w:r w:rsidR="004B74E1" w:rsidRPr="00301EBD">
        <w:t>Secretary of the Department administered by the Home Affairs Minister</w:t>
      </w:r>
      <w:r w:rsidRPr="00301EBD">
        <w:t xml:space="preserve"> must:</w:t>
      </w:r>
    </w:p>
    <w:p w:rsidR="00F91BDB" w:rsidRPr="00301EBD" w:rsidRDefault="00F91BDB" w:rsidP="00F91BDB">
      <w:pPr>
        <w:pStyle w:val="paragraph"/>
      </w:pPr>
      <w:r w:rsidRPr="00301EBD">
        <w:tab/>
        <w:t>(a)</w:t>
      </w:r>
      <w:r w:rsidRPr="00301EBD">
        <w:tab/>
        <w:t xml:space="preserve">seek the advice of the Human Services Secretary in relation to </w:t>
      </w:r>
      <w:r w:rsidR="00301EBD">
        <w:t>paragraph (</w:t>
      </w:r>
      <w:r w:rsidRPr="00301EBD">
        <w:t>3)(b); and</w:t>
      </w:r>
    </w:p>
    <w:p w:rsidR="00F91BDB" w:rsidRPr="00301EBD" w:rsidRDefault="00F91BDB" w:rsidP="00F91BDB">
      <w:pPr>
        <w:pStyle w:val="paragraph"/>
      </w:pPr>
      <w:r w:rsidRPr="00301EBD">
        <w:tab/>
        <w:t>(b)</w:t>
      </w:r>
      <w:r w:rsidRPr="00301EBD">
        <w:tab/>
        <w:t xml:space="preserve">inform the </w:t>
      </w:r>
      <w:r w:rsidR="004B74E1" w:rsidRPr="00301EBD">
        <w:t>Home Affairs Minister</w:t>
      </w:r>
      <w:r w:rsidRPr="00301EBD">
        <w:t xml:space="preserve"> of that advice.</w:t>
      </w:r>
    </w:p>
    <w:p w:rsidR="00F91BDB" w:rsidRPr="00301EBD" w:rsidRDefault="00F91BDB" w:rsidP="00F91BDB">
      <w:pPr>
        <w:pStyle w:val="subsection"/>
      </w:pPr>
      <w:r w:rsidRPr="00301EBD">
        <w:tab/>
        <w:t>(5)</w:t>
      </w:r>
      <w:r w:rsidRPr="00301EBD">
        <w:tab/>
      </w:r>
      <w:r w:rsidR="00301EBD">
        <w:t>Subsection (</w:t>
      </w:r>
      <w:r w:rsidRPr="00301EBD">
        <w:t>3) does not limit the matters to which regard may be had.</w:t>
      </w:r>
    </w:p>
    <w:p w:rsidR="00F91BDB" w:rsidRPr="00301EBD" w:rsidRDefault="00F91BDB" w:rsidP="00F91BDB">
      <w:pPr>
        <w:pStyle w:val="ActHead5"/>
      </w:pPr>
      <w:bookmarkStart w:id="131" w:name="_Toc514410016"/>
      <w:r w:rsidRPr="00256779">
        <w:rPr>
          <w:rStyle w:val="CharSectno"/>
        </w:rPr>
        <w:t>57GK</w:t>
      </w:r>
      <w:r w:rsidRPr="00301EBD">
        <w:t xml:space="preserve">  Notice from Foreign Affairs Minister</w:t>
      </w:r>
      <w:bookmarkEnd w:id="131"/>
    </w:p>
    <w:p w:rsidR="00F91BDB" w:rsidRPr="00301EBD" w:rsidRDefault="00F91BDB" w:rsidP="00F91BDB">
      <w:pPr>
        <w:pStyle w:val="subsection"/>
      </w:pPr>
      <w:r w:rsidRPr="00301EBD">
        <w:tab/>
      </w:r>
      <w:r w:rsidRPr="00301EBD">
        <w:tab/>
        <w:t>If:</w:t>
      </w:r>
    </w:p>
    <w:p w:rsidR="00F91BDB" w:rsidRPr="00301EBD" w:rsidRDefault="00F91BDB" w:rsidP="00F91BDB">
      <w:pPr>
        <w:pStyle w:val="paragraph"/>
      </w:pPr>
      <w:r w:rsidRPr="00301EBD">
        <w:tab/>
        <w:t>(a)</w:t>
      </w:r>
      <w:r w:rsidRPr="00301EBD">
        <w:tab/>
        <w:t>either:</w:t>
      </w:r>
    </w:p>
    <w:p w:rsidR="00F91BDB" w:rsidRPr="00301EBD" w:rsidRDefault="00F91BDB" w:rsidP="00F91BDB">
      <w:pPr>
        <w:pStyle w:val="paragraphsub"/>
      </w:pPr>
      <w:r w:rsidRPr="00301EBD">
        <w:tab/>
        <w:t>(i)</w:t>
      </w:r>
      <w:r w:rsidRPr="00301EBD">
        <w:tab/>
        <w:t>under subsection</w:t>
      </w:r>
      <w:r w:rsidR="00301EBD">
        <w:t> </w:t>
      </w:r>
      <w:r w:rsidRPr="00301EBD">
        <w:t xml:space="preserve">14(2) of the </w:t>
      </w:r>
      <w:r w:rsidRPr="00301EBD">
        <w:rPr>
          <w:i/>
        </w:rPr>
        <w:t>Australian Passports Act 2005</w:t>
      </w:r>
      <w:r w:rsidRPr="00301EBD">
        <w:t xml:space="preserve">, the Foreign Affairs Minister refuses to issue an individual an </w:t>
      </w:r>
      <w:r w:rsidR="005367DA" w:rsidRPr="00301EBD">
        <w:t>Australian travel document</w:t>
      </w:r>
      <w:r w:rsidRPr="00301EBD">
        <w:t>; or</w:t>
      </w:r>
    </w:p>
    <w:p w:rsidR="00F91BDB" w:rsidRPr="00301EBD" w:rsidRDefault="00F91BDB" w:rsidP="00F91BDB">
      <w:pPr>
        <w:pStyle w:val="paragraphsub"/>
      </w:pPr>
      <w:r w:rsidRPr="00301EBD">
        <w:tab/>
        <w:t>(ii)</w:t>
      </w:r>
      <w:r w:rsidRPr="00301EBD">
        <w:tab/>
        <w:t>under section</w:t>
      </w:r>
      <w:r w:rsidR="00301EBD">
        <w:t> </w:t>
      </w:r>
      <w:r w:rsidRPr="00301EBD">
        <w:t xml:space="preserve">22 of that Act, the Foreign Affairs Minister cancels an individual’s </w:t>
      </w:r>
      <w:r w:rsidR="00CA635B" w:rsidRPr="00301EBD">
        <w:t>Australian travel document</w:t>
      </w:r>
      <w:r w:rsidRPr="00301EBD">
        <w:t>; and</w:t>
      </w:r>
    </w:p>
    <w:p w:rsidR="00F91BDB" w:rsidRPr="00301EBD" w:rsidRDefault="00F91BDB" w:rsidP="00F91BDB">
      <w:pPr>
        <w:pStyle w:val="paragraph"/>
      </w:pPr>
      <w:r w:rsidRPr="00301EBD">
        <w:tab/>
        <w:t>(b)</w:t>
      </w:r>
      <w:r w:rsidRPr="00301EBD">
        <w:tab/>
        <w:t>the refusal or cancellation was because of a refusal/cancellation request made in relation to the individual under subsection</w:t>
      </w:r>
      <w:r w:rsidR="00301EBD">
        <w:t> </w:t>
      </w:r>
      <w:r w:rsidRPr="00301EBD">
        <w:t>14(1) of that Act; and</w:t>
      </w:r>
    </w:p>
    <w:p w:rsidR="00F91BDB" w:rsidRPr="00301EBD" w:rsidRDefault="00F91BDB" w:rsidP="00F91BDB">
      <w:pPr>
        <w:pStyle w:val="paragraph"/>
      </w:pPr>
      <w:r w:rsidRPr="00301EBD">
        <w:tab/>
        <w:t>(c)</w:t>
      </w:r>
      <w:r w:rsidRPr="00301EBD">
        <w:tab/>
        <w:t>the request was made on the basis of the circumstance mentioned in subparagraph</w:t>
      </w:r>
      <w:r w:rsidR="00301EBD">
        <w:t> </w:t>
      </w:r>
      <w:r w:rsidRPr="00301EBD">
        <w:t>14(1)(a)(i) of that Act;</w:t>
      </w:r>
    </w:p>
    <w:p w:rsidR="00F91BDB" w:rsidRPr="00301EBD" w:rsidRDefault="00F91BDB" w:rsidP="00F91BDB">
      <w:pPr>
        <w:pStyle w:val="subsection2"/>
      </w:pPr>
      <w:r w:rsidRPr="00301EBD">
        <w:t xml:space="preserve">the Foreign Affairs Minister may give the </w:t>
      </w:r>
      <w:r w:rsidR="004B74E1" w:rsidRPr="00301EBD">
        <w:t>Home Affairs Minister</w:t>
      </w:r>
      <w:r w:rsidRPr="00301EBD">
        <w:t xml:space="preserve"> a written notice setting out those matters.</w:t>
      </w:r>
    </w:p>
    <w:p w:rsidR="00F91BDB" w:rsidRPr="00301EBD" w:rsidRDefault="00F91BDB" w:rsidP="00F91BDB">
      <w:pPr>
        <w:pStyle w:val="ActHead5"/>
      </w:pPr>
      <w:bookmarkStart w:id="132" w:name="_Toc514410017"/>
      <w:r w:rsidRPr="00256779">
        <w:rPr>
          <w:rStyle w:val="CharSectno"/>
        </w:rPr>
        <w:t>57GM</w:t>
      </w:r>
      <w:r w:rsidRPr="00301EBD">
        <w:t xml:space="preserve">  Copy of security notice to be given to Secretaries</w:t>
      </w:r>
      <w:bookmarkEnd w:id="132"/>
    </w:p>
    <w:p w:rsidR="00F91BDB" w:rsidRPr="00301EBD" w:rsidRDefault="00F91BDB" w:rsidP="00F91BDB">
      <w:pPr>
        <w:pStyle w:val="subsection"/>
      </w:pPr>
      <w:r w:rsidRPr="00301EBD">
        <w:tab/>
      </w:r>
      <w:r w:rsidRPr="00301EBD">
        <w:tab/>
        <w:t>The Minister must give a copy of a security notice to:</w:t>
      </w:r>
    </w:p>
    <w:p w:rsidR="00F91BDB" w:rsidRPr="00301EBD" w:rsidRDefault="00F91BDB" w:rsidP="00F91BDB">
      <w:pPr>
        <w:pStyle w:val="paragraph"/>
      </w:pPr>
      <w:r w:rsidRPr="00301EBD">
        <w:tab/>
        <w:t>(a)</w:t>
      </w:r>
      <w:r w:rsidRPr="00301EBD">
        <w:tab/>
        <w:t>the Secretary of the Department; and</w:t>
      </w:r>
    </w:p>
    <w:p w:rsidR="00F91BDB" w:rsidRPr="00301EBD" w:rsidRDefault="00F91BDB" w:rsidP="00F91BDB">
      <w:pPr>
        <w:pStyle w:val="paragraph"/>
      </w:pPr>
      <w:r w:rsidRPr="00301EBD">
        <w:tab/>
        <w:t>(b)</w:t>
      </w:r>
      <w:r w:rsidRPr="00301EBD">
        <w:tab/>
        <w:t>the Secretary of the Human Services Department.</w:t>
      </w:r>
    </w:p>
    <w:p w:rsidR="00F91BDB" w:rsidRPr="00301EBD" w:rsidRDefault="00F91BDB" w:rsidP="00F91BDB">
      <w:pPr>
        <w:pStyle w:val="ActHead5"/>
      </w:pPr>
      <w:bookmarkStart w:id="133" w:name="_Toc514410018"/>
      <w:r w:rsidRPr="00256779">
        <w:rPr>
          <w:rStyle w:val="CharSectno"/>
        </w:rPr>
        <w:t>57GN</w:t>
      </w:r>
      <w:r w:rsidRPr="00301EBD">
        <w:t xml:space="preserve">  Period security notice is in force</w:t>
      </w:r>
      <w:bookmarkEnd w:id="133"/>
    </w:p>
    <w:p w:rsidR="00F91BDB" w:rsidRPr="00301EBD" w:rsidRDefault="00F91BDB" w:rsidP="00F91BDB">
      <w:pPr>
        <w:pStyle w:val="subsection"/>
      </w:pPr>
      <w:r w:rsidRPr="00301EBD">
        <w:tab/>
      </w:r>
      <w:r w:rsidRPr="00301EBD">
        <w:tab/>
        <w:t>A security notice comes into force on the day it is given to the Minister, and remains in force until it is revoked.</w:t>
      </w:r>
    </w:p>
    <w:p w:rsidR="00F91BDB" w:rsidRPr="00301EBD" w:rsidRDefault="00F91BDB" w:rsidP="00F91BDB">
      <w:pPr>
        <w:pStyle w:val="ActHead5"/>
      </w:pPr>
      <w:bookmarkStart w:id="134" w:name="_Toc514410019"/>
      <w:r w:rsidRPr="00256779">
        <w:rPr>
          <w:rStyle w:val="CharSectno"/>
        </w:rPr>
        <w:lastRenderedPageBreak/>
        <w:t>57GNA</w:t>
      </w:r>
      <w:r w:rsidRPr="00301EBD">
        <w:t xml:space="preserve">  Annual review of security notice</w:t>
      </w:r>
      <w:bookmarkEnd w:id="134"/>
    </w:p>
    <w:p w:rsidR="00F91BDB" w:rsidRPr="00301EBD" w:rsidRDefault="00F91BDB" w:rsidP="00F91BDB">
      <w:pPr>
        <w:pStyle w:val="subsection"/>
      </w:pPr>
      <w:r w:rsidRPr="00301EBD">
        <w:tab/>
      </w:r>
      <w:r w:rsidRPr="00301EBD">
        <w:tab/>
        <w:t xml:space="preserve">Before the end of the following periods, the </w:t>
      </w:r>
      <w:r w:rsidR="004B74E1" w:rsidRPr="00301EBD">
        <w:t>Home Affairs Minister</w:t>
      </w:r>
      <w:r w:rsidRPr="00301EBD">
        <w:t xml:space="preserve"> must consider whether to revoke a security notice (if it has not already been revoked):</w:t>
      </w:r>
    </w:p>
    <w:p w:rsidR="00F91BDB" w:rsidRPr="00301EBD" w:rsidRDefault="00F91BDB" w:rsidP="00F91BDB">
      <w:pPr>
        <w:pStyle w:val="paragraph"/>
      </w:pPr>
      <w:r w:rsidRPr="00301EBD">
        <w:tab/>
        <w:t>(a)</w:t>
      </w:r>
      <w:r w:rsidRPr="00301EBD">
        <w:tab/>
        <w:t>12 months after it came into force;</w:t>
      </w:r>
    </w:p>
    <w:p w:rsidR="00F91BDB" w:rsidRPr="00301EBD" w:rsidRDefault="00F91BDB" w:rsidP="00F91BDB">
      <w:pPr>
        <w:pStyle w:val="paragraph"/>
      </w:pPr>
      <w:r w:rsidRPr="00301EBD">
        <w:tab/>
        <w:t>(b)</w:t>
      </w:r>
      <w:r w:rsidRPr="00301EBD">
        <w:tab/>
        <w:t xml:space="preserve">12 months after the </w:t>
      </w:r>
      <w:r w:rsidR="004B74E1" w:rsidRPr="00301EBD">
        <w:t>Home Affairs Minister</w:t>
      </w:r>
      <w:r w:rsidRPr="00301EBD">
        <w:t xml:space="preserve"> last considered whether to revoke it.</w:t>
      </w:r>
    </w:p>
    <w:p w:rsidR="00F91BDB" w:rsidRPr="00301EBD" w:rsidRDefault="00F91BDB" w:rsidP="00F91BDB">
      <w:pPr>
        <w:pStyle w:val="ActHead5"/>
      </w:pPr>
      <w:bookmarkStart w:id="135" w:name="_Toc514410020"/>
      <w:r w:rsidRPr="00256779">
        <w:rPr>
          <w:rStyle w:val="CharSectno"/>
        </w:rPr>
        <w:t>57GO</w:t>
      </w:r>
      <w:r w:rsidRPr="00301EBD">
        <w:t xml:space="preserve">  Revoking a security notice</w:t>
      </w:r>
      <w:bookmarkEnd w:id="135"/>
    </w:p>
    <w:p w:rsidR="00F91BDB" w:rsidRPr="00301EBD" w:rsidRDefault="00F91BDB" w:rsidP="00F91BDB">
      <w:pPr>
        <w:pStyle w:val="subsection"/>
      </w:pPr>
      <w:r w:rsidRPr="00301EBD">
        <w:tab/>
        <w:t>(1)</w:t>
      </w:r>
      <w:r w:rsidRPr="00301EBD">
        <w:tab/>
        <w:t xml:space="preserve">The </w:t>
      </w:r>
      <w:r w:rsidR="004B74E1" w:rsidRPr="00301EBD">
        <w:t>Home Affairs Minister</w:t>
      </w:r>
      <w:r w:rsidRPr="00301EBD">
        <w:t xml:space="preserve"> may, by written notice given to the Minister, revoke a security notice.</w:t>
      </w:r>
    </w:p>
    <w:p w:rsidR="00F91BDB" w:rsidRPr="00301EBD" w:rsidRDefault="00F91BDB" w:rsidP="00F91BDB">
      <w:pPr>
        <w:pStyle w:val="subsection"/>
      </w:pPr>
      <w:r w:rsidRPr="00301EBD">
        <w:tab/>
        <w:t>(2)</w:t>
      </w:r>
      <w:r w:rsidRPr="00301EBD">
        <w:tab/>
        <w:t>The revocation takes effect on the day it is made.</w:t>
      </w:r>
    </w:p>
    <w:p w:rsidR="00F91BDB" w:rsidRPr="00301EBD" w:rsidRDefault="00F91BDB" w:rsidP="00F91BDB">
      <w:pPr>
        <w:pStyle w:val="subsection"/>
      </w:pPr>
      <w:r w:rsidRPr="00301EBD">
        <w:tab/>
        <w:t>(3)</w:t>
      </w:r>
      <w:r w:rsidRPr="00301EBD">
        <w:tab/>
        <w:t xml:space="preserve">The Minister must give a copy of a notice under </w:t>
      </w:r>
      <w:r w:rsidR="00301EBD">
        <w:t>subsection (</w:t>
      </w:r>
      <w:r w:rsidRPr="00301EBD">
        <w:t>1) to:</w:t>
      </w:r>
    </w:p>
    <w:p w:rsidR="00F91BDB" w:rsidRPr="00301EBD" w:rsidRDefault="00F91BDB" w:rsidP="00F91BDB">
      <w:pPr>
        <w:pStyle w:val="paragraph"/>
      </w:pPr>
      <w:r w:rsidRPr="00301EBD">
        <w:tab/>
        <w:t>(a)</w:t>
      </w:r>
      <w:r w:rsidRPr="00301EBD">
        <w:tab/>
        <w:t>the Secretary of the Department; and</w:t>
      </w:r>
    </w:p>
    <w:p w:rsidR="00F91BDB" w:rsidRPr="00301EBD" w:rsidRDefault="00F91BDB" w:rsidP="00F91BDB">
      <w:pPr>
        <w:pStyle w:val="paragraph"/>
      </w:pPr>
      <w:r w:rsidRPr="00301EBD">
        <w:tab/>
        <w:t>(b)</w:t>
      </w:r>
      <w:r w:rsidRPr="00301EBD">
        <w:tab/>
        <w:t>the Secretary of the Human Services Department.</w:t>
      </w:r>
    </w:p>
    <w:p w:rsidR="00F91BDB" w:rsidRPr="00301EBD" w:rsidRDefault="00F91BDB" w:rsidP="00F91BDB">
      <w:pPr>
        <w:pStyle w:val="subsection"/>
      </w:pPr>
      <w:r w:rsidRPr="00301EBD">
        <w:tab/>
        <w:t>(4)</w:t>
      </w:r>
      <w:r w:rsidRPr="00301EBD">
        <w:tab/>
        <w:t>If:</w:t>
      </w:r>
    </w:p>
    <w:p w:rsidR="00F91BDB" w:rsidRPr="00301EBD" w:rsidRDefault="00F91BDB" w:rsidP="00F91BDB">
      <w:pPr>
        <w:pStyle w:val="paragraph"/>
      </w:pPr>
      <w:r w:rsidRPr="00301EBD">
        <w:tab/>
        <w:t>(a)</w:t>
      </w:r>
      <w:r w:rsidRPr="00301EBD">
        <w:tab/>
        <w:t>a determination in relation to an individual ceases to be in force because of subsection</w:t>
      </w:r>
      <w:r w:rsidR="00301EBD">
        <w:t> </w:t>
      </w:r>
      <w:r w:rsidRPr="00301EBD">
        <w:t>57GI(2); and</w:t>
      </w:r>
    </w:p>
    <w:p w:rsidR="00F91BDB" w:rsidRPr="00301EBD" w:rsidRDefault="00F91BDB" w:rsidP="00F91BDB">
      <w:pPr>
        <w:pStyle w:val="paragraph"/>
      </w:pPr>
      <w:r w:rsidRPr="00301EBD">
        <w:tab/>
        <w:t>(b)</w:t>
      </w:r>
      <w:r w:rsidRPr="00301EBD">
        <w:tab/>
        <w:t xml:space="preserve">the </w:t>
      </w:r>
      <w:r w:rsidR="004B74E1" w:rsidRPr="00301EBD">
        <w:t>Home Affairs Minister</w:t>
      </w:r>
      <w:r w:rsidRPr="00301EBD">
        <w:t xml:space="preserve"> revokes the security notice concerned;</w:t>
      </w:r>
    </w:p>
    <w:p w:rsidR="00F91BDB" w:rsidRPr="00301EBD" w:rsidRDefault="00F91BDB" w:rsidP="00F91BDB">
      <w:pPr>
        <w:pStyle w:val="subsection2"/>
      </w:pPr>
      <w:r w:rsidRPr="00301EBD">
        <w:t>the Secretary of the Department must cause reasonable steps to be taken to notify the individual of the revocation.</w:t>
      </w:r>
    </w:p>
    <w:p w:rsidR="00F91BDB" w:rsidRPr="00301EBD" w:rsidRDefault="00F91BDB" w:rsidP="00F91BDB">
      <w:pPr>
        <w:pStyle w:val="ActHead5"/>
      </w:pPr>
      <w:bookmarkStart w:id="136" w:name="_Toc514410021"/>
      <w:r w:rsidRPr="00256779">
        <w:rPr>
          <w:rStyle w:val="CharSectno"/>
        </w:rPr>
        <w:t>57GP</w:t>
      </w:r>
      <w:r w:rsidRPr="00301EBD">
        <w:t xml:space="preserve">  Notices may contain personal information</w:t>
      </w:r>
      <w:bookmarkEnd w:id="136"/>
    </w:p>
    <w:p w:rsidR="00F91BDB" w:rsidRPr="00301EBD" w:rsidRDefault="00F91BDB" w:rsidP="00F91BDB">
      <w:pPr>
        <w:pStyle w:val="subsection"/>
      </w:pPr>
      <w:r w:rsidRPr="00301EBD">
        <w:tab/>
      </w:r>
      <w:r w:rsidRPr="00301EBD">
        <w:tab/>
        <w:t>A notice under this Division in relation to an individual may contain personal information about the individual.</w:t>
      </w:r>
    </w:p>
    <w:p w:rsidR="00F91BDB" w:rsidRPr="00301EBD" w:rsidRDefault="00F91BDB" w:rsidP="00F91BDB">
      <w:pPr>
        <w:pStyle w:val="ActHead5"/>
      </w:pPr>
      <w:bookmarkStart w:id="137" w:name="_Toc514410022"/>
      <w:r w:rsidRPr="00256779">
        <w:rPr>
          <w:rStyle w:val="CharSectno"/>
        </w:rPr>
        <w:t>57GQ</w:t>
      </w:r>
      <w:r w:rsidRPr="00301EBD">
        <w:t xml:space="preserve">  This Division does not apply to child care benefit or child care rebate</w:t>
      </w:r>
      <w:bookmarkEnd w:id="137"/>
    </w:p>
    <w:p w:rsidR="00F91BDB" w:rsidRPr="00301EBD" w:rsidRDefault="00F91BDB" w:rsidP="00F91BDB">
      <w:pPr>
        <w:pStyle w:val="subsection"/>
      </w:pPr>
      <w:r w:rsidRPr="00301EBD">
        <w:tab/>
      </w:r>
      <w:r w:rsidRPr="00301EBD">
        <w:tab/>
        <w:t>This Division does not apply in relation to child care benefit or child care rebate.</w:t>
      </w:r>
    </w:p>
    <w:p w:rsidR="00F91BDB" w:rsidRPr="00301EBD" w:rsidRDefault="00F91BDB" w:rsidP="00F91BDB">
      <w:pPr>
        <w:pStyle w:val="ActHead5"/>
      </w:pPr>
      <w:bookmarkStart w:id="138" w:name="_Toc514410023"/>
      <w:r w:rsidRPr="00256779">
        <w:rPr>
          <w:rStyle w:val="CharSectno"/>
        </w:rPr>
        <w:lastRenderedPageBreak/>
        <w:t>57GR</w:t>
      </w:r>
      <w:r w:rsidRPr="00301EBD">
        <w:t xml:space="preserve">  Certain decisions not decisions of officers</w:t>
      </w:r>
      <w:bookmarkEnd w:id="138"/>
    </w:p>
    <w:p w:rsidR="00F91BDB" w:rsidRPr="00301EBD" w:rsidRDefault="00F91BDB" w:rsidP="00F91BDB">
      <w:pPr>
        <w:pStyle w:val="subsection"/>
      </w:pPr>
      <w:r w:rsidRPr="00301EBD">
        <w:tab/>
      </w:r>
      <w:r w:rsidRPr="00301EBD">
        <w:tab/>
        <w:t>For the purposes of Part</w:t>
      </w:r>
      <w:r w:rsidR="00301EBD">
        <w:t> </w:t>
      </w:r>
      <w:r w:rsidRPr="00301EBD">
        <w:t>5 of the Family Assistance Administration Act, the following decisions are taken not to be decisions of an officer under the family assistance law:</w:t>
      </w:r>
    </w:p>
    <w:p w:rsidR="00F91BDB" w:rsidRPr="00301EBD" w:rsidRDefault="00F91BDB" w:rsidP="00F91BDB">
      <w:pPr>
        <w:pStyle w:val="paragraph"/>
      </w:pPr>
      <w:r w:rsidRPr="00301EBD">
        <w:tab/>
        <w:t>(a)</w:t>
      </w:r>
      <w:r w:rsidRPr="00301EBD">
        <w:tab/>
        <w:t>any decision under this Division;</w:t>
      </w:r>
    </w:p>
    <w:p w:rsidR="00F91BDB" w:rsidRPr="00301EBD" w:rsidRDefault="00F91BDB" w:rsidP="00F91BDB">
      <w:pPr>
        <w:pStyle w:val="paragraph"/>
      </w:pPr>
      <w:r w:rsidRPr="00301EBD">
        <w:tab/>
        <w:t>(b)</w:t>
      </w:r>
      <w:r w:rsidRPr="00301EBD">
        <w:tab/>
        <w:t>any decision under Part</w:t>
      </w:r>
      <w:r w:rsidR="00301EBD">
        <w:t> </w:t>
      </w:r>
      <w:r w:rsidRPr="00301EBD">
        <w:t>8B of that Act to pay, or not to pay, an amount of family assistance as mentioned in subsection</w:t>
      </w:r>
      <w:r w:rsidR="00301EBD">
        <w:t> </w:t>
      </w:r>
      <w:r w:rsidRPr="00301EBD">
        <w:t>57GI(4) of this Act;</w:t>
      </w:r>
    </w:p>
    <w:p w:rsidR="00F91BDB" w:rsidRPr="00301EBD" w:rsidRDefault="00F91BDB" w:rsidP="00F91BDB">
      <w:pPr>
        <w:pStyle w:val="paragraph"/>
      </w:pPr>
      <w:r w:rsidRPr="00301EBD">
        <w:tab/>
        <w:t>(c)</w:t>
      </w:r>
      <w:r w:rsidRPr="00301EBD">
        <w:tab/>
        <w:t>any decision under Part</w:t>
      </w:r>
      <w:r w:rsidR="00301EBD">
        <w:t> </w:t>
      </w:r>
      <w:r w:rsidRPr="00301EBD">
        <w:t xml:space="preserve">8B of that Act that is related to a decision mentioned in </w:t>
      </w:r>
      <w:r w:rsidR="00301EBD">
        <w:t>paragraph (</w:t>
      </w:r>
      <w:r w:rsidRPr="00301EBD">
        <w:t>b).</w:t>
      </w:r>
    </w:p>
    <w:p w:rsidR="00F91BDB" w:rsidRPr="00301EBD" w:rsidRDefault="00F91BDB" w:rsidP="00F91BDB">
      <w:pPr>
        <w:pStyle w:val="ActHead5"/>
      </w:pPr>
      <w:bookmarkStart w:id="139" w:name="_Toc514410024"/>
      <w:r w:rsidRPr="00256779">
        <w:rPr>
          <w:rStyle w:val="CharSectno"/>
        </w:rPr>
        <w:t>57GS</w:t>
      </w:r>
      <w:r w:rsidRPr="00301EBD">
        <w:t xml:space="preserve">  Instruments not legislative instruments</w:t>
      </w:r>
      <w:bookmarkEnd w:id="139"/>
    </w:p>
    <w:p w:rsidR="00F91BDB" w:rsidRPr="00301EBD" w:rsidRDefault="00F91BDB" w:rsidP="00F91BDB">
      <w:pPr>
        <w:pStyle w:val="subsection"/>
      </w:pPr>
      <w:r w:rsidRPr="00301EBD">
        <w:tab/>
      </w:r>
      <w:r w:rsidRPr="00301EBD">
        <w:tab/>
        <w:t>The following are not legislative instruments:</w:t>
      </w:r>
    </w:p>
    <w:p w:rsidR="00F91BDB" w:rsidRPr="00301EBD" w:rsidRDefault="00F91BDB" w:rsidP="00F91BDB">
      <w:pPr>
        <w:pStyle w:val="paragraph"/>
      </w:pPr>
      <w:r w:rsidRPr="00301EBD">
        <w:tab/>
        <w:t>(a)</w:t>
      </w:r>
      <w:r w:rsidRPr="00301EBD">
        <w:tab/>
        <w:t>a notice under this Division;</w:t>
      </w:r>
    </w:p>
    <w:p w:rsidR="00F91BDB" w:rsidRPr="00301EBD" w:rsidRDefault="00F91BDB" w:rsidP="00F91BDB">
      <w:pPr>
        <w:pStyle w:val="paragraph"/>
      </w:pPr>
      <w:r w:rsidRPr="00301EBD">
        <w:tab/>
        <w:t>(b)</w:t>
      </w:r>
      <w:r w:rsidRPr="00301EBD">
        <w:tab/>
        <w:t>a direction under subsection</w:t>
      </w:r>
      <w:r w:rsidR="00301EBD">
        <w:t> </w:t>
      </w:r>
      <w:r w:rsidRPr="00301EBD">
        <w:t>57GI(6).</w:t>
      </w:r>
    </w:p>
    <w:p w:rsidR="00632062" w:rsidRPr="00301EBD" w:rsidRDefault="00632062" w:rsidP="003D7FE2">
      <w:pPr>
        <w:pStyle w:val="ActHead2"/>
        <w:pageBreakBefore/>
      </w:pPr>
      <w:bookmarkStart w:id="140" w:name="_Toc514410025"/>
      <w:r w:rsidRPr="00256779">
        <w:rPr>
          <w:rStyle w:val="CharPartNo"/>
        </w:rPr>
        <w:lastRenderedPageBreak/>
        <w:t>Part</w:t>
      </w:r>
      <w:r w:rsidR="00301EBD" w:rsidRPr="00256779">
        <w:rPr>
          <w:rStyle w:val="CharPartNo"/>
        </w:rPr>
        <w:t> </w:t>
      </w:r>
      <w:r w:rsidRPr="00256779">
        <w:rPr>
          <w:rStyle w:val="CharPartNo"/>
        </w:rPr>
        <w:t>4</w:t>
      </w:r>
      <w:r w:rsidRPr="00301EBD">
        <w:t>—</w:t>
      </w:r>
      <w:r w:rsidRPr="00256779">
        <w:rPr>
          <w:rStyle w:val="CharPartText"/>
        </w:rPr>
        <w:t>Rate of family assistance</w:t>
      </w:r>
      <w:bookmarkEnd w:id="140"/>
    </w:p>
    <w:p w:rsidR="00632062" w:rsidRPr="00301EBD" w:rsidRDefault="00632062" w:rsidP="0022492B">
      <w:pPr>
        <w:pStyle w:val="ActHead3"/>
      </w:pPr>
      <w:bookmarkStart w:id="141" w:name="_Toc514410026"/>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Family tax benefit</w:t>
      </w:r>
      <w:bookmarkEnd w:id="141"/>
    </w:p>
    <w:p w:rsidR="00632062" w:rsidRPr="00301EBD" w:rsidRDefault="00632062" w:rsidP="0022492B">
      <w:pPr>
        <w:pStyle w:val="ActHead5"/>
      </w:pPr>
      <w:bookmarkStart w:id="142" w:name="_Toc514410027"/>
      <w:r w:rsidRPr="00256779">
        <w:rPr>
          <w:rStyle w:val="CharSectno"/>
        </w:rPr>
        <w:t>58</w:t>
      </w:r>
      <w:r w:rsidRPr="00301EBD">
        <w:t xml:space="preserve">  Rate of family tax benefit</w:t>
      </w:r>
      <w:bookmarkEnd w:id="142"/>
    </w:p>
    <w:p w:rsidR="00632062" w:rsidRPr="00301EBD" w:rsidRDefault="00632062">
      <w:pPr>
        <w:pStyle w:val="SubsectionHead"/>
      </w:pPr>
      <w:r w:rsidRPr="00301EBD">
        <w:t>Annual rate of family tax benefit for individuals</w:t>
      </w:r>
    </w:p>
    <w:p w:rsidR="00632062" w:rsidRPr="00301EBD" w:rsidRDefault="00632062">
      <w:pPr>
        <w:pStyle w:val="subsection"/>
      </w:pPr>
      <w:r w:rsidRPr="00301EBD">
        <w:tab/>
        <w:t>(1)</w:t>
      </w:r>
      <w:r w:rsidRPr="00301EBD">
        <w:tab/>
        <w:t>Subject to sections</w:t>
      </w:r>
      <w:r w:rsidR="00301EBD">
        <w:t> </w:t>
      </w:r>
      <w:r w:rsidRPr="00301EBD">
        <w:t xml:space="preserve">60 to </w:t>
      </w:r>
      <w:r w:rsidR="002412D5" w:rsidRPr="00301EBD">
        <w:t>61B</w:t>
      </w:r>
      <w:r w:rsidRPr="00301EBD">
        <w:t>, an individual’s annual rate of family tax benefit is to be calculated in accordance with the Rate Calculator in Schedule</w:t>
      </w:r>
      <w:r w:rsidR="00301EBD">
        <w:t> </w:t>
      </w:r>
      <w:r w:rsidRPr="00301EBD">
        <w:t>1.</w:t>
      </w:r>
    </w:p>
    <w:p w:rsidR="004D3B50" w:rsidRPr="00301EBD" w:rsidRDefault="004D3B50" w:rsidP="004D3B50">
      <w:pPr>
        <w:pStyle w:val="SubsectionHead"/>
      </w:pPr>
      <w:r w:rsidRPr="00301EBD">
        <w:t>Annual rate of family tax benefit to approved care organisation</w:t>
      </w:r>
    </w:p>
    <w:p w:rsidR="004D3B50" w:rsidRPr="00301EBD" w:rsidRDefault="004D3B50" w:rsidP="004D3B50">
      <w:pPr>
        <w:pStyle w:val="subsection"/>
      </w:pPr>
      <w:r w:rsidRPr="00301EBD">
        <w:tab/>
        <w:t>(2)</w:t>
      </w:r>
      <w:r w:rsidRPr="00301EBD">
        <w:tab/>
        <w:t>An approved care organisation’s annual rate of family tax benefit for an individual is the sum of:</w:t>
      </w:r>
    </w:p>
    <w:p w:rsidR="004D3B50" w:rsidRPr="00301EBD" w:rsidRDefault="004D3B50" w:rsidP="004D3B50">
      <w:pPr>
        <w:pStyle w:val="paragraph"/>
      </w:pPr>
      <w:r w:rsidRPr="00301EBD">
        <w:tab/>
        <w:t>(a)</w:t>
      </w:r>
      <w:r w:rsidRPr="00301EBD">
        <w:tab/>
        <w:t xml:space="preserve">the organisation’s standard rate under </w:t>
      </w:r>
      <w:r w:rsidR="00301EBD">
        <w:t>subsection (</w:t>
      </w:r>
      <w:r w:rsidRPr="00301EBD">
        <w:t>2A); and</w:t>
      </w:r>
    </w:p>
    <w:p w:rsidR="004D3B50" w:rsidRPr="00301EBD" w:rsidRDefault="004D3B50" w:rsidP="004D3B50">
      <w:pPr>
        <w:pStyle w:val="paragraph"/>
      </w:pPr>
      <w:r w:rsidRPr="00301EBD">
        <w:tab/>
        <w:t>(b)</w:t>
      </w:r>
      <w:r w:rsidRPr="00301EBD">
        <w:tab/>
        <w:t xml:space="preserve">the organisation’s </w:t>
      </w:r>
      <w:r w:rsidR="00E2755F" w:rsidRPr="00301EBD">
        <w:t>energy supplement</w:t>
      </w:r>
      <w:r w:rsidRPr="00301EBD">
        <w:t xml:space="preserve"> under </w:t>
      </w:r>
      <w:r w:rsidR="00301EBD">
        <w:t>subsection (</w:t>
      </w:r>
      <w:r w:rsidRPr="00301EBD">
        <w:t>2B).</w:t>
      </w:r>
    </w:p>
    <w:p w:rsidR="009C4F75" w:rsidRPr="00301EBD" w:rsidRDefault="009C4F75" w:rsidP="000F1E49">
      <w:pPr>
        <w:pStyle w:val="notetext"/>
      </w:pPr>
      <w:r w:rsidRPr="00301EBD">
        <w:t>Note:</w:t>
      </w:r>
      <w:r w:rsidRPr="00301EBD">
        <w:tab/>
      </w:r>
      <w:r w:rsidR="00301EBD">
        <w:t>Paragraph (</w:t>
      </w:r>
      <w:r w:rsidRPr="00301EBD">
        <w:t xml:space="preserve">b) does not apply to certain approved care organisations: see </w:t>
      </w:r>
      <w:r w:rsidR="00301EBD">
        <w:t>subsections (</w:t>
      </w:r>
      <w:r w:rsidRPr="00301EBD">
        <w:t>2C) and (2D).</w:t>
      </w:r>
    </w:p>
    <w:p w:rsidR="004D3B50" w:rsidRPr="00301EBD" w:rsidRDefault="004D3B50" w:rsidP="004D3B50">
      <w:pPr>
        <w:pStyle w:val="subsection"/>
      </w:pPr>
      <w:r w:rsidRPr="00301EBD">
        <w:tab/>
        <w:t>(2A)</w:t>
      </w:r>
      <w:r w:rsidRPr="00301EBD">
        <w:tab/>
        <w:t>An approved care organisation’s standard rate for an individual is $1,372.40.</w:t>
      </w:r>
    </w:p>
    <w:p w:rsidR="00E2755F" w:rsidRPr="00301EBD" w:rsidRDefault="00E2755F" w:rsidP="00E2755F">
      <w:pPr>
        <w:pStyle w:val="subsection"/>
      </w:pPr>
      <w:r w:rsidRPr="00301EBD">
        <w:tab/>
        <w:t>(2B)</w:t>
      </w:r>
      <w:r w:rsidRPr="00301EBD">
        <w:tab/>
        <w:t>An approved care organisation’s energy supplement for an individual is $25.55.</w:t>
      </w:r>
    </w:p>
    <w:p w:rsidR="009C4F75" w:rsidRPr="00301EBD" w:rsidRDefault="009C4F75" w:rsidP="009C4F75">
      <w:pPr>
        <w:pStyle w:val="subsection"/>
      </w:pPr>
      <w:r w:rsidRPr="00301EBD">
        <w:tab/>
        <w:t>(2C)</w:t>
      </w:r>
      <w:r w:rsidRPr="00301EBD">
        <w:tab/>
      </w:r>
      <w:r w:rsidR="00301EBD">
        <w:t>Paragraph (</w:t>
      </w:r>
      <w:r w:rsidRPr="00301EBD">
        <w:t>2)(b) does not apply in relation to an approved care organisation on or after the commencement of this subsection unless the organisation was entitled to be paid family tax benefit in respect of 19</w:t>
      </w:r>
      <w:r w:rsidR="00301EBD">
        <w:t> </w:t>
      </w:r>
      <w:r w:rsidRPr="00301EBD">
        <w:t>September 2016.</w:t>
      </w:r>
    </w:p>
    <w:p w:rsidR="009C4F75" w:rsidRPr="00301EBD" w:rsidRDefault="009C4F75" w:rsidP="009C4F75">
      <w:pPr>
        <w:pStyle w:val="subsection"/>
      </w:pPr>
      <w:r w:rsidRPr="00301EBD">
        <w:tab/>
        <w:t>(2D)</w:t>
      </w:r>
      <w:r w:rsidRPr="00301EBD">
        <w:tab/>
        <w:t>If:</w:t>
      </w:r>
    </w:p>
    <w:p w:rsidR="009C4F75" w:rsidRPr="00301EBD" w:rsidRDefault="009C4F75" w:rsidP="009C4F75">
      <w:pPr>
        <w:pStyle w:val="paragraph"/>
      </w:pPr>
      <w:r w:rsidRPr="00301EBD">
        <w:tab/>
        <w:t>(a)</w:t>
      </w:r>
      <w:r w:rsidRPr="00301EBD">
        <w:tab/>
        <w:t>the approved care organisation was entitled to be paid family tax benefit in respect of 19</w:t>
      </w:r>
      <w:r w:rsidR="00301EBD">
        <w:t> </w:t>
      </w:r>
      <w:r w:rsidRPr="00301EBD">
        <w:t>September 2016; and</w:t>
      </w:r>
    </w:p>
    <w:p w:rsidR="009C4F75" w:rsidRPr="00301EBD" w:rsidRDefault="009C4F75" w:rsidP="009C4F75">
      <w:pPr>
        <w:pStyle w:val="paragraph"/>
      </w:pPr>
      <w:r w:rsidRPr="00301EBD">
        <w:tab/>
        <w:t>(b)</w:t>
      </w:r>
      <w:r w:rsidRPr="00301EBD">
        <w:tab/>
        <w:t>the organisation ceases to be entitled to be paid family tax benefit in respect of a day on or after 20</w:t>
      </w:r>
      <w:r w:rsidR="00301EBD">
        <w:t> </w:t>
      </w:r>
      <w:r w:rsidRPr="00301EBD">
        <w:t>September 2016;</w:t>
      </w:r>
    </w:p>
    <w:p w:rsidR="009C4F75" w:rsidRPr="00301EBD" w:rsidRDefault="009C4F75" w:rsidP="009C4F75">
      <w:pPr>
        <w:pStyle w:val="subsection2"/>
      </w:pPr>
      <w:r w:rsidRPr="00301EBD">
        <w:lastRenderedPageBreak/>
        <w:t xml:space="preserve">then </w:t>
      </w:r>
      <w:r w:rsidR="00301EBD">
        <w:t>paragraph (</w:t>
      </w:r>
      <w:r w:rsidRPr="00301EBD">
        <w:t>2)(b) does not apply, and never again applies, to the organisation from:</w:t>
      </w:r>
    </w:p>
    <w:p w:rsidR="009C4F75" w:rsidRPr="00301EBD" w:rsidRDefault="009C4F75" w:rsidP="009C4F75">
      <w:pPr>
        <w:pStyle w:val="paragraph"/>
      </w:pPr>
      <w:r w:rsidRPr="00301EBD">
        <w:tab/>
        <w:t>(c)</w:t>
      </w:r>
      <w:r w:rsidRPr="00301EBD">
        <w:tab/>
        <w:t>if the cessation occurred before the commencement of this subsection—the start of the day this subsection commences; or</w:t>
      </w:r>
    </w:p>
    <w:p w:rsidR="009C4F75" w:rsidRPr="00301EBD" w:rsidRDefault="009C4F75" w:rsidP="000F1E49">
      <w:pPr>
        <w:pStyle w:val="paragraph"/>
      </w:pPr>
      <w:r w:rsidRPr="00301EBD">
        <w:tab/>
        <w:t>(d)</w:t>
      </w:r>
      <w:r w:rsidRPr="00301EBD">
        <w:tab/>
        <w:t>if the cessation occurred on or after the commencement of this subsection—the start of the day of that cessation.</w:t>
      </w:r>
    </w:p>
    <w:p w:rsidR="00632062" w:rsidRPr="00301EBD" w:rsidRDefault="00632062">
      <w:pPr>
        <w:pStyle w:val="SubsectionHead"/>
      </w:pPr>
      <w:r w:rsidRPr="00301EBD">
        <w:t>Daily rate of family tax benefit</w:t>
      </w:r>
    </w:p>
    <w:p w:rsidR="00632062" w:rsidRPr="00301EBD" w:rsidRDefault="00632062">
      <w:pPr>
        <w:pStyle w:val="subsection"/>
      </w:pPr>
      <w:r w:rsidRPr="00301EBD">
        <w:tab/>
        <w:t>(3)</w:t>
      </w:r>
      <w:r w:rsidRPr="00301EBD">
        <w:tab/>
        <w:t>The daily rate of family tax benefit is the annual rate divided by 365 and rounded to the nearest cent (rounding 0.5 cents upwards). If the daily rate before rounding is above nil and below half a cent, round up to 1 cent.</w:t>
      </w:r>
    </w:p>
    <w:p w:rsidR="004C561E" w:rsidRPr="00301EBD" w:rsidRDefault="004C561E" w:rsidP="004C561E">
      <w:pPr>
        <w:pStyle w:val="ActHead5"/>
      </w:pPr>
      <w:bookmarkStart w:id="143" w:name="_Toc514410028"/>
      <w:r w:rsidRPr="00256779">
        <w:rPr>
          <w:rStyle w:val="CharSectno"/>
        </w:rPr>
        <w:t>58AA</w:t>
      </w:r>
      <w:r w:rsidRPr="00301EBD">
        <w:t xml:space="preserve">  Newborn upfront payment of family tax benefit if newborn supplement added into Part A rate</w:t>
      </w:r>
      <w:bookmarkEnd w:id="143"/>
    </w:p>
    <w:p w:rsidR="004C561E" w:rsidRPr="00301EBD" w:rsidRDefault="004C561E" w:rsidP="004C561E">
      <w:pPr>
        <w:pStyle w:val="subsection"/>
      </w:pPr>
      <w:r w:rsidRPr="00301EBD">
        <w:tab/>
        <w:t>(1)</w:t>
      </w:r>
      <w:r w:rsidRPr="00301EBD">
        <w:tab/>
        <w:t>If, under Division</w:t>
      </w:r>
      <w:r w:rsidR="00301EBD">
        <w:t> </w:t>
      </w:r>
      <w:r w:rsidRPr="00301EBD">
        <w:t>1A of Part</w:t>
      </w:r>
      <w:r w:rsidR="00301EBD">
        <w:t> </w:t>
      </w:r>
      <w:r w:rsidRPr="00301EBD">
        <w:t>5 of Schedule</w:t>
      </w:r>
      <w:r w:rsidR="00301EBD">
        <w:t> </w:t>
      </w:r>
      <w:r w:rsidRPr="00301EBD">
        <w:t>1, an amount of newborn supplement is added in relation to an individual and an FTB child of the individual, then the individual is entitled to be paid, as an amount of family tax benefit, $500 in respect of the FTB child.</w:t>
      </w:r>
    </w:p>
    <w:p w:rsidR="004C561E" w:rsidRPr="00301EBD" w:rsidRDefault="004C561E" w:rsidP="004C561E">
      <w:pPr>
        <w:pStyle w:val="notetext"/>
      </w:pPr>
      <w:r w:rsidRPr="00301EBD">
        <w:t>Note:</w:t>
      </w:r>
      <w:r w:rsidRPr="00301EBD">
        <w:tab/>
        <w:t>The amount is to be paid as a single lump sum: see section</w:t>
      </w:r>
      <w:r w:rsidR="00301EBD">
        <w:t> </w:t>
      </w:r>
      <w:r w:rsidRPr="00301EBD">
        <w:t>24A of the Family Assistance Administration Act.</w:t>
      </w:r>
    </w:p>
    <w:p w:rsidR="004463B6" w:rsidRPr="00301EBD" w:rsidRDefault="004463B6" w:rsidP="004463B6">
      <w:pPr>
        <w:pStyle w:val="subsection"/>
      </w:pPr>
      <w:r w:rsidRPr="00301EBD">
        <w:tab/>
        <w:t>(1A)</w:t>
      </w:r>
      <w:r w:rsidRPr="00301EBD">
        <w:tab/>
        <w:t>If:</w:t>
      </w:r>
    </w:p>
    <w:p w:rsidR="004463B6" w:rsidRPr="00301EBD" w:rsidRDefault="004463B6" w:rsidP="004463B6">
      <w:pPr>
        <w:pStyle w:val="paragraph"/>
      </w:pPr>
      <w:r w:rsidRPr="00301EBD">
        <w:tab/>
        <w:t>(a)</w:t>
      </w:r>
      <w:r w:rsidRPr="00301EBD">
        <w:tab/>
        <w:t>under Division</w:t>
      </w:r>
      <w:r w:rsidR="00301EBD">
        <w:t> </w:t>
      </w:r>
      <w:r w:rsidRPr="00301EBD">
        <w:t>1A of Part</w:t>
      </w:r>
      <w:r w:rsidR="00301EBD">
        <w:t> </w:t>
      </w:r>
      <w:r w:rsidRPr="00301EBD">
        <w:t>5 of Schedule</w:t>
      </w:r>
      <w:r w:rsidR="00301EBD">
        <w:t> </w:t>
      </w:r>
      <w:r w:rsidRPr="00301EBD">
        <w:t>1 an amount of newborn supplement is added for a day in relation to both members of a couple and an FTB child of both members of the couple; and</w:t>
      </w:r>
    </w:p>
    <w:p w:rsidR="004463B6" w:rsidRPr="00301EBD" w:rsidRDefault="004463B6" w:rsidP="004463B6">
      <w:pPr>
        <w:pStyle w:val="paragraph"/>
      </w:pPr>
      <w:r w:rsidRPr="00301EBD">
        <w:tab/>
        <w:t>(b)</w:t>
      </w:r>
      <w:r w:rsidRPr="00301EBD">
        <w:tab/>
        <w:t>in relation to that day, a determination under section</w:t>
      </w:r>
      <w:r w:rsidR="00301EBD">
        <w:t> </w:t>
      </w:r>
      <w:r w:rsidRPr="00301EBD">
        <w:t>28 or 29 is in force in relation to both members of the couple and that child; and</w:t>
      </w:r>
    </w:p>
    <w:p w:rsidR="004463B6" w:rsidRPr="00301EBD" w:rsidRDefault="004463B6" w:rsidP="004463B6">
      <w:pPr>
        <w:pStyle w:val="paragraph"/>
      </w:pPr>
      <w:r w:rsidRPr="00301EBD">
        <w:tab/>
        <w:t>(c)</w:t>
      </w:r>
      <w:r w:rsidRPr="00301EBD">
        <w:tab/>
        <w:t>that day is the first day on which an amount of newborn supplement is added in relation to that child;</w:t>
      </w:r>
    </w:p>
    <w:p w:rsidR="004463B6" w:rsidRPr="00301EBD" w:rsidRDefault="004463B6" w:rsidP="004463B6">
      <w:pPr>
        <w:pStyle w:val="subsection2"/>
      </w:pPr>
      <w:r w:rsidRPr="00301EBD">
        <w:t xml:space="preserve">then, despite </w:t>
      </w:r>
      <w:r w:rsidR="00301EBD">
        <w:t>subsection (</w:t>
      </w:r>
      <w:r w:rsidRPr="00301EBD">
        <w:t xml:space="preserve">1) of this section, each member of the couple is entitled to be paid, as an amount of family tax benefit in </w:t>
      </w:r>
      <w:r w:rsidRPr="00301EBD">
        <w:lastRenderedPageBreak/>
        <w:t>respect of that child, an amount equal to $500 multiplied by the percentage applicable under that determination for that member on that day.</w:t>
      </w:r>
    </w:p>
    <w:p w:rsidR="004463B6" w:rsidRPr="00301EBD" w:rsidRDefault="004463B6" w:rsidP="004463B6">
      <w:pPr>
        <w:pStyle w:val="notetext"/>
      </w:pPr>
      <w:r w:rsidRPr="00301EBD">
        <w:t>Note:</w:t>
      </w:r>
      <w:r w:rsidRPr="00301EBD">
        <w:tab/>
        <w:t>The amount is to be paid as a single lump sum: see section</w:t>
      </w:r>
      <w:r w:rsidR="00301EBD">
        <w:t> </w:t>
      </w:r>
      <w:r w:rsidRPr="00301EBD">
        <w:t>24A of the Family Assistance Administration Act.</w:t>
      </w:r>
    </w:p>
    <w:p w:rsidR="004C561E" w:rsidRPr="00301EBD" w:rsidRDefault="004C561E" w:rsidP="004C561E">
      <w:pPr>
        <w:pStyle w:val="SubsectionHead"/>
      </w:pPr>
      <w:r w:rsidRPr="00301EBD">
        <w:t>Exceptions</w:t>
      </w:r>
    </w:p>
    <w:p w:rsidR="004C561E" w:rsidRPr="00301EBD" w:rsidRDefault="004C561E" w:rsidP="004C561E">
      <w:pPr>
        <w:pStyle w:val="subsection"/>
      </w:pPr>
      <w:r w:rsidRPr="00301EBD">
        <w:tab/>
        <w:t>(2)</w:t>
      </w:r>
      <w:r w:rsidRPr="00301EBD">
        <w:tab/>
      </w:r>
      <w:r w:rsidR="004463B6" w:rsidRPr="00301EBD">
        <w:t xml:space="preserve">Subject to </w:t>
      </w:r>
      <w:r w:rsidR="00301EBD">
        <w:t>subsection (</w:t>
      </w:r>
      <w:r w:rsidR="004463B6" w:rsidRPr="00301EBD">
        <w:t xml:space="preserve">1A), </w:t>
      </w:r>
      <w:r w:rsidR="00301EBD">
        <w:t>subsection (</w:t>
      </w:r>
      <w:r w:rsidR="004463B6" w:rsidRPr="00301EBD">
        <w:t>1)</w:t>
      </w:r>
      <w:r w:rsidRPr="00301EBD">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301EBD" w:rsidRDefault="004C561E" w:rsidP="004C561E">
      <w:pPr>
        <w:pStyle w:val="subsection"/>
      </w:pPr>
      <w:r w:rsidRPr="00301EBD">
        <w:tab/>
        <w:t>(3)</w:t>
      </w:r>
      <w:r w:rsidRPr="00301EBD">
        <w:tab/>
      </w:r>
      <w:r w:rsidR="00301EBD">
        <w:t>Subsection (</w:t>
      </w:r>
      <w:r w:rsidRPr="00301EBD">
        <w:t>1) does not apply in relation to an individual and an FTB child of the individual in the circumstances prescribed in a legislative instrument under subclause</w:t>
      </w:r>
      <w:r w:rsidR="00301EBD">
        <w:t> </w:t>
      </w:r>
      <w:r w:rsidRPr="00301EBD">
        <w:t>35A(12) of Schedule</w:t>
      </w:r>
      <w:r w:rsidR="00301EBD">
        <w:t> </w:t>
      </w:r>
      <w:r w:rsidRPr="00301EBD">
        <w:t>1.</w:t>
      </w:r>
    </w:p>
    <w:p w:rsidR="004C561E" w:rsidRPr="00301EBD" w:rsidRDefault="004C561E" w:rsidP="004C561E">
      <w:pPr>
        <w:pStyle w:val="SubsectionHead"/>
      </w:pPr>
      <w:r w:rsidRPr="00301EBD">
        <w:t>One amount only in respect of FTB child</w:t>
      </w:r>
    </w:p>
    <w:p w:rsidR="004C561E" w:rsidRPr="00301EBD" w:rsidRDefault="004C561E" w:rsidP="004C561E">
      <w:pPr>
        <w:pStyle w:val="subsection"/>
      </w:pPr>
      <w:r w:rsidRPr="00301EBD">
        <w:tab/>
        <w:t>(4)</w:t>
      </w:r>
      <w:r w:rsidRPr="00301EBD">
        <w:tab/>
        <w:t>An individual cannot receive more than one amount under this section in respect of an FTB child of the individual.</w:t>
      </w:r>
    </w:p>
    <w:p w:rsidR="004463B6" w:rsidRPr="00301EBD" w:rsidRDefault="004463B6" w:rsidP="004463B6">
      <w:pPr>
        <w:pStyle w:val="SubsectionHead"/>
      </w:pPr>
      <w:r w:rsidRPr="00301EBD">
        <w:t>Interpretation</w:t>
      </w:r>
    </w:p>
    <w:p w:rsidR="004463B6" w:rsidRPr="00301EBD" w:rsidRDefault="004463B6" w:rsidP="004463B6">
      <w:pPr>
        <w:pStyle w:val="subsection"/>
      </w:pPr>
      <w:r w:rsidRPr="00301EBD">
        <w:tab/>
        <w:t>(5)</w:t>
      </w:r>
      <w:r w:rsidRPr="00301EBD">
        <w:tab/>
        <w:t>This section is subject to sections</w:t>
      </w:r>
      <w:r w:rsidR="00301EBD">
        <w:t> </w:t>
      </w:r>
      <w:r w:rsidRPr="00301EBD">
        <w:t>28AA and 32AEA of the Family Assistance Administration Act.</w:t>
      </w:r>
    </w:p>
    <w:p w:rsidR="00554E31" w:rsidRPr="00301EBD" w:rsidRDefault="00554E31" w:rsidP="00554E31">
      <w:pPr>
        <w:pStyle w:val="ActHead5"/>
      </w:pPr>
      <w:bookmarkStart w:id="144" w:name="_Toc514410029"/>
      <w:r w:rsidRPr="00256779">
        <w:rPr>
          <w:rStyle w:val="CharSectno"/>
        </w:rPr>
        <w:t>58A</w:t>
      </w:r>
      <w:r w:rsidRPr="00301EBD">
        <w:t xml:space="preserve">  Election to receive energy supplements quarterly</w:t>
      </w:r>
      <w:bookmarkEnd w:id="144"/>
    </w:p>
    <w:p w:rsidR="00AB092C" w:rsidRPr="00301EBD" w:rsidRDefault="00AB092C" w:rsidP="00AB092C">
      <w:pPr>
        <w:pStyle w:val="subsection"/>
      </w:pPr>
      <w:r w:rsidRPr="00301EBD">
        <w:tab/>
        <w:t>(1)</w:t>
      </w:r>
      <w:r w:rsidRPr="00301EBD">
        <w:tab/>
        <w:t>If a determination under section</w:t>
      </w:r>
      <w:r w:rsidR="00301EBD">
        <w:t> </w:t>
      </w:r>
      <w:r w:rsidRPr="00301EBD">
        <w:t>16 of the Family Assistance Administration Act is in force in a quarter under which an individual is entitled to be paid family tax benefit by instalment, the individual may, in a manner or way approved by the Secretary, make an election to have Division</w:t>
      </w:r>
      <w:r w:rsidR="00301EBD">
        <w:t> </w:t>
      </w:r>
      <w:r w:rsidRPr="00301EBD">
        <w:t>2B of Part</w:t>
      </w:r>
      <w:r w:rsidR="00301EBD">
        <w:t> </w:t>
      </w:r>
      <w:r w:rsidRPr="00301EBD">
        <w:t>4 of Schedule</w:t>
      </w:r>
      <w:r w:rsidR="00301EBD">
        <w:t> </w:t>
      </w:r>
      <w:r w:rsidRPr="00301EBD">
        <w:t>1 to this Act and Division</w:t>
      </w:r>
      <w:r w:rsidR="00301EBD">
        <w:t> </w:t>
      </w:r>
      <w:r w:rsidRPr="00301EBD">
        <w:t>2AA of Part</w:t>
      </w:r>
      <w:r w:rsidR="00301EBD">
        <w:t> </w:t>
      </w:r>
      <w:r w:rsidRPr="00301EBD">
        <w:t>5 of that Schedule disregarded.</w:t>
      </w:r>
    </w:p>
    <w:p w:rsidR="00AB092C" w:rsidRPr="00301EBD" w:rsidRDefault="00AB092C" w:rsidP="00AB092C">
      <w:pPr>
        <w:pStyle w:val="notetext"/>
      </w:pPr>
      <w:r w:rsidRPr="00301EBD">
        <w:t>Note 1:</w:t>
      </w:r>
      <w:r w:rsidRPr="00301EBD">
        <w:tab/>
        <w:t xml:space="preserve">Those Divisions deal with </w:t>
      </w:r>
      <w:r w:rsidR="00F560D4" w:rsidRPr="00301EBD">
        <w:t>energy supplement</w:t>
      </w:r>
      <w:r w:rsidRPr="00301EBD">
        <w:t xml:space="preserve"> (Part A) and </w:t>
      </w:r>
      <w:r w:rsidR="00F560D4" w:rsidRPr="00301EBD">
        <w:t>energy supplement</w:t>
      </w:r>
      <w:r w:rsidRPr="00301EBD">
        <w:t xml:space="preserve"> (Part B).</w:t>
      </w:r>
    </w:p>
    <w:p w:rsidR="00AB092C" w:rsidRPr="00301EBD" w:rsidRDefault="00AB092C" w:rsidP="00AB092C">
      <w:pPr>
        <w:pStyle w:val="notetext"/>
      </w:pPr>
      <w:r w:rsidRPr="00301EBD">
        <w:lastRenderedPageBreak/>
        <w:t>Note 2:</w:t>
      </w:r>
      <w:r w:rsidRPr="00301EBD">
        <w:tab/>
        <w:t>If those Divisions are disregarded, they will be taken into account when the determination is reviewed under section</w:t>
      </w:r>
      <w:r w:rsidR="00301EBD">
        <w:t> </w:t>
      </w:r>
      <w:r w:rsidRPr="00301EBD">
        <w:t>105 of the Family Assistance Administration Act—see section</w:t>
      </w:r>
      <w:r w:rsidR="00301EBD">
        <w:t> </w:t>
      </w:r>
      <w:r w:rsidRPr="00301EBD">
        <w:t>105B of that Act.</w:t>
      </w:r>
    </w:p>
    <w:p w:rsidR="009C4F75" w:rsidRPr="00301EBD" w:rsidRDefault="009C4F75" w:rsidP="000F1E49">
      <w:pPr>
        <w:pStyle w:val="subsection"/>
      </w:pPr>
      <w:r w:rsidRPr="00301EBD">
        <w:tab/>
        <w:t>(1A)</w:t>
      </w:r>
      <w:r w:rsidRPr="00301EBD">
        <w:tab/>
        <w:t xml:space="preserve">An individual cannot make an election under </w:t>
      </w:r>
      <w:r w:rsidR="00301EBD">
        <w:t>subsection (</w:t>
      </w:r>
      <w:r w:rsidRPr="00301EBD">
        <w:t>1) on a day on or after the commencement of this subsection unless energy supplement (Part A) or energy supplement (Part B) is used to work out the rate of the individual’s family tax benefit in respect of that day.</w:t>
      </w:r>
    </w:p>
    <w:p w:rsidR="00AB092C" w:rsidRPr="00301EBD" w:rsidRDefault="00AB092C" w:rsidP="00AB092C">
      <w:pPr>
        <w:pStyle w:val="subsection"/>
      </w:pPr>
      <w:r w:rsidRPr="00301EBD">
        <w:tab/>
        <w:t>(2)</w:t>
      </w:r>
      <w:r w:rsidRPr="00301EBD">
        <w:tab/>
        <w:t>An election comes into force as soon as practicable after it is made.</w:t>
      </w:r>
    </w:p>
    <w:p w:rsidR="00AB092C" w:rsidRPr="00301EBD" w:rsidRDefault="00AB092C" w:rsidP="00AB092C">
      <w:pPr>
        <w:pStyle w:val="subsection"/>
      </w:pPr>
      <w:r w:rsidRPr="00301EBD">
        <w:tab/>
        <w:t>(3)</w:t>
      </w:r>
      <w:r w:rsidRPr="00301EBD">
        <w:tab/>
        <w:t>An election ceases to be in force if the individual ceases to be entitled to be paid family tax benefit under the determination.</w:t>
      </w:r>
    </w:p>
    <w:p w:rsidR="009C4F75" w:rsidRPr="00301EBD" w:rsidRDefault="009C4F75" w:rsidP="00AB092C">
      <w:pPr>
        <w:pStyle w:val="subsection"/>
      </w:pPr>
      <w:r w:rsidRPr="00301EBD">
        <w:tab/>
        <w:t>(3AA)</w:t>
      </w:r>
      <w:r w:rsidRPr="00301EBD">
        <w:tab/>
        <w:t>An election ceases to be in force if, disregarding the election, neither energy supplement (Part A) nor energy supplement (Part B) would be used to work out the rate of the individual’s family tax benefit.</w:t>
      </w:r>
    </w:p>
    <w:p w:rsidR="00BA4601" w:rsidRPr="00301EBD" w:rsidRDefault="00BA4601" w:rsidP="00BA4601">
      <w:pPr>
        <w:pStyle w:val="subsection"/>
      </w:pPr>
      <w:r w:rsidRPr="00301EBD">
        <w:tab/>
        <w:t>(3A)</w:t>
      </w:r>
      <w:r w:rsidRPr="00301EBD">
        <w:tab/>
        <w:t>An election ceases to be in force if subsection</w:t>
      </w:r>
      <w:r w:rsidR="00301EBD">
        <w:t> </w:t>
      </w:r>
      <w:r w:rsidRPr="00301EBD">
        <w:t>32(1) applies in relation to the individual. The election ceases to be in force on the request day (see subsection</w:t>
      </w:r>
      <w:r w:rsidR="00301EBD">
        <w:t> </w:t>
      </w:r>
      <w:r w:rsidRPr="00301EBD">
        <w:t>32(1)).</w:t>
      </w:r>
    </w:p>
    <w:p w:rsidR="00BA4601" w:rsidRPr="00301EBD" w:rsidRDefault="00BA4601" w:rsidP="00BA4601">
      <w:pPr>
        <w:pStyle w:val="subsection"/>
      </w:pPr>
      <w:r w:rsidRPr="00301EBD">
        <w:tab/>
        <w:t>(3B)</w:t>
      </w:r>
      <w:r w:rsidRPr="00301EBD">
        <w:tab/>
        <w:t xml:space="preserve">If an election ceases to be in force under </w:t>
      </w:r>
      <w:r w:rsidR="00301EBD">
        <w:t>subsection (</w:t>
      </w:r>
      <w:r w:rsidRPr="00301EBD">
        <w:t xml:space="preserve">3A), the individual cannot make another election under </w:t>
      </w:r>
      <w:r w:rsidR="00301EBD">
        <w:t>subsection (</w:t>
      </w:r>
      <w:r w:rsidRPr="00301EBD">
        <w:t>1) until after the end of the lump sum period referred to in step 1 of the method statement in subsection</w:t>
      </w:r>
      <w:r w:rsidR="00301EBD">
        <w:t> </w:t>
      </w:r>
      <w:r w:rsidRPr="00301EBD">
        <w:t>65(1).</w:t>
      </w:r>
    </w:p>
    <w:p w:rsidR="00AB092C" w:rsidRPr="00301EBD" w:rsidRDefault="00AB092C" w:rsidP="00AB092C">
      <w:pPr>
        <w:pStyle w:val="SubsectionHead"/>
      </w:pPr>
      <w:r w:rsidRPr="00301EBD">
        <w:t>Revoking an election</w:t>
      </w:r>
    </w:p>
    <w:p w:rsidR="00AB092C" w:rsidRPr="00301EBD" w:rsidRDefault="00AB092C" w:rsidP="00AB092C">
      <w:pPr>
        <w:pStyle w:val="subsection"/>
      </w:pPr>
      <w:r w:rsidRPr="00301EBD">
        <w:tab/>
        <w:t>(4)</w:t>
      </w:r>
      <w:r w:rsidRPr="00301EBD">
        <w:tab/>
        <w:t>The individual may, in a manner or way approved by the Secretary, revoke an election. A revocation takes effect as soon as practicable after it is made.</w:t>
      </w:r>
    </w:p>
    <w:p w:rsidR="00AB092C" w:rsidRPr="00301EBD" w:rsidRDefault="00AB092C" w:rsidP="00AB092C">
      <w:pPr>
        <w:pStyle w:val="SubsectionHead"/>
      </w:pPr>
      <w:r w:rsidRPr="00301EBD">
        <w:t>Definition</w:t>
      </w:r>
    </w:p>
    <w:p w:rsidR="00AB092C" w:rsidRPr="00301EBD" w:rsidRDefault="00AB092C" w:rsidP="00AB092C">
      <w:pPr>
        <w:pStyle w:val="subsection"/>
      </w:pPr>
      <w:r w:rsidRPr="00301EBD">
        <w:tab/>
        <w:t>(5)</w:t>
      </w:r>
      <w:r w:rsidRPr="00301EBD">
        <w:tab/>
        <w:t>In this section:</w:t>
      </w:r>
    </w:p>
    <w:p w:rsidR="00AB092C" w:rsidRPr="00301EBD" w:rsidRDefault="00AB092C" w:rsidP="00AB092C">
      <w:pPr>
        <w:pStyle w:val="Definition"/>
      </w:pPr>
      <w:r w:rsidRPr="00301EBD">
        <w:rPr>
          <w:b/>
          <w:i/>
        </w:rPr>
        <w:t>quarter</w:t>
      </w:r>
      <w:r w:rsidRPr="00301EBD">
        <w:t xml:space="preserve"> means a period of 3 months beginning on 1</w:t>
      </w:r>
      <w:r w:rsidR="00301EBD">
        <w:t> </w:t>
      </w:r>
      <w:r w:rsidRPr="00301EBD">
        <w:t>July, 1</w:t>
      </w:r>
      <w:r w:rsidR="00301EBD">
        <w:t> </w:t>
      </w:r>
      <w:r w:rsidRPr="00301EBD">
        <w:t>October, 1</w:t>
      </w:r>
      <w:r w:rsidR="00301EBD">
        <w:t> </w:t>
      </w:r>
      <w:r w:rsidRPr="00301EBD">
        <w:t>January or 1</w:t>
      </w:r>
      <w:r w:rsidR="00301EBD">
        <w:t> </w:t>
      </w:r>
      <w:r w:rsidRPr="00301EBD">
        <w:t>April.</w:t>
      </w:r>
    </w:p>
    <w:p w:rsidR="0006021B" w:rsidRPr="00301EBD" w:rsidRDefault="0006021B" w:rsidP="0006021B">
      <w:pPr>
        <w:pStyle w:val="ActHead5"/>
      </w:pPr>
      <w:bookmarkStart w:id="145" w:name="_Toc514410030"/>
      <w:r w:rsidRPr="00256779">
        <w:rPr>
          <w:rStyle w:val="CharSectno"/>
        </w:rPr>
        <w:lastRenderedPageBreak/>
        <w:t>59</w:t>
      </w:r>
      <w:r w:rsidRPr="00301EBD">
        <w:t xml:space="preserve">  Shared care percentages where individual is FTB child of more than one person who are not members of the same couple</w:t>
      </w:r>
      <w:bookmarkEnd w:id="145"/>
    </w:p>
    <w:p w:rsidR="00975ECA" w:rsidRPr="00301EBD" w:rsidRDefault="00975ECA" w:rsidP="00975ECA">
      <w:pPr>
        <w:pStyle w:val="subsection"/>
      </w:pPr>
      <w:r w:rsidRPr="00301EBD">
        <w:tab/>
        <w:t>(1)</w:t>
      </w:r>
      <w:r w:rsidRPr="00301EBD">
        <w:tab/>
        <w:t>An individual has a shared care percentage under this section for an FTB child of the individual if:</w:t>
      </w:r>
    </w:p>
    <w:p w:rsidR="00BD2540" w:rsidRPr="00301EBD" w:rsidRDefault="00BD2540" w:rsidP="00BD2540">
      <w:pPr>
        <w:pStyle w:val="paragraph"/>
      </w:pPr>
      <w:r w:rsidRPr="00301EBD">
        <w:tab/>
        <w:t>(a)</w:t>
      </w:r>
      <w:r w:rsidRPr="00301EBD">
        <w:tab/>
        <w:t>the Secretary has determined the individual’s percentage of care for the child during a care period; and</w:t>
      </w:r>
    </w:p>
    <w:p w:rsidR="00975ECA" w:rsidRPr="00301EBD" w:rsidRDefault="00975ECA" w:rsidP="00975ECA">
      <w:pPr>
        <w:pStyle w:val="paragraph"/>
      </w:pPr>
      <w:r w:rsidRPr="00301EBD">
        <w:tab/>
        <w:t>(b)</w:t>
      </w:r>
      <w:r w:rsidRPr="00301EBD">
        <w:tab/>
        <w:t>that percentage is at least 35% and not more than 65%.</w:t>
      </w:r>
    </w:p>
    <w:p w:rsidR="00A83C8E" w:rsidRPr="00301EBD" w:rsidRDefault="00A83C8E" w:rsidP="00A83C8E">
      <w:pPr>
        <w:pStyle w:val="notetext"/>
      </w:pPr>
      <w:r w:rsidRPr="00301EBD">
        <w:t>Note:</w:t>
      </w:r>
      <w:r w:rsidRPr="00301EBD">
        <w:tab/>
        <w:t>Paragraph 27(2)(b) deals with the percentage of care in a blended family case.</w:t>
      </w:r>
    </w:p>
    <w:p w:rsidR="0006021B" w:rsidRPr="00301EBD" w:rsidRDefault="0006021B" w:rsidP="0006021B">
      <w:pPr>
        <w:pStyle w:val="subsection"/>
      </w:pPr>
      <w:r w:rsidRPr="00301EBD">
        <w:tab/>
        <w:t>(2)</w:t>
      </w:r>
      <w:r w:rsidRPr="00301EBD">
        <w:tab/>
        <w:t xml:space="preserve">The individual’s </w:t>
      </w:r>
      <w:r w:rsidRPr="00301EBD">
        <w:rPr>
          <w:b/>
          <w:i/>
        </w:rPr>
        <w:t>shared care percentage</w:t>
      </w:r>
      <w:r w:rsidRPr="00301EBD">
        <w:t xml:space="preserve"> for the FTB child is the relevant percentage specified in column 2 of the table.</w:t>
      </w:r>
    </w:p>
    <w:p w:rsidR="0006021B" w:rsidRPr="00301EBD"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301EBD" w:rsidTr="00486B15">
        <w:trPr>
          <w:tblHeader/>
        </w:trPr>
        <w:tc>
          <w:tcPr>
            <w:tcW w:w="7086" w:type="dxa"/>
            <w:gridSpan w:val="3"/>
            <w:tcBorders>
              <w:top w:val="single" w:sz="12" w:space="0" w:color="auto"/>
              <w:bottom w:val="single" w:sz="6" w:space="0" w:color="auto"/>
            </w:tcBorders>
            <w:shd w:val="clear" w:color="auto" w:fill="auto"/>
          </w:tcPr>
          <w:p w:rsidR="0006021B" w:rsidRPr="00301EBD" w:rsidRDefault="0006021B" w:rsidP="00486B15">
            <w:pPr>
              <w:pStyle w:val="TableHeading"/>
            </w:pPr>
            <w:r w:rsidRPr="00301EBD">
              <w:t>Shared care percentages</w:t>
            </w:r>
          </w:p>
        </w:tc>
      </w:tr>
      <w:tr w:rsidR="0006021B" w:rsidRPr="00301EBD" w:rsidTr="00486B15">
        <w:trPr>
          <w:tblHeader/>
        </w:trPr>
        <w:tc>
          <w:tcPr>
            <w:tcW w:w="714" w:type="dxa"/>
            <w:tcBorders>
              <w:top w:val="single" w:sz="6" w:space="0" w:color="auto"/>
              <w:bottom w:val="single" w:sz="12" w:space="0" w:color="auto"/>
            </w:tcBorders>
            <w:shd w:val="clear" w:color="auto" w:fill="auto"/>
          </w:tcPr>
          <w:p w:rsidR="0006021B" w:rsidRPr="00301EBD" w:rsidRDefault="0006021B" w:rsidP="0006021B">
            <w:pPr>
              <w:pStyle w:val="Tabletext"/>
              <w:keepNext/>
              <w:rPr>
                <w:b/>
              </w:rPr>
            </w:pPr>
            <w:r w:rsidRPr="00301EBD">
              <w:rPr>
                <w:b/>
              </w:rPr>
              <w:t>Item</w:t>
            </w:r>
          </w:p>
        </w:tc>
        <w:tc>
          <w:tcPr>
            <w:tcW w:w="3241" w:type="dxa"/>
            <w:tcBorders>
              <w:top w:val="single" w:sz="6" w:space="0" w:color="auto"/>
              <w:bottom w:val="single" w:sz="12" w:space="0" w:color="auto"/>
            </w:tcBorders>
            <w:shd w:val="clear" w:color="auto" w:fill="auto"/>
          </w:tcPr>
          <w:p w:rsidR="0006021B" w:rsidRPr="00301EBD" w:rsidRDefault="0006021B" w:rsidP="0006021B">
            <w:pPr>
              <w:pStyle w:val="Tabletext"/>
              <w:keepNext/>
              <w:rPr>
                <w:b/>
              </w:rPr>
            </w:pPr>
            <w:r w:rsidRPr="00301EBD">
              <w:rPr>
                <w:b/>
              </w:rPr>
              <w:t>Column 1</w:t>
            </w:r>
          </w:p>
          <w:p w:rsidR="0006021B" w:rsidRPr="00301EBD" w:rsidRDefault="0006021B" w:rsidP="0006021B">
            <w:pPr>
              <w:pStyle w:val="Tabletext"/>
              <w:keepNext/>
              <w:rPr>
                <w:b/>
              </w:rPr>
            </w:pPr>
            <w:r w:rsidRPr="00301EBD">
              <w:rPr>
                <w:b/>
              </w:rPr>
              <w:t xml:space="preserve">Individual’s percentage </w:t>
            </w:r>
            <w:r w:rsidR="00A83C8E" w:rsidRPr="00301EBD">
              <w:rPr>
                <w:b/>
              </w:rPr>
              <w:t>of care</w:t>
            </w:r>
          </w:p>
        </w:tc>
        <w:tc>
          <w:tcPr>
            <w:tcW w:w="3131" w:type="dxa"/>
            <w:tcBorders>
              <w:top w:val="single" w:sz="6" w:space="0" w:color="auto"/>
              <w:bottom w:val="single" w:sz="12" w:space="0" w:color="auto"/>
            </w:tcBorders>
            <w:shd w:val="clear" w:color="auto" w:fill="auto"/>
          </w:tcPr>
          <w:p w:rsidR="0006021B" w:rsidRPr="00301EBD" w:rsidRDefault="0006021B" w:rsidP="0006021B">
            <w:pPr>
              <w:pStyle w:val="Tabletext"/>
              <w:keepNext/>
              <w:rPr>
                <w:b/>
              </w:rPr>
            </w:pPr>
            <w:r w:rsidRPr="00301EBD">
              <w:rPr>
                <w:b/>
              </w:rPr>
              <w:t>Column 2</w:t>
            </w:r>
          </w:p>
          <w:p w:rsidR="0006021B" w:rsidRPr="00301EBD" w:rsidRDefault="0006021B" w:rsidP="0006021B">
            <w:pPr>
              <w:pStyle w:val="Tabletext"/>
              <w:keepNext/>
              <w:rPr>
                <w:b/>
              </w:rPr>
            </w:pPr>
            <w:r w:rsidRPr="00301EBD">
              <w:rPr>
                <w:b/>
              </w:rPr>
              <w:t>Shared care percentage</w:t>
            </w:r>
          </w:p>
        </w:tc>
      </w:tr>
      <w:tr w:rsidR="0006021B" w:rsidRPr="00301EBD" w:rsidTr="00E45F5E">
        <w:trPr>
          <w:cantSplit/>
        </w:trPr>
        <w:tc>
          <w:tcPr>
            <w:tcW w:w="714" w:type="dxa"/>
            <w:tcBorders>
              <w:top w:val="single" w:sz="12" w:space="0" w:color="auto"/>
            </w:tcBorders>
            <w:shd w:val="clear" w:color="auto" w:fill="auto"/>
          </w:tcPr>
          <w:p w:rsidR="0006021B" w:rsidRPr="00301EBD" w:rsidRDefault="0006021B" w:rsidP="0006021B">
            <w:pPr>
              <w:pStyle w:val="Tabletext"/>
            </w:pPr>
            <w:r w:rsidRPr="00301EBD">
              <w:t>1</w:t>
            </w:r>
          </w:p>
        </w:tc>
        <w:tc>
          <w:tcPr>
            <w:tcW w:w="3241" w:type="dxa"/>
            <w:tcBorders>
              <w:top w:val="single" w:sz="12" w:space="0" w:color="auto"/>
            </w:tcBorders>
            <w:shd w:val="clear" w:color="auto" w:fill="auto"/>
          </w:tcPr>
          <w:p w:rsidR="0006021B" w:rsidRPr="00301EBD" w:rsidRDefault="0006021B" w:rsidP="0006021B">
            <w:pPr>
              <w:pStyle w:val="Tabletext"/>
            </w:pPr>
            <w:r w:rsidRPr="00301EBD">
              <w:t>35% to less than 48%</w:t>
            </w:r>
          </w:p>
        </w:tc>
        <w:tc>
          <w:tcPr>
            <w:tcW w:w="3131" w:type="dxa"/>
            <w:tcBorders>
              <w:top w:val="single" w:sz="12" w:space="0" w:color="auto"/>
            </w:tcBorders>
            <w:shd w:val="clear" w:color="auto" w:fill="auto"/>
          </w:tcPr>
          <w:p w:rsidR="0006021B" w:rsidRPr="00301EBD" w:rsidRDefault="0006021B" w:rsidP="0006021B">
            <w:pPr>
              <w:pStyle w:val="Tabletext"/>
            </w:pPr>
            <w:r w:rsidRPr="00301EBD">
              <w:t>25% plus 2% for each percentage point over 35%</w:t>
            </w:r>
          </w:p>
        </w:tc>
      </w:tr>
      <w:tr w:rsidR="0006021B" w:rsidRPr="00301EBD" w:rsidTr="00486B15">
        <w:tc>
          <w:tcPr>
            <w:tcW w:w="714" w:type="dxa"/>
            <w:tcBorders>
              <w:bottom w:val="single" w:sz="4" w:space="0" w:color="auto"/>
            </w:tcBorders>
            <w:shd w:val="clear" w:color="auto" w:fill="auto"/>
          </w:tcPr>
          <w:p w:rsidR="0006021B" w:rsidRPr="00301EBD" w:rsidRDefault="0006021B" w:rsidP="0006021B">
            <w:pPr>
              <w:pStyle w:val="Tabletext"/>
            </w:pPr>
            <w:r w:rsidRPr="00301EBD">
              <w:t>2</w:t>
            </w:r>
          </w:p>
        </w:tc>
        <w:tc>
          <w:tcPr>
            <w:tcW w:w="3241" w:type="dxa"/>
            <w:tcBorders>
              <w:bottom w:val="single" w:sz="4" w:space="0" w:color="auto"/>
            </w:tcBorders>
            <w:shd w:val="clear" w:color="auto" w:fill="auto"/>
          </w:tcPr>
          <w:p w:rsidR="0006021B" w:rsidRPr="00301EBD" w:rsidRDefault="0006021B" w:rsidP="0006021B">
            <w:pPr>
              <w:pStyle w:val="Tabletext"/>
            </w:pPr>
            <w:r w:rsidRPr="00301EBD">
              <w:t>48% to 52%</w:t>
            </w:r>
          </w:p>
        </w:tc>
        <w:tc>
          <w:tcPr>
            <w:tcW w:w="3131" w:type="dxa"/>
            <w:tcBorders>
              <w:bottom w:val="single" w:sz="4" w:space="0" w:color="auto"/>
            </w:tcBorders>
            <w:shd w:val="clear" w:color="auto" w:fill="auto"/>
          </w:tcPr>
          <w:p w:rsidR="0006021B" w:rsidRPr="00301EBD" w:rsidRDefault="0006021B" w:rsidP="0006021B">
            <w:pPr>
              <w:pStyle w:val="Tabletext"/>
            </w:pPr>
            <w:r w:rsidRPr="00301EBD">
              <w:t>50%</w:t>
            </w:r>
          </w:p>
        </w:tc>
      </w:tr>
      <w:tr w:rsidR="0006021B" w:rsidRPr="00301EBD" w:rsidTr="00486B15">
        <w:tc>
          <w:tcPr>
            <w:tcW w:w="714" w:type="dxa"/>
            <w:tcBorders>
              <w:bottom w:val="single" w:sz="12" w:space="0" w:color="auto"/>
            </w:tcBorders>
            <w:shd w:val="clear" w:color="auto" w:fill="auto"/>
          </w:tcPr>
          <w:p w:rsidR="0006021B" w:rsidRPr="00301EBD" w:rsidRDefault="0006021B" w:rsidP="0006021B">
            <w:pPr>
              <w:pStyle w:val="Tabletext"/>
            </w:pPr>
            <w:r w:rsidRPr="00301EBD">
              <w:t>3</w:t>
            </w:r>
          </w:p>
        </w:tc>
        <w:tc>
          <w:tcPr>
            <w:tcW w:w="3241" w:type="dxa"/>
            <w:tcBorders>
              <w:bottom w:val="single" w:sz="12" w:space="0" w:color="auto"/>
            </w:tcBorders>
            <w:shd w:val="clear" w:color="auto" w:fill="auto"/>
          </w:tcPr>
          <w:p w:rsidR="0006021B" w:rsidRPr="00301EBD" w:rsidRDefault="0006021B" w:rsidP="0006021B">
            <w:pPr>
              <w:pStyle w:val="Tabletext"/>
            </w:pPr>
            <w:r w:rsidRPr="00301EBD">
              <w:t>more than 52% to 65%</w:t>
            </w:r>
          </w:p>
        </w:tc>
        <w:tc>
          <w:tcPr>
            <w:tcW w:w="3131" w:type="dxa"/>
            <w:tcBorders>
              <w:bottom w:val="single" w:sz="12" w:space="0" w:color="auto"/>
            </w:tcBorders>
            <w:shd w:val="clear" w:color="auto" w:fill="auto"/>
          </w:tcPr>
          <w:p w:rsidR="0006021B" w:rsidRPr="00301EBD" w:rsidRDefault="0006021B" w:rsidP="0006021B">
            <w:pPr>
              <w:pStyle w:val="Tabletext"/>
            </w:pPr>
            <w:r w:rsidRPr="00301EBD">
              <w:t>51% plus 2% for each percentage point over 53%</w:t>
            </w:r>
          </w:p>
        </w:tc>
      </w:tr>
    </w:tbl>
    <w:p w:rsidR="0006021B" w:rsidRPr="00301EBD" w:rsidRDefault="0006021B" w:rsidP="0006021B">
      <w:pPr>
        <w:pStyle w:val="subsection"/>
      </w:pPr>
      <w:r w:rsidRPr="00301EBD">
        <w:tab/>
        <w:t>(3)</w:t>
      </w:r>
      <w:r w:rsidRPr="00301EBD">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301EBD">
        <w:t>subsection (</w:t>
      </w:r>
      <w:r w:rsidRPr="00301EBD">
        <w:t xml:space="preserve">2), the individual’s </w:t>
      </w:r>
      <w:r w:rsidRPr="00301EBD">
        <w:rPr>
          <w:b/>
          <w:i/>
        </w:rPr>
        <w:t>shared care percentage</w:t>
      </w:r>
      <w:r w:rsidRPr="00301EBD">
        <w:t xml:space="preserve"> for the child is the percentage so determined for that individual.</w:t>
      </w:r>
    </w:p>
    <w:p w:rsidR="0006021B" w:rsidRPr="00301EBD" w:rsidRDefault="0006021B" w:rsidP="0006021B">
      <w:pPr>
        <w:pStyle w:val="ActHead5"/>
      </w:pPr>
      <w:bookmarkStart w:id="146" w:name="_Toc514410031"/>
      <w:r w:rsidRPr="00256779">
        <w:rPr>
          <w:rStyle w:val="CharSectno"/>
        </w:rPr>
        <w:t>59A</w:t>
      </w:r>
      <w:r w:rsidRPr="00301EBD">
        <w:t xml:space="preserve">  Multiple birth allowance where individual is FTB child of more than one person who are not members of the same couple</w:t>
      </w:r>
      <w:bookmarkEnd w:id="146"/>
    </w:p>
    <w:p w:rsidR="0006021B" w:rsidRPr="00301EBD" w:rsidRDefault="0006021B" w:rsidP="0006021B">
      <w:pPr>
        <w:pStyle w:val="subsection"/>
      </w:pPr>
      <w:r w:rsidRPr="00301EBD">
        <w:tab/>
        <w:t>(1)</w:t>
      </w:r>
      <w:r w:rsidRPr="00301EBD">
        <w:tab/>
        <w:t>If the Secretary is satisfied that:</w:t>
      </w:r>
    </w:p>
    <w:p w:rsidR="0006021B" w:rsidRPr="00301EBD" w:rsidRDefault="0006021B" w:rsidP="0006021B">
      <w:pPr>
        <w:pStyle w:val="paragraph"/>
      </w:pPr>
      <w:r w:rsidRPr="00301EBD">
        <w:tab/>
        <w:t>(a)</w:t>
      </w:r>
      <w:r w:rsidRPr="00301EBD">
        <w:tab/>
        <w:t>an individual is an FTB child of an individual (</w:t>
      </w:r>
      <w:r w:rsidRPr="00301EBD">
        <w:rPr>
          <w:b/>
          <w:i/>
        </w:rPr>
        <w:t>person A</w:t>
      </w:r>
      <w:r w:rsidRPr="00301EBD">
        <w:t>); and</w:t>
      </w:r>
    </w:p>
    <w:p w:rsidR="0006021B" w:rsidRPr="00301EBD" w:rsidRDefault="0006021B" w:rsidP="0006021B">
      <w:pPr>
        <w:pStyle w:val="paragraph"/>
      </w:pPr>
      <w:r w:rsidRPr="00301EBD">
        <w:lastRenderedPageBreak/>
        <w:tab/>
        <w:t>(b)</w:t>
      </w:r>
      <w:r w:rsidRPr="00301EBD">
        <w:tab/>
        <w:t>the FTB child is also an FTB child of one or more other individuals who are not person A’s partner; and</w:t>
      </w:r>
    </w:p>
    <w:p w:rsidR="0006021B" w:rsidRPr="00301EBD" w:rsidRDefault="0006021B" w:rsidP="0006021B">
      <w:pPr>
        <w:pStyle w:val="paragraph"/>
      </w:pPr>
      <w:r w:rsidRPr="00301EBD">
        <w:tab/>
        <w:t>(c)</w:t>
      </w:r>
      <w:r w:rsidRPr="00301EBD">
        <w:tab/>
        <w:t>the FTB child is one of 3 or more FTB children who were born during the same multiple birth;</w:t>
      </w:r>
    </w:p>
    <w:p w:rsidR="0006021B" w:rsidRPr="00301EBD" w:rsidRDefault="0006021B" w:rsidP="0006021B">
      <w:pPr>
        <w:pStyle w:val="subsection2"/>
      </w:pPr>
      <w:r w:rsidRPr="00301EBD">
        <w:t>the Secretary may determine the manner in which multiple birth allowance under Division</w:t>
      </w:r>
      <w:r w:rsidR="00301EBD">
        <w:t> </w:t>
      </w:r>
      <w:r w:rsidRPr="00301EBD">
        <w:t>2 of Part</w:t>
      </w:r>
      <w:r w:rsidR="00301EBD">
        <w:t> </w:t>
      </w:r>
      <w:r w:rsidRPr="00301EBD">
        <w:t>5 of Schedule</w:t>
      </w:r>
      <w:r w:rsidR="00301EBD">
        <w:t> </w:t>
      </w:r>
      <w:r w:rsidRPr="00301EBD">
        <w:t>1 is to be dealt with.</w:t>
      </w:r>
    </w:p>
    <w:p w:rsidR="0006021B" w:rsidRPr="00301EBD" w:rsidRDefault="0006021B" w:rsidP="0006021B">
      <w:pPr>
        <w:pStyle w:val="subsection"/>
      </w:pPr>
      <w:r w:rsidRPr="00301EBD">
        <w:tab/>
        <w:t>(2)</w:t>
      </w:r>
      <w:r w:rsidRPr="00301EBD">
        <w:tab/>
        <w:t xml:space="preserve">Without limiting </w:t>
      </w:r>
      <w:r w:rsidR="00301EBD">
        <w:t>subsection (</w:t>
      </w:r>
      <w:r w:rsidRPr="00301EBD">
        <w:t>1), the Secretary may specify that the whole of the multiple birth allowance is to be paid to one of the individuals involved.</w:t>
      </w:r>
    </w:p>
    <w:p w:rsidR="00632062" w:rsidRPr="00301EBD" w:rsidRDefault="00632062" w:rsidP="0022492B">
      <w:pPr>
        <w:pStyle w:val="ActHead5"/>
      </w:pPr>
      <w:bookmarkStart w:id="147" w:name="_Toc514410032"/>
      <w:r w:rsidRPr="00256779">
        <w:rPr>
          <w:rStyle w:val="CharSectno"/>
        </w:rPr>
        <w:t>60</w:t>
      </w:r>
      <w:r w:rsidRPr="00301EBD">
        <w:t xml:space="preserve">  Sharing family tax benefit between members of a couple in a blended family</w:t>
      </w:r>
      <w:bookmarkEnd w:id="147"/>
    </w:p>
    <w:p w:rsidR="00632062" w:rsidRPr="00301EBD" w:rsidRDefault="00632062">
      <w:pPr>
        <w:pStyle w:val="subsection"/>
      </w:pPr>
      <w:r w:rsidRPr="00301EBD">
        <w:tab/>
      </w:r>
      <w:r w:rsidRPr="00301EBD">
        <w:tab/>
        <w:t>If the Secretary determines under section</w:t>
      </w:r>
      <w:r w:rsidR="00301EBD">
        <w:t> </w:t>
      </w:r>
      <w:r w:rsidRPr="00301EBD">
        <w:t xml:space="preserve">28 an individual’s percentage (the </w:t>
      </w:r>
      <w:r w:rsidRPr="00301EBD">
        <w:rPr>
          <w:b/>
          <w:i/>
        </w:rPr>
        <w:t>specified percentage</w:t>
      </w:r>
      <w:r w:rsidRPr="00301EBD">
        <w:t>) of the family tax benefit for FTB children of the individual, the individual’s annual rate of family tax benefit is the specified percentage of the rate that would otherwise apply.</w:t>
      </w:r>
    </w:p>
    <w:p w:rsidR="00632062" w:rsidRPr="00301EBD" w:rsidRDefault="00632062" w:rsidP="0022492B">
      <w:pPr>
        <w:pStyle w:val="ActHead5"/>
      </w:pPr>
      <w:bookmarkStart w:id="148" w:name="_Toc514410033"/>
      <w:r w:rsidRPr="00256779">
        <w:rPr>
          <w:rStyle w:val="CharSectno"/>
        </w:rPr>
        <w:t>61</w:t>
      </w:r>
      <w:r w:rsidRPr="00301EBD">
        <w:t xml:space="preserve">  Sharing family tax benefit between separated members of a couple for period before separation</w:t>
      </w:r>
      <w:bookmarkEnd w:id="148"/>
    </w:p>
    <w:p w:rsidR="00632062" w:rsidRPr="00301EBD" w:rsidRDefault="00632062">
      <w:pPr>
        <w:pStyle w:val="subsection"/>
      </w:pPr>
      <w:r w:rsidRPr="00301EBD">
        <w:tab/>
      </w:r>
      <w:r w:rsidRPr="00301EBD">
        <w:tab/>
        <w:t>If the Secretary determines under section</w:t>
      </w:r>
      <w:r w:rsidR="00301EBD">
        <w:t> </w:t>
      </w:r>
      <w:r w:rsidRPr="00301EBD">
        <w:t xml:space="preserve">29 an individual’s percentage (the </w:t>
      </w:r>
      <w:r w:rsidRPr="00301EBD">
        <w:rPr>
          <w:b/>
          <w:i/>
        </w:rPr>
        <w:t>specified percentage</w:t>
      </w:r>
      <w:r w:rsidRPr="00301EBD">
        <w:t>) of the family tax benefit for an FTB child or children of the individual for a period, the individual’s annual rate of family tax benefit for that period is the specified percentage of the rate that would otherwise apply for the period.</w:t>
      </w:r>
    </w:p>
    <w:p w:rsidR="00B95D5C" w:rsidRPr="00301EBD" w:rsidRDefault="00B95D5C" w:rsidP="00B95D5C">
      <w:pPr>
        <w:pStyle w:val="ActHead5"/>
      </w:pPr>
      <w:bookmarkStart w:id="149" w:name="_Toc514410034"/>
      <w:r w:rsidRPr="00256779">
        <w:rPr>
          <w:rStyle w:val="CharSectno"/>
        </w:rPr>
        <w:t>61A</w:t>
      </w:r>
      <w:r w:rsidRPr="00301EBD">
        <w:t xml:space="preserve">  FTB Part A supplement to be disregarded unless health check requirement satisfied</w:t>
      </w:r>
      <w:bookmarkEnd w:id="149"/>
    </w:p>
    <w:p w:rsidR="006A5CCD" w:rsidRPr="00301EBD" w:rsidRDefault="006A5CCD" w:rsidP="006A5CCD">
      <w:pPr>
        <w:pStyle w:val="SubsectionHead"/>
      </w:pPr>
      <w:r w:rsidRPr="00301EBD">
        <w:t>Parents of FTB children</w:t>
      </w:r>
    </w:p>
    <w:p w:rsidR="006A5CCD" w:rsidRPr="00301EBD" w:rsidRDefault="006A5CCD" w:rsidP="006A5CCD">
      <w:pPr>
        <w:pStyle w:val="subsection"/>
      </w:pPr>
      <w:r w:rsidRPr="00301EBD">
        <w:tab/>
        <w:t>(1)</w:t>
      </w:r>
      <w:r w:rsidRPr="00301EBD">
        <w:tab/>
        <w:t>The Secretary must disregard clause</w:t>
      </w:r>
      <w:r w:rsidR="00301EBD">
        <w:t> </w:t>
      </w:r>
      <w:r w:rsidRPr="00301EBD">
        <w:t>38A of Schedule</w:t>
      </w:r>
      <w:r w:rsidR="00301EBD">
        <w:t> </w:t>
      </w:r>
      <w:r w:rsidRPr="00301EBD">
        <w:t xml:space="preserve">1 in relation to an individual, an FTB child of the individual and a particular </w:t>
      </w:r>
      <w:r w:rsidRPr="00301EBD">
        <w:lastRenderedPageBreak/>
        <w:t xml:space="preserve">day or days (each of which is an </w:t>
      </w:r>
      <w:r w:rsidRPr="00301EBD">
        <w:rPr>
          <w:b/>
          <w:i/>
        </w:rPr>
        <w:t>applicable day</w:t>
      </w:r>
      <w:r w:rsidRPr="00301EBD">
        <w:t>) in an income year if:</w:t>
      </w:r>
    </w:p>
    <w:p w:rsidR="006A5CCD" w:rsidRPr="00301EBD" w:rsidRDefault="006A5CCD" w:rsidP="006A5CCD">
      <w:pPr>
        <w:pStyle w:val="paragraph"/>
      </w:pPr>
      <w:r w:rsidRPr="00301EBD">
        <w:tab/>
        <w:t>(a)</w:t>
      </w:r>
      <w:r w:rsidRPr="00301EBD">
        <w:tab/>
        <w:t>the FTB child turned 4 in the income year; and</w:t>
      </w:r>
    </w:p>
    <w:p w:rsidR="006A5CCD" w:rsidRPr="00301EBD" w:rsidRDefault="006A5CCD" w:rsidP="006A5CCD">
      <w:pPr>
        <w:pStyle w:val="paragraph"/>
      </w:pPr>
      <w:r w:rsidRPr="00301EBD">
        <w:tab/>
        <w:t>(b)</w:t>
      </w:r>
      <w:r w:rsidRPr="00301EBD">
        <w:tab/>
        <w:t>on the applicable day:</w:t>
      </w:r>
    </w:p>
    <w:p w:rsidR="006A5CCD" w:rsidRPr="00301EBD" w:rsidRDefault="006A5CCD" w:rsidP="006A5CCD">
      <w:pPr>
        <w:pStyle w:val="paragraphsub"/>
      </w:pPr>
      <w:r w:rsidRPr="00301EBD">
        <w:tab/>
        <w:t>(i)</w:t>
      </w:r>
      <w:r w:rsidRPr="00301EBD">
        <w:tab/>
        <w:t>the child is an FTB child of the individual; and</w:t>
      </w:r>
    </w:p>
    <w:p w:rsidR="006A5CCD" w:rsidRPr="00301EBD" w:rsidRDefault="006A5CCD" w:rsidP="006A5CCD">
      <w:pPr>
        <w:pStyle w:val="paragraphsub"/>
      </w:pPr>
      <w:r w:rsidRPr="00301EBD">
        <w:tab/>
        <w:t>(ii)</w:t>
      </w:r>
      <w:r w:rsidRPr="00301EBD">
        <w:tab/>
        <w:t>the individual, or the individual’s partner, is receiving a social security pension, a social security benefit, a service pension</w:t>
      </w:r>
      <w:r w:rsidR="00BD3F4E" w:rsidRPr="00301EBD">
        <w:t>, income support supplement or a veteran payment</w:t>
      </w:r>
      <w:r w:rsidRPr="00301EBD">
        <w:t>; and</w:t>
      </w:r>
    </w:p>
    <w:p w:rsidR="006A5CCD" w:rsidRPr="00301EBD" w:rsidRDefault="006A5CCD" w:rsidP="006A5CCD">
      <w:pPr>
        <w:pStyle w:val="paragraph"/>
      </w:pPr>
      <w:r w:rsidRPr="00301EBD">
        <w:tab/>
        <w:t>(c)</w:t>
      </w:r>
      <w:r w:rsidRPr="00301EBD">
        <w:tab/>
        <w:t>the individual, or the individual’s partner, is a parent of the child on the last day of the income year.</w:t>
      </w:r>
    </w:p>
    <w:p w:rsidR="006A5CCD" w:rsidRPr="00301EBD" w:rsidRDefault="006A5CCD" w:rsidP="006A5CCD">
      <w:pPr>
        <w:pStyle w:val="SubsectionHead"/>
      </w:pPr>
      <w:r w:rsidRPr="00301EBD">
        <w:t>Other FTB recipients</w:t>
      </w:r>
    </w:p>
    <w:p w:rsidR="006A5CCD" w:rsidRPr="00301EBD" w:rsidRDefault="006A5CCD" w:rsidP="006A5CCD">
      <w:pPr>
        <w:pStyle w:val="subsection"/>
      </w:pPr>
      <w:r w:rsidRPr="00301EBD">
        <w:tab/>
        <w:t>(2)</w:t>
      </w:r>
      <w:r w:rsidRPr="00301EBD">
        <w:tab/>
        <w:t>The Secretary must disregard clause</w:t>
      </w:r>
      <w:r w:rsidR="00301EBD">
        <w:t> </w:t>
      </w:r>
      <w:r w:rsidRPr="00301EBD">
        <w:t>38A of Schedule</w:t>
      </w:r>
      <w:r w:rsidR="00301EBD">
        <w:t> </w:t>
      </w:r>
      <w:r w:rsidRPr="00301EBD">
        <w:t xml:space="preserve">1 in relation to an individual, an FTB child of the individual and a particular day or days (each of which is an </w:t>
      </w:r>
      <w:r w:rsidRPr="00301EBD">
        <w:rPr>
          <w:b/>
          <w:i/>
        </w:rPr>
        <w:t>applicable day</w:t>
      </w:r>
      <w:r w:rsidRPr="00301EBD">
        <w:t>) in an income year if:</w:t>
      </w:r>
    </w:p>
    <w:p w:rsidR="006A5CCD" w:rsidRPr="00301EBD" w:rsidRDefault="006A5CCD" w:rsidP="006A5CCD">
      <w:pPr>
        <w:pStyle w:val="paragraph"/>
      </w:pPr>
      <w:r w:rsidRPr="00301EBD">
        <w:tab/>
        <w:t>(a)</w:t>
      </w:r>
      <w:r w:rsidRPr="00301EBD">
        <w:tab/>
        <w:t>the FTB child turned 4 in the income year; and</w:t>
      </w:r>
    </w:p>
    <w:p w:rsidR="006A5CCD" w:rsidRPr="00301EBD" w:rsidRDefault="006A5CCD" w:rsidP="006A5CCD">
      <w:pPr>
        <w:pStyle w:val="paragraph"/>
      </w:pPr>
      <w:r w:rsidRPr="00301EBD">
        <w:tab/>
        <w:t>(b)</w:t>
      </w:r>
      <w:r w:rsidRPr="00301EBD">
        <w:tab/>
        <w:t>on the applicable day:</w:t>
      </w:r>
    </w:p>
    <w:p w:rsidR="006A5CCD" w:rsidRPr="00301EBD" w:rsidRDefault="006A5CCD" w:rsidP="006A5CCD">
      <w:pPr>
        <w:pStyle w:val="paragraphsub"/>
      </w:pPr>
      <w:r w:rsidRPr="00301EBD">
        <w:tab/>
        <w:t>(i)</w:t>
      </w:r>
      <w:r w:rsidRPr="00301EBD">
        <w:tab/>
        <w:t>the child is an FTB child of the individual; and</w:t>
      </w:r>
    </w:p>
    <w:p w:rsidR="006A5CCD" w:rsidRPr="00301EBD" w:rsidRDefault="006A5CCD" w:rsidP="006A5CCD">
      <w:pPr>
        <w:pStyle w:val="paragraphsub"/>
      </w:pPr>
      <w:r w:rsidRPr="00301EBD">
        <w:tab/>
        <w:t>(ii)</w:t>
      </w:r>
      <w:r w:rsidRPr="00301EBD">
        <w:tab/>
        <w:t>the individual, or the individual’s partner, is receiving a social security pension, a social security benefit, a service pension</w:t>
      </w:r>
      <w:r w:rsidR="00BD3F4E" w:rsidRPr="00301EBD">
        <w:t>, income support supplement or a veteran payment</w:t>
      </w:r>
      <w:r w:rsidRPr="00301EBD">
        <w:t>; and</w:t>
      </w:r>
    </w:p>
    <w:p w:rsidR="006A5CCD" w:rsidRPr="00301EBD" w:rsidRDefault="006A5CCD" w:rsidP="006A5CCD">
      <w:pPr>
        <w:pStyle w:val="paragraph"/>
      </w:pPr>
      <w:r w:rsidRPr="00301EBD">
        <w:tab/>
        <w:t>(c)</w:t>
      </w:r>
      <w:r w:rsidRPr="00301EBD">
        <w:tab/>
        <w:t>the child is an FTB child of the individual on at least 182 days in the income year, including the last day of the income year; and</w:t>
      </w:r>
    </w:p>
    <w:p w:rsidR="006A5CCD" w:rsidRPr="00301EBD" w:rsidRDefault="006A5CCD" w:rsidP="006A5CCD">
      <w:pPr>
        <w:pStyle w:val="paragraph"/>
      </w:pPr>
      <w:r w:rsidRPr="00301EBD">
        <w:tab/>
        <w:t>(d)</w:t>
      </w:r>
      <w:r w:rsidRPr="00301EBD">
        <w:tab/>
        <w:t>neither the individual, nor the individual’s partner, is a parent of the child on the last day of the income year.</w:t>
      </w:r>
    </w:p>
    <w:p w:rsidR="006A5CCD" w:rsidRPr="00301EBD" w:rsidRDefault="006A5CCD" w:rsidP="006A5CCD">
      <w:pPr>
        <w:pStyle w:val="SubsectionHead"/>
      </w:pPr>
      <w:r w:rsidRPr="00301EBD">
        <w:t>Exception—health checks</w:t>
      </w:r>
    </w:p>
    <w:p w:rsidR="006A5CCD" w:rsidRPr="00301EBD" w:rsidRDefault="006A5CCD" w:rsidP="006A5CCD">
      <w:pPr>
        <w:pStyle w:val="subsection"/>
      </w:pPr>
      <w:r w:rsidRPr="00301EBD">
        <w:tab/>
        <w:t>(2A)</w:t>
      </w:r>
      <w:r w:rsidRPr="00301EBD">
        <w:tab/>
        <w:t>However, the Secretary must not disregard clause</w:t>
      </w:r>
      <w:r w:rsidR="00301EBD">
        <w:t> </w:t>
      </w:r>
      <w:r w:rsidRPr="00301EBD">
        <w:t>38A of Schedule</w:t>
      </w:r>
      <w:r w:rsidR="00301EBD">
        <w:t> </w:t>
      </w:r>
      <w:r w:rsidRPr="00301EBD">
        <w:t xml:space="preserve">1 as mentioned in </w:t>
      </w:r>
      <w:r w:rsidR="00301EBD">
        <w:t>subsection (</w:t>
      </w:r>
      <w:r w:rsidRPr="00301EBD">
        <w:t>1) or (2) if:</w:t>
      </w:r>
    </w:p>
    <w:p w:rsidR="006A5CCD" w:rsidRPr="00301EBD" w:rsidRDefault="006A5CCD" w:rsidP="006A5CCD">
      <w:pPr>
        <w:pStyle w:val="paragraph"/>
      </w:pPr>
      <w:r w:rsidRPr="00301EBD">
        <w:tab/>
        <w:t>(a)</w:t>
      </w:r>
      <w:r w:rsidRPr="00301EBD">
        <w:tab/>
        <w:t xml:space="preserve">at any time before the end of the </w:t>
      </w:r>
      <w:r w:rsidR="00A31AEE" w:rsidRPr="00301EBD">
        <w:t xml:space="preserve">first income year after the income year in which the FTB child turned 4 or of such </w:t>
      </w:r>
      <w:r w:rsidR="00A31AEE" w:rsidRPr="00301EBD">
        <w:lastRenderedPageBreak/>
        <w:t>further period (if any) as the Secretary allows</w:t>
      </w:r>
      <w:r w:rsidRPr="00301EBD">
        <w:t>, the Secretary becomes aware of information suggesting that one of the following subparagraphs applies:</w:t>
      </w:r>
    </w:p>
    <w:p w:rsidR="006A5CCD" w:rsidRPr="00301EBD" w:rsidRDefault="006A5CCD" w:rsidP="006A5CCD">
      <w:pPr>
        <w:pStyle w:val="paragraphsub"/>
      </w:pPr>
      <w:r w:rsidRPr="00301EBD">
        <w:tab/>
        <w:t>(i)</w:t>
      </w:r>
      <w:r w:rsidRPr="00301EBD">
        <w:tab/>
        <w:t xml:space="preserve">the FTB child meets the health check requirement (see </w:t>
      </w:r>
      <w:r w:rsidR="00301EBD">
        <w:t>subsection (</w:t>
      </w:r>
      <w:r w:rsidRPr="00301EBD">
        <w:t>4));</w:t>
      </w:r>
    </w:p>
    <w:p w:rsidR="006A5CCD" w:rsidRPr="00301EBD" w:rsidRDefault="006A5CCD" w:rsidP="006A5CCD">
      <w:pPr>
        <w:pStyle w:val="paragraphsub"/>
      </w:pPr>
      <w:r w:rsidRPr="00301EBD">
        <w:tab/>
        <w:t>(ii)</w:t>
      </w:r>
      <w:r w:rsidRPr="00301EBD">
        <w:tab/>
        <w:t xml:space="preserve">the FTB child is in a class exempted from the health check requirement by a determination under </w:t>
      </w:r>
      <w:r w:rsidR="00301EBD">
        <w:t>subsection (</w:t>
      </w:r>
      <w:r w:rsidRPr="00301EBD">
        <w:t>6);</w:t>
      </w:r>
    </w:p>
    <w:p w:rsidR="006A5CCD" w:rsidRPr="00301EBD" w:rsidRDefault="006A5CCD" w:rsidP="006A5CCD">
      <w:pPr>
        <w:pStyle w:val="paragraphsub"/>
      </w:pPr>
      <w:r w:rsidRPr="00301EBD">
        <w:tab/>
        <w:t>(iii)</w:t>
      </w:r>
      <w:r w:rsidRPr="00301EBD">
        <w:tab/>
        <w:t xml:space="preserve">the FTB child is in a class that is taken to meet the health check requirement by a determination under </w:t>
      </w:r>
      <w:r w:rsidR="00301EBD">
        <w:t>subsection (</w:t>
      </w:r>
      <w:r w:rsidRPr="00301EBD">
        <w:t>7);</w:t>
      </w:r>
    </w:p>
    <w:p w:rsidR="006A5CCD" w:rsidRPr="00301EBD" w:rsidRDefault="006A5CCD" w:rsidP="006A5CCD">
      <w:pPr>
        <w:pStyle w:val="paragraphsub"/>
      </w:pPr>
      <w:r w:rsidRPr="00301EBD">
        <w:tab/>
        <w:t>(iv)</w:t>
      </w:r>
      <w:r w:rsidRPr="00301EBD">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301EBD" w:rsidRDefault="006A5CCD" w:rsidP="006A5CCD">
      <w:pPr>
        <w:pStyle w:val="paragraph"/>
      </w:pPr>
      <w:r w:rsidRPr="00301EBD">
        <w:tab/>
        <w:t>(b)</w:t>
      </w:r>
      <w:r w:rsidRPr="00301EBD">
        <w:tab/>
        <w:t xml:space="preserve">at any time, the Secretary is satisfied that one of those subparagraphs applied before the end of that </w:t>
      </w:r>
      <w:r w:rsidR="00413C73" w:rsidRPr="00301EBD">
        <w:t>first income year or of the further period (if any)</w:t>
      </w:r>
      <w:r w:rsidRPr="00301EBD">
        <w:t>.</w:t>
      </w:r>
    </w:p>
    <w:p w:rsidR="00335DF9" w:rsidRPr="00301EBD" w:rsidRDefault="00335DF9" w:rsidP="00335DF9">
      <w:pPr>
        <w:pStyle w:val="subsection"/>
      </w:pPr>
      <w:r w:rsidRPr="00301EBD">
        <w:tab/>
        <w:t>(2AA)</w:t>
      </w:r>
      <w:r w:rsidRPr="00301EBD">
        <w:tab/>
        <w:t xml:space="preserve">For the purposes of </w:t>
      </w:r>
      <w:r w:rsidR="00301EBD">
        <w:t>paragraph (</w:t>
      </w:r>
      <w:r w:rsidRPr="00301EBD">
        <w:t>2A)(a):</w:t>
      </w:r>
    </w:p>
    <w:p w:rsidR="00335DF9" w:rsidRPr="00301EBD" w:rsidRDefault="00335DF9" w:rsidP="00335DF9">
      <w:pPr>
        <w:pStyle w:val="paragraph"/>
      </w:pPr>
      <w:r w:rsidRPr="00301EBD">
        <w:tab/>
        <w:t>(a)</w:t>
      </w:r>
      <w:r w:rsidRPr="00301EBD">
        <w:tab/>
        <w:t>the Secretary must not allow a further period unless:</w:t>
      </w:r>
    </w:p>
    <w:p w:rsidR="00335DF9" w:rsidRPr="00301EBD" w:rsidRDefault="00335DF9" w:rsidP="00335DF9">
      <w:pPr>
        <w:pStyle w:val="paragraphsub"/>
      </w:pPr>
      <w:r w:rsidRPr="00301EBD">
        <w:tab/>
        <w:t>(i)</w:t>
      </w:r>
      <w:r w:rsidRPr="00301EBD">
        <w:tab/>
        <w:t>the Secretary is satisfied that there are special circumstances; and</w:t>
      </w:r>
    </w:p>
    <w:p w:rsidR="00335DF9" w:rsidRPr="00301EBD" w:rsidRDefault="00335DF9" w:rsidP="00335DF9">
      <w:pPr>
        <w:pStyle w:val="paragraphsub"/>
      </w:pPr>
      <w:r w:rsidRPr="00301EBD">
        <w:tab/>
        <w:t>(ii)</w:t>
      </w:r>
      <w:r w:rsidRPr="00301EBD">
        <w:tab/>
        <w:t>a further period in respect of the individual’s claim for payment of family tax benefit in respect of the FTB child was allowed under paragraph</w:t>
      </w:r>
      <w:r w:rsidR="00301EBD">
        <w:t> </w:t>
      </w:r>
      <w:r w:rsidRPr="00301EBD">
        <w:t>10(2)(b) of the Family Assistance Administration Act; and</w:t>
      </w:r>
    </w:p>
    <w:p w:rsidR="00335DF9" w:rsidRPr="00301EBD" w:rsidRDefault="00335DF9" w:rsidP="00335DF9">
      <w:pPr>
        <w:pStyle w:val="paragraphsub"/>
      </w:pPr>
      <w:r w:rsidRPr="00301EBD">
        <w:tab/>
        <w:t>(iii)</w:t>
      </w:r>
      <w:r w:rsidRPr="00301EBD">
        <w:tab/>
        <w:t>that claim is for a past period falling within the income year in which the FTB child turned 4; and</w:t>
      </w:r>
    </w:p>
    <w:p w:rsidR="00335DF9" w:rsidRPr="00301EBD" w:rsidRDefault="00335DF9" w:rsidP="00335DF9">
      <w:pPr>
        <w:pStyle w:val="paragraph"/>
      </w:pPr>
      <w:r w:rsidRPr="00301EBD">
        <w:tab/>
        <w:t>(b)</w:t>
      </w:r>
      <w:r w:rsidRPr="00301EBD">
        <w:tab/>
        <w:t>any further period allowed by the Secretary must end no later than the end of the second income year after the income year in which the FTB child turned 4.</w:t>
      </w:r>
    </w:p>
    <w:p w:rsidR="00335DF9" w:rsidRPr="00301EBD" w:rsidRDefault="00335DF9" w:rsidP="00335DF9">
      <w:pPr>
        <w:pStyle w:val="SubsectionHead"/>
      </w:pPr>
      <w:r w:rsidRPr="00301EBD">
        <w:lastRenderedPageBreak/>
        <w:t>Death of the FTB child</w:t>
      </w:r>
    </w:p>
    <w:p w:rsidR="00335DF9" w:rsidRPr="00301EBD" w:rsidRDefault="00335DF9" w:rsidP="00335DF9">
      <w:pPr>
        <w:pStyle w:val="subsection"/>
      </w:pPr>
      <w:r w:rsidRPr="00301EBD">
        <w:tab/>
        <w:t>(3)</w:t>
      </w:r>
      <w:r w:rsidRPr="00301EBD">
        <w:tab/>
      </w:r>
      <w:r w:rsidR="00301EBD">
        <w:t>Subsections (</w:t>
      </w:r>
      <w:r w:rsidRPr="00301EBD">
        <w:t>1), (2) and (2A) do not apply if the FTB child dies before the end of:</w:t>
      </w:r>
    </w:p>
    <w:p w:rsidR="00335DF9" w:rsidRPr="00301EBD" w:rsidRDefault="00335DF9" w:rsidP="00335DF9">
      <w:pPr>
        <w:pStyle w:val="paragraph"/>
      </w:pPr>
      <w:r w:rsidRPr="00301EBD">
        <w:tab/>
        <w:t>(a)</w:t>
      </w:r>
      <w:r w:rsidRPr="00301EBD">
        <w:tab/>
        <w:t>the first income year after the income year in which the FTB child turned 4; or</w:t>
      </w:r>
    </w:p>
    <w:p w:rsidR="00335DF9" w:rsidRPr="00301EBD" w:rsidRDefault="00335DF9" w:rsidP="00335DF9">
      <w:pPr>
        <w:pStyle w:val="paragraph"/>
      </w:pPr>
      <w:r w:rsidRPr="00301EBD">
        <w:tab/>
        <w:t>(b)</w:t>
      </w:r>
      <w:r w:rsidRPr="00301EBD">
        <w:tab/>
        <w:t xml:space="preserve">the further period (if any) allowed by the Secretary under </w:t>
      </w:r>
      <w:r w:rsidR="00301EBD">
        <w:t>paragraph (</w:t>
      </w:r>
      <w:r w:rsidRPr="00301EBD">
        <w:t>2A)(a).</w:t>
      </w:r>
    </w:p>
    <w:p w:rsidR="00B95D5C" w:rsidRPr="00301EBD" w:rsidRDefault="00B95D5C" w:rsidP="00B95D5C">
      <w:pPr>
        <w:pStyle w:val="SubsectionHead"/>
      </w:pPr>
      <w:r w:rsidRPr="00301EBD">
        <w:t>Health check requirement</w:t>
      </w:r>
    </w:p>
    <w:p w:rsidR="00B95D5C" w:rsidRPr="00301EBD" w:rsidRDefault="00B95D5C" w:rsidP="00B95D5C">
      <w:pPr>
        <w:pStyle w:val="subsection"/>
      </w:pPr>
      <w:r w:rsidRPr="00301EBD">
        <w:tab/>
        <w:t>(4)</w:t>
      </w:r>
      <w:r w:rsidRPr="00301EBD">
        <w:tab/>
        <w:t xml:space="preserve">For the purposes of this section, the </w:t>
      </w:r>
      <w:r w:rsidRPr="00301EBD">
        <w:rPr>
          <w:b/>
          <w:i/>
        </w:rPr>
        <w:t>health check requirement</w:t>
      </w:r>
      <w:r w:rsidRPr="00301EBD">
        <w:t xml:space="preserve"> for a child is that the child must meet the requirements specified in an instrument under </w:t>
      </w:r>
      <w:r w:rsidR="00301EBD">
        <w:t>subsection (</w:t>
      </w:r>
      <w:r w:rsidRPr="00301EBD">
        <w:t>5).</w:t>
      </w:r>
    </w:p>
    <w:p w:rsidR="00B95D5C" w:rsidRPr="00301EBD" w:rsidRDefault="00B95D5C" w:rsidP="00B95D5C">
      <w:pPr>
        <w:pStyle w:val="subsection"/>
      </w:pPr>
      <w:r w:rsidRPr="00301EBD">
        <w:tab/>
        <w:t>(5)</w:t>
      </w:r>
      <w:r w:rsidRPr="00301EBD">
        <w:tab/>
        <w:t xml:space="preserve">The Minister may, by legislative instrument, specify requirements relating to the health of children for the purposes of </w:t>
      </w:r>
      <w:r w:rsidR="00301EBD">
        <w:t>subsection (</w:t>
      </w:r>
      <w:r w:rsidRPr="00301EBD">
        <w:t>4).</w:t>
      </w:r>
    </w:p>
    <w:p w:rsidR="00B95D5C" w:rsidRPr="00301EBD" w:rsidRDefault="00B95D5C" w:rsidP="00B95D5C">
      <w:pPr>
        <w:pStyle w:val="SubsectionHead"/>
      </w:pPr>
      <w:r w:rsidRPr="00301EBD">
        <w:t>Exempt class of children</w:t>
      </w:r>
    </w:p>
    <w:p w:rsidR="00B95D5C" w:rsidRPr="00301EBD" w:rsidRDefault="00B95D5C" w:rsidP="00B95D5C">
      <w:pPr>
        <w:pStyle w:val="subsection"/>
      </w:pPr>
      <w:r w:rsidRPr="00301EBD">
        <w:tab/>
        <w:t>(6)</w:t>
      </w:r>
      <w:r w:rsidRPr="00301EBD">
        <w:tab/>
        <w:t>The Minister may, by legislative instrument, determine that children included in a specified class are exempt from the health check requirement.</w:t>
      </w:r>
    </w:p>
    <w:p w:rsidR="00B95D5C" w:rsidRPr="00301EBD" w:rsidRDefault="00B95D5C" w:rsidP="00B95D5C">
      <w:pPr>
        <w:pStyle w:val="SubsectionHead"/>
      </w:pPr>
      <w:r w:rsidRPr="00301EBD">
        <w:t>Children taken to meet health check requirement</w:t>
      </w:r>
    </w:p>
    <w:p w:rsidR="00B95D5C" w:rsidRPr="00301EBD" w:rsidRDefault="00B95D5C" w:rsidP="00B95D5C">
      <w:pPr>
        <w:pStyle w:val="subsection"/>
      </w:pPr>
      <w:r w:rsidRPr="00301EBD">
        <w:tab/>
        <w:t>(7)</w:t>
      </w:r>
      <w:r w:rsidRPr="00301EBD">
        <w:tab/>
        <w:t>The Minister may, by legislative instrument, determine that children included in a specified class are taken to meet the health check requirement.</w:t>
      </w:r>
    </w:p>
    <w:p w:rsidR="00B95D5C" w:rsidRPr="00301EBD" w:rsidRDefault="00B95D5C" w:rsidP="00FD6793">
      <w:pPr>
        <w:pStyle w:val="SubsectionHead"/>
        <w:keepNext w:val="0"/>
      </w:pPr>
      <w:r w:rsidRPr="00301EBD">
        <w:t>Relationship with section</w:t>
      </w:r>
      <w:r w:rsidR="00301EBD">
        <w:t> </w:t>
      </w:r>
      <w:r w:rsidRPr="00301EBD">
        <w:t>32A of the Family Assistance Administration Act</w:t>
      </w:r>
    </w:p>
    <w:p w:rsidR="00B95D5C" w:rsidRPr="00301EBD" w:rsidRDefault="00B95D5C" w:rsidP="00FD6793">
      <w:pPr>
        <w:pStyle w:val="subsection"/>
      </w:pPr>
      <w:r w:rsidRPr="00301EBD">
        <w:tab/>
        <w:t>(8)</w:t>
      </w:r>
      <w:r w:rsidRPr="00301EBD">
        <w:tab/>
        <w:t>This section does not limit section</w:t>
      </w:r>
      <w:r w:rsidR="00301EBD">
        <w:t> </w:t>
      </w:r>
      <w:r w:rsidRPr="00301EBD">
        <w:t>32A of the Family Assistance Administration Act (about disregarding the FTB Part A supplement until the reconciliation conditions are satisfied).</w:t>
      </w:r>
    </w:p>
    <w:p w:rsidR="00B95D5C" w:rsidRPr="00301EBD" w:rsidRDefault="00B95D5C" w:rsidP="00FD6793">
      <w:pPr>
        <w:pStyle w:val="SubsectionHead"/>
      </w:pPr>
      <w:r w:rsidRPr="00301EBD">
        <w:lastRenderedPageBreak/>
        <w:t>Definition of parent</w:t>
      </w:r>
    </w:p>
    <w:p w:rsidR="00B95D5C" w:rsidRPr="00301EBD" w:rsidRDefault="00B95D5C" w:rsidP="00FD6793">
      <w:pPr>
        <w:pStyle w:val="subsection"/>
        <w:keepNext/>
      </w:pPr>
      <w:r w:rsidRPr="00301EBD">
        <w:tab/>
        <w:t>(9)</w:t>
      </w:r>
      <w:r w:rsidRPr="00301EBD">
        <w:tab/>
        <w:t>In this section:</w:t>
      </w:r>
    </w:p>
    <w:p w:rsidR="00B95D5C" w:rsidRPr="00301EBD" w:rsidRDefault="00B95D5C" w:rsidP="00B95D5C">
      <w:pPr>
        <w:pStyle w:val="Definition"/>
      </w:pPr>
      <w:r w:rsidRPr="00301EBD">
        <w:rPr>
          <w:b/>
          <w:i/>
        </w:rPr>
        <w:t>parent</w:t>
      </w:r>
      <w:r w:rsidRPr="00301EBD">
        <w:t xml:space="preserve"> includes an adoptive parent and a relationship parent.</w:t>
      </w:r>
    </w:p>
    <w:p w:rsidR="00EB36F8" w:rsidRPr="00301EBD" w:rsidRDefault="00EB36F8" w:rsidP="00EB36F8">
      <w:pPr>
        <w:pStyle w:val="ActHead5"/>
      </w:pPr>
      <w:bookmarkStart w:id="150" w:name="_Toc514410035"/>
      <w:r w:rsidRPr="00256779">
        <w:rPr>
          <w:rStyle w:val="CharSectno"/>
        </w:rPr>
        <w:t>61B</w:t>
      </w:r>
      <w:r w:rsidRPr="00301EBD">
        <w:t xml:space="preserve">  FTB Part A supplement to be disregarded unless immunisation requirements satisfied</w:t>
      </w:r>
      <w:bookmarkEnd w:id="150"/>
    </w:p>
    <w:p w:rsidR="00EB36F8" w:rsidRPr="00301EBD" w:rsidRDefault="00EB36F8" w:rsidP="00EB36F8">
      <w:pPr>
        <w:pStyle w:val="SubsectionHead"/>
      </w:pPr>
      <w:r w:rsidRPr="00301EBD">
        <w:t>Parents of FTB children</w:t>
      </w:r>
    </w:p>
    <w:p w:rsidR="00EB36F8" w:rsidRPr="00301EBD" w:rsidRDefault="00EB36F8" w:rsidP="00EB36F8">
      <w:pPr>
        <w:pStyle w:val="subsection"/>
      </w:pPr>
      <w:r w:rsidRPr="00301EBD">
        <w:tab/>
        <w:t>(1)</w:t>
      </w:r>
      <w:r w:rsidRPr="00301EBD">
        <w:tab/>
        <w:t>The Secretary must disregard clause</w:t>
      </w:r>
      <w:r w:rsidR="00301EBD">
        <w:t> </w:t>
      </w:r>
      <w:r w:rsidRPr="00301EBD">
        <w:t>38A of Schedule</w:t>
      </w:r>
      <w:r w:rsidR="00301EBD">
        <w:t> </w:t>
      </w:r>
      <w:r w:rsidRPr="00301EBD">
        <w:t xml:space="preserve">1 in relation to an individual, an FTB child of the individual and a particular day or days (each of which is an </w:t>
      </w:r>
      <w:r w:rsidRPr="00301EBD">
        <w:rPr>
          <w:b/>
          <w:i/>
        </w:rPr>
        <w:t>applicable day</w:t>
      </w:r>
      <w:r w:rsidRPr="00301EBD">
        <w:t>) in an income year</w:t>
      </w:r>
      <w:r w:rsidR="00AB028D" w:rsidRPr="00301EBD">
        <w:t xml:space="preserve"> (the </w:t>
      </w:r>
      <w:r w:rsidR="00AB028D" w:rsidRPr="00301EBD">
        <w:rPr>
          <w:b/>
          <w:i/>
        </w:rPr>
        <w:t>current income year</w:t>
      </w:r>
      <w:r w:rsidR="00AB028D" w:rsidRPr="00301EBD">
        <w:t>)</w:t>
      </w:r>
      <w:r w:rsidRPr="00301EBD">
        <w:t xml:space="preserve"> if:</w:t>
      </w:r>
    </w:p>
    <w:p w:rsidR="00AB028D" w:rsidRPr="00301EBD" w:rsidRDefault="00AB028D" w:rsidP="00AB028D">
      <w:pPr>
        <w:pStyle w:val="paragraph"/>
      </w:pPr>
      <w:r w:rsidRPr="00301EBD">
        <w:tab/>
        <w:t>(a)</w:t>
      </w:r>
      <w:r w:rsidRPr="00301EBD">
        <w:tab/>
        <w:t>the income year is:</w:t>
      </w:r>
    </w:p>
    <w:p w:rsidR="00AB028D" w:rsidRPr="00301EBD" w:rsidRDefault="00AB028D" w:rsidP="00AB028D">
      <w:pPr>
        <w:pStyle w:val="paragraphsub"/>
      </w:pPr>
      <w:r w:rsidRPr="00301EBD">
        <w:tab/>
        <w:t>(i)</w:t>
      </w:r>
      <w:r w:rsidRPr="00301EBD">
        <w:tab/>
        <w:t>the income year in which the FTB child turned 1; or</w:t>
      </w:r>
    </w:p>
    <w:p w:rsidR="00AB028D" w:rsidRPr="00301EBD" w:rsidRDefault="00AB028D" w:rsidP="00AB028D">
      <w:pPr>
        <w:pStyle w:val="paragraphsub"/>
      </w:pPr>
      <w:r w:rsidRPr="00301EBD">
        <w:tab/>
        <w:t>(ii)</w:t>
      </w:r>
      <w:r w:rsidRPr="00301EBD">
        <w:tab/>
        <w:t>any later income year; and</w:t>
      </w:r>
    </w:p>
    <w:p w:rsidR="00EB36F8" w:rsidRPr="00301EBD" w:rsidRDefault="00EB36F8" w:rsidP="00EB36F8">
      <w:pPr>
        <w:pStyle w:val="paragraph"/>
      </w:pPr>
      <w:r w:rsidRPr="00301EBD">
        <w:tab/>
        <w:t>(b)</w:t>
      </w:r>
      <w:r w:rsidRPr="00301EBD">
        <w:tab/>
        <w:t>on the applicable day, the child is an FTB child of the individual; and</w:t>
      </w:r>
    </w:p>
    <w:p w:rsidR="00EB36F8" w:rsidRPr="00301EBD" w:rsidRDefault="00EB36F8" w:rsidP="00EB36F8">
      <w:pPr>
        <w:pStyle w:val="paragraph"/>
      </w:pPr>
      <w:r w:rsidRPr="00301EBD">
        <w:tab/>
        <w:t>(c)</w:t>
      </w:r>
      <w:r w:rsidRPr="00301EBD">
        <w:tab/>
        <w:t>the individual, or the individual’s partner, is a parent of the child on the last day of the income year.</w:t>
      </w:r>
    </w:p>
    <w:p w:rsidR="00EB36F8" w:rsidRPr="00301EBD" w:rsidRDefault="00EB36F8" w:rsidP="00EB36F8">
      <w:pPr>
        <w:pStyle w:val="SubsectionHead"/>
      </w:pPr>
      <w:r w:rsidRPr="00301EBD">
        <w:t>Other FTB recipients</w:t>
      </w:r>
    </w:p>
    <w:p w:rsidR="00EB36F8" w:rsidRPr="00301EBD" w:rsidRDefault="00EB36F8" w:rsidP="00EB36F8">
      <w:pPr>
        <w:pStyle w:val="subsection"/>
      </w:pPr>
      <w:r w:rsidRPr="00301EBD">
        <w:tab/>
        <w:t>(2)</w:t>
      </w:r>
      <w:r w:rsidRPr="00301EBD">
        <w:tab/>
        <w:t>The Secretary must disregard clause</w:t>
      </w:r>
      <w:r w:rsidR="00301EBD">
        <w:t> </w:t>
      </w:r>
      <w:r w:rsidRPr="00301EBD">
        <w:t>38A of Schedule</w:t>
      </w:r>
      <w:r w:rsidR="00301EBD">
        <w:t> </w:t>
      </w:r>
      <w:r w:rsidRPr="00301EBD">
        <w:t xml:space="preserve">1 in relation to an individual, an FTB child of the individual and a particular day or days (each of which is an </w:t>
      </w:r>
      <w:r w:rsidRPr="00301EBD">
        <w:rPr>
          <w:b/>
          <w:i/>
        </w:rPr>
        <w:t>applicable day</w:t>
      </w:r>
      <w:r w:rsidRPr="00301EBD">
        <w:t>) in an income year</w:t>
      </w:r>
      <w:r w:rsidR="00AB028D" w:rsidRPr="00301EBD">
        <w:t xml:space="preserve"> (the </w:t>
      </w:r>
      <w:r w:rsidR="00AB028D" w:rsidRPr="00301EBD">
        <w:rPr>
          <w:b/>
          <w:i/>
        </w:rPr>
        <w:t>current income year</w:t>
      </w:r>
      <w:r w:rsidR="00AB028D" w:rsidRPr="00301EBD">
        <w:t>)</w:t>
      </w:r>
      <w:r w:rsidRPr="00301EBD">
        <w:t xml:space="preserve"> if:</w:t>
      </w:r>
    </w:p>
    <w:p w:rsidR="00AB028D" w:rsidRPr="00301EBD" w:rsidRDefault="00AB028D" w:rsidP="00AB028D">
      <w:pPr>
        <w:pStyle w:val="paragraph"/>
      </w:pPr>
      <w:r w:rsidRPr="00301EBD">
        <w:tab/>
        <w:t>(a)</w:t>
      </w:r>
      <w:r w:rsidRPr="00301EBD">
        <w:tab/>
        <w:t>the income year is:</w:t>
      </w:r>
    </w:p>
    <w:p w:rsidR="00AB028D" w:rsidRPr="00301EBD" w:rsidRDefault="00AB028D" w:rsidP="00AB028D">
      <w:pPr>
        <w:pStyle w:val="paragraphsub"/>
      </w:pPr>
      <w:r w:rsidRPr="00301EBD">
        <w:tab/>
        <w:t>(i)</w:t>
      </w:r>
      <w:r w:rsidRPr="00301EBD">
        <w:tab/>
        <w:t>the income year in which the FTB child turned 1; or</w:t>
      </w:r>
    </w:p>
    <w:p w:rsidR="00AB028D" w:rsidRPr="00301EBD" w:rsidRDefault="00AB028D" w:rsidP="00AB028D">
      <w:pPr>
        <w:pStyle w:val="paragraphsub"/>
      </w:pPr>
      <w:r w:rsidRPr="00301EBD">
        <w:tab/>
        <w:t>(ii)</w:t>
      </w:r>
      <w:r w:rsidRPr="00301EBD">
        <w:tab/>
        <w:t>any later income year; and</w:t>
      </w:r>
    </w:p>
    <w:p w:rsidR="00EB36F8" w:rsidRPr="00301EBD" w:rsidRDefault="00EB36F8" w:rsidP="00EB36F8">
      <w:pPr>
        <w:pStyle w:val="paragraph"/>
      </w:pPr>
      <w:r w:rsidRPr="00301EBD">
        <w:tab/>
        <w:t>(b)</w:t>
      </w:r>
      <w:r w:rsidRPr="00301EBD">
        <w:tab/>
        <w:t>on the applicable day, the child is an FTB child of the individual; and</w:t>
      </w:r>
    </w:p>
    <w:p w:rsidR="00EB36F8" w:rsidRPr="00301EBD" w:rsidRDefault="00EB36F8" w:rsidP="00EB36F8">
      <w:pPr>
        <w:pStyle w:val="paragraph"/>
      </w:pPr>
      <w:r w:rsidRPr="00301EBD">
        <w:tab/>
        <w:t>(c)</w:t>
      </w:r>
      <w:r w:rsidRPr="00301EBD">
        <w:tab/>
        <w:t>the child is an FTB child of the individual on at least 182 days in the income year, including the last day of the income year; and</w:t>
      </w:r>
    </w:p>
    <w:p w:rsidR="00EB36F8" w:rsidRPr="00301EBD" w:rsidRDefault="00EB36F8" w:rsidP="00EB36F8">
      <w:pPr>
        <w:pStyle w:val="paragraph"/>
      </w:pPr>
      <w:r w:rsidRPr="00301EBD">
        <w:lastRenderedPageBreak/>
        <w:tab/>
        <w:t>(d)</w:t>
      </w:r>
      <w:r w:rsidRPr="00301EBD">
        <w:tab/>
        <w:t>neither the individual, nor the individual’s partner, is a parent of the child on the last day of the income year.</w:t>
      </w:r>
    </w:p>
    <w:p w:rsidR="00EB36F8" w:rsidRPr="00301EBD" w:rsidRDefault="00EB36F8" w:rsidP="00EB36F8">
      <w:pPr>
        <w:pStyle w:val="SubsectionHead"/>
      </w:pPr>
      <w:r w:rsidRPr="00301EBD">
        <w:t>Exception—immunisation requirements</w:t>
      </w:r>
    </w:p>
    <w:p w:rsidR="00EB36F8" w:rsidRPr="00301EBD" w:rsidRDefault="00EB36F8" w:rsidP="00EB36F8">
      <w:pPr>
        <w:pStyle w:val="subsection"/>
      </w:pPr>
      <w:r w:rsidRPr="00301EBD">
        <w:tab/>
        <w:t>(3)</w:t>
      </w:r>
      <w:r w:rsidRPr="00301EBD">
        <w:tab/>
        <w:t>However, the Secretary must not disregard clause</w:t>
      </w:r>
      <w:r w:rsidR="00301EBD">
        <w:t> </w:t>
      </w:r>
      <w:r w:rsidRPr="00301EBD">
        <w:t>38A of Schedule</w:t>
      </w:r>
      <w:r w:rsidR="00301EBD">
        <w:t> </w:t>
      </w:r>
      <w:r w:rsidRPr="00301EBD">
        <w:t xml:space="preserve">1 as mentioned in </w:t>
      </w:r>
      <w:r w:rsidR="00301EBD">
        <w:t>subsection (</w:t>
      </w:r>
      <w:r w:rsidRPr="00301EBD">
        <w:t>1) or (2) if:</w:t>
      </w:r>
    </w:p>
    <w:p w:rsidR="00EB36F8" w:rsidRPr="00301EBD" w:rsidRDefault="00EB36F8" w:rsidP="00EB36F8">
      <w:pPr>
        <w:pStyle w:val="paragraph"/>
      </w:pPr>
      <w:r w:rsidRPr="00301EBD">
        <w:tab/>
        <w:t>(a)</w:t>
      </w:r>
      <w:r w:rsidRPr="00301EBD">
        <w:tab/>
        <w:t xml:space="preserve">at any time before the end of the </w:t>
      </w:r>
      <w:r w:rsidR="00335DF9" w:rsidRPr="00301EBD">
        <w:t xml:space="preserve">first income year after the </w:t>
      </w:r>
      <w:r w:rsidR="00B72F14" w:rsidRPr="00301EBD">
        <w:t>current income year</w:t>
      </w:r>
      <w:r w:rsidR="00335DF9" w:rsidRPr="00301EBD">
        <w:t xml:space="preserve"> or of such further period (if any) as the Secretary allows</w:t>
      </w:r>
      <w:r w:rsidRPr="00301EBD">
        <w:t>, the Secretary becomes aware of information suggesting that the child meets the immunisation requirements set out in section</w:t>
      </w:r>
      <w:r w:rsidR="00301EBD">
        <w:t> </w:t>
      </w:r>
      <w:r w:rsidRPr="00301EBD">
        <w:t>6; and</w:t>
      </w:r>
    </w:p>
    <w:p w:rsidR="00EB36F8" w:rsidRPr="00301EBD" w:rsidRDefault="00EB36F8" w:rsidP="00EB36F8">
      <w:pPr>
        <w:pStyle w:val="paragraph"/>
      </w:pPr>
      <w:r w:rsidRPr="00301EBD">
        <w:tab/>
        <w:t>(b)</w:t>
      </w:r>
      <w:r w:rsidRPr="00301EBD">
        <w:tab/>
        <w:t>at any time, the Secretary is satisfied that the child met the immunisation requirements set out in section</w:t>
      </w:r>
      <w:r w:rsidR="00301EBD">
        <w:t> </w:t>
      </w:r>
      <w:r w:rsidRPr="00301EBD">
        <w:t xml:space="preserve">6 before the end of that </w:t>
      </w:r>
      <w:r w:rsidR="00335DF9" w:rsidRPr="00301EBD">
        <w:t>first income year or of the further period (if any)</w:t>
      </w:r>
      <w:r w:rsidRPr="00301EBD">
        <w:t>.</w:t>
      </w:r>
    </w:p>
    <w:p w:rsidR="00F31E2F" w:rsidRPr="00301EBD" w:rsidRDefault="00F31E2F" w:rsidP="00F31E2F">
      <w:pPr>
        <w:pStyle w:val="subsection"/>
      </w:pPr>
      <w:r w:rsidRPr="00301EBD">
        <w:tab/>
        <w:t>(3A)</w:t>
      </w:r>
      <w:r w:rsidRPr="00301EBD">
        <w:tab/>
        <w:t xml:space="preserve">For the purposes of </w:t>
      </w:r>
      <w:r w:rsidR="00301EBD">
        <w:t>paragraph (</w:t>
      </w:r>
      <w:r w:rsidRPr="00301EBD">
        <w:t>3)(a):</w:t>
      </w:r>
    </w:p>
    <w:p w:rsidR="00F31E2F" w:rsidRPr="00301EBD" w:rsidRDefault="00F31E2F" w:rsidP="00F31E2F">
      <w:pPr>
        <w:pStyle w:val="paragraph"/>
      </w:pPr>
      <w:r w:rsidRPr="00301EBD">
        <w:tab/>
        <w:t>(a)</w:t>
      </w:r>
      <w:r w:rsidRPr="00301EBD">
        <w:tab/>
        <w:t>the Secretary must not allow a further period unless:</w:t>
      </w:r>
    </w:p>
    <w:p w:rsidR="00F31E2F" w:rsidRPr="00301EBD" w:rsidRDefault="00F31E2F" w:rsidP="00F31E2F">
      <w:pPr>
        <w:pStyle w:val="paragraphsub"/>
      </w:pPr>
      <w:r w:rsidRPr="00301EBD">
        <w:tab/>
        <w:t>(i)</w:t>
      </w:r>
      <w:r w:rsidRPr="00301EBD">
        <w:tab/>
        <w:t>the Secretary is satisfied that there are special circumstances; and</w:t>
      </w:r>
    </w:p>
    <w:p w:rsidR="00F31E2F" w:rsidRPr="00301EBD" w:rsidRDefault="00F31E2F" w:rsidP="00F31E2F">
      <w:pPr>
        <w:pStyle w:val="paragraphsub"/>
      </w:pPr>
      <w:r w:rsidRPr="00301EBD">
        <w:tab/>
        <w:t>(ii)</w:t>
      </w:r>
      <w:r w:rsidRPr="00301EBD">
        <w:tab/>
        <w:t>a further period in respect of the individual’s claim for payment of family tax benefit in respect of the FTB child was allowed under paragraph</w:t>
      </w:r>
      <w:r w:rsidR="00301EBD">
        <w:t> </w:t>
      </w:r>
      <w:r w:rsidRPr="00301EBD">
        <w:t>10(2)(b) of the Family Assistance Administration Act; and</w:t>
      </w:r>
    </w:p>
    <w:p w:rsidR="00F31E2F" w:rsidRPr="00301EBD" w:rsidRDefault="00F31E2F" w:rsidP="00F31E2F">
      <w:pPr>
        <w:pStyle w:val="paragraphsub"/>
      </w:pPr>
      <w:r w:rsidRPr="00301EBD">
        <w:tab/>
        <w:t>(iii)</w:t>
      </w:r>
      <w:r w:rsidRPr="00301EBD">
        <w:tab/>
        <w:t xml:space="preserve">that claim is for a past period falling within the </w:t>
      </w:r>
      <w:r w:rsidR="00B72F14" w:rsidRPr="00301EBD">
        <w:t>current income year</w:t>
      </w:r>
      <w:r w:rsidRPr="00301EBD">
        <w:t>; and</w:t>
      </w:r>
    </w:p>
    <w:p w:rsidR="00F31E2F" w:rsidRPr="00301EBD" w:rsidRDefault="00F31E2F" w:rsidP="00F31E2F">
      <w:pPr>
        <w:pStyle w:val="paragraph"/>
      </w:pPr>
      <w:r w:rsidRPr="00301EBD">
        <w:tab/>
        <w:t>(b)</w:t>
      </w:r>
      <w:r w:rsidRPr="00301EBD">
        <w:tab/>
        <w:t xml:space="preserve">any further period allowed by the Secretary must end no later than the end of the second income year after the </w:t>
      </w:r>
      <w:r w:rsidR="00B72F14" w:rsidRPr="00301EBD">
        <w:t>current income year</w:t>
      </w:r>
      <w:r w:rsidRPr="00301EBD">
        <w:t>.</w:t>
      </w:r>
    </w:p>
    <w:p w:rsidR="00274093" w:rsidRPr="00301EBD" w:rsidRDefault="00274093" w:rsidP="00274093">
      <w:pPr>
        <w:pStyle w:val="SubsectionHead"/>
      </w:pPr>
      <w:r w:rsidRPr="00301EBD">
        <w:t>Death of the FTB child or eligible individual</w:t>
      </w:r>
    </w:p>
    <w:p w:rsidR="00274093" w:rsidRPr="00301EBD" w:rsidRDefault="00274093" w:rsidP="00274093">
      <w:pPr>
        <w:pStyle w:val="subsection"/>
      </w:pPr>
      <w:r w:rsidRPr="00301EBD">
        <w:tab/>
        <w:t>(4)</w:t>
      </w:r>
      <w:r w:rsidRPr="00301EBD">
        <w:tab/>
      </w:r>
      <w:r w:rsidR="00301EBD">
        <w:t>Subsections (</w:t>
      </w:r>
      <w:r w:rsidRPr="00301EBD">
        <w:t xml:space="preserve">1), (2) and (3) do not apply if the FTB child, or the individual mentioned in </w:t>
      </w:r>
      <w:r w:rsidR="00301EBD">
        <w:t>subsection (</w:t>
      </w:r>
      <w:r w:rsidRPr="00301EBD">
        <w:t>1) or (2), dies before the end of:</w:t>
      </w:r>
    </w:p>
    <w:p w:rsidR="00274093" w:rsidRPr="00301EBD" w:rsidRDefault="00274093" w:rsidP="00274093">
      <w:pPr>
        <w:pStyle w:val="paragraph"/>
      </w:pPr>
      <w:r w:rsidRPr="00301EBD">
        <w:tab/>
        <w:t>(a)</w:t>
      </w:r>
      <w:r w:rsidRPr="00301EBD">
        <w:tab/>
        <w:t xml:space="preserve">the first income year after the </w:t>
      </w:r>
      <w:r w:rsidR="00B72F14" w:rsidRPr="00301EBD">
        <w:t>current income year</w:t>
      </w:r>
      <w:r w:rsidRPr="00301EBD">
        <w:t>; or</w:t>
      </w:r>
    </w:p>
    <w:p w:rsidR="00274093" w:rsidRPr="00301EBD" w:rsidRDefault="00274093" w:rsidP="00274093">
      <w:pPr>
        <w:pStyle w:val="paragraph"/>
      </w:pPr>
      <w:r w:rsidRPr="00301EBD">
        <w:tab/>
        <w:t>(b)</w:t>
      </w:r>
      <w:r w:rsidRPr="00301EBD">
        <w:tab/>
        <w:t xml:space="preserve">the further period (if any) allowed by the Secretary under </w:t>
      </w:r>
      <w:r w:rsidR="00301EBD">
        <w:t>paragraph (</w:t>
      </w:r>
      <w:r w:rsidRPr="00301EBD">
        <w:t>3)(a).</w:t>
      </w:r>
    </w:p>
    <w:p w:rsidR="00EB36F8" w:rsidRPr="00301EBD" w:rsidRDefault="00EB36F8" w:rsidP="00653F8E">
      <w:pPr>
        <w:pStyle w:val="SubsectionHead"/>
        <w:keepLines w:val="0"/>
      </w:pPr>
      <w:r w:rsidRPr="00301EBD">
        <w:lastRenderedPageBreak/>
        <w:t>Relationship with section</w:t>
      </w:r>
      <w:r w:rsidR="00301EBD">
        <w:t> </w:t>
      </w:r>
      <w:r w:rsidRPr="00301EBD">
        <w:t>32A of the Family Assistance Administration Act</w:t>
      </w:r>
    </w:p>
    <w:p w:rsidR="00EB36F8" w:rsidRPr="00301EBD" w:rsidRDefault="00EB36F8" w:rsidP="00EB36F8">
      <w:pPr>
        <w:pStyle w:val="subsection"/>
      </w:pPr>
      <w:r w:rsidRPr="00301EBD">
        <w:tab/>
        <w:t>(5)</w:t>
      </w:r>
      <w:r w:rsidRPr="00301EBD">
        <w:tab/>
        <w:t>This section does not limit section</w:t>
      </w:r>
      <w:r w:rsidR="00301EBD">
        <w:t> </w:t>
      </w:r>
      <w:r w:rsidRPr="00301EBD">
        <w:t>32A of the Family Assistance Administration Act (about disregarding the FTB Part A supplement until the reconciliation conditions are satisfied).</w:t>
      </w:r>
    </w:p>
    <w:p w:rsidR="00EB36F8" w:rsidRPr="00301EBD" w:rsidRDefault="00EB36F8" w:rsidP="00EB36F8">
      <w:pPr>
        <w:pStyle w:val="SubsectionHead"/>
      </w:pPr>
      <w:r w:rsidRPr="00301EBD">
        <w:t>Definition of parent</w:t>
      </w:r>
    </w:p>
    <w:p w:rsidR="00EB36F8" w:rsidRPr="00301EBD" w:rsidRDefault="00EB36F8" w:rsidP="00EB36F8">
      <w:pPr>
        <w:pStyle w:val="subsection"/>
      </w:pPr>
      <w:r w:rsidRPr="00301EBD">
        <w:tab/>
        <w:t>(6)</w:t>
      </w:r>
      <w:r w:rsidRPr="00301EBD">
        <w:tab/>
        <w:t>In this section:</w:t>
      </w:r>
    </w:p>
    <w:p w:rsidR="00EB36F8" w:rsidRPr="00301EBD" w:rsidRDefault="00EB36F8" w:rsidP="00EB36F8">
      <w:pPr>
        <w:pStyle w:val="Definition"/>
      </w:pPr>
      <w:r w:rsidRPr="00301EBD">
        <w:rPr>
          <w:b/>
          <w:i/>
        </w:rPr>
        <w:t>parent</w:t>
      </w:r>
      <w:r w:rsidRPr="00301EBD">
        <w:t xml:space="preserve"> includes an adoptive parent and a relationship parent.</w:t>
      </w:r>
    </w:p>
    <w:p w:rsidR="00632062" w:rsidRPr="00301EBD" w:rsidRDefault="00632062" w:rsidP="00B7444B">
      <w:pPr>
        <w:pStyle w:val="ActHead5"/>
      </w:pPr>
      <w:bookmarkStart w:id="151" w:name="_Toc514410036"/>
      <w:r w:rsidRPr="00256779">
        <w:rPr>
          <w:rStyle w:val="CharSectno"/>
        </w:rPr>
        <w:t>64</w:t>
      </w:r>
      <w:r w:rsidRPr="00301EBD">
        <w:t xml:space="preserve">  Calculation of rate of family tax benefit for death of FTB </w:t>
      </w:r>
      <w:r w:rsidR="00B7444B" w:rsidRPr="00301EBD">
        <w:t xml:space="preserve">or regular care </w:t>
      </w:r>
      <w:r w:rsidRPr="00301EBD">
        <w:t>child</w:t>
      </w:r>
      <w:bookmarkEnd w:id="151"/>
    </w:p>
    <w:p w:rsidR="00632062" w:rsidRPr="00301EBD" w:rsidRDefault="00632062">
      <w:pPr>
        <w:pStyle w:val="subsection"/>
      </w:pPr>
      <w:r w:rsidRPr="00301EBD">
        <w:tab/>
      </w:r>
      <w:r w:rsidRPr="00301EBD">
        <w:tab/>
        <w:t>The rate of family tax benefit for each day in the period to which subsection</w:t>
      </w:r>
      <w:r w:rsidR="00301EBD">
        <w:t> </w:t>
      </w:r>
      <w:r w:rsidRPr="00301EBD">
        <w:t>31(2) applies is worked out:</w:t>
      </w:r>
    </w:p>
    <w:p w:rsidR="00632062" w:rsidRPr="00301EBD" w:rsidRDefault="00632062">
      <w:pPr>
        <w:pStyle w:val="paragraph"/>
      </w:pPr>
      <w:r w:rsidRPr="00301EBD">
        <w:tab/>
        <w:t>(a)</w:t>
      </w:r>
      <w:r w:rsidRPr="00301EBD">
        <w:tab/>
        <w:t>by applying the Rate Calculator in Schedule</w:t>
      </w:r>
      <w:r w:rsidR="00301EBD">
        <w:t> </w:t>
      </w:r>
      <w:r w:rsidRPr="00301EBD">
        <w:t>1 on the assumption that the child who died did not die and is an FTB child</w:t>
      </w:r>
      <w:r w:rsidR="00B7444B" w:rsidRPr="00301EBD">
        <w:t>, or a regular care child, (as the case requires)</w:t>
      </w:r>
      <w:r w:rsidRPr="00301EBD">
        <w:t xml:space="preserve"> of the individual during that period; and</w:t>
      </w:r>
    </w:p>
    <w:p w:rsidR="00632062" w:rsidRPr="00301EBD" w:rsidRDefault="00632062">
      <w:pPr>
        <w:pStyle w:val="paragraph"/>
      </w:pPr>
      <w:r w:rsidRPr="00301EBD">
        <w:tab/>
        <w:t>(b)</w:t>
      </w:r>
      <w:r w:rsidRPr="00301EBD">
        <w:tab/>
        <w:t>by having regard to the actual circumstances during that period of any other child who is, from time to time, an FTB child</w:t>
      </w:r>
      <w:r w:rsidR="00415421" w:rsidRPr="00301EBD">
        <w:t>, or a regular care child,</w:t>
      </w:r>
      <w:r w:rsidRPr="00301EBD">
        <w:t xml:space="preserve"> of the individual.</w:t>
      </w:r>
    </w:p>
    <w:p w:rsidR="00632062" w:rsidRPr="00301EBD" w:rsidRDefault="00632062" w:rsidP="00415421">
      <w:pPr>
        <w:pStyle w:val="ActHead5"/>
      </w:pPr>
      <w:bookmarkStart w:id="152" w:name="_Toc514410037"/>
      <w:r w:rsidRPr="00256779">
        <w:rPr>
          <w:rStyle w:val="CharSectno"/>
        </w:rPr>
        <w:t>65</w:t>
      </w:r>
      <w:r w:rsidRPr="00301EBD">
        <w:t xml:space="preserve">  Calculation of single amount for death of FTB </w:t>
      </w:r>
      <w:r w:rsidR="00415421" w:rsidRPr="00301EBD">
        <w:t xml:space="preserve">or regular care </w:t>
      </w:r>
      <w:r w:rsidRPr="00301EBD">
        <w:t>child</w:t>
      </w:r>
      <w:bookmarkEnd w:id="152"/>
    </w:p>
    <w:p w:rsidR="00632062" w:rsidRPr="00301EBD" w:rsidRDefault="00632062">
      <w:pPr>
        <w:pStyle w:val="SubsectionHead"/>
      </w:pPr>
      <w:r w:rsidRPr="00301EBD">
        <w:t>Instalment case</w:t>
      </w:r>
    </w:p>
    <w:p w:rsidR="00632062" w:rsidRPr="00301EBD" w:rsidRDefault="00632062">
      <w:pPr>
        <w:pStyle w:val="subsection"/>
      </w:pPr>
      <w:r w:rsidRPr="00301EBD">
        <w:tab/>
        <w:t>(1)</w:t>
      </w:r>
      <w:r w:rsidRPr="00301EBD">
        <w:tab/>
        <w:t>The single amount of family tax benefit an individual is eligible for under subsection</w:t>
      </w:r>
      <w:r w:rsidR="00301EBD">
        <w:t> </w:t>
      </w:r>
      <w:r w:rsidRPr="00301EBD">
        <w:t>32(1) is worked out as follows:</w:t>
      </w:r>
    </w:p>
    <w:p w:rsidR="00632062" w:rsidRPr="00301EBD" w:rsidRDefault="00632062" w:rsidP="00653F8E">
      <w:pPr>
        <w:pStyle w:val="BoxHeadItalic"/>
        <w:keepNext/>
        <w:keepLines/>
      </w:pPr>
      <w:r w:rsidRPr="00301EBD">
        <w:lastRenderedPageBreak/>
        <w:t>Method statement</w:t>
      </w:r>
    </w:p>
    <w:p w:rsidR="00632062" w:rsidRPr="00301EBD" w:rsidRDefault="00632062" w:rsidP="00653F8E">
      <w:pPr>
        <w:pStyle w:val="BoxStep"/>
        <w:keepLines/>
      </w:pPr>
      <w:r w:rsidRPr="00301EBD">
        <w:t>Step 1.</w:t>
      </w:r>
      <w:r w:rsidRPr="00301EBD">
        <w:tab/>
        <w:t>Work out the rate of family tax benefit for which the individual would be eligible under this Act (other than under section</w:t>
      </w:r>
      <w:r w:rsidR="00301EBD">
        <w:t> </w:t>
      </w:r>
      <w:r w:rsidRPr="00301EBD">
        <w:t xml:space="preserve">31) for the period (the </w:t>
      </w:r>
      <w:r w:rsidRPr="00301EBD">
        <w:rPr>
          <w:b/>
          <w:i/>
        </w:rPr>
        <w:t>lump sum period</w:t>
      </w:r>
      <w:r w:rsidRPr="00301EBD">
        <w:t>) beginning on the request day (see subsection</w:t>
      </w:r>
      <w:r w:rsidR="00301EBD">
        <w:t> </w:t>
      </w:r>
      <w:r w:rsidRPr="00301EBD">
        <w:t>32(1)) and ending at the end of the section</w:t>
      </w:r>
      <w:r w:rsidR="00301EBD">
        <w:t> </w:t>
      </w:r>
      <w:r w:rsidRPr="00301EBD">
        <w:t>31 accrual period (see subsection</w:t>
      </w:r>
      <w:r w:rsidR="00301EBD">
        <w:t> </w:t>
      </w:r>
      <w:r w:rsidRPr="00301EBD">
        <w:t>32(1)) by applying the Rate Calculator in Schedule</w:t>
      </w:r>
      <w:r w:rsidR="00301EBD">
        <w:t> </w:t>
      </w:r>
      <w:r w:rsidRPr="00301EBD">
        <w:t>1 on the following assumptions:</w:t>
      </w:r>
    </w:p>
    <w:p w:rsidR="00632062" w:rsidRPr="00301EBD" w:rsidRDefault="00632062" w:rsidP="00653F8E">
      <w:pPr>
        <w:pStyle w:val="BoxPara"/>
      </w:pPr>
      <w:r w:rsidRPr="00301EBD">
        <w:tab/>
        <w:t>(a)</w:t>
      </w:r>
      <w:r w:rsidRPr="00301EBD">
        <w:tab/>
        <w:t>that the child who died did not die and is an FTB child</w:t>
      </w:r>
      <w:r w:rsidR="00415421" w:rsidRPr="00301EBD">
        <w:t>, or a regular care child, (as the case requires)</w:t>
      </w:r>
      <w:r w:rsidRPr="00301EBD">
        <w:t xml:space="preserve"> of the individual for each day in the lump sum period;</w:t>
      </w:r>
    </w:p>
    <w:p w:rsidR="00632062" w:rsidRPr="00301EBD" w:rsidRDefault="00632062" w:rsidP="00653F8E">
      <w:pPr>
        <w:pStyle w:val="BoxPara"/>
      </w:pPr>
      <w:r w:rsidRPr="00301EBD">
        <w:tab/>
        <w:t>(b)</w:t>
      </w:r>
      <w:r w:rsidRPr="00301EBD">
        <w:tab/>
        <w:t xml:space="preserve">if on the request day the individual had any other children who were </w:t>
      </w:r>
      <w:r w:rsidR="00415421" w:rsidRPr="00301EBD">
        <w:t>FTB children or regular care children—that each of those children is an FTB child, or a regular care child, (as the case requires)</w:t>
      </w:r>
      <w:r w:rsidRPr="00301EBD">
        <w:t xml:space="preserve"> of the individual for each day in the lump sum period, other than an excluded day (see </w:t>
      </w:r>
      <w:r w:rsidR="00301EBD">
        <w:t>subsection (</w:t>
      </w:r>
      <w:r w:rsidRPr="00301EBD">
        <w:t>2)) in relation to the child;</w:t>
      </w:r>
    </w:p>
    <w:p w:rsidR="00632062" w:rsidRPr="00301EBD" w:rsidRDefault="00632062" w:rsidP="00E45F5E">
      <w:pPr>
        <w:pStyle w:val="BoxPara"/>
      </w:pPr>
      <w:r w:rsidRPr="00301EBD">
        <w:tab/>
        <w:t>(c)</w:t>
      </w:r>
      <w:r w:rsidRPr="00301EBD">
        <w:tab/>
        <w:t>if the lump sum period extends over 2 income years—that the individual’s adjusted taxable income for the lump sum period is the same as the individual’s adjusted taxable income for the first of those income years.</w:t>
      </w:r>
    </w:p>
    <w:p w:rsidR="00632062" w:rsidRPr="00301EBD" w:rsidRDefault="00632062" w:rsidP="00653F8E">
      <w:pPr>
        <w:pStyle w:val="BoxStep"/>
        <w:keepLines/>
      </w:pPr>
      <w:r w:rsidRPr="00301EBD">
        <w:t>Step 2.</w:t>
      </w:r>
      <w:r w:rsidRPr="00301EBD">
        <w:tab/>
        <w:t xml:space="preserve">If </w:t>
      </w:r>
      <w:r w:rsidR="00301EBD">
        <w:t>paragraph (</w:t>
      </w:r>
      <w:r w:rsidRPr="00301EBD">
        <w:t>b) of step 1 applies, work out the rate of family tax benefit for which the individual would be eligible under this Act (other than under section</w:t>
      </w:r>
      <w:r w:rsidR="00301EBD">
        <w:t> </w:t>
      </w:r>
      <w:r w:rsidRPr="00301EBD">
        <w:t>31) for the lump sum period by applying the Rate Calculator in Schedule</w:t>
      </w:r>
      <w:r w:rsidR="00301EBD">
        <w:t> </w:t>
      </w:r>
      <w:r w:rsidRPr="00301EBD">
        <w:t>1 on the following assumptions:</w:t>
      </w:r>
    </w:p>
    <w:p w:rsidR="00632062" w:rsidRPr="00301EBD" w:rsidRDefault="00632062" w:rsidP="00E45F5E">
      <w:pPr>
        <w:pStyle w:val="BoxPara"/>
        <w:keepNext/>
        <w:keepLines/>
      </w:pPr>
      <w:r w:rsidRPr="00301EBD">
        <w:lastRenderedPageBreak/>
        <w:tab/>
        <w:t>(a)</w:t>
      </w:r>
      <w:r w:rsidRPr="00301EBD">
        <w:tab/>
        <w:t>that each child mentioned in that paragraph is an FTB child</w:t>
      </w:r>
      <w:r w:rsidR="00FD3096" w:rsidRPr="00301EBD">
        <w:t>, or a regular care child, (as the case requires)</w:t>
      </w:r>
      <w:r w:rsidRPr="00301EBD">
        <w:t xml:space="preserve"> of the individual for each day in that period, other than an excluded day (see </w:t>
      </w:r>
      <w:r w:rsidR="00301EBD">
        <w:t>subsection (</w:t>
      </w:r>
      <w:r w:rsidRPr="00301EBD">
        <w:t>2)) in relation to the child;</w:t>
      </w:r>
    </w:p>
    <w:p w:rsidR="00632062" w:rsidRPr="00301EBD" w:rsidRDefault="00632062" w:rsidP="00AF57E2">
      <w:pPr>
        <w:pStyle w:val="BoxPara"/>
      </w:pPr>
      <w:r w:rsidRPr="00301EBD">
        <w:tab/>
        <w:t>(b)</w:t>
      </w:r>
      <w:r w:rsidRPr="00301EBD">
        <w:tab/>
        <w:t xml:space="preserve">if </w:t>
      </w:r>
      <w:r w:rsidR="00301EBD">
        <w:t>paragraph (</w:t>
      </w:r>
      <w:r w:rsidRPr="00301EBD">
        <w:t>c) of step 1 applies—the assumption in that paragraph.</w:t>
      </w:r>
    </w:p>
    <w:p w:rsidR="00632062" w:rsidRPr="00301EBD" w:rsidRDefault="00632062" w:rsidP="00AF57E2">
      <w:pPr>
        <w:pStyle w:val="BoxStep"/>
      </w:pPr>
      <w:r w:rsidRPr="00301EBD">
        <w:t>Step 3.</w:t>
      </w:r>
      <w:r w:rsidRPr="00301EBD">
        <w:tab/>
        <w:t>The single amount is the step 1 amount less the step 2 amount (if any).</w:t>
      </w:r>
    </w:p>
    <w:p w:rsidR="00632062" w:rsidRPr="00301EBD" w:rsidRDefault="00632062">
      <w:pPr>
        <w:pStyle w:val="subsection"/>
      </w:pPr>
      <w:r w:rsidRPr="00301EBD">
        <w:tab/>
        <w:t>(2)</w:t>
      </w:r>
      <w:r w:rsidRPr="00301EBD">
        <w:tab/>
        <w:t xml:space="preserve">For the purposes of the method statement in </w:t>
      </w:r>
      <w:r w:rsidR="00301EBD">
        <w:t>subsection (</w:t>
      </w:r>
      <w:r w:rsidRPr="00301EBD">
        <w:t xml:space="preserve">1), a day in the lump sum period is an </w:t>
      </w:r>
      <w:r w:rsidRPr="00301EBD">
        <w:rPr>
          <w:b/>
          <w:i/>
        </w:rPr>
        <w:t>excluded day</w:t>
      </w:r>
      <w:r w:rsidRPr="00301EBD">
        <w:t xml:space="preserve"> in relation to the child if:</w:t>
      </w:r>
    </w:p>
    <w:p w:rsidR="00526DD0" w:rsidRPr="00301EBD" w:rsidRDefault="00526DD0" w:rsidP="00526DD0">
      <w:pPr>
        <w:pStyle w:val="paragraph"/>
      </w:pPr>
      <w:r w:rsidRPr="00301EBD">
        <w:tab/>
        <w:t>(a)</w:t>
      </w:r>
      <w:r w:rsidRPr="00301EBD">
        <w:tab/>
        <w:t xml:space="preserve">where the child had turned </w:t>
      </w:r>
      <w:r w:rsidR="00E74DEC" w:rsidRPr="00301EBD">
        <w:t>16</w:t>
      </w:r>
      <w:r w:rsidRPr="00301EBD">
        <w:t xml:space="preserve"> when the child died—the Secretary is satisfied the child would not have been a senior secondary school child on that day if the child had not died; or</w:t>
      </w:r>
    </w:p>
    <w:p w:rsidR="00912A87" w:rsidRPr="00301EBD" w:rsidRDefault="00912A87" w:rsidP="00912A87">
      <w:pPr>
        <w:pStyle w:val="paragraph"/>
      </w:pPr>
      <w:r w:rsidRPr="00301EBD">
        <w:tab/>
        <w:t>(b)</w:t>
      </w:r>
      <w:r w:rsidRPr="00301EBD">
        <w:tab/>
        <w:t>where the child had not turned 16 when the child died—the child would have been aged 16, and the Secretary is satisfied the child would not have been a senior secondary school child, on that day if the child had not died.</w:t>
      </w:r>
    </w:p>
    <w:p w:rsidR="00632062" w:rsidRPr="00301EBD" w:rsidRDefault="00632062">
      <w:pPr>
        <w:pStyle w:val="SubsectionHead"/>
      </w:pPr>
      <w:r w:rsidRPr="00301EBD">
        <w:t>Other cases</w:t>
      </w:r>
    </w:p>
    <w:p w:rsidR="00632062" w:rsidRPr="00301EBD" w:rsidRDefault="00632062">
      <w:pPr>
        <w:pStyle w:val="subsection"/>
      </w:pPr>
      <w:r w:rsidRPr="00301EBD">
        <w:tab/>
        <w:t>(3)</w:t>
      </w:r>
      <w:r w:rsidRPr="00301EBD">
        <w:tab/>
        <w:t>The single amount of family tax benefit an individual is eligible for under subsection</w:t>
      </w:r>
      <w:r w:rsidR="00301EBD">
        <w:t> </w:t>
      </w:r>
      <w:r w:rsidRPr="00301EBD">
        <w:t>32(2) is worked out:</w:t>
      </w:r>
    </w:p>
    <w:p w:rsidR="00632062" w:rsidRPr="00301EBD" w:rsidRDefault="00632062">
      <w:pPr>
        <w:pStyle w:val="paragraph"/>
      </w:pPr>
      <w:r w:rsidRPr="00301EBD">
        <w:tab/>
        <w:t>(a)</w:t>
      </w:r>
      <w:r w:rsidRPr="00301EBD">
        <w:tab/>
        <w:t xml:space="preserve">by applying the method statement in </w:t>
      </w:r>
      <w:r w:rsidR="00301EBD">
        <w:t>subsection (</w:t>
      </w:r>
      <w:r w:rsidRPr="00301EBD">
        <w:t xml:space="preserve">1) of this section (disregarding </w:t>
      </w:r>
      <w:r w:rsidR="00301EBD">
        <w:t>paragraph (</w:t>
      </w:r>
      <w:r w:rsidRPr="00301EBD">
        <w:t xml:space="preserve">c) of step 1, and </w:t>
      </w:r>
      <w:r w:rsidR="00301EBD">
        <w:t>paragraph (</w:t>
      </w:r>
      <w:r w:rsidRPr="00301EBD">
        <w:t>b) of step 2, of the statement) as if a reference to the request day in that statement were a reference to the first day of the second of those income years (see subsection</w:t>
      </w:r>
      <w:r w:rsidR="00301EBD">
        <w:t> </w:t>
      </w:r>
      <w:r w:rsidRPr="00301EBD">
        <w:t>32(2)); and</w:t>
      </w:r>
    </w:p>
    <w:p w:rsidR="00632062" w:rsidRPr="00301EBD" w:rsidRDefault="00632062" w:rsidP="00653F8E">
      <w:pPr>
        <w:pStyle w:val="paragraph"/>
      </w:pPr>
      <w:r w:rsidRPr="00301EBD">
        <w:tab/>
        <w:t>(b)</w:t>
      </w:r>
      <w:r w:rsidRPr="00301EBD">
        <w:tab/>
        <w:t xml:space="preserve">on the assumption that the individual’s adjusted taxable income for the period falling in the second of those income </w:t>
      </w:r>
      <w:r w:rsidRPr="00301EBD">
        <w:lastRenderedPageBreak/>
        <w:t>years is the same as the individual’s adjusted taxable income for the first of those income years.</w:t>
      </w:r>
    </w:p>
    <w:p w:rsidR="004C561E" w:rsidRPr="00301EBD" w:rsidRDefault="004C561E" w:rsidP="00AC1446">
      <w:pPr>
        <w:pStyle w:val="ActHead3"/>
        <w:pageBreakBefore/>
      </w:pPr>
      <w:bookmarkStart w:id="153" w:name="_Toc514410038"/>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Stillborn baby payment</w:t>
      </w:r>
      <w:bookmarkEnd w:id="153"/>
    </w:p>
    <w:p w:rsidR="004C561E" w:rsidRPr="00301EBD" w:rsidRDefault="004C561E" w:rsidP="004C561E">
      <w:pPr>
        <w:pStyle w:val="ActHead5"/>
      </w:pPr>
      <w:bookmarkStart w:id="154" w:name="_Toc514410039"/>
      <w:r w:rsidRPr="00256779">
        <w:rPr>
          <w:rStyle w:val="CharSectno"/>
        </w:rPr>
        <w:t>66</w:t>
      </w:r>
      <w:r w:rsidRPr="00301EBD">
        <w:t xml:space="preserve">  Amount of stillborn baby payment</w:t>
      </w:r>
      <w:bookmarkEnd w:id="154"/>
    </w:p>
    <w:p w:rsidR="004C561E" w:rsidRPr="00301EBD" w:rsidRDefault="004C561E" w:rsidP="004C561E">
      <w:pPr>
        <w:pStyle w:val="SubsectionHead"/>
      </w:pPr>
      <w:r w:rsidRPr="00301EBD">
        <w:t>General rule</w:t>
      </w:r>
    </w:p>
    <w:p w:rsidR="004C561E" w:rsidRPr="00301EBD" w:rsidRDefault="004C561E" w:rsidP="004C561E">
      <w:pPr>
        <w:pStyle w:val="subsection"/>
      </w:pPr>
      <w:r w:rsidRPr="00301EBD">
        <w:tab/>
        <w:t>(1)</w:t>
      </w:r>
      <w:r w:rsidRPr="00301EBD">
        <w:tab/>
        <w:t>Subject to this section, the amount of a stillborn baby payment for an individual in respect of a child is as follows:</w:t>
      </w:r>
    </w:p>
    <w:p w:rsidR="004C561E" w:rsidRPr="00301EBD" w:rsidRDefault="004C561E" w:rsidP="004C561E">
      <w:pPr>
        <w:pStyle w:val="paragraph"/>
      </w:pPr>
      <w:r w:rsidRPr="00301EBD">
        <w:tab/>
        <w:t>(a)</w:t>
      </w:r>
      <w:r w:rsidRPr="00301EBD">
        <w:tab/>
        <w:t>if the child is the first stillborn child of the woman who gave birth to the child—the amount worked out using the formula:</w:t>
      </w:r>
    </w:p>
    <w:p w:rsidR="004C561E" w:rsidRPr="00301EBD" w:rsidRDefault="004C561E" w:rsidP="004C561E">
      <w:pPr>
        <w:pStyle w:val="paragraph"/>
      </w:pPr>
      <w:r w:rsidRPr="00301EBD">
        <w:tab/>
      </w:r>
      <w:r w:rsidRPr="00301EBD">
        <w:tab/>
      </w:r>
      <w:r w:rsidRPr="00301EBD">
        <w:rPr>
          <w:noProof/>
          <w:position w:val="-10"/>
        </w:rPr>
        <w:drawing>
          <wp:inline distT="0" distB="0" distL="0" distR="0" wp14:anchorId="1DD19181" wp14:editId="0BC7B4E5">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01EBD" w:rsidRDefault="004C561E" w:rsidP="004C561E">
      <w:pPr>
        <w:pStyle w:val="paragraph"/>
      </w:pPr>
      <w:r w:rsidRPr="00301EBD">
        <w:tab/>
        <w:t>(b)</w:t>
      </w:r>
      <w:r w:rsidRPr="00301EBD">
        <w:tab/>
        <w:t>otherwise—the amount worked out using the formula:</w:t>
      </w:r>
    </w:p>
    <w:p w:rsidR="004C561E" w:rsidRPr="00301EBD" w:rsidRDefault="004C561E" w:rsidP="004C561E">
      <w:pPr>
        <w:pStyle w:val="paragraph"/>
      </w:pPr>
      <w:r w:rsidRPr="00301EBD">
        <w:tab/>
      </w:r>
      <w:r w:rsidRPr="00301EBD">
        <w:tab/>
      </w:r>
      <w:r w:rsidRPr="00301EBD">
        <w:rPr>
          <w:noProof/>
          <w:position w:val="-10"/>
        </w:rPr>
        <w:drawing>
          <wp:inline distT="0" distB="0" distL="0" distR="0" wp14:anchorId="07735D0F" wp14:editId="6FC5ADD6">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01EBD" w:rsidRDefault="004C561E" w:rsidP="004C561E">
      <w:pPr>
        <w:pStyle w:val="SubsectionHead"/>
      </w:pPr>
      <w:r w:rsidRPr="00301EBD">
        <w:t>Multiple children case</w:t>
      </w:r>
    </w:p>
    <w:p w:rsidR="004C561E" w:rsidRPr="00301EBD" w:rsidRDefault="004C561E" w:rsidP="004C561E">
      <w:pPr>
        <w:pStyle w:val="subsection"/>
      </w:pPr>
      <w:r w:rsidRPr="00301EBD">
        <w:tab/>
        <w:t>(2)</w:t>
      </w:r>
      <w:r w:rsidRPr="00301EBD">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301EBD" w:rsidRDefault="004C561E" w:rsidP="004C561E">
      <w:pPr>
        <w:pStyle w:val="subsection"/>
      </w:pPr>
      <w:r w:rsidRPr="00301EBD">
        <w:tab/>
      </w:r>
      <w:r w:rsidRPr="00301EBD">
        <w:tab/>
      </w:r>
      <w:r w:rsidRPr="00301EBD">
        <w:rPr>
          <w:noProof/>
          <w:position w:val="-10"/>
        </w:rPr>
        <w:drawing>
          <wp:inline distT="0" distB="0" distL="0" distR="0" wp14:anchorId="0DAADD16" wp14:editId="6EF04F82">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301EBD" w:rsidRDefault="004C561E" w:rsidP="004C561E">
      <w:pPr>
        <w:pStyle w:val="SubsectionHead"/>
      </w:pPr>
      <w:r w:rsidRPr="00301EBD">
        <w:t>Definitions</w:t>
      </w:r>
    </w:p>
    <w:p w:rsidR="004C561E" w:rsidRPr="00301EBD" w:rsidRDefault="004C561E" w:rsidP="004C561E">
      <w:pPr>
        <w:pStyle w:val="subsection"/>
      </w:pPr>
      <w:r w:rsidRPr="00301EBD">
        <w:tab/>
        <w:t>(3)</w:t>
      </w:r>
      <w:r w:rsidRPr="00301EBD">
        <w:tab/>
        <w:t>In this section:</w:t>
      </w:r>
    </w:p>
    <w:p w:rsidR="004C561E" w:rsidRPr="00301EBD" w:rsidRDefault="004C561E" w:rsidP="004C561E">
      <w:pPr>
        <w:pStyle w:val="Definition"/>
      </w:pPr>
      <w:r w:rsidRPr="00301EBD">
        <w:rPr>
          <w:b/>
          <w:i/>
        </w:rPr>
        <w:t>higher newborn supplement amount</w:t>
      </w:r>
      <w:r w:rsidRPr="00301EBD">
        <w:t xml:space="preserve"> means the dollar amount mentioned in the formula under paragraph</w:t>
      </w:r>
      <w:r w:rsidR="00301EBD">
        <w:t> </w:t>
      </w:r>
      <w:r w:rsidRPr="00301EBD">
        <w:t>35B(1)(a) of Schedule</w:t>
      </w:r>
      <w:r w:rsidR="00301EBD">
        <w:t> </w:t>
      </w:r>
      <w:r w:rsidRPr="00301EBD">
        <w:t>1 (including that amount as indexed).</w:t>
      </w:r>
    </w:p>
    <w:p w:rsidR="004C561E" w:rsidRPr="00301EBD" w:rsidRDefault="004C561E" w:rsidP="004C561E">
      <w:pPr>
        <w:pStyle w:val="Definition"/>
      </w:pPr>
      <w:r w:rsidRPr="00301EBD">
        <w:rPr>
          <w:b/>
          <w:i/>
        </w:rPr>
        <w:t>lower newborn supplement amount</w:t>
      </w:r>
      <w:r w:rsidRPr="00301EBD">
        <w:t xml:space="preserve"> means the dollar amount mentioned in the formula under paragraph</w:t>
      </w:r>
      <w:r w:rsidR="00301EBD">
        <w:t> </w:t>
      </w:r>
      <w:r w:rsidRPr="00301EBD">
        <w:t>35B(1)(d) of Schedule</w:t>
      </w:r>
      <w:r w:rsidR="00301EBD">
        <w:t> </w:t>
      </w:r>
      <w:r w:rsidRPr="00301EBD">
        <w:t>1 (including that amount as indexed).</w:t>
      </w:r>
    </w:p>
    <w:p w:rsidR="004C561E" w:rsidRPr="00301EBD" w:rsidRDefault="004C561E" w:rsidP="004C561E">
      <w:pPr>
        <w:pStyle w:val="Definition"/>
      </w:pPr>
      <w:r w:rsidRPr="00301EBD">
        <w:rPr>
          <w:b/>
          <w:i/>
        </w:rPr>
        <w:lastRenderedPageBreak/>
        <w:t>newborn upfront amount</w:t>
      </w:r>
      <w:r w:rsidRPr="00301EBD">
        <w:t xml:space="preserve"> means the amount mentioned in subsection</w:t>
      </w:r>
      <w:r w:rsidR="00301EBD">
        <w:t> </w:t>
      </w:r>
      <w:r w:rsidRPr="00301EBD">
        <w:t>58AA(1) (including that amount as indexed).</w:t>
      </w:r>
    </w:p>
    <w:p w:rsidR="00632062" w:rsidRPr="00301EBD" w:rsidRDefault="00632062" w:rsidP="003D7FE2">
      <w:pPr>
        <w:pStyle w:val="ActHead3"/>
        <w:pageBreakBefore/>
      </w:pPr>
      <w:bookmarkStart w:id="155" w:name="_Toc514410040"/>
      <w:r w:rsidRPr="00256779">
        <w:rPr>
          <w:rStyle w:val="CharDivNo"/>
        </w:rPr>
        <w:lastRenderedPageBreak/>
        <w:t>Division</w:t>
      </w:r>
      <w:r w:rsidR="00301EBD" w:rsidRPr="00256779">
        <w:rPr>
          <w:rStyle w:val="CharDivNo"/>
        </w:rPr>
        <w:t> </w:t>
      </w:r>
      <w:r w:rsidRPr="00256779">
        <w:rPr>
          <w:rStyle w:val="CharDivNo"/>
        </w:rPr>
        <w:t>4</w:t>
      </w:r>
      <w:r w:rsidRPr="00301EBD">
        <w:t>—</w:t>
      </w:r>
      <w:r w:rsidRPr="00256779">
        <w:rPr>
          <w:rStyle w:val="CharDivText"/>
        </w:rPr>
        <w:t>Child care benefit</w:t>
      </w:r>
      <w:bookmarkEnd w:id="155"/>
    </w:p>
    <w:p w:rsidR="00632062" w:rsidRPr="00301EBD" w:rsidRDefault="00632062" w:rsidP="0022492B">
      <w:pPr>
        <w:pStyle w:val="ActHead4"/>
      </w:pPr>
      <w:bookmarkStart w:id="156" w:name="_Toc514410041"/>
      <w:r w:rsidRPr="00256779">
        <w:rPr>
          <w:rStyle w:val="CharSubdNo"/>
        </w:rPr>
        <w:t>Subdivision A</w:t>
      </w:r>
      <w:r w:rsidRPr="00301EBD">
        <w:t>—</w:t>
      </w:r>
      <w:r w:rsidRPr="00256779">
        <w:rPr>
          <w:rStyle w:val="CharSubdText"/>
        </w:rPr>
        <w:t>Overview of Division</w:t>
      </w:r>
      <w:bookmarkEnd w:id="156"/>
    </w:p>
    <w:p w:rsidR="00632062" w:rsidRPr="00301EBD" w:rsidRDefault="00632062" w:rsidP="0022492B">
      <w:pPr>
        <w:pStyle w:val="ActHead5"/>
      </w:pPr>
      <w:bookmarkStart w:id="157" w:name="_Toc514410042"/>
      <w:r w:rsidRPr="00256779">
        <w:rPr>
          <w:rStyle w:val="CharSectno"/>
        </w:rPr>
        <w:t>69</w:t>
      </w:r>
      <w:r w:rsidRPr="00301EBD">
        <w:t xml:space="preserve">  Overview of Division</w:t>
      </w:r>
      <w:bookmarkEnd w:id="157"/>
    </w:p>
    <w:p w:rsidR="00632062" w:rsidRPr="00301EBD" w:rsidRDefault="00632062">
      <w:pPr>
        <w:pStyle w:val="subsection"/>
      </w:pPr>
      <w:r w:rsidRPr="00301EBD">
        <w:tab/>
        <w:t>(1)</w:t>
      </w:r>
      <w:r w:rsidRPr="00301EBD">
        <w:tab/>
        <w:t>Subdivisions B</w:t>
      </w:r>
      <w:r w:rsidR="00AF1E98" w:rsidRPr="00301EBD">
        <w:t>, C and CA</w:t>
      </w:r>
      <w:r w:rsidRPr="00301EBD">
        <w:t xml:space="preserve"> deal with the rate of fee reductions and child care benefit applicable if care is provided by an approved child care service.</w:t>
      </w:r>
    </w:p>
    <w:p w:rsidR="00632062" w:rsidRPr="00301EBD" w:rsidRDefault="00632062">
      <w:pPr>
        <w:pStyle w:val="subsection"/>
      </w:pPr>
      <w:r w:rsidRPr="00301EBD">
        <w:tab/>
        <w:t>(2)</w:t>
      </w:r>
      <w:r w:rsidRPr="00301EBD">
        <w:tab/>
        <w:t>Subdivision B sets out the circumstances in which the rate of fee reductions and child care benefit for care provided by an approved child care service are calculated using Schedule</w:t>
      </w:r>
      <w:r w:rsidR="00301EBD">
        <w:t> </w:t>
      </w:r>
      <w:r w:rsidRPr="00301EBD">
        <w:t>2 and when they are calculated under Subdivision C</w:t>
      </w:r>
      <w:r w:rsidR="00AF1E98" w:rsidRPr="00301EBD">
        <w:t xml:space="preserve"> or CA</w:t>
      </w:r>
      <w:r w:rsidRPr="00301EBD">
        <w:t>.</w:t>
      </w:r>
    </w:p>
    <w:p w:rsidR="00632062" w:rsidRPr="00301EBD" w:rsidRDefault="00632062">
      <w:pPr>
        <w:pStyle w:val="subsection"/>
      </w:pPr>
      <w:r w:rsidRPr="00301EBD">
        <w:tab/>
        <w:t>(3)</w:t>
      </w:r>
      <w:r w:rsidRPr="00301EBD">
        <w:tab/>
        <w:t>Subdivision C deals with the rate applicable in respect of a session of care provided by an approved child care service to a child if:</w:t>
      </w:r>
    </w:p>
    <w:p w:rsidR="00632062" w:rsidRPr="00301EBD" w:rsidRDefault="00632062">
      <w:pPr>
        <w:pStyle w:val="paragraph"/>
      </w:pPr>
      <w:r w:rsidRPr="00301EBD">
        <w:tab/>
        <w:t>(a)</w:t>
      </w:r>
      <w:r w:rsidRPr="00301EBD">
        <w:tab/>
        <w:t>the service gives a certificate under section</w:t>
      </w:r>
      <w:r w:rsidR="00301EBD">
        <w:t> </w:t>
      </w:r>
      <w:r w:rsidRPr="00301EBD">
        <w:t>76; or</w:t>
      </w:r>
    </w:p>
    <w:p w:rsidR="00632062" w:rsidRPr="00301EBD" w:rsidRDefault="00632062">
      <w:pPr>
        <w:pStyle w:val="paragraph"/>
      </w:pPr>
      <w:r w:rsidRPr="00301EBD">
        <w:tab/>
        <w:t>(b)</w:t>
      </w:r>
      <w:r w:rsidRPr="00301EBD">
        <w:tab/>
        <w:t>the Secretary makes a determination under subsection</w:t>
      </w:r>
      <w:r w:rsidR="00301EBD">
        <w:t> </w:t>
      </w:r>
      <w:r w:rsidRPr="00301EBD">
        <w:t>81(2), (3) or (4).</w:t>
      </w:r>
    </w:p>
    <w:p w:rsidR="00632062" w:rsidRPr="00301EBD" w:rsidRDefault="00632062">
      <w:pPr>
        <w:pStyle w:val="subsection"/>
      </w:pPr>
      <w:r w:rsidRPr="00301EBD">
        <w:tab/>
        <w:t>(4)</w:t>
      </w:r>
      <w:r w:rsidRPr="00301EBD">
        <w:tab/>
        <w:t>Subdivision C applies if:</w:t>
      </w:r>
    </w:p>
    <w:p w:rsidR="00632062" w:rsidRPr="00301EBD" w:rsidRDefault="00632062">
      <w:pPr>
        <w:pStyle w:val="paragraph"/>
      </w:pPr>
      <w:r w:rsidRPr="00301EBD">
        <w:tab/>
        <w:t>(a)</w:t>
      </w:r>
      <w:r w:rsidRPr="00301EBD">
        <w:tab/>
        <w:t>a determination of conditional eligibility is in force in respect of an individual with the effect that the individual is conditionally eligible for child care benefit by fee reduction; or</w:t>
      </w:r>
    </w:p>
    <w:p w:rsidR="00632062" w:rsidRPr="00301EBD" w:rsidRDefault="00632062">
      <w:pPr>
        <w:pStyle w:val="paragraph"/>
      </w:pPr>
      <w:r w:rsidRPr="00301EBD">
        <w:tab/>
        <w:t>(b)</w:t>
      </w:r>
      <w:r w:rsidRPr="00301EBD">
        <w:tab/>
        <w:t>an approved child care service is eligible under section</w:t>
      </w:r>
      <w:r w:rsidR="00301EBD">
        <w:t> </w:t>
      </w:r>
      <w:r w:rsidRPr="00301EBD">
        <w:t>47 for child care benefit by fee reduction for care provided by the service to the child.</w:t>
      </w:r>
    </w:p>
    <w:p w:rsidR="00AF1E98" w:rsidRPr="00301EBD" w:rsidRDefault="00AF1E98" w:rsidP="00AF1E98">
      <w:pPr>
        <w:pStyle w:val="subsection"/>
      </w:pPr>
      <w:r w:rsidRPr="00301EBD">
        <w:tab/>
        <w:t>(4A)</w:t>
      </w:r>
      <w:r w:rsidRPr="00301EBD">
        <w:tab/>
        <w:t>Subdivision CA deals with the rate of fee reduction, and child care benefit by fee reduction, applicable in respect of a session of care provided by an approved child care service to a child if:</w:t>
      </w:r>
    </w:p>
    <w:p w:rsidR="00AF1E98" w:rsidRPr="00301EBD" w:rsidRDefault="00AF1E98" w:rsidP="00AF1E98">
      <w:pPr>
        <w:pStyle w:val="paragraph"/>
      </w:pPr>
      <w:r w:rsidRPr="00301EBD">
        <w:tab/>
        <w:t>(a)</w:t>
      </w:r>
      <w:r w:rsidRPr="00301EBD">
        <w:tab/>
        <w:t>a determination of conditional eligibility is in force in respect of an individual with the effect that the individual is conditionally eligible for child care benefit by fee reduction in respect of the child; and</w:t>
      </w:r>
    </w:p>
    <w:p w:rsidR="00AF1E98" w:rsidRPr="00301EBD" w:rsidRDefault="00AF1E98" w:rsidP="00AF1E98">
      <w:pPr>
        <w:pStyle w:val="paragraph"/>
      </w:pPr>
      <w:r w:rsidRPr="00301EBD">
        <w:lastRenderedPageBreak/>
        <w:tab/>
        <w:t>(b)</w:t>
      </w:r>
      <w:r w:rsidRPr="00301EBD">
        <w:tab/>
        <w:t>a determination is in force under subsection</w:t>
      </w:r>
      <w:r w:rsidR="00301EBD">
        <w:t> </w:t>
      </w:r>
      <w:r w:rsidRPr="00301EBD">
        <w:t>50T(1) of the Family Assistance Administration Act with the effect that the individual is eligible for the special grandparent rate for the child.</w:t>
      </w:r>
    </w:p>
    <w:p w:rsidR="00632062" w:rsidRPr="00301EBD" w:rsidRDefault="00632062">
      <w:pPr>
        <w:pStyle w:val="subsection"/>
      </w:pPr>
      <w:r w:rsidRPr="00301EBD">
        <w:tab/>
        <w:t>(5)</w:t>
      </w:r>
      <w:r w:rsidRPr="00301EBD">
        <w:tab/>
        <w:t>Subdivision D deals with the rate of child care benefit applicable to an individual who is eligible under section</w:t>
      </w:r>
      <w:r w:rsidR="00301EBD">
        <w:t> </w:t>
      </w:r>
      <w:r w:rsidRPr="00301EBD">
        <w:t>45 for child care benefit for a past period for care provided by a registered carer.</w:t>
      </w:r>
    </w:p>
    <w:p w:rsidR="00632062" w:rsidRPr="00301EBD" w:rsidRDefault="00632062" w:rsidP="0022492B">
      <w:pPr>
        <w:pStyle w:val="ActHead4"/>
      </w:pPr>
      <w:bookmarkStart w:id="158" w:name="_Toc514410043"/>
      <w:r w:rsidRPr="00256779">
        <w:rPr>
          <w:rStyle w:val="CharSubdNo"/>
        </w:rPr>
        <w:t>Subdivision B</w:t>
      </w:r>
      <w:r w:rsidRPr="00301EBD">
        <w:t>—</w:t>
      </w:r>
      <w:r w:rsidRPr="00256779">
        <w:rPr>
          <w:rStyle w:val="CharSubdText"/>
        </w:rPr>
        <w:t>General provisions relating to rate of fee reductions and child care benefit for care provided by an approved child care service</w:t>
      </w:r>
      <w:bookmarkEnd w:id="158"/>
    </w:p>
    <w:p w:rsidR="00632062" w:rsidRPr="00301EBD" w:rsidRDefault="00632062" w:rsidP="0022492B">
      <w:pPr>
        <w:pStyle w:val="ActHead5"/>
        <w:rPr>
          <w:snapToGrid w:val="0"/>
          <w:lang w:eastAsia="en-US"/>
        </w:rPr>
      </w:pPr>
      <w:bookmarkStart w:id="159" w:name="_Toc514410044"/>
      <w:r w:rsidRPr="00256779">
        <w:rPr>
          <w:rStyle w:val="CharSectno"/>
        </w:rPr>
        <w:t>70</w:t>
      </w:r>
      <w:r w:rsidRPr="00301EBD">
        <w:rPr>
          <w:snapToGrid w:val="0"/>
          <w:lang w:eastAsia="en-US"/>
        </w:rPr>
        <w:t xml:space="preserve">  Application of Subdivision to parts of sessions of care</w:t>
      </w:r>
      <w:bookmarkEnd w:id="159"/>
    </w:p>
    <w:p w:rsidR="00632062" w:rsidRPr="00301EBD" w:rsidRDefault="00632062">
      <w:pPr>
        <w:pStyle w:val="subsection"/>
        <w:rPr>
          <w:snapToGrid w:val="0"/>
          <w:lang w:eastAsia="en-US"/>
        </w:rPr>
      </w:pPr>
      <w:r w:rsidRPr="00301EBD">
        <w:rPr>
          <w:snapToGrid w:val="0"/>
          <w:lang w:eastAsia="en-US"/>
        </w:rPr>
        <w:tab/>
      </w:r>
      <w:r w:rsidRPr="00301EBD">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301EBD" w:rsidRDefault="00632062" w:rsidP="0022492B">
      <w:pPr>
        <w:pStyle w:val="ActHead5"/>
        <w:rPr>
          <w:snapToGrid w:val="0"/>
          <w:lang w:eastAsia="en-US"/>
        </w:rPr>
      </w:pPr>
      <w:bookmarkStart w:id="160" w:name="_Toc514410045"/>
      <w:r w:rsidRPr="00256779">
        <w:rPr>
          <w:rStyle w:val="CharSectno"/>
        </w:rPr>
        <w:t>71</w:t>
      </w:r>
      <w:r w:rsidRPr="00301EBD">
        <w:rPr>
          <w:snapToGrid w:val="0"/>
          <w:lang w:eastAsia="en-US"/>
        </w:rPr>
        <w:t xml:space="preserve">  Weekly limit on child care benefit for care provided by an approved child care service</w:t>
      </w:r>
      <w:bookmarkEnd w:id="160"/>
    </w:p>
    <w:p w:rsidR="00632062" w:rsidRPr="00301EBD" w:rsidRDefault="00632062">
      <w:pPr>
        <w:pStyle w:val="subsection"/>
      </w:pPr>
      <w:r w:rsidRPr="00301EBD">
        <w:tab/>
      </w:r>
      <w:r w:rsidRPr="00301EBD">
        <w:tab/>
        <w:t>The total amount of child care benefit for sessions of care provided by an approved child care service to a child in a week is not to exceed:</w:t>
      </w:r>
    </w:p>
    <w:p w:rsidR="00632062" w:rsidRPr="00301EBD" w:rsidRDefault="00632062">
      <w:pPr>
        <w:pStyle w:val="paragraph"/>
      </w:pPr>
      <w:r w:rsidRPr="00301EBD">
        <w:tab/>
        <w:t>(a)</w:t>
      </w:r>
      <w:r w:rsidRPr="00301EBD">
        <w:tab/>
        <w:t>if an individual is eligible under section</w:t>
      </w:r>
      <w:r w:rsidR="00301EBD">
        <w:t> </w:t>
      </w:r>
      <w:r w:rsidRPr="00301EBD">
        <w:t>43 for child care benefit by fee reduction for sessions of care provided to the child in the week—the amount that the service would have charged the individual, if the individual was not so eligible, for the sessions; or</w:t>
      </w:r>
    </w:p>
    <w:p w:rsidR="00632062" w:rsidRPr="00301EBD" w:rsidRDefault="00632062">
      <w:pPr>
        <w:pStyle w:val="paragraph"/>
      </w:pPr>
      <w:r w:rsidRPr="00301EBD">
        <w:tab/>
        <w:t>(b)</w:t>
      </w:r>
      <w:r w:rsidRPr="00301EBD">
        <w:tab/>
        <w:t>if an individual is eligible under section</w:t>
      </w:r>
      <w:r w:rsidR="00301EBD">
        <w:t> </w:t>
      </w:r>
      <w:r w:rsidRPr="00301EBD">
        <w:t>44 for child care benefit for a past period for sessions of care provided to the child in the week—the amount charged by the service for the sessions; or</w:t>
      </w:r>
    </w:p>
    <w:p w:rsidR="00632062" w:rsidRPr="00301EBD" w:rsidRDefault="00632062">
      <w:pPr>
        <w:pStyle w:val="paragraph"/>
      </w:pPr>
      <w:r w:rsidRPr="00301EBD">
        <w:tab/>
        <w:t>(c)</w:t>
      </w:r>
      <w:r w:rsidRPr="00301EBD">
        <w:tab/>
        <w:t>if the service is eligible under section</w:t>
      </w:r>
      <w:r w:rsidR="00301EBD">
        <w:t> </w:t>
      </w:r>
      <w:r w:rsidRPr="00301EBD">
        <w:t xml:space="preserve">47 for child care benefit by fee reduction for sessions of care provided in the week—the amount that, if the service had not been so </w:t>
      </w:r>
      <w:r w:rsidRPr="00301EBD">
        <w:lastRenderedPageBreak/>
        <w:t>eligible, the service would have charged the individual in whose care the child last was before the first session of care provided to the child in that week for the sessions.</w:t>
      </w:r>
    </w:p>
    <w:p w:rsidR="00632062" w:rsidRPr="00301EBD" w:rsidRDefault="00632062" w:rsidP="0022492B">
      <w:pPr>
        <w:pStyle w:val="ActHead5"/>
        <w:rPr>
          <w:snapToGrid w:val="0"/>
          <w:lang w:eastAsia="en-US"/>
        </w:rPr>
      </w:pPr>
      <w:bookmarkStart w:id="161" w:name="_Toc514410046"/>
      <w:r w:rsidRPr="00256779">
        <w:rPr>
          <w:rStyle w:val="CharSectno"/>
        </w:rPr>
        <w:t>72</w:t>
      </w:r>
      <w:r w:rsidRPr="00301EBD">
        <w:rPr>
          <w:snapToGrid w:val="0"/>
          <w:lang w:eastAsia="en-US"/>
        </w:rPr>
        <w:t xml:space="preserve">  Weekly limit on rate of fee reductions while individual is conditionally eligible for care provided by an approved child care service</w:t>
      </w:r>
      <w:bookmarkEnd w:id="161"/>
    </w:p>
    <w:p w:rsidR="00632062" w:rsidRPr="00301EBD" w:rsidRDefault="00632062">
      <w:pPr>
        <w:pStyle w:val="subsection"/>
      </w:pPr>
      <w:r w:rsidRPr="00301EBD">
        <w:tab/>
        <w:t>(1)</w:t>
      </w:r>
      <w:r w:rsidRPr="00301EBD">
        <w:tab/>
        <w:t>If a determination of conditional eligibility under section</w:t>
      </w:r>
      <w:r w:rsidR="00301EBD">
        <w:t> </w:t>
      </w:r>
      <w:r w:rsidRPr="00301EBD">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301EBD" w:rsidRDefault="00632062">
      <w:pPr>
        <w:pStyle w:val="subsection"/>
      </w:pPr>
      <w:r w:rsidRPr="00301EBD">
        <w:tab/>
        <w:t>(2)</w:t>
      </w:r>
      <w:r w:rsidRPr="00301EBD">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301EBD">
        <w:t> </w:t>
      </w:r>
      <w:r w:rsidRPr="00301EBD">
        <w:t>50H of the Family Assistance Administration Act.</w:t>
      </w:r>
    </w:p>
    <w:p w:rsidR="00632062" w:rsidRPr="00301EBD" w:rsidRDefault="00632062" w:rsidP="0022492B">
      <w:pPr>
        <w:pStyle w:val="ActHead5"/>
      </w:pPr>
      <w:bookmarkStart w:id="162" w:name="_Toc514410047"/>
      <w:r w:rsidRPr="00256779">
        <w:rPr>
          <w:rStyle w:val="CharSectno"/>
        </w:rPr>
        <w:t>73</w:t>
      </w:r>
      <w:r w:rsidRPr="00301EBD">
        <w:t xml:space="preserve">  Rate of fee reductions or child care benefit—individual conditionally eligible or eligible under section</w:t>
      </w:r>
      <w:r w:rsidR="00301EBD">
        <w:t> </w:t>
      </w:r>
      <w:r w:rsidRPr="00301EBD">
        <w:t>43</w:t>
      </w:r>
      <w:bookmarkEnd w:id="162"/>
    </w:p>
    <w:p w:rsidR="00632062" w:rsidRPr="00301EBD" w:rsidRDefault="00632062">
      <w:pPr>
        <w:pStyle w:val="SubsectionHead"/>
      </w:pPr>
      <w:r w:rsidRPr="00301EBD">
        <w:t>Individual conditionally eligible for child care benefit</w:t>
      </w:r>
    </w:p>
    <w:p w:rsidR="00632062" w:rsidRPr="00301EBD" w:rsidRDefault="00632062">
      <w:pPr>
        <w:pStyle w:val="subsection"/>
      </w:pPr>
      <w:r w:rsidRPr="00301EBD">
        <w:tab/>
        <w:t>(1)</w:t>
      </w:r>
      <w:r w:rsidRPr="00301EBD">
        <w:tab/>
        <w:t>If a determination of conditional eligibility under section</w:t>
      </w:r>
      <w:r w:rsidR="00301EBD">
        <w:t> </w:t>
      </w:r>
      <w:r w:rsidRPr="00301EBD">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301EBD" w:rsidRDefault="00632062">
      <w:pPr>
        <w:pStyle w:val="paragraph"/>
      </w:pPr>
      <w:r w:rsidRPr="00301EBD">
        <w:tab/>
        <w:t>(a)</w:t>
      </w:r>
      <w:r w:rsidRPr="00301EBD">
        <w:tab/>
        <w:t xml:space="preserve">if </w:t>
      </w:r>
      <w:r w:rsidR="00301EBD">
        <w:t>paragraph (</w:t>
      </w:r>
      <w:r w:rsidRPr="00301EBD">
        <w:t>b)</w:t>
      </w:r>
      <w:r w:rsidR="00CF2FEA" w:rsidRPr="00301EBD">
        <w:t>, (c) or (d)</w:t>
      </w:r>
      <w:r w:rsidRPr="00301EBD">
        <w:t xml:space="preserve"> does not apply (no child at risk or individual in hardship</w:t>
      </w:r>
      <w:r w:rsidR="00CF2FEA" w:rsidRPr="00301EBD">
        <w:t xml:space="preserve"> and special grandparent rate does not apply</w:t>
      </w:r>
      <w:r w:rsidRPr="00301EBD">
        <w:t>)—worked out using Schedule</w:t>
      </w:r>
      <w:r w:rsidR="00301EBD">
        <w:t> </w:t>
      </w:r>
      <w:r w:rsidRPr="00301EBD">
        <w:t>2 as if:</w:t>
      </w:r>
    </w:p>
    <w:p w:rsidR="00632062" w:rsidRPr="00301EBD" w:rsidRDefault="00632062">
      <w:pPr>
        <w:pStyle w:val="paragraphsub"/>
      </w:pPr>
      <w:r w:rsidRPr="00301EBD">
        <w:tab/>
        <w:t>(i)</w:t>
      </w:r>
      <w:r w:rsidRPr="00301EBD">
        <w:tab/>
        <w:t xml:space="preserve">references in that Schedule to a person being eligible were references to the person being determined to be </w:t>
      </w:r>
      <w:r w:rsidRPr="00301EBD">
        <w:lastRenderedPageBreak/>
        <w:t>conditionally eligible under section</w:t>
      </w:r>
      <w:r w:rsidR="00301EBD">
        <w:t> </w:t>
      </w:r>
      <w:r w:rsidRPr="00301EBD">
        <w:t>50F of the Family Assistance Administration Act; and</w:t>
      </w:r>
    </w:p>
    <w:p w:rsidR="00632062" w:rsidRPr="00301EBD" w:rsidRDefault="00632062">
      <w:pPr>
        <w:pStyle w:val="paragraphsub"/>
      </w:pPr>
      <w:r w:rsidRPr="00301EBD">
        <w:tab/>
        <w:t>(ii)</w:t>
      </w:r>
      <w:r w:rsidRPr="00301EBD">
        <w:tab/>
        <w:t>references to child care benefit were references to fee reductions; or</w:t>
      </w:r>
    </w:p>
    <w:p w:rsidR="00632062" w:rsidRPr="00301EBD" w:rsidRDefault="00632062">
      <w:pPr>
        <w:pStyle w:val="paragraph"/>
      </w:pPr>
      <w:r w:rsidRPr="00301EBD">
        <w:tab/>
        <w:t>(b)</w:t>
      </w:r>
      <w:r w:rsidRPr="00301EBD">
        <w:tab/>
        <w:t>if the service gives a certificate under subsection</w:t>
      </w:r>
      <w:r w:rsidR="00301EBD">
        <w:t> </w:t>
      </w:r>
      <w:r w:rsidRPr="00301EBD">
        <w:t>76(1) in respect of the session—specified by the service in the certificate; or</w:t>
      </w:r>
    </w:p>
    <w:p w:rsidR="00632062" w:rsidRPr="00301EBD" w:rsidRDefault="00632062">
      <w:pPr>
        <w:pStyle w:val="paragraph"/>
      </w:pPr>
      <w:r w:rsidRPr="00301EBD">
        <w:tab/>
        <w:t>(c)</w:t>
      </w:r>
      <w:r w:rsidRPr="00301EBD">
        <w:tab/>
        <w:t>if the Secretary makes a determination under subsection</w:t>
      </w:r>
      <w:r w:rsidR="00301EBD">
        <w:t> </w:t>
      </w:r>
      <w:r w:rsidRPr="00301EBD">
        <w:t>81(2) or (3) in respect of the session—specified by the Secretary in the determination</w:t>
      </w:r>
      <w:r w:rsidR="00C52986" w:rsidRPr="00301EBD">
        <w:t>; or</w:t>
      </w:r>
    </w:p>
    <w:p w:rsidR="00C52986" w:rsidRPr="00301EBD" w:rsidRDefault="00C52986" w:rsidP="00C52986">
      <w:pPr>
        <w:pStyle w:val="paragraph"/>
      </w:pPr>
      <w:r w:rsidRPr="00301EBD">
        <w:tab/>
        <w:t>(d)</w:t>
      </w:r>
      <w:r w:rsidRPr="00301EBD">
        <w:tab/>
        <w:t>if a determination under subsection</w:t>
      </w:r>
      <w:r w:rsidR="00301EBD">
        <w:t> </w:t>
      </w:r>
      <w:r w:rsidRPr="00301EBD">
        <w:t>50T(1) of the Family Assistance Administration Act with the effect that the individual is eligible for the special grandparent rate for the child is in force when the session of care is provided to the child—worked out under Subdivision CA.</w:t>
      </w:r>
    </w:p>
    <w:p w:rsidR="00632062" w:rsidRPr="00301EBD" w:rsidRDefault="00632062">
      <w:pPr>
        <w:pStyle w:val="SubsectionHead"/>
      </w:pPr>
      <w:r w:rsidRPr="00301EBD">
        <w:t>Individual eligible for child care benefit</w:t>
      </w:r>
    </w:p>
    <w:p w:rsidR="00632062" w:rsidRPr="00301EBD" w:rsidRDefault="00632062">
      <w:pPr>
        <w:pStyle w:val="subsection"/>
      </w:pPr>
      <w:r w:rsidRPr="00301EBD">
        <w:tab/>
        <w:t>(2)</w:t>
      </w:r>
      <w:r w:rsidRPr="00301EBD">
        <w:tab/>
        <w:t>If an individual is eligible under section</w:t>
      </w:r>
      <w:r w:rsidR="00301EBD">
        <w:t> </w:t>
      </w:r>
      <w:r w:rsidRPr="00301EBD">
        <w:t>43 for child care benefit by fee reduction for a session of care provided by an approved child care service to a child, the individual’s rate of child care benefit for the session is the hourly rate:</w:t>
      </w:r>
    </w:p>
    <w:p w:rsidR="00632062" w:rsidRPr="00301EBD" w:rsidRDefault="00632062">
      <w:pPr>
        <w:pStyle w:val="paragraph"/>
      </w:pPr>
      <w:r w:rsidRPr="00301EBD">
        <w:tab/>
        <w:t>(a)</w:t>
      </w:r>
      <w:r w:rsidRPr="00301EBD">
        <w:tab/>
        <w:t xml:space="preserve">if </w:t>
      </w:r>
      <w:r w:rsidR="00301EBD">
        <w:t>paragraph (</w:t>
      </w:r>
      <w:r w:rsidRPr="00301EBD">
        <w:t>b)</w:t>
      </w:r>
      <w:r w:rsidR="00EB79D1" w:rsidRPr="00301EBD">
        <w:t>, (c) or (d)</w:t>
      </w:r>
      <w:r w:rsidRPr="00301EBD">
        <w:t xml:space="preserve"> does not apply (no child at risk or individual in hardship</w:t>
      </w:r>
      <w:r w:rsidR="00EB79D1" w:rsidRPr="00301EBD">
        <w:t xml:space="preserve"> and special grandparent rate does not apply</w:t>
      </w:r>
      <w:r w:rsidRPr="00301EBD">
        <w:t>)—worked out using Schedule</w:t>
      </w:r>
      <w:r w:rsidR="00301EBD">
        <w:t> </w:t>
      </w:r>
      <w:r w:rsidRPr="00301EBD">
        <w:t>2; or</w:t>
      </w:r>
    </w:p>
    <w:p w:rsidR="00632062" w:rsidRPr="00301EBD" w:rsidRDefault="00632062">
      <w:pPr>
        <w:pStyle w:val="paragraph"/>
      </w:pPr>
      <w:r w:rsidRPr="00301EBD">
        <w:tab/>
        <w:t>(b)</w:t>
      </w:r>
      <w:r w:rsidRPr="00301EBD">
        <w:tab/>
        <w:t>if the service gave a certificate under subsection</w:t>
      </w:r>
      <w:r w:rsidR="00301EBD">
        <w:t> </w:t>
      </w:r>
      <w:r w:rsidRPr="00301EBD">
        <w:t>76(1) in respect of the session while the individual was conditionally eligible—specified by the service in the certificate in respect of fee reductions; or</w:t>
      </w:r>
    </w:p>
    <w:p w:rsidR="00632062" w:rsidRPr="00301EBD" w:rsidRDefault="00632062">
      <w:pPr>
        <w:pStyle w:val="paragraph"/>
      </w:pPr>
      <w:r w:rsidRPr="00301EBD">
        <w:tab/>
        <w:t>(c)</w:t>
      </w:r>
      <w:r w:rsidRPr="00301EBD">
        <w:tab/>
        <w:t>if the Secretary made a determination under subsection</w:t>
      </w:r>
      <w:r w:rsidR="00301EBD">
        <w:t> </w:t>
      </w:r>
      <w:r w:rsidRPr="00301EBD">
        <w:t>81(2) or (3) in respect of the session while the individual was conditionally eligible—specified by the Secretary in the determination in respect of fee reductions</w:t>
      </w:r>
      <w:r w:rsidR="00C36953" w:rsidRPr="00301EBD">
        <w:t>; or</w:t>
      </w:r>
    </w:p>
    <w:p w:rsidR="00C36953" w:rsidRPr="00301EBD" w:rsidRDefault="00C36953" w:rsidP="00C36953">
      <w:pPr>
        <w:pStyle w:val="paragraph"/>
      </w:pPr>
      <w:r w:rsidRPr="00301EBD">
        <w:tab/>
        <w:t>(d)</w:t>
      </w:r>
      <w:r w:rsidRPr="00301EBD">
        <w:tab/>
        <w:t>if a determination under subsection</w:t>
      </w:r>
      <w:r w:rsidR="00301EBD">
        <w:t> </w:t>
      </w:r>
      <w:r w:rsidRPr="00301EBD">
        <w:t xml:space="preserve">50T(1) of the Family Assistance Administration Act with the effect that the individual is eligible for the special grandparent rate for the </w:t>
      </w:r>
      <w:r w:rsidRPr="00301EBD">
        <w:lastRenderedPageBreak/>
        <w:t>child is in force when the session of care is provided to the child—worked out under Subdivision CA.</w:t>
      </w:r>
    </w:p>
    <w:p w:rsidR="00632062" w:rsidRPr="00301EBD" w:rsidRDefault="00632062">
      <w:pPr>
        <w:pStyle w:val="subsection"/>
      </w:pPr>
      <w:r w:rsidRPr="00301EBD">
        <w:tab/>
        <w:t>(3)</w:t>
      </w:r>
      <w:r w:rsidRPr="00301EBD">
        <w:tab/>
        <w:t xml:space="preserve">The rate mentioned in </w:t>
      </w:r>
      <w:r w:rsidR="00301EBD">
        <w:t>paragraph (</w:t>
      </w:r>
      <w:r w:rsidRPr="00301EBD">
        <w:t>1)(b)</w:t>
      </w:r>
      <w:r w:rsidR="003305E1" w:rsidRPr="00301EBD">
        <w:t>, (c) or (d)</w:t>
      </w:r>
      <w:r w:rsidRPr="00301EBD">
        <w:t xml:space="preserve"> is taken into account when the Secretary determines the individual’s entitlement to be paid child care benefit by fee reduction under section</w:t>
      </w:r>
      <w:r w:rsidR="00301EBD">
        <w:t> </w:t>
      </w:r>
      <w:r w:rsidRPr="00301EBD">
        <w:t>51B of the Family Assistance Administration Act.</w:t>
      </w:r>
    </w:p>
    <w:p w:rsidR="00632062" w:rsidRPr="00301EBD" w:rsidRDefault="00632062">
      <w:pPr>
        <w:pStyle w:val="subsection"/>
      </w:pPr>
      <w:r w:rsidRPr="00301EBD">
        <w:tab/>
        <w:t>(4)</w:t>
      </w:r>
      <w:r w:rsidRPr="00301EBD">
        <w:tab/>
        <w:t>Section</w:t>
      </w:r>
      <w:r w:rsidR="00301EBD">
        <w:t> </w:t>
      </w:r>
      <w:r w:rsidRPr="00301EBD">
        <w:t>71 imposes a limit on the amount of child care benefit that may be paid for sessions of care provided by the service to the child in a week. Section</w:t>
      </w:r>
      <w:r w:rsidR="00301EBD">
        <w:t> </w:t>
      </w:r>
      <w:r w:rsidRPr="00301EBD">
        <w:t>72 imposes a limit on the rate of fee reductions for sessions of care provided by the service to the child in a week.</w:t>
      </w:r>
    </w:p>
    <w:p w:rsidR="00632062" w:rsidRPr="00301EBD" w:rsidRDefault="00632062" w:rsidP="0022492B">
      <w:pPr>
        <w:pStyle w:val="ActHead5"/>
      </w:pPr>
      <w:bookmarkStart w:id="163" w:name="_Toc514410048"/>
      <w:r w:rsidRPr="00256779">
        <w:rPr>
          <w:rStyle w:val="CharSectno"/>
        </w:rPr>
        <w:t>74</w:t>
      </w:r>
      <w:r w:rsidRPr="00301EBD">
        <w:t xml:space="preserve">  Rate of child care benefit—individual eligible under section</w:t>
      </w:r>
      <w:r w:rsidR="00301EBD">
        <w:t> </w:t>
      </w:r>
      <w:r w:rsidRPr="00301EBD">
        <w:t>44</w:t>
      </w:r>
      <w:bookmarkEnd w:id="163"/>
    </w:p>
    <w:p w:rsidR="00632062" w:rsidRPr="00301EBD" w:rsidRDefault="00632062">
      <w:pPr>
        <w:pStyle w:val="subsection"/>
      </w:pPr>
      <w:r w:rsidRPr="00301EBD">
        <w:tab/>
        <w:t>(1)</w:t>
      </w:r>
      <w:r w:rsidRPr="00301EBD">
        <w:tab/>
        <w:t>If an individual is eligible under section</w:t>
      </w:r>
      <w:r w:rsidR="00301EBD">
        <w:t> </w:t>
      </w:r>
      <w:r w:rsidRPr="00301EBD">
        <w:t>44 for child care benefit for a past period for a session of care provided by an approved child care service to a child, the rate of child care benefit for the session is the hourly rate worked out using Schedule</w:t>
      </w:r>
      <w:r w:rsidR="00301EBD">
        <w:t> </w:t>
      </w:r>
      <w:r w:rsidRPr="00301EBD">
        <w:t>2.</w:t>
      </w:r>
    </w:p>
    <w:p w:rsidR="00632062" w:rsidRPr="00301EBD" w:rsidRDefault="00632062">
      <w:pPr>
        <w:pStyle w:val="subsection"/>
      </w:pPr>
      <w:r w:rsidRPr="00301EBD">
        <w:tab/>
        <w:t>(2)</w:t>
      </w:r>
      <w:r w:rsidRPr="00301EBD">
        <w:tab/>
        <w:t>The rate is taken into account in setting the amount of the individual’s entitlement to be paid child care benefit for the past period under section</w:t>
      </w:r>
      <w:r w:rsidR="00301EBD">
        <w:t> </w:t>
      </w:r>
      <w:r w:rsidRPr="00301EBD">
        <w:t>52E of the Family Assistance Administration Act.</w:t>
      </w:r>
    </w:p>
    <w:p w:rsidR="00632062" w:rsidRPr="00301EBD" w:rsidRDefault="00632062">
      <w:pPr>
        <w:pStyle w:val="subsection"/>
      </w:pPr>
      <w:r w:rsidRPr="00301EBD">
        <w:tab/>
        <w:t>(3)</w:t>
      </w:r>
      <w:r w:rsidRPr="00301EBD">
        <w:tab/>
        <w:t>Section</w:t>
      </w:r>
      <w:r w:rsidR="00301EBD">
        <w:t> </w:t>
      </w:r>
      <w:r w:rsidRPr="00301EBD">
        <w:t>71 imposes a limit on the amount of child care benefit that may be paid for sessions of care provided by the service to the child in a week.</w:t>
      </w:r>
    </w:p>
    <w:p w:rsidR="00632062" w:rsidRPr="00301EBD" w:rsidRDefault="00632062" w:rsidP="0022492B">
      <w:pPr>
        <w:pStyle w:val="ActHead5"/>
      </w:pPr>
      <w:bookmarkStart w:id="164" w:name="_Toc514410049"/>
      <w:r w:rsidRPr="00256779">
        <w:rPr>
          <w:rStyle w:val="CharSectno"/>
        </w:rPr>
        <w:t>75</w:t>
      </w:r>
      <w:r w:rsidRPr="00301EBD">
        <w:t xml:space="preserve">  Rate of child care benefit—approved child care service if child at risk</w:t>
      </w:r>
      <w:bookmarkEnd w:id="164"/>
      <w:r w:rsidRPr="00301EBD">
        <w:t xml:space="preserve"> </w:t>
      </w:r>
    </w:p>
    <w:p w:rsidR="00632062" w:rsidRPr="00301EBD" w:rsidRDefault="00632062">
      <w:pPr>
        <w:pStyle w:val="subsection"/>
      </w:pPr>
      <w:r w:rsidRPr="00301EBD">
        <w:tab/>
        <w:t>(1)</w:t>
      </w:r>
      <w:r w:rsidRPr="00301EBD">
        <w:tab/>
        <w:t>If an approved child care service is eligible under section</w:t>
      </w:r>
      <w:r w:rsidR="00301EBD">
        <w:t> </w:t>
      </w:r>
      <w:r w:rsidRPr="00301EBD">
        <w:t>47 for child care benefit by fee reduction for a session of care provided by the service to a child at risk, the service’s rate of child care benefit for the session is the hourly rate specified by the service in a certificate given under subsection</w:t>
      </w:r>
      <w:r w:rsidR="00301EBD">
        <w:t> </w:t>
      </w:r>
      <w:r w:rsidRPr="00301EBD">
        <w:t>76(2), or determined by the Secretary under subsection</w:t>
      </w:r>
      <w:r w:rsidR="00301EBD">
        <w:t> </w:t>
      </w:r>
      <w:r w:rsidRPr="00301EBD">
        <w:t>81(4), as the case may be.</w:t>
      </w:r>
    </w:p>
    <w:p w:rsidR="00632062" w:rsidRPr="00301EBD" w:rsidRDefault="00632062">
      <w:pPr>
        <w:pStyle w:val="subsection"/>
      </w:pPr>
      <w:r w:rsidRPr="00301EBD">
        <w:lastRenderedPageBreak/>
        <w:tab/>
        <w:t>(2)</w:t>
      </w:r>
      <w:r w:rsidRPr="00301EBD">
        <w:tab/>
        <w:t>The rate is taken into account in setting the amount of the service’s entitlement to be paid child care benefit by fee reduction under section</w:t>
      </w:r>
      <w:r w:rsidR="00301EBD">
        <w:t> </w:t>
      </w:r>
      <w:r w:rsidRPr="00301EBD">
        <w:t>54B of the Family Assistance Administration Act.</w:t>
      </w:r>
    </w:p>
    <w:p w:rsidR="00632062" w:rsidRPr="00301EBD" w:rsidRDefault="00632062">
      <w:pPr>
        <w:pStyle w:val="subsection"/>
      </w:pPr>
      <w:r w:rsidRPr="00301EBD">
        <w:tab/>
        <w:t>(3)</w:t>
      </w:r>
      <w:r w:rsidRPr="00301EBD">
        <w:tab/>
        <w:t>Section</w:t>
      </w:r>
      <w:r w:rsidR="00301EBD">
        <w:t> </w:t>
      </w:r>
      <w:r w:rsidRPr="00301EBD">
        <w:t>71 imposes a limit on the amount of child care benefit that may be paid for sessions of care provided to the child in a week.</w:t>
      </w:r>
    </w:p>
    <w:p w:rsidR="00632062" w:rsidRPr="00301EBD" w:rsidRDefault="00632062" w:rsidP="0022492B">
      <w:pPr>
        <w:pStyle w:val="ActHead4"/>
      </w:pPr>
      <w:bookmarkStart w:id="165" w:name="_Toc514410050"/>
      <w:r w:rsidRPr="00256779">
        <w:rPr>
          <w:rStyle w:val="CharSubdNo"/>
        </w:rPr>
        <w:t>Subdivision C</w:t>
      </w:r>
      <w:r w:rsidRPr="00301EBD">
        <w:t>—</w:t>
      </w:r>
      <w:r w:rsidRPr="00256779">
        <w:rPr>
          <w:rStyle w:val="CharSubdText"/>
        </w:rPr>
        <w:t>Rate of fee reductions and child care benefit if care provided by an approved child care service and child is at risk or individual is in hardship</w:t>
      </w:r>
      <w:bookmarkEnd w:id="165"/>
    </w:p>
    <w:p w:rsidR="00632062" w:rsidRPr="00301EBD" w:rsidRDefault="00632062" w:rsidP="0022492B">
      <w:pPr>
        <w:pStyle w:val="ActHead5"/>
      </w:pPr>
      <w:bookmarkStart w:id="166" w:name="_Toc514410051"/>
      <w:r w:rsidRPr="00256779">
        <w:rPr>
          <w:rStyle w:val="CharSectno"/>
        </w:rPr>
        <w:t>76</w:t>
      </w:r>
      <w:r w:rsidRPr="00301EBD">
        <w:t xml:space="preserve">  Fee reductions or child care benefit rate certified by an approved child care service</w:t>
      </w:r>
      <w:bookmarkEnd w:id="166"/>
    </w:p>
    <w:p w:rsidR="00632062" w:rsidRPr="00301EBD" w:rsidRDefault="00632062">
      <w:pPr>
        <w:pStyle w:val="SubsectionHead"/>
      </w:pPr>
      <w:r w:rsidRPr="00301EBD">
        <w:t>Service may certify rate if individual is conditionally eligible</w:t>
      </w:r>
    </w:p>
    <w:p w:rsidR="00632062" w:rsidRPr="00301EBD" w:rsidRDefault="00632062">
      <w:pPr>
        <w:pStyle w:val="subsection"/>
      </w:pPr>
      <w:r w:rsidRPr="00301EBD">
        <w:tab/>
        <w:t>(1)</w:t>
      </w:r>
      <w:r w:rsidRPr="00301EBD">
        <w:tab/>
        <w:t>If:</w:t>
      </w:r>
    </w:p>
    <w:p w:rsidR="00632062" w:rsidRPr="00301EBD" w:rsidRDefault="00632062">
      <w:pPr>
        <w:pStyle w:val="paragraph"/>
      </w:pPr>
      <w:r w:rsidRPr="00301EBD">
        <w:tab/>
        <w:t>(a)</w:t>
      </w:r>
      <w:r w:rsidRPr="00301EBD">
        <w:tab/>
        <w:t>a determination of conditional eligibility under section</w:t>
      </w:r>
      <w:r w:rsidR="00301EBD">
        <w:t> </w:t>
      </w:r>
      <w:r w:rsidRPr="00301EBD">
        <w:t>50F of the Family Assistance Administration Act is in force in respect of an individual and a child for child care benefit by fee reduction for care provided by an approved child care service to the child; and</w:t>
      </w:r>
    </w:p>
    <w:p w:rsidR="00632062" w:rsidRPr="00301EBD" w:rsidRDefault="00632062">
      <w:pPr>
        <w:pStyle w:val="paragraph"/>
      </w:pPr>
      <w:r w:rsidRPr="00301EBD">
        <w:tab/>
        <w:t>(b)</w:t>
      </w:r>
      <w:r w:rsidRPr="00301EBD">
        <w:tab/>
        <w:t>the service providing the care to the child is satisfied that:</w:t>
      </w:r>
    </w:p>
    <w:p w:rsidR="00632062" w:rsidRPr="00301EBD" w:rsidRDefault="00632062">
      <w:pPr>
        <w:pStyle w:val="paragraphsub"/>
      </w:pPr>
      <w:r w:rsidRPr="00301EBD">
        <w:tab/>
        <w:t>(i)</w:t>
      </w:r>
      <w:r w:rsidRPr="00301EBD">
        <w:tab/>
        <w:t>the child is at risk of serious abuse or neglect; or</w:t>
      </w:r>
    </w:p>
    <w:p w:rsidR="00632062" w:rsidRPr="00301EBD" w:rsidRDefault="00632062">
      <w:pPr>
        <w:pStyle w:val="paragraphsub"/>
      </w:pPr>
      <w:r w:rsidRPr="00301EBD">
        <w:tab/>
        <w:t>(ii)</w:t>
      </w:r>
      <w:r w:rsidRPr="00301EBD">
        <w:tab/>
        <w:t xml:space="preserve">the individual is experiencing hardship of a kind specified in </w:t>
      </w:r>
      <w:r w:rsidR="00B41554" w:rsidRPr="00301EBD">
        <w:t>an instrument</w:t>
      </w:r>
      <w:r w:rsidRPr="00301EBD">
        <w:t xml:space="preserve"> in force under paragraph</w:t>
      </w:r>
      <w:r w:rsidR="00301EBD">
        <w:t> </w:t>
      </w:r>
      <w:r w:rsidRPr="00301EBD">
        <w:t>82(3)(a);</w:t>
      </w:r>
    </w:p>
    <w:p w:rsidR="00632062" w:rsidRPr="00301EBD" w:rsidRDefault="00632062">
      <w:pPr>
        <w:pStyle w:val="subsection2"/>
      </w:pPr>
      <w:r w:rsidRPr="00301EBD">
        <w:t>the service providing the care to the child may, subject to sections</w:t>
      </w:r>
      <w:r w:rsidR="00301EBD">
        <w:t> </w:t>
      </w:r>
      <w:r w:rsidRPr="00301EBD">
        <w:t xml:space="preserve">77, 78, 79 and 80, certify in writing the hourly rate of fee reductions applicable for sessions of care provided by the service to the child </w:t>
      </w:r>
      <w:r w:rsidR="00BF7EB2" w:rsidRPr="00301EBD">
        <w:t>and the period for which the rate applies</w:t>
      </w:r>
      <w:r w:rsidRPr="00301EBD">
        <w:t>.</w:t>
      </w:r>
    </w:p>
    <w:p w:rsidR="00632062" w:rsidRPr="00301EBD" w:rsidRDefault="00632062">
      <w:pPr>
        <w:pStyle w:val="SubsectionHead"/>
      </w:pPr>
      <w:r w:rsidRPr="00301EBD">
        <w:t>Service must certify rate if approved child care service is eligible</w:t>
      </w:r>
    </w:p>
    <w:p w:rsidR="00632062" w:rsidRPr="00301EBD" w:rsidRDefault="00632062">
      <w:pPr>
        <w:pStyle w:val="subsection"/>
      </w:pPr>
      <w:r w:rsidRPr="00301EBD">
        <w:tab/>
        <w:t>(2)</w:t>
      </w:r>
      <w:r w:rsidRPr="00301EBD">
        <w:tab/>
        <w:t>If an approved child care service is eligible under section</w:t>
      </w:r>
      <w:r w:rsidR="00301EBD">
        <w:t> </w:t>
      </w:r>
      <w:r w:rsidRPr="00301EBD">
        <w:t>47 for child care benefit by fee reduction for care provided by the service to a child at risk, the service must, subject to sections</w:t>
      </w:r>
      <w:r w:rsidR="00301EBD">
        <w:t> </w:t>
      </w:r>
      <w:r w:rsidRPr="00301EBD">
        <w:t xml:space="preserve">77 and 79, certify in writing the hourly rate of child care benefit applicable for </w:t>
      </w:r>
      <w:r w:rsidRPr="00301EBD">
        <w:lastRenderedPageBreak/>
        <w:t xml:space="preserve">sessions of care provided by the service to the child </w:t>
      </w:r>
      <w:r w:rsidR="003F123C" w:rsidRPr="00301EBD">
        <w:t>and the period for which the rate applies</w:t>
      </w:r>
      <w:r w:rsidRPr="00301EBD">
        <w:t>.</w:t>
      </w:r>
    </w:p>
    <w:p w:rsidR="00632062" w:rsidRPr="00301EBD" w:rsidRDefault="00632062">
      <w:pPr>
        <w:pStyle w:val="SubsectionHead"/>
      </w:pPr>
      <w:r w:rsidRPr="00301EBD">
        <w:t>Requirements of certificate</w:t>
      </w:r>
    </w:p>
    <w:p w:rsidR="00632062" w:rsidRPr="00301EBD" w:rsidRDefault="00632062">
      <w:pPr>
        <w:pStyle w:val="subsection"/>
        <w:rPr>
          <w:snapToGrid w:val="0"/>
        </w:rPr>
      </w:pPr>
      <w:r w:rsidRPr="00301EBD">
        <w:rPr>
          <w:snapToGrid w:val="0"/>
        </w:rPr>
        <w:tab/>
        <w:t>(3)</w:t>
      </w:r>
      <w:r w:rsidRPr="00301EBD">
        <w:rPr>
          <w:snapToGrid w:val="0"/>
        </w:rPr>
        <w:tab/>
        <w:t xml:space="preserve">The certificate under </w:t>
      </w:r>
      <w:r w:rsidR="00301EBD">
        <w:rPr>
          <w:snapToGrid w:val="0"/>
        </w:rPr>
        <w:t>subsection (</w:t>
      </w:r>
      <w:r w:rsidRPr="00301EBD">
        <w:rPr>
          <w:snapToGrid w:val="0"/>
        </w:rPr>
        <w:t>1) or (2) must:</w:t>
      </w:r>
    </w:p>
    <w:p w:rsidR="00632062" w:rsidRPr="00301EBD" w:rsidRDefault="00632062">
      <w:pPr>
        <w:pStyle w:val="paragraph"/>
      </w:pPr>
      <w:r w:rsidRPr="00301EBD">
        <w:tab/>
        <w:t>(b)</w:t>
      </w:r>
      <w:r w:rsidRPr="00301EBD">
        <w:tab/>
        <w:t xml:space="preserve">state if the certificate is given under </w:t>
      </w:r>
      <w:r w:rsidR="00301EBD">
        <w:t>subsection (</w:t>
      </w:r>
      <w:r w:rsidRPr="00301EBD">
        <w:t>1) or (2); and</w:t>
      </w:r>
    </w:p>
    <w:p w:rsidR="00632062" w:rsidRPr="00301EBD" w:rsidRDefault="00632062">
      <w:pPr>
        <w:pStyle w:val="paragraph"/>
      </w:pPr>
      <w:r w:rsidRPr="00301EBD">
        <w:tab/>
        <w:t>(c)</w:t>
      </w:r>
      <w:r w:rsidRPr="00301EBD">
        <w:tab/>
        <w:t xml:space="preserve">if the certificate is given under </w:t>
      </w:r>
      <w:r w:rsidR="00301EBD">
        <w:t>subsection (</w:t>
      </w:r>
      <w:r w:rsidRPr="00301EBD">
        <w:t xml:space="preserve">1)—state whether the certificate is given for a reason set out in </w:t>
      </w:r>
      <w:r w:rsidR="00301EBD">
        <w:t>subparagraph (</w:t>
      </w:r>
      <w:r w:rsidRPr="00301EBD">
        <w:t>1)(b)(i) or (ii).</w:t>
      </w:r>
    </w:p>
    <w:p w:rsidR="00632062" w:rsidRPr="00301EBD" w:rsidRDefault="00632062">
      <w:pPr>
        <w:pStyle w:val="subsection"/>
      </w:pPr>
      <w:r w:rsidRPr="00301EBD">
        <w:tab/>
        <w:t>(4)</w:t>
      </w:r>
      <w:r w:rsidRPr="00301EBD">
        <w:tab/>
        <w:t xml:space="preserve">The period </w:t>
      </w:r>
      <w:r w:rsidR="00062B9D" w:rsidRPr="00301EBD">
        <w:t xml:space="preserve">specified in the certificate under </w:t>
      </w:r>
      <w:r w:rsidR="00301EBD">
        <w:t>subsection (</w:t>
      </w:r>
      <w:r w:rsidR="00062B9D" w:rsidRPr="00301EBD">
        <w:t>1) or (2)</w:t>
      </w:r>
      <w:r w:rsidRPr="00301EBD">
        <w:t>:</w:t>
      </w:r>
    </w:p>
    <w:p w:rsidR="00632062" w:rsidRPr="00301EBD" w:rsidRDefault="00632062">
      <w:pPr>
        <w:pStyle w:val="paragraph"/>
      </w:pPr>
      <w:r w:rsidRPr="00301EBD">
        <w:tab/>
        <w:t>(a)</w:t>
      </w:r>
      <w:r w:rsidRPr="00301EBD">
        <w:tab/>
        <w:t>must be a number of complete weeks; and</w:t>
      </w:r>
    </w:p>
    <w:p w:rsidR="00632062" w:rsidRPr="00301EBD" w:rsidRDefault="00632062">
      <w:pPr>
        <w:pStyle w:val="paragraph"/>
      </w:pPr>
      <w:r w:rsidRPr="00301EBD">
        <w:tab/>
        <w:t>(b)</w:t>
      </w:r>
      <w:r w:rsidRPr="00301EBD">
        <w:tab/>
        <w:t>may start before or after the certificate is given.</w:t>
      </w:r>
    </w:p>
    <w:p w:rsidR="00632062" w:rsidRPr="00301EBD" w:rsidRDefault="00632062" w:rsidP="0022492B">
      <w:pPr>
        <w:pStyle w:val="ActHead5"/>
      </w:pPr>
      <w:bookmarkStart w:id="167" w:name="_Toc514410052"/>
      <w:r w:rsidRPr="00256779">
        <w:rPr>
          <w:rStyle w:val="CharSectno"/>
        </w:rPr>
        <w:t>77</w:t>
      </w:r>
      <w:r w:rsidRPr="00301EBD">
        <w:t xml:space="preserve">  Limitation on service giving certificates for child at risk—13 weeks only</w:t>
      </w:r>
      <w:bookmarkEnd w:id="167"/>
    </w:p>
    <w:p w:rsidR="00632062" w:rsidRPr="00301EBD" w:rsidRDefault="00632062">
      <w:pPr>
        <w:pStyle w:val="subsection"/>
      </w:pPr>
      <w:r w:rsidRPr="00301EBD">
        <w:tab/>
      </w:r>
      <w:r w:rsidRPr="00301EBD">
        <w:tab/>
        <w:t>An approved child care service providing care to a child may only give a certificate under:</w:t>
      </w:r>
    </w:p>
    <w:p w:rsidR="00632062" w:rsidRPr="00301EBD" w:rsidRDefault="00632062">
      <w:pPr>
        <w:pStyle w:val="paragraph"/>
      </w:pPr>
      <w:r w:rsidRPr="00301EBD">
        <w:tab/>
        <w:t>(a)</w:t>
      </w:r>
      <w:r w:rsidRPr="00301EBD">
        <w:tab/>
        <w:t>subsection</w:t>
      </w:r>
      <w:r w:rsidR="00301EBD">
        <w:t> </w:t>
      </w:r>
      <w:r w:rsidRPr="00301EBD">
        <w:t>76(1) for a reason set out in subparagraph</w:t>
      </w:r>
      <w:r w:rsidR="00301EBD">
        <w:t> </w:t>
      </w:r>
      <w:r w:rsidRPr="00301EBD">
        <w:t>76(1)(b)(i) (child at risk); or</w:t>
      </w:r>
    </w:p>
    <w:p w:rsidR="00632062" w:rsidRPr="00301EBD" w:rsidRDefault="00632062">
      <w:pPr>
        <w:pStyle w:val="paragraph"/>
      </w:pPr>
      <w:r w:rsidRPr="00301EBD">
        <w:tab/>
        <w:t>(b)</w:t>
      </w:r>
      <w:r w:rsidRPr="00301EBD">
        <w:tab/>
        <w:t>subsection</w:t>
      </w:r>
      <w:r w:rsidR="00301EBD">
        <w:t> </w:t>
      </w:r>
      <w:r w:rsidRPr="00301EBD">
        <w:t>76(2);</w:t>
      </w:r>
    </w:p>
    <w:p w:rsidR="00632062" w:rsidRPr="00301EBD" w:rsidRDefault="00632062">
      <w:pPr>
        <w:pStyle w:val="subsection2"/>
      </w:pPr>
      <w:r w:rsidRPr="00301EBD">
        <w:t>if:</w:t>
      </w:r>
    </w:p>
    <w:p w:rsidR="00632062" w:rsidRPr="00301EBD" w:rsidRDefault="00632062">
      <w:pPr>
        <w:pStyle w:val="paragraph"/>
      </w:pPr>
      <w:r w:rsidRPr="00301EBD">
        <w:tab/>
        <w:t>(c)</w:t>
      </w:r>
      <w:r w:rsidRPr="00301EBD">
        <w:tab/>
        <w:t>the period specified in the certificate; and</w:t>
      </w:r>
    </w:p>
    <w:p w:rsidR="00632062" w:rsidRPr="00301EBD" w:rsidRDefault="00632062">
      <w:pPr>
        <w:pStyle w:val="paragraph"/>
      </w:pPr>
      <w:r w:rsidRPr="00301EBD">
        <w:tab/>
        <w:t>(d)</w:t>
      </w:r>
      <w:r w:rsidRPr="00301EBD">
        <w:tab/>
        <w:t xml:space="preserve">the period specified in each other certificate (if any) given by the service under either of the </w:t>
      </w:r>
      <w:r w:rsidR="00301EBD">
        <w:t>subsections (</w:t>
      </w:r>
      <w:r w:rsidRPr="00301EBD">
        <w:t>child at risk or hardship) in relation to the child and the same financial year;</w:t>
      </w:r>
    </w:p>
    <w:p w:rsidR="00632062" w:rsidRPr="00301EBD" w:rsidRDefault="00632062">
      <w:pPr>
        <w:pStyle w:val="subsection2"/>
      </w:pPr>
      <w:r w:rsidRPr="00301EBD">
        <w:t>do not in total exceed 13 weeks.</w:t>
      </w:r>
    </w:p>
    <w:p w:rsidR="00632062" w:rsidRPr="00301EBD" w:rsidRDefault="00632062" w:rsidP="0022492B">
      <w:pPr>
        <w:pStyle w:val="ActHead5"/>
      </w:pPr>
      <w:bookmarkStart w:id="168" w:name="_Toc514410053"/>
      <w:r w:rsidRPr="00256779">
        <w:rPr>
          <w:rStyle w:val="CharSectno"/>
        </w:rPr>
        <w:t>78</w:t>
      </w:r>
      <w:r w:rsidRPr="00301EBD">
        <w:t xml:space="preserve">  Limitation on service giving certificates for individual in hardship—13 weeks only</w:t>
      </w:r>
      <w:bookmarkEnd w:id="168"/>
    </w:p>
    <w:p w:rsidR="00632062" w:rsidRPr="00301EBD" w:rsidRDefault="00632062">
      <w:pPr>
        <w:pStyle w:val="subsection"/>
      </w:pPr>
      <w:r w:rsidRPr="00301EBD">
        <w:tab/>
      </w:r>
      <w:r w:rsidRPr="00301EBD">
        <w:tab/>
        <w:t>An approved child care service providing care to a child may only give a certificate under subsection</w:t>
      </w:r>
      <w:r w:rsidR="00301EBD">
        <w:t> </w:t>
      </w:r>
      <w:r w:rsidRPr="00301EBD">
        <w:t xml:space="preserve">76(1) for a reason set out in </w:t>
      </w:r>
      <w:r w:rsidRPr="00301EBD">
        <w:rPr>
          <w:snapToGrid w:val="0"/>
        </w:rPr>
        <w:t>subparagraph</w:t>
      </w:r>
      <w:r w:rsidR="00301EBD">
        <w:rPr>
          <w:snapToGrid w:val="0"/>
        </w:rPr>
        <w:t> </w:t>
      </w:r>
      <w:r w:rsidRPr="00301EBD">
        <w:rPr>
          <w:snapToGrid w:val="0"/>
        </w:rPr>
        <w:t>76(1)(b)(ii)</w:t>
      </w:r>
      <w:r w:rsidRPr="00301EBD">
        <w:t xml:space="preserve"> (hardship) if the total period specified in certificates given:</w:t>
      </w:r>
    </w:p>
    <w:p w:rsidR="00632062" w:rsidRPr="00301EBD" w:rsidRDefault="00632062">
      <w:pPr>
        <w:pStyle w:val="paragraph"/>
      </w:pPr>
      <w:r w:rsidRPr="00301EBD">
        <w:lastRenderedPageBreak/>
        <w:tab/>
        <w:t>(a)</w:t>
      </w:r>
      <w:r w:rsidRPr="00301EBD">
        <w:tab/>
        <w:t>under section</w:t>
      </w:r>
      <w:r w:rsidR="00301EBD">
        <w:t> </w:t>
      </w:r>
      <w:r w:rsidRPr="00301EBD">
        <w:t>76 by the service (child at risk or hardship); or</w:t>
      </w:r>
    </w:p>
    <w:p w:rsidR="00632062" w:rsidRPr="00301EBD" w:rsidRDefault="00632062">
      <w:pPr>
        <w:pStyle w:val="paragraph"/>
      </w:pPr>
      <w:r w:rsidRPr="00301EBD">
        <w:tab/>
        <w:t>(b)</w:t>
      </w:r>
      <w:r w:rsidRPr="00301EBD">
        <w:tab/>
        <w:t>under subsection</w:t>
      </w:r>
      <w:r w:rsidR="00301EBD">
        <w:t> </w:t>
      </w:r>
      <w:r w:rsidRPr="00301EBD">
        <w:t>76(1) for a reason set out in subparagraph</w:t>
      </w:r>
      <w:r w:rsidR="00301EBD">
        <w:t> </w:t>
      </w:r>
      <w:r w:rsidRPr="00301EBD">
        <w:t>76(1)(b)(ii) (hardship) by any other approved child care service;</w:t>
      </w:r>
    </w:p>
    <w:p w:rsidR="00632062" w:rsidRPr="00301EBD" w:rsidRDefault="00632062">
      <w:pPr>
        <w:pStyle w:val="subsection2"/>
      </w:pPr>
      <w:r w:rsidRPr="00301EBD">
        <w:t>in respect of the child in the same financial year does not exceed 13 weeks.</w:t>
      </w:r>
    </w:p>
    <w:p w:rsidR="00632062" w:rsidRPr="00301EBD" w:rsidRDefault="00632062" w:rsidP="0022492B">
      <w:pPr>
        <w:pStyle w:val="ActHead5"/>
      </w:pPr>
      <w:bookmarkStart w:id="169" w:name="_Toc514410054"/>
      <w:r w:rsidRPr="00256779">
        <w:rPr>
          <w:rStyle w:val="CharSectno"/>
        </w:rPr>
        <w:t>79</w:t>
      </w:r>
      <w:r w:rsidRPr="00301EBD">
        <w:t xml:space="preserve">  Limitation on service giving certificates—reporting period limit</w:t>
      </w:r>
      <w:bookmarkEnd w:id="169"/>
    </w:p>
    <w:p w:rsidR="00632062" w:rsidRPr="00301EBD" w:rsidRDefault="00632062">
      <w:pPr>
        <w:pStyle w:val="subsection"/>
      </w:pPr>
      <w:r w:rsidRPr="00301EBD">
        <w:tab/>
        <w:t>(1)</w:t>
      </w:r>
      <w:r w:rsidRPr="00301EBD">
        <w:tab/>
        <w:t>An approved child care service providing care to a child may not give, in a particular reporting period, a certificate under section</w:t>
      </w:r>
      <w:r w:rsidR="00301EBD">
        <w:t> </w:t>
      </w:r>
      <w:r w:rsidRPr="00301EBD">
        <w:t>76 (child at risk or hardship) in respect of a session of care provided by the service to a child if:</w:t>
      </w:r>
    </w:p>
    <w:p w:rsidR="00632062" w:rsidRPr="00301EBD" w:rsidRDefault="00632062">
      <w:pPr>
        <w:pStyle w:val="paragraph"/>
      </w:pPr>
      <w:r w:rsidRPr="00301EBD">
        <w:tab/>
        <w:t>(a)</w:t>
      </w:r>
      <w:r w:rsidRPr="00301EBD">
        <w:tab/>
        <w:t>the service has already, by certificates given under section</w:t>
      </w:r>
      <w:r w:rsidR="00301EBD">
        <w:t> </w:t>
      </w:r>
      <w:r w:rsidRPr="00301EBD">
        <w:t>76, committed amounts of child care benefit in respect of that child, or in respect of other children, during the same reporting period; and</w:t>
      </w:r>
    </w:p>
    <w:p w:rsidR="00632062" w:rsidRPr="00301EBD" w:rsidRDefault="00632062">
      <w:pPr>
        <w:pStyle w:val="paragraph"/>
      </w:pPr>
      <w:r w:rsidRPr="00301EBD">
        <w:tab/>
        <w:t>(b)</w:t>
      </w:r>
      <w:r w:rsidRPr="00301EBD">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301EBD" w:rsidRDefault="00632062">
      <w:pPr>
        <w:pStyle w:val="SubsectionHead"/>
      </w:pPr>
      <w:r w:rsidRPr="00301EBD">
        <w:t>Reporting period limit</w:t>
      </w:r>
    </w:p>
    <w:p w:rsidR="00632062" w:rsidRPr="00301EBD" w:rsidRDefault="00632062">
      <w:pPr>
        <w:pStyle w:val="subsection"/>
      </w:pPr>
      <w:r w:rsidRPr="00301EBD">
        <w:tab/>
        <w:t>(2)</w:t>
      </w:r>
      <w:r w:rsidRPr="00301EBD">
        <w:tab/>
        <w:t xml:space="preserve">For the purposes of </w:t>
      </w:r>
      <w:r w:rsidR="00301EBD">
        <w:t>paragraph (</w:t>
      </w:r>
      <w:r w:rsidRPr="00301EBD">
        <w:t xml:space="preserve">1)(b), the </w:t>
      </w:r>
      <w:r w:rsidRPr="00301EBD">
        <w:rPr>
          <w:b/>
          <w:i/>
        </w:rPr>
        <w:t>reporting period limit</w:t>
      </w:r>
      <w:r w:rsidRPr="00301EBD">
        <w:t xml:space="preserve">, for a reporting period (the </w:t>
      </w:r>
      <w:r w:rsidRPr="00301EBD">
        <w:rPr>
          <w:b/>
          <w:i/>
        </w:rPr>
        <w:t>subject reporting period</w:t>
      </w:r>
      <w:r w:rsidRPr="00301EBD">
        <w:t>) means:</w:t>
      </w:r>
    </w:p>
    <w:p w:rsidR="00632062" w:rsidRPr="00301EBD" w:rsidRDefault="00632062">
      <w:pPr>
        <w:pStyle w:val="paragraph"/>
      </w:pPr>
      <w:r w:rsidRPr="00301EBD">
        <w:tab/>
        <w:t>(a)</w:t>
      </w:r>
      <w:r w:rsidRPr="00301EBD">
        <w:tab/>
        <w:t xml:space="preserve">18% of the total amount of child care benefit payable in relation to all care provided by the service during the reference reporting period (see </w:t>
      </w:r>
      <w:r w:rsidR="00301EBD">
        <w:t>subsection (</w:t>
      </w:r>
      <w:r w:rsidRPr="00301EBD">
        <w:t>3)); or</w:t>
      </w:r>
    </w:p>
    <w:p w:rsidR="00632062" w:rsidRPr="00301EBD" w:rsidRDefault="00632062">
      <w:pPr>
        <w:pStyle w:val="paragraph"/>
      </w:pPr>
      <w:r w:rsidRPr="00301EBD">
        <w:tab/>
        <w:t>(b)</w:t>
      </w:r>
      <w:r w:rsidRPr="00301EBD">
        <w:tab/>
        <w:t xml:space="preserve">if the Secretary determines that </w:t>
      </w:r>
      <w:r w:rsidR="00301EBD">
        <w:t>paragraph (</w:t>
      </w:r>
      <w:r w:rsidRPr="00301EBD">
        <w:t>a) is inappropriate to the circumstances of the service—an amount determined by the Secretary in relation to the subject reporting period.</w:t>
      </w:r>
    </w:p>
    <w:p w:rsidR="00632062" w:rsidRPr="00301EBD" w:rsidRDefault="00632062">
      <w:pPr>
        <w:pStyle w:val="SubsectionHead"/>
      </w:pPr>
      <w:r w:rsidRPr="00301EBD">
        <w:t>Reference reporting period</w:t>
      </w:r>
    </w:p>
    <w:p w:rsidR="00632062" w:rsidRPr="00301EBD" w:rsidRDefault="00632062">
      <w:pPr>
        <w:pStyle w:val="subsection"/>
      </w:pPr>
      <w:r w:rsidRPr="00301EBD">
        <w:tab/>
        <w:t>(3)</w:t>
      </w:r>
      <w:r w:rsidRPr="00301EBD">
        <w:tab/>
        <w:t xml:space="preserve">For the purposes of </w:t>
      </w:r>
      <w:r w:rsidR="00301EBD">
        <w:t>paragraph (</w:t>
      </w:r>
      <w:r w:rsidRPr="00301EBD">
        <w:t xml:space="preserve">2)(a), the reporting period that is the reference reporting period in relation to the subject reporting </w:t>
      </w:r>
      <w:r w:rsidRPr="00301EBD">
        <w:lastRenderedPageBreak/>
        <w:t xml:space="preserve">period is not the reporting period (the </w:t>
      </w:r>
      <w:r w:rsidRPr="00301EBD">
        <w:rPr>
          <w:b/>
          <w:i/>
        </w:rPr>
        <w:t>previous reporting period</w:t>
      </w:r>
      <w:r w:rsidRPr="00301EBD">
        <w:t>) immediately before the subject reporting period. It is the reporting period immediately preceding the previous reporting period.</w:t>
      </w:r>
    </w:p>
    <w:p w:rsidR="00632062" w:rsidRPr="00301EBD" w:rsidRDefault="00632062">
      <w:pPr>
        <w:pStyle w:val="SubsectionHead"/>
      </w:pPr>
      <w:r w:rsidRPr="00301EBD">
        <w:t xml:space="preserve">Secretary may specify a higher percentage for </w:t>
      </w:r>
      <w:r w:rsidR="00301EBD">
        <w:t>paragraph (</w:t>
      </w:r>
      <w:r w:rsidRPr="00301EBD">
        <w:t>2)(a)</w:t>
      </w:r>
    </w:p>
    <w:p w:rsidR="00632062" w:rsidRPr="00301EBD" w:rsidRDefault="00632062">
      <w:pPr>
        <w:pStyle w:val="subsection"/>
      </w:pPr>
      <w:r w:rsidRPr="00301EBD">
        <w:tab/>
        <w:t>(4)</w:t>
      </w:r>
      <w:r w:rsidRPr="00301EBD">
        <w:tab/>
        <w:t xml:space="preserve">The Secretary may specify a higher percentage for the purposes of </w:t>
      </w:r>
      <w:r w:rsidR="00301EBD">
        <w:t>paragraph (</w:t>
      </w:r>
      <w:r w:rsidRPr="00301EBD">
        <w:t>2)(a) in relation to an approved child care service and a reporting period.</w:t>
      </w:r>
    </w:p>
    <w:p w:rsidR="00632062" w:rsidRPr="00301EBD" w:rsidRDefault="00632062">
      <w:pPr>
        <w:pStyle w:val="SubsectionHead"/>
      </w:pPr>
      <w:r w:rsidRPr="00301EBD">
        <w:t xml:space="preserve">References in </w:t>
      </w:r>
      <w:r w:rsidR="00301EBD">
        <w:t>subsection (</w:t>
      </w:r>
      <w:r w:rsidRPr="00301EBD">
        <w:t>1) to child care benefit</w:t>
      </w:r>
    </w:p>
    <w:p w:rsidR="00632062" w:rsidRPr="00301EBD" w:rsidRDefault="00632062">
      <w:pPr>
        <w:pStyle w:val="subsection"/>
      </w:pPr>
      <w:r w:rsidRPr="00301EBD">
        <w:tab/>
        <w:t>(5)</w:t>
      </w:r>
      <w:r w:rsidRPr="00301EBD">
        <w:tab/>
        <w:t xml:space="preserve">The references in </w:t>
      </w:r>
      <w:r w:rsidR="00301EBD">
        <w:t>paragraphs (</w:t>
      </w:r>
      <w:r w:rsidRPr="00301EBD">
        <w:t xml:space="preserve">1)(a) and (b) to </w:t>
      </w:r>
      <w:r w:rsidRPr="00301EBD">
        <w:rPr>
          <w:b/>
          <w:i/>
        </w:rPr>
        <w:t>child care benefit</w:t>
      </w:r>
      <w:r w:rsidRPr="00301EBD">
        <w:t xml:space="preserve"> are references to:</w:t>
      </w:r>
    </w:p>
    <w:p w:rsidR="00632062" w:rsidRPr="00301EBD" w:rsidRDefault="00632062">
      <w:pPr>
        <w:pStyle w:val="paragraph"/>
      </w:pPr>
      <w:r w:rsidRPr="00301EBD">
        <w:tab/>
        <w:t>(a)</w:t>
      </w:r>
      <w:r w:rsidRPr="00301EBD">
        <w:tab/>
        <w:t>if an individual is conditionally eligible for child care benefit by fee reduction in respect of the child—to fee reductions; and</w:t>
      </w:r>
    </w:p>
    <w:p w:rsidR="00632062" w:rsidRPr="00301EBD" w:rsidRDefault="00632062">
      <w:pPr>
        <w:pStyle w:val="paragraph"/>
      </w:pPr>
      <w:r w:rsidRPr="00301EBD">
        <w:tab/>
        <w:t>(b)</w:t>
      </w:r>
      <w:r w:rsidRPr="00301EBD">
        <w:tab/>
        <w:t>if the service is eligible for child care benefit by fee reduction in respect of the child—to child care benefit.</w:t>
      </w:r>
    </w:p>
    <w:p w:rsidR="00632062" w:rsidRPr="00301EBD" w:rsidRDefault="00632062" w:rsidP="0022492B">
      <w:pPr>
        <w:pStyle w:val="ActHead5"/>
      </w:pPr>
      <w:bookmarkStart w:id="170" w:name="_Toc514410055"/>
      <w:r w:rsidRPr="00256779">
        <w:rPr>
          <w:rStyle w:val="CharSectno"/>
        </w:rPr>
        <w:t>80</w:t>
      </w:r>
      <w:r w:rsidRPr="00301EBD">
        <w:t xml:space="preserve">  Limitation on service giving certificates for individuals on grounds of hardship—Secretary imposes limit</w:t>
      </w:r>
      <w:bookmarkEnd w:id="170"/>
    </w:p>
    <w:p w:rsidR="00632062" w:rsidRPr="00301EBD" w:rsidRDefault="00632062">
      <w:pPr>
        <w:pStyle w:val="subsection"/>
      </w:pPr>
      <w:r w:rsidRPr="00301EBD">
        <w:tab/>
        <w:t>(1)</w:t>
      </w:r>
      <w:r w:rsidRPr="00301EBD">
        <w:tab/>
        <w:t>If:</w:t>
      </w:r>
    </w:p>
    <w:p w:rsidR="00632062" w:rsidRPr="00301EBD" w:rsidRDefault="00632062">
      <w:pPr>
        <w:pStyle w:val="paragraph"/>
      </w:pPr>
      <w:r w:rsidRPr="00301EBD">
        <w:tab/>
        <w:t>(a)</w:t>
      </w:r>
      <w:r w:rsidRPr="00301EBD">
        <w:tab/>
        <w:t>an approved child care service has given more than one certificate under subsection</w:t>
      </w:r>
      <w:r w:rsidR="00301EBD">
        <w:t> </w:t>
      </w:r>
      <w:r w:rsidRPr="00301EBD">
        <w:t>76(1) for a reason set out in subparagraph</w:t>
      </w:r>
      <w:r w:rsidR="00301EBD">
        <w:t> </w:t>
      </w:r>
      <w:r w:rsidRPr="00301EBD">
        <w:t>76(1)(b)(ii) (hardship); and</w:t>
      </w:r>
    </w:p>
    <w:p w:rsidR="00632062" w:rsidRPr="00301EBD" w:rsidRDefault="00632062">
      <w:pPr>
        <w:pStyle w:val="paragraph"/>
      </w:pPr>
      <w:r w:rsidRPr="00301EBD">
        <w:tab/>
        <w:t>(b)</w:t>
      </w:r>
      <w:r w:rsidRPr="00301EBD">
        <w:tab/>
        <w:t>the Secretary is satisfied that the service has demonstrated, in the prior giving of certificates for that reason, a pattern of decisions that are not in accordance with the Minister’s specifications under paragraph</w:t>
      </w:r>
      <w:r w:rsidR="00301EBD">
        <w:t> </w:t>
      </w:r>
      <w:r w:rsidRPr="00301EBD">
        <w:t>82(3)(a) or rules under paragraph</w:t>
      </w:r>
      <w:r w:rsidR="00301EBD">
        <w:t> </w:t>
      </w:r>
      <w:r w:rsidRPr="00301EBD">
        <w:t>82(3)(b);</w:t>
      </w:r>
    </w:p>
    <w:p w:rsidR="00632062" w:rsidRPr="00301EBD" w:rsidRDefault="00632062">
      <w:pPr>
        <w:pStyle w:val="subsection2"/>
      </w:pPr>
      <w:r w:rsidRPr="00301EBD">
        <w:t>the Secretary may determine that the service must not give a certificate under subsection</w:t>
      </w:r>
      <w:r w:rsidR="00301EBD">
        <w:t> </w:t>
      </w:r>
      <w:r w:rsidRPr="00301EBD">
        <w:t xml:space="preserve">76(1) for the reason of hardship after the Secretary’s determination has been made and </w:t>
      </w:r>
      <w:r w:rsidR="00DF03B0" w:rsidRPr="00301EBD">
        <w:t>during the period for which the determination applies</w:t>
      </w:r>
      <w:r w:rsidRPr="00301EBD">
        <w:t>.</w:t>
      </w:r>
    </w:p>
    <w:p w:rsidR="00632062" w:rsidRPr="00301EBD" w:rsidRDefault="00632062">
      <w:pPr>
        <w:pStyle w:val="SubsectionHead"/>
      </w:pPr>
      <w:r w:rsidRPr="00301EBD">
        <w:lastRenderedPageBreak/>
        <w:t>Matters to be specified in Secretary’s determination</w:t>
      </w:r>
    </w:p>
    <w:p w:rsidR="00632062" w:rsidRPr="00301EBD" w:rsidRDefault="00632062">
      <w:pPr>
        <w:pStyle w:val="subsection"/>
      </w:pPr>
      <w:r w:rsidRPr="00301EBD">
        <w:tab/>
        <w:t>(2)</w:t>
      </w:r>
      <w:r w:rsidRPr="00301EBD">
        <w:tab/>
        <w:t xml:space="preserve">A determination by the Secretary under </w:t>
      </w:r>
      <w:r w:rsidR="00301EBD">
        <w:t>subsection (</w:t>
      </w:r>
      <w:r w:rsidRPr="00301EBD">
        <w:t>1) must:</w:t>
      </w:r>
    </w:p>
    <w:p w:rsidR="00632062" w:rsidRPr="00301EBD" w:rsidRDefault="00632062">
      <w:pPr>
        <w:pStyle w:val="paragraph"/>
      </w:pPr>
      <w:r w:rsidRPr="00301EBD">
        <w:tab/>
        <w:t>(a)</w:t>
      </w:r>
      <w:r w:rsidRPr="00301EBD">
        <w:tab/>
        <w:t xml:space="preserve">specify the period for which the determination </w:t>
      </w:r>
      <w:r w:rsidR="005A0949" w:rsidRPr="00301EBD">
        <w:t>applies</w:t>
      </w:r>
      <w:r w:rsidRPr="00301EBD">
        <w:t>; and</w:t>
      </w:r>
    </w:p>
    <w:p w:rsidR="00632062" w:rsidRPr="00301EBD" w:rsidRDefault="00632062">
      <w:pPr>
        <w:pStyle w:val="paragraph"/>
      </w:pPr>
      <w:r w:rsidRPr="00301EBD">
        <w:tab/>
        <w:t>(b)</w:t>
      </w:r>
      <w:r w:rsidRPr="00301EBD">
        <w:tab/>
        <w:t>be notified to the service.</w:t>
      </w:r>
    </w:p>
    <w:p w:rsidR="00632062" w:rsidRPr="00301EBD" w:rsidRDefault="00632062" w:rsidP="0022492B">
      <w:pPr>
        <w:pStyle w:val="ActHead5"/>
        <w:rPr>
          <w:snapToGrid w:val="0"/>
          <w:lang w:eastAsia="en-US"/>
        </w:rPr>
      </w:pPr>
      <w:bookmarkStart w:id="171" w:name="_Toc514410056"/>
      <w:r w:rsidRPr="00256779">
        <w:rPr>
          <w:rStyle w:val="CharSectno"/>
        </w:rPr>
        <w:t>81</w:t>
      </w:r>
      <w:r w:rsidRPr="00301EBD">
        <w:rPr>
          <w:snapToGrid w:val="0"/>
          <w:lang w:eastAsia="en-US"/>
        </w:rPr>
        <w:t xml:space="preserve">  Fee reductions or child care benefit rate determined by the Secretary</w:t>
      </w:r>
      <w:bookmarkEnd w:id="171"/>
    </w:p>
    <w:p w:rsidR="00632062" w:rsidRPr="00301EBD" w:rsidRDefault="00632062">
      <w:pPr>
        <w:pStyle w:val="SubsectionHead"/>
      </w:pPr>
      <w:r w:rsidRPr="00301EBD">
        <w:t>Overview of section</w:t>
      </w:r>
    </w:p>
    <w:p w:rsidR="00632062" w:rsidRPr="00301EBD" w:rsidRDefault="00632062">
      <w:pPr>
        <w:pStyle w:val="subsection"/>
      </w:pPr>
      <w:r w:rsidRPr="00301EBD">
        <w:tab/>
        <w:t>(1)</w:t>
      </w:r>
      <w:r w:rsidRPr="00301EBD">
        <w:tab/>
        <w:t>This section provides for the rate applicable to:</w:t>
      </w:r>
    </w:p>
    <w:p w:rsidR="00632062" w:rsidRPr="00301EBD" w:rsidRDefault="00632062">
      <w:pPr>
        <w:pStyle w:val="paragraph"/>
      </w:pPr>
      <w:r w:rsidRPr="00301EBD">
        <w:tab/>
        <w:t>(a)</w:t>
      </w:r>
      <w:r w:rsidRPr="00301EBD">
        <w:tab/>
        <w:t>an individual in respect of whom a determination of conditional eligibility under section</w:t>
      </w:r>
      <w:r w:rsidR="00301EBD">
        <w:t> </w:t>
      </w:r>
      <w:r w:rsidRPr="00301EBD">
        <w:t>50F of the Family Assistance</w:t>
      </w:r>
      <w:r w:rsidR="005C203B" w:rsidRPr="00301EBD">
        <w:t xml:space="preserve"> Administration</w:t>
      </w:r>
      <w:r w:rsidRPr="00301EBD">
        <w:t xml:space="preserve"> Act is in force; or</w:t>
      </w:r>
    </w:p>
    <w:p w:rsidR="00632062" w:rsidRPr="00301EBD" w:rsidRDefault="00632062">
      <w:pPr>
        <w:pStyle w:val="paragraph"/>
      </w:pPr>
      <w:r w:rsidRPr="00301EBD">
        <w:tab/>
        <w:t>(b)</w:t>
      </w:r>
      <w:r w:rsidRPr="00301EBD">
        <w:tab/>
        <w:t>an approved child care service that is eligible under section</w:t>
      </w:r>
      <w:r w:rsidR="00301EBD">
        <w:t> </w:t>
      </w:r>
      <w:r w:rsidRPr="00301EBD">
        <w:t>47 for child care benefit by fee reduction for sessions of care provided by the service to a child at risk;</w:t>
      </w:r>
    </w:p>
    <w:p w:rsidR="00632062" w:rsidRPr="00301EBD" w:rsidRDefault="00632062">
      <w:pPr>
        <w:pStyle w:val="subsection2"/>
      </w:pPr>
      <w:r w:rsidRPr="00301EBD">
        <w:t>if the Secretary makes a determination as provided for in this section.</w:t>
      </w:r>
    </w:p>
    <w:p w:rsidR="00632062" w:rsidRPr="00301EBD" w:rsidRDefault="00632062">
      <w:pPr>
        <w:pStyle w:val="SubsectionHead"/>
      </w:pPr>
      <w:r w:rsidRPr="00301EBD">
        <w:t>Secretary may determine rate in cases of hardship—individual conditionally eligible</w:t>
      </w:r>
    </w:p>
    <w:p w:rsidR="00632062" w:rsidRPr="00301EBD" w:rsidRDefault="00632062">
      <w:pPr>
        <w:pStyle w:val="subsection"/>
      </w:pPr>
      <w:r w:rsidRPr="00301EBD">
        <w:rPr>
          <w:snapToGrid w:val="0"/>
          <w:lang w:eastAsia="en-US"/>
        </w:rPr>
        <w:tab/>
        <w:t>(2)</w:t>
      </w:r>
      <w:r w:rsidRPr="00301EBD">
        <w:rPr>
          <w:snapToGrid w:val="0"/>
          <w:lang w:eastAsia="en-US"/>
        </w:rPr>
        <w:tab/>
        <w:t>I</w:t>
      </w:r>
      <w:r w:rsidRPr="00301EBD">
        <w:t>f:</w:t>
      </w:r>
    </w:p>
    <w:p w:rsidR="00632062" w:rsidRPr="00301EBD" w:rsidRDefault="00632062">
      <w:pPr>
        <w:pStyle w:val="paragraph"/>
      </w:pPr>
      <w:r w:rsidRPr="00301EBD">
        <w:tab/>
        <w:t>(a)</w:t>
      </w:r>
      <w:r w:rsidRPr="00301EBD">
        <w:tab/>
        <w:t>a determination of conditional eligibility under section</w:t>
      </w:r>
      <w:r w:rsidR="00301EBD">
        <w:t> </w:t>
      </w:r>
      <w:r w:rsidRPr="00301EBD">
        <w:t>50F of the Family Assistance Administration Act is in force in respect of an individual and a child for child care benefit by fee reduction for care provided by an approved child care service to the child; and</w:t>
      </w:r>
    </w:p>
    <w:p w:rsidR="00632062" w:rsidRPr="00301EBD" w:rsidRDefault="00632062" w:rsidP="00B21BCF">
      <w:pPr>
        <w:pStyle w:val="paragraph"/>
        <w:keepNext/>
      </w:pPr>
      <w:r w:rsidRPr="00301EBD">
        <w:tab/>
        <w:t>(b)</w:t>
      </w:r>
      <w:r w:rsidRPr="00301EBD">
        <w:tab/>
        <w:t>either:</w:t>
      </w:r>
    </w:p>
    <w:p w:rsidR="00632062" w:rsidRPr="00301EBD" w:rsidRDefault="00632062">
      <w:pPr>
        <w:pStyle w:val="paragraphsub"/>
      </w:pPr>
      <w:r w:rsidRPr="00301EBD">
        <w:tab/>
        <w:t>(i)</w:t>
      </w:r>
      <w:r w:rsidRPr="00301EBD">
        <w:tab/>
        <w:t>the total period specified in certificates given by the service under section</w:t>
      </w:r>
      <w:r w:rsidR="00301EBD">
        <w:t> </w:t>
      </w:r>
      <w:r w:rsidRPr="00301EBD">
        <w:t>76 and certificates given under subsection</w:t>
      </w:r>
      <w:r w:rsidR="00301EBD">
        <w:t> </w:t>
      </w:r>
      <w:r w:rsidRPr="00301EBD">
        <w:t>76(1) for a reason set out in subparagraph</w:t>
      </w:r>
      <w:r w:rsidR="00301EBD">
        <w:t> </w:t>
      </w:r>
      <w:r w:rsidRPr="00301EBD">
        <w:t>76(1)(b)(ii) (hardship) by any other approved child care service, in respect of the child in the same financial year equals 13 weeks; or</w:t>
      </w:r>
    </w:p>
    <w:p w:rsidR="00632062" w:rsidRPr="00301EBD" w:rsidRDefault="00632062">
      <w:pPr>
        <w:pStyle w:val="paragraphsub"/>
      </w:pPr>
      <w:r w:rsidRPr="00301EBD">
        <w:lastRenderedPageBreak/>
        <w:tab/>
        <w:t>(ii)</w:t>
      </w:r>
      <w:r w:rsidRPr="00301EBD">
        <w:tab/>
        <w:t>the service is not able to give a certificate under subsection</w:t>
      </w:r>
      <w:r w:rsidR="00301EBD">
        <w:t> </w:t>
      </w:r>
      <w:r w:rsidRPr="00301EBD">
        <w:t>76(1) because of the operation of section</w:t>
      </w:r>
      <w:r w:rsidR="00301EBD">
        <w:t> </w:t>
      </w:r>
      <w:r w:rsidRPr="00301EBD">
        <w:t>79 or 80; and</w:t>
      </w:r>
    </w:p>
    <w:p w:rsidR="00632062" w:rsidRPr="00301EBD" w:rsidRDefault="00632062">
      <w:pPr>
        <w:pStyle w:val="paragraph"/>
      </w:pPr>
      <w:r w:rsidRPr="00301EBD">
        <w:tab/>
        <w:t>(c)</w:t>
      </w:r>
      <w:r w:rsidRPr="00301EBD">
        <w:tab/>
        <w:t xml:space="preserve">the Secretary is satisfied that the individual is experiencing hardship of a kind specified in </w:t>
      </w:r>
      <w:r w:rsidR="00526532" w:rsidRPr="00301EBD">
        <w:t>an instrument</w:t>
      </w:r>
      <w:r w:rsidRPr="00301EBD">
        <w:t xml:space="preserve"> in force under paragraph</w:t>
      </w:r>
      <w:r w:rsidR="00301EBD">
        <w:t> </w:t>
      </w:r>
      <w:r w:rsidRPr="00301EBD">
        <w:t>82(3)(a); and</w:t>
      </w:r>
    </w:p>
    <w:p w:rsidR="00632062" w:rsidRPr="00301EBD" w:rsidRDefault="00632062">
      <w:pPr>
        <w:pStyle w:val="paragraph"/>
      </w:pPr>
      <w:r w:rsidRPr="00301EBD">
        <w:tab/>
        <w:t>(d)</w:t>
      </w:r>
      <w:r w:rsidRPr="00301EBD">
        <w:tab/>
        <w:t xml:space="preserve">the individual applies to the Secretary under </w:t>
      </w:r>
      <w:r w:rsidR="00301EBD">
        <w:t>subsection (</w:t>
      </w:r>
      <w:r w:rsidRPr="00301EBD">
        <w:t>5);</w:t>
      </w:r>
    </w:p>
    <w:p w:rsidR="00632062" w:rsidRPr="00301EBD" w:rsidRDefault="00632062">
      <w:pPr>
        <w:pStyle w:val="subsection2"/>
      </w:pPr>
      <w:r w:rsidRPr="00301EBD">
        <w:t xml:space="preserve">the Secretary may determine the hourly rate of fee reductions for sessions of care the service provides to the child </w:t>
      </w:r>
      <w:r w:rsidR="00DA03BE" w:rsidRPr="00301EBD">
        <w:t>and the period for which the rate applies</w:t>
      </w:r>
      <w:r w:rsidRPr="00301EBD">
        <w:t>.</w:t>
      </w:r>
    </w:p>
    <w:p w:rsidR="00632062" w:rsidRPr="00301EBD" w:rsidRDefault="00632062">
      <w:pPr>
        <w:pStyle w:val="SubsectionHead"/>
      </w:pPr>
      <w:r w:rsidRPr="00301EBD">
        <w:t xml:space="preserve">Secretary </w:t>
      </w:r>
      <w:r w:rsidRPr="00301EBD">
        <w:rPr>
          <w:snapToGrid w:val="0"/>
        </w:rPr>
        <w:t>may</w:t>
      </w:r>
      <w:r w:rsidRPr="00301EBD">
        <w:t xml:space="preserve"> determine rate if child at risk and individual conditionally eligible</w:t>
      </w:r>
    </w:p>
    <w:p w:rsidR="00632062" w:rsidRPr="00301EBD" w:rsidRDefault="00632062">
      <w:pPr>
        <w:pStyle w:val="subsection"/>
      </w:pPr>
      <w:r w:rsidRPr="00301EBD">
        <w:tab/>
        <w:t>(3)</w:t>
      </w:r>
      <w:r w:rsidRPr="00301EBD">
        <w:tab/>
      </w:r>
      <w:r w:rsidRPr="00301EBD">
        <w:rPr>
          <w:snapToGrid w:val="0"/>
          <w:lang w:eastAsia="en-US"/>
        </w:rPr>
        <w:t>I</w:t>
      </w:r>
      <w:r w:rsidRPr="00301EBD">
        <w:t>f:</w:t>
      </w:r>
    </w:p>
    <w:p w:rsidR="00632062" w:rsidRPr="00301EBD" w:rsidRDefault="00632062">
      <w:pPr>
        <w:pStyle w:val="paragraph"/>
      </w:pPr>
      <w:r w:rsidRPr="00301EBD">
        <w:tab/>
        <w:t>(a)</w:t>
      </w:r>
      <w:r w:rsidRPr="00301EBD">
        <w:tab/>
        <w:t>a determination of conditional eligibility under section</w:t>
      </w:r>
      <w:r w:rsidR="00301EBD">
        <w:t> </w:t>
      </w:r>
      <w:r w:rsidRPr="00301EBD">
        <w:t>50F of the Family Assistance Administration Act is in force in respect of an individual and a child for child care benefit by fee reduction for care provided by an approved child care service to the child; and</w:t>
      </w:r>
    </w:p>
    <w:p w:rsidR="00632062" w:rsidRPr="00301EBD" w:rsidRDefault="00632062">
      <w:pPr>
        <w:pStyle w:val="paragraph"/>
      </w:pPr>
      <w:r w:rsidRPr="00301EBD">
        <w:tab/>
        <w:t>(b)</w:t>
      </w:r>
      <w:r w:rsidRPr="00301EBD">
        <w:tab/>
        <w:t>the service either:</w:t>
      </w:r>
    </w:p>
    <w:p w:rsidR="00632062" w:rsidRPr="00301EBD" w:rsidRDefault="00632062">
      <w:pPr>
        <w:pStyle w:val="paragraphsub"/>
      </w:pPr>
      <w:r w:rsidRPr="00301EBD">
        <w:tab/>
        <w:t>(i)</w:t>
      </w:r>
      <w:r w:rsidRPr="00301EBD">
        <w:tab/>
        <w:t>has given a certificate under section</w:t>
      </w:r>
      <w:r w:rsidR="00301EBD">
        <w:t> </w:t>
      </w:r>
      <w:r w:rsidRPr="00301EBD">
        <w:t>76 such that the total period specified in that certificate and other certificates (if any) given by the service under that section in respect of the child in the same financial year equals 13 weeks; or</w:t>
      </w:r>
    </w:p>
    <w:p w:rsidR="00632062" w:rsidRPr="00301EBD" w:rsidRDefault="00632062">
      <w:pPr>
        <w:pStyle w:val="paragraphsub"/>
      </w:pPr>
      <w:r w:rsidRPr="00301EBD">
        <w:tab/>
        <w:t>(ii)</w:t>
      </w:r>
      <w:r w:rsidRPr="00301EBD">
        <w:tab/>
        <w:t>is not able to give a certificate under subsection</w:t>
      </w:r>
      <w:r w:rsidR="00301EBD">
        <w:t> </w:t>
      </w:r>
      <w:r w:rsidRPr="00301EBD">
        <w:t>76(1) because of the operation of section</w:t>
      </w:r>
      <w:r w:rsidR="00301EBD">
        <w:t> </w:t>
      </w:r>
      <w:r w:rsidRPr="00301EBD">
        <w:t>79; and</w:t>
      </w:r>
    </w:p>
    <w:p w:rsidR="00632062" w:rsidRPr="00301EBD" w:rsidRDefault="00632062">
      <w:pPr>
        <w:pStyle w:val="paragraph"/>
      </w:pPr>
      <w:r w:rsidRPr="00301EBD">
        <w:tab/>
        <w:t>(c)</w:t>
      </w:r>
      <w:r w:rsidRPr="00301EBD">
        <w:tab/>
        <w:t>the Secretary is satisfied that the child is at risk of serious abuse or neglect; and</w:t>
      </w:r>
    </w:p>
    <w:p w:rsidR="00632062" w:rsidRPr="00301EBD" w:rsidRDefault="00632062">
      <w:pPr>
        <w:pStyle w:val="paragraph"/>
      </w:pPr>
      <w:r w:rsidRPr="00301EBD">
        <w:tab/>
        <w:t>(d)</w:t>
      </w:r>
      <w:r w:rsidRPr="00301EBD">
        <w:tab/>
        <w:t xml:space="preserve">the service applies to the Secretary under </w:t>
      </w:r>
      <w:r w:rsidR="00301EBD">
        <w:t>subsection (</w:t>
      </w:r>
      <w:r w:rsidRPr="00301EBD">
        <w:t>5);</w:t>
      </w:r>
    </w:p>
    <w:p w:rsidR="00632062" w:rsidRPr="00301EBD" w:rsidRDefault="00632062">
      <w:pPr>
        <w:pStyle w:val="subsection2"/>
        <w:rPr>
          <w:snapToGrid w:val="0"/>
        </w:rPr>
      </w:pPr>
      <w:r w:rsidRPr="00301EBD">
        <w:rPr>
          <w:snapToGrid w:val="0"/>
        </w:rPr>
        <w:t xml:space="preserve">the Secretary may determine the hourly rate of fee reductions for sessions of care the service provides to the child </w:t>
      </w:r>
      <w:r w:rsidR="005B1E21" w:rsidRPr="00301EBD">
        <w:t>and the period for which the rate applies</w:t>
      </w:r>
      <w:r w:rsidRPr="00301EBD">
        <w:rPr>
          <w:snapToGrid w:val="0"/>
        </w:rPr>
        <w:t>.</w:t>
      </w:r>
    </w:p>
    <w:p w:rsidR="00632062" w:rsidRPr="00301EBD" w:rsidRDefault="00632062">
      <w:pPr>
        <w:pStyle w:val="SubsectionHead"/>
      </w:pPr>
      <w:r w:rsidRPr="00301EBD">
        <w:lastRenderedPageBreak/>
        <w:t>Secretary must determine rate if service eligible and child at risk</w:t>
      </w:r>
    </w:p>
    <w:p w:rsidR="00632062" w:rsidRPr="00301EBD" w:rsidRDefault="00632062">
      <w:pPr>
        <w:pStyle w:val="subsection"/>
      </w:pPr>
      <w:r w:rsidRPr="00301EBD">
        <w:tab/>
        <w:t>(4)</w:t>
      </w:r>
      <w:r w:rsidRPr="00301EBD">
        <w:tab/>
        <w:t>If:</w:t>
      </w:r>
    </w:p>
    <w:p w:rsidR="00632062" w:rsidRPr="00301EBD" w:rsidRDefault="00632062">
      <w:pPr>
        <w:pStyle w:val="paragraph"/>
      </w:pPr>
      <w:r w:rsidRPr="00301EBD">
        <w:tab/>
        <w:t>(a)</w:t>
      </w:r>
      <w:r w:rsidRPr="00301EBD">
        <w:tab/>
        <w:t>an approved child care service is eligible under section</w:t>
      </w:r>
      <w:r w:rsidR="00301EBD">
        <w:t> </w:t>
      </w:r>
      <w:r w:rsidRPr="00301EBD">
        <w:t>47 for child care benefit by fee reduction for sessions of care provided by the service to a child at risk; and</w:t>
      </w:r>
    </w:p>
    <w:p w:rsidR="00632062" w:rsidRPr="00301EBD" w:rsidRDefault="00632062">
      <w:pPr>
        <w:pStyle w:val="paragraph"/>
      </w:pPr>
      <w:r w:rsidRPr="00301EBD">
        <w:tab/>
        <w:t>(b)</w:t>
      </w:r>
      <w:r w:rsidRPr="00301EBD">
        <w:tab/>
        <w:t>the service either:</w:t>
      </w:r>
    </w:p>
    <w:p w:rsidR="00632062" w:rsidRPr="00301EBD" w:rsidRDefault="00632062">
      <w:pPr>
        <w:pStyle w:val="paragraphsub"/>
      </w:pPr>
      <w:r w:rsidRPr="00301EBD">
        <w:tab/>
        <w:t>(i)</w:t>
      </w:r>
      <w:r w:rsidRPr="00301EBD">
        <w:tab/>
        <w:t>has given a certificate under section</w:t>
      </w:r>
      <w:r w:rsidR="00301EBD">
        <w:t> </w:t>
      </w:r>
      <w:r w:rsidRPr="00301EBD">
        <w:t>76 such that the total period specified in that certificate and other certificates (if any) given by the service under that section in respect of the child in the same financial year equals 13 weeks; or</w:t>
      </w:r>
    </w:p>
    <w:p w:rsidR="00632062" w:rsidRPr="00301EBD" w:rsidRDefault="00632062">
      <w:pPr>
        <w:pStyle w:val="paragraphsub"/>
      </w:pPr>
      <w:r w:rsidRPr="00301EBD">
        <w:tab/>
        <w:t>(ii)</w:t>
      </w:r>
      <w:r w:rsidRPr="00301EBD">
        <w:tab/>
        <w:t>is not able to give a certificate under subsection</w:t>
      </w:r>
      <w:r w:rsidR="00301EBD">
        <w:t> </w:t>
      </w:r>
      <w:r w:rsidRPr="00301EBD">
        <w:t>76(2) because of the operation of section</w:t>
      </w:r>
      <w:r w:rsidR="00301EBD">
        <w:t> </w:t>
      </w:r>
      <w:r w:rsidRPr="00301EBD">
        <w:t>79; and</w:t>
      </w:r>
    </w:p>
    <w:p w:rsidR="00632062" w:rsidRPr="00301EBD" w:rsidRDefault="00632062">
      <w:pPr>
        <w:pStyle w:val="paragraph"/>
      </w:pPr>
      <w:r w:rsidRPr="00301EBD">
        <w:tab/>
        <w:t>(c)</w:t>
      </w:r>
      <w:r w:rsidRPr="00301EBD">
        <w:tab/>
        <w:t>the Secretary is satisfied that the child is at risk of serious abuse or neglect; and</w:t>
      </w:r>
    </w:p>
    <w:p w:rsidR="00632062" w:rsidRPr="00301EBD" w:rsidRDefault="00632062">
      <w:pPr>
        <w:pStyle w:val="paragraph"/>
      </w:pPr>
      <w:r w:rsidRPr="00301EBD">
        <w:tab/>
        <w:t>(d)</w:t>
      </w:r>
      <w:r w:rsidRPr="00301EBD">
        <w:tab/>
        <w:t xml:space="preserve">the service applies to the Secretary under </w:t>
      </w:r>
      <w:r w:rsidR="00301EBD">
        <w:t>subsection (</w:t>
      </w:r>
      <w:r w:rsidRPr="00301EBD">
        <w:t>5);</w:t>
      </w:r>
    </w:p>
    <w:p w:rsidR="00632062" w:rsidRPr="00301EBD" w:rsidRDefault="00632062">
      <w:pPr>
        <w:pStyle w:val="subsection2"/>
      </w:pPr>
      <w:r w:rsidRPr="00301EBD">
        <w:t xml:space="preserve">the Secretary must determine </w:t>
      </w:r>
      <w:r w:rsidRPr="00301EBD">
        <w:rPr>
          <w:snapToGrid w:val="0"/>
        </w:rPr>
        <w:t xml:space="preserve">the hourly rate of child care benefit for sessions of care the service provides to the child </w:t>
      </w:r>
      <w:r w:rsidR="005B1E21" w:rsidRPr="00301EBD">
        <w:t>and the period for which the rate applies</w:t>
      </w:r>
      <w:r w:rsidRPr="00301EBD">
        <w:rPr>
          <w:snapToGrid w:val="0"/>
        </w:rPr>
        <w:t>.</w:t>
      </w:r>
    </w:p>
    <w:p w:rsidR="00632062" w:rsidRPr="00301EBD" w:rsidRDefault="00632062">
      <w:pPr>
        <w:pStyle w:val="SubsectionHead"/>
      </w:pPr>
      <w:r w:rsidRPr="00301EBD">
        <w:t>Application for determination</w:t>
      </w:r>
    </w:p>
    <w:p w:rsidR="00632062" w:rsidRPr="00301EBD" w:rsidRDefault="00632062">
      <w:pPr>
        <w:pStyle w:val="subsection"/>
      </w:pPr>
      <w:r w:rsidRPr="00301EBD">
        <w:tab/>
        <w:t>(5)</w:t>
      </w:r>
      <w:r w:rsidRPr="00301EBD">
        <w:tab/>
        <w:t xml:space="preserve">An application under </w:t>
      </w:r>
      <w:r w:rsidR="00301EBD">
        <w:t>subsection (</w:t>
      </w:r>
      <w:r w:rsidRPr="00301EBD">
        <w:t>2), (3) or (4) must:</w:t>
      </w:r>
    </w:p>
    <w:p w:rsidR="00632062" w:rsidRPr="00301EBD" w:rsidRDefault="00632062">
      <w:pPr>
        <w:pStyle w:val="paragraph"/>
      </w:pPr>
      <w:r w:rsidRPr="00301EBD">
        <w:tab/>
        <w:t>(a)</w:t>
      </w:r>
      <w:r w:rsidRPr="00301EBD">
        <w:tab/>
        <w:t>be made in the form and manner; and</w:t>
      </w:r>
    </w:p>
    <w:p w:rsidR="00632062" w:rsidRPr="00301EBD" w:rsidRDefault="00632062">
      <w:pPr>
        <w:pStyle w:val="paragraph"/>
      </w:pPr>
      <w:r w:rsidRPr="00301EBD">
        <w:tab/>
        <w:t>(b)</w:t>
      </w:r>
      <w:r w:rsidRPr="00301EBD">
        <w:tab/>
        <w:t>contain any information; and</w:t>
      </w:r>
    </w:p>
    <w:p w:rsidR="00632062" w:rsidRPr="00301EBD" w:rsidRDefault="00632062">
      <w:pPr>
        <w:pStyle w:val="paragraph"/>
      </w:pPr>
      <w:r w:rsidRPr="00301EBD">
        <w:tab/>
        <w:t>(c)</w:t>
      </w:r>
      <w:r w:rsidRPr="00301EBD">
        <w:tab/>
        <w:t>be accompanied by any documents;</w:t>
      </w:r>
    </w:p>
    <w:p w:rsidR="00632062" w:rsidRPr="00301EBD" w:rsidRDefault="00632062">
      <w:pPr>
        <w:pStyle w:val="subsection2"/>
      </w:pPr>
      <w:r w:rsidRPr="00301EBD">
        <w:t>required by the Secretary.</w:t>
      </w:r>
    </w:p>
    <w:p w:rsidR="00632062" w:rsidRPr="00301EBD" w:rsidRDefault="00632062">
      <w:pPr>
        <w:pStyle w:val="SubsectionHead"/>
        <w:rPr>
          <w:snapToGrid w:val="0"/>
          <w:lang w:eastAsia="en-US"/>
        </w:rPr>
      </w:pPr>
      <w:r w:rsidRPr="00301EBD">
        <w:rPr>
          <w:snapToGrid w:val="0"/>
          <w:lang w:eastAsia="en-US"/>
        </w:rPr>
        <w:t>Period specified in the determination</w:t>
      </w:r>
    </w:p>
    <w:p w:rsidR="00632062" w:rsidRPr="00301EBD" w:rsidRDefault="00632062">
      <w:pPr>
        <w:pStyle w:val="subsection"/>
        <w:rPr>
          <w:snapToGrid w:val="0"/>
          <w:lang w:eastAsia="en-US"/>
        </w:rPr>
      </w:pPr>
      <w:r w:rsidRPr="00301EBD">
        <w:rPr>
          <w:snapToGrid w:val="0"/>
          <w:lang w:eastAsia="en-US"/>
        </w:rPr>
        <w:tab/>
        <w:t>(7)</w:t>
      </w:r>
      <w:r w:rsidRPr="00301EBD">
        <w:rPr>
          <w:snapToGrid w:val="0"/>
          <w:lang w:eastAsia="en-US"/>
        </w:rPr>
        <w:tab/>
        <w:t>The period specified in a determination:</w:t>
      </w:r>
    </w:p>
    <w:p w:rsidR="00632062" w:rsidRPr="00301EBD" w:rsidRDefault="00632062">
      <w:pPr>
        <w:pStyle w:val="paragraph"/>
      </w:pPr>
      <w:r w:rsidRPr="00301EBD">
        <w:tab/>
        <w:t>(a)</w:t>
      </w:r>
      <w:r w:rsidRPr="00301EBD">
        <w:tab/>
        <w:t>must be a number of complete weeks; and</w:t>
      </w:r>
    </w:p>
    <w:p w:rsidR="00632062" w:rsidRPr="00301EBD" w:rsidRDefault="00632062">
      <w:pPr>
        <w:pStyle w:val="paragraph"/>
      </w:pPr>
      <w:r w:rsidRPr="00301EBD">
        <w:tab/>
        <w:t>(b)</w:t>
      </w:r>
      <w:r w:rsidRPr="00301EBD">
        <w:tab/>
        <w:t>may start before or after the determination is made.</w:t>
      </w:r>
    </w:p>
    <w:p w:rsidR="00632062" w:rsidRPr="00301EBD" w:rsidRDefault="00632062">
      <w:pPr>
        <w:pStyle w:val="SubsectionHead"/>
      </w:pPr>
      <w:r w:rsidRPr="00301EBD">
        <w:lastRenderedPageBreak/>
        <w:t xml:space="preserve">Notice to be given of a determination under </w:t>
      </w:r>
      <w:r w:rsidR="00301EBD">
        <w:t>subsection (</w:t>
      </w:r>
      <w:r w:rsidRPr="00301EBD">
        <w:t>2)</w:t>
      </w:r>
    </w:p>
    <w:p w:rsidR="00632062" w:rsidRPr="00301EBD" w:rsidRDefault="00632062">
      <w:pPr>
        <w:pStyle w:val="subsection"/>
      </w:pPr>
      <w:r w:rsidRPr="00301EBD">
        <w:tab/>
        <w:t>(8)</w:t>
      </w:r>
      <w:r w:rsidRPr="00301EBD">
        <w:tab/>
        <w:t xml:space="preserve">The Secretary must give notice of a determination made under </w:t>
      </w:r>
      <w:r w:rsidR="00301EBD">
        <w:t>subsection (</w:t>
      </w:r>
      <w:r w:rsidRPr="00301EBD">
        <w:t>2) to the individual and the service providing the care to the child.</w:t>
      </w:r>
    </w:p>
    <w:p w:rsidR="00632062" w:rsidRPr="00301EBD" w:rsidRDefault="00632062">
      <w:pPr>
        <w:pStyle w:val="SubsectionHead"/>
      </w:pPr>
      <w:r w:rsidRPr="00301EBD">
        <w:t xml:space="preserve">Notice to be given of a determination under </w:t>
      </w:r>
      <w:r w:rsidR="00301EBD">
        <w:t>subsection (</w:t>
      </w:r>
      <w:r w:rsidRPr="00301EBD">
        <w:t>3) or (4)</w:t>
      </w:r>
    </w:p>
    <w:p w:rsidR="00632062" w:rsidRPr="00301EBD" w:rsidRDefault="00632062">
      <w:pPr>
        <w:pStyle w:val="subsection"/>
      </w:pPr>
      <w:r w:rsidRPr="00301EBD">
        <w:tab/>
        <w:t>(9)</w:t>
      </w:r>
      <w:r w:rsidRPr="00301EBD">
        <w:tab/>
        <w:t xml:space="preserve">The Secretary must give notice of a determination made under </w:t>
      </w:r>
      <w:r w:rsidR="00301EBD">
        <w:t>subsection (</w:t>
      </w:r>
      <w:r w:rsidRPr="00301EBD">
        <w:t>3) or (4) to the service providing the care to the child.</w:t>
      </w:r>
    </w:p>
    <w:p w:rsidR="00632062" w:rsidRPr="00301EBD" w:rsidRDefault="00632062">
      <w:pPr>
        <w:pStyle w:val="SubsectionHead"/>
      </w:pPr>
      <w:r w:rsidRPr="00301EBD">
        <w:t>Content of notice</w:t>
      </w:r>
    </w:p>
    <w:p w:rsidR="00632062" w:rsidRPr="00301EBD" w:rsidRDefault="00632062">
      <w:pPr>
        <w:pStyle w:val="subsection"/>
      </w:pPr>
      <w:r w:rsidRPr="00301EBD">
        <w:tab/>
        <w:t>(10)</w:t>
      </w:r>
      <w:r w:rsidRPr="00301EBD">
        <w:tab/>
        <w:t>The notice must state:</w:t>
      </w:r>
    </w:p>
    <w:p w:rsidR="00632062" w:rsidRPr="00301EBD" w:rsidRDefault="00632062">
      <w:pPr>
        <w:pStyle w:val="paragraph"/>
      </w:pPr>
      <w:r w:rsidRPr="00301EBD">
        <w:tab/>
        <w:t>(a)</w:t>
      </w:r>
      <w:r w:rsidRPr="00301EBD">
        <w:tab/>
        <w:t>the name of the child concerned; and</w:t>
      </w:r>
    </w:p>
    <w:p w:rsidR="00632062" w:rsidRPr="00301EBD" w:rsidRDefault="00632062">
      <w:pPr>
        <w:pStyle w:val="paragraph"/>
      </w:pPr>
      <w:r w:rsidRPr="00301EBD">
        <w:tab/>
        <w:t>(b)</w:t>
      </w:r>
      <w:r w:rsidRPr="00301EBD">
        <w:tab/>
        <w:t>the rate determined by the Secretary in respect of sessions of care provided by the service to the child; and</w:t>
      </w:r>
    </w:p>
    <w:p w:rsidR="00632062" w:rsidRPr="00301EBD" w:rsidRDefault="00632062">
      <w:pPr>
        <w:pStyle w:val="paragraph"/>
      </w:pPr>
      <w:r w:rsidRPr="00301EBD">
        <w:tab/>
        <w:t>(c)</w:t>
      </w:r>
      <w:r w:rsidRPr="00301EBD">
        <w:tab/>
        <w:t>that the claimant may apply for review of the determination in the manner set out in Part</w:t>
      </w:r>
      <w:r w:rsidR="00301EBD">
        <w:t> </w:t>
      </w:r>
      <w:r w:rsidRPr="00301EBD">
        <w:t>5 of the Family Assistance Administration Act.</w:t>
      </w:r>
    </w:p>
    <w:p w:rsidR="00632062" w:rsidRPr="00301EBD" w:rsidRDefault="00632062">
      <w:pPr>
        <w:pStyle w:val="subsection"/>
      </w:pPr>
      <w:r w:rsidRPr="00301EBD">
        <w:tab/>
        <w:t>(11)</w:t>
      </w:r>
      <w:r w:rsidRPr="00301EBD">
        <w:tab/>
        <w:t xml:space="preserve">The determination is not ineffective by reason only that any, or all, of the requirements of </w:t>
      </w:r>
      <w:r w:rsidR="00301EBD">
        <w:t>subsection (</w:t>
      </w:r>
      <w:r w:rsidRPr="00301EBD">
        <w:t>8), (9) or (10) are not complied with.</w:t>
      </w:r>
    </w:p>
    <w:p w:rsidR="00632062" w:rsidRPr="00301EBD" w:rsidRDefault="00632062" w:rsidP="0022492B">
      <w:pPr>
        <w:pStyle w:val="ActHead5"/>
      </w:pPr>
      <w:bookmarkStart w:id="172" w:name="_Toc514410057"/>
      <w:r w:rsidRPr="00256779">
        <w:rPr>
          <w:rStyle w:val="CharSectno"/>
        </w:rPr>
        <w:t>82</w:t>
      </w:r>
      <w:r w:rsidRPr="00301EBD">
        <w:t xml:space="preserve">  Certificate and determination to be made according to rules</w:t>
      </w:r>
      <w:bookmarkEnd w:id="172"/>
    </w:p>
    <w:p w:rsidR="00632062" w:rsidRPr="00301EBD" w:rsidRDefault="00632062">
      <w:pPr>
        <w:pStyle w:val="subsection"/>
        <w:rPr>
          <w:snapToGrid w:val="0"/>
          <w:lang w:eastAsia="en-US"/>
        </w:rPr>
      </w:pPr>
      <w:r w:rsidRPr="00301EBD">
        <w:rPr>
          <w:snapToGrid w:val="0"/>
          <w:lang w:eastAsia="en-US"/>
        </w:rPr>
        <w:tab/>
        <w:t>(1)</w:t>
      </w:r>
      <w:r w:rsidRPr="00301EBD">
        <w:rPr>
          <w:snapToGrid w:val="0"/>
          <w:lang w:eastAsia="en-US"/>
        </w:rPr>
        <w:tab/>
        <w:t>A certificate under section</w:t>
      </w:r>
      <w:r w:rsidR="00301EBD">
        <w:rPr>
          <w:snapToGrid w:val="0"/>
          <w:lang w:eastAsia="en-US"/>
        </w:rPr>
        <w:t> </w:t>
      </w:r>
      <w:r w:rsidRPr="00301EBD">
        <w:rPr>
          <w:snapToGrid w:val="0"/>
          <w:lang w:eastAsia="en-US"/>
        </w:rPr>
        <w:t xml:space="preserve">76 is to be given in accordance with any rules in force under </w:t>
      </w:r>
      <w:r w:rsidR="00301EBD">
        <w:rPr>
          <w:snapToGrid w:val="0"/>
          <w:lang w:eastAsia="en-US"/>
        </w:rPr>
        <w:t>paragraph (</w:t>
      </w:r>
      <w:r w:rsidRPr="00301EBD">
        <w:rPr>
          <w:snapToGrid w:val="0"/>
          <w:lang w:eastAsia="en-US"/>
        </w:rPr>
        <w:t>3)(b).</w:t>
      </w:r>
    </w:p>
    <w:p w:rsidR="00632062" w:rsidRPr="00301EBD" w:rsidRDefault="00632062">
      <w:pPr>
        <w:pStyle w:val="subsection"/>
        <w:rPr>
          <w:snapToGrid w:val="0"/>
          <w:lang w:eastAsia="en-US"/>
        </w:rPr>
      </w:pPr>
      <w:r w:rsidRPr="00301EBD">
        <w:rPr>
          <w:snapToGrid w:val="0"/>
          <w:lang w:eastAsia="en-US"/>
        </w:rPr>
        <w:tab/>
        <w:t>(2)</w:t>
      </w:r>
      <w:r w:rsidRPr="00301EBD">
        <w:rPr>
          <w:snapToGrid w:val="0"/>
          <w:lang w:eastAsia="en-US"/>
        </w:rPr>
        <w:tab/>
        <w:t>A determination under subsection</w:t>
      </w:r>
      <w:r w:rsidR="00301EBD">
        <w:rPr>
          <w:snapToGrid w:val="0"/>
          <w:lang w:eastAsia="en-US"/>
        </w:rPr>
        <w:t> </w:t>
      </w:r>
      <w:r w:rsidRPr="00301EBD">
        <w:rPr>
          <w:snapToGrid w:val="0"/>
          <w:lang w:eastAsia="en-US"/>
        </w:rPr>
        <w:t xml:space="preserve">81(2), (3) or (4) is to be made in accordance with any rules in force under </w:t>
      </w:r>
      <w:r w:rsidR="00301EBD">
        <w:rPr>
          <w:snapToGrid w:val="0"/>
          <w:lang w:eastAsia="en-US"/>
        </w:rPr>
        <w:t>paragraph (</w:t>
      </w:r>
      <w:r w:rsidRPr="00301EBD">
        <w:rPr>
          <w:snapToGrid w:val="0"/>
          <w:lang w:eastAsia="en-US"/>
        </w:rPr>
        <w:t>3)(b).</w:t>
      </w:r>
    </w:p>
    <w:p w:rsidR="00632062" w:rsidRPr="00301EBD" w:rsidRDefault="00632062">
      <w:pPr>
        <w:pStyle w:val="subsection"/>
        <w:rPr>
          <w:snapToGrid w:val="0"/>
          <w:lang w:eastAsia="en-US"/>
        </w:rPr>
      </w:pPr>
      <w:r w:rsidRPr="00301EBD">
        <w:rPr>
          <w:snapToGrid w:val="0"/>
          <w:lang w:eastAsia="en-US"/>
        </w:rPr>
        <w:tab/>
        <w:t>(3)</w:t>
      </w:r>
      <w:r w:rsidRPr="00301EBD">
        <w:rPr>
          <w:snapToGrid w:val="0"/>
          <w:lang w:eastAsia="en-US"/>
        </w:rPr>
        <w:tab/>
        <w:t xml:space="preserve">The Minister may, by </w:t>
      </w:r>
      <w:r w:rsidR="00BE7F01" w:rsidRPr="00301EBD">
        <w:t>legislative instrument</w:t>
      </w:r>
      <w:r w:rsidRPr="00301EBD">
        <w:rPr>
          <w:snapToGrid w:val="0"/>
          <w:lang w:eastAsia="en-US"/>
        </w:rPr>
        <w:t>:</w:t>
      </w:r>
    </w:p>
    <w:p w:rsidR="00632062" w:rsidRPr="00301EBD" w:rsidRDefault="00632062">
      <w:pPr>
        <w:pStyle w:val="paragraph"/>
      </w:pPr>
      <w:r w:rsidRPr="00301EBD">
        <w:tab/>
        <w:t>(a)</w:t>
      </w:r>
      <w:r w:rsidRPr="00301EBD">
        <w:tab/>
        <w:t>specify kinds of hardship for the purposes of subparagraph</w:t>
      </w:r>
      <w:r w:rsidR="00301EBD">
        <w:t> </w:t>
      </w:r>
      <w:r w:rsidRPr="00301EBD">
        <w:t>76(1)(b)(ii) and paragraph</w:t>
      </w:r>
      <w:r w:rsidR="00301EBD">
        <w:t> </w:t>
      </w:r>
      <w:r w:rsidRPr="00301EBD">
        <w:t>81(2)(c); and</w:t>
      </w:r>
    </w:p>
    <w:p w:rsidR="00632062" w:rsidRPr="00301EBD" w:rsidRDefault="00632062">
      <w:pPr>
        <w:pStyle w:val="paragraph"/>
      </w:pPr>
      <w:r w:rsidRPr="00301EBD">
        <w:tab/>
        <w:t>(b)</w:t>
      </w:r>
      <w:r w:rsidRPr="00301EBD">
        <w:tab/>
        <w:t>make rules relating to the giving of certificates under section</w:t>
      </w:r>
      <w:r w:rsidR="00301EBD">
        <w:t> </w:t>
      </w:r>
      <w:r w:rsidRPr="00301EBD">
        <w:t>76 and the making of determinations under subsections</w:t>
      </w:r>
      <w:r w:rsidR="00301EBD">
        <w:t> </w:t>
      </w:r>
      <w:r w:rsidRPr="00301EBD">
        <w:t>81(2), (3) and (4).</w:t>
      </w:r>
    </w:p>
    <w:p w:rsidR="003305E1" w:rsidRPr="00301EBD" w:rsidRDefault="003305E1" w:rsidP="0022492B">
      <w:pPr>
        <w:pStyle w:val="ActHead4"/>
      </w:pPr>
      <w:bookmarkStart w:id="173" w:name="_Toc514410058"/>
      <w:r w:rsidRPr="00256779">
        <w:rPr>
          <w:rStyle w:val="CharSubdNo"/>
        </w:rPr>
        <w:lastRenderedPageBreak/>
        <w:t>Subdivision CA</w:t>
      </w:r>
      <w:r w:rsidRPr="00301EBD">
        <w:t>—</w:t>
      </w:r>
      <w:r w:rsidRPr="00256779">
        <w:rPr>
          <w:rStyle w:val="CharSubdText"/>
        </w:rPr>
        <w:t>Special grandparent rate</w:t>
      </w:r>
      <w:bookmarkEnd w:id="173"/>
    </w:p>
    <w:p w:rsidR="003305E1" w:rsidRPr="00301EBD" w:rsidRDefault="003305E1" w:rsidP="0022492B">
      <w:pPr>
        <w:pStyle w:val="ActHead5"/>
      </w:pPr>
      <w:bookmarkStart w:id="174" w:name="_Toc514410059"/>
      <w:r w:rsidRPr="00256779">
        <w:rPr>
          <w:rStyle w:val="CharSectno"/>
        </w:rPr>
        <w:t>82A</w:t>
      </w:r>
      <w:r w:rsidRPr="00301EBD">
        <w:t xml:space="preserve">  Special grandparent rate</w:t>
      </w:r>
      <w:bookmarkEnd w:id="174"/>
    </w:p>
    <w:p w:rsidR="003305E1" w:rsidRPr="00301EBD" w:rsidRDefault="003305E1" w:rsidP="003305E1">
      <w:pPr>
        <w:pStyle w:val="subsection"/>
      </w:pPr>
      <w:r w:rsidRPr="00301EBD">
        <w:tab/>
      </w:r>
      <w:r w:rsidRPr="00301EBD">
        <w:tab/>
        <w:t>If a determination is in force under subsection</w:t>
      </w:r>
      <w:r w:rsidR="00301EBD">
        <w:t> </w:t>
      </w:r>
      <w:r w:rsidRPr="00301EBD">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301EBD" w:rsidRDefault="00632062" w:rsidP="0022492B">
      <w:pPr>
        <w:pStyle w:val="ActHead4"/>
        <w:rPr>
          <w:snapToGrid w:val="0"/>
          <w:lang w:eastAsia="en-US"/>
        </w:rPr>
      </w:pPr>
      <w:bookmarkStart w:id="175" w:name="_Toc514410060"/>
      <w:r w:rsidRPr="00256779">
        <w:rPr>
          <w:rStyle w:val="CharSubdNo"/>
        </w:rPr>
        <w:t>Subdivision D</w:t>
      </w:r>
      <w:r w:rsidRPr="00301EBD">
        <w:rPr>
          <w:snapToGrid w:val="0"/>
          <w:lang w:eastAsia="en-US"/>
        </w:rPr>
        <w:t>—</w:t>
      </w:r>
      <w:r w:rsidRPr="00256779">
        <w:rPr>
          <w:rStyle w:val="CharSubdText"/>
        </w:rPr>
        <w:t>Care provided by registered carer</w:t>
      </w:r>
      <w:bookmarkEnd w:id="175"/>
    </w:p>
    <w:p w:rsidR="00632062" w:rsidRPr="00301EBD" w:rsidRDefault="00632062" w:rsidP="0022492B">
      <w:pPr>
        <w:pStyle w:val="ActHead5"/>
      </w:pPr>
      <w:bookmarkStart w:id="176" w:name="_Toc514410061"/>
      <w:r w:rsidRPr="00256779">
        <w:rPr>
          <w:rStyle w:val="CharSectno"/>
        </w:rPr>
        <w:t>83</w:t>
      </w:r>
      <w:r w:rsidRPr="00301EBD">
        <w:t xml:space="preserve">  Rate of child care benefit for care provided by registered carer</w:t>
      </w:r>
      <w:bookmarkEnd w:id="176"/>
    </w:p>
    <w:p w:rsidR="00632062" w:rsidRPr="00301EBD" w:rsidRDefault="00632062">
      <w:pPr>
        <w:pStyle w:val="subsection"/>
      </w:pPr>
      <w:r w:rsidRPr="00301EBD">
        <w:tab/>
        <w:t>(1)</w:t>
      </w:r>
      <w:r w:rsidRPr="00301EBD">
        <w:tab/>
        <w:t>The hourly rate of child care benefit for care provided to a child by a registered carer is an amount per hour worked out in accordance with the formula:</w:t>
      </w:r>
    </w:p>
    <w:p w:rsidR="00820896"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1427291D" wp14:editId="3D60ECD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301EBD" w:rsidRDefault="00632062">
      <w:pPr>
        <w:pStyle w:val="subsection2"/>
      </w:pPr>
      <w:r w:rsidRPr="00301EBD">
        <w:t>where:</w:t>
      </w:r>
    </w:p>
    <w:p w:rsidR="002D03EB" w:rsidRPr="00301EBD" w:rsidRDefault="002D03EB" w:rsidP="002D03EB">
      <w:pPr>
        <w:pStyle w:val="Definition"/>
      </w:pPr>
      <w:r w:rsidRPr="00301EBD">
        <w:rPr>
          <w:b/>
          <w:i/>
        </w:rPr>
        <w:t>minimum hourly amount</w:t>
      </w:r>
      <w:r w:rsidRPr="00301EBD">
        <w:t xml:space="preserve"> is $0.581.</w:t>
      </w:r>
    </w:p>
    <w:p w:rsidR="00632062" w:rsidRPr="00301EBD" w:rsidRDefault="00632062">
      <w:pPr>
        <w:pStyle w:val="Definition"/>
      </w:pPr>
      <w:r w:rsidRPr="00301EBD">
        <w:rPr>
          <w:b/>
          <w:i/>
        </w:rPr>
        <w:t>schooling %</w:t>
      </w:r>
      <w:r w:rsidRPr="00301EBD">
        <w:t xml:space="preserve"> is:</w:t>
      </w:r>
    </w:p>
    <w:p w:rsidR="00632062" w:rsidRPr="00301EBD" w:rsidRDefault="00632062">
      <w:pPr>
        <w:pStyle w:val="paragraph"/>
      </w:pPr>
      <w:r w:rsidRPr="00301EBD">
        <w:tab/>
        <w:t>(a)</w:t>
      </w:r>
      <w:r w:rsidRPr="00301EBD">
        <w:tab/>
        <w:t>85% if the child is a school child; and</w:t>
      </w:r>
    </w:p>
    <w:p w:rsidR="00632062" w:rsidRPr="00301EBD" w:rsidRDefault="00632062">
      <w:pPr>
        <w:pStyle w:val="paragraph"/>
      </w:pPr>
      <w:r w:rsidRPr="00301EBD">
        <w:tab/>
        <w:t>(b)</w:t>
      </w:r>
      <w:r w:rsidRPr="00301EBD">
        <w:tab/>
        <w:t>100% if the child is not a school child.</w:t>
      </w:r>
    </w:p>
    <w:p w:rsidR="00632062" w:rsidRPr="00301EBD" w:rsidRDefault="00632062">
      <w:pPr>
        <w:pStyle w:val="subsection2"/>
      </w:pPr>
      <w:r w:rsidRPr="00301EBD">
        <w:t>Section</w:t>
      </w:r>
      <w:r w:rsidR="00301EBD">
        <w:t> </w:t>
      </w:r>
      <w:r w:rsidRPr="00301EBD">
        <w:t>84 imposes a limit on the amount of child care benefit that may be paid for care provided to a child in a week.</w:t>
      </w:r>
    </w:p>
    <w:p w:rsidR="00632062" w:rsidRPr="00301EBD" w:rsidRDefault="00632062">
      <w:pPr>
        <w:pStyle w:val="subsection"/>
      </w:pPr>
      <w:r w:rsidRPr="00301EBD">
        <w:tab/>
        <w:t>(2)</w:t>
      </w:r>
      <w:r w:rsidRPr="00301EBD">
        <w:tab/>
        <w:t>To avoid doubt, the hourly rate may be applied to a part of an hour. That part of the hour attracts the appropriate proportion of the amount for a full hour.</w:t>
      </w:r>
    </w:p>
    <w:p w:rsidR="002672ED" w:rsidRPr="00301EBD" w:rsidRDefault="002672ED" w:rsidP="002672ED">
      <w:pPr>
        <w:pStyle w:val="ActHead5"/>
      </w:pPr>
      <w:bookmarkStart w:id="177" w:name="_Toc514410062"/>
      <w:r w:rsidRPr="00256779">
        <w:rPr>
          <w:rStyle w:val="CharSectno"/>
        </w:rPr>
        <w:lastRenderedPageBreak/>
        <w:t>84</w:t>
      </w:r>
      <w:r w:rsidRPr="00301EBD">
        <w:t xml:space="preserve">  Weekly limit on child care benefit for care provided by a registered carer</w:t>
      </w:r>
      <w:bookmarkEnd w:id="177"/>
    </w:p>
    <w:p w:rsidR="002672ED" w:rsidRPr="00301EBD" w:rsidRDefault="002672ED" w:rsidP="002672ED">
      <w:pPr>
        <w:pStyle w:val="subsection"/>
      </w:pPr>
      <w:r w:rsidRPr="00301EBD">
        <w:tab/>
      </w:r>
      <w:r w:rsidRPr="00301EBD">
        <w:tab/>
        <w:t>The total amount of child care benefit for care provided to a child by a registered carer or carers in a week is not to exceed the lesser of the following:</w:t>
      </w:r>
    </w:p>
    <w:p w:rsidR="002672ED" w:rsidRPr="00301EBD" w:rsidRDefault="002672ED" w:rsidP="002672ED">
      <w:pPr>
        <w:pStyle w:val="paragraph"/>
      </w:pPr>
      <w:r w:rsidRPr="00301EBD">
        <w:tab/>
        <w:t>(a)</w:t>
      </w:r>
      <w:r w:rsidRPr="00301EBD">
        <w:tab/>
        <w:t>the amount worked out as follows:</w:t>
      </w:r>
    </w:p>
    <w:p w:rsidR="00820896" w:rsidRPr="00301EBD" w:rsidRDefault="00486B15" w:rsidP="00486B15">
      <w:pPr>
        <w:pStyle w:val="paragraph"/>
        <w:spacing w:before="120" w:after="120"/>
      </w:pPr>
      <w:r w:rsidRPr="00301EBD">
        <w:tab/>
      </w:r>
      <w:r w:rsidRPr="00301EBD">
        <w:tab/>
      </w:r>
      <w:r w:rsidR="00153A5C" w:rsidRPr="00301EBD">
        <w:rPr>
          <w:noProof/>
        </w:rPr>
        <w:drawing>
          <wp:inline distT="0" distB="0" distL="0" distR="0" wp14:anchorId="4A69D901" wp14:editId="59B6D55A">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301EBD" w:rsidRDefault="002672ED" w:rsidP="002672ED">
      <w:pPr>
        <w:pStyle w:val="paragraph"/>
      </w:pPr>
      <w:r w:rsidRPr="00301EBD">
        <w:tab/>
        <w:t>(b)</w:t>
      </w:r>
      <w:r w:rsidRPr="00301EBD">
        <w:tab/>
        <w:t>the amount paid for the care.</w:t>
      </w:r>
    </w:p>
    <w:p w:rsidR="00D71D0F" w:rsidRPr="00301EBD" w:rsidRDefault="00D71D0F" w:rsidP="003D7FE2">
      <w:pPr>
        <w:pStyle w:val="ActHead3"/>
        <w:pageBreakBefore/>
      </w:pPr>
      <w:bookmarkStart w:id="178" w:name="_Toc514410063"/>
      <w:r w:rsidRPr="00256779">
        <w:rPr>
          <w:rStyle w:val="CharDivNo"/>
        </w:rPr>
        <w:lastRenderedPageBreak/>
        <w:t>Division</w:t>
      </w:r>
      <w:r w:rsidR="00301EBD" w:rsidRPr="00256779">
        <w:rPr>
          <w:rStyle w:val="CharDivNo"/>
        </w:rPr>
        <w:t> </w:t>
      </w:r>
      <w:r w:rsidRPr="00256779">
        <w:rPr>
          <w:rStyle w:val="CharDivNo"/>
        </w:rPr>
        <w:t>4A</w:t>
      </w:r>
      <w:r w:rsidRPr="00301EBD">
        <w:t>—</w:t>
      </w:r>
      <w:r w:rsidRPr="00256779">
        <w:rPr>
          <w:rStyle w:val="CharDivText"/>
        </w:rPr>
        <w:t>Child care rebate</w:t>
      </w:r>
      <w:bookmarkEnd w:id="178"/>
    </w:p>
    <w:p w:rsidR="006543E3" w:rsidRPr="00301EBD" w:rsidRDefault="006543E3" w:rsidP="006543E3">
      <w:pPr>
        <w:pStyle w:val="ActHead4"/>
        <w:rPr>
          <w:rFonts w:eastAsia="Calibri"/>
          <w:szCs w:val="26"/>
        </w:rPr>
      </w:pPr>
      <w:bookmarkStart w:id="179" w:name="_Toc514410064"/>
      <w:r w:rsidRPr="00256779">
        <w:rPr>
          <w:rStyle w:val="CharSubdNo"/>
          <w:rFonts w:eastAsia="Calibri"/>
        </w:rPr>
        <w:t>Subdivision AA</w:t>
      </w:r>
      <w:r w:rsidRPr="00301EBD">
        <w:rPr>
          <w:rFonts w:eastAsia="Calibri"/>
        </w:rPr>
        <w:t>—</w:t>
      </w:r>
      <w:r w:rsidRPr="00256779">
        <w:rPr>
          <w:rStyle w:val="CharSubdText"/>
          <w:rFonts w:eastAsia="Calibri"/>
        </w:rPr>
        <w:t>Child care rebate for a week</w:t>
      </w:r>
      <w:bookmarkEnd w:id="179"/>
    </w:p>
    <w:p w:rsidR="006543E3" w:rsidRPr="00301EBD" w:rsidRDefault="006543E3" w:rsidP="006543E3">
      <w:pPr>
        <w:pStyle w:val="ActHead5"/>
        <w:rPr>
          <w:rFonts w:eastAsia="Calibri"/>
        </w:rPr>
      </w:pPr>
      <w:bookmarkStart w:id="180" w:name="_Toc514410065"/>
      <w:r w:rsidRPr="00256779">
        <w:rPr>
          <w:rStyle w:val="CharSectno"/>
          <w:rFonts w:eastAsia="Calibri"/>
        </w:rPr>
        <w:t>84AAA</w:t>
      </w:r>
      <w:r w:rsidRPr="00301EBD">
        <w:rPr>
          <w:rFonts w:eastAsia="Calibri"/>
        </w:rPr>
        <w:t xml:space="preserve">  Amount of the child care rebate—for a week</w:t>
      </w:r>
      <w:bookmarkEnd w:id="180"/>
    </w:p>
    <w:p w:rsidR="006543E3" w:rsidRPr="00301EBD" w:rsidRDefault="006543E3" w:rsidP="006543E3">
      <w:pPr>
        <w:pStyle w:val="subsection"/>
        <w:rPr>
          <w:rFonts w:eastAsia="Calibri"/>
        </w:rPr>
      </w:pPr>
      <w:r w:rsidRPr="00301EBD">
        <w:rPr>
          <w:rFonts w:eastAsia="Calibri"/>
          <w:lang w:eastAsia="en-US"/>
        </w:rPr>
        <w:tab/>
      </w:r>
      <w:r w:rsidRPr="00301EBD">
        <w:rPr>
          <w:rFonts w:eastAsia="Calibri"/>
          <w:lang w:eastAsia="en-US"/>
        </w:rPr>
        <w:tab/>
      </w:r>
      <w:r w:rsidRPr="00301EBD">
        <w:rPr>
          <w:rFonts w:eastAsia="Calibri"/>
        </w:rPr>
        <w:t>If the Secretary calculates, under section</w:t>
      </w:r>
      <w:r w:rsidR="00301EBD">
        <w:rPr>
          <w:rFonts w:eastAsia="Calibri"/>
        </w:rPr>
        <w:t> </w:t>
      </w:r>
      <w:r w:rsidRPr="00301EBD">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301EBD"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Method statement</w:t>
      </w:r>
    </w:p>
    <w:p w:rsidR="006543E3" w:rsidRPr="00301EB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Step 1.</w:t>
      </w:r>
      <w:r w:rsidRPr="00301EBD">
        <w:rPr>
          <w:rFonts w:eastAsia="Calibri"/>
          <w:szCs w:val="22"/>
        </w:rPr>
        <w:tab/>
        <w:t>Work out the total amount of the individual’s approved child care fees for care provided for the child by the approved child care service in the week.</w:t>
      </w:r>
    </w:p>
    <w:p w:rsidR="006543E3" w:rsidRPr="00301EB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Step 2.</w:t>
      </w:r>
      <w:r w:rsidRPr="00301EBD">
        <w:rPr>
          <w:rFonts w:eastAsia="Calibri"/>
          <w:iCs/>
          <w:szCs w:val="22"/>
        </w:rPr>
        <w:tab/>
      </w:r>
      <w:r w:rsidRPr="00301EBD">
        <w:rPr>
          <w:rFonts w:eastAsia="Calibri"/>
          <w:szCs w:val="22"/>
        </w:rPr>
        <w:t>Work out the total amount (if any) of so much of the fee reductions:</w:t>
      </w:r>
    </w:p>
    <w:p w:rsidR="006543E3" w:rsidRPr="00301EB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ab/>
        <w:t>(a)</w:t>
      </w:r>
      <w:r w:rsidRPr="00301EBD">
        <w:rPr>
          <w:rFonts w:eastAsia="Calibri"/>
          <w:szCs w:val="22"/>
        </w:rPr>
        <w:tab/>
        <w:t>calculated under subsection</w:t>
      </w:r>
      <w:r w:rsidR="00301EBD">
        <w:rPr>
          <w:rFonts w:eastAsia="Calibri"/>
          <w:szCs w:val="22"/>
        </w:rPr>
        <w:t> </w:t>
      </w:r>
      <w:r w:rsidRPr="00301EBD">
        <w:rPr>
          <w:rFonts w:eastAsia="Calibri"/>
          <w:szCs w:val="22"/>
        </w:rPr>
        <w:t>50Z(1) of the Family Assistance Administration Act; or</w:t>
      </w:r>
    </w:p>
    <w:p w:rsidR="006543E3" w:rsidRPr="00301EB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ab/>
        <w:t>(b)</w:t>
      </w:r>
      <w:r w:rsidRPr="00301EBD">
        <w:rPr>
          <w:rFonts w:eastAsia="Calibri"/>
          <w:szCs w:val="22"/>
        </w:rPr>
        <w:tab/>
        <w:t>recalculated under subsection</w:t>
      </w:r>
      <w:r w:rsidR="00301EBD">
        <w:rPr>
          <w:rFonts w:eastAsia="Calibri"/>
          <w:szCs w:val="22"/>
        </w:rPr>
        <w:t> </w:t>
      </w:r>
      <w:r w:rsidRPr="00301EBD">
        <w:rPr>
          <w:rFonts w:eastAsia="Calibri"/>
          <w:szCs w:val="22"/>
        </w:rPr>
        <w:t>50ZA(1) of that Act;</w:t>
      </w:r>
    </w:p>
    <w:p w:rsidR="006543E3" w:rsidRPr="00301EB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ab/>
        <w:t>in respect of the individual and the child as are attributable to the care provided for the child by the approved child care service in the week.</w:t>
      </w:r>
    </w:p>
    <w:p w:rsidR="006543E3" w:rsidRPr="00301EB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Step 3.</w:t>
      </w:r>
      <w:r w:rsidRPr="00301EBD">
        <w:rPr>
          <w:rFonts w:eastAsia="Calibri"/>
          <w:iCs/>
          <w:szCs w:val="22"/>
        </w:rPr>
        <w:tab/>
      </w:r>
      <w:r w:rsidRPr="00301EBD">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301EB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lastRenderedPageBreak/>
        <w:t>Step 4.</w:t>
      </w:r>
      <w:r w:rsidRPr="00301EBD">
        <w:rPr>
          <w:rFonts w:eastAsia="Calibri"/>
          <w:iCs/>
          <w:szCs w:val="22"/>
        </w:rPr>
        <w:tab/>
      </w:r>
      <w:r w:rsidRPr="00301EBD">
        <w:rPr>
          <w:rFonts w:eastAsia="Calibri"/>
          <w:szCs w:val="22"/>
        </w:rPr>
        <w:t>Work out the lesser of the following amounts for the child:</w:t>
      </w:r>
    </w:p>
    <w:p w:rsidR="006543E3" w:rsidRPr="00301EBD"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ab/>
        <w:t>(a)</w:t>
      </w:r>
      <w:r w:rsidRPr="00301EBD">
        <w:rPr>
          <w:rFonts w:eastAsia="Calibri"/>
          <w:szCs w:val="22"/>
        </w:rPr>
        <w:tab/>
        <w:t>the amount worked out using the formula:</w:t>
      </w:r>
    </w:p>
    <w:p w:rsidR="009E5E96" w:rsidRPr="00301EBD"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301EBD">
        <w:rPr>
          <w:szCs w:val="24"/>
        </w:rPr>
        <w:tab/>
      </w:r>
      <w:r w:rsidRPr="00301EBD">
        <w:rPr>
          <w:rFonts w:eastAsia="Calibri"/>
          <w:noProof/>
          <w:szCs w:val="24"/>
        </w:rPr>
        <w:drawing>
          <wp:inline distT="0" distB="0" distL="0" distR="0" wp14:anchorId="5623BD4E" wp14:editId="34222A7C">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301EBD"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301EBD">
        <w:rPr>
          <w:rFonts w:eastAsia="Calibri"/>
        </w:rPr>
        <w:tab/>
        <w:t>(b)</w:t>
      </w:r>
      <w:r w:rsidRPr="00301EBD">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301EBD"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301EBD">
        <w:rPr>
          <w:rFonts w:eastAsia="Calibri"/>
          <w:szCs w:val="22"/>
        </w:rPr>
        <w:t>Step 5.</w:t>
      </w:r>
      <w:r w:rsidRPr="00301EBD">
        <w:rPr>
          <w:rFonts w:eastAsia="Calibri"/>
          <w:iCs/>
          <w:szCs w:val="22"/>
        </w:rPr>
        <w:tab/>
      </w:r>
      <w:r w:rsidRPr="00301EBD">
        <w:rPr>
          <w:rFonts w:eastAsia="Calibri"/>
          <w:szCs w:val="22"/>
        </w:rPr>
        <w:t xml:space="preserve">The amount of </w:t>
      </w:r>
      <w:r w:rsidRPr="00301EBD">
        <w:rPr>
          <w:rFonts w:eastAsia="Calibri"/>
        </w:rPr>
        <w:t>child care rebate applicable in respect of the individual and the child</w:t>
      </w:r>
      <w:r w:rsidRPr="00301EBD">
        <w:rPr>
          <w:rFonts w:eastAsia="Calibri"/>
          <w:szCs w:val="22"/>
        </w:rPr>
        <w:t xml:space="preserve"> for care provided for the child by the approved child care service in the week is:</w:t>
      </w:r>
    </w:p>
    <w:p w:rsidR="006543E3" w:rsidRPr="00301EBD"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301EBD">
        <w:rPr>
          <w:rFonts w:eastAsia="Calibri"/>
        </w:rPr>
        <w:tab/>
        <w:t>(a)</w:t>
      </w:r>
      <w:r w:rsidRPr="00301EBD">
        <w:rPr>
          <w:rFonts w:eastAsia="Calibri"/>
        </w:rPr>
        <w:tab/>
        <w:t>the step 4 amount reduced by the reduction percentage; or</w:t>
      </w:r>
    </w:p>
    <w:p w:rsidR="006543E3" w:rsidRPr="00301EBD"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301EBD">
        <w:rPr>
          <w:rFonts w:eastAsia="Calibri"/>
        </w:rPr>
        <w:tab/>
        <w:t>(b)</w:t>
      </w:r>
      <w:r w:rsidRPr="00301EBD">
        <w:rPr>
          <w:rFonts w:eastAsia="Calibri"/>
        </w:rPr>
        <w:tab/>
        <w:t>if t</w:t>
      </w:r>
      <w:r w:rsidRPr="00301EBD">
        <w:rPr>
          <w:rFonts w:eastAsia="Calibri"/>
          <w:szCs w:val="22"/>
        </w:rPr>
        <w:t>he Secretary determines under section</w:t>
      </w:r>
      <w:r w:rsidR="00301EBD">
        <w:rPr>
          <w:rFonts w:eastAsia="Calibri"/>
          <w:szCs w:val="22"/>
        </w:rPr>
        <w:t> </w:t>
      </w:r>
      <w:r w:rsidRPr="00301EBD">
        <w:rPr>
          <w:rFonts w:eastAsia="Calibri"/>
          <w:szCs w:val="22"/>
        </w:rPr>
        <w:t>84AAD that the step 4 amount is not to be reduced—the step 4 amount.</w:t>
      </w:r>
    </w:p>
    <w:p w:rsidR="006543E3" w:rsidRPr="00301EBD" w:rsidRDefault="006543E3" w:rsidP="006543E3">
      <w:pPr>
        <w:pStyle w:val="ActHead5"/>
        <w:rPr>
          <w:rFonts w:eastAsia="Calibri"/>
          <w:szCs w:val="24"/>
        </w:rPr>
      </w:pPr>
      <w:bookmarkStart w:id="181" w:name="_Toc514410066"/>
      <w:r w:rsidRPr="00256779">
        <w:rPr>
          <w:rStyle w:val="CharSectno"/>
          <w:rFonts w:eastAsia="Calibri"/>
        </w:rPr>
        <w:t>84AAB</w:t>
      </w:r>
      <w:r w:rsidRPr="00301EBD">
        <w:rPr>
          <w:rFonts w:eastAsia="Calibri"/>
        </w:rPr>
        <w:t xml:space="preserve">  Component of formula—</w:t>
      </w:r>
      <w:r w:rsidRPr="00301EBD">
        <w:rPr>
          <w:rFonts w:eastAsia="Calibri"/>
          <w:i/>
          <w:iCs/>
        </w:rPr>
        <w:t>approved child care fees</w:t>
      </w:r>
      <w:bookmarkEnd w:id="181"/>
    </w:p>
    <w:p w:rsidR="006543E3" w:rsidRPr="00301EBD" w:rsidRDefault="006543E3" w:rsidP="006543E3">
      <w:pPr>
        <w:pStyle w:val="SubsectionHead"/>
        <w:rPr>
          <w:rFonts w:eastAsia="Calibri"/>
          <w:szCs w:val="22"/>
        </w:rPr>
      </w:pPr>
      <w:r w:rsidRPr="00301EBD">
        <w:rPr>
          <w:rFonts w:eastAsia="Calibri"/>
          <w:szCs w:val="22"/>
        </w:rPr>
        <w:t>General rule—approved child care fees for care provided for a child in a week</w:t>
      </w:r>
    </w:p>
    <w:p w:rsidR="006543E3" w:rsidRPr="00301EBD" w:rsidRDefault="006543E3" w:rsidP="006543E3">
      <w:pPr>
        <w:pStyle w:val="subsection"/>
        <w:rPr>
          <w:rFonts w:eastAsia="Calibri"/>
          <w:szCs w:val="22"/>
        </w:rPr>
      </w:pPr>
      <w:r w:rsidRPr="00301EBD">
        <w:rPr>
          <w:rFonts w:eastAsia="Calibri"/>
          <w:szCs w:val="22"/>
        </w:rPr>
        <w:tab/>
        <w:t>(1)</w:t>
      </w:r>
      <w:r w:rsidRPr="00301EBD">
        <w:rPr>
          <w:rFonts w:eastAsia="Calibri"/>
          <w:szCs w:val="22"/>
        </w:rPr>
        <w:tab/>
        <w:t>For the purposes of section</w:t>
      </w:r>
      <w:r w:rsidR="00301EBD">
        <w:rPr>
          <w:rFonts w:eastAsia="Calibri"/>
          <w:szCs w:val="22"/>
        </w:rPr>
        <w:t> </w:t>
      </w:r>
      <w:r w:rsidRPr="00301EBD">
        <w:rPr>
          <w:rFonts w:eastAsia="Calibri"/>
          <w:szCs w:val="22"/>
        </w:rPr>
        <w:t xml:space="preserve">84AAA, the amount of an individual’s </w:t>
      </w:r>
      <w:r w:rsidRPr="00301EBD">
        <w:rPr>
          <w:rFonts w:eastAsia="Calibri"/>
          <w:b/>
          <w:bCs/>
          <w:i/>
          <w:iCs/>
          <w:szCs w:val="22"/>
        </w:rPr>
        <w:t>approved child care fees</w:t>
      </w:r>
      <w:r w:rsidRPr="00301EBD">
        <w:rPr>
          <w:rFonts w:eastAsia="Calibri"/>
          <w:szCs w:val="22"/>
        </w:rPr>
        <w:t xml:space="preserve"> for care provided for a child by an approved child care service in a week is the amount of fees for which:</w:t>
      </w:r>
    </w:p>
    <w:p w:rsidR="006543E3" w:rsidRPr="00301EBD" w:rsidRDefault="006543E3" w:rsidP="006543E3">
      <w:pPr>
        <w:pStyle w:val="paragraph"/>
        <w:rPr>
          <w:rFonts w:eastAsia="Calibri"/>
          <w:szCs w:val="22"/>
        </w:rPr>
      </w:pPr>
      <w:r w:rsidRPr="00301EBD">
        <w:rPr>
          <w:rFonts w:eastAsia="Calibri"/>
          <w:szCs w:val="22"/>
        </w:rPr>
        <w:tab/>
        <w:t>(a)</w:t>
      </w:r>
      <w:r w:rsidRPr="00301EBD">
        <w:rPr>
          <w:rFonts w:eastAsia="Calibri"/>
          <w:szCs w:val="22"/>
        </w:rPr>
        <w:tab/>
        <w:t>the individual; or</w:t>
      </w:r>
    </w:p>
    <w:p w:rsidR="006543E3" w:rsidRPr="00301EBD" w:rsidRDefault="006543E3" w:rsidP="006543E3">
      <w:pPr>
        <w:pStyle w:val="paragraph"/>
        <w:rPr>
          <w:rFonts w:eastAsia="Calibri"/>
          <w:szCs w:val="22"/>
        </w:rPr>
      </w:pPr>
      <w:r w:rsidRPr="00301EBD">
        <w:rPr>
          <w:rFonts w:eastAsia="Calibri"/>
          <w:szCs w:val="22"/>
        </w:rPr>
        <w:tab/>
        <w:t>(b)</w:t>
      </w:r>
      <w:r w:rsidRPr="00301EBD">
        <w:rPr>
          <w:rFonts w:eastAsia="Calibri"/>
          <w:szCs w:val="22"/>
        </w:rPr>
        <w:tab/>
        <w:t>the individual’s partner during the week;</w:t>
      </w:r>
    </w:p>
    <w:p w:rsidR="006543E3" w:rsidRPr="00301EBD" w:rsidRDefault="006543E3" w:rsidP="006543E3">
      <w:pPr>
        <w:pStyle w:val="subsection2"/>
        <w:rPr>
          <w:rFonts w:eastAsia="Calibri"/>
          <w:szCs w:val="22"/>
        </w:rPr>
      </w:pPr>
      <w:r w:rsidRPr="00301EBD">
        <w:rPr>
          <w:rFonts w:eastAsia="Calibri"/>
          <w:szCs w:val="22"/>
        </w:rPr>
        <w:lastRenderedPageBreak/>
        <w:t>is liable for the care. For this purpose, disregard the weekly limit of hours applicable to the individual in the week.</w:t>
      </w:r>
    </w:p>
    <w:p w:rsidR="006543E3" w:rsidRPr="00301EBD" w:rsidRDefault="006543E3" w:rsidP="006543E3">
      <w:pPr>
        <w:pStyle w:val="SubsectionHead"/>
        <w:rPr>
          <w:rFonts w:eastAsia="Calibri"/>
          <w:szCs w:val="22"/>
        </w:rPr>
      </w:pPr>
      <w:r w:rsidRPr="00301EBD">
        <w:rPr>
          <w:rFonts w:eastAsia="Calibri"/>
          <w:szCs w:val="22"/>
        </w:rPr>
        <w:t>Special rule if the week is also a week for the individual’s partner for the child</w:t>
      </w:r>
    </w:p>
    <w:p w:rsidR="006543E3" w:rsidRPr="00301EBD" w:rsidRDefault="006543E3" w:rsidP="006543E3">
      <w:pPr>
        <w:pStyle w:val="subsection"/>
        <w:rPr>
          <w:rFonts w:eastAsia="Calibri"/>
          <w:iCs/>
          <w:szCs w:val="22"/>
        </w:rPr>
      </w:pPr>
      <w:r w:rsidRPr="00301EBD">
        <w:rPr>
          <w:rFonts w:eastAsia="Calibri"/>
          <w:iCs/>
          <w:szCs w:val="22"/>
        </w:rPr>
        <w:tab/>
        <w:t>(2)</w:t>
      </w:r>
      <w:r w:rsidRPr="00301EBD">
        <w:rPr>
          <w:rFonts w:eastAsia="Calibri"/>
          <w:iCs/>
          <w:szCs w:val="22"/>
        </w:rPr>
        <w:tab/>
        <w:t>However, the individual’s approved child care fees for care provided for the child in the week do not include fees that the individual’s partner is liable to pay if:</w:t>
      </w:r>
    </w:p>
    <w:p w:rsidR="006543E3" w:rsidRPr="00301EBD" w:rsidRDefault="006543E3" w:rsidP="006543E3">
      <w:pPr>
        <w:pStyle w:val="paragraph"/>
        <w:rPr>
          <w:rFonts w:eastAsia="Calibri"/>
        </w:rPr>
      </w:pPr>
      <w:r w:rsidRPr="00301EBD">
        <w:rPr>
          <w:rFonts w:eastAsia="Calibri"/>
        </w:rPr>
        <w:tab/>
        <w:t>(a)</w:t>
      </w:r>
      <w:r w:rsidRPr="00301EBD">
        <w:rPr>
          <w:rFonts w:eastAsia="Calibri"/>
        </w:rPr>
        <w:tab/>
        <w:t>paragraphs 57EAA(1)(b) to (e) (as affected by subsections</w:t>
      </w:r>
      <w:r w:rsidR="00301EBD">
        <w:rPr>
          <w:rFonts w:eastAsia="Calibri"/>
        </w:rPr>
        <w:t> </w:t>
      </w:r>
      <w:r w:rsidRPr="00301EBD">
        <w:rPr>
          <w:rFonts w:eastAsia="Calibri"/>
        </w:rPr>
        <w:t>57EAA(2) and (3)) are satisfied for the partner and the child for the week; or</w:t>
      </w:r>
    </w:p>
    <w:p w:rsidR="006543E3" w:rsidRPr="00301EBD" w:rsidRDefault="006543E3" w:rsidP="006543E3">
      <w:pPr>
        <w:pStyle w:val="paragraph"/>
        <w:rPr>
          <w:rFonts w:eastAsia="Calibri"/>
        </w:rPr>
      </w:pPr>
      <w:r w:rsidRPr="00301EBD">
        <w:rPr>
          <w:rFonts w:eastAsia="Calibri"/>
        </w:rPr>
        <w:tab/>
        <w:t>(b)</w:t>
      </w:r>
      <w:r w:rsidRPr="00301EBD">
        <w:rPr>
          <w:rFonts w:eastAsia="Calibri"/>
        </w:rPr>
        <w:tab/>
        <w:t>the week is a base week for the individual’s partner and the child under section</w:t>
      </w:r>
      <w:r w:rsidR="00301EBD">
        <w:rPr>
          <w:rFonts w:eastAsia="Calibri"/>
        </w:rPr>
        <w:t> </w:t>
      </w:r>
      <w:r w:rsidRPr="00301EBD">
        <w:rPr>
          <w:rFonts w:eastAsia="Calibri"/>
        </w:rPr>
        <w:t>84AC (partner receiving child care rebate quarterly).</w:t>
      </w:r>
    </w:p>
    <w:p w:rsidR="006543E3" w:rsidRPr="00301EBD" w:rsidRDefault="006543E3" w:rsidP="006543E3">
      <w:pPr>
        <w:pStyle w:val="SubsectionHead"/>
        <w:rPr>
          <w:rFonts w:eastAsia="Calibri"/>
          <w:szCs w:val="22"/>
        </w:rPr>
      </w:pPr>
      <w:r w:rsidRPr="00301EBD">
        <w:rPr>
          <w:rFonts w:eastAsia="Calibri"/>
          <w:szCs w:val="22"/>
        </w:rPr>
        <w:t>Disregard amounts passed on to reduce fees</w:t>
      </w:r>
    </w:p>
    <w:p w:rsidR="006543E3" w:rsidRPr="00301EBD" w:rsidRDefault="006543E3" w:rsidP="006543E3">
      <w:pPr>
        <w:pStyle w:val="subsection"/>
        <w:rPr>
          <w:rFonts w:eastAsia="Calibri"/>
          <w:szCs w:val="22"/>
        </w:rPr>
      </w:pPr>
      <w:r w:rsidRPr="00301EBD">
        <w:rPr>
          <w:rFonts w:eastAsia="Calibri"/>
          <w:szCs w:val="22"/>
        </w:rPr>
        <w:tab/>
        <w:t>(3)</w:t>
      </w:r>
      <w:r w:rsidRPr="00301EBD">
        <w:rPr>
          <w:rFonts w:eastAsia="Calibri"/>
          <w:szCs w:val="22"/>
        </w:rPr>
        <w:tab/>
        <w:t>For the purposes of this section, disregard any amount passed on to the individual under section</w:t>
      </w:r>
      <w:r w:rsidR="00301EBD">
        <w:rPr>
          <w:rFonts w:eastAsia="Calibri"/>
          <w:szCs w:val="22"/>
        </w:rPr>
        <w:t> </w:t>
      </w:r>
      <w:r w:rsidRPr="00301EBD">
        <w:rPr>
          <w:rFonts w:eastAsia="Calibri"/>
          <w:szCs w:val="22"/>
        </w:rPr>
        <w:t>219B or section</w:t>
      </w:r>
      <w:r w:rsidR="00301EBD">
        <w:rPr>
          <w:rFonts w:eastAsia="Calibri"/>
          <w:szCs w:val="22"/>
        </w:rPr>
        <w:t> </w:t>
      </w:r>
      <w:r w:rsidRPr="00301EBD">
        <w:rPr>
          <w:rFonts w:eastAsia="Calibri"/>
          <w:szCs w:val="22"/>
        </w:rPr>
        <w:t>219EA of the Family Assistance Administration Act for the care.</w:t>
      </w:r>
    </w:p>
    <w:p w:rsidR="006543E3" w:rsidRPr="00301EBD" w:rsidRDefault="006543E3" w:rsidP="006543E3">
      <w:pPr>
        <w:pStyle w:val="ActHead5"/>
      </w:pPr>
      <w:bookmarkStart w:id="182" w:name="_Toc514410067"/>
      <w:r w:rsidRPr="00256779">
        <w:rPr>
          <w:rStyle w:val="CharSectno"/>
        </w:rPr>
        <w:t>84AAC</w:t>
      </w:r>
      <w:r w:rsidRPr="00301EBD">
        <w:t xml:space="preserve">  Component of formula—reduction percentage</w:t>
      </w:r>
      <w:bookmarkEnd w:id="182"/>
    </w:p>
    <w:p w:rsidR="006543E3" w:rsidRPr="00301EBD" w:rsidRDefault="006543E3" w:rsidP="006543E3">
      <w:pPr>
        <w:pStyle w:val="subsection"/>
      </w:pPr>
      <w:r w:rsidRPr="00301EBD">
        <w:tab/>
        <w:t>(1)</w:t>
      </w:r>
      <w:r w:rsidRPr="00301EBD">
        <w:tab/>
        <w:t>For the purposes of section</w:t>
      </w:r>
      <w:r w:rsidR="00301EBD">
        <w:t> </w:t>
      </w:r>
      <w:r w:rsidRPr="00301EBD">
        <w:t xml:space="preserve">84AAA, the </w:t>
      </w:r>
      <w:r w:rsidRPr="00301EBD">
        <w:rPr>
          <w:b/>
          <w:bCs/>
          <w:i/>
          <w:iCs/>
        </w:rPr>
        <w:t>reduction percentage</w:t>
      </w:r>
      <w:r w:rsidRPr="00301EBD">
        <w:rPr>
          <w:bCs/>
          <w:iCs/>
        </w:rPr>
        <w:t xml:space="preserve"> </w:t>
      </w:r>
      <w:r w:rsidRPr="00301EBD">
        <w:t>is:</w:t>
      </w:r>
    </w:p>
    <w:p w:rsidR="006543E3" w:rsidRPr="00301EBD" w:rsidRDefault="006543E3" w:rsidP="006543E3">
      <w:pPr>
        <w:pStyle w:val="paragraph"/>
      </w:pPr>
      <w:r w:rsidRPr="00301EBD">
        <w:tab/>
        <w:t>(a)</w:t>
      </w:r>
      <w:r w:rsidRPr="00301EBD">
        <w:tab/>
        <w:t>15%; or</w:t>
      </w:r>
    </w:p>
    <w:p w:rsidR="006543E3" w:rsidRPr="00301EBD" w:rsidRDefault="006543E3" w:rsidP="006543E3">
      <w:pPr>
        <w:pStyle w:val="paragraph"/>
      </w:pPr>
      <w:r w:rsidRPr="00301EBD">
        <w:tab/>
        <w:t>(b)</w:t>
      </w:r>
      <w:r w:rsidRPr="00301EBD">
        <w:tab/>
        <w:t xml:space="preserve">if the Secretary specifies a percentage in an instrument under </w:t>
      </w:r>
      <w:r w:rsidR="00301EBD">
        <w:t>subsection (</w:t>
      </w:r>
      <w:r w:rsidRPr="00301EBD">
        <w:t>2)—that percentage.</w:t>
      </w:r>
    </w:p>
    <w:p w:rsidR="006543E3" w:rsidRPr="00301EBD" w:rsidRDefault="006543E3" w:rsidP="006543E3">
      <w:pPr>
        <w:pStyle w:val="subsection"/>
      </w:pPr>
      <w:r w:rsidRPr="00301EBD">
        <w:tab/>
        <w:t>(2)</w:t>
      </w:r>
      <w:r w:rsidRPr="00301EBD">
        <w:tab/>
        <w:t xml:space="preserve">The Secretary may, by legislative instrument, specify a percentage for the purposes of </w:t>
      </w:r>
      <w:r w:rsidR="00301EBD">
        <w:t>paragraph (</w:t>
      </w:r>
      <w:r w:rsidRPr="00301EBD">
        <w:t>1)(b).</w:t>
      </w:r>
    </w:p>
    <w:p w:rsidR="006543E3" w:rsidRPr="00301EBD" w:rsidRDefault="006543E3" w:rsidP="006543E3">
      <w:pPr>
        <w:pStyle w:val="ActHead5"/>
      </w:pPr>
      <w:bookmarkStart w:id="183" w:name="_Toc514410068"/>
      <w:r w:rsidRPr="00256779">
        <w:rPr>
          <w:rStyle w:val="CharSectno"/>
        </w:rPr>
        <w:t>84AAD</w:t>
      </w:r>
      <w:r w:rsidRPr="00301EBD">
        <w:t xml:space="preserve">  Component of formula—Secretary determines that step 4 amount not to be reduced</w:t>
      </w:r>
      <w:bookmarkEnd w:id="183"/>
    </w:p>
    <w:p w:rsidR="006543E3" w:rsidRPr="00301EBD" w:rsidRDefault="006543E3" w:rsidP="006543E3">
      <w:pPr>
        <w:pStyle w:val="subsection"/>
      </w:pPr>
      <w:r w:rsidRPr="00301EBD">
        <w:tab/>
        <w:t>(1)</w:t>
      </w:r>
      <w:r w:rsidRPr="00301EBD">
        <w:tab/>
        <w:t>The Secretary may determine in writing that, for the purposes of step 5 of the method statement in section</w:t>
      </w:r>
      <w:r w:rsidR="00301EBD">
        <w:t> </w:t>
      </w:r>
      <w:r w:rsidRPr="00301EBD">
        <w:t xml:space="preserve">84AAA as it applies in calculating </w:t>
      </w:r>
      <w:r w:rsidRPr="00301EBD">
        <w:rPr>
          <w:rFonts w:eastAsia="Calibri"/>
        </w:rPr>
        <w:t xml:space="preserve">the amount of child care rebate applicable in respect of </w:t>
      </w:r>
      <w:r w:rsidRPr="00301EBD">
        <w:rPr>
          <w:rFonts w:eastAsia="Calibri"/>
        </w:rPr>
        <w:lastRenderedPageBreak/>
        <w:t xml:space="preserve">an individual and a child specified in the determination, </w:t>
      </w:r>
      <w:r w:rsidRPr="00301EBD">
        <w:t>the step 4 amount is not to be reduced.</w:t>
      </w:r>
    </w:p>
    <w:p w:rsidR="006543E3" w:rsidRPr="00301EBD" w:rsidRDefault="006543E3" w:rsidP="006543E3">
      <w:pPr>
        <w:pStyle w:val="subsection"/>
      </w:pPr>
      <w:r w:rsidRPr="00301EBD">
        <w:tab/>
        <w:t>(2)</w:t>
      </w:r>
      <w:r w:rsidRPr="00301EBD">
        <w:tab/>
        <w:t xml:space="preserve">A determination under </w:t>
      </w:r>
      <w:r w:rsidR="00301EBD">
        <w:t>subsection (</w:t>
      </w:r>
      <w:r w:rsidRPr="00301EBD">
        <w:t>1) must specify either:</w:t>
      </w:r>
    </w:p>
    <w:p w:rsidR="006543E3" w:rsidRPr="00301EBD" w:rsidRDefault="006543E3" w:rsidP="006543E3">
      <w:pPr>
        <w:pStyle w:val="paragraph"/>
      </w:pPr>
      <w:r w:rsidRPr="00301EBD">
        <w:tab/>
        <w:t>(a)</w:t>
      </w:r>
      <w:r w:rsidRPr="00301EBD">
        <w:tab/>
        <w:t>the week or weeks to which it is to apply; or</w:t>
      </w:r>
    </w:p>
    <w:p w:rsidR="006543E3" w:rsidRPr="00301EBD" w:rsidRDefault="006543E3" w:rsidP="006543E3">
      <w:pPr>
        <w:pStyle w:val="paragraph"/>
      </w:pPr>
      <w:r w:rsidRPr="00301EBD">
        <w:tab/>
        <w:t>(b)</w:t>
      </w:r>
      <w:r w:rsidRPr="00301EBD">
        <w:tab/>
        <w:t>that it is to apply to weeks beginning on or after a specified day.</w:t>
      </w:r>
    </w:p>
    <w:p w:rsidR="006543E3" w:rsidRPr="00301EBD" w:rsidRDefault="006543E3" w:rsidP="006543E3">
      <w:pPr>
        <w:pStyle w:val="subsection2"/>
      </w:pPr>
      <w:r w:rsidRPr="00301EBD">
        <w:t>The determination may apply to a week or weeks beginning before the determination is made.</w:t>
      </w:r>
    </w:p>
    <w:p w:rsidR="006543E3" w:rsidRPr="00301EBD" w:rsidRDefault="006543E3" w:rsidP="006543E3">
      <w:pPr>
        <w:pStyle w:val="subsection"/>
      </w:pPr>
      <w:r w:rsidRPr="00301EBD">
        <w:tab/>
        <w:t>(3)</w:t>
      </w:r>
      <w:r w:rsidRPr="00301EBD">
        <w:tab/>
        <w:t xml:space="preserve">The Secretary may only make a determination under </w:t>
      </w:r>
      <w:r w:rsidR="00301EBD">
        <w:t>subsection (</w:t>
      </w:r>
      <w:r w:rsidRPr="00301EBD">
        <w:t>1) in respect of an individual and a child:</w:t>
      </w:r>
    </w:p>
    <w:p w:rsidR="006543E3" w:rsidRPr="00301EBD" w:rsidRDefault="006543E3" w:rsidP="006543E3">
      <w:pPr>
        <w:pStyle w:val="paragraph"/>
      </w:pPr>
      <w:r w:rsidRPr="00301EBD">
        <w:tab/>
        <w:t>(a)</w:t>
      </w:r>
      <w:r w:rsidRPr="00301EBD">
        <w:tab/>
        <w:t>if the amount of fee reduction calculated by the Secretary under subsection</w:t>
      </w:r>
      <w:r w:rsidR="00301EBD">
        <w:t> </w:t>
      </w:r>
      <w:r w:rsidRPr="00301EBD">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301EBD" w:rsidRDefault="006543E3" w:rsidP="006543E3">
      <w:pPr>
        <w:pStyle w:val="paragraph"/>
      </w:pPr>
      <w:r w:rsidRPr="00301EBD">
        <w:tab/>
        <w:t>(b)</w:t>
      </w:r>
      <w:r w:rsidRPr="00301EBD">
        <w:tab/>
        <w:t>in other circumstances of a kind determined by the Secretary, by legislative instrument.</w:t>
      </w:r>
    </w:p>
    <w:p w:rsidR="00D71D0F" w:rsidRPr="00301EBD" w:rsidRDefault="00D71D0F" w:rsidP="00D71D0F">
      <w:pPr>
        <w:pStyle w:val="ActHead4"/>
      </w:pPr>
      <w:bookmarkStart w:id="184" w:name="_Toc514410069"/>
      <w:r w:rsidRPr="00256779">
        <w:rPr>
          <w:rStyle w:val="CharSubdNo"/>
        </w:rPr>
        <w:t>Subdivision A</w:t>
      </w:r>
      <w:r w:rsidRPr="00301EBD">
        <w:t>—</w:t>
      </w:r>
      <w:r w:rsidRPr="00256779">
        <w:rPr>
          <w:rStyle w:val="CharSubdText"/>
        </w:rPr>
        <w:t>Child care rebate for a quarter</w:t>
      </w:r>
      <w:bookmarkEnd w:id="184"/>
    </w:p>
    <w:p w:rsidR="006D3AC6" w:rsidRPr="00301EBD" w:rsidRDefault="006D3AC6" w:rsidP="006D3AC6">
      <w:pPr>
        <w:pStyle w:val="ActHead5"/>
      </w:pPr>
      <w:bookmarkStart w:id="185" w:name="_Toc514410070"/>
      <w:r w:rsidRPr="00256779">
        <w:rPr>
          <w:rStyle w:val="CharSectno"/>
        </w:rPr>
        <w:t>84AA</w:t>
      </w:r>
      <w:r w:rsidRPr="00301EBD">
        <w:t xml:space="preserve">  Amount of the </w:t>
      </w:r>
      <w:r w:rsidR="00116464" w:rsidRPr="00301EBD">
        <w:t>child care rebate</w:t>
      </w:r>
      <w:r w:rsidRPr="00301EBD">
        <w:t>—for a quarter</w:t>
      </w:r>
      <w:bookmarkEnd w:id="185"/>
    </w:p>
    <w:p w:rsidR="006D3AC6" w:rsidRPr="00301EBD" w:rsidRDefault="006D3AC6" w:rsidP="006D3AC6">
      <w:pPr>
        <w:pStyle w:val="subsection"/>
      </w:pPr>
      <w:r w:rsidRPr="00301EBD">
        <w:tab/>
      </w:r>
      <w:r w:rsidRPr="00301EBD">
        <w:tab/>
        <w:t xml:space="preserve">If the Secretary </w:t>
      </w:r>
      <w:r w:rsidR="001D0D82" w:rsidRPr="00301EBD">
        <w:t>calculates, under subsection</w:t>
      </w:r>
      <w:r w:rsidR="00301EBD">
        <w:t> </w:t>
      </w:r>
      <w:r w:rsidR="001D0D82" w:rsidRPr="00301EBD">
        <w:t>65EAA(1) of the Family Assistance Administration Act,</w:t>
      </w:r>
      <w:r w:rsidRPr="00301EBD">
        <w:t xml:space="preserve"> the amount of </w:t>
      </w:r>
      <w:r w:rsidR="00116464" w:rsidRPr="00301EBD">
        <w:t>child care rebate</w:t>
      </w:r>
      <w:r w:rsidRPr="00301EBD">
        <w:t xml:space="preserve"> applicable in respect of an individual and a child for a quarter in an income year, the amount is worked out as follows:</w:t>
      </w:r>
    </w:p>
    <w:p w:rsidR="006D3AC6" w:rsidRPr="00301EBD" w:rsidRDefault="006D3AC6" w:rsidP="00277451">
      <w:pPr>
        <w:pStyle w:val="BoxHeadItalic"/>
        <w:pBdr>
          <w:top w:val="single" w:sz="6" w:space="1" w:color="auto"/>
          <w:left w:val="single" w:sz="6" w:space="4" w:color="auto"/>
          <w:bottom w:val="single" w:sz="6" w:space="1" w:color="auto"/>
          <w:right w:val="single" w:sz="6" w:space="4" w:color="auto"/>
        </w:pBdr>
      </w:pPr>
      <w:r w:rsidRPr="00301EBD">
        <w:t>Method statement</w:t>
      </w:r>
    </w:p>
    <w:p w:rsidR="006D3AC6" w:rsidRPr="00301EBD" w:rsidRDefault="006D3AC6" w:rsidP="00277451">
      <w:pPr>
        <w:pStyle w:val="BoxStep"/>
        <w:pBdr>
          <w:top w:val="single" w:sz="6" w:space="1" w:color="auto"/>
          <w:left w:val="single" w:sz="6" w:space="4" w:color="auto"/>
          <w:bottom w:val="single" w:sz="6" w:space="1" w:color="auto"/>
          <w:right w:val="single" w:sz="6" w:space="4" w:color="auto"/>
        </w:pBdr>
      </w:pPr>
      <w:r w:rsidRPr="00301EBD">
        <w:t>Step 1.</w:t>
      </w:r>
      <w:r w:rsidRPr="00301EBD">
        <w:tab/>
        <w:t>Work out the total amount of the individual’s approved child care fees for the child in each base week for the individual and the child in the quarter.</w:t>
      </w:r>
    </w:p>
    <w:p w:rsidR="006D3AC6" w:rsidRPr="00301EBD"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301EBD">
        <w:lastRenderedPageBreak/>
        <w:t>Step 2.</w:t>
      </w:r>
      <w:r w:rsidRPr="00301EBD">
        <w:tab/>
        <w:t>Work out the total amount (if any) of so much of the fee reductions:</w:t>
      </w:r>
    </w:p>
    <w:p w:rsidR="006D3AC6" w:rsidRPr="00301EBD" w:rsidRDefault="006D3AC6" w:rsidP="00277451">
      <w:pPr>
        <w:pStyle w:val="BoxPara"/>
        <w:pBdr>
          <w:top w:val="single" w:sz="6" w:space="1" w:color="auto"/>
          <w:left w:val="single" w:sz="6" w:space="4" w:color="auto"/>
          <w:bottom w:val="single" w:sz="6" w:space="1" w:color="auto"/>
          <w:right w:val="single" w:sz="6" w:space="4" w:color="auto"/>
        </w:pBdr>
      </w:pPr>
      <w:r w:rsidRPr="00301EBD">
        <w:tab/>
        <w:t>(a)</w:t>
      </w:r>
      <w:r w:rsidRPr="00301EBD">
        <w:tab/>
        <w:t>calculated under subsection</w:t>
      </w:r>
      <w:r w:rsidR="00301EBD">
        <w:t> </w:t>
      </w:r>
      <w:r w:rsidRPr="00301EBD">
        <w:t>50Z(1) of the Family Assistance Administration Act; or</w:t>
      </w:r>
    </w:p>
    <w:p w:rsidR="006D3AC6" w:rsidRPr="00301EBD" w:rsidRDefault="006D3AC6" w:rsidP="00277451">
      <w:pPr>
        <w:pStyle w:val="BoxPara"/>
        <w:pBdr>
          <w:top w:val="single" w:sz="6" w:space="1" w:color="auto"/>
          <w:left w:val="single" w:sz="6" w:space="4" w:color="auto"/>
          <w:bottom w:val="single" w:sz="6" w:space="1" w:color="auto"/>
          <w:right w:val="single" w:sz="6" w:space="4" w:color="auto"/>
        </w:pBdr>
      </w:pPr>
      <w:r w:rsidRPr="00301EBD">
        <w:tab/>
        <w:t>(b)</w:t>
      </w:r>
      <w:r w:rsidRPr="00301EBD">
        <w:tab/>
        <w:t>recalculated under subsection</w:t>
      </w:r>
      <w:r w:rsidR="00301EBD">
        <w:t> </w:t>
      </w:r>
      <w:r w:rsidRPr="00301EBD">
        <w:t>50ZA(1) of that Act;</w:t>
      </w:r>
    </w:p>
    <w:p w:rsidR="006D3AC6" w:rsidRPr="00301EBD" w:rsidRDefault="006D3AC6" w:rsidP="00277451">
      <w:pPr>
        <w:pStyle w:val="BoxStep"/>
        <w:pBdr>
          <w:top w:val="single" w:sz="6" w:space="1" w:color="auto"/>
          <w:left w:val="single" w:sz="6" w:space="4" w:color="auto"/>
          <w:bottom w:val="single" w:sz="6" w:space="1" w:color="auto"/>
          <w:right w:val="single" w:sz="6" w:space="4" w:color="auto"/>
        </w:pBdr>
      </w:pPr>
      <w:r w:rsidRPr="00301EBD">
        <w:tab/>
        <w:t>in respect of the individual and the child as are attributable to each base week in the quarter.</w:t>
      </w:r>
    </w:p>
    <w:p w:rsidR="006D3AC6" w:rsidRPr="00301EBD"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301EBD">
        <w:t>Step 3.</w:t>
      </w:r>
      <w:r w:rsidRPr="00301EBD">
        <w:tab/>
        <w:t>Work out the total amount of Jobs Education and Training (JET) Child Care fee assistance (if any) that the individual is eligible to receive for the child in each base week for the individual and the child in the quarter.</w:t>
      </w:r>
    </w:p>
    <w:p w:rsidR="006D3AC6" w:rsidRPr="00301EBD" w:rsidRDefault="006D3AC6" w:rsidP="00277451">
      <w:pPr>
        <w:pStyle w:val="BoxStep"/>
        <w:keepNext/>
        <w:pBdr>
          <w:top w:val="single" w:sz="6" w:space="1" w:color="auto"/>
          <w:left w:val="single" w:sz="6" w:space="4" w:color="auto"/>
          <w:bottom w:val="single" w:sz="6" w:space="1" w:color="auto"/>
          <w:right w:val="single" w:sz="6" w:space="4" w:color="auto"/>
        </w:pBdr>
      </w:pPr>
      <w:r w:rsidRPr="00301EBD">
        <w:t>Step 4.</w:t>
      </w:r>
      <w:r w:rsidRPr="00301EBD">
        <w:tab/>
        <w:t>Work out the lesser of the following amounts for the child:</w:t>
      </w:r>
    </w:p>
    <w:p w:rsidR="006D3AC6" w:rsidRPr="00301EBD" w:rsidRDefault="006D3AC6" w:rsidP="00277451">
      <w:pPr>
        <w:pStyle w:val="BoxPara"/>
        <w:pBdr>
          <w:top w:val="single" w:sz="6" w:space="1" w:color="auto"/>
          <w:left w:val="single" w:sz="6" w:space="4" w:color="auto"/>
          <w:bottom w:val="single" w:sz="6" w:space="1" w:color="auto"/>
          <w:right w:val="single" w:sz="6" w:space="4" w:color="auto"/>
        </w:pBdr>
      </w:pPr>
      <w:r w:rsidRPr="00301EBD">
        <w:tab/>
        <w:t>(a)</w:t>
      </w:r>
      <w:r w:rsidRPr="00301EBD">
        <w:tab/>
        <w:t>the amount worked out using the formula:</w:t>
      </w:r>
    </w:p>
    <w:p w:rsidR="000E6399" w:rsidRPr="00301EBD" w:rsidRDefault="000E6399" w:rsidP="00277451">
      <w:pPr>
        <w:pStyle w:val="BoxStep"/>
        <w:pBdr>
          <w:top w:val="single" w:sz="6" w:space="1" w:color="auto"/>
          <w:left w:val="single" w:sz="6" w:space="4" w:color="auto"/>
          <w:bottom w:val="single" w:sz="6" w:space="1" w:color="auto"/>
          <w:right w:val="single" w:sz="6" w:space="4" w:color="auto"/>
        </w:pBdr>
      </w:pPr>
      <w:r w:rsidRPr="00301EBD">
        <w:tab/>
      </w:r>
      <w:r w:rsidR="00153A5C" w:rsidRPr="00301EBD">
        <w:rPr>
          <w:noProof/>
        </w:rPr>
        <w:drawing>
          <wp:inline distT="0" distB="0" distL="0" distR="0" wp14:anchorId="1DC4A606" wp14:editId="1C21F8E4">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301EBD" w:rsidRDefault="006D3AC6" w:rsidP="00277451">
      <w:pPr>
        <w:pStyle w:val="BoxPara"/>
        <w:pBdr>
          <w:top w:val="single" w:sz="6" w:space="1" w:color="auto"/>
          <w:left w:val="single" w:sz="6" w:space="4" w:color="auto"/>
          <w:bottom w:val="single" w:sz="6" w:space="1" w:color="auto"/>
          <w:right w:val="single" w:sz="6" w:space="4" w:color="auto"/>
        </w:pBdr>
      </w:pPr>
      <w:r w:rsidRPr="00301EBD">
        <w:tab/>
        <w:t>(b)</w:t>
      </w:r>
      <w:r w:rsidRPr="00301EBD">
        <w:tab/>
        <w:t xml:space="preserve">the amount worked out by subtracting the total of the </w:t>
      </w:r>
      <w:r w:rsidR="00116464" w:rsidRPr="00301EBD">
        <w:t>child care rebate</w:t>
      </w:r>
      <w:r w:rsidRPr="00301EBD">
        <w:t xml:space="preserve"> (if any) applicable in respect of the individual and the child for each earlier quarter in the income year </w:t>
      </w:r>
      <w:r w:rsidR="00E2495D" w:rsidRPr="00301EBD">
        <w:t xml:space="preserve">(whether paid weekly or quarterly </w:t>
      </w:r>
      <w:r w:rsidRPr="00301EBD">
        <w:t xml:space="preserve">from the </w:t>
      </w:r>
      <w:r w:rsidR="00116464" w:rsidRPr="00301EBD">
        <w:t>child care rebate</w:t>
      </w:r>
      <w:r w:rsidRPr="00301EBD">
        <w:t xml:space="preserve"> limit for the income year.</w:t>
      </w:r>
    </w:p>
    <w:p w:rsidR="006D3AC6" w:rsidRPr="00301EBD" w:rsidRDefault="006D3AC6" w:rsidP="00277451">
      <w:pPr>
        <w:pStyle w:val="BoxStep"/>
        <w:pBdr>
          <w:top w:val="single" w:sz="6" w:space="1" w:color="auto"/>
          <w:left w:val="single" w:sz="6" w:space="4" w:color="auto"/>
          <w:bottom w:val="single" w:sz="6" w:space="1" w:color="auto"/>
          <w:right w:val="single" w:sz="6" w:space="4" w:color="auto"/>
        </w:pBdr>
      </w:pPr>
      <w:r w:rsidRPr="00301EBD">
        <w:t>Step 5.</w:t>
      </w:r>
      <w:r w:rsidRPr="00301EBD">
        <w:tab/>
        <w:t xml:space="preserve">The result is the amount of the individual’s </w:t>
      </w:r>
      <w:r w:rsidR="00116464" w:rsidRPr="00301EBD">
        <w:t>child care rebate</w:t>
      </w:r>
      <w:r w:rsidRPr="00301EBD">
        <w:t xml:space="preserve"> for the child for the quarter.</w:t>
      </w:r>
    </w:p>
    <w:p w:rsidR="006D3AC6" w:rsidRPr="00301EBD" w:rsidRDefault="006D3AC6" w:rsidP="006D3AC6">
      <w:pPr>
        <w:pStyle w:val="ActHead5"/>
      </w:pPr>
      <w:bookmarkStart w:id="186" w:name="_Toc514410071"/>
      <w:r w:rsidRPr="00256779">
        <w:rPr>
          <w:rStyle w:val="CharSectno"/>
        </w:rPr>
        <w:lastRenderedPageBreak/>
        <w:t>84AB</w:t>
      </w:r>
      <w:r w:rsidRPr="00301EBD">
        <w:t xml:space="preserve">  Component of formula—</w:t>
      </w:r>
      <w:r w:rsidRPr="00301EBD">
        <w:rPr>
          <w:i/>
        </w:rPr>
        <w:t>approved child care fees</w:t>
      </w:r>
      <w:bookmarkEnd w:id="186"/>
    </w:p>
    <w:p w:rsidR="006D3AC6" w:rsidRPr="00301EBD" w:rsidRDefault="006D3AC6" w:rsidP="006D3AC6">
      <w:pPr>
        <w:pStyle w:val="SubsectionHead"/>
      </w:pPr>
      <w:r w:rsidRPr="00301EBD">
        <w:t>General rule—approved child care fees for a base week for an individual and a child</w:t>
      </w:r>
    </w:p>
    <w:p w:rsidR="006D3AC6" w:rsidRPr="00301EBD" w:rsidRDefault="006D3AC6" w:rsidP="006D3AC6">
      <w:pPr>
        <w:pStyle w:val="subsection"/>
      </w:pPr>
      <w:r w:rsidRPr="00301EBD">
        <w:tab/>
        <w:t>(1)</w:t>
      </w:r>
      <w:r w:rsidRPr="00301EBD">
        <w:tab/>
        <w:t>For the purposes of section</w:t>
      </w:r>
      <w:r w:rsidR="00301EBD">
        <w:t> </w:t>
      </w:r>
      <w:r w:rsidRPr="00301EBD">
        <w:t xml:space="preserve">84AA, the amount of an individual’s </w:t>
      </w:r>
      <w:r w:rsidRPr="00301EBD">
        <w:rPr>
          <w:b/>
          <w:i/>
        </w:rPr>
        <w:t>approved child care fees</w:t>
      </w:r>
      <w:r w:rsidRPr="00301EBD">
        <w:t xml:space="preserve"> for a child in a base week for the individual and the child is the amount of fees for which:</w:t>
      </w:r>
    </w:p>
    <w:p w:rsidR="006D3AC6" w:rsidRPr="00301EBD" w:rsidRDefault="006D3AC6" w:rsidP="006D3AC6">
      <w:pPr>
        <w:pStyle w:val="paragraph"/>
      </w:pPr>
      <w:r w:rsidRPr="00301EBD">
        <w:tab/>
        <w:t>(a)</w:t>
      </w:r>
      <w:r w:rsidRPr="00301EBD">
        <w:tab/>
        <w:t>the individual; or</w:t>
      </w:r>
    </w:p>
    <w:p w:rsidR="006D3AC6" w:rsidRPr="00301EBD" w:rsidRDefault="006D3AC6" w:rsidP="006D3AC6">
      <w:pPr>
        <w:pStyle w:val="paragraph"/>
      </w:pPr>
      <w:r w:rsidRPr="00301EBD">
        <w:tab/>
        <w:t>(b)</w:t>
      </w:r>
      <w:r w:rsidRPr="00301EBD">
        <w:tab/>
        <w:t>the individual’s partner during the week;</w:t>
      </w:r>
    </w:p>
    <w:p w:rsidR="006D3AC6" w:rsidRPr="00301EBD" w:rsidRDefault="006D3AC6" w:rsidP="006D3AC6">
      <w:pPr>
        <w:pStyle w:val="subsection2"/>
      </w:pPr>
      <w:r w:rsidRPr="00301EBD">
        <w:t>is liable for care provided by an approved child care service or services for the child during the week. For this purpose, disregard the weekly limit of hours applicable to the individual in the week.</w:t>
      </w:r>
    </w:p>
    <w:p w:rsidR="004D3C0E" w:rsidRPr="00301EBD" w:rsidRDefault="004D3C0E" w:rsidP="003D37DC">
      <w:pPr>
        <w:pStyle w:val="subsection"/>
        <w:keepNext/>
        <w:keepLines/>
      </w:pPr>
      <w:r w:rsidRPr="00301EBD">
        <w:tab/>
        <w:t>(2)</w:t>
      </w:r>
      <w:r w:rsidRPr="00301EBD">
        <w:tab/>
        <w:t>However, the individual’s approved child care fees for the week do not include fees that the individual’s partner is liable to pay if:</w:t>
      </w:r>
    </w:p>
    <w:p w:rsidR="004D3C0E" w:rsidRPr="00301EBD" w:rsidRDefault="004D3C0E" w:rsidP="004D3C0E">
      <w:pPr>
        <w:pStyle w:val="paragraph"/>
      </w:pPr>
      <w:r w:rsidRPr="00301EBD">
        <w:tab/>
        <w:t>(a)</w:t>
      </w:r>
      <w:r w:rsidRPr="00301EBD">
        <w:tab/>
        <w:t>the base week is also a base week for the individual’s partner and the child; or</w:t>
      </w:r>
    </w:p>
    <w:p w:rsidR="004D3C0E" w:rsidRPr="00301EBD" w:rsidRDefault="004D3C0E" w:rsidP="004D3C0E">
      <w:pPr>
        <w:pStyle w:val="paragraph"/>
      </w:pPr>
      <w:r w:rsidRPr="00301EBD">
        <w:tab/>
        <w:t>(b)</w:t>
      </w:r>
      <w:r w:rsidRPr="00301EBD">
        <w:tab/>
      </w:r>
      <w:r w:rsidRPr="00301EBD">
        <w:rPr>
          <w:rFonts w:eastAsia="Calibri"/>
        </w:rPr>
        <w:t>paragraphs 57EAA(1)(b) to (e) (as affected by subsections</w:t>
      </w:r>
      <w:r w:rsidR="00301EBD">
        <w:rPr>
          <w:rFonts w:eastAsia="Calibri"/>
        </w:rPr>
        <w:t> </w:t>
      </w:r>
      <w:r w:rsidRPr="00301EBD">
        <w:rPr>
          <w:rFonts w:eastAsia="Calibri"/>
        </w:rPr>
        <w:t>57EAA(2) and (3)) are satisfied for the partner and the child for the week (partner receiving child care rebate weekly).</w:t>
      </w:r>
    </w:p>
    <w:p w:rsidR="006D3AC6" w:rsidRPr="00301EBD" w:rsidRDefault="006D3AC6" w:rsidP="006D3AC6">
      <w:pPr>
        <w:pStyle w:val="SubsectionHead"/>
      </w:pPr>
      <w:r w:rsidRPr="00301EBD">
        <w:t>Disregard amounts passed on to reduce fees</w:t>
      </w:r>
    </w:p>
    <w:p w:rsidR="006D3AC6" w:rsidRPr="00301EBD" w:rsidRDefault="006D3AC6" w:rsidP="006D3AC6">
      <w:pPr>
        <w:pStyle w:val="subsection"/>
      </w:pPr>
      <w:r w:rsidRPr="00301EBD">
        <w:tab/>
        <w:t>(3)</w:t>
      </w:r>
      <w:r w:rsidRPr="00301EBD">
        <w:tab/>
        <w:t>For the purposes of this section, disregard any amount passed on to the individual under section</w:t>
      </w:r>
      <w:r w:rsidR="00301EBD">
        <w:t> </w:t>
      </w:r>
      <w:r w:rsidRPr="00301EBD">
        <w:t xml:space="preserve">219B </w:t>
      </w:r>
      <w:r w:rsidR="004D3C0E" w:rsidRPr="00301EBD">
        <w:t>or section</w:t>
      </w:r>
      <w:r w:rsidR="00301EBD">
        <w:t> </w:t>
      </w:r>
      <w:r w:rsidR="004D3C0E" w:rsidRPr="00301EBD">
        <w:t xml:space="preserve">219EA </w:t>
      </w:r>
      <w:r w:rsidRPr="00301EBD">
        <w:t>of the Family Assistance Administration Act.</w:t>
      </w:r>
    </w:p>
    <w:p w:rsidR="006D3AC6" w:rsidRPr="00301EBD" w:rsidRDefault="006D3AC6" w:rsidP="006D3AC6">
      <w:pPr>
        <w:pStyle w:val="ActHead5"/>
      </w:pPr>
      <w:bookmarkStart w:id="187" w:name="_Toc514410072"/>
      <w:r w:rsidRPr="00256779">
        <w:rPr>
          <w:rStyle w:val="CharSectno"/>
        </w:rPr>
        <w:t>84AC</w:t>
      </w:r>
      <w:r w:rsidRPr="00301EBD">
        <w:t xml:space="preserve">  Component of formula—</w:t>
      </w:r>
      <w:r w:rsidRPr="00301EBD">
        <w:rPr>
          <w:i/>
        </w:rPr>
        <w:t>base week</w:t>
      </w:r>
      <w:bookmarkEnd w:id="187"/>
    </w:p>
    <w:p w:rsidR="006D3AC6" w:rsidRPr="00301EBD" w:rsidRDefault="006D3AC6" w:rsidP="006D3AC6">
      <w:pPr>
        <w:pStyle w:val="subsection"/>
      </w:pPr>
      <w:r w:rsidRPr="00301EBD">
        <w:tab/>
      </w:r>
      <w:r w:rsidRPr="00301EBD">
        <w:tab/>
        <w:t>For the purposes of section</w:t>
      </w:r>
      <w:r w:rsidR="00301EBD">
        <w:t> </w:t>
      </w:r>
      <w:r w:rsidRPr="00301EBD">
        <w:t xml:space="preserve">84AA, a week is a </w:t>
      </w:r>
      <w:r w:rsidRPr="00301EBD">
        <w:rPr>
          <w:b/>
          <w:i/>
        </w:rPr>
        <w:t>base week</w:t>
      </w:r>
      <w:r w:rsidRPr="00301EBD">
        <w:t xml:space="preserve"> for an individual for a child in a quarter if:</w:t>
      </w:r>
    </w:p>
    <w:p w:rsidR="006D3AC6" w:rsidRPr="00301EBD" w:rsidRDefault="006D3AC6" w:rsidP="006D3AC6">
      <w:pPr>
        <w:pStyle w:val="paragraph"/>
      </w:pPr>
      <w:r w:rsidRPr="00301EBD">
        <w:tab/>
        <w:t>(a)</w:t>
      </w:r>
      <w:r w:rsidRPr="00301EBD">
        <w:tab/>
        <w:t>all or part of the week falls within the quarter; and</w:t>
      </w:r>
    </w:p>
    <w:p w:rsidR="006D3AC6" w:rsidRPr="00301EBD" w:rsidRDefault="006D3AC6" w:rsidP="006D3AC6">
      <w:pPr>
        <w:pStyle w:val="paragraph"/>
      </w:pPr>
      <w:r w:rsidRPr="00301EBD">
        <w:tab/>
        <w:t>(b)</w:t>
      </w:r>
      <w:r w:rsidRPr="00301EBD">
        <w:tab/>
        <w:t>paragraphs 57EA(1)(b) to (e) (as affected by subsections</w:t>
      </w:r>
      <w:r w:rsidR="00301EBD">
        <w:t> </w:t>
      </w:r>
      <w:r w:rsidRPr="00301EBD">
        <w:t>57EA(2) and (3)) are satisfied for the individual, the child and the week.</w:t>
      </w:r>
    </w:p>
    <w:p w:rsidR="00D71D0F" w:rsidRPr="00301EBD" w:rsidRDefault="00D71D0F" w:rsidP="00D71D0F">
      <w:pPr>
        <w:pStyle w:val="ActHead4"/>
      </w:pPr>
      <w:bookmarkStart w:id="188" w:name="_Toc514410073"/>
      <w:r w:rsidRPr="00256779">
        <w:rPr>
          <w:rStyle w:val="CharSubdNo"/>
        </w:rPr>
        <w:lastRenderedPageBreak/>
        <w:t>Subdivision B</w:t>
      </w:r>
      <w:r w:rsidRPr="00301EBD">
        <w:t>—</w:t>
      </w:r>
      <w:r w:rsidRPr="00256779">
        <w:rPr>
          <w:rStyle w:val="CharSubdText"/>
        </w:rPr>
        <w:t>Child care rebate for an income year</w:t>
      </w:r>
      <w:bookmarkEnd w:id="188"/>
    </w:p>
    <w:p w:rsidR="00E00E19" w:rsidRPr="00301EBD" w:rsidRDefault="00E00E19" w:rsidP="00E00E19">
      <w:pPr>
        <w:pStyle w:val="ActHead5"/>
      </w:pPr>
      <w:bookmarkStart w:id="189" w:name="_Toc514410074"/>
      <w:r w:rsidRPr="00256779">
        <w:rPr>
          <w:rStyle w:val="CharSectno"/>
        </w:rPr>
        <w:t>84A</w:t>
      </w:r>
      <w:r w:rsidRPr="00301EBD">
        <w:t xml:space="preserve">  Amount of the </w:t>
      </w:r>
      <w:r w:rsidR="00116464" w:rsidRPr="00301EBD">
        <w:t>child care rebate</w:t>
      </w:r>
      <w:r w:rsidR="00FC450D" w:rsidRPr="00301EBD">
        <w:t>—for an income year</w:t>
      </w:r>
      <w:bookmarkEnd w:id="189"/>
    </w:p>
    <w:p w:rsidR="00E00E19" w:rsidRPr="00301EBD" w:rsidRDefault="00E00E19" w:rsidP="00E00E19">
      <w:pPr>
        <w:pStyle w:val="subsection"/>
      </w:pPr>
      <w:r w:rsidRPr="00301EBD">
        <w:tab/>
      </w:r>
      <w:r w:rsidRPr="00301EBD">
        <w:tab/>
        <w:t xml:space="preserve">If a determination of entitlement for </w:t>
      </w:r>
      <w:r w:rsidR="00116464" w:rsidRPr="00301EBD">
        <w:t>child care rebate</w:t>
      </w:r>
      <w:r w:rsidRPr="00301EBD">
        <w:t xml:space="preserve"> under section</w:t>
      </w:r>
      <w:r w:rsidR="00301EBD">
        <w:t> </w:t>
      </w:r>
      <w:r w:rsidRPr="00301EBD">
        <w:t>65EA or 65EB</w:t>
      </w:r>
      <w:r w:rsidR="006F7AE5" w:rsidRPr="00301EBD">
        <w:t>, or subsection</w:t>
      </w:r>
      <w:r w:rsidR="00301EBD">
        <w:t> </w:t>
      </w:r>
      <w:r w:rsidR="006F7AE5" w:rsidRPr="00301EBD">
        <w:t>65EC(1),</w:t>
      </w:r>
      <w:r w:rsidRPr="00301EBD">
        <w:t xml:space="preserve"> of the Family Assistance Administration Act is in force in respect of an income year (the </w:t>
      </w:r>
      <w:r w:rsidRPr="00301EBD">
        <w:rPr>
          <w:b/>
          <w:i/>
        </w:rPr>
        <w:t>rebate year</w:t>
      </w:r>
      <w:r w:rsidRPr="00301EBD">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301EBD" w:rsidRDefault="00E00E19" w:rsidP="00B92A26">
      <w:pPr>
        <w:pStyle w:val="BoxHeadItalic"/>
        <w:keepNext/>
      </w:pPr>
      <w:r w:rsidRPr="00301EBD">
        <w:t>Method statement</w:t>
      </w:r>
    </w:p>
    <w:p w:rsidR="00E00E19" w:rsidRPr="00301EBD" w:rsidRDefault="00E00E19" w:rsidP="007D6B69">
      <w:pPr>
        <w:pStyle w:val="BoxStep"/>
      </w:pPr>
      <w:r w:rsidRPr="00301EBD">
        <w:t>Step 1.</w:t>
      </w:r>
      <w:r w:rsidRPr="00301EBD">
        <w:tab/>
        <w:t>Work out the total amount of the individual’s approved child care fees for the child in each base week for the individual and the child in the rebate year.</w:t>
      </w:r>
    </w:p>
    <w:p w:rsidR="00E00E19" w:rsidRPr="00301EBD" w:rsidRDefault="00E00E19" w:rsidP="007D6B69">
      <w:pPr>
        <w:pStyle w:val="BoxStep"/>
      </w:pPr>
      <w:r w:rsidRPr="00301EBD">
        <w:t>Step 2.</w:t>
      </w:r>
      <w:r w:rsidRPr="00301EBD">
        <w:tab/>
        <w:t>Work out the total amount</w:t>
      </w:r>
      <w:r w:rsidR="00C80F16" w:rsidRPr="00301EBD">
        <w:t xml:space="preserve"> (if any)</w:t>
      </w:r>
      <w:r w:rsidRPr="00301EBD">
        <w:t xml:space="preserve"> of the individual’s entitlement to child care benefit for the care for the child in each base week for the individual and the child in the rebate year.</w:t>
      </w:r>
    </w:p>
    <w:p w:rsidR="00E00E19" w:rsidRPr="00301EBD" w:rsidRDefault="00E00E19" w:rsidP="007D0673">
      <w:pPr>
        <w:pStyle w:val="BoxStep"/>
        <w:keepNext/>
        <w:keepLines/>
      </w:pPr>
      <w:r w:rsidRPr="00301EBD">
        <w:t>Step 3.</w:t>
      </w:r>
      <w:r w:rsidRPr="00301EBD">
        <w:tab/>
        <w:t>Work out the total amount of Jobs Education and Training (JET) Child Care fee assistance (if any) that the individual is eligible to receive for the child in each base week for the individual and the child in the rebate year.</w:t>
      </w:r>
    </w:p>
    <w:p w:rsidR="00E00E19" w:rsidRPr="00301EBD" w:rsidRDefault="00E00E19" w:rsidP="0056565E">
      <w:pPr>
        <w:pStyle w:val="BoxStep"/>
        <w:keepNext/>
        <w:keepLines/>
      </w:pPr>
      <w:r w:rsidRPr="00301EBD">
        <w:t>Step 4.</w:t>
      </w:r>
      <w:r w:rsidRPr="00301EBD">
        <w:tab/>
        <w:t xml:space="preserve">Work out the lesser of the following amounts (the </w:t>
      </w:r>
      <w:r w:rsidRPr="00301EBD">
        <w:rPr>
          <w:b/>
          <w:i/>
        </w:rPr>
        <w:t>child rebate</w:t>
      </w:r>
      <w:r w:rsidRPr="00301EBD">
        <w:t>) for the child:</w:t>
      </w:r>
    </w:p>
    <w:p w:rsidR="00E00E19" w:rsidRPr="00301EBD" w:rsidRDefault="00E00E19" w:rsidP="0056565E">
      <w:pPr>
        <w:pStyle w:val="BoxPara"/>
        <w:keepNext/>
        <w:keepLines/>
      </w:pPr>
      <w:r w:rsidRPr="00301EBD">
        <w:tab/>
        <w:t>(a)</w:t>
      </w:r>
      <w:r w:rsidRPr="00301EBD">
        <w:tab/>
        <w:t>the amount worked out using the formula:</w:t>
      </w:r>
    </w:p>
    <w:p w:rsidR="000E6399" w:rsidRPr="00301EBD" w:rsidRDefault="000E6399" w:rsidP="000E6399">
      <w:pPr>
        <w:pStyle w:val="BoxStep"/>
      </w:pPr>
      <w:r w:rsidRPr="00301EBD">
        <w:tab/>
      </w:r>
      <w:r w:rsidR="00153A5C" w:rsidRPr="00301EBD">
        <w:rPr>
          <w:noProof/>
        </w:rPr>
        <w:drawing>
          <wp:inline distT="0" distB="0" distL="0" distR="0" wp14:anchorId="5E560BF5" wp14:editId="26159AA2">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301EBD" w:rsidRDefault="00E00E19" w:rsidP="007D6B69">
      <w:pPr>
        <w:pStyle w:val="BoxPara"/>
      </w:pPr>
      <w:r w:rsidRPr="00301EBD">
        <w:lastRenderedPageBreak/>
        <w:tab/>
        <w:t>(b)</w:t>
      </w:r>
      <w:r w:rsidRPr="00301EBD">
        <w:tab/>
        <w:t xml:space="preserve">the </w:t>
      </w:r>
      <w:r w:rsidR="00116464" w:rsidRPr="00301EBD">
        <w:t>child care rebate</w:t>
      </w:r>
      <w:r w:rsidRPr="00301EBD">
        <w:t xml:space="preserve"> limit for the rebate year.</w:t>
      </w:r>
    </w:p>
    <w:p w:rsidR="00E00E19" w:rsidRPr="00301EBD" w:rsidRDefault="00E00E19" w:rsidP="007D6B69">
      <w:pPr>
        <w:pStyle w:val="BoxStep"/>
      </w:pPr>
      <w:r w:rsidRPr="00301EBD">
        <w:t>Step 5.</w:t>
      </w:r>
      <w:r w:rsidRPr="00301EBD">
        <w:tab/>
        <w:t xml:space="preserve">The result is the amount of the individual’s </w:t>
      </w:r>
      <w:r w:rsidR="00116464" w:rsidRPr="00301EBD">
        <w:t>child care rebate</w:t>
      </w:r>
      <w:r w:rsidRPr="00301EBD">
        <w:t xml:space="preserve"> for the child for the rebate year.</w:t>
      </w:r>
    </w:p>
    <w:p w:rsidR="00E00E19" w:rsidRPr="00301EBD" w:rsidRDefault="00E00E19" w:rsidP="00E00E19">
      <w:pPr>
        <w:pStyle w:val="ActHead5"/>
        <w:rPr>
          <w:i/>
        </w:rPr>
      </w:pPr>
      <w:bookmarkStart w:id="190" w:name="_Toc514410075"/>
      <w:r w:rsidRPr="00256779">
        <w:rPr>
          <w:rStyle w:val="CharSectno"/>
        </w:rPr>
        <w:t>84B</w:t>
      </w:r>
      <w:r w:rsidRPr="00301EBD">
        <w:t xml:space="preserve">  Component of formula—</w:t>
      </w:r>
      <w:r w:rsidRPr="00301EBD">
        <w:rPr>
          <w:i/>
        </w:rPr>
        <w:t>approved child care fees</w:t>
      </w:r>
      <w:bookmarkEnd w:id="190"/>
    </w:p>
    <w:p w:rsidR="00E00E19" w:rsidRPr="00301EBD" w:rsidRDefault="00E00E19" w:rsidP="00E00E19">
      <w:pPr>
        <w:pStyle w:val="SubsectionHead"/>
      </w:pPr>
      <w:r w:rsidRPr="00301EBD">
        <w:t>General rule—approved child care fees for a base week for an individual and a child</w:t>
      </w:r>
    </w:p>
    <w:p w:rsidR="00E00E19" w:rsidRPr="00301EBD" w:rsidRDefault="00E00E19" w:rsidP="00E00E19">
      <w:pPr>
        <w:pStyle w:val="subsection"/>
      </w:pPr>
      <w:r w:rsidRPr="00301EBD">
        <w:tab/>
        <w:t>(1)</w:t>
      </w:r>
      <w:r w:rsidRPr="00301EBD">
        <w:tab/>
      </w:r>
      <w:r w:rsidR="00070A38" w:rsidRPr="00301EBD">
        <w:t>For the purposes of section</w:t>
      </w:r>
      <w:r w:rsidR="00301EBD">
        <w:t> </w:t>
      </w:r>
      <w:r w:rsidR="00070A38" w:rsidRPr="00301EBD">
        <w:t>84A, the</w:t>
      </w:r>
      <w:r w:rsidRPr="00301EBD">
        <w:t xml:space="preserve"> amount of an individual’s </w:t>
      </w:r>
      <w:r w:rsidRPr="00301EBD">
        <w:rPr>
          <w:b/>
          <w:i/>
        </w:rPr>
        <w:t>approved child care fees</w:t>
      </w:r>
      <w:r w:rsidRPr="00301EBD">
        <w:t xml:space="preserve"> for a child in a base week for the individual and the child is the amount of fees for which:</w:t>
      </w:r>
    </w:p>
    <w:p w:rsidR="00E00E19" w:rsidRPr="00301EBD" w:rsidRDefault="00E00E19" w:rsidP="00E00E19">
      <w:pPr>
        <w:pStyle w:val="paragraph"/>
      </w:pPr>
      <w:r w:rsidRPr="00301EBD">
        <w:tab/>
        <w:t>(a)</w:t>
      </w:r>
      <w:r w:rsidRPr="00301EBD">
        <w:tab/>
        <w:t>the individual; or</w:t>
      </w:r>
    </w:p>
    <w:p w:rsidR="00E00E19" w:rsidRPr="00301EBD" w:rsidRDefault="00E00E19" w:rsidP="00E00E19">
      <w:pPr>
        <w:pStyle w:val="paragraph"/>
      </w:pPr>
      <w:r w:rsidRPr="00301EBD">
        <w:tab/>
        <w:t>(b)</w:t>
      </w:r>
      <w:r w:rsidRPr="00301EBD">
        <w:tab/>
        <w:t>the individual’s partner during the week;</w:t>
      </w:r>
    </w:p>
    <w:p w:rsidR="00E00E19" w:rsidRPr="00301EBD" w:rsidRDefault="00E00E19" w:rsidP="00E00E19">
      <w:pPr>
        <w:pStyle w:val="subsection2"/>
      </w:pPr>
      <w:r w:rsidRPr="00301EBD">
        <w:t xml:space="preserve">is liable for care provided by an approved child care service or services for the child during the week. Subject to </w:t>
      </w:r>
      <w:r w:rsidR="00301EBD">
        <w:t>subsection (</w:t>
      </w:r>
      <w:r w:rsidRPr="00301EBD">
        <w:t>2), it does not matter whether the individual is entitled to child care benefit for that care.</w:t>
      </w:r>
    </w:p>
    <w:p w:rsidR="000D2E55" w:rsidRPr="00301EBD" w:rsidRDefault="000D2E55" w:rsidP="000D2E55">
      <w:pPr>
        <w:pStyle w:val="SubsectionHead"/>
      </w:pPr>
      <w:r w:rsidRPr="00301EBD">
        <w:t>Special rule if the week is also a base week for the individual’s partner for the child</w:t>
      </w:r>
    </w:p>
    <w:p w:rsidR="000D2E55" w:rsidRPr="00301EBD" w:rsidRDefault="000D2E55" w:rsidP="000D2E55">
      <w:pPr>
        <w:pStyle w:val="subsection"/>
      </w:pPr>
      <w:r w:rsidRPr="00301EBD">
        <w:tab/>
        <w:t>(2)</w:t>
      </w:r>
      <w:r w:rsidRPr="00301EBD">
        <w:tab/>
        <w:t>However, if the base week is also:</w:t>
      </w:r>
    </w:p>
    <w:p w:rsidR="000D2E55" w:rsidRPr="00301EBD" w:rsidRDefault="000D2E55" w:rsidP="000D2E55">
      <w:pPr>
        <w:pStyle w:val="paragraph"/>
      </w:pPr>
      <w:r w:rsidRPr="00301EBD">
        <w:tab/>
        <w:t>(a)</w:t>
      </w:r>
      <w:r w:rsidRPr="00301EBD">
        <w:tab/>
        <w:t>a base week for the individual’s partner and the child; or</w:t>
      </w:r>
    </w:p>
    <w:p w:rsidR="000D2E55" w:rsidRPr="00301EBD" w:rsidRDefault="000D2E55" w:rsidP="000D2E55">
      <w:pPr>
        <w:pStyle w:val="paragraph"/>
      </w:pPr>
      <w:r w:rsidRPr="00301EBD">
        <w:tab/>
        <w:t>(b)</w:t>
      </w:r>
      <w:r w:rsidRPr="00301EBD">
        <w:tab/>
        <w:t>a base week, for the purposes of section</w:t>
      </w:r>
      <w:r w:rsidR="00301EBD">
        <w:t> </w:t>
      </w:r>
      <w:r w:rsidRPr="00301EBD">
        <w:t>84DA, for the individual’s partner and the child;</w:t>
      </w:r>
    </w:p>
    <w:p w:rsidR="000D2E55" w:rsidRPr="00301EBD" w:rsidRDefault="000D2E55" w:rsidP="000D2E55">
      <w:pPr>
        <w:pStyle w:val="subsection2"/>
      </w:pPr>
      <w:r w:rsidRPr="00301EBD">
        <w:t xml:space="preserve">the amount of the individual’s </w:t>
      </w:r>
      <w:r w:rsidRPr="00301EBD">
        <w:rPr>
          <w:b/>
          <w:i/>
        </w:rPr>
        <w:t>approved child care fees</w:t>
      </w:r>
      <w:r w:rsidRPr="00301EBD">
        <w:t xml:space="preserve"> for the child in the base week is the amount of fees payable for care provided during the week that is covered by a determination mentioned in paragraph</w:t>
      </w:r>
      <w:r w:rsidR="00301EBD">
        <w:t> </w:t>
      </w:r>
      <w:r w:rsidRPr="00301EBD">
        <w:t>84C(c) in respect of the individual and the child.</w:t>
      </w:r>
    </w:p>
    <w:p w:rsidR="000D3B5D" w:rsidRPr="00301EBD" w:rsidRDefault="000D3B5D" w:rsidP="000D3B5D">
      <w:pPr>
        <w:pStyle w:val="SubsectionHead"/>
      </w:pPr>
      <w:r w:rsidRPr="00301EBD">
        <w:lastRenderedPageBreak/>
        <w:t>Disregard amounts passed on to reduce fees</w:t>
      </w:r>
    </w:p>
    <w:p w:rsidR="000D3B5D" w:rsidRPr="00301EBD" w:rsidRDefault="000D3B5D" w:rsidP="000D3B5D">
      <w:pPr>
        <w:pStyle w:val="subsection"/>
      </w:pPr>
      <w:r w:rsidRPr="00301EBD">
        <w:tab/>
        <w:t>(3)</w:t>
      </w:r>
      <w:r w:rsidRPr="00301EBD">
        <w:tab/>
        <w:t>For the purposes of this section, disregard any amount passed on to the individual under section</w:t>
      </w:r>
      <w:r w:rsidR="00301EBD">
        <w:t> </w:t>
      </w:r>
      <w:r w:rsidRPr="00301EBD">
        <w:t xml:space="preserve">219B </w:t>
      </w:r>
      <w:r w:rsidR="004D3C0E" w:rsidRPr="00301EBD">
        <w:t>or section</w:t>
      </w:r>
      <w:r w:rsidR="00301EBD">
        <w:t> </w:t>
      </w:r>
      <w:r w:rsidR="004D3C0E" w:rsidRPr="00301EBD">
        <w:t xml:space="preserve">219EA </w:t>
      </w:r>
      <w:r w:rsidRPr="00301EBD">
        <w:t>of the Family Assistance Administration Act.</w:t>
      </w:r>
    </w:p>
    <w:p w:rsidR="00E00E19" w:rsidRPr="00301EBD" w:rsidRDefault="00E00E19" w:rsidP="00E00E19">
      <w:pPr>
        <w:pStyle w:val="ActHead5"/>
      </w:pPr>
      <w:bookmarkStart w:id="191" w:name="_Toc514410076"/>
      <w:r w:rsidRPr="00256779">
        <w:rPr>
          <w:rStyle w:val="CharSectno"/>
        </w:rPr>
        <w:t>84C</w:t>
      </w:r>
      <w:r w:rsidRPr="00301EBD">
        <w:t xml:space="preserve">  Component of formula—</w:t>
      </w:r>
      <w:r w:rsidRPr="00301EBD">
        <w:rPr>
          <w:i/>
        </w:rPr>
        <w:t>base week</w:t>
      </w:r>
      <w:bookmarkEnd w:id="191"/>
    </w:p>
    <w:p w:rsidR="00E00E19" w:rsidRPr="00301EBD" w:rsidRDefault="00E00E19" w:rsidP="00E00E19">
      <w:pPr>
        <w:pStyle w:val="subsection"/>
      </w:pPr>
      <w:r w:rsidRPr="00301EBD">
        <w:tab/>
      </w:r>
      <w:r w:rsidRPr="00301EBD">
        <w:tab/>
      </w:r>
      <w:r w:rsidR="005219F6" w:rsidRPr="00301EBD">
        <w:t>For the purposes of section</w:t>
      </w:r>
      <w:r w:rsidR="00301EBD">
        <w:t> </w:t>
      </w:r>
      <w:r w:rsidR="005219F6" w:rsidRPr="00301EBD">
        <w:t>84A, a week</w:t>
      </w:r>
      <w:r w:rsidRPr="00301EBD">
        <w:t xml:space="preserve"> is a </w:t>
      </w:r>
      <w:r w:rsidRPr="00301EBD">
        <w:rPr>
          <w:b/>
          <w:i/>
        </w:rPr>
        <w:t>base week</w:t>
      </w:r>
      <w:r w:rsidRPr="00301EBD">
        <w:t xml:space="preserve"> for an individual for a child in a rebate year if:</w:t>
      </w:r>
    </w:p>
    <w:p w:rsidR="00E00E19" w:rsidRPr="00301EBD" w:rsidRDefault="00E00E19" w:rsidP="00E00E19">
      <w:pPr>
        <w:pStyle w:val="paragraph"/>
      </w:pPr>
      <w:r w:rsidRPr="00301EBD">
        <w:tab/>
        <w:t>(a)</w:t>
      </w:r>
      <w:r w:rsidRPr="00301EBD">
        <w:tab/>
        <w:t>all or part of the week falls within the rebate year; and</w:t>
      </w:r>
    </w:p>
    <w:p w:rsidR="00E00E19" w:rsidRPr="00301EBD" w:rsidRDefault="00E00E19" w:rsidP="00E00E19">
      <w:pPr>
        <w:pStyle w:val="paragraph"/>
      </w:pPr>
      <w:r w:rsidRPr="00301EBD">
        <w:tab/>
        <w:t>(b)</w:t>
      </w:r>
      <w:r w:rsidRPr="00301EBD">
        <w:tab/>
        <w:t>care is provided by one or more approved child care services to the child during the week; and</w:t>
      </w:r>
    </w:p>
    <w:p w:rsidR="00182E81" w:rsidRPr="00301EBD" w:rsidRDefault="00182E81" w:rsidP="00182E81">
      <w:pPr>
        <w:pStyle w:val="paragraph"/>
      </w:pPr>
      <w:r w:rsidRPr="00301EBD">
        <w:tab/>
        <w:t>(c)</w:t>
      </w:r>
      <w:r w:rsidRPr="00301EBD">
        <w:tab/>
        <w:t>one of the following determinations is made:</w:t>
      </w:r>
    </w:p>
    <w:p w:rsidR="00182E81" w:rsidRPr="00301EBD" w:rsidRDefault="00182E81" w:rsidP="00182E81">
      <w:pPr>
        <w:pStyle w:val="paragraphsub"/>
      </w:pPr>
      <w:r w:rsidRPr="00301EBD">
        <w:tab/>
        <w:t>(i)</w:t>
      </w:r>
      <w:r w:rsidRPr="00301EBD">
        <w:tab/>
        <w:t>a determination under section</w:t>
      </w:r>
      <w:r w:rsidR="00301EBD">
        <w:t> </w:t>
      </w:r>
      <w:r w:rsidRPr="00301EBD">
        <w:t>51B of the Family Assistance Administration Act that the individual is entitled to be paid child care benefit by fee reduction for the care;</w:t>
      </w:r>
    </w:p>
    <w:p w:rsidR="00182E81" w:rsidRPr="00301EBD" w:rsidRDefault="00182E81" w:rsidP="00182E81">
      <w:pPr>
        <w:pStyle w:val="paragraphsub"/>
      </w:pPr>
      <w:r w:rsidRPr="00301EBD">
        <w:tab/>
        <w:t>(ii)</w:t>
      </w:r>
      <w:r w:rsidRPr="00301EBD">
        <w:tab/>
        <w:t>a determination under subsection</w:t>
      </w:r>
      <w:r w:rsidR="00301EBD">
        <w:t> </w:t>
      </w:r>
      <w:r w:rsidRPr="00301EBD">
        <w:t>51C(1) of the Family Assistance Administration Act in relation to the individual and the care;</w:t>
      </w:r>
    </w:p>
    <w:p w:rsidR="00182E81" w:rsidRPr="00301EBD" w:rsidRDefault="00182E81" w:rsidP="00182E81">
      <w:pPr>
        <w:pStyle w:val="paragraphsub"/>
      </w:pPr>
      <w:r w:rsidRPr="00301EBD">
        <w:tab/>
        <w:t>(iii)</w:t>
      </w:r>
      <w:r w:rsidRPr="00301EBD">
        <w:tab/>
        <w:t>a determination under section</w:t>
      </w:r>
      <w:r w:rsidR="00301EBD">
        <w:t> </w:t>
      </w:r>
      <w:r w:rsidRPr="00301EBD">
        <w:t>52E of the Family Assistance Administration Act that the individual is entitled to be paid child care benefit for the care;</w:t>
      </w:r>
    </w:p>
    <w:p w:rsidR="00182E81" w:rsidRPr="00301EBD" w:rsidRDefault="00182E81" w:rsidP="00182E81">
      <w:pPr>
        <w:pStyle w:val="paragraphsub"/>
      </w:pPr>
      <w:r w:rsidRPr="00301EBD">
        <w:tab/>
        <w:t>(iv)</w:t>
      </w:r>
      <w:r w:rsidRPr="00301EBD">
        <w:tab/>
        <w:t>a determination under subsection</w:t>
      </w:r>
      <w:r w:rsidR="00301EBD">
        <w:t> </w:t>
      </w:r>
      <w:r w:rsidRPr="00301EBD">
        <w:t>52G(1) of the Family Assistance Administration Act in relation to the individual and the care; and</w:t>
      </w:r>
    </w:p>
    <w:p w:rsidR="00E00E19" w:rsidRPr="00301EBD" w:rsidRDefault="00E00E19" w:rsidP="00E00E19">
      <w:pPr>
        <w:pStyle w:val="paragraph"/>
      </w:pPr>
      <w:r w:rsidRPr="00301EBD">
        <w:tab/>
        <w:t>(d)</w:t>
      </w:r>
      <w:r w:rsidRPr="00301EBD">
        <w:tab/>
        <w:t>paragraph</w:t>
      </w:r>
      <w:r w:rsidR="00301EBD">
        <w:t> </w:t>
      </w:r>
      <w:r w:rsidRPr="00301EBD">
        <w:t>57F(1)(c) (as affected by subsections</w:t>
      </w:r>
      <w:r w:rsidR="00301EBD">
        <w:t> </w:t>
      </w:r>
      <w:r w:rsidRPr="00301EBD">
        <w:t>57F(2) and (3)) is satisfied for the week.</w:t>
      </w:r>
    </w:p>
    <w:p w:rsidR="00E00E19" w:rsidRPr="00301EBD" w:rsidRDefault="00E00E19" w:rsidP="00E00E19">
      <w:pPr>
        <w:pStyle w:val="ActHead5"/>
      </w:pPr>
      <w:bookmarkStart w:id="192" w:name="_Toc514410077"/>
      <w:r w:rsidRPr="00256779">
        <w:rPr>
          <w:rStyle w:val="CharSectno"/>
        </w:rPr>
        <w:t>84D</w:t>
      </w:r>
      <w:r w:rsidRPr="00301EBD">
        <w:t xml:space="preserve">  Component of formula—</w:t>
      </w:r>
      <w:r w:rsidRPr="00301EBD">
        <w:rPr>
          <w:i/>
        </w:rPr>
        <w:t>amount</w:t>
      </w:r>
      <w:r w:rsidRPr="00301EBD">
        <w:t xml:space="preserve"> of the individual’s entitlement to child care benefit</w:t>
      </w:r>
      <w:bookmarkEnd w:id="192"/>
    </w:p>
    <w:p w:rsidR="00E00E19" w:rsidRPr="00301EBD" w:rsidRDefault="00E00E19" w:rsidP="00E00E19">
      <w:pPr>
        <w:pStyle w:val="subsection"/>
      </w:pPr>
      <w:r w:rsidRPr="00301EBD">
        <w:tab/>
      </w:r>
      <w:r w:rsidRPr="00301EBD">
        <w:tab/>
        <w:t xml:space="preserve">The </w:t>
      </w:r>
      <w:r w:rsidRPr="00301EBD">
        <w:rPr>
          <w:b/>
          <w:i/>
        </w:rPr>
        <w:t>amount</w:t>
      </w:r>
      <w:r w:rsidRPr="00301EBD">
        <w:t xml:space="preserve"> of an individual’s entitlement to child care benefit for the care of a child by one or more approved child care services in a base week for the individual and the child in a rebate year is:</w:t>
      </w:r>
    </w:p>
    <w:p w:rsidR="00E00E19" w:rsidRPr="00301EBD" w:rsidRDefault="00E00E19" w:rsidP="00E00E19">
      <w:pPr>
        <w:pStyle w:val="paragraph"/>
      </w:pPr>
      <w:r w:rsidRPr="00301EBD">
        <w:lastRenderedPageBreak/>
        <w:tab/>
        <w:t>(a)</w:t>
      </w:r>
      <w:r w:rsidRPr="00301EBD">
        <w:tab/>
        <w:t>for an individual in respect of whom a determination of entitlement is made under section</w:t>
      </w:r>
      <w:r w:rsidR="00301EBD">
        <w:t> </w:t>
      </w:r>
      <w:r w:rsidRPr="00301EBD">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301EBD" w:rsidRDefault="00E00E19" w:rsidP="00E00E19">
      <w:pPr>
        <w:pStyle w:val="paragraph"/>
      </w:pPr>
      <w:r w:rsidRPr="00301EBD">
        <w:tab/>
        <w:t>(b)</w:t>
      </w:r>
      <w:r w:rsidRPr="00301EBD">
        <w:tab/>
        <w:t>for an individual in respect of whom a determination is made under section</w:t>
      </w:r>
      <w:r w:rsidR="00301EBD">
        <w:t> </w:t>
      </w:r>
      <w:r w:rsidRPr="00301EBD">
        <w:t>52E of the Family Assistance Administration Act for a past period—so much of the amount in which the individual is determined to be entitled to be paid child care benefit for the rebate year as is attributable to that week</w:t>
      </w:r>
      <w:r w:rsidR="00636D3C" w:rsidRPr="00301EBD">
        <w:t>; and</w:t>
      </w:r>
    </w:p>
    <w:p w:rsidR="00636D3C" w:rsidRPr="00301EBD" w:rsidRDefault="00636D3C" w:rsidP="00636D3C">
      <w:pPr>
        <w:pStyle w:val="paragraph"/>
      </w:pPr>
      <w:r w:rsidRPr="00301EBD">
        <w:tab/>
        <w:t>(c)</w:t>
      </w:r>
      <w:r w:rsidRPr="00301EBD">
        <w:tab/>
        <w:t>for an individual in respect of whom a determination is made under subsection</w:t>
      </w:r>
      <w:r w:rsidR="00301EBD">
        <w:t> </w:t>
      </w:r>
      <w:r w:rsidRPr="00301EBD">
        <w:t>51C(1) or 52G(1) of the Family Assistance Administration Act—a nil amount, to the extent that the determination relates to the session or sessions of care provided during that week.</w:t>
      </w:r>
    </w:p>
    <w:p w:rsidR="000D2E55" w:rsidRPr="00301EBD" w:rsidRDefault="000D2E55" w:rsidP="000D2E55">
      <w:pPr>
        <w:pStyle w:val="ActHead4"/>
      </w:pPr>
      <w:bookmarkStart w:id="193" w:name="_Toc514410078"/>
      <w:r w:rsidRPr="00256779">
        <w:rPr>
          <w:rStyle w:val="CharSubdNo"/>
        </w:rPr>
        <w:t>Subdivision BA</w:t>
      </w:r>
      <w:r w:rsidRPr="00301EBD">
        <w:t>—</w:t>
      </w:r>
      <w:r w:rsidRPr="00256779">
        <w:rPr>
          <w:rStyle w:val="CharSubdText"/>
        </w:rPr>
        <w:t>Child care rebate relating to child care benefit in substitution</w:t>
      </w:r>
      <w:bookmarkEnd w:id="193"/>
    </w:p>
    <w:p w:rsidR="000D2E55" w:rsidRPr="00301EBD" w:rsidRDefault="000D2E55" w:rsidP="000D2E55">
      <w:pPr>
        <w:pStyle w:val="ActHead5"/>
      </w:pPr>
      <w:bookmarkStart w:id="194" w:name="_Toc514410079"/>
      <w:r w:rsidRPr="00256779">
        <w:rPr>
          <w:rStyle w:val="CharSectno"/>
        </w:rPr>
        <w:t>84DA</w:t>
      </w:r>
      <w:r w:rsidRPr="00301EBD">
        <w:t xml:space="preserve">  Amount of the child care rebate—relating to child care benefit in substitution</w:t>
      </w:r>
      <w:bookmarkEnd w:id="194"/>
    </w:p>
    <w:p w:rsidR="000D2E55" w:rsidRPr="00301EBD" w:rsidRDefault="000D2E55" w:rsidP="000D2E55">
      <w:pPr>
        <w:pStyle w:val="subsection"/>
      </w:pPr>
      <w:r w:rsidRPr="00301EBD">
        <w:tab/>
      </w:r>
      <w:r w:rsidRPr="00301EBD">
        <w:tab/>
        <w:t>If a determination of entitlement for child care rebate under section</w:t>
      </w:r>
      <w:r w:rsidR="00301EBD">
        <w:t> </w:t>
      </w:r>
      <w:r w:rsidRPr="00301EBD">
        <w:t>65ECA of the Family Assistance Administration Act is in force in respect of:</w:t>
      </w:r>
    </w:p>
    <w:p w:rsidR="000D2E55" w:rsidRPr="00301EBD" w:rsidRDefault="000D2E55" w:rsidP="000D2E55">
      <w:pPr>
        <w:pStyle w:val="paragraph"/>
      </w:pPr>
      <w:r w:rsidRPr="00301EBD">
        <w:tab/>
        <w:t>(a)</w:t>
      </w:r>
      <w:r w:rsidRPr="00301EBD">
        <w:tab/>
        <w:t xml:space="preserve">a period (the </w:t>
      </w:r>
      <w:r w:rsidRPr="00301EBD">
        <w:rPr>
          <w:b/>
          <w:i/>
        </w:rPr>
        <w:t>entitlement period</w:t>
      </w:r>
      <w:r w:rsidRPr="00301EBD">
        <w:t>); and</w:t>
      </w:r>
    </w:p>
    <w:p w:rsidR="000D2E55" w:rsidRPr="00301EBD" w:rsidRDefault="000D2E55" w:rsidP="000D2E55">
      <w:pPr>
        <w:pStyle w:val="paragraph"/>
      </w:pPr>
      <w:r w:rsidRPr="00301EBD">
        <w:tab/>
        <w:t>(b)</w:t>
      </w:r>
      <w:r w:rsidRPr="00301EBD">
        <w:tab/>
        <w:t xml:space="preserve">an individual (the </w:t>
      </w:r>
      <w:r w:rsidRPr="00301EBD">
        <w:rPr>
          <w:b/>
          <w:i/>
        </w:rPr>
        <w:t>substitute individual</w:t>
      </w:r>
      <w:r w:rsidRPr="00301EBD">
        <w:t>), and a deceased individual, for child care provided by one or more approved child care services to a child during that period;</w:t>
      </w:r>
    </w:p>
    <w:p w:rsidR="000D2E55" w:rsidRPr="00301EBD" w:rsidRDefault="000D2E55" w:rsidP="000D2E55">
      <w:pPr>
        <w:pStyle w:val="subsection2"/>
      </w:pPr>
      <w:r w:rsidRPr="00301EBD">
        <w:t>the amount of the rebate which the substitute individual is entitled to be paid in respect of the child for that period is worked out as follows:</w:t>
      </w:r>
    </w:p>
    <w:p w:rsidR="000D2E55" w:rsidRPr="00301EBD"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301EBD">
        <w:lastRenderedPageBreak/>
        <w:t>Method statement</w:t>
      </w:r>
    </w:p>
    <w:p w:rsidR="000D2E55" w:rsidRPr="00301EBD" w:rsidRDefault="000D2E55" w:rsidP="00BE5179">
      <w:pPr>
        <w:pStyle w:val="BoxStep"/>
        <w:pBdr>
          <w:top w:val="single" w:sz="2" w:space="5" w:color="auto"/>
          <w:left w:val="single" w:sz="2" w:space="5" w:color="auto"/>
          <w:bottom w:val="single" w:sz="2" w:space="5" w:color="auto"/>
          <w:right w:val="single" w:sz="2" w:space="5" w:color="auto"/>
        </w:pBdr>
      </w:pPr>
      <w:r w:rsidRPr="00301EBD">
        <w:t>Step 1.</w:t>
      </w:r>
      <w:r w:rsidRPr="00301EBD">
        <w:tab/>
        <w:t xml:space="preserve">Work out the rebate periods. The entitlement period will be the </w:t>
      </w:r>
      <w:r w:rsidRPr="00301EBD">
        <w:rPr>
          <w:b/>
          <w:i/>
        </w:rPr>
        <w:t>rebate period</w:t>
      </w:r>
      <w:r w:rsidRPr="00301EBD">
        <w:t xml:space="preserve"> if it is entirely within an income year. However, if the entitlement period is spread over 2 income years, the part of the entitlement period in each of those years will be a </w:t>
      </w:r>
      <w:r w:rsidRPr="00301EBD">
        <w:rPr>
          <w:b/>
          <w:i/>
        </w:rPr>
        <w:t>rebate period</w:t>
      </w:r>
      <w:r w:rsidRPr="00301EBD">
        <w:t>.</w:t>
      </w:r>
    </w:p>
    <w:p w:rsidR="000D2E55" w:rsidRPr="00301EBD" w:rsidRDefault="000D2E55" w:rsidP="00BE5179">
      <w:pPr>
        <w:pStyle w:val="BoxStep"/>
        <w:pBdr>
          <w:top w:val="single" w:sz="2" w:space="5" w:color="auto"/>
          <w:left w:val="single" w:sz="2" w:space="5" w:color="auto"/>
          <w:bottom w:val="single" w:sz="2" w:space="5" w:color="auto"/>
          <w:right w:val="single" w:sz="2" w:space="5" w:color="auto"/>
        </w:pBdr>
      </w:pPr>
      <w:r w:rsidRPr="00301EBD">
        <w:t>Step 2.</w:t>
      </w:r>
      <w:r w:rsidRPr="00301EBD">
        <w:tab/>
        <w:t>Work out the total amount of the deceased individual’s approved child care fees for the child in each base week for the deceased individual and the child in each rebate period.</w:t>
      </w:r>
    </w:p>
    <w:p w:rsidR="000D2E55" w:rsidRPr="00301EBD" w:rsidRDefault="000D2E55" w:rsidP="00BE5179">
      <w:pPr>
        <w:pStyle w:val="BoxStep"/>
        <w:pBdr>
          <w:top w:val="single" w:sz="2" w:space="5" w:color="auto"/>
          <w:left w:val="single" w:sz="2" w:space="5" w:color="auto"/>
          <w:bottom w:val="single" w:sz="2" w:space="5" w:color="auto"/>
          <w:right w:val="single" w:sz="2" w:space="5" w:color="auto"/>
        </w:pBdr>
        <w:spacing w:before="120"/>
      </w:pPr>
      <w:r w:rsidRPr="00301EBD">
        <w:t>Step 3.</w:t>
      </w:r>
      <w:r w:rsidRPr="00301EBD">
        <w:tab/>
        <w:t>Work out the amount (if any) of the substitute individual’s entitlement to child care benefit by single payment/in substitution for the care for the child in each base week for the deceased individual and the child in each rebate period.</w:t>
      </w:r>
    </w:p>
    <w:p w:rsidR="000D2E55" w:rsidRPr="00301EBD"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301EBD">
        <w:t>Step 4.</w:t>
      </w:r>
      <w:r w:rsidRPr="00301EBD">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301EBD" w:rsidRDefault="000D2E55" w:rsidP="00BE5179">
      <w:pPr>
        <w:pStyle w:val="BoxStep"/>
        <w:pBdr>
          <w:top w:val="single" w:sz="2" w:space="5" w:color="auto"/>
          <w:left w:val="single" w:sz="2" w:space="5" w:color="auto"/>
          <w:bottom w:val="single" w:sz="2" w:space="5" w:color="auto"/>
          <w:right w:val="single" w:sz="2" w:space="5" w:color="auto"/>
        </w:pBdr>
      </w:pPr>
      <w:r w:rsidRPr="00301EBD">
        <w:t>Step 5.</w:t>
      </w:r>
      <w:r w:rsidRPr="00301EBD">
        <w:tab/>
        <w:t>Work out, for each rebate period, the lesser of the following amounts for the child:</w:t>
      </w:r>
    </w:p>
    <w:p w:rsidR="000D2E55" w:rsidRPr="00301EBD" w:rsidRDefault="000D2E55" w:rsidP="00BE5179">
      <w:pPr>
        <w:pStyle w:val="BoxPara"/>
        <w:pBdr>
          <w:top w:val="single" w:sz="2" w:space="5" w:color="auto"/>
          <w:left w:val="single" w:sz="2" w:space="5" w:color="auto"/>
          <w:bottom w:val="single" w:sz="2" w:space="5" w:color="auto"/>
          <w:right w:val="single" w:sz="2" w:space="5" w:color="auto"/>
        </w:pBdr>
      </w:pPr>
      <w:r w:rsidRPr="00301EBD">
        <w:tab/>
        <w:t>(a)</w:t>
      </w:r>
      <w:r w:rsidRPr="00301EBD">
        <w:tab/>
        <w:t>the amount worked out using the formula:</w:t>
      </w:r>
    </w:p>
    <w:p w:rsidR="009E5E96" w:rsidRPr="00301EBD"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301EBD">
        <w:rPr>
          <w:szCs w:val="24"/>
        </w:rPr>
        <w:tab/>
      </w:r>
      <w:r w:rsidRPr="00301EBD">
        <w:rPr>
          <w:noProof/>
          <w:szCs w:val="24"/>
        </w:rPr>
        <w:drawing>
          <wp:inline distT="0" distB="0" distL="0" distR="0" wp14:anchorId="25DA1085" wp14:editId="39B885B9">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301EBD"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301EBD">
        <w:tab/>
        <w:t>(b)</w:t>
      </w:r>
      <w:r w:rsidRPr="00301EBD">
        <w:tab/>
        <w:t>the child care rebate limit for the income year that includes the rebate period.</w:t>
      </w:r>
    </w:p>
    <w:p w:rsidR="000D2E55" w:rsidRPr="00301EBD"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301EBD">
        <w:lastRenderedPageBreak/>
        <w:tab/>
        <w:t>Add the results if there are 2 rebate periods.</w:t>
      </w:r>
    </w:p>
    <w:p w:rsidR="000D2E55" w:rsidRPr="00301EBD" w:rsidRDefault="000D2E55" w:rsidP="00BE5179">
      <w:pPr>
        <w:pStyle w:val="BoxStep"/>
        <w:pBdr>
          <w:top w:val="single" w:sz="2" w:space="5" w:color="auto"/>
          <w:left w:val="single" w:sz="2" w:space="5" w:color="auto"/>
          <w:bottom w:val="single" w:sz="2" w:space="5" w:color="auto"/>
          <w:right w:val="single" w:sz="2" w:space="5" w:color="auto"/>
        </w:pBdr>
      </w:pPr>
      <w:r w:rsidRPr="00301EBD">
        <w:t>Step 6.</w:t>
      </w:r>
      <w:r w:rsidRPr="00301EBD">
        <w:tab/>
        <w:t>The result is the amount of the substitute individual’s child care rebate for the child for the entitlement period.</w:t>
      </w:r>
    </w:p>
    <w:p w:rsidR="000D2E55" w:rsidRPr="00301EBD" w:rsidRDefault="000D2E55" w:rsidP="000D2E55">
      <w:pPr>
        <w:pStyle w:val="ActHead5"/>
        <w:rPr>
          <w:i/>
        </w:rPr>
      </w:pPr>
      <w:bookmarkStart w:id="195" w:name="_Toc514410080"/>
      <w:r w:rsidRPr="00256779">
        <w:rPr>
          <w:rStyle w:val="CharSectno"/>
        </w:rPr>
        <w:t>84DB</w:t>
      </w:r>
      <w:r w:rsidRPr="00301EBD">
        <w:t xml:space="preserve">  Component of formula—</w:t>
      </w:r>
      <w:r w:rsidRPr="00301EBD">
        <w:rPr>
          <w:i/>
        </w:rPr>
        <w:t>approved child care fees</w:t>
      </w:r>
      <w:bookmarkEnd w:id="195"/>
    </w:p>
    <w:p w:rsidR="000D2E55" w:rsidRPr="00301EBD" w:rsidRDefault="000D2E55" w:rsidP="000D2E55">
      <w:pPr>
        <w:pStyle w:val="SubsectionHead"/>
      </w:pPr>
      <w:r w:rsidRPr="00301EBD">
        <w:t>General rule—approved child care fees for a base week for the deceased individual and a child</w:t>
      </w:r>
    </w:p>
    <w:p w:rsidR="000D2E55" w:rsidRPr="00301EBD" w:rsidRDefault="000D2E55" w:rsidP="000D2E55">
      <w:pPr>
        <w:pStyle w:val="subsection"/>
      </w:pPr>
      <w:r w:rsidRPr="00301EBD">
        <w:tab/>
        <w:t>(1)</w:t>
      </w:r>
      <w:r w:rsidRPr="00301EBD">
        <w:tab/>
        <w:t>For the purposes of section</w:t>
      </w:r>
      <w:r w:rsidR="00301EBD">
        <w:t> </w:t>
      </w:r>
      <w:r w:rsidRPr="00301EBD">
        <w:t xml:space="preserve">84DA, the amount of the deceased individual’s </w:t>
      </w:r>
      <w:r w:rsidRPr="00301EBD">
        <w:rPr>
          <w:b/>
          <w:i/>
        </w:rPr>
        <w:t>approved child care fees</w:t>
      </w:r>
      <w:r w:rsidRPr="00301EBD">
        <w:t xml:space="preserve"> for a child in a base week for the deceased individual and the child is the amount of fees for which:</w:t>
      </w:r>
    </w:p>
    <w:p w:rsidR="000D2E55" w:rsidRPr="00301EBD" w:rsidRDefault="000D2E55" w:rsidP="000D2E55">
      <w:pPr>
        <w:pStyle w:val="paragraph"/>
      </w:pPr>
      <w:r w:rsidRPr="00301EBD">
        <w:tab/>
        <w:t>(a)</w:t>
      </w:r>
      <w:r w:rsidRPr="00301EBD">
        <w:tab/>
        <w:t>the deceased individual; or</w:t>
      </w:r>
    </w:p>
    <w:p w:rsidR="000D2E55" w:rsidRPr="00301EBD" w:rsidRDefault="000D2E55" w:rsidP="000D2E55">
      <w:pPr>
        <w:pStyle w:val="paragraph"/>
      </w:pPr>
      <w:r w:rsidRPr="00301EBD">
        <w:tab/>
        <w:t>(b)</w:t>
      </w:r>
      <w:r w:rsidRPr="00301EBD">
        <w:tab/>
        <w:t>the deceased individual’s partner during the week;</w:t>
      </w:r>
    </w:p>
    <w:p w:rsidR="000D2E55" w:rsidRPr="00301EBD" w:rsidRDefault="000D2E55" w:rsidP="000D2E55">
      <w:pPr>
        <w:pStyle w:val="subsection2"/>
      </w:pPr>
      <w:r w:rsidRPr="00301EBD">
        <w:t xml:space="preserve">is liable for care provided by an approved child care service or services for the child during the week. Subject to </w:t>
      </w:r>
      <w:r w:rsidR="00301EBD">
        <w:t>subsection (</w:t>
      </w:r>
      <w:r w:rsidRPr="00301EBD">
        <w:t>2), it does not matter whether there is any entitlement to child care benefit for that care.</w:t>
      </w:r>
    </w:p>
    <w:p w:rsidR="000D2E55" w:rsidRPr="00301EBD" w:rsidRDefault="000D2E55" w:rsidP="000D2E55">
      <w:pPr>
        <w:pStyle w:val="SubsectionHead"/>
      </w:pPr>
      <w:r w:rsidRPr="00301EBD">
        <w:t>Special rule if the week is also a base week for the deceased individual’s partner for the child</w:t>
      </w:r>
    </w:p>
    <w:p w:rsidR="000D2E55" w:rsidRPr="00301EBD" w:rsidRDefault="000D2E55" w:rsidP="000D2E55">
      <w:pPr>
        <w:pStyle w:val="subsection"/>
      </w:pPr>
      <w:r w:rsidRPr="00301EBD">
        <w:tab/>
        <w:t>(2)</w:t>
      </w:r>
      <w:r w:rsidRPr="00301EBD">
        <w:tab/>
        <w:t>However, if the base week is also:</w:t>
      </w:r>
    </w:p>
    <w:p w:rsidR="000D2E55" w:rsidRPr="00301EBD" w:rsidRDefault="000D2E55" w:rsidP="000D2E55">
      <w:pPr>
        <w:pStyle w:val="paragraph"/>
      </w:pPr>
      <w:r w:rsidRPr="00301EBD">
        <w:tab/>
        <w:t>(a)</w:t>
      </w:r>
      <w:r w:rsidRPr="00301EBD">
        <w:tab/>
        <w:t>a base week for the deceased individual’s partner and the child; or</w:t>
      </w:r>
    </w:p>
    <w:p w:rsidR="000D2E55" w:rsidRPr="00301EBD" w:rsidRDefault="000D2E55" w:rsidP="000D2E55">
      <w:pPr>
        <w:pStyle w:val="paragraph"/>
      </w:pPr>
      <w:r w:rsidRPr="00301EBD">
        <w:tab/>
        <w:t>(b)</w:t>
      </w:r>
      <w:r w:rsidRPr="00301EBD">
        <w:tab/>
        <w:t>a base week, for the purposes of section</w:t>
      </w:r>
      <w:r w:rsidR="00301EBD">
        <w:t> </w:t>
      </w:r>
      <w:r w:rsidRPr="00301EBD">
        <w:t>84A, for the deceased individual’s partner and the child;</w:t>
      </w:r>
    </w:p>
    <w:p w:rsidR="000D2E55" w:rsidRPr="00301EBD" w:rsidRDefault="000D2E55" w:rsidP="000D2E55">
      <w:pPr>
        <w:pStyle w:val="subsection2"/>
      </w:pPr>
      <w:r w:rsidRPr="00301EBD">
        <w:t xml:space="preserve">the amount of the deceased individual’s </w:t>
      </w:r>
      <w:r w:rsidRPr="00301EBD">
        <w:rPr>
          <w:b/>
          <w:i/>
        </w:rPr>
        <w:t>approved child care fees</w:t>
      </w:r>
      <w:r w:rsidRPr="00301EBD">
        <w:t xml:space="preserve"> for the child in the base week is the amount of fees payable for care provided during the week that is covered by a determination mentioned in paragraph</w:t>
      </w:r>
      <w:r w:rsidR="00301EBD">
        <w:t> </w:t>
      </w:r>
      <w:r w:rsidRPr="00301EBD">
        <w:t>84DC(c) in respect of the deceased individual and the child.</w:t>
      </w:r>
    </w:p>
    <w:p w:rsidR="000D2E55" w:rsidRPr="00301EBD" w:rsidRDefault="000D2E55" w:rsidP="000D2E55">
      <w:pPr>
        <w:pStyle w:val="SubsectionHead"/>
      </w:pPr>
      <w:r w:rsidRPr="00301EBD">
        <w:lastRenderedPageBreak/>
        <w:t>Disregard amounts passed on to reduce fees</w:t>
      </w:r>
    </w:p>
    <w:p w:rsidR="000D2E55" w:rsidRPr="00301EBD" w:rsidRDefault="000D2E55" w:rsidP="000D2E55">
      <w:pPr>
        <w:pStyle w:val="subsection"/>
      </w:pPr>
      <w:r w:rsidRPr="00301EBD">
        <w:tab/>
        <w:t>(3)</w:t>
      </w:r>
      <w:r w:rsidRPr="00301EBD">
        <w:tab/>
        <w:t>For the purposes of this section, disregard any amount passed on to the deceased individual under section</w:t>
      </w:r>
      <w:r w:rsidR="00301EBD">
        <w:t> </w:t>
      </w:r>
      <w:r w:rsidRPr="00301EBD">
        <w:t xml:space="preserve">219B </w:t>
      </w:r>
      <w:r w:rsidR="004D3C0E" w:rsidRPr="00301EBD">
        <w:t>or section</w:t>
      </w:r>
      <w:r w:rsidR="00301EBD">
        <w:t> </w:t>
      </w:r>
      <w:r w:rsidR="004D3C0E" w:rsidRPr="00301EBD">
        <w:t xml:space="preserve">219EA </w:t>
      </w:r>
      <w:r w:rsidRPr="00301EBD">
        <w:t>of the Family Assistance Administration Act.</w:t>
      </w:r>
    </w:p>
    <w:p w:rsidR="000D2E55" w:rsidRPr="00301EBD" w:rsidRDefault="000D2E55" w:rsidP="000D2E55">
      <w:pPr>
        <w:pStyle w:val="ActHead5"/>
      </w:pPr>
      <w:bookmarkStart w:id="196" w:name="_Toc514410081"/>
      <w:r w:rsidRPr="00256779">
        <w:rPr>
          <w:rStyle w:val="CharSectno"/>
        </w:rPr>
        <w:t>84DC</w:t>
      </w:r>
      <w:r w:rsidRPr="00301EBD">
        <w:t xml:space="preserve">  Component of formula—</w:t>
      </w:r>
      <w:r w:rsidRPr="00301EBD">
        <w:rPr>
          <w:i/>
        </w:rPr>
        <w:t>base week</w:t>
      </w:r>
      <w:bookmarkEnd w:id="196"/>
    </w:p>
    <w:p w:rsidR="000D2E55" w:rsidRPr="00301EBD" w:rsidRDefault="000D2E55" w:rsidP="000D2E55">
      <w:pPr>
        <w:pStyle w:val="subsection"/>
      </w:pPr>
      <w:r w:rsidRPr="00301EBD">
        <w:tab/>
      </w:r>
      <w:r w:rsidRPr="00301EBD">
        <w:tab/>
        <w:t>For the purposes of section</w:t>
      </w:r>
      <w:r w:rsidR="00301EBD">
        <w:t> </w:t>
      </w:r>
      <w:r w:rsidRPr="00301EBD">
        <w:t xml:space="preserve">84DA, a week is a </w:t>
      </w:r>
      <w:r w:rsidRPr="00301EBD">
        <w:rPr>
          <w:b/>
          <w:i/>
        </w:rPr>
        <w:t>base week</w:t>
      </w:r>
      <w:r w:rsidRPr="00301EBD">
        <w:t xml:space="preserve"> for a deceased individual for a child in a rebate period if:</w:t>
      </w:r>
    </w:p>
    <w:p w:rsidR="000D2E55" w:rsidRPr="00301EBD" w:rsidRDefault="000D2E55" w:rsidP="000D2E55">
      <w:pPr>
        <w:pStyle w:val="paragraph"/>
      </w:pPr>
      <w:r w:rsidRPr="00301EBD">
        <w:tab/>
        <w:t>(a)</w:t>
      </w:r>
      <w:r w:rsidRPr="00301EBD">
        <w:tab/>
        <w:t>all or part of the week falls within the rebate period; and</w:t>
      </w:r>
    </w:p>
    <w:p w:rsidR="000D2E55" w:rsidRPr="00301EBD" w:rsidRDefault="000D2E55" w:rsidP="000D2E55">
      <w:pPr>
        <w:pStyle w:val="paragraph"/>
      </w:pPr>
      <w:r w:rsidRPr="00301EBD">
        <w:tab/>
        <w:t>(b)</w:t>
      </w:r>
      <w:r w:rsidRPr="00301EBD">
        <w:tab/>
        <w:t>care is provided by one or more approved child care services to the child during the week; and</w:t>
      </w:r>
    </w:p>
    <w:p w:rsidR="000D2E55" w:rsidRPr="00301EBD" w:rsidRDefault="000D2E55" w:rsidP="000D2E55">
      <w:pPr>
        <w:pStyle w:val="paragraph"/>
      </w:pPr>
      <w:r w:rsidRPr="00301EBD">
        <w:tab/>
        <w:t>(c)</w:t>
      </w:r>
      <w:r w:rsidRPr="00301EBD">
        <w:tab/>
        <w:t>the care is covered by:</w:t>
      </w:r>
    </w:p>
    <w:p w:rsidR="000D2E55" w:rsidRPr="00301EBD" w:rsidRDefault="000D2E55" w:rsidP="000D2E55">
      <w:pPr>
        <w:pStyle w:val="paragraphsub"/>
      </w:pPr>
      <w:r w:rsidRPr="00301EBD">
        <w:tab/>
        <w:t>(i)</w:t>
      </w:r>
      <w:r w:rsidRPr="00301EBD">
        <w:tab/>
        <w:t>a determination under section</w:t>
      </w:r>
      <w:r w:rsidR="00301EBD">
        <w:t> </w:t>
      </w:r>
      <w:r w:rsidRPr="00301EBD">
        <w:t>53D of the Family Assistance Administration Act that the substitute individual is entitled to be paid child care benefit by single payment/in substitution because of the death of the deceased individual; or</w:t>
      </w:r>
    </w:p>
    <w:p w:rsidR="000D2E55" w:rsidRPr="00301EBD" w:rsidRDefault="000D2E55" w:rsidP="000D2E55">
      <w:pPr>
        <w:pStyle w:val="paragraphsub"/>
      </w:pPr>
      <w:r w:rsidRPr="00301EBD">
        <w:tab/>
        <w:t>(ii)</w:t>
      </w:r>
      <w:r w:rsidRPr="00301EBD">
        <w:tab/>
        <w:t>a determination under subsection</w:t>
      </w:r>
      <w:r w:rsidR="00301EBD">
        <w:t> </w:t>
      </w:r>
      <w:r w:rsidRPr="00301EBD">
        <w:t>53E(1) of the Family Assistance Administration Act in relation to the substitute individual and the death of the deceased individual; and</w:t>
      </w:r>
    </w:p>
    <w:p w:rsidR="000D2E55" w:rsidRPr="00301EBD" w:rsidRDefault="000D2E55" w:rsidP="000D2E55">
      <w:pPr>
        <w:pStyle w:val="paragraph"/>
      </w:pPr>
      <w:r w:rsidRPr="00301EBD">
        <w:tab/>
        <w:t>(d)</w:t>
      </w:r>
      <w:r w:rsidRPr="00301EBD">
        <w:tab/>
        <w:t>paragraph</w:t>
      </w:r>
      <w:r w:rsidR="00301EBD">
        <w:t> </w:t>
      </w:r>
      <w:r w:rsidRPr="00301EBD">
        <w:t>57F(1A)(c) (as affected by subsections</w:t>
      </w:r>
      <w:r w:rsidR="00301EBD">
        <w:t> </w:t>
      </w:r>
      <w:r w:rsidRPr="00301EBD">
        <w:t>57F(2) and (3)) is satisfied for the week.</w:t>
      </w:r>
    </w:p>
    <w:p w:rsidR="000D2E55" w:rsidRPr="00301EBD" w:rsidRDefault="000D2E55" w:rsidP="000D2E55">
      <w:pPr>
        <w:pStyle w:val="ActHead5"/>
      </w:pPr>
      <w:bookmarkStart w:id="197" w:name="_Toc514410082"/>
      <w:r w:rsidRPr="00256779">
        <w:rPr>
          <w:rStyle w:val="CharSectno"/>
        </w:rPr>
        <w:t>84DD</w:t>
      </w:r>
      <w:r w:rsidRPr="00301EBD">
        <w:t xml:space="preserve">  Component of formula—</w:t>
      </w:r>
      <w:r w:rsidRPr="00301EBD">
        <w:rPr>
          <w:i/>
        </w:rPr>
        <w:t>amount</w:t>
      </w:r>
      <w:r w:rsidRPr="00301EBD">
        <w:t xml:space="preserve"> of the substitute individual’s entitlement to child care benefit</w:t>
      </w:r>
      <w:bookmarkEnd w:id="197"/>
    </w:p>
    <w:p w:rsidR="000D2E55" w:rsidRPr="00301EBD" w:rsidRDefault="000D2E55" w:rsidP="000D2E55">
      <w:pPr>
        <w:pStyle w:val="subsection"/>
      </w:pPr>
      <w:r w:rsidRPr="00301EBD">
        <w:rPr>
          <w:kern w:val="28"/>
        </w:rPr>
        <w:tab/>
      </w:r>
      <w:r w:rsidRPr="00301EBD">
        <w:rPr>
          <w:kern w:val="28"/>
        </w:rPr>
        <w:tab/>
        <w:t xml:space="preserve">The </w:t>
      </w:r>
      <w:r w:rsidRPr="00301EBD">
        <w:rPr>
          <w:b/>
          <w:i/>
          <w:kern w:val="28"/>
        </w:rPr>
        <w:t>amount</w:t>
      </w:r>
      <w:r w:rsidRPr="00301EBD">
        <w:rPr>
          <w:kern w:val="28"/>
        </w:rPr>
        <w:t xml:space="preserve"> of a substitute individual’s entitlement to </w:t>
      </w:r>
      <w:r w:rsidRPr="00301EBD">
        <w:t>child care benefit by single payment/in substitution for the care of a child in a base week for the deceased individual and the child in a rebate period is:</w:t>
      </w:r>
    </w:p>
    <w:p w:rsidR="000D2E55" w:rsidRPr="00301EBD" w:rsidRDefault="000D2E55" w:rsidP="000D2E55">
      <w:pPr>
        <w:pStyle w:val="paragraph"/>
      </w:pPr>
      <w:r w:rsidRPr="00301EBD">
        <w:tab/>
        <w:t>(a)</w:t>
      </w:r>
      <w:r w:rsidRPr="00301EBD">
        <w:tab/>
        <w:t>for a substitute individual in respect of whom a determination is made under section</w:t>
      </w:r>
      <w:r w:rsidR="00301EBD">
        <w:t> </w:t>
      </w:r>
      <w:r w:rsidRPr="00301EBD">
        <w:t xml:space="preserve">53D of the Family Assistance Administration Act because of the death of the deceased individual—so much of the amount in which the substitute </w:t>
      </w:r>
      <w:r w:rsidRPr="00301EBD">
        <w:lastRenderedPageBreak/>
        <w:t>individual is determined to be entitled to be paid child care benefit for the rebate period as is attributable to that week; and</w:t>
      </w:r>
    </w:p>
    <w:p w:rsidR="000D2E55" w:rsidRPr="00301EBD" w:rsidRDefault="000D2E55" w:rsidP="000D2E55">
      <w:pPr>
        <w:pStyle w:val="paragraph"/>
        <w:rPr>
          <w:kern w:val="28"/>
        </w:rPr>
      </w:pPr>
      <w:r w:rsidRPr="00301EBD">
        <w:rPr>
          <w:kern w:val="28"/>
        </w:rPr>
        <w:tab/>
        <w:t>(b)</w:t>
      </w:r>
      <w:r w:rsidRPr="00301EBD">
        <w:rPr>
          <w:kern w:val="28"/>
        </w:rPr>
        <w:tab/>
      </w:r>
      <w:r w:rsidRPr="00301EBD">
        <w:t xml:space="preserve">for a substitute individual </w:t>
      </w:r>
      <w:r w:rsidRPr="00301EBD">
        <w:rPr>
          <w:kern w:val="28"/>
        </w:rPr>
        <w:t>in respect of whom a determination is made under subsection</w:t>
      </w:r>
      <w:r w:rsidR="00301EBD">
        <w:rPr>
          <w:kern w:val="28"/>
        </w:rPr>
        <w:t> </w:t>
      </w:r>
      <w:r w:rsidRPr="00301EBD">
        <w:rPr>
          <w:kern w:val="28"/>
        </w:rPr>
        <w:t xml:space="preserve">53E(1) of that Act </w:t>
      </w:r>
      <w:r w:rsidRPr="00301EBD">
        <w:t>because of the death of the deceased individual</w:t>
      </w:r>
      <w:r w:rsidRPr="00301EBD">
        <w:rPr>
          <w:kern w:val="28"/>
        </w:rPr>
        <w:t>—a nil amount, to the extent that the determination relates to the session or sessions of care provided during that week.</w:t>
      </w:r>
    </w:p>
    <w:p w:rsidR="00E765DE" w:rsidRPr="00301EBD" w:rsidRDefault="00E765DE" w:rsidP="00E765DE">
      <w:pPr>
        <w:pStyle w:val="ActHead4"/>
      </w:pPr>
      <w:bookmarkStart w:id="198" w:name="_Toc514410083"/>
      <w:r w:rsidRPr="00256779">
        <w:rPr>
          <w:rStyle w:val="CharSubdNo"/>
        </w:rPr>
        <w:t>Subdivision C</w:t>
      </w:r>
      <w:r w:rsidRPr="00301EBD">
        <w:t>—</w:t>
      </w:r>
      <w:r w:rsidRPr="00256779">
        <w:rPr>
          <w:rStyle w:val="CharSubdText"/>
        </w:rPr>
        <w:t>Common components of each formula</w:t>
      </w:r>
      <w:bookmarkEnd w:id="198"/>
    </w:p>
    <w:p w:rsidR="004D3C0E" w:rsidRPr="00301EBD" w:rsidRDefault="009D706D" w:rsidP="004D3C0E">
      <w:pPr>
        <w:pStyle w:val="ActHead5"/>
        <w:rPr>
          <w:i/>
        </w:rPr>
      </w:pPr>
      <w:bookmarkStart w:id="199" w:name="_Toc514410084"/>
      <w:r w:rsidRPr="00256779">
        <w:rPr>
          <w:rStyle w:val="CharSectno"/>
        </w:rPr>
        <w:t>84E</w:t>
      </w:r>
      <w:r w:rsidRPr="00301EBD">
        <w:t xml:space="preserve">  </w:t>
      </w:r>
      <w:r w:rsidR="004D3C0E" w:rsidRPr="00301EBD">
        <w:t>Component of each formula—</w:t>
      </w:r>
      <w:r w:rsidR="004D3C0E" w:rsidRPr="00301EBD">
        <w:rPr>
          <w:i/>
        </w:rPr>
        <w:t>Jobs Education and Training (JET) Child Care fee assistance</w:t>
      </w:r>
      <w:bookmarkEnd w:id="199"/>
    </w:p>
    <w:p w:rsidR="004D3C0E" w:rsidRPr="00301EBD" w:rsidRDefault="004D3C0E" w:rsidP="004D3C0E">
      <w:pPr>
        <w:pStyle w:val="subsection"/>
      </w:pPr>
      <w:r w:rsidRPr="00301EBD">
        <w:tab/>
      </w:r>
      <w:r w:rsidRPr="00301EBD">
        <w:tab/>
        <w:t>For the purposes of sections</w:t>
      </w:r>
      <w:r w:rsidR="00301EBD">
        <w:t> </w:t>
      </w:r>
      <w:r w:rsidRPr="00301EBD">
        <w:t xml:space="preserve">84AAA, 84AA, 84A and 84DA, </w:t>
      </w:r>
      <w:r w:rsidRPr="00301EBD">
        <w:rPr>
          <w:b/>
          <w:i/>
        </w:rPr>
        <w:t>Jobs Education and Training (JET) Child Care fee assistance</w:t>
      </w:r>
      <w:r w:rsidRPr="00301EBD">
        <w:t>, in relation to a week, means the payment of that name that is paid by the Commonwealth to the individual in respect of child care provided by one or more approved child care services to the child in the week.</w:t>
      </w:r>
    </w:p>
    <w:p w:rsidR="004D3C0E" w:rsidRPr="00301EBD" w:rsidRDefault="004D3C0E" w:rsidP="004D3C0E">
      <w:pPr>
        <w:pStyle w:val="notetext"/>
      </w:pPr>
      <w:r w:rsidRPr="00301EBD">
        <w:t>Note:</w:t>
      </w:r>
      <w:r w:rsidRPr="00301EBD">
        <w:tab/>
        <w:t>The individual may be a deceased individual (see step 4 of the method statement in section</w:t>
      </w:r>
      <w:r w:rsidR="00301EBD">
        <w:t> </w:t>
      </w:r>
      <w:r w:rsidRPr="00301EBD">
        <w:t>84DA).</w:t>
      </w:r>
    </w:p>
    <w:p w:rsidR="00E00E19" w:rsidRPr="00301EBD" w:rsidRDefault="00E00E19" w:rsidP="00E00E19">
      <w:pPr>
        <w:pStyle w:val="ActHead5"/>
        <w:rPr>
          <w:i/>
        </w:rPr>
      </w:pPr>
      <w:bookmarkStart w:id="200" w:name="_Toc514410085"/>
      <w:r w:rsidRPr="00256779">
        <w:rPr>
          <w:rStyle w:val="CharSectno"/>
        </w:rPr>
        <w:t>84F</w:t>
      </w:r>
      <w:r w:rsidRPr="00301EBD">
        <w:t xml:space="preserve">  Component of </w:t>
      </w:r>
      <w:r w:rsidR="00E20FDE" w:rsidRPr="00301EBD">
        <w:t xml:space="preserve">each </w:t>
      </w:r>
      <w:r w:rsidRPr="00301EBD">
        <w:t>formula—</w:t>
      </w:r>
      <w:r w:rsidR="002A4D39" w:rsidRPr="00301EBD">
        <w:rPr>
          <w:i/>
        </w:rPr>
        <w:t>child care rebate limit</w:t>
      </w:r>
      <w:bookmarkEnd w:id="200"/>
    </w:p>
    <w:p w:rsidR="00E00E19" w:rsidRPr="00301EBD" w:rsidRDefault="00E00E19" w:rsidP="00E00E19">
      <w:pPr>
        <w:pStyle w:val="subsection"/>
      </w:pPr>
      <w:r w:rsidRPr="00301EBD">
        <w:tab/>
      </w:r>
      <w:r w:rsidRPr="00301EBD">
        <w:tab/>
      </w:r>
      <w:r w:rsidR="00043257" w:rsidRPr="00301EBD">
        <w:t>For the purposes of sections</w:t>
      </w:r>
      <w:r w:rsidR="00301EBD">
        <w:t> </w:t>
      </w:r>
      <w:r w:rsidR="0019532E" w:rsidRPr="00301EBD">
        <w:t xml:space="preserve">84AAA, </w:t>
      </w:r>
      <w:r w:rsidR="00043257" w:rsidRPr="00301EBD">
        <w:t>84AA</w:t>
      </w:r>
      <w:r w:rsidR="000D2E55" w:rsidRPr="00301EBD">
        <w:t>, 84A and 84DA</w:t>
      </w:r>
      <w:r w:rsidR="00043257" w:rsidRPr="00301EBD">
        <w:t>, the</w:t>
      </w:r>
      <w:r w:rsidRPr="00301EBD">
        <w:t xml:space="preserve"> </w:t>
      </w:r>
      <w:r w:rsidR="00D71D0F" w:rsidRPr="00301EBD">
        <w:rPr>
          <w:b/>
          <w:i/>
        </w:rPr>
        <w:t>child care rebate limit</w:t>
      </w:r>
      <w:r w:rsidRPr="00301EBD">
        <w:rPr>
          <w:b/>
          <w:i/>
        </w:rPr>
        <w:t xml:space="preserve"> </w:t>
      </w:r>
      <w:r w:rsidRPr="00301EBD">
        <w:t>is:</w:t>
      </w:r>
    </w:p>
    <w:p w:rsidR="00C8028C" w:rsidRPr="00301EBD" w:rsidRDefault="00C8028C" w:rsidP="00C8028C">
      <w:pPr>
        <w:pStyle w:val="paragraph"/>
      </w:pPr>
      <w:r w:rsidRPr="00301EBD">
        <w:tab/>
        <w:t>(ea)</w:t>
      </w:r>
      <w:r w:rsidRPr="00301EBD">
        <w:tab/>
        <w:t>for each of the income years ending on 30</w:t>
      </w:r>
      <w:r w:rsidR="00301EBD">
        <w:t> </w:t>
      </w:r>
      <w:r w:rsidRPr="00301EBD">
        <w:t>June 2012, 30</w:t>
      </w:r>
      <w:r w:rsidR="00301EBD">
        <w:t> </w:t>
      </w:r>
      <w:r w:rsidRPr="00301EBD">
        <w:t>June 2013</w:t>
      </w:r>
      <w:r w:rsidR="00CC2E81" w:rsidRPr="00301EBD">
        <w:t>, 30</w:t>
      </w:r>
      <w:r w:rsidR="00301EBD">
        <w:t> </w:t>
      </w:r>
      <w:r w:rsidR="00CC2E81" w:rsidRPr="00301EBD">
        <w:t>June 2014, 30</w:t>
      </w:r>
      <w:r w:rsidR="00301EBD">
        <w:t> </w:t>
      </w:r>
      <w:r w:rsidR="00CC2E81" w:rsidRPr="00301EBD">
        <w:t>June 2015, 30</w:t>
      </w:r>
      <w:r w:rsidR="00301EBD">
        <w:t> </w:t>
      </w:r>
      <w:r w:rsidR="00CC2E81" w:rsidRPr="00301EBD">
        <w:t>June 2016 and 30</w:t>
      </w:r>
      <w:r w:rsidR="00301EBD">
        <w:t> </w:t>
      </w:r>
      <w:r w:rsidR="00CC2E81" w:rsidRPr="00301EBD">
        <w:t>June 2017</w:t>
      </w:r>
      <w:r w:rsidRPr="00301EBD">
        <w:t>—$7,500; and</w:t>
      </w:r>
    </w:p>
    <w:p w:rsidR="00C8028C" w:rsidRPr="00301EBD" w:rsidRDefault="00C8028C" w:rsidP="00C8028C">
      <w:pPr>
        <w:pStyle w:val="paragraph"/>
      </w:pPr>
      <w:r w:rsidRPr="00301EBD">
        <w:tab/>
        <w:t>(f)</w:t>
      </w:r>
      <w:r w:rsidRPr="00301EBD">
        <w:tab/>
        <w:t>for a later income year—the indexed amount substituted under Schedule</w:t>
      </w:r>
      <w:r w:rsidR="00301EBD">
        <w:t> </w:t>
      </w:r>
      <w:r w:rsidRPr="00301EBD">
        <w:t>4 on 1</w:t>
      </w:r>
      <w:r w:rsidR="00301EBD">
        <w:t> </w:t>
      </w:r>
      <w:r w:rsidRPr="00301EBD">
        <w:t>July of that later income year for the child care rebate limit for the previous income year.</w:t>
      </w:r>
    </w:p>
    <w:p w:rsidR="00B23BD1" w:rsidRPr="00301EBD" w:rsidRDefault="00B23BD1" w:rsidP="003D7FE2">
      <w:pPr>
        <w:pStyle w:val="ActHead3"/>
        <w:pageBreakBefore/>
      </w:pPr>
      <w:bookmarkStart w:id="201" w:name="_Toc514410086"/>
      <w:r w:rsidRPr="00256779">
        <w:rPr>
          <w:rStyle w:val="CharDivNo"/>
        </w:rPr>
        <w:lastRenderedPageBreak/>
        <w:t>Division</w:t>
      </w:r>
      <w:r w:rsidR="00301EBD" w:rsidRPr="00256779">
        <w:rPr>
          <w:rStyle w:val="CharDivNo"/>
        </w:rPr>
        <w:t> </w:t>
      </w:r>
      <w:r w:rsidRPr="00256779">
        <w:rPr>
          <w:rStyle w:val="CharDivNo"/>
        </w:rPr>
        <w:t>4B</w:t>
      </w:r>
      <w:r w:rsidRPr="00301EBD">
        <w:t>—</w:t>
      </w:r>
      <w:r w:rsidRPr="00256779">
        <w:rPr>
          <w:rStyle w:val="CharDivText"/>
        </w:rPr>
        <w:t>Rate of single income family supplement</w:t>
      </w:r>
      <w:bookmarkEnd w:id="201"/>
    </w:p>
    <w:p w:rsidR="00B23BD1" w:rsidRPr="00301EBD" w:rsidRDefault="00B23BD1" w:rsidP="00B23BD1">
      <w:pPr>
        <w:pStyle w:val="ActHead5"/>
      </w:pPr>
      <w:bookmarkStart w:id="202" w:name="_Toc514410087"/>
      <w:r w:rsidRPr="00256779">
        <w:rPr>
          <w:rStyle w:val="CharSectno"/>
        </w:rPr>
        <w:t>84G</w:t>
      </w:r>
      <w:r w:rsidRPr="00301EBD">
        <w:t xml:space="preserve">  Rate of single income family supplement</w:t>
      </w:r>
      <w:bookmarkEnd w:id="202"/>
    </w:p>
    <w:p w:rsidR="00B23BD1" w:rsidRPr="00301EBD" w:rsidRDefault="00B23BD1" w:rsidP="00B23BD1">
      <w:pPr>
        <w:pStyle w:val="subsection"/>
      </w:pPr>
      <w:r w:rsidRPr="00301EBD">
        <w:tab/>
        <w:t>(1)</w:t>
      </w:r>
      <w:r w:rsidRPr="00301EBD">
        <w:tab/>
        <w:t>An individual’s rate of single income family supplement is worked out in accordance with this section.</w:t>
      </w:r>
    </w:p>
    <w:p w:rsidR="00B23BD1" w:rsidRPr="00301EBD" w:rsidRDefault="00B23BD1" w:rsidP="00B23BD1">
      <w:pPr>
        <w:pStyle w:val="subsection"/>
      </w:pPr>
      <w:r w:rsidRPr="00301EBD">
        <w:tab/>
        <w:t>(2)</w:t>
      </w:r>
      <w:r w:rsidRPr="00301EBD">
        <w:tab/>
        <w:t>For the purposes of this section:</w:t>
      </w:r>
    </w:p>
    <w:p w:rsidR="00B23BD1" w:rsidRPr="00301EBD" w:rsidRDefault="00B23BD1" w:rsidP="00B23BD1">
      <w:pPr>
        <w:pStyle w:val="paragraph"/>
      </w:pPr>
      <w:r w:rsidRPr="00301EBD">
        <w:tab/>
        <w:t>(a)</w:t>
      </w:r>
      <w:r w:rsidRPr="00301EBD">
        <w:tab/>
        <w:t xml:space="preserve">the </w:t>
      </w:r>
      <w:r w:rsidRPr="00301EBD">
        <w:rPr>
          <w:b/>
          <w:i/>
        </w:rPr>
        <w:t>main income earner</w:t>
      </w:r>
      <w:r w:rsidRPr="00301EBD">
        <w:t xml:space="preserve"> is:</w:t>
      </w:r>
    </w:p>
    <w:p w:rsidR="00B23BD1" w:rsidRPr="00301EBD" w:rsidRDefault="00B23BD1" w:rsidP="00B23BD1">
      <w:pPr>
        <w:pStyle w:val="paragraphsub"/>
      </w:pPr>
      <w:r w:rsidRPr="00301EBD">
        <w:tab/>
        <w:t>(i)</w:t>
      </w:r>
      <w:r w:rsidRPr="00301EBD">
        <w:tab/>
        <w:t>if the individual is not a member of a couple—the individual; or</w:t>
      </w:r>
    </w:p>
    <w:p w:rsidR="00B23BD1" w:rsidRPr="00301EBD" w:rsidRDefault="00B23BD1" w:rsidP="00B23BD1">
      <w:pPr>
        <w:pStyle w:val="paragraphsub"/>
      </w:pPr>
      <w:r w:rsidRPr="00301EBD">
        <w:tab/>
        <w:t>(ii)</w:t>
      </w:r>
      <w:r w:rsidRPr="00301EBD">
        <w:tab/>
        <w:t>if the individual is a member of a couple—the member of the couple whose taxable income for the income year is the highest (or the individual if those taxable incomes are equal); and</w:t>
      </w:r>
    </w:p>
    <w:p w:rsidR="00B23BD1" w:rsidRPr="00301EBD" w:rsidRDefault="00B23BD1" w:rsidP="00B23BD1">
      <w:pPr>
        <w:pStyle w:val="paragraph"/>
      </w:pPr>
      <w:r w:rsidRPr="00301EBD">
        <w:tab/>
        <w:t>(b)</w:t>
      </w:r>
      <w:r w:rsidRPr="00301EBD">
        <w:tab/>
        <w:t xml:space="preserve">if the individual is a member of a couple—the </w:t>
      </w:r>
      <w:r w:rsidRPr="00301EBD">
        <w:rPr>
          <w:b/>
          <w:i/>
        </w:rPr>
        <w:t>low income earner</w:t>
      </w:r>
      <w:r w:rsidRPr="00301EBD">
        <w:t xml:space="preserve"> is the member of the couple whose taxable income for the income year is the lowest (or the individual’s partner if those taxable incomes are equal).</w:t>
      </w:r>
    </w:p>
    <w:p w:rsidR="00B23BD1" w:rsidRPr="00301EBD" w:rsidRDefault="00B23BD1" w:rsidP="00B23BD1">
      <w:pPr>
        <w:pStyle w:val="SubsectionHead"/>
      </w:pPr>
      <w:r w:rsidRPr="00301EBD">
        <w:t>Annual rate</w:t>
      </w:r>
    </w:p>
    <w:p w:rsidR="00B23BD1" w:rsidRPr="00301EBD" w:rsidRDefault="00B23BD1" w:rsidP="00B23BD1">
      <w:pPr>
        <w:pStyle w:val="subsection"/>
      </w:pPr>
      <w:r w:rsidRPr="00301EBD">
        <w:tab/>
        <w:t>(3)</w:t>
      </w:r>
      <w:r w:rsidRPr="00301EBD">
        <w:tab/>
        <w:t>An individual’s annual rate of single income family supplement is nil if the main income earner’s taxable income for the income year (rounded down to the nearest dollar) is:</w:t>
      </w:r>
    </w:p>
    <w:p w:rsidR="00B23BD1" w:rsidRPr="00301EBD" w:rsidRDefault="00B23BD1" w:rsidP="00B23BD1">
      <w:pPr>
        <w:pStyle w:val="paragraph"/>
      </w:pPr>
      <w:r w:rsidRPr="00301EBD">
        <w:tab/>
        <w:t>(a)</w:t>
      </w:r>
      <w:r w:rsidRPr="00301EBD">
        <w:tab/>
        <w:t>$68,000 or less; or</w:t>
      </w:r>
    </w:p>
    <w:p w:rsidR="00B23BD1" w:rsidRPr="00301EBD" w:rsidRDefault="00B23BD1" w:rsidP="00B23BD1">
      <w:pPr>
        <w:pStyle w:val="paragraph"/>
      </w:pPr>
      <w:r w:rsidRPr="00301EBD">
        <w:tab/>
        <w:t>(b)</w:t>
      </w:r>
      <w:r w:rsidRPr="00301EBD">
        <w:tab/>
        <w:t>$150,000 or more.</w:t>
      </w:r>
    </w:p>
    <w:p w:rsidR="00B23BD1" w:rsidRPr="00301EBD" w:rsidRDefault="00B23BD1" w:rsidP="00B23BD1">
      <w:pPr>
        <w:pStyle w:val="subsection"/>
      </w:pPr>
      <w:r w:rsidRPr="00301EBD">
        <w:tab/>
        <w:t>(4)</w:t>
      </w:r>
      <w:r w:rsidRPr="00301EBD">
        <w:tab/>
        <w:t>An individual’s annual rate of single income family supplement is worked out as follows if the main income earner’s taxable income for the income year (rounded down to the nearest dollar) is more than $68,000 and less than $150,000:</w:t>
      </w:r>
    </w:p>
    <w:p w:rsidR="00B23BD1" w:rsidRPr="00301EBD" w:rsidRDefault="00B23BD1" w:rsidP="00277451">
      <w:pPr>
        <w:pStyle w:val="BoxHeadItalic"/>
        <w:keepNext/>
        <w:keepLines/>
      </w:pPr>
      <w:r w:rsidRPr="00301EBD">
        <w:lastRenderedPageBreak/>
        <w:t>Method statement</w:t>
      </w:r>
    </w:p>
    <w:p w:rsidR="00B23BD1" w:rsidRPr="00301EBD" w:rsidRDefault="00B23BD1" w:rsidP="00277451">
      <w:pPr>
        <w:pStyle w:val="BoxStep"/>
        <w:keepNext/>
        <w:keepLines/>
      </w:pPr>
      <w:r w:rsidRPr="00301EBD">
        <w:t>Step 1.</w:t>
      </w:r>
      <w:r w:rsidRPr="00301EBD">
        <w:tab/>
        <w:t>Work out the main income earner’s taxable income (rounded down to the nearest dollar).</w:t>
      </w:r>
    </w:p>
    <w:p w:rsidR="00B23BD1" w:rsidRPr="00301EBD" w:rsidRDefault="00B23BD1" w:rsidP="00B23BD1">
      <w:pPr>
        <w:pStyle w:val="BoxStep"/>
      </w:pPr>
      <w:r w:rsidRPr="00301EBD">
        <w:t>Step 2.</w:t>
      </w:r>
      <w:r w:rsidRPr="00301EBD">
        <w:tab/>
        <w:t>Reduce the amount at step 1 by $68,000.</w:t>
      </w:r>
    </w:p>
    <w:p w:rsidR="00B23BD1" w:rsidRPr="00301EBD" w:rsidRDefault="00B23BD1" w:rsidP="00B92A26">
      <w:pPr>
        <w:pStyle w:val="BoxStep"/>
        <w:keepNext/>
      </w:pPr>
      <w:r w:rsidRPr="00301EBD">
        <w:t>Step 3.</w:t>
      </w:r>
      <w:r w:rsidRPr="00301EBD">
        <w:tab/>
        <w:t>Multiply the amount worked out at step 2 by 0.025.</w:t>
      </w:r>
    </w:p>
    <w:p w:rsidR="00B23BD1" w:rsidRPr="00301EBD" w:rsidRDefault="00B23BD1" w:rsidP="00B23BD1">
      <w:pPr>
        <w:pStyle w:val="BoxStep"/>
      </w:pPr>
      <w:r w:rsidRPr="00301EBD">
        <w:t>Step 4.</w:t>
      </w:r>
      <w:r w:rsidRPr="00301EBD">
        <w:tab/>
        <w:t>If the amount at step 3 is less than or equal to $300, the provisional component is the amount at step 3.</w:t>
      </w:r>
    </w:p>
    <w:p w:rsidR="00B23BD1" w:rsidRPr="00301EBD" w:rsidRDefault="00B23BD1" w:rsidP="00B23BD1">
      <w:pPr>
        <w:pStyle w:val="BoxStep"/>
      </w:pPr>
      <w:r w:rsidRPr="00301EBD">
        <w:t>Step 5.</w:t>
      </w:r>
      <w:r w:rsidRPr="00301EBD">
        <w:tab/>
        <w:t>If the amount at step 3 is more than $300, the provisional component is:</w:t>
      </w:r>
    </w:p>
    <w:p w:rsidR="00B23BD1" w:rsidRPr="00301EBD" w:rsidRDefault="00B23BD1" w:rsidP="00B23BD1">
      <w:pPr>
        <w:pStyle w:val="BoxPara"/>
      </w:pPr>
      <w:r w:rsidRPr="00301EBD">
        <w:tab/>
        <w:t>(a)</w:t>
      </w:r>
      <w:r w:rsidRPr="00301EBD">
        <w:tab/>
        <w:t>if the main income earner’s taxable income exceeds $80,000 and is less than or equal to $120,000—$300; or</w:t>
      </w:r>
    </w:p>
    <w:p w:rsidR="00B23BD1" w:rsidRPr="00301EBD" w:rsidRDefault="00B23BD1" w:rsidP="00B23BD1">
      <w:pPr>
        <w:pStyle w:val="BoxPara"/>
      </w:pPr>
      <w:r w:rsidRPr="00301EBD">
        <w:tab/>
        <w:t>(b)</w:t>
      </w:r>
      <w:r w:rsidRPr="00301EBD">
        <w:tab/>
        <w:t>if the main income earner’s taxable income exceeds $120,000—$300 less $0.01 for each dollar of the excess.</w:t>
      </w:r>
    </w:p>
    <w:p w:rsidR="00B23BD1" w:rsidRPr="00301EBD" w:rsidRDefault="00B23BD1" w:rsidP="00B23BD1">
      <w:pPr>
        <w:pStyle w:val="BoxStep"/>
      </w:pPr>
      <w:r w:rsidRPr="00301EBD">
        <w:t>Step 6.</w:t>
      </w:r>
      <w:r w:rsidRPr="00301EBD">
        <w:tab/>
        <w:t>If the individual is not a member of a couple—the individual’s annual rate of single income family supplement is the provisional component.</w:t>
      </w:r>
    </w:p>
    <w:p w:rsidR="00B23BD1" w:rsidRPr="00301EBD" w:rsidRDefault="00B23BD1" w:rsidP="00B23BD1">
      <w:pPr>
        <w:pStyle w:val="BoxStep"/>
      </w:pPr>
      <w:r w:rsidRPr="00301EBD">
        <w:t>Step 7.</w:t>
      </w:r>
      <w:r w:rsidRPr="00301EBD">
        <w:tab/>
        <w:t>If the individual is a member of a couple—the individual’s annual rate of single income family supplement is the provisional component less any reduction under step 8.</w:t>
      </w:r>
    </w:p>
    <w:p w:rsidR="00B23BD1" w:rsidRPr="00301EBD" w:rsidRDefault="00B23BD1" w:rsidP="00B23BD1">
      <w:pPr>
        <w:pStyle w:val="BoxStep"/>
      </w:pPr>
      <w:r w:rsidRPr="00301EBD">
        <w:t>Step 8.</w:t>
      </w:r>
      <w:r w:rsidRPr="00301EBD">
        <w:tab/>
        <w:t>If the low income earner’s taxable income for the income year (rounded down to the nearest dollar) exceeds $16,000, the provisional component is reduced (but not below nil) by $0.15 for each dollar of the excess.</w:t>
      </w:r>
    </w:p>
    <w:p w:rsidR="00F05C60" w:rsidRPr="00301EBD" w:rsidRDefault="00F05C60" w:rsidP="00F05C60">
      <w:pPr>
        <w:pStyle w:val="SubsectionHead"/>
      </w:pPr>
      <w:r w:rsidRPr="00301EBD">
        <w:lastRenderedPageBreak/>
        <w:t>Daily rate</w:t>
      </w:r>
    </w:p>
    <w:p w:rsidR="00F05C60" w:rsidRPr="00301EBD" w:rsidRDefault="00F05C60" w:rsidP="00F05C60">
      <w:pPr>
        <w:pStyle w:val="subsection"/>
      </w:pPr>
      <w:r w:rsidRPr="00301EBD">
        <w:tab/>
        <w:t>(5)</w:t>
      </w:r>
      <w:r w:rsidRPr="00301EBD">
        <w:tab/>
        <w:t>The daily rate of single income family supplement is the annual rate divided by 365 and rounded up to the nearest cent.</w:t>
      </w:r>
    </w:p>
    <w:p w:rsidR="00B23BD1" w:rsidRPr="00301EBD" w:rsidRDefault="00B23BD1" w:rsidP="00B23BD1">
      <w:pPr>
        <w:pStyle w:val="ActHead5"/>
      </w:pPr>
      <w:bookmarkStart w:id="203" w:name="_Toc514410088"/>
      <w:r w:rsidRPr="00256779">
        <w:rPr>
          <w:rStyle w:val="CharSectno"/>
        </w:rPr>
        <w:t>84GA</w:t>
      </w:r>
      <w:r w:rsidRPr="00301EBD">
        <w:t xml:space="preserve">  Sharing single income family supplement between members of a couple in a blended family</w:t>
      </w:r>
      <w:bookmarkEnd w:id="203"/>
    </w:p>
    <w:p w:rsidR="00B23BD1" w:rsidRPr="00301EBD" w:rsidRDefault="00B23BD1" w:rsidP="00B23BD1">
      <w:pPr>
        <w:pStyle w:val="subsection"/>
      </w:pPr>
      <w:r w:rsidRPr="00301EBD">
        <w:tab/>
      </w:r>
      <w:r w:rsidRPr="00301EBD">
        <w:tab/>
        <w:t>If the Secretary determines under section</w:t>
      </w:r>
      <w:r w:rsidR="00301EBD">
        <w:t> </w:t>
      </w:r>
      <w:r w:rsidRPr="00301EBD">
        <w:t>57GC an individual’s percentage of the single income family supplement for qualifying children of the individual, the individual’s annual rate of single income family supplement is that percentage of the rate that would otherwise apply.</w:t>
      </w:r>
    </w:p>
    <w:p w:rsidR="00B23BD1" w:rsidRPr="00301EBD" w:rsidRDefault="00B23BD1" w:rsidP="00B23BD1">
      <w:pPr>
        <w:pStyle w:val="ActHead5"/>
      </w:pPr>
      <w:bookmarkStart w:id="204" w:name="_Toc514410089"/>
      <w:r w:rsidRPr="00256779">
        <w:rPr>
          <w:rStyle w:val="CharSectno"/>
        </w:rPr>
        <w:t>84GB</w:t>
      </w:r>
      <w:r w:rsidRPr="00301EBD">
        <w:t xml:space="preserve">  Sharing single income family supplement between separated members of a couple for period before separation</w:t>
      </w:r>
      <w:bookmarkEnd w:id="204"/>
    </w:p>
    <w:p w:rsidR="00B23BD1" w:rsidRPr="00301EBD" w:rsidRDefault="00B23BD1" w:rsidP="00B23BD1">
      <w:pPr>
        <w:pStyle w:val="subsection"/>
      </w:pPr>
      <w:r w:rsidRPr="00301EBD">
        <w:tab/>
      </w:r>
      <w:r w:rsidRPr="00301EBD">
        <w:tab/>
        <w:t>If the Secretary determines under section</w:t>
      </w:r>
      <w:r w:rsidR="00301EBD">
        <w:t> </w:t>
      </w:r>
      <w:r w:rsidRPr="00301EBD">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301EBD" w:rsidRDefault="00632062" w:rsidP="003D7FE2">
      <w:pPr>
        <w:pStyle w:val="ActHead3"/>
        <w:pageBreakBefore/>
      </w:pPr>
      <w:bookmarkStart w:id="205" w:name="_Toc514410090"/>
      <w:r w:rsidRPr="00256779">
        <w:rPr>
          <w:rStyle w:val="CharDivNo"/>
        </w:rPr>
        <w:lastRenderedPageBreak/>
        <w:t>Division</w:t>
      </w:r>
      <w:r w:rsidR="00301EBD" w:rsidRPr="00256779">
        <w:rPr>
          <w:rStyle w:val="CharDivNo"/>
        </w:rPr>
        <w:t> </w:t>
      </w:r>
      <w:r w:rsidRPr="00256779">
        <w:rPr>
          <w:rStyle w:val="CharDivNo"/>
        </w:rPr>
        <w:t>5</w:t>
      </w:r>
      <w:r w:rsidRPr="00301EBD">
        <w:t>—</w:t>
      </w:r>
      <w:r w:rsidRPr="00256779">
        <w:rPr>
          <w:rStyle w:val="CharDivText"/>
        </w:rPr>
        <w:t>Indexation</w:t>
      </w:r>
      <w:bookmarkEnd w:id="205"/>
    </w:p>
    <w:p w:rsidR="00632062" w:rsidRPr="00301EBD" w:rsidRDefault="00632062" w:rsidP="0022492B">
      <w:pPr>
        <w:pStyle w:val="ActHead5"/>
      </w:pPr>
      <w:bookmarkStart w:id="206" w:name="_Toc514410091"/>
      <w:r w:rsidRPr="00256779">
        <w:rPr>
          <w:rStyle w:val="CharSectno"/>
        </w:rPr>
        <w:t>85</w:t>
      </w:r>
      <w:r w:rsidRPr="00301EBD">
        <w:t xml:space="preserve">  Indexation of amounts</w:t>
      </w:r>
      <w:bookmarkEnd w:id="206"/>
    </w:p>
    <w:p w:rsidR="00632062" w:rsidRPr="00301EBD" w:rsidRDefault="00632062">
      <w:pPr>
        <w:pStyle w:val="subsection"/>
      </w:pPr>
      <w:r w:rsidRPr="00301EBD">
        <w:tab/>
      </w:r>
      <w:r w:rsidRPr="00301EBD">
        <w:tab/>
        <w:t>Schedule</w:t>
      </w:r>
      <w:r w:rsidR="00301EBD">
        <w:t> </w:t>
      </w:r>
      <w:r w:rsidRPr="00301EBD">
        <w:t>4 provides for the indexation of certain amounts used in working out rates of family assistance.</w:t>
      </w:r>
    </w:p>
    <w:p w:rsidR="00C221E1" w:rsidRPr="00301EBD" w:rsidRDefault="00C221E1" w:rsidP="003D7FE2">
      <w:pPr>
        <w:pStyle w:val="ActHead2"/>
        <w:pageBreakBefore/>
      </w:pPr>
      <w:bookmarkStart w:id="207" w:name="_Toc514410092"/>
      <w:r w:rsidRPr="00256779">
        <w:rPr>
          <w:rStyle w:val="CharPartNo"/>
        </w:rPr>
        <w:lastRenderedPageBreak/>
        <w:t>Part</w:t>
      </w:r>
      <w:r w:rsidR="00301EBD" w:rsidRPr="00256779">
        <w:rPr>
          <w:rStyle w:val="CharPartNo"/>
        </w:rPr>
        <w:t> </w:t>
      </w:r>
      <w:r w:rsidRPr="00256779">
        <w:rPr>
          <w:rStyle w:val="CharPartNo"/>
        </w:rPr>
        <w:t>5</w:t>
      </w:r>
      <w:r w:rsidRPr="00301EBD">
        <w:t>—</w:t>
      </w:r>
      <w:r w:rsidRPr="00256779">
        <w:rPr>
          <w:rStyle w:val="CharPartText"/>
        </w:rPr>
        <w:t>One</w:t>
      </w:r>
      <w:r w:rsidR="00301EBD" w:rsidRPr="00256779">
        <w:rPr>
          <w:rStyle w:val="CharPartText"/>
        </w:rPr>
        <w:noBreakHyphen/>
      </w:r>
      <w:r w:rsidRPr="00256779">
        <w:rPr>
          <w:rStyle w:val="CharPartText"/>
        </w:rPr>
        <w:t>off payment to families</w:t>
      </w:r>
      <w:bookmarkEnd w:id="207"/>
    </w:p>
    <w:p w:rsidR="00C221E1" w:rsidRPr="00256779" w:rsidRDefault="00486B15" w:rsidP="00C221E1">
      <w:pPr>
        <w:pStyle w:val="Header"/>
      </w:pPr>
      <w:r w:rsidRPr="00256779">
        <w:rPr>
          <w:rStyle w:val="CharDivNo"/>
        </w:rPr>
        <w:t xml:space="preserve"> </w:t>
      </w:r>
      <w:r w:rsidRPr="00256779">
        <w:rPr>
          <w:rStyle w:val="CharDivText"/>
        </w:rPr>
        <w:t xml:space="preserve"> </w:t>
      </w:r>
    </w:p>
    <w:p w:rsidR="00C221E1" w:rsidRPr="00301EBD" w:rsidRDefault="00C221E1" w:rsidP="0022492B">
      <w:pPr>
        <w:pStyle w:val="ActHead5"/>
      </w:pPr>
      <w:bookmarkStart w:id="208" w:name="_Toc514410093"/>
      <w:r w:rsidRPr="00256779">
        <w:rPr>
          <w:rStyle w:val="CharSectno"/>
        </w:rPr>
        <w:t>86</w:t>
      </w:r>
      <w:r w:rsidRPr="00301EBD">
        <w:t xml:space="preserve">  When is an individual entitled to a one</w:t>
      </w:r>
      <w:r w:rsidR="00301EBD">
        <w:noBreakHyphen/>
      </w:r>
      <w:r w:rsidRPr="00301EBD">
        <w:t>off payment to families?</w:t>
      </w:r>
      <w:bookmarkEnd w:id="208"/>
    </w:p>
    <w:p w:rsidR="00C221E1" w:rsidRPr="00301EBD" w:rsidRDefault="00C221E1" w:rsidP="00C221E1">
      <w:pPr>
        <w:pStyle w:val="subsection"/>
      </w:pPr>
      <w:r w:rsidRPr="00301EBD">
        <w:tab/>
        <w:t>(1)</w:t>
      </w:r>
      <w:r w:rsidRPr="00301EBD">
        <w:tab/>
        <w:t xml:space="preserve">An individual (the </w:t>
      </w:r>
      <w:r w:rsidRPr="00301EBD">
        <w:rPr>
          <w:b/>
          <w:i/>
        </w:rPr>
        <w:t>entitled individual</w:t>
      </w:r>
      <w:r w:rsidRPr="00301EBD">
        <w:t>) is entitled to a one</w:t>
      </w:r>
      <w:r w:rsidR="00301EBD">
        <w:noBreakHyphen/>
      </w:r>
      <w:r w:rsidRPr="00301EBD">
        <w:t xml:space="preserve">off payment to families if </w:t>
      </w:r>
      <w:r w:rsidR="00301EBD">
        <w:t>subsection (</w:t>
      </w:r>
      <w:r w:rsidRPr="00301EBD">
        <w:t>2), (3) or (4) applies to the individual.</w:t>
      </w:r>
    </w:p>
    <w:p w:rsidR="00C221E1" w:rsidRPr="00301EBD" w:rsidRDefault="00C221E1" w:rsidP="00C221E1">
      <w:pPr>
        <w:pStyle w:val="subsection"/>
      </w:pPr>
      <w:r w:rsidRPr="00301EBD">
        <w:tab/>
        <w:t>(2)</w:t>
      </w:r>
      <w:r w:rsidRPr="00301EBD">
        <w:tab/>
        <w:t>This subsection applies to the individual if:</w:t>
      </w:r>
    </w:p>
    <w:p w:rsidR="00C221E1" w:rsidRPr="00301EBD" w:rsidRDefault="00C221E1" w:rsidP="00C221E1">
      <w:pPr>
        <w:pStyle w:val="paragraph"/>
      </w:pPr>
      <w:r w:rsidRPr="00301EBD">
        <w:tab/>
        <w:t>(a)</w:t>
      </w:r>
      <w:r w:rsidRPr="00301EBD">
        <w:tab/>
        <w:t>on 11</w:t>
      </w:r>
      <w:r w:rsidR="00301EBD">
        <w:t> </w:t>
      </w:r>
      <w:r w:rsidRPr="00301EBD">
        <w:t>May 2004, a determination under subsection</w:t>
      </w:r>
      <w:r w:rsidR="00301EBD">
        <w:t> </w:t>
      </w:r>
      <w:r w:rsidRPr="00301EBD">
        <w:t>16(2) of the Family Assistance Administration Act was in force in respect of the individual as a claimant; and</w:t>
      </w:r>
    </w:p>
    <w:p w:rsidR="00C221E1" w:rsidRPr="00301EBD" w:rsidRDefault="00C221E1" w:rsidP="00C221E1">
      <w:pPr>
        <w:pStyle w:val="paragraph"/>
      </w:pPr>
      <w:r w:rsidRPr="00301EBD">
        <w:tab/>
        <w:t>(b)</w:t>
      </w:r>
      <w:r w:rsidRPr="00301EBD">
        <w:tab/>
        <w:t xml:space="preserve">the daily rate (the </w:t>
      </w:r>
      <w:r w:rsidRPr="00301EBD">
        <w:rPr>
          <w:b/>
          <w:i/>
        </w:rPr>
        <w:t>applicable section</w:t>
      </w:r>
      <w:r w:rsidR="00301EBD">
        <w:rPr>
          <w:b/>
          <w:i/>
        </w:rPr>
        <w:t> </w:t>
      </w:r>
      <w:r w:rsidRPr="00301EBD">
        <w:rPr>
          <w:b/>
          <w:i/>
        </w:rPr>
        <w:t>16 rate</w:t>
      </w:r>
      <w:r w:rsidRPr="00301EBD">
        <w:t>) of family tax benefit that was determined in the determination and applicable to 11</w:t>
      </w:r>
      <w:r w:rsidR="00301EBD">
        <w:t> </w:t>
      </w:r>
      <w:r w:rsidRPr="00301EBD">
        <w:t>May 2004 consisted of or included a Part A rate greater than nil.</w:t>
      </w:r>
    </w:p>
    <w:p w:rsidR="00C221E1" w:rsidRPr="00301EBD" w:rsidRDefault="00C221E1" w:rsidP="00C221E1">
      <w:pPr>
        <w:pStyle w:val="subsection"/>
      </w:pPr>
      <w:r w:rsidRPr="00301EBD">
        <w:tab/>
        <w:t>(3)</w:t>
      </w:r>
      <w:r w:rsidRPr="00301EBD">
        <w:tab/>
        <w:t xml:space="preserve">This subsection applies to the individual (the </w:t>
      </w:r>
      <w:r w:rsidRPr="00301EBD">
        <w:rPr>
          <w:b/>
          <w:i/>
        </w:rPr>
        <w:t>recipient</w:t>
      </w:r>
      <w:r w:rsidRPr="00301EBD">
        <w:t>) if the recipient has been paid one or more instalments of youth allowance in relation to which the following conditions are satisfied:</w:t>
      </w:r>
    </w:p>
    <w:p w:rsidR="00C221E1" w:rsidRPr="00301EBD" w:rsidRDefault="00C221E1" w:rsidP="00C221E1">
      <w:pPr>
        <w:pStyle w:val="paragraph"/>
      </w:pPr>
      <w:r w:rsidRPr="00301EBD">
        <w:tab/>
        <w:t>(a)</w:t>
      </w:r>
      <w:r w:rsidRPr="00301EBD">
        <w:tab/>
        <w:t>the instalment was in respect of a period that included 11</w:t>
      </w:r>
      <w:r w:rsidR="00301EBD">
        <w:t> </w:t>
      </w:r>
      <w:r w:rsidRPr="00301EBD">
        <w:t>May 2004;</w:t>
      </w:r>
    </w:p>
    <w:p w:rsidR="00C221E1" w:rsidRPr="00301EBD" w:rsidRDefault="00C221E1" w:rsidP="00C221E1">
      <w:pPr>
        <w:pStyle w:val="paragraph"/>
      </w:pPr>
      <w:r w:rsidRPr="00301EBD">
        <w:tab/>
        <w:t>(b)</w:t>
      </w:r>
      <w:r w:rsidRPr="00301EBD">
        <w:tab/>
        <w:t>the instalment was of another individual who, on 11</w:t>
      </w:r>
      <w:r w:rsidR="00301EBD">
        <w:t> </w:t>
      </w:r>
      <w:r w:rsidRPr="00301EBD">
        <w:t>May 2004, was under 18 years of age and was not independent (within the meaning of Part</w:t>
      </w:r>
      <w:r w:rsidR="00301EBD">
        <w:t> </w:t>
      </w:r>
      <w:r w:rsidRPr="00301EBD">
        <w:t xml:space="preserve">3.5 of the </w:t>
      </w:r>
      <w:r w:rsidRPr="00301EBD">
        <w:rPr>
          <w:i/>
        </w:rPr>
        <w:t>Social Security Act 1991</w:t>
      </w:r>
      <w:r w:rsidRPr="00301EBD">
        <w:t>);</w:t>
      </w:r>
    </w:p>
    <w:p w:rsidR="00C221E1" w:rsidRPr="00301EBD" w:rsidRDefault="00C221E1" w:rsidP="00C221E1">
      <w:pPr>
        <w:pStyle w:val="paragraph"/>
      </w:pPr>
      <w:r w:rsidRPr="00301EBD">
        <w:tab/>
        <w:t>(c)</w:t>
      </w:r>
      <w:r w:rsidRPr="00301EBD">
        <w:tab/>
        <w:t>the instalment was paid to the recipient:</w:t>
      </w:r>
    </w:p>
    <w:p w:rsidR="00C221E1" w:rsidRPr="00301EBD" w:rsidRDefault="00C221E1" w:rsidP="00C221E1">
      <w:pPr>
        <w:pStyle w:val="paragraphsub"/>
      </w:pPr>
      <w:r w:rsidRPr="00301EBD">
        <w:tab/>
        <w:t>(i)</w:t>
      </w:r>
      <w:r w:rsidRPr="00301EBD">
        <w:tab/>
        <w:t>on behalf of the other individual in accordance with subsection</w:t>
      </w:r>
      <w:r w:rsidR="00301EBD">
        <w:t> </w:t>
      </w:r>
      <w:r w:rsidRPr="00301EBD">
        <w:t xml:space="preserve">45(1) of the </w:t>
      </w:r>
      <w:r w:rsidRPr="00301EBD">
        <w:rPr>
          <w:i/>
        </w:rPr>
        <w:t>Social Security (Administration) Act 1999</w:t>
      </w:r>
      <w:r w:rsidRPr="00301EBD">
        <w:t>; or</w:t>
      </w:r>
    </w:p>
    <w:p w:rsidR="00C221E1" w:rsidRPr="00301EBD" w:rsidRDefault="00C221E1" w:rsidP="00C221E1">
      <w:pPr>
        <w:pStyle w:val="paragraphsub"/>
      </w:pPr>
      <w:r w:rsidRPr="00301EBD">
        <w:tab/>
        <w:t>(ii)</w:t>
      </w:r>
      <w:r w:rsidRPr="00301EBD">
        <w:tab/>
        <w:t>as payment nominee in accordance with Part</w:t>
      </w:r>
      <w:r w:rsidR="00301EBD">
        <w:t> </w:t>
      </w:r>
      <w:r w:rsidRPr="00301EBD">
        <w:t xml:space="preserve">3A of the </w:t>
      </w:r>
      <w:r w:rsidRPr="00301EBD">
        <w:rPr>
          <w:i/>
        </w:rPr>
        <w:t>Social Security (Administration) Act 1999</w:t>
      </w:r>
      <w:r w:rsidRPr="00301EBD">
        <w:t>.</w:t>
      </w:r>
    </w:p>
    <w:p w:rsidR="00C221E1" w:rsidRPr="00301EBD" w:rsidRDefault="00C221E1" w:rsidP="00C221E1">
      <w:pPr>
        <w:pStyle w:val="subsection"/>
      </w:pPr>
      <w:r w:rsidRPr="00301EBD">
        <w:tab/>
        <w:t>(4)</w:t>
      </w:r>
      <w:r w:rsidRPr="00301EBD">
        <w:tab/>
        <w:t>This subsection applies to the individual if:</w:t>
      </w:r>
    </w:p>
    <w:p w:rsidR="00C221E1" w:rsidRPr="00301EBD" w:rsidRDefault="00C221E1" w:rsidP="00C221E1">
      <w:pPr>
        <w:pStyle w:val="paragraph"/>
      </w:pPr>
      <w:r w:rsidRPr="00301EBD">
        <w:tab/>
        <w:t>(a)</w:t>
      </w:r>
      <w:r w:rsidRPr="00301EBD">
        <w:tab/>
        <w:t xml:space="preserve">neither of </w:t>
      </w:r>
      <w:r w:rsidR="00301EBD">
        <w:t>subsections (</w:t>
      </w:r>
      <w:r w:rsidRPr="00301EBD">
        <w:t>2) and (3) applies to the individual; and</w:t>
      </w:r>
    </w:p>
    <w:p w:rsidR="00C221E1" w:rsidRPr="00301EBD" w:rsidRDefault="00C221E1" w:rsidP="00C221E1">
      <w:pPr>
        <w:pStyle w:val="paragraph"/>
      </w:pPr>
      <w:r w:rsidRPr="00301EBD">
        <w:lastRenderedPageBreak/>
        <w:tab/>
        <w:t>(b)</w:t>
      </w:r>
      <w:r w:rsidRPr="00301EBD">
        <w:tab/>
        <w:t>on 11</w:t>
      </w:r>
      <w:r w:rsidR="00301EBD">
        <w:t> </w:t>
      </w:r>
      <w:r w:rsidRPr="00301EBD">
        <w:t>May 2004, a determination under section</w:t>
      </w:r>
      <w:r w:rsidR="00301EBD">
        <w:t> </w:t>
      </w:r>
      <w:r w:rsidRPr="00301EBD">
        <w:t>17 of the Family Assistance Administration Act was in force in respect of the individual as a claimant; and</w:t>
      </w:r>
    </w:p>
    <w:p w:rsidR="00C221E1" w:rsidRPr="00301EBD" w:rsidRDefault="00C221E1" w:rsidP="00C221E1">
      <w:pPr>
        <w:pStyle w:val="paragraph"/>
      </w:pPr>
      <w:r w:rsidRPr="00301EBD">
        <w:tab/>
        <w:t>(c)</w:t>
      </w:r>
      <w:r w:rsidRPr="00301EBD">
        <w:tab/>
        <w:t>the determination determined a daily rate of family tax benefit for the whole, or part, of the 2002</w:t>
      </w:r>
      <w:r w:rsidR="00301EBD">
        <w:noBreakHyphen/>
      </w:r>
      <w:r w:rsidRPr="00301EBD">
        <w:t>03 income year that consisted of or included a Part A rate greater than nil.</w:t>
      </w:r>
    </w:p>
    <w:p w:rsidR="00C221E1" w:rsidRPr="00301EBD" w:rsidRDefault="00C221E1" w:rsidP="00C221E1">
      <w:pPr>
        <w:pStyle w:val="subsection2"/>
      </w:pPr>
      <w:r w:rsidRPr="00301EBD">
        <w:t>The rate applicable to the last day in the 2002</w:t>
      </w:r>
      <w:r w:rsidR="00301EBD">
        <w:noBreakHyphen/>
      </w:r>
      <w:r w:rsidRPr="00301EBD">
        <w:t xml:space="preserve">03 income year in relation to which the determination determined a daily rate as mentioned in </w:t>
      </w:r>
      <w:r w:rsidR="00301EBD">
        <w:t>paragraph (</w:t>
      </w:r>
      <w:r w:rsidRPr="00301EBD">
        <w:t xml:space="preserve">c) is the </w:t>
      </w:r>
      <w:r w:rsidRPr="00301EBD">
        <w:rPr>
          <w:b/>
          <w:i/>
        </w:rPr>
        <w:t>applicable section</w:t>
      </w:r>
      <w:r w:rsidR="00301EBD">
        <w:rPr>
          <w:b/>
          <w:i/>
        </w:rPr>
        <w:t> </w:t>
      </w:r>
      <w:r w:rsidRPr="00301EBD">
        <w:rPr>
          <w:b/>
          <w:i/>
        </w:rPr>
        <w:t>17 rate</w:t>
      </w:r>
      <w:r w:rsidRPr="00301EBD">
        <w:t>.</w:t>
      </w:r>
    </w:p>
    <w:p w:rsidR="00C221E1" w:rsidRPr="00301EBD" w:rsidRDefault="00C221E1" w:rsidP="0022492B">
      <w:pPr>
        <w:pStyle w:val="ActHead5"/>
      </w:pPr>
      <w:bookmarkStart w:id="209" w:name="_Toc514410094"/>
      <w:r w:rsidRPr="00256779">
        <w:rPr>
          <w:rStyle w:val="CharSectno"/>
        </w:rPr>
        <w:t>87</w:t>
      </w:r>
      <w:r w:rsidRPr="00301EBD">
        <w:t xml:space="preserve">  In respect of what children is the payment payable?</w:t>
      </w:r>
      <w:bookmarkEnd w:id="209"/>
    </w:p>
    <w:p w:rsidR="00C221E1" w:rsidRPr="00301EBD" w:rsidRDefault="00C221E1" w:rsidP="00C221E1">
      <w:pPr>
        <w:pStyle w:val="subsection"/>
      </w:pPr>
      <w:r w:rsidRPr="00301EBD">
        <w:tab/>
      </w:r>
      <w:r w:rsidRPr="00301EBD">
        <w:tab/>
        <w:t xml:space="preserve">Each of the following is an </w:t>
      </w:r>
      <w:r w:rsidRPr="00301EBD">
        <w:rPr>
          <w:b/>
          <w:i/>
        </w:rPr>
        <w:t>eligible child</w:t>
      </w:r>
      <w:r w:rsidRPr="00301EBD">
        <w:t xml:space="preserve"> in relation to the entitled individual:</w:t>
      </w:r>
    </w:p>
    <w:p w:rsidR="00C221E1" w:rsidRPr="00301EBD" w:rsidRDefault="00C221E1" w:rsidP="00C221E1">
      <w:pPr>
        <w:pStyle w:val="paragraph"/>
      </w:pPr>
      <w:r w:rsidRPr="00301EBD">
        <w:tab/>
        <w:t>(a)</w:t>
      </w:r>
      <w:r w:rsidRPr="00301EBD">
        <w:tab/>
        <w:t>if subsection</w:t>
      </w:r>
      <w:r w:rsidR="00301EBD">
        <w:t> </w:t>
      </w:r>
      <w:r w:rsidRPr="00301EBD">
        <w:t>86(2) applies to the entitled individual (whether or not subsection</w:t>
      </w:r>
      <w:r w:rsidR="00301EBD">
        <w:t> </w:t>
      </w:r>
      <w:r w:rsidRPr="00301EBD">
        <w:t>86(3) also applies)—each FTB child taken into account in determining the applicable section</w:t>
      </w:r>
      <w:r w:rsidR="00301EBD">
        <w:t> </w:t>
      </w:r>
      <w:r w:rsidRPr="00301EBD">
        <w:t>16 rate;</w:t>
      </w:r>
    </w:p>
    <w:p w:rsidR="00C221E1" w:rsidRPr="00301EBD" w:rsidRDefault="00C221E1" w:rsidP="00C221E1">
      <w:pPr>
        <w:pStyle w:val="paragraph"/>
      </w:pPr>
      <w:r w:rsidRPr="00301EBD">
        <w:tab/>
        <w:t>(b)</w:t>
      </w:r>
      <w:r w:rsidRPr="00301EBD">
        <w:tab/>
        <w:t>if subsection</w:t>
      </w:r>
      <w:r w:rsidR="00301EBD">
        <w:t> </w:t>
      </w:r>
      <w:r w:rsidRPr="00301EBD">
        <w:t>86(3) applies to the entitled individual (whether or not subsection</w:t>
      </w:r>
      <w:r w:rsidR="00301EBD">
        <w:t> </w:t>
      </w:r>
      <w:r w:rsidRPr="00301EBD">
        <w:t>86(2) also applies)—the other individual, or each other individual, referred to in paragraph</w:t>
      </w:r>
      <w:r w:rsidR="00301EBD">
        <w:t> </w:t>
      </w:r>
      <w:r w:rsidRPr="00301EBD">
        <w:t>86(3)(b);</w:t>
      </w:r>
    </w:p>
    <w:p w:rsidR="00C221E1" w:rsidRPr="00301EBD" w:rsidRDefault="00C221E1" w:rsidP="00C221E1">
      <w:pPr>
        <w:pStyle w:val="paragraph"/>
      </w:pPr>
      <w:r w:rsidRPr="00301EBD">
        <w:tab/>
        <w:t>(c)</w:t>
      </w:r>
      <w:r w:rsidRPr="00301EBD">
        <w:tab/>
        <w:t>if subsection</w:t>
      </w:r>
      <w:r w:rsidR="00301EBD">
        <w:t> </w:t>
      </w:r>
      <w:r w:rsidRPr="00301EBD">
        <w:t>86(4) applies to the entitled individual—each FTB child taken into account in determining the applicable section</w:t>
      </w:r>
      <w:r w:rsidR="00301EBD">
        <w:t> </w:t>
      </w:r>
      <w:r w:rsidRPr="00301EBD">
        <w:t>17 rate.</w:t>
      </w:r>
    </w:p>
    <w:p w:rsidR="00C221E1" w:rsidRPr="00301EBD" w:rsidRDefault="00C221E1" w:rsidP="0022492B">
      <w:pPr>
        <w:pStyle w:val="ActHead5"/>
      </w:pPr>
      <w:bookmarkStart w:id="210" w:name="_Toc514410095"/>
      <w:r w:rsidRPr="00256779">
        <w:rPr>
          <w:rStyle w:val="CharSectno"/>
        </w:rPr>
        <w:t>88</w:t>
      </w:r>
      <w:r w:rsidRPr="00301EBD">
        <w:t xml:space="preserve">  What is the amount of the payment?</w:t>
      </w:r>
      <w:bookmarkEnd w:id="210"/>
    </w:p>
    <w:p w:rsidR="00C221E1" w:rsidRPr="00301EBD" w:rsidRDefault="00C221E1" w:rsidP="00C221E1">
      <w:pPr>
        <w:pStyle w:val="SubsectionHead"/>
      </w:pPr>
      <w:r w:rsidRPr="00301EBD">
        <w:t>Add together the amounts applicable under this section for each eligible child</w:t>
      </w:r>
    </w:p>
    <w:p w:rsidR="00C221E1" w:rsidRPr="00301EBD" w:rsidRDefault="00C221E1" w:rsidP="00C221E1">
      <w:pPr>
        <w:pStyle w:val="subsection"/>
      </w:pPr>
      <w:r w:rsidRPr="00301EBD">
        <w:tab/>
        <w:t>(1)</w:t>
      </w:r>
      <w:r w:rsidRPr="00301EBD">
        <w:tab/>
        <w:t>The amount of the one</w:t>
      </w:r>
      <w:r w:rsidR="00301EBD">
        <w:noBreakHyphen/>
      </w:r>
      <w:r w:rsidRPr="00301EBD">
        <w:t>off payment to the entitled individual is worked out by adding together the amounts applicable under this section for each eligible child.</w:t>
      </w:r>
    </w:p>
    <w:p w:rsidR="00C221E1" w:rsidRPr="00301EBD" w:rsidRDefault="00C221E1" w:rsidP="00C221E1">
      <w:pPr>
        <w:pStyle w:val="SubsectionHead"/>
      </w:pPr>
      <w:r w:rsidRPr="00301EBD">
        <w:t>Amount is $600 unless another subsection applies</w:t>
      </w:r>
    </w:p>
    <w:p w:rsidR="00C221E1" w:rsidRPr="00301EBD" w:rsidRDefault="00C221E1" w:rsidP="00C221E1">
      <w:pPr>
        <w:pStyle w:val="subsection"/>
      </w:pPr>
      <w:r w:rsidRPr="00301EBD">
        <w:tab/>
        <w:t>(2)</w:t>
      </w:r>
      <w:r w:rsidRPr="00301EBD">
        <w:tab/>
        <w:t>Subject to this section, the amount applicable for an eligible child is $600.</w:t>
      </w:r>
    </w:p>
    <w:p w:rsidR="00C221E1" w:rsidRPr="00301EBD" w:rsidRDefault="00C221E1" w:rsidP="00C221E1">
      <w:pPr>
        <w:pStyle w:val="SubsectionHead"/>
      </w:pPr>
      <w:r w:rsidRPr="00301EBD">
        <w:lastRenderedPageBreak/>
        <w:t>Reduced amount if applicable section</w:t>
      </w:r>
      <w:r w:rsidR="00301EBD">
        <w:t> </w:t>
      </w:r>
      <w:r w:rsidRPr="00301EBD">
        <w:t>16 or 17 rate took account of a subsection</w:t>
      </w:r>
      <w:r w:rsidR="00301EBD">
        <w:t> </w:t>
      </w:r>
      <w:r w:rsidRPr="00301EBD">
        <w:t>59(1) percentage determination</w:t>
      </w:r>
    </w:p>
    <w:p w:rsidR="00C221E1" w:rsidRPr="00301EBD" w:rsidRDefault="00C221E1" w:rsidP="00C221E1">
      <w:pPr>
        <w:pStyle w:val="subsection"/>
      </w:pPr>
      <w:r w:rsidRPr="00301EBD">
        <w:tab/>
        <w:t>(3)</w:t>
      </w:r>
      <w:r w:rsidRPr="00301EBD">
        <w:tab/>
        <w:t>If the applicable section</w:t>
      </w:r>
      <w:r w:rsidR="00301EBD">
        <w:t> </w:t>
      </w:r>
      <w:r w:rsidRPr="00301EBD">
        <w:t>16 rate, or the applicable section</w:t>
      </w:r>
      <w:r w:rsidR="00301EBD">
        <w:t> </w:t>
      </w:r>
      <w:r w:rsidRPr="00301EBD">
        <w:t>17 rate, took account of a determination under subsection</w:t>
      </w:r>
      <w:r w:rsidR="00301EBD">
        <w:t> </w:t>
      </w:r>
      <w:r w:rsidRPr="00301EBD">
        <w:t>59(1) of a particular percentage in relation to an eligible child covered by paragraph</w:t>
      </w:r>
      <w:r w:rsidR="00301EBD">
        <w:t> </w:t>
      </w:r>
      <w:r w:rsidRPr="00301EBD">
        <w:t>87(a) or (c), the amount applicable for the eligible child is that percentage of $600.</w:t>
      </w:r>
    </w:p>
    <w:p w:rsidR="00C221E1" w:rsidRPr="00301EBD" w:rsidRDefault="00C221E1" w:rsidP="00C221E1">
      <w:pPr>
        <w:pStyle w:val="SubsectionHead"/>
      </w:pPr>
      <w:r w:rsidRPr="00301EBD">
        <w:t>Reduced amount if applicable section</w:t>
      </w:r>
      <w:r w:rsidR="00301EBD">
        <w:t> </w:t>
      </w:r>
      <w:r w:rsidRPr="00301EBD">
        <w:t>16 or 17 rate took account of a section</w:t>
      </w:r>
      <w:r w:rsidR="00301EBD">
        <w:t> </w:t>
      </w:r>
      <w:r w:rsidRPr="00301EBD">
        <w:t>28 percentage determination</w:t>
      </w:r>
    </w:p>
    <w:p w:rsidR="00C221E1" w:rsidRPr="00301EBD" w:rsidRDefault="00C221E1" w:rsidP="00C221E1">
      <w:pPr>
        <w:pStyle w:val="subsection"/>
      </w:pPr>
      <w:r w:rsidRPr="00301EBD">
        <w:tab/>
        <w:t>(4)</w:t>
      </w:r>
      <w:r w:rsidRPr="00301EBD">
        <w:tab/>
        <w:t>If the applicable section</w:t>
      </w:r>
      <w:r w:rsidR="00301EBD">
        <w:t> </w:t>
      </w:r>
      <w:r w:rsidRPr="00301EBD">
        <w:t>16 rate, or the applicable section</w:t>
      </w:r>
      <w:r w:rsidR="00301EBD">
        <w:t> </w:t>
      </w:r>
      <w:r w:rsidRPr="00301EBD">
        <w:t>17 rate, took account of a determination under section</w:t>
      </w:r>
      <w:r w:rsidR="00301EBD">
        <w:t> </w:t>
      </w:r>
      <w:r w:rsidRPr="00301EBD">
        <w:t>28 of a particular percentage in relation to one or more FTB children (being an eligible child or eligible children)—the amount applicable for the eligible child, or for each of those eligible children, is:</w:t>
      </w:r>
    </w:p>
    <w:p w:rsidR="00C221E1" w:rsidRPr="00301EBD" w:rsidRDefault="00C221E1" w:rsidP="00C221E1">
      <w:pPr>
        <w:pStyle w:val="paragraph"/>
      </w:pPr>
      <w:r w:rsidRPr="00301EBD">
        <w:tab/>
        <w:t>(a)</w:t>
      </w:r>
      <w:r w:rsidRPr="00301EBD">
        <w:tab/>
        <w:t xml:space="preserve">unless </w:t>
      </w:r>
      <w:r w:rsidR="00301EBD">
        <w:t>paragraph (</w:t>
      </w:r>
      <w:r w:rsidRPr="00301EBD">
        <w:t>b) applies—that percentage of $600; or</w:t>
      </w:r>
    </w:p>
    <w:p w:rsidR="00C221E1" w:rsidRPr="00301EBD" w:rsidRDefault="00C221E1" w:rsidP="00C221E1">
      <w:pPr>
        <w:pStyle w:val="paragraph"/>
      </w:pPr>
      <w:r w:rsidRPr="00301EBD">
        <w:tab/>
        <w:t>(b)</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w:t>
      </w:r>
    </w:p>
    <w:p w:rsidR="00C221E1" w:rsidRPr="00301EBD" w:rsidRDefault="00C221E1" w:rsidP="00C221E1">
      <w:pPr>
        <w:pStyle w:val="SubsectionHead"/>
      </w:pPr>
      <w:r w:rsidRPr="00301EBD">
        <w:t>Reduced amount if applicable section</w:t>
      </w:r>
      <w:r w:rsidR="00301EBD">
        <w:t> </w:t>
      </w:r>
      <w:r w:rsidRPr="00301EBD">
        <w:t>17 rate took account of a section</w:t>
      </w:r>
      <w:r w:rsidR="00301EBD">
        <w:t> </w:t>
      </w:r>
      <w:r w:rsidRPr="00301EBD">
        <w:t>29 percentage determination</w:t>
      </w:r>
    </w:p>
    <w:p w:rsidR="00C221E1" w:rsidRPr="00301EBD" w:rsidRDefault="00C221E1" w:rsidP="00C221E1">
      <w:pPr>
        <w:pStyle w:val="subsection"/>
      </w:pPr>
      <w:r w:rsidRPr="00301EBD">
        <w:tab/>
        <w:t>(5)</w:t>
      </w:r>
      <w:r w:rsidRPr="00301EBD">
        <w:tab/>
        <w:t>If the applicable section</w:t>
      </w:r>
      <w:r w:rsidR="00301EBD">
        <w:t> </w:t>
      </w:r>
      <w:r w:rsidRPr="00301EBD">
        <w:t>17 rate took account of a determination under section</w:t>
      </w:r>
      <w:r w:rsidR="00301EBD">
        <w:t> </w:t>
      </w:r>
      <w:r w:rsidRPr="00301EBD">
        <w:t>29 of a particular percentage in relation to one or more FTB children (being an eligible child or eligible children)—the amount applicable for the eligible child, or for each of those eligible children, is:</w:t>
      </w:r>
    </w:p>
    <w:p w:rsidR="00C221E1" w:rsidRPr="00301EBD" w:rsidRDefault="00C221E1" w:rsidP="00C221E1">
      <w:pPr>
        <w:pStyle w:val="paragraph"/>
      </w:pPr>
      <w:r w:rsidRPr="00301EBD">
        <w:tab/>
        <w:t>(a)</w:t>
      </w:r>
      <w:r w:rsidRPr="00301EBD">
        <w:tab/>
        <w:t xml:space="preserve">unless </w:t>
      </w:r>
      <w:r w:rsidR="00301EBD">
        <w:t>paragraph (</w:t>
      </w:r>
      <w:r w:rsidRPr="00301EBD">
        <w:t>b) applies—that percentage of $600; or</w:t>
      </w:r>
    </w:p>
    <w:p w:rsidR="00C221E1" w:rsidRPr="00301EBD" w:rsidRDefault="00C221E1" w:rsidP="00C221E1">
      <w:pPr>
        <w:pStyle w:val="paragraph"/>
      </w:pPr>
      <w:r w:rsidRPr="00301EBD">
        <w:tab/>
        <w:t>(b)</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w:t>
      </w:r>
    </w:p>
    <w:p w:rsidR="005B1C9D" w:rsidRPr="00301EBD" w:rsidRDefault="005B1C9D" w:rsidP="003D7FE2">
      <w:pPr>
        <w:pStyle w:val="ActHead2"/>
        <w:pageBreakBefore/>
      </w:pPr>
      <w:bookmarkStart w:id="211" w:name="_Toc514410096"/>
      <w:r w:rsidRPr="00256779">
        <w:rPr>
          <w:rStyle w:val="CharPartNo"/>
        </w:rPr>
        <w:lastRenderedPageBreak/>
        <w:t>Part</w:t>
      </w:r>
      <w:r w:rsidR="00301EBD" w:rsidRPr="00256779">
        <w:rPr>
          <w:rStyle w:val="CharPartNo"/>
        </w:rPr>
        <w:t> </w:t>
      </w:r>
      <w:r w:rsidRPr="00256779">
        <w:rPr>
          <w:rStyle w:val="CharPartNo"/>
        </w:rPr>
        <w:t>6</w:t>
      </w:r>
      <w:r w:rsidRPr="00301EBD">
        <w:t>—</w:t>
      </w:r>
      <w:r w:rsidRPr="00256779">
        <w:rPr>
          <w:rStyle w:val="CharPartText"/>
        </w:rPr>
        <w:t>Economic security strategy payment to families</w:t>
      </w:r>
      <w:bookmarkEnd w:id="211"/>
    </w:p>
    <w:p w:rsidR="005B1C9D" w:rsidRPr="00301EBD" w:rsidRDefault="005B1C9D" w:rsidP="005B1C9D">
      <w:pPr>
        <w:pStyle w:val="ActHead3"/>
      </w:pPr>
      <w:bookmarkStart w:id="212" w:name="_Toc514410097"/>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Entitlements in respect of eligible children</w:t>
      </w:r>
      <w:bookmarkEnd w:id="212"/>
    </w:p>
    <w:p w:rsidR="005B1C9D" w:rsidRPr="00301EBD" w:rsidRDefault="005B1C9D" w:rsidP="005B1C9D">
      <w:pPr>
        <w:pStyle w:val="ActHead5"/>
      </w:pPr>
      <w:bookmarkStart w:id="213" w:name="_Toc514410098"/>
      <w:r w:rsidRPr="00256779">
        <w:rPr>
          <w:rStyle w:val="CharSectno"/>
        </w:rPr>
        <w:t>89</w:t>
      </w:r>
      <w:r w:rsidRPr="00301EBD">
        <w:t xml:space="preserve">  When is an individual entitled to an economic security strategy payment to families?</w:t>
      </w:r>
      <w:bookmarkEnd w:id="213"/>
    </w:p>
    <w:p w:rsidR="005B1C9D" w:rsidRPr="00301EBD" w:rsidRDefault="005B1C9D" w:rsidP="005B1C9D">
      <w:pPr>
        <w:pStyle w:val="subsection"/>
      </w:pPr>
      <w:r w:rsidRPr="00301EBD">
        <w:tab/>
        <w:t>(1)</w:t>
      </w:r>
      <w:r w:rsidRPr="00301EBD">
        <w:tab/>
        <w:t xml:space="preserve">An individual (the </w:t>
      </w:r>
      <w:r w:rsidRPr="00301EBD">
        <w:rPr>
          <w:b/>
          <w:i/>
        </w:rPr>
        <w:t>entitled individual</w:t>
      </w:r>
      <w:r w:rsidRPr="00301EBD">
        <w:t xml:space="preserve">) is entitled to an economic security strategy payment to families if </w:t>
      </w:r>
      <w:r w:rsidR="00301EBD">
        <w:t>subsection (</w:t>
      </w:r>
      <w:r w:rsidRPr="00301EBD">
        <w:t>2), (3), (4), (5), (6), (7) or (8) applies to the individual.</w:t>
      </w:r>
    </w:p>
    <w:p w:rsidR="005B1C9D" w:rsidRPr="00301EBD" w:rsidRDefault="005B1C9D" w:rsidP="005B1C9D">
      <w:pPr>
        <w:pStyle w:val="SubsectionHead"/>
      </w:pPr>
      <w:r w:rsidRPr="00301EBD">
        <w:t>FTB category</w:t>
      </w:r>
    </w:p>
    <w:p w:rsidR="005B1C9D" w:rsidRPr="00301EBD" w:rsidRDefault="005B1C9D" w:rsidP="005B1C9D">
      <w:pPr>
        <w:pStyle w:val="subsection"/>
      </w:pPr>
      <w:r w:rsidRPr="00301EBD">
        <w:tab/>
        <w:t>(2)</w:t>
      </w:r>
      <w:r w:rsidRPr="00301EBD">
        <w:tab/>
        <w:t>This subsection applies to the individual if:</w:t>
      </w:r>
    </w:p>
    <w:p w:rsidR="005B1C9D" w:rsidRPr="00301EBD" w:rsidRDefault="005B1C9D" w:rsidP="005B1C9D">
      <w:pPr>
        <w:pStyle w:val="paragraph"/>
      </w:pPr>
      <w:r w:rsidRPr="00301EBD">
        <w:tab/>
        <w:t>(a)</w:t>
      </w:r>
      <w:r w:rsidRPr="00301EBD">
        <w:tab/>
        <w:t>in relation to 14</w:t>
      </w:r>
      <w:r w:rsidR="00301EBD">
        <w:t> </w:t>
      </w:r>
      <w:r w:rsidRPr="00301EBD">
        <w:t>October 2008, a determination under section</w:t>
      </w:r>
      <w:r w:rsidR="00301EBD">
        <w:t> </w:t>
      </w:r>
      <w:r w:rsidRPr="00301EBD">
        <w:t>16 of the Family Assistance Administration Act was in force in respect of the individual as a claimant; and</w:t>
      </w:r>
    </w:p>
    <w:p w:rsidR="005B1C9D" w:rsidRPr="00301EBD" w:rsidRDefault="005B1C9D" w:rsidP="005B1C9D">
      <w:pPr>
        <w:pStyle w:val="paragraph"/>
      </w:pPr>
      <w:r w:rsidRPr="00301EBD">
        <w:tab/>
        <w:t>(b)</w:t>
      </w:r>
      <w:r w:rsidRPr="00301EBD">
        <w:tab/>
        <w:t xml:space="preserve">the rate (the </w:t>
      </w:r>
      <w:r w:rsidRPr="00301EBD">
        <w:rPr>
          <w:b/>
          <w:i/>
        </w:rPr>
        <w:t>applicable rate</w:t>
      </w:r>
      <w:r w:rsidRPr="00301EBD">
        <w:t>) of family tax benefit payable under the determination in relation to 14</w:t>
      </w:r>
      <w:r w:rsidR="00301EBD">
        <w:t> </w:t>
      </w:r>
      <w:r w:rsidRPr="00301EBD">
        <w:t>October 2008 consisted of or included a Part A rate greater than nil worked out taking into account one or more FTB children.</w:t>
      </w:r>
    </w:p>
    <w:p w:rsidR="005B1C9D" w:rsidRPr="00301EBD" w:rsidRDefault="005B1C9D" w:rsidP="005B1C9D">
      <w:pPr>
        <w:pStyle w:val="subsection"/>
      </w:pPr>
      <w:r w:rsidRPr="00301EBD">
        <w:tab/>
        <w:t>(3)</w:t>
      </w:r>
      <w:r w:rsidRPr="00301EBD">
        <w:tab/>
        <w:t>This subsection applies to the individual if:</w:t>
      </w:r>
    </w:p>
    <w:p w:rsidR="005B1C9D" w:rsidRPr="00301EBD" w:rsidRDefault="005B1C9D" w:rsidP="005B1C9D">
      <w:pPr>
        <w:pStyle w:val="paragraph"/>
      </w:pPr>
      <w:r w:rsidRPr="00301EBD">
        <w:tab/>
        <w:t>(a)</w:t>
      </w:r>
      <w:r w:rsidRPr="00301EBD">
        <w:tab/>
        <w:t>in relation to 14</w:t>
      </w:r>
      <w:r w:rsidR="00301EBD">
        <w:t> </w:t>
      </w:r>
      <w:r w:rsidRPr="00301EBD">
        <w:t>October 2008, a determination under section</w:t>
      </w:r>
      <w:r w:rsidR="00301EBD">
        <w:t> </w:t>
      </w:r>
      <w:r w:rsidRPr="00301EBD">
        <w:t>17 of the Family Assistance Administration Act was in force in respect of the individual as a claimant; and</w:t>
      </w:r>
    </w:p>
    <w:p w:rsidR="005B1C9D" w:rsidRPr="00301EBD" w:rsidRDefault="005B1C9D" w:rsidP="005B1C9D">
      <w:pPr>
        <w:pStyle w:val="paragraph"/>
      </w:pPr>
      <w:r w:rsidRPr="00301EBD">
        <w:tab/>
        <w:t>(b)</w:t>
      </w:r>
      <w:r w:rsidRPr="00301EBD">
        <w:tab/>
        <w:t>the determination was made as a result of a claim made in the 2008</w:t>
      </w:r>
      <w:r w:rsidR="00301EBD">
        <w:noBreakHyphen/>
      </w:r>
      <w:r w:rsidRPr="00301EBD">
        <w:t>09, 2009</w:t>
      </w:r>
      <w:r w:rsidR="00301EBD">
        <w:noBreakHyphen/>
      </w:r>
      <w:r w:rsidRPr="00301EBD">
        <w:t>10 or 2010</w:t>
      </w:r>
      <w:r w:rsidR="00301EBD">
        <w:noBreakHyphen/>
      </w:r>
      <w:r w:rsidRPr="00301EBD">
        <w:t>11 income year; and</w:t>
      </w:r>
    </w:p>
    <w:p w:rsidR="005B1C9D" w:rsidRPr="00301EBD" w:rsidRDefault="005B1C9D" w:rsidP="005B1C9D">
      <w:pPr>
        <w:pStyle w:val="paragraph"/>
      </w:pPr>
      <w:r w:rsidRPr="00301EBD">
        <w:tab/>
        <w:t>(c)</w:t>
      </w:r>
      <w:r w:rsidRPr="00301EBD">
        <w:tab/>
        <w:t>if the claim was made in the 2008</w:t>
      </w:r>
      <w:r w:rsidR="00301EBD">
        <w:noBreakHyphen/>
      </w:r>
      <w:r w:rsidRPr="00301EBD">
        <w:t xml:space="preserve">09 income year—the rate (the </w:t>
      </w:r>
      <w:r w:rsidRPr="00301EBD">
        <w:rPr>
          <w:b/>
          <w:i/>
        </w:rPr>
        <w:t>applicable rate</w:t>
      </w:r>
      <w:r w:rsidRPr="00301EBD">
        <w:t>) of family tax benefit payable under the determination in relation to 14</w:t>
      </w:r>
      <w:r w:rsidR="00301EBD">
        <w:t> </w:t>
      </w:r>
      <w:r w:rsidRPr="00301EBD">
        <w:t>October 2008 consisted of or included a Part A rate greater than nil worked out taking into account one or more FTB children; and</w:t>
      </w:r>
    </w:p>
    <w:p w:rsidR="005B1C9D" w:rsidRPr="00301EBD" w:rsidRDefault="005B1C9D" w:rsidP="005B1C9D">
      <w:pPr>
        <w:pStyle w:val="paragraph"/>
      </w:pPr>
      <w:r w:rsidRPr="00301EBD">
        <w:lastRenderedPageBreak/>
        <w:tab/>
        <w:t>(d)</w:t>
      </w:r>
      <w:r w:rsidRPr="00301EBD">
        <w:tab/>
        <w:t>if the claim was made in the 2009</w:t>
      </w:r>
      <w:r w:rsidR="00301EBD">
        <w:noBreakHyphen/>
      </w:r>
      <w:r w:rsidRPr="00301EBD">
        <w:t>10 or 2010</w:t>
      </w:r>
      <w:r w:rsidR="00301EBD">
        <w:noBreakHyphen/>
      </w:r>
      <w:r w:rsidRPr="00301EBD">
        <w:t>11 income year:</w:t>
      </w:r>
    </w:p>
    <w:p w:rsidR="005B1C9D" w:rsidRPr="00301EBD" w:rsidRDefault="005B1C9D" w:rsidP="005B1C9D">
      <w:pPr>
        <w:pStyle w:val="paragraphsub"/>
      </w:pPr>
      <w:r w:rsidRPr="00301EBD">
        <w:tab/>
        <w:t>(i)</w:t>
      </w:r>
      <w:r w:rsidRPr="00301EBD">
        <w:tab/>
        <w:t>the individual has satisfied the FTB reconciliation conditions under section</w:t>
      </w:r>
      <w:r w:rsidR="00301EBD">
        <w:t> </w:t>
      </w:r>
      <w:r w:rsidRPr="00301EBD">
        <w:t>32B of the Family Assistance Administration Act for all of the same</w:t>
      </w:r>
      <w:r w:rsidR="00301EBD">
        <w:noBreakHyphen/>
      </w:r>
      <w:r w:rsidRPr="00301EBD">
        <w:t>rate benefit periods in the 2008</w:t>
      </w:r>
      <w:r w:rsidR="00301EBD">
        <w:noBreakHyphen/>
      </w:r>
      <w:r w:rsidRPr="00301EBD">
        <w:t>09 income year; and</w:t>
      </w:r>
    </w:p>
    <w:p w:rsidR="005B1C9D" w:rsidRPr="00301EBD" w:rsidRDefault="005B1C9D" w:rsidP="005B1C9D">
      <w:pPr>
        <w:pStyle w:val="paragraphsub"/>
      </w:pPr>
      <w:r w:rsidRPr="00301EBD">
        <w:tab/>
        <w:t>(ii)</w:t>
      </w:r>
      <w:r w:rsidRPr="00301EBD">
        <w:tab/>
        <w:t xml:space="preserve">the rate (the </w:t>
      </w:r>
      <w:r w:rsidRPr="00301EBD">
        <w:rPr>
          <w:b/>
          <w:i/>
        </w:rPr>
        <w:t>applicable rate</w:t>
      </w:r>
      <w:r w:rsidRPr="00301EBD">
        <w:t>) of family tax benefit that was payable under the determination after the individual satisfied those conditions, and that was payable in relation to 14</w:t>
      </w:r>
      <w:r w:rsidR="00301EBD">
        <w:t> </w:t>
      </w:r>
      <w:r w:rsidRPr="00301EBD">
        <w:t>October 2008, consisted of or included a Part A rate greater than nil worked out taking into account one or more FTB children.</w:t>
      </w:r>
    </w:p>
    <w:p w:rsidR="005B1C9D" w:rsidRPr="00301EBD" w:rsidRDefault="005B1C9D" w:rsidP="005B1C9D">
      <w:pPr>
        <w:pStyle w:val="subsection"/>
      </w:pPr>
      <w:r w:rsidRPr="00301EBD">
        <w:tab/>
        <w:t>(4)</w:t>
      </w:r>
      <w:r w:rsidRPr="00301EBD">
        <w:tab/>
        <w:t>This subsection applies to the individual if:</w:t>
      </w:r>
    </w:p>
    <w:p w:rsidR="005B1C9D" w:rsidRPr="00301EBD" w:rsidRDefault="005B1C9D" w:rsidP="005B1C9D">
      <w:pPr>
        <w:pStyle w:val="paragraph"/>
      </w:pPr>
      <w:r w:rsidRPr="00301EBD">
        <w:tab/>
        <w:t>(a)</w:t>
      </w:r>
      <w:r w:rsidRPr="00301EBD">
        <w:tab/>
        <w:t>in relation to 14</w:t>
      </w:r>
      <w:r w:rsidR="00301EBD">
        <w:t> </w:t>
      </w:r>
      <w:r w:rsidRPr="00301EBD">
        <w:t>October 2008, a determination under section</w:t>
      </w:r>
      <w:r w:rsidR="00301EBD">
        <w:t> </w:t>
      </w:r>
      <w:r w:rsidRPr="00301EBD">
        <w:t>18 of the Family Assistance Administration Act was in force in respect of the individual as a claimant; and</w:t>
      </w:r>
    </w:p>
    <w:p w:rsidR="005B1C9D" w:rsidRPr="00301EBD" w:rsidRDefault="005B1C9D" w:rsidP="005B1C9D">
      <w:pPr>
        <w:pStyle w:val="paragraph"/>
      </w:pPr>
      <w:r w:rsidRPr="00301EBD">
        <w:tab/>
        <w:t>(b)</w:t>
      </w:r>
      <w:r w:rsidRPr="00301EBD">
        <w:tab/>
        <w:t>the determination was made as a result of a claim made in the 2008</w:t>
      </w:r>
      <w:r w:rsidR="00301EBD">
        <w:noBreakHyphen/>
      </w:r>
      <w:r w:rsidRPr="00301EBD">
        <w:t>09 income year or a later income year; and</w:t>
      </w:r>
    </w:p>
    <w:p w:rsidR="005B1C9D" w:rsidRPr="00301EBD" w:rsidRDefault="005B1C9D" w:rsidP="005B1C9D">
      <w:pPr>
        <w:pStyle w:val="paragraph"/>
      </w:pPr>
      <w:r w:rsidRPr="00301EBD">
        <w:tab/>
        <w:t>(c)</w:t>
      </w:r>
      <w:r w:rsidRPr="00301EBD">
        <w:tab/>
        <w:t xml:space="preserve">the rate (the </w:t>
      </w:r>
      <w:r w:rsidRPr="00301EBD">
        <w:rPr>
          <w:b/>
          <w:i/>
        </w:rPr>
        <w:t>applicable rate</w:t>
      </w:r>
      <w:r w:rsidRPr="00301EBD">
        <w:t>) of family tax benefit payable under the determination in relation to 14</w:t>
      </w:r>
      <w:r w:rsidR="00301EBD">
        <w:t> </w:t>
      </w:r>
      <w:r w:rsidRPr="00301EBD">
        <w:t>October 2008 consisted of or included a Part A rate greater than nil worked out taking into account one or more FTB children.</w:t>
      </w:r>
    </w:p>
    <w:p w:rsidR="005B1C9D" w:rsidRPr="00301EBD" w:rsidRDefault="005B1C9D" w:rsidP="005B1C9D">
      <w:pPr>
        <w:pStyle w:val="SubsectionHead"/>
      </w:pPr>
      <w:r w:rsidRPr="00301EBD">
        <w:t>Youth allowance category</w:t>
      </w:r>
    </w:p>
    <w:p w:rsidR="005B1C9D" w:rsidRPr="00301EBD" w:rsidRDefault="005B1C9D" w:rsidP="005B1C9D">
      <w:pPr>
        <w:pStyle w:val="subsection"/>
      </w:pPr>
      <w:r w:rsidRPr="00301EBD">
        <w:tab/>
        <w:t>(5)</w:t>
      </w:r>
      <w:r w:rsidRPr="00301EBD">
        <w:tab/>
        <w:t xml:space="preserve">This subsection applies to the individual (the </w:t>
      </w:r>
      <w:r w:rsidRPr="00301EBD">
        <w:rPr>
          <w:b/>
          <w:i/>
        </w:rPr>
        <w:t>recipient</w:t>
      </w:r>
      <w:r w:rsidRPr="00301EBD">
        <w:t>) if the recipient has been paid an instalment of youth allowance in relation to which the following conditions are satisfied:</w:t>
      </w:r>
    </w:p>
    <w:p w:rsidR="005B1C9D" w:rsidRPr="00301EBD" w:rsidRDefault="005B1C9D" w:rsidP="005B1C9D">
      <w:pPr>
        <w:pStyle w:val="paragraph"/>
      </w:pPr>
      <w:r w:rsidRPr="00301EBD">
        <w:tab/>
        <w:t>(a)</w:t>
      </w:r>
      <w:r w:rsidRPr="00301EBD">
        <w:tab/>
        <w:t>the instalment was in respect of a period that included 14</w:t>
      </w:r>
      <w:r w:rsidR="00301EBD">
        <w:t> </w:t>
      </w:r>
      <w:r w:rsidRPr="00301EBD">
        <w:t>October 2008;</w:t>
      </w:r>
    </w:p>
    <w:p w:rsidR="0042098F" w:rsidRPr="00301EBD" w:rsidRDefault="005B1C9D" w:rsidP="0042098F">
      <w:pPr>
        <w:pStyle w:val="paragraph"/>
      </w:pPr>
      <w:r w:rsidRPr="00301EBD">
        <w:tab/>
        <w:t>(b)</w:t>
      </w:r>
      <w:r w:rsidRPr="00301EBD">
        <w:tab/>
        <w:t>the instalment was of another individual who, on 14</w:t>
      </w:r>
      <w:r w:rsidR="00301EBD">
        <w:t> </w:t>
      </w:r>
      <w:r w:rsidRPr="00301EBD">
        <w:t>October 2008, was under 25 years of age and was not independent (within the meaning of Part</w:t>
      </w:r>
      <w:r w:rsidR="00301EBD">
        <w:t> </w:t>
      </w:r>
      <w:r w:rsidRPr="00301EBD">
        <w:t xml:space="preserve">3.5 of the </w:t>
      </w:r>
      <w:r w:rsidRPr="00301EBD">
        <w:rPr>
          <w:i/>
        </w:rPr>
        <w:t xml:space="preserve">Social </w:t>
      </w:r>
      <w:r w:rsidR="0042098F" w:rsidRPr="00301EBD">
        <w:rPr>
          <w:i/>
        </w:rPr>
        <w:t>Security Act 1991</w:t>
      </w:r>
      <w:r w:rsidR="0042098F" w:rsidRPr="00301EBD">
        <w:t>);</w:t>
      </w:r>
    </w:p>
    <w:p w:rsidR="0042098F" w:rsidRPr="00301EBD" w:rsidRDefault="0042098F" w:rsidP="0042098F">
      <w:pPr>
        <w:pStyle w:val="paragraph"/>
      </w:pPr>
      <w:r w:rsidRPr="00301EBD">
        <w:tab/>
        <w:t>(c)</w:t>
      </w:r>
      <w:r w:rsidRPr="00301EBD">
        <w:tab/>
        <w:t>the instalment was paid to the recipient:</w:t>
      </w:r>
    </w:p>
    <w:p w:rsidR="00D15BB4" w:rsidRPr="00301EBD" w:rsidRDefault="00D15BB4" w:rsidP="00D15BB4">
      <w:pPr>
        <w:pStyle w:val="paragraphsub"/>
      </w:pPr>
      <w:r w:rsidRPr="00301EBD">
        <w:lastRenderedPageBreak/>
        <w:tab/>
        <w:t>(i)</w:t>
      </w:r>
      <w:r w:rsidRPr="00301EBD">
        <w:tab/>
        <w:t>on behalf of the other individual in accordance with subsection</w:t>
      </w:r>
      <w:r w:rsidR="00301EBD">
        <w:t> </w:t>
      </w:r>
      <w:r w:rsidRPr="00301EBD">
        <w:t xml:space="preserve">45(1) of the </w:t>
      </w:r>
      <w:r w:rsidRPr="00301EBD">
        <w:rPr>
          <w:i/>
        </w:rPr>
        <w:t>Social Security (Administration) Act 1999</w:t>
      </w:r>
      <w:r w:rsidRPr="00301EBD">
        <w:t>; or</w:t>
      </w:r>
    </w:p>
    <w:p w:rsidR="00D15BB4" w:rsidRPr="00301EBD" w:rsidRDefault="00D15BB4" w:rsidP="00D15BB4">
      <w:pPr>
        <w:pStyle w:val="paragraphsub"/>
      </w:pPr>
      <w:r w:rsidRPr="00301EBD">
        <w:tab/>
        <w:t>(ii)</w:t>
      </w:r>
      <w:r w:rsidRPr="00301EBD">
        <w:tab/>
        <w:t>as payment nominee in accordance with Part</w:t>
      </w:r>
      <w:r w:rsidR="00301EBD">
        <w:t> </w:t>
      </w:r>
      <w:r w:rsidRPr="00301EBD">
        <w:t xml:space="preserve">3A of the </w:t>
      </w:r>
      <w:r w:rsidRPr="00301EBD">
        <w:rPr>
          <w:i/>
        </w:rPr>
        <w:t>Social Security (Administration) Act 1999</w:t>
      </w:r>
      <w:r w:rsidRPr="00301EBD">
        <w:t>.</w:t>
      </w:r>
    </w:p>
    <w:p w:rsidR="00D15BB4" w:rsidRPr="00301EBD" w:rsidRDefault="00D15BB4" w:rsidP="00D15BB4">
      <w:pPr>
        <w:pStyle w:val="SubsectionHead"/>
      </w:pPr>
      <w:r w:rsidRPr="00301EBD">
        <w:t>ABSTUDY category</w:t>
      </w:r>
    </w:p>
    <w:p w:rsidR="00D15BB4" w:rsidRPr="00301EBD" w:rsidRDefault="00D15BB4" w:rsidP="00D15BB4">
      <w:pPr>
        <w:pStyle w:val="subsection"/>
        <w:keepNext/>
        <w:keepLines/>
      </w:pPr>
      <w:r w:rsidRPr="00301EBD">
        <w:tab/>
        <w:t>(6)</w:t>
      </w:r>
      <w:r w:rsidRPr="00301EBD">
        <w:tab/>
        <w:t>This subsection applies to the individual if:</w:t>
      </w:r>
    </w:p>
    <w:p w:rsidR="005B1C9D" w:rsidRPr="00301EBD" w:rsidRDefault="00D15BB4" w:rsidP="005B1C9D">
      <w:pPr>
        <w:pStyle w:val="paragraph"/>
      </w:pPr>
      <w:r w:rsidRPr="00301EBD">
        <w:tab/>
        <w:t>(a)</w:t>
      </w:r>
      <w:r w:rsidRPr="00301EBD">
        <w:tab/>
        <w:t>the whole or a part of an instalment under the scheme known as the ABSTUDY scheme that includes an amount identified as living allowance was paid in respect of a</w:t>
      </w:r>
      <w:r w:rsidR="0042098F" w:rsidRPr="00301EBD">
        <w:t xml:space="preserve"> </w:t>
      </w:r>
      <w:r w:rsidR="005B1C9D" w:rsidRPr="00301EBD">
        <w:t>dependent student; and</w:t>
      </w:r>
    </w:p>
    <w:p w:rsidR="005B1C9D" w:rsidRPr="00301EBD" w:rsidRDefault="005B1C9D" w:rsidP="005B1C9D">
      <w:pPr>
        <w:pStyle w:val="paragraph"/>
      </w:pPr>
      <w:r w:rsidRPr="00301EBD">
        <w:tab/>
        <w:t>(b)</w:t>
      </w:r>
      <w:r w:rsidRPr="00301EBD">
        <w:tab/>
        <w:t>the instalment was in respect of a period that included 14</w:t>
      </w:r>
      <w:r w:rsidR="00301EBD">
        <w:t> </w:t>
      </w:r>
      <w:r w:rsidRPr="00301EBD">
        <w:t>October 2008; and</w:t>
      </w:r>
    </w:p>
    <w:p w:rsidR="005B1C9D" w:rsidRPr="00301EBD" w:rsidRDefault="005B1C9D" w:rsidP="005B1C9D">
      <w:pPr>
        <w:pStyle w:val="paragraph"/>
      </w:pPr>
      <w:r w:rsidRPr="00301EBD">
        <w:tab/>
        <w:t>(c)</w:t>
      </w:r>
      <w:r w:rsidRPr="00301EBD">
        <w:tab/>
        <w:t>on 14</w:t>
      </w:r>
      <w:r w:rsidR="00301EBD">
        <w:t> </w:t>
      </w:r>
      <w:r w:rsidRPr="00301EBD">
        <w:t>October 2008, the student was a dependent student under the scheme and was under 25 years of age; and</w:t>
      </w:r>
    </w:p>
    <w:p w:rsidR="005B1C9D" w:rsidRPr="00301EBD" w:rsidRDefault="005B1C9D" w:rsidP="005B1C9D">
      <w:pPr>
        <w:pStyle w:val="paragraph"/>
      </w:pPr>
      <w:r w:rsidRPr="00301EBD">
        <w:tab/>
        <w:t>(d)</w:t>
      </w:r>
      <w:r w:rsidRPr="00301EBD">
        <w:tab/>
        <w:t>on 14</w:t>
      </w:r>
      <w:r w:rsidR="00301EBD">
        <w:t> </w:t>
      </w:r>
      <w:r w:rsidRPr="00301EBD">
        <w:t>October 2008, the individual was a parent or guardian of the student; and</w:t>
      </w:r>
    </w:p>
    <w:p w:rsidR="005B1C9D" w:rsidRPr="00301EBD" w:rsidRDefault="005B1C9D" w:rsidP="005B1C9D">
      <w:pPr>
        <w:pStyle w:val="paragraph"/>
      </w:pPr>
      <w:r w:rsidRPr="00301EBD">
        <w:tab/>
        <w:t>(e)</w:t>
      </w:r>
      <w:r w:rsidRPr="00301EBD">
        <w:tab/>
        <w:t>the individual is either:</w:t>
      </w:r>
    </w:p>
    <w:p w:rsidR="005B1C9D" w:rsidRPr="00301EBD" w:rsidRDefault="005B1C9D" w:rsidP="005B1C9D">
      <w:pPr>
        <w:pStyle w:val="paragraphsub"/>
      </w:pPr>
      <w:r w:rsidRPr="00301EBD">
        <w:tab/>
        <w:t>(i)</w:t>
      </w:r>
      <w:r w:rsidRPr="00301EBD">
        <w:tab/>
        <w:t>the parent or guardian to whom the whole or part was paid; or</w:t>
      </w:r>
    </w:p>
    <w:p w:rsidR="005B1C9D" w:rsidRPr="00301EBD" w:rsidRDefault="005B1C9D" w:rsidP="005B1C9D">
      <w:pPr>
        <w:pStyle w:val="paragraphsub"/>
      </w:pPr>
      <w:r w:rsidRPr="00301EBD">
        <w:tab/>
        <w:t>(ii)</w:t>
      </w:r>
      <w:r w:rsidRPr="00301EB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301EBD" w:rsidRDefault="005B1C9D" w:rsidP="005B1C9D">
      <w:pPr>
        <w:pStyle w:val="SubsectionHead"/>
      </w:pPr>
      <w:r w:rsidRPr="00301EBD">
        <w:t>Education allowance category</w:t>
      </w:r>
    </w:p>
    <w:p w:rsidR="005B1C9D" w:rsidRPr="00301EBD" w:rsidRDefault="005B1C9D" w:rsidP="005B1C9D">
      <w:pPr>
        <w:pStyle w:val="subsection"/>
      </w:pPr>
      <w:r w:rsidRPr="00301EBD">
        <w:tab/>
        <w:t>(7)</w:t>
      </w:r>
      <w:r w:rsidRPr="00301EBD">
        <w:tab/>
        <w:t>This subsection applies to the individual if:</w:t>
      </w:r>
    </w:p>
    <w:p w:rsidR="005B1C9D" w:rsidRPr="00301EBD" w:rsidRDefault="005B1C9D" w:rsidP="005B1C9D">
      <w:pPr>
        <w:pStyle w:val="paragraph"/>
      </w:pPr>
      <w:r w:rsidRPr="00301EBD">
        <w:tab/>
        <w:t>(a)</w:t>
      </w:r>
      <w:r w:rsidRPr="00301EBD">
        <w:tab/>
        <w:t>the whole or a part of an education allowance under section</w:t>
      </w:r>
      <w:r w:rsidR="00301EBD">
        <w:t> </w:t>
      </w:r>
      <w:r w:rsidRPr="00301EBD">
        <w:t>3.2, 3.3, 3.4, 3.5 or 3.6A of the Veterans’ Children Education Scheme was paid in respect of a student; and</w:t>
      </w:r>
    </w:p>
    <w:p w:rsidR="005B1C9D" w:rsidRPr="00301EBD" w:rsidRDefault="005B1C9D" w:rsidP="005B1C9D">
      <w:pPr>
        <w:pStyle w:val="paragraph"/>
      </w:pPr>
      <w:r w:rsidRPr="00301EBD">
        <w:tab/>
        <w:t>(b)</w:t>
      </w:r>
      <w:r w:rsidRPr="00301EBD">
        <w:tab/>
        <w:t>the allowance was in respect of a period that included 14</w:t>
      </w:r>
      <w:r w:rsidR="00301EBD">
        <w:t> </w:t>
      </w:r>
      <w:r w:rsidRPr="00301EBD">
        <w:t>October 2008; and</w:t>
      </w:r>
    </w:p>
    <w:p w:rsidR="005B1C9D" w:rsidRPr="00301EBD" w:rsidRDefault="005B1C9D" w:rsidP="005B1C9D">
      <w:pPr>
        <w:pStyle w:val="paragraph"/>
      </w:pPr>
      <w:r w:rsidRPr="00301EBD">
        <w:lastRenderedPageBreak/>
        <w:tab/>
        <w:t>(c)</w:t>
      </w:r>
      <w:r w:rsidRPr="00301EBD">
        <w:tab/>
        <w:t>on 14</w:t>
      </w:r>
      <w:r w:rsidR="00301EBD">
        <w:t> </w:t>
      </w:r>
      <w:r w:rsidRPr="00301EBD">
        <w:t>October 2008, the student was under 25 years of age; and</w:t>
      </w:r>
    </w:p>
    <w:p w:rsidR="005B1C9D" w:rsidRPr="00301EBD" w:rsidRDefault="005B1C9D" w:rsidP="005B1C9D">
      <w:pPr>
        <w:pStyle w:val="paragraph"/>
      </w:pPr>
      <w:r w:rsidRPr="00301EBD">
        <w:tab/>
        <w:t>(d)</w:t>
      </w:r>
      <w:r w:rsidRPr="00301EBD">
        <w:tab/>
        <w:t>on 14</w:t>
      </w:r>
      <w:r w:rsidR="00301EBD">
        <w:t> </w:t>
      </w:r>
      <w:r w:rsidRPr="00301EBD">
        <w:t>October 2008, the individual was a parent or guardian of the student; and</w:t>
      </w:r>
    </w:p>
    <w:p w:rsidR="005B1C9D" w:rsidRPr="00301EBD" w:rsidRDefault="005B1C9D" w:rsidP="005B1C9D">
      <w:pPr>
        <w:pStyle w:val="paragraph"/>
      </w:pPr>
      <w:r w:rsidRPr="00301EBD">
        <w:tab/>
        <w:t>(e)</w:t>
      </w:r>
      <w:r w:rsidRPr="00301EBD">
        <w:tab/>
        <w:t>the individual is either:</w:t>
      </w:r>
    </w:p>
    <w:p w:rsidR="005B1C9D" w:rsidRPr="00301EBD" w:rsidRDefault="005B1C9D" w:rsidP="005B1C9D">
      <w:pPr>
        <w:pStyle w:val="paragraphsub"/>
      </w:pPr>
      <w:r w:rsidRPr="00301EBD">
        <w:tab/>
        <w:t>(i)</w:t>
      </w:r>
      <w:r w:rsidRPr="00301EBD">
        <w:tab/>
        <w:t>the parent or guardian to whom the whole or part was paid; or</w:t>
      </w:r>
    </w:p>
    <w:p w:rsidR="005B1C9D" w:rsidRPr="00301EBD" w:rsidRDefault="005B1C9D" w:rsidP="005B1C9D">
      <w:pPr>
        <w:pStyle w:val="paragraphsub"/>
      </w:pPr>
      <w:r w:rsidRPr="00301EBD">
        <w:tab/>
        <w:t>(ii)</w:t>
      </w:r>
      <w:r w:rsidRPr="00301EB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01EBD" w:rsidRDefault="005B1C9D" w:rsidP="005B1C9D">
      <w:pPr>
        <w:pStyle w:val="subsection"/>
      </w:pPr>
      <w:r w:rsidRPr="00301EBD">
        <w:tab/>
        <w:t>(8)</w:t>
      </w:r>
      <w:r w:rsidRPr="00301EBD">
        <w:tab/>
        <w:t>This subsection applies to the individual if:</w:t>
      </w:r>
    </w:p>
    <w:p w:rsidR="005B1C9D" w:rsidRPr="00301EBD" w:rsidRDefault="005B1C9D" w:rsidP="005B1C9D">
      <w:pPr>
        <w:pStyle w:val="paragraph"/>
      </w:pPr>
      <w:r w:rsidRPr="00301EBD">
        <w:tab/>
        <w:t>(a)</w:t>
      </w:r>
      <w:r w:rsidRPr="00301EBD">
        <w:tab/>
        <w:t>the whole or a part of an education allowance under section</w:t>
      </w:r>
      <w:r w:rsidR="00301EBD">
        <w:t> </w:t>
      </w:r>
      <w:r w:rsidRPr="00301EBD">
        <w:t>3.2, 3.3, 3.4 or 3.5 of the Military Rehabilitation and Compensation Act Education and Training Scheme was paid in respect of a student; and</w:t>
      </w:r>
    </w:p>
    <w:p w:rsidR="005B1C9D" w:rsidRPr="00301EBD" w:rsidRDefault="005B1C9D" w:rsidP="005B1C9D">
      <w:pPr>
        <w:pStyle w:val="paragraph"/>
      </w:pPr>
      <w:r w:rsidRPr="00301EBD">
        <w:tab/>
        <w:t>(b)</w:t>
      </w:r>
      <w:r w:rsidRPr="00301EBD">
        <w:tab/>
        <w:t>the allowance was in respect of a period that included 14</w:t>
      </w:r>
      <w:r w:rsidR="00301EBD">
        <w:t> </w:t>
      </w:r>
      <w:r w:rsidRPr="00301EBD">
        <w:t>October 2008; and</w:t>
      </w:r>
    </w:p>
    <w:p w:rsidR="005B1C9D" w:rsidRPr="00301EBD" w:rsidRDefault="005B1C9D" w:rsidP="005B1C9D">
      <w:pPr>
        <w:pStyle w:val="paragraph"/>
      </w:pPr>
      <w:r w:rsidRPr="00301EBD">
        <w:tab/>
        <w:t>(c)</w:t>
      </w:r>
      <w:r w:rsidRPr="00301EBD">
        <w:tab/>
        <w:t>on 14</w:t>
      </w:r>
      <w:r w:rsidR="00301EBD">
        <w:t> </w:t>
      </w:r>
      <w:r w:rsidRPr="00301EBD">
        <w:t>October 2008, the student was under 25 years of age; and</w:t>
      </w:r>
    </w:p>
    <w:p w:rsidR="005B1C9D" w:rsidRPr="00301EBD" w:rsidRDefault="005B1C9D" w:rsidP="005B1C9D">
      <w:pPr>
        <w:pStyle w:val="paragraph"/>
      </w:pPr>
      <w:r w:rsidRPr="00301EBD">
        <w:tab/>
        <w:t>(d)</w:t>
      </w:r>
      <w:r w:rsidRPr="00301EBD">
        <w:tab/>
        <w:t>on 14</w:t>
      </w:r>
      <w:r w:rsidR="00301EBD">
        <w:t> </w:t>
      </w:r>
      <w:r w:rsidRPr="00301EBD">
        <w:t>October 2008, the individual was a parent or guardian of the student; and</w:t>
      </w:r>
    </w:p>
    <w:p w:rsidR="005B1C9D" w:rsidRPr="00301EBD" w:rsidRDefault="005B1C9D" w:rsidP="005B1C9D">
      <w:pPr>
        <w:pStyle w:val="paragraph"/>
      </w:pPr>
      <w:r w:rsidRPr="00301EBD">
        <w:tab/>
        <w:t>(e)</w:t>
      </w:r>
      <w:r w:rsidRPr="00301EBD">
        <w:tab/>
        <w:t>the individual is either:</w:t>
      </w:r>
    </w:p>
    <w:p w:rsidR="005B1C9D" w:rsidRPr="00301EBD" w:rsidRDefault="005B1C9D" w:rsidP="005B1C9D">
      <w:pPr>
        <w:pStyle w:val="paragraphsub"/>
      </w:pPr>
      <w:r w:rsidRPr="00301EBD">
        <w:tab/>
        <w:t>(i)</w:t>
      </w:r>
      <w:r w:rsidRPr="00301EBD">
        <w:tab/>
        <w:t>the parent or guardian to whom the whole or part was paid; or</w:t>
      </w:r>
    </w:p>
    <w:p w:rsidR="005B1C9D" w:rsidRPr="00301EBD" w:rsidRDefault="005B1C9D" w:rsidP="005B1C9D">
      <w:pPr>
        <w:pStyle w:val="paragraphsub"/>
      </w:pPr>
      <w:r w:rsidRPr="00301EBD">
        <w:tab/>
        <w:t>(ii)</w:t>
      </w:r>
      <w:r w:rsidRPr="00301EBD">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301EBD" w:rsidRDefault="005B1C9D" w:rsidP="005B1C9D">
      <w:pPr>
        <w:pStyle w:val="ActHead5"/>
      </w:pPr>
      <w:bookmarkStart w:id="214" w:name="_Toc514410099"/>
      <w:r w:rsidRPr="00256779">
        <w:rPr>
          <w:rStyle w:val="CharSectno"/>
        </w:rPr>
        <w:lastRenderedPageBreak/>
        <w:t>90</w:t>
      </w:r>
      <w:r w:rsidRPr="00301EBD">
        <w:t xml:space="preserve">  In respect of what children is the payment payable?</w:t>
      </w:r>
      <w:bookmarkEnd w:id="214"/>
    </w:p>
    <w:p w:rsidR="005B1C9D" w:rsidRPr="00301EBD" w:rsidRDefault="005B1C9D" w:rsidP="005B1C9D">
      <w:pPr>
        <w:pStyle w:val="subsection"/>
      </w:pPr>
      <w:r w:rsidRPr="00301EBD">
        <w:tab/>
      </w:r>
      <w:r w:rsidRPr="00301EBD">
        <w:tab/>
        <w:t xml:space="preserve">Each of the following is an </w:t>
      </w:r>
      <w:r w:rsidRPr="00301EBD">
        <w:rPr>
          <w:b/>
          <w:i/>
        </w:rPr>
        <w:t>eligible child</w:t>
      </w:r>
      <w:r w:rsidRPr="00301EBD">
        <w:t xml:space="preserve"> in relation to the entitled individual:</w:t>
      </w:r>
    </w:p>
    <w:p w:rsidR="005B1C9D" w:rsidRPr="00301EBD" w:rsidRDefault="005B1C9D" w:rsidP="005B1C9D">
      <w:pPr>
        <w:pStyle w:val="paragraph"/>
      </w:pPr>
      <w:r w:rsidRPr="00301EBD">
        <w:tab/>
        <w:t>(a)</w:t>
      </w:r>
      <w:r w:rsidRPr="00301EBD">
        <w:tab/>
        <w:t>if subsection</w:t>
      </w:r>
      <w:r w:rsidR="00301EBD">
        <w:t> </w:t>
      </w:r>
      <w:r w:rsidRPr="00301EBD">
        <w:t>89(2) applies to the entitled individual—each FTB child taken into account in determining the applicable rate;</w:t>
      </w:r>
    </w:p>
    <w:p w:rsidR="005B1C9D" w:rsidRPr="00301EBD" w:rsidRDefault="005B1C9D" w:rsidP="005B1C9D">
      <w:pPr>
        <w:pStyle w:val="paragraph"/>
      </w:pPr>
      <w:r w:rsidRPr="00301EBD">
        <w:tab/>
        <w:t>(b)</w:t>
      </w:r>
      <w:r w:rsidRPr="00301EBD">
        <w:tab/>
        <w:t>if subsection</w:t>
      </w:r>
      <w:r w:rsidR="00301EBD">
        <w:t> </w:t>
      </w:r>
      <w:r w:rsidRPr="00301EBD">
        <w:t>89(3) applies to the entitled individual—each FTB child taken into account in determining the applicable rate;</w:t>
      </w:r>
    </w:p>
    <w:p w:rsidR="005B1C9D" w:rsidRPr="00301EBD" w:rsidRDefault="005B1C9D" w:rsidP="005B1C9D">
      <w:pPr>
        <w:pStyle w:val="paragraph"/>
      </w:pPr>
      <w:r w:rsidRPr="00301EBD">
        <w:tab/>
        <w:t>(c)</w:t>
      </w:r>
      <w:r w:rsidRPr="00301EBD">
        <w:tab/>
        <w:t>if subsection</w:t>
      </w:r>
      <w:r w:rsidR="00301EBD">
        <w:t> </w:t>
      </w:r>
      <w:r w:rsidRPr="00301EBD">
        <w:t>89(4) applies to the entitled individual—each FTB child taken into account in determining the applicable rate;</w:t>
      </w:r>
    </w:p>
    <w:p w:rsidR="005B1C9D" w:rsidRPr="00301EBD" w:rsidRDefault="005B1C9D" w:rsidP="005B1C9D">
      <w:pPr>
        <w:pStyle w:val="paragraph"/>
      </w:pPr>
      <w:r w:rsidRPr="00301EBD">
        <w:tab/>
        <w:t>(d)</w:t>
      </w:r>
      <w:r w:rsidRPr="00301EBD">
        <w:tab/>
        <w:t>if subsection</w:t>
      </w:r>
      <w:r w:rsidR="00301EBD">
        <w:t> </w:t>
      </w:r>
      <w:r w:rsidRPr="00301EBD">
        <w:t>89(5) applies to the entitled individual—the other individual, or each other individual, covered by paragraph</w:t>
      </w:r>
      <w:r w:rsidR="00301EBD">
        <w:t> </w:t>
      </w:r>
      <w:r w:rsidRPr="00301EBD">
        <w:t>89(5)(b);</w:t>
      </w:r>
    </w:p>
    <w:p w:rsidR="005B1C9D" w:rsidRPr="00301EBD" w:rsidRDefault="005B1C9D" w:rsidP="005B1C9D">
      <w:pPr>
        <w:pStyle w:val="paragraph"/>
      </w:pPr>
      <w:r w:rsidRPr="00301EBD">
        <w:tab/>
        <w:t>(e)</w:t>
      </w:r>
      <w:r w:rsidRPr="00301EBD">
        <w:tab/>
        <w:t>if subsection</w:t>
      </w:r>
      <w:r w:rsidR="00301EBD">
        <w:t> </w:t>
      </w:r>
      <w:r w:rsidRPr="00301EBD">
        <w:t>89(6) applies to the entitled individual—the dependent student, or each dependent student, covered by paragraph</w:t>
      </w:r>
      <w:r w:rsidR="00301EBD">
        <w:t> </w:t>
      </w:r>
      <w:r w:rsidRPr="00301EBD">
        <w:t>89(6)(a);</w:t>
      </w:r>
    </w:p>
    <w:p w:rsidR="005B1C9D" w:rsidRPr="00301EBD" w:rsidRDefault="005B1C9D" w:rsidP="005B1C9D">
      <w:pPr>
        <w:pStyle w:val="paragraph"/>
      </w:pPr>
      <w:r w:rsidRPr="00301EBD">
        <w:tab/>
        <w:t>(f)</w:t>
      </w:r>
      <w:r w:rsidRPr="00301EBD">
        <w:tab/>
        <w:t>if subsection</w:t>
      </w:r>
      <w:r w:rsidR="00301EBD">
        <w:t> </w:t>
      </w:r>
      <w:r w:rsidRPr="00301EBD">
        <w:t>89(7) applies to the entitled individual—the student, or each student, covered by paragraph</w:t>
      </w:r>
      <w:r w:rsidR="00301EBD">
        <w:t> </w:t>
      </w:r>
      <w:r w:rsidRPr="00301EBD">
        <w:t>89(7)(a);</w:t>
      </w:r>
    </w:p>
    <w:p w:rsidR="005B1C9D" w:rsidRPr="00301EBD" w:rsidRDefault="005B1C9D" w:rsidP="005B1C9D">
      <w:pPr>
        <w:pStyle w:val="paragraph"/>
      </w:pPr>
      <w:r w:rsidRPr="00301EBD">
        <w:tab/>
        <w:t>(g)</w:t>
      </w:r>
      <w:r w:rsidRPr="00301EBD">
        <w:tab/>
        <w:t>if subsection</w:t>
      </w:r>
      <w:r w:rsidR="00301EBD">
        <w:t> </w:t>
      </w:r>
      <w:r w:rsidRPr="00301EBD">
        <w:t>89(8) applies to the entitled individual—the student, or each student, covered by paragraph</w:t>
      </w:r>
      <w:r w:rsidR="00301EBD">
        <w:t> </w:t>
      </w:r>
      <w:r w:rsidRPr="00301EBD">
        <w:t>89(8)(a).</w:t>
      </w:r>
    </w:p>
    <w:p w:rsidR="005B1C9D" w:rsidRPr="00301EBD" w:rsidRDefault="005B1C9D" w:rsidP="005B1C9D">
      <w:pPr>
        <w:pStyle w:val="ActHead5"/>
      </w:pPr>
      <w:bookmarkStart w:id="215" w:name="_Toc514410100"/>
      <w:r w:rsidRPr="00256779">
        <w:rPr>
          <w:rStyle w:val="CharSectno"/>
        </w:rPr>
        <w:t>91</w:t>
      </w:r>
      <w:r w:rsidRPr="00301EBD">
        <w:t xml:space="preserve">  What is the amount of the payment?</w:t>
      </w:r>
      <w:bookmarkEnd w:id="215"/>
    </w:p>
    <w:p w:rsidR="005B1C9D" w:rsidRPr="00301EBD" w:rsidRDefault="005B1C9D" w:rsidP="005B1C9D">
      <w:pPr>
        <w:pStyle w:val="SubsectionHead"/>
      </w:pPr>
      <w:r w:rsidRPr="00301EBD">
        <w:t>Add together the amounts applicable under this section for each eligible child</w:t>
      </w:r>
    </w:p>
    <w:p w:rsidR="005B1C9D" w:rsidRPr="00301EBD" w:rsidRDefault="005B1C9D" w:rsidP="005B1C9D">
      <w:pPr>
        <w:pStyle w:val="subsection"/>
      </w:pPr>
      <w:r w:rsidRPr="00301EBD">
        <w:tab/>
        <w:t>(1)</w:t>
      </w:r>
      <w:r w:rsidRPr="00301EBD">
        <w:tab/>
        <w:t>The amount of the economic security strategy payment to the entitled individual is worked out by adding together the amounts applicable under this section for each eligible child.</w:t>
      </w:r>
    </w:p>
    <w:p w:rsidR="005B1C9D" w:rsidRPr="00301EBD" w:rsidRDefault="005B1C9D" w:rsidP="005B1C9D">
      <w:pPr>
        <w:pStyle w:val="SubsectionHead"/>
      </w:pPr>
      <w:r w:rsidRPr="00301EBD">
        <w:t>Amount is $1,000 unless another subsection applies</w:t>
      </w:r>
    </w:p>
    <w:p w:rsidR="005B1C9D" w:rsidRPr="00301EBD" w:rsidRDefault="005B1C9D" w:rsidP="005B1C9D">
      <w:pPr>
        <w:pStyle w:val="subsection"/>
      </w:pPr>
      <w:r w:rsidRPr="00301EBD">
        <w:tab/>
        <w:t>(2)</w:t>
      </w:r>
      <w:r w:rsidRPr="00301EBD">
        <w:tab/>
        <w:t>Subject to this section, the amount applicable for an eligible child is $1,000.</w:t>
      </w:r>
    </w:p>
    <w:p w:rsidR="005B1C9D" w:rsidRPr="00301EBD" w:rsidRDefault="005B1C9D" w:rsidP="005B1C9D">
      <w:pPr>
        <w:pStyle w:val="SubsectionHead"/>
      </w:pPr>
      <w:r w:rsidRPr="00301EBD">
        <w:lastRenderedPageBreak/>
        <w:t>Reduced amount if applicable rate took account of an individual’s shared care percentage</w:t>
      </w:r>
    </w:p>
    <w:p w:rsidR="005B1C9D" w:rsidRPr="00301EBD" w:rsidRDefault="005B1C9D" w:rsidP="005B1C9D">
      <w:pPr>
        <w:pStyle w:val="subsection"/>
      </w:pPr>
      <w:r w:rsidRPr="00301EBD">
        <w:tab/>
        <w:t>(3)</w:t>
      </w:r>
      <w:r w:rsidRPr="00301EBD">
        <w:tab/>
        <w:t>If the applicable rate (see section</w:t>
      </w:r>
      <w:r w:rsidR="00301EBD">
        <w:t> </w:t>
      </w:r>
      <w:r w:rsidRPr="00301EBD">
        <w:t>89) took account of a shared care percentage in relation to an eligible child covered by paragraph</w:t>
      </w:r>
      <w:r w:rsidR="00301EBD">
        <w:t> </w:t>
      </w:r>
      <w:r w:rsidRPr="00301EBD">
        <w:t>90(a), (b) or (c), the amount applicable for the eligible child is that percentage of $1,000.</w:t>
      </w:r>
    </w:p>
    <w:p w:rsidR="005B1C9D" w:rsidRPr="00301EBD" w:rsidRDefault="005B1C9D" w:rsidP="005B1C9D">
      <w:pPr>
        <w:pStyle w:val="SubsectionHead"/>
      </w:pPr>
      <w:r w:rsidRPr="00301EBD">
        <w:t>Reduced amount if applicable rate took account of a section</w:t>
      </w:r>
      <w:r w:rsidR="00301EBD">
        <w:t> </w:t>
      </w:r>
      <w:r w:rsidRPr="00301EBD">
        <w:t>28 percentage determination</w:t>
      </w:r>
    </w:p>
    <w:p w:rsidR="005B1C9D" w:rsidRPr="00301EBD" w:rsidRDefault="005B1C9D" w:rsidP="005B1C9D">
      <w:pPr>
        <w:pStyle w:val="subsection"/>
      </w:pPr>
      <w:r w:rsidRPr="00301EBD">
        <w:tab/>
        <w:t>(4)</w:t>
      </w:r>
      <w:r w:rsidRPr="00301EBD">
        <w:tab/>
        <w:t>If the applicable rate (see section</w:t>
      </w:r>
      <w:r w:rsidR="00301EBD">
        <w:t> </w:t>
      </w:r>
      <w:r w:rsidRPr="00301EBD">
        <w:t>89) took account of a determination under section</w:t>
      </w:r>
      <w:r w:rsidR="00301EBD">
        <w:t> </w:t>
      </w:r>
      <w:r w:rsidRPr="00301EBD">
        <w:t>28 of a particular percentage in relation to one or more FTB children (being an eligible child or eligible children)—the amount applicable for the eligible child, or for each of those eligible children, is:</w:t>
      </w:r>
    </w:p>
    <w:p w:rsidR="005B1C9D" w:rsidRPr="00301EBD" w:rsidRDefault="005B1C9D" w:rsidP="005B1C9D">
      <w:pPr>
        <w:pStyle w:val="paragraph"/>
      </w:pPr>
      <w:r w:rsidRPr="00301EBD">
        <w:tab/>
        <w:t>(a)</w:t>
      </w:r>
      <w:r w:rsidRPr="00301EBD">
        <w:tab/>
        <w:t xml:space="preserve">unless </w:t>
      </w:r>
      <w:r w:rsidR="00301EBD">
        <w:t>paragraph (</w:t>
      </w:r>
      <w:r w:rsidRPr="00301EBD">
        <w:t>b) applies—that percentage of $1,000; or</w:t>
      </w:r>
    </w:p>
    <w:p w:rsidR="005B1C9D" w:rsidRPr="00301EBD" w:rsidRDefault="005B1C9D" w:rsidP="005B1C9D">
      <w:pPr>
        <w:pStyle w:val="paragraph"/>
      </w:pPr>
      <w:r w:rsidRPr="00301EBD">
        <w:tab/>
        <w:t>(b)</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w:t>
      </w:r>
    </w:p>
    <w:p w:rsidR="005B1C9D" w:rsidRPr="00301EBD" w:rsidRDefault="005B1C9D" w:rsidP="005B1C9D">
      <w:pPr>
        <w:pStyle w:val="SubsectionHead"/>
      </w:pPr>
      <w:r w:rsidRPr="00301EBD">
        <w:t>Reduced amount if applicable rate took account of a section</w:t>
      </w:r>
      <w:r w:rsidR="00301EBD">
        <w:t> </w:t>
      </w:r>
      <w:r w:rsidRPr="00301EBD">
        <w:t>29 percentage determination</w:t>
      </w:r>
    </w:p>
    <w:p w:rsidR="005B1C9D" w:rsidRPr="00301EBD" w:rsidRDefault="005B1C9D" w:rsidP="005B1C9D">
      <w:pPr>
        <w:pStyle w:val="subsection"/>
      </w:pPr>
      <w:r w:rsidRPr="00301EBD">
        <w:tab/>
        <w:t>(5)</w:t>
      </w:r>
      <w:r w:rsidRPr="00301EBD">
        <w:tab/>
        <w:t>If the applicable rate (see section</w:t>
      </w:r>
      <w:r w:rsidR="00301EBD">
        <w:t> </w:t>
      </w:r>
      <w:r w:rsidRPr="00301EBD">
        <w:t>89) took account of a determination under section</w:t>
      </w:r>
      <w:r w:rsidR="00301EBD">
        <w:t> </w:t>
      </w:r>
      <w:r w:rsidRPr="00301EBD">
        <w:t>29 of a particular percentage in relation to one or more FTB children (being an eligible child or eligible children)—the amount applicable for the eligible child, or for each of those eligible children, is:</w:t>
      </w:r>
    </w:p>
    <w:p w:rsidR="005B1C9D" w:rsidRPr="00301EBD" w:rsidRDefault="005B1C9D" w:rsidP="005B1C9D">
      <w:pPr>
        <w:pStyle w:val="paragraph"/>
      </w:pPr>
      <w:r w:rsidRPr="00301EBD">
        <w:tab/>
        <w:t>(a)</w:t>
      </w:r>
      <w:r w:rsidRPr="00301EBD">
        <w:tab/>
        <w:t xml:space="preserve">unless </w:t>
      </w:r>
      <w:r w:rsidR="00301EBD">
        <w:t>paragraph (</w:t>
      </w:r>
      <w:r w:rsidRPr="00301EBD">
        <w:t>b) applies—that percentage of $1,000; or</w:t>
      </w:r>
    </w:p>
    <w:p w:rsidR="005B1C9D" w:rsidRPr="00301EBD" w:rsidRDefault="005B1C9D" w:rsidP="005B1C9D">
      <w:pPr>
        <w:pStyle w:val="paragraph"/>
      </w:pPr>
      <w:r w:rsidRPr="00301EBD">
        <w:tab/>
        <w:t>(b)</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w:t>
      </w:r>
    </w:p>
    <w:p w:rsidR="005B1C9D" w:rsidRPr="00301EBD" w:rsidRDefault="005B1C9D" w:rsidP="005B1C9D">
      <w:pPr>
        <w:pStyle w:val="SubsectionHead"/>
      </w:pPr>
      <w:r w:rsidRPr="00301EBD">
        <w:t>Reduced amount for part of education allowance</w:t>
      </w:r>
    </w:p>
    <w:p w:rsidR="005B1C9D" w:rsidRPr="00301EBD" w:rsidRDefault="005B1C9D" w:rsidP="005B1C9D">
      <w:pPr>
        <w:pStyle w:val="subsection"/>
      </w:pPr>
      <w:r w:rsidRPr="00301EBD">
        <w:tab/>
        <w:t>(6)</w:t>
      </w:r>
      <w:r w:rsidRPr="00301EBD">
        <w:tab/>
        <w:t>If:</w:t>
      </w:r>
    </w:p>
    <w:p w:rsidR="005B1C9D" w:rsidRPr="00301EBD" w:rsidRDefault="005B1C9D" w:rsidP="005B1C9D">
      <w:pPr>
        <w:pStyle w:val="paragraph"/>
      </w:pPr>
      <w:r w:rsidRPr="00301EBD">
        <w:lastRenderedPageBreak/>
        <w:tab/>
        <w:t>(a)</w:t>
      </w:r>
      <w:r w:rsidRPr="00301EBD">
        <w:tab/>
        <w:t>subsection</w:t>
      </w:r>
      <w:r w:rsidR="00301EBD">
        <w:t> </w:t>
      </w:r>
      <w:r w:rsidRPr="00301EBD">
        <w:t xml:space="preserve">89(7) or (8) applies in circumstances where the entitled individual was paid a part (the </w:t>
      </w:r>
      <w:r w:rsidRPr="00301EBD">
        <w:rPr>
          <w:b/>
          <w:i/>
        </w:rPr>
        <w:t>applicable part</w:t>
      </w:r>
      <w:r w:rsidRPr="00301EBD">
        <w:t>) of the allowance concerned in relation to an eligible child; and</w:t>
      </w:r>
    </w:p>
    <w:p w:rsidR="005B1C9D" w:rsidRPr="00301EBD" w:rsidRDefault="005B1C9D" w:rsidP="005B1C9D">
      <w:pPr>
        <w:pStyle w:val="paragraph"/>
      </w:pPr>
      <w:r w:rsidRPr="00301EBD">
        <w:tab/>
        <w:t>(b)</w:t>
      </w:r>
      <w:r w:rsidRPr="00301EBD">
        <w:tab/>
        <w:t>another parent or guardian of the eligible child was paid a part of the allowance concerned;</w:t>
      </w:r>
    </w:p>
    <w:p w:rsidR="005B1C9D" w:rsidRPr="00301EBD" w:rsidRDefault="005B1C9D" w:rsidP="005B1C9D">
      <w:pPr>
        <w:pStyle w:val="subsection2"/>
      </w:pPr>
      <w:r w:rsidRPr="00301EBD">
        <w:t>the amount applicable for the eligible child is worked out as follows:</w:t>
      </w:r>
    </w:p>
    <w:p w:rsidR="00820896" w:rsidRPr="00301EBD" w:rsidRDefault="00153A5C" w:rsidP="00486B15">
      <w:pPr>
        <w:pStyle w:val="subsection2"/>
        <w:spacing w:before="120" w:after="120"/>
        <w:rPr>
          <w:position w:val="-32"/>
        </w:rPr>
      </w:pPr>
      <w:r w:rsidRPr="00301EBD">
        <w:rPr>
          <w:noProof/>
        </w:rPr>
        <w:drawing>
          <wp:inline distT="0" distB="0" distL="0" distR="0" wp14:anchorId="236CE3D4" wp14:editId="236D13AF">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301EBD" w:rsidRDefault="005B1C9D" w:rsidP="005B1C9D">
      <w:pPr>
        <w:pStyle w:val="ActHead5"/>
      </w:pPr>
      <w:bookmarkStart w:id="216" w:name="_Toc514410101"/>
      <w:r w:rsidRPr="00256779">
        <w:rPr>
          <w:rStyle w:val="CharSectno"/>
        </w:rPr>
        <w:t>92</w:t>
      </w:r>
      <w:r w:rsidRPr="00301EBD">
        <w:t xml:space="preserve">  General rules</w:t>
      </w:r>
      <w:bookmarkEnd w:id="216"/>
    </w:p>
    <w:p w:rsidR="005B1C9D" w:rsidRPr="00301EBD" w:rsidRDefault="005B1C9D" w:rsidP="005B1C9D">
      <w:pPr>
        <w:pStyle w:val="SubsectionHead"/>
      </w:pPr>
      <w:r w:rsidRPr="00301EBD">
        <w:t>Overlapping categories</w:t>
      </w:r>
    </w:p>
    <w:p w:rsidR="005B1C9D" w:rsidRPr="00301EBD" w:rsidRDefault="005B1C9D" w:rsidP="005B1C9D">
      <w:pPr>
        <w:pStyle w:val="subsection"/>
      </w:pPr>
      <w:r w:rsidRPr="00301EBD">
        <w:tab/>
        <w:t>(1)</w:t>
      </w:r>
      <w:r w:rsidRPr="00301EBD">
        <w:tab/>
        <w:t>If, at the time the Secretary determines whether an individual is entitled to an economic security strategy payment to families under this Division, 2 or more subsections of section</w:t>
      </w:r>
      <w:r w:rsidR="00301EBD">
        <w:t> </w:t>
      </w:r>
      <w:r w:rsidRPr="00301EBD">
        <w:t>89 would otherwise apply to the individual in relation to an eligible child, then the first of those subsections applies to the individual in relation to that child and none of the others apply to the individual in relation to that child.</w:t>
      </w:r>
    </w:p>
    <w:p w:rsidR="005B1C9D" w:rsidRPr="00301EBD" w:rsidRDefault="005B1C9D" w:rsidP="005B1C9D">
      <w:pPr>
        <w:pStyle w:val="notetext"/>
      </w:pPr>
      <w:r w:rsidRPr="00301EBD">
        <w:t>Note:</w:t>
      </w:r>
      <w:r w:rsidRPr="00301EBD">
        <w:tab/>
        <w:t>For the purposes of this section, section</w:t>
      </w:r>
      <w:r w:rsidR="00301EBD">
        <w:t> </w:t>
      </w:r>
      <w:r w:rsidRPr="00301EBD">
        <w:t>91 of this Act (amount of payment) and section</w:t>
      </w:r>
      <w:r w:rsidR="00301EBD">
        <w:t> </w:t>
      </w:r>
      <w:r w:rsidRPr="00301EBD">
        <w:t>71J of the Family Assistance Administration Act (debts), it is necessary to know which subsection of section</w:t>
      </w:r>
      <w:r w:rsidR="00301EBD">
        <w:t> </w:t>
      </w:r>
      <w:r w:rsidRPr="00301EBD">
        <w:t>89 of this Act applies to an individual.</w:t>
      </w:r>
    </w:p>
    <w:p w:rsidR="005B1C9D" w:rsidRPr="00301EBD" w:rsidRDefault="005B1C9D" w:rsidP="005B1C9D">
      <w:pPr>
        <w:pStyle w:val="SubsectionHead"/>
      </w:pPr>
      <w:r w:rsidRPr="00301EBD">
        <w:t>More than one recipient per child in FTB category</w:t>
      </w:r>
    </w:p>
    <w:p w:rsidR="005B1C9D" w:rsidRPr="00301EBD" w:rsidRDefault="005B1C9D" w:rsidP="005B1C9D">
      <w:pPr>
        <w:pStyle w:val="subsection"/>
      </w:pPr>
      <w:r w:rsidRPr="00301EBD">
        <w:tab/>
        <w:t>(2)</w:t>
      </w:r>
      <w:r w:rsidRPr="00301EBD">
        <w:tab/>
        <w:t>If an economic security strategy payment to families under this Division in relation to an eligible child is paid to an individual because subsection</w:t>
      </w:r>
      <w:r w:rsidR="00301EBD">
        <w:t> </w:t>
      </w:r>
      <w:r w:rsidRPr="00301EBD">
        <w:t>89(2), (3) or (4) applied to the individual, then another individual can be paid an economic security strategy payment to families under this Division in relation to that child only if subsection</w:t>
      </w:r>
      <w:r w:rsidR="00301EBD">
        <w:t> </w:t>
      </w:r>
      <w:r w:rsidRPr="00301EBD">
        <w:t>89(2), (3) or (4) applies to the other individual.</w:t>
      </w:r>
    </w:p>
    <w:p w:rsidR="005B1C9D" w:rsidRPr="00301EBD" w:rsidRDefault="005B1C9D" w:rsidP="005B1C9D">
      <w:pPr>
        <w:pStyle w:val="SubsectionHead"/>
      </w:pPr>
      <w:r w:rsidRPr="00301EBD">
        <w:lastRenderedPageBreak/>
        <w:t>Only one recipient per child in youth allowance or ABSTUDY category</w:t>
      </w:r>
    </w:p>
    <w:p w:rsidR="005B1C9D" w:rsidRPr="00301EBD" w:rsidRDefault="005B1C9D" w:rsidP="005B1C9D">
      <w:pPr>
        <w:pStyle w:val="subsection"/>
      </w:pPr>
      <w:r w:rsidRPr="00301EBD">
        <w:tab/>
        <w:t>(3)</w:t>
      </w:r>
      <w:r w:rsidRPr="00301EBD">
        <w:tab/>
        <w:t>If an economic security strategy payment to families under this Division in relation to an eligible child is paid to an individual because subsection</w:t>
      </w:r>
      <w:r w:rsidR="00301EBD">
        <w:t> </w:t>
      </w:r>
      <w:r w:rsidRPr="00301EBD">
        <w:t>89(5) or (6) applied to the individual, then no other individual can be paid an economic security strategy payment to families under this Division in relation to that child.</w:t>
      </w:r>
    </w:p>
    <w:p w:rsidR="005B1C9D" w:rsidRPr="00301EBD" w:rsidRDefault="005B1C9D" w:rsidP="005B1C9D">
      <w:pPr>
        <w:pStyle w:val="SubsectionHead"/>
      </w:pPr>
      <w:r w:rsidRPr="00301EBD">
        <w:t>More than one recipient per child in education allowance category</w:t>
      </w:r>
    </w:p>
    <w:p w:rsidR="005B1C9D" w:rsidRPr="00301EBD" w:rsidRDefault="005B1C9D" w:rsidP="005B1C9D">
      <w:pPr>
        <w:pStyle w:val="subsection"/>
      </w:pPr>
      <w:r w:rsidRPr="00301EBD">
        <w:tab/>
        <w:t>(4)</w:t>
      </w:r>
      <w:r w:rsidRPr="00301EBD">
        <w:tab/>
        <w:t>If an economic security strategy payment to families under this Division in relation to an eligible child is paid to an individual because subsection</w:t>
      </w:r>
      <w:r w:rsidR="00301EBD">
        <w:t> </w:t>
      </w:r>
      <w:r w:rsidRPr="00301EBD">
        <w:t>89(7) or (8) applied to the individual, then another individual can be paid an economic security strategy payment to families under this Division in relation to that child only if subsection</w:t>
      </w:r>
      <w:r w:rsidR="00301EBD">
        <w:t> </w:t>
      </w:r>
      <w:r w:rsidRPr="00301EBD">
        <w:t>89(7) or (8) applies to the other individual.</w:t>
      </w:r>
    </w:p>
    <w:p w:rsidR="005B1C9D" w:rsidRPr="00301EBD" w:rsidRDefault="005B1C9D" w:rsidP="005B1C9D">
      <w:pPr>
        <w:pStyle w:val="SubsectionHead"/>
      </w:pPr>
      <w:r w:rsidRPr="00301EBD">
        <w:t>One payment per individual per eligible child</w:t>
      </w:r>
    </w:p>
    <w:p w:rsidR="005B1C9D" w:rsidRPr="00301EBD" w:rsidRDefault="005B1C9D" w:rsidP="005B1C9D">
      <w:pPr>
        <w:pStyle w:val="subsection"/>
      </w:pPr>
      <w:r w:rsidRPr="00301EBD">
        <w:tab/>
        <w:t>(5)</w:t>
      </w:r>
      <w:r w:rsidRPr="00301EBD">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301EBD" w:rsidRDefault="005B1C9D" w:rsidP="003D7FE2">
      <w:pPr>
        <w:pStyle w:val="ActHead3"/>
        <w:pageBreakBefore/>
      </w:pPr>
      <w:bookmarkStart w:id="217" w:name="_Toc514410102"/>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Other entitlements</w:t>
      </w:r>
      <w:bookmarkEnd w:id="217"/>
    </w:p>
    <w:p w:rsidR="005B1C9D" w:rsidRPr="00301EBD" w:rsidRDefault="005B1C9D" w:rsidP="005B1C9D">
      <w:pPr>
        <w:pStyle w:val="ActHead5"/>
      </w:pPr>
      <w:bookmarkStart w:id="218" w:name="_Toc514410103"/>
      <w:r w:rsidRPr="00256779">
        <w:rPr>
          <w:rStyle w:val="CharSectno"/>
        </w:rPr>
        <w:t>93</w:t>
      </w:r>
      <w:r w:rsidRPr="00301EBD">
        <w:t xml:space="preserve">  When is an individual entitled to an economic security strategy payment to families?</w:t>
      </w:r>
      <w:bookmarkEnd w:id="218"/>
    </w:p>
    <w:p w:rsidR="005B1C9D" w:rsidRPr="00301EBD" w:rsidRDefault="005B1C9D" w:rsidP="005B1C9D">
      <w:pPr>
        <w:pStyle w:val="subsection"/>
      </w:pPr>
      <w:r w:rsidRPr="00301EBD">
        <w:tab/>
        <w:t>(1)</w:t>
      </w:r>
      <w:r w:rsidRPr="00301EBD">
        <w:tab/>
        <w:t xml:space="preserve">An individual (the </w:t>
      </w:r>
      <w:r w:rsidRPr="00301EBD">
        <w:rPr>
          <w:b/>
          <w:i/>
        </w:rPr>
        <w:t>entitled individual</w:t>
      </w:r>
      <w:r w:rsidRPr="00301EBD">
        <w:t xml:space="preserve">) is entitled to an economic security strategy payment to families if </w:t>
      </w:r>
      <w:r w:rsidR="00301EBD">
        <w:t>subsection (</w:t>
      </w:r>
      <w:r w:rsidRPr="00301EBD">
        <w:t>2), (3), (4) or (5) applies to the individual.</w:t>
      </w:r>
    </w:p>
    <w:p w:rsidR="005B1C9D" w:rsidRPr="00301EBD" w:rsidRDefault="005B1C9D" w:rsidP="005B1C9D">
      <w:pPr>
        <w:pStyle w:val="SubsectionHead"/>
      </w:pPr>
      <w:r w:rsidRPr="00301EBD">
        <w:t>Youth allowance category</w:t>
      </w:r>
    </w:p>
    <w:p w:rsidR="005B1C9D" w:rsidRPr="00301EBD" w:rsidRDefault="005B1C9D" w:rsidP="005B1C9D">
      <w:pPr>
        <w:pStyle w:val="subsection"/>
      </w:pPr>
      <w:r w:rsidRPr="00301EBD">
        <w:tab/>
        <w:t>(2)</w:t>
      </w:r>
      <w:r w:rsidRPr="00301EBD">
        <w:tab/>
        <w:t>This subsection applies to the individual if the individual has been paid an instalment of youth allowance in relation to which the following conditions are satisfied:</w:t>
      </w:r>
    </w:p>
    <w:p w:rsidR="005B1C9D" w:rsidRPr="00301EBD" w:rsidRDefault="005B1C9D" w:rsidP="005B1C9D">
      <w:pPr>
        <w:pStyle w:val="paragraph"/>
      </w:pPr>
      <w:r w:rsidRPr="00301EBD">
        <w:tab/>
        <w:t>(a)</w:t>
      </w:r>
      <w:r w:rsidRPr="00301EBD">
        <w:tab/>
        <w:t>the instalment was in respect of a period that included 14</w:t>
      </w:r>
      <w:r w:rsidR="00301EBD">
        <w:t> </w:t>
      </w:r>
      <w:r w:rsidRPr="00301EBD">
        <w:t>October 2008;</w:t>
      </w:r>
    </w:p>
    <w:p w:rsidR="005B1C9D" w:rsidRPr="00301EBD" w:rsidRDefault="005B1C9D" w:rsidP="005B1C9D">
      <w:pPr>
        <w:pStyle w:val="paragraph"/>
      </w:pPr>
      <w:r w:rsidRPr="00301EBD">
        <w:tab/>
        <w:t>(b)</w:t>
      </w:r>
      <w:r w:rsidRPr="00301EBD">
        <w:tab/>
        <w:t>the instalment was of the individual who, on 14</w:t>
      </w:r>
      <w:r w:rsidR="00301EBD">
        <w:t> </w:t>
      </w:r>
      <w:r w:rsidRPr="00301EBD">
        <w:t>October 2008, was under 25 years of age and was not independent (within the meaning of Part</w:t>
      </w:r>
      <w:r w:rsidR="00301EBD">
        <w:t> </w:t>
      </w:r>
      <w:r w:rsidRPr="00301EBD">
        <w:t xml:space="preserve">3.5 of the </w:t>
      </w:r>
      <w:r w:rsidRPr="00301EBD">
        <w:rPr>
          <w:i/>
        </w:rPr>
        <w:t>Social Security Act 1991</w:t>
      </w:r>
      <w:r w:rsidRPr="00301EBD">
        <w:t>).</w:t>
      </w:r>
    </w:p>
    <w:p w:rsidR="005B1C9D" w:rsidRPr="00301EBD" w:rsidRDefault="005B1C9D" w:rsidP="005B1C9D">
      <w:pPr>
        <w:pStyle w:val="SubsectionHead"/>
      </w:pPr>
      <w:r w:rsidRPr="00301EBD">
        <w:t>ABSTUDY category</w:t>
      </w:r>
    </w:p>
    <w:p w:rsidR="005B1C9D" w:rsidRPr="00301EBD" w:rsidRDefault="005B1C9D" w:rsidP="005B1C9D">
      <w:pPr>
        <w:pStyle w:val="subsection"/>
      </w:pPr>
      <w:r w:rsidRPr="00301EBD">
        <w:tab/>
        <w:t>(3)</w:t>
      </w:r>
      <w:r w:rsidRPr="00301EBD">
        <w:tab/>
        <w:t>This subsection applies to the individual if:</w:t>
      </w:r>
    </w:p>
    <w:p w:rsidR="005B1C9D" w:rsidRPr="00301EBD" w:rsidRDefault="005B1C9D" w:rsidP="005B1C9D">
      <w:pPr>
        <w:pStyle w:val="paragraph"/>
      </w:pPr>
      <w:r w:rsidRPr="00301EBD">
        <w:tab/>
        <w:t>(a)</w:t>
      </w:r>
      <w:r w:rsidRPr="00301EBD">
        <w:tab/>
        <w:t>the whole or a part of an instalment under the scheme known as the ABSTUDY scheme that includes an amount identified as living allowance was paid to the individual as a dependent student; and</w:t>
      </w:r>
    </w:p>
    <w:p w:rsidR="005B1C9D" w:rsidRPr="00301EBD" w:rsidRDefault="005B1C9D" w:rsidP="005B1C9D">
      <w:pPr>
        <w:pStyle w:val="paragraph"/>
      </w:pPr>
      <w:r w:rsidRPr="00301EBD">
        <w:tab/>
        <w:t>(b)</w:t>
      </w:r>
      <w:r w:rsidRPr="00301EBD">
        <w:tab/>
        <w:t>the instalment was in respect of a period that included 14</w:t>
      </w:r>
      <w:r w:rsidR="00301EBD">
        <w:t> </w:t>
      </w:r>
      <w:r w:rsidRPr="00301EBD">
        <w:t>October 2008; and</w:t>
      </w:r>
    </w:p>
    <w:p w:rsidR="005B1C9D" w:rsidRPr="00301EBD" w:rsidRDefault="005B1C9D" w:rsidP="005B1C9D">
      <w:pPr>
        <w:pStyle w:val="paragraph"/>
      </w:pPr>
      <w:r w:rsidRPr="00301EBD">
        <w:tab/>
        <w:t>(c)</w:t>
      </w:r>
      <w:r w:rsidRPr="00301EBD">
        <w:tab/>
        <w:t>on 14</w:t>
      </w:r>
      <w:r w:rsidR="00301EBD">
        <w:t> </w:t>
      </w:r>
      <w:r w:rsidRPr="00301EBD">
        <w:t>October 2008, the individual was a dependent student under the scheme and was under 25 years of age.</w:t>
      </w:r>
    </w:p>
    <w:p w:rsidR="005B1C9D" w:rsidRPr="00301EBD" w:rsidRDefault="005B1C9D" w:rsidP="005B1C9D">
      <w:pPr>
        <w:pStyle w:val="SubsectionHead"/>
      </w:pPr>
      <w:r w:rsidRPr="00301EBD">
        <w:t>Education allowance category</w:t>
      </w:r>
    </w:p>
    <w:p w:rsidR="005B1C9D" w:rsidRPr="00301EBD" w:rsidRDefault="005B1C9D" w:rsidP="005B1C9D">
      <w:pPr>
        <w:pStyle w:val="subsection"/>
      </w:pPr>
      <w:r w:rsidRPr="00301EBD">
        <w:tab/>
        <w:t>(4)</w:t>
      </w:r>
      <w:r w:rsidRPr="00301EBD">
        <w:tab/>
        <w:t>This subsection applies to the individual if:</w:t>
      </w:r>
    </w:p>
    <w:p w:rsidR="005B1C9D" w:rsidRPr="00301EBD" w:rsidRDefault="005B1C9D" w:rsidP="005B1C9D">
      <w:pPr>
        <w:pStyle w:val="paragraph"/>
      </w:pPr>
      <w:r w:rsidRPr="00301EBD">
        <w:lastRenderedPageBreak/>
        <w:tab/>
        <w:t>(a)</w:t>
      </w:r>
      <w:r w:rsidRPr="00301EBD">
        <w:tab/>
        <w:t>an education allowance under section</w:t>
      </w:r>
      <w:r w:rsidR="00301EBD">
        <w:t> </w:t>
      </w:r>
      <w:r w:rsidRPr="00301EBD">
        <w:t>3.3, 3.5 or 3.6A of the Veterans’ Children Education Scheme was paid to the individual as a student; and</w:t>
      </w:r>
    </w:p>
    <w:p w:rsidR="005B1C9D" w:rsidRPr="00301EBD" w:rsidRDefault="005B1C9D" w:rsidP="005B1C9D">
      <w:pPr>
        <w:pStyle w:val="paragraph"/>
      </w:pPr>
      <w:r w:rsidRPr="00301EBD">
        <w:tab/>
        <w:t>(b)</w:t>
      </w:r>
      <w:r w:rsidRPr="00301EBD">
        <w:tab/>
        <w:t>the allowance was in respect of a period that included 14</w:t>
      </w:r>
      <w:r w:rsidR="00301EBD">
        <w:t> </w:t>
      </w:r>
      <w:r w:rsidRPr="00301EBD">
        <w:t>October 2008; and</w:t>
      </w:r>
    </w:p>
    <w:p w:rsidR="005B1C9D" w:rsidRPr="00301EBD" w:rsidRDefault="005B1C9D" w:rsidP="005B1C9D">
      <w:pPr>
        <w:pStyle w:val="paragraph"/>
      </w:pPr>
      <w:r w:rsidRPr="00301EBD">
        <w:tab/>
        <w:t>(c)</w:t>
      </w:r>
      <w:r w:rsidRPr="00301EBD">
        <w:tab/>
        <w:t>on 14</w:t>
      </w:r>
      <w:r w:rsidR="00301EBD">
        <w:t> </w:t>
      </w:r>
      <w:r w:rsidRPr="00301EBD">
        <w:t>October 2008, the individual was under 25 years of age.</w:t>
      </w:r>
    </w:p>
    <w:p w:rsidR="005B1C9D" w:rsidRPr="00301EBD" w:rsidRDefault="005B1C9D" w:rsidP="005B1C9D">
      <w:pPr>
        <w:pStyle w:val="subsection"/>
      </w:pPr>
      <w:r w:rsidRPr="00301EBD">
        <w:tab/>
        <w:t>(5)</w:t>
      </w:r>
      <w:r w:rsidRPr="00301EBD">
        <w:tab/>
        <w:t>This subsection applies to the individual if:</w:t>
      </w:r>
    </w:p>
    <w:p w:rsidR="005B1C9D" w:rsidRPr="00301EBD" w:rsidRDefault="005B1C9D" w:rsidP="005B1C9D">
      <w:pPr>
        <w:pStyle w:val="paragraph"/>
      </w:pPr>
      <w:r w:rsidRPr="00301EBD">
        <w:tab/>
        <w:t>(a)</w:t>
      </w:r>
      <w:r w:rsidRPr="00301EBD">
        <w:tab/>
        <w:t>an education allowance under section</w:t>
      </w:r>
      <w:r w:rsidR="00301EBD">
        <w:t> </w:t>
      </w:r>
      <w:r w:rsidRPr="00301EBD">
        <w:t>3.3 or 3.5 of the Military Rehabilitation and Compensation Act Education and Training Scheme was paid to the individual as a student; and</w:t>
      </w:r>
    </w:p>
    <w:p w:rsidR="005B1C9D" w:rsidRPr="00301EBD" w:rsidRDefault="005B1C9D" w:rsidP="005B1C9D">
      <w:pPr>
        <w:pStyle w:val="paragraph"/>
      </w:pPr>
      <w:r w:rsidRPr="00301EBD">
        <w:tab/>
        <w:t>(b)</w:t>
      </w:r>
      <w:r w:rsidRPr="00301EBD">
        <w:tab/>
        <w:t>the allowance was in respect of a period that included 14</w:t>
      </w:r>
      <w:r w:rsidR="00301EBD">
        <w:t> </w:t>
      </w:r>
      <w:r w:rsidRPr="00301EBD">
        <w:t>October 2008; and</w:t>
      </w:r>
    </w:p>
    <w:p w:rsidR="005B1C9D" w:rsidRPr="00301EBD" w:rsidRDefault="005B1C9D" w:rsidP="005B1C9D">
      <w:pPr>
        <w:pStyle w:val="paragraph"/>
      </w:pPr>
      <w:r w:rsidRPr="00301EBD">
        <w:tab/>
        <w:t>(c)</w:t>
      </w:r>
      <w:r w:rsidRPr="00301EBD">
        <w:tab/>
        <w:t>on 14</w:t>
      </w:r>
      <w:r w:rsidR="00301EBD">
        <w:t> </w:t>
      </w:r>
      <w:r w:rsidRPr="00301EBD">
        <w:t>October 2008, the individual was under 25 years of age.</w:t>
      </w:r>
    </w:p>
    <w:p w:rsidR="005B1C9D" w:rsidRPr="00301EBD" w:rsidRDefault="005B1C9D" w:rsidP="005B1C9D">
      <w:pPr>
        <w:pStyle w:val="ActHead5"/>
      </w:pPr>
      <w:bookmarkStart w:id="219" w:name="_Toc514410104"/>
      <w:r w:rsidRPr="00256779">
        <w:rPr>
          <w:rStyle w:val="CharSectno"/>
        </w:rPr>
        <w:t>94</w:t>
      </w:r>
      <w:r w:rsidRPr="00301EBD">
        <w:t xml:space="preserve">  What is the amount of the payment?</w:t>
      </w:r>
      <w:bookmarkEnd w:id="219"/>
    </w:p>
    <w:p w:rsidR="005B1C9D" w:rsidRPr="00301EBD" w:rsidRDefault="005B1C9D" w:rsidP="005B1C9D">
      <w:pPr>
        <w:pStyle w:val="subsection"/>
      </w:pPr>
      <w:r w:rsidRPr="00301EBD">
        <w:tab/>
      </w:r>
      <w:r w:rsidRPr="00301EBD">
        <w:tab/>
        <w:t>The amount of the economic security strategy payment to the entitled individual is $1,000.</w:t>
      </w:r>
    </w:p>
    <w:p w:rsidR="000F365E" w:rsidRPr="00301EBD" w:rsidRDefault="000F365E" w:rsidP="003D7FE2">
      <w:pPr>
        <w:pStyle w:val="ActHead2"/>
        <w:pageBreakBefore/>
      </w:pPr>
      <w:bookmarkStart w:id="220" w:name="_Toc514410105"/>
      <w:r w:rsidRPr="00256779">
        <w:rPr>
          <w:rStyle w:val="CharPartNo"/>
        </w:rPr>
        <w:lastRenderedPageBreak/>
        <w:t>Part</w:t>
      </w:r>
      <w:r w:rsidR="00301EBD" w:rsidRPr="00256779">
        <w:rPr>
          <w:rStyle w:val="CharPartNo"/>
        </w:rPr>
        <w:t> </w:t>
      </w:r>
      <w:r w:rsidRPr="00256779">
        <w:rPr>
          <w:rStyle w:val="CharPartNo"/>
        </w:rPr>
        <w:t>7</w:t>
      </w:r>
      <w:r w:rsidRPr="00301EBD">
        <w:t>—</w:t>
      </w:r>
      <w:r w:rsidRPr="00256779">
        <w:rPr>
          <w:rStyle w:val="CharPartText"/>
        </w:rPr>
        <w:t>Back to school bonus and single income family bonus</w:t>
      </w:r>
      <w:bookmarkEnd w:id="220"/>
    </w:p>
    <w:p w:rsidR="000F365E" w:rsidRPr="00301EBD" w:rsidRDefault="000F365E" w:rsidP="000F365E">
      <w:pPr>
        <w:pStyle w:val="ActHead3"/>
      </w:pPr>
      <w:bookmarkStart w:id="221" w:name="_Toc514410106"/>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Back to school bonus</w:t>
      </w:r>
      <w:bookmarkEnd w:id="221"/>
    </w:p>
    <w:p w:rsidR="000F365E" w:rsidRPr="00301EBD" w:rsidRDefault="000F365E" w:rsidP="000F365E">
      <w:pPr>
        <w:pStyle w:val="ActHead4"/>
      </w:pPr>
      <w:bookmarkStart w:id="222" w:name="_Toc514410107"/>
      <w:r w:rsidRPr="00256779">
        <w:rPr>
          <w:rStyle w:val="CharSubdNo"/>
        </w:rPr>
        <w:t>Subdivision A</w:t>
      </w:r>
      <w:r w:rsidRPr="00301EBD">
        <w:t>—</w:t>
      </w:r>
      <w:r w:rsidRPr="00256779">
        <w:rPr>
          <w:rStyle w:val="CharSubdText"/>
        </w:rPr>
        <w:t>Entitlements in relation to eligible children</w:t>
      </w:r>
      <w:bookmarkEnd w:id="222"/>
    </w:p>
    <w:p w:rsidR="000F365E" w:rsidRPr="00301EBD" w:rsidRDefault="000F365E" w:rsidP="000F365E">
      <w:pPr>
        <w:pStyle w:val="ActHead5"/>
      </w:pPr>
      <w:bookmarkStart w:id="223" w:name="_Toc514410108"/>
      <w:r w:rsidRPr="00256779">
        <w:rPr>
          <w:rStyle w:val="CharSectno"/>
        </w:rPr>
        <w:t>95</w:t>
      </w:r>
      <w:r w:rsidRPr="00301EBD">
        <w:t xml:space="preserve">  When is an individual entitled to a back to school bonus?</w:t>
      </w:r>
      <w:bookmarkEnd w:id="223"/>
    </w:p>
    <w:p w:rsidR="000F365E" w:rsidRPr="00301EBD" w:rsidRDefault="000F365E" w:rsidP="000F365E">
      <w:pPr>
        <w:pStyle w:val="subsection"/>
      </w:pPr>
      <w:r w:rsidRPr="00301EBD">
        <w:tab/>
        <w:t>(1)</w:t>
      </w:r>
      <w:r w:rsidRPr="00301EBD">
        <w:tab/>
        <w:t xml:space="preserve">An individual (the </w:t>
      </w:r>
      <w:r w:rsidRPr="00301EBD">
        <w:rPr>
          <w:b/>
          <w:i/>
        </w:rPr>
        <w:t>entitled individual</w:t>
      </w:r>
      <w:r w:rsidRPr="00301EBD">
        <w:t xml:space="preserve">) is entitled to a back to school bonus if </w:t>
      </w:r>
      <w:r w:rsidR="00301EBD">
        <w:t>subsection (</w:t>
      </w:r>
      <w:r w:rsidRPr="00301EBD">
        <w:t>2), (3) or (4) applies to the individual.</w:t>
      </w:r>
    </w:p>
    <w:p w:rsidR="000F365E" w:rsidRPr="00301EBD" w:rsidRDefault="000F365E" w:rsidP="000F365E">
      <w:pPr>
        <w:pStyle w:val="subsection"/>
      </w:pPr>
      <w:r w:rsidRPr="00301EBD">
        <w:tab/>
        <w:t>(2)</w:t>
      </w:r>
      <w:r w:rsidRPr="00301EBD">
        <w:tab/>
        <w:t>This subsection applies to the individual if:</w:t>
      </w:r>
    </w:p>
    <w:p w:rsidR="000F365E" w:rsidRPr="00301EBD" w:rsidRDefault="000F365E" w:rsidP="000F365E">
      <w:pPr>
        <w:pStyle w:val="paragraph"/>
      </w:pPr>
      <w:r w:rsidRPr="00301EBD">
        <w:tab/>
        <w:t>(a)</w:t>
      </w:r>
      <w:r w:rsidRPr="00301EBD">
        <w:tab/>
        <w:t>in relation to 3</w:t>
      </w:r>
      <w:r w:rsidR="00301EBD">
        <w:t> </w:t>
      </w:r>
      <w:r w:rsidRPr="00301EBD">
        <w:t>February 2009, a determination under section</w:t>
      </w:r>
      <w:r w:rsidR="00301EBD">
        <w:t> </w:t>
      </w:r>
      <w:r w:rsidRPr="00301EBD">
        <w:t>16 of the Family Assistance Administration Act was in force in respect of the individual as a claimant; and</w:t>
      </w:r>
    </w:p>
    <w:p w:rsidR="000F365E" w:rsidRPr="00301EBD" w:rsidRDefault="000F365E" w:rsidP="000F365E">
      <w:pPr>
        <w:pStyle w:val="paragraph"/>
      </w:pPr>
      <w:r w:rsidRPr="00301EBD">
        <w:tab/>
        <w:t>(b)</w:t>
      </w:r>
      <w:r w:rsidRPr="00301EBD">
        <w:tab/>
        <w:t xml:space="preserve">the rate (the </w:t>
      </w:r>
      <w:r w:rsidRPr="00301EBD">
        <w:rPr>
          <w:b/>
          <w:i/>
        </w:rPr>
        <w:t>applicable rate</w:t>
      </w:r>
      <w:r w:rsidRPr="00301EBD">
        <w:t>) of family tax benefit payable under the determination in relation to 3</w:t>
      </w:r>
      <w:r w:rsidR="00301EBD">
        <w:t> </w:t>
      </w:r>
      <w:r w:rsidRPr="00301EBD">
        <w:t>February 2009 consisted of or included a Part A rate greater than nil worked out taking into account at least one FTB child who was aged 4 or more and less than 19 on 3</w:t>
      </w:r>
      <w:r w:rsidR="00301EBD">
        <w:t> </w:t>
      </w:r>
      <w:r w:rsidRPr="00301EBD">
        <w:t>February 2009.</w:t>
      </w:r>
    </w:p>
    <w:p w:rsidR="000F365E" w:rsidRPr="00301EBD" w:rsidRDefault="000F365E" w:rsidP="000F365E">
      <w:pPr>
        <w:pStyle w:val="subsection"/>
      </w:pPr>
      <w:r w:rsidRPr="00301EBD">
        <w:tab/>
        <w:t>(3)</w:t>
      </w:r>
      <w:r w:rsidRPr="00301EBD">
        <w:tab/>
        <w:t>This subsection applies to the individual if:</w:t>
      </w:r>
    </w:p>
    <w:p w:rsidR="000F365E" w:rsidRPr="00301EBD" w:rsidRDefault="000F365E" w:rsidP="000F365E">
      <w:pPr>
        <w:pStyle w:val="paragraph"/>
      </w:pPr>
      <w:r w:rsidRPr="00301EBD">
        <w:tab/>
        <w:t>(a)</w:t>
      </w:r>
      <w:r w:rsidRPr="00301EBD">
        <w:tab/>
        <w:t>in relation to 3</w:t>
      </w:r>
      <w:r w:rsidR="00301EBD">
        <w:t> </w:t>
      </w:r>
      <w:r w:rsidRPr="00301EBD">
        <w:t>February 2009, a determination under section</w:t>
      </w:r>
      <w:r w:rsidR="00301EBD">
        <w:t> </w:t>
      </w:r>
      <w:r w:rsidRPr="00301EBD">
        <w:t>17 of the Family Assistance Administration Act was in force in respect of the individual as a claimant; and</w:t>
      </w:r>
    </w:p>
    <w:p w:rsidR="000F365E" w:rsidRPr="00301EBD" w:rsidRDefault="000F365E" w:rsidP="000F365E">
      <w:pPr>
        <w:pStyle w:val="paragraph"/>
      </w:pPr>
      <w:r w:rsidRPr="00301EBD">
        <w:tab/>
        <w:t>(b)</w:t>
      </w:r>
      <w:r w:rsidRPr="00301EBD">
        <w:tab/>
        <w:t>the determination was made as a result of a claim made in the 2008</w:t>
      </w:r>
      <w:r w:rsidR="00301EBD">
        <w:noBreakHyphen/>
      </w:r>
      <w:r w:rsidRPr="00301EBD">
        <w:t>09, 2009</w:t>
      </w:r>
      <w:r w:rsidR="00301EBD">
        <w:noBreakHyphen/>
      </w:r>
      <w:r w:rsidRPr="00301EBD">
        <w:t>10 or 2010</w:t>
      </w:r>
      <w:r w:rsidR="00301EBD">
        <w:noBreakHyphen/>
      </w:r>
      <w:r w:rsidRPr="00301EBD">
        <w:t>11 income year; and</w:t>
      </w:r>
    </w:p>
    <w:p w:rsidR="000F365E" w:rsidRPr="00301EBD" w:rsidRDefault="000F365E" w:rsidP="000F365E">
      <w:pPr>
        <w:pStyle w:val="paragraph"/>
      </w:pPr>
      <w:r w:rsidRPr="00301EBD">
        <w:tab/>
        <w:t>(c)</w:t>
      </w:r>
      <w:r w:rsidRPr="00301EBD">
        <w:tab/>
        <w:t>if the claim was made in the 2008</w:t>
      </w:r>
      <w:r w:rsidR="00301EBD">
        <w:noBreakHyphen/>
      </w:r>
      <w:r w:rsidRPr="00301EBD">
        <w:t xml:space="preserve">09 income year—the rate (the </w:t>
      </w:r>
      <w:r w:rsidRPr="00301EBD">
        <w:rPr>
          <w:b/>
          <w:i/>
        </w:rPr>
        <w:t>applicable rate</w:t>
      </w:r>
      <w:r w:rsidRPr="00301EBD">
        <w:t>) of family tax benefit payable under the determination in relation to 3</w:t>
      </w:r>
      <w:r w:rsidR="00301EBD">
        <w:t> </w:t>
      </w:r>
      <w:r w:rsidRPr="00301EBD">
        <w:t>February 2009 consisted of or included a Part A rate greater than nil worked out taking into account at least one FTB child who was aged 4 or more and less than 19 on 3</w:t>
      </w:r>
      <w:r w:rsidR="00301EBD">
        <w:t> </w:t>
      </w:r>
      <w:r w:rsidRPr="00301EBD">
        <w:t>February 2009; and</w:t>
      </w:r>
    </w:p>
    <w:p w:rsidR="000F365E" w:rsidRPr="00301EBD" w:rsidRDefault="000F365E" w:rsidP="000F365E">
      <w:pPr>
        <w:pStyle w:val="paragraph"/>
      </w:pPr>
      <w:r w:rsidRPr="00301EBD">
        <w:lastRenderedPageBreak/>
        <w:tab/>
        <w:t>(d)</w:t>
      </w:r>
      <w:r w:rsidRPr="00301EBD">
        <w:tab/>
        <w:t>if the claim was made in the 2009</w:t>
      </w:r>
      <w:r w:rsidR="00301EBD">
        <w:noBreakHyphen/>
      </w:r>
      <w:r w:rsidRPr="00301EBD">
        <w:t>10 or 2010</w:t>
      </w:r>
      <w:r w:rsidR="00301EBD">
        <w:noBreakHyphen/>
      </w:r>
      <w:r w:rsidRPr="00301EBD">
        <w:t>11 income year:</w:t>
      </w:r>
    </w:p>
    <w:p w:rsidR="000F365E" w:rsidRPr="00301EBD" w:rsidRDefault="000F365E" w:rsidP="000F365E">
      <w:pPr>
        <w:pStyle w:val="paragraphsub"/>
      </w:pPr>
      <w:r w:rsidRPr="00301EBD">
        <w:tab/>
        <w:t>(i)</w:t>
      </w:r>
      <w:r w:rsidRPr="00301EBD">
        <w:tab/>
        <w:t>the individual has satisfied the FTB reconciliation conditions under section</w:t>
      </w:r>
      <w:r w:rsidR="00301EBD">
        <w:t> </w:t>
      </w:r>
      <w:r w:rsidRPr="00301EBD">
        <w:t>32B of the Family Assistance Administration Act for all of the same</w:t>
      </w:r>
      <w:r w:rsidR="00301EBD">
        <w:noBreakHyphen/>
      </w:r>
      <w:r w:rsidRPr="00301EBD">
        <w:t>rate benefit periods in the 2008</w:t>
      </w:r>
      <w:r w:rsidR="00301EBD">
        <w:noBreakHyphen/>
      </w:r>
      <w:r w:rsidRPr="00301EBD">
        <w:t>09 income year; and</w:t>
      </w:r>
    </w:p>
    <w:p w:rsidR="000F365E" w:rsidRPr="00301EBD" w:rsidRDefault="000F365E" w:rsidP="000F365E">
      <w:pPr>
        <w:pStyle w:val="paragraphsub"/>
      </w:pPr>
      <w:r w:rsidRPr="00301EBD">
        <w:tab/>
        <w:t>(ii)</w:t>
      </w:r>
      <w:r w:rsidRPr="00301EBD">
        <w:tab/>
        <w:t xml:space="preserve">the rate (the </w:t>
      </w:r>
      <w:r w:rsidRPr="00301EBD">
        <w:rPr>
          <w:b/>
          <w:i/>
        </w:rPr>
        <w:t>applicable rate</w:t>
      </w:r>
      <w:r w:rsidRPr="00301EBD">
        <w:t>) of family tax benefit that was payable under the determination after the individual satisfied those conditions, and that was payable in relation to 3</w:t>
      </w:r>
      <w:r w:rsidR="00301EBD">
        <w:t> </w:t>
      </w:r>
      <w:r w:rsidRPr="00301EBD">
        <w:t>February 2009, consisted of or included a Part A rate greater than nil worked out taking into account at least one FTB child who was aged 4 or more and less than 19 on 3</w:t>
      </w:r>
      <w:r w:rsidR="00301EBD">
        <w:t> </w:t>
      </w:r>
      <w:r w:rsidRPr="00301EBD">
        <w:t>February 2009.</w:t>
      </w:r>
    </w:p>
    <w:p w:rsidR="000F365E" w:rsidRPr="00301EBD" w:rsidRDefault="000F365E" w:rsidP="000F365E">
      <w:pPr>
        <w:pStyle w:val="subsection"/>
      </w:pPr>
      <w:r w:rsidRPr="00301EBD">
        <w:tab/>
        <w:t>(4)</w:t>
      </w:r>
      <w:r w:rsidRPr="00301EBD">
        <w:tab/>
        <w:t>This subsection applies to the individual if:</w:t>
      </w:r>
    </w:p>
    <w:p w:rsidR="000F365E" w:rsidRPr="00301EBD" w:rsidRDefault="000F365E" w:rsidP="000F365E">
      <w:pPr>
        <w:pStyle w:val="paragraph"/>
      </w:pPr>
      <w:r w:rsidRPr="00301EBD">
        <w:tab/>
        <w:t>(a)</w:t>
      </w:r>
      <w:r w:rsidRPr="00301EBD">
        <w:tab/>
        <w:t>in relation to 3</w:t>
      </w:r>
      <w:r w:rsidR="00301EBD">
        <w:t> </w:t>
      </w:r>
      <w:r w:rsidRPr="00301EBD">
        <w:t>February 2009, a determination under section</w:t>
      </w:r>
      <w:r w:rsidR="00301EBD">
        <w:t> </w:t>
      </w:r>
      <w:r w:rsidRPr="00301EBD">
        <w:t>18 of the Family Assistance Administration Act was in force in respect of the individual as a claimant; and</w:t>
      </w:r>
    </w:p>
    <w:p w:rsidR="000F365E" w:rsidRPr="00301EBD" w:rsidRDefault="000F365E" w:rsidP="000F365E">
      <w:pPr>
        <w:pStyle w:val="paragraph"/>
      </w:pPr>
      <w:r w:rsidRPr="00301EBD">
        <w:tab/>
        <w:t>(b)</w:t>
      </w:r>
      <w:r w:rsidRPr="00301EBD">
        <w:tab/>
        <w:t>the determination was made as a result of a claim made in the 2008</w:t>
      </w:r>
      <w:r w:rsidR="00301EBD">
        <w:noBreakHyphen/>
      </w:r>
      <w:r w:rsidRPr="00301EBD">
        <w:t>09 income year or a later income year; and</w:t>
      </w:r>
    </w:p>
    <w:p w:rsidR="000F365E" w:rsidRPr="00301EBD" w:rsidRDefault="000F365E" w:rsidP="000F365E">
      <w:pPr>
        <w:pStyle w:val="paragraph"/>
      </w:pPr>
      <w:r w:rsidRPr="00301EBD">
        <w:tab/>
        <w:t>(c)</w:t>
      </w:r>
      <w:r w:rsidRPr="00301EBD">
        <w:tab/>
        <w:t xml:space="preserve">the rate (the </w:t>
      </w:r>
      <w:r w:rsidRPr="00301EBD">
        <w:rPr>
          <w:b/>
          <w:i/>
        </w:rPr>
        <w:t>applicable rate</w:t>
      </w:r>
      <w:r w:rsidRPr="00301EBD">
        <w:t>) of family tax benefit payable under the determination in relation to 3</w:t>
      </w:r>
      <w:r w:rsidR="00301EBD">
        <w:t> </w:t>
      </w:r>
      <w:r w:rsidRPr="00301EBD">
        <w:t>February 2009 consisted of or included a Part A rate greater than nil worked out taking into account at least one FTB child who was aged 4 or more and less than 19 on 3</w:t>
      </w:r>
      <w:r w:rsidR="00301EBD">
        <w:t> </w:t>
      </w:r>
      <w:r w:rsidRPr="00301EBD">
        <w:t>February 2009 (or, if the child has died, who would have been that age on that date if the child had not died).</w:t>
      </w:r>
    </w:p>
    <w:p w:rsidR="000F365E" w:rsidRPr="00301EBD" w:rsidRDefault="000F365E" w:rsidP="000F365E">
      <w:pPr>
        <w:pStyle w:val="ActHead5"/>
      </w:pPr>
      <w:bookmarkStart w:id="224" w:name="_Toc514410109"/>
      <w:r w:rsidRPr="00256779">
        <w:rPr>
          <w:rStyle w:val="CharSectno"/>
        </w:rPr>
        <w:t>96</w:t>
      </w:r>
      <w:r w:rsidRPr="00301EBD">
        <w:t xml:space="preserve">  In respect of what children is the bonus payable?</w:t>
      </w:r>
      <w:bookmarkEnd w:id="224"/>
    </w:p>
    <w:p w:rsidR="000F365E" w:rsidRPr="00301EBD" w:rsidRDefault="000F365E" w:rsidP="000F365E">
      <w:pPr>
        <w:pStyle w:val="subsection"/>
      </w:pPr>
      <w:r w:rsidRPr="00301EBD">
        <w:tab/>
      </w:r>
      <w:r w:rsidRPr="00301EBD">
        <w:tab/>
        <w:t xml:space="preserve">Each of the following is an </w:t>
      </w:r>
      <w:r w:rsidRPr="00301EBD">
        <w:rPr>
          <w:b/>
          <w:i/>
        </w:rPr>
        <w:t>eligible child</w:t>
      </w:r>
      <w:r w:rsidRPr="00301EBD">
        <w:t xml:space="preserve"> in relation to the entitled individual:</w:t>
      </w:r>
    </w:p>
    <w:p w:rsidR="000F365E" w:rsidRPr="00301EBD" w:rsidRDefault="000F365E" w:rsidP="000F365E">
      <w:pPr>
        <w:pStyle w:val="paragraph"/>
      </w:pPr>
      <w:r w:rsidRPr="00301EBD">
        <w:tab/>
        <w:t>(a)</w:t>
      </w:r>
      <w:r w:rsidRPr="00301EBD">
        <w:tab/>
        <w:t>if subsection</w:t>
      </w:r>
      <w:r w:rsidR="00301EBD">
        <w:t> </w:t>
      </w:r>
      <w:r w:rsidRPr="00301EBD">
        <w:t>95(2) applies to the entitled individual—each FTB child covered by paragraph</w:t>
      </w:r>
      <w:r w:rsidR="00301EBD">
        <w:t> </w:t>
      </w:r>
      <w:r w:rsidRPr="00301EBD">
        <w:t>95(2)(b) and taken into account in determining the applicable rate;</w:t>
      </w:r>
    </w:p>
    <w:p w:rsidR="000F365E" w:rsidRPr="00301EBD" w:rsidRDefault="000F365E" w:rsidP="000F365E">
      <w:pPr>
        <w:pStyle w:val="paragraph"/>
      </w:pPr>
      <w:r w:rsidRPr="00301EBD">
        <w:tab/>
        <w:t>(b)</w:t>
      </w:r>
      <w:r w:rsidRPr="00301EBD">
        <w:tab/>
        <w:t>if subsection</w:t>
      </w:r>
      <w:r w:rsidR="00301EBD">
        <w:t> </w:t>
      </w:r>
      <w:r w:rsidRPr="00301EBD">
        <w:t>95(3) applies to the entitled individual—each FTB child covered by paragraph</w:t>
      </w:r>
      <w:r w:rsidR="00301EBD">
        <w:t> </w:t>
      </w:r>
      <w:r w:rsidRPr="00301EBD">
        <w:t xml:space="preserve">95(3)(c) or </w:t>
      </w:r>
      <w:r w:rsidRPr="00301EBD">
        <w:lastRenderedPageBreak/>
        <w:t>subparagraph</w:t>
      </w:r>
      <w:r w:rsidR="00301EBD">
        <w:t> </w:t>
      </w:r>
      <w:r w:rsidRPr="00301EBD">
        <w:t>95(3)(d)(ii) and taken into account in determining the applicable rate;</w:t>
      </w:r>
    </w:p>
    <w:p w:rsidR="000F365E" w:rsidRPr="00301EBD" w:rsidRDefault="000F365E" w:rsidP="000F365E">
      <w:pPr>
        <w:pStyle w:val="paragraph"/>
      </w:pPr>
      <w:r w:rsidRPr="00301EBD">
        <w:tab/>
        <w:t>(c)</w:t>
      </w:r>
      <w:r w:rsidRPr="00301EBD">
        <w:tab/>
        <w:t>if subsection</w:t>
      </w:r>
      <w:r w:rsidR="00301EBD">
        <w:t> </w:t>
      </w:r>
      <w:r w:rsidRPr="00301EBD">
        <w:t>95(4) applies to the entitled individual—each FTB child covered by paragraph</w:t>
      </w:r>
      <w:r w:rsidR="00301EBD">
        <w:t> </w:t>
      </w:r>
      <w:r w:rsidRPr="00301EBD">
        <w:t>95(4)(c) and taken into account in determining the applicable rate.</w:t>
      </w:r>
    </w:p>
    <w:p w:rsidR="000F365E" w:rsidRPr="00301EBD" w:rsidRDefault="000F365E" w:rsidP="000F365E">
      <w:pPr>
        <w:pStyle w:val="ActHead5"/>
      </w:pPr>
      <w:bookmarkStart w:id="225" w:name="_Toc514410110"/>
      <w:r w:rsidRPr="00256779">
        <w:rPr>
          <w:rStyle w:val="CharSectno"/>
        </w:rPr>
        <w:t>97</w:t>
      </w:r>
      <w:r w:rsidRPr="00301EBD">
        <w:t xml:space="preserve">  What is the amount of the bonus?</w:t>
      </w:r>
      <w:bookmarkEnd w:id="225"/>
    </w:p>
    <w:p w:rsidR="000F365E" w:rsidRPr="00301EBD" w:rsidRDefault="000F365E" w:rsidP="000F365E">
      <w:pPr>
        <w:pStyle w:val="SubsectionHead"/>
      </w:pPr>
      <w:r w:rsidRPr="00301EBD">
        <w:t>Add together the amounts applicable under this section for each eligible child</w:t>
      </w:r>
    </w:p>
    <w:p w:rsidR="000F365E" w:rsidRPr="00301EBD" w:rsidRDefault="000F365E" w:rsidP="000F365E">
      <w:pPr>
        <w:pStyle w:val="subsection"/>
      </w:pPr>
      <w:r w:rsidRPr="00301EBD">
        <w:tab/>
        <w:t>(1)</w:t>
      </w:r>
      <w:r w:rsidRPr="00301EBD">
        <w:tab/>
        <w:t>The amount of the back to school bonus to the entitled individual is worked out by adding together the amounts applicable under this section for each eligible child.</w:t>
      </w:r>
    </w:p>
    <w:p w:rsidR="000F365E" w:rsidRPr="00301EBD" w:rsidRDefault="000F365E" w:rsidP="000F365E">
      <w:pPr>
        <w:pStyle w:val="SubsectionHead"/>
      </w:pPr>
      <w:r w:rsidRPr="00301EBD">
        <w:t>Amount is $950 unless another subsection applies</w:t>
      </w:r>
    </w:p>
    <w:p w:rsidR="000F365E" w:rsidRPr="00301EBD" w:rsidRDefault="000F365E" w:rsidP="000F365E">
      <w:pPr>
        <w:pStyle w:val="subsection"/>
      </w:pPr>
      <w:r w:rsidRPr="00301EBD">
        <w:tab/>
        <w:t>(2)</w:t>
      </w:r>
      <w:r w:rsidRPr="00301EBD">
        <w:tab/>
        <w:t>Subject to this section, the amount applicable for an eligible child is $950.</w:t>
      </w:r>
    </w:p>
    <w:p w:rsidR="000F365E" w:rsidRPr="00301EBD" w:rsidRDefault="000F365E" w:rsidP="000F365E">
      <w:pPr>
        <w:pStyle w:val="SubsectionHead"/>
      </w:pPr>
      <w:r w:rsidRPr="00301EBD">
        <w:t>Reduced amount if applicable rate took account of an individual’s shared care percentage</w:t>
      </w:r>
    </w:p>
    <w:p w:rsidR="000F365E" w:rsidRPr="00301EBD" w:rsidRDefault="000F365E" w:rsidP="000F365E">
      <w:pPr>
        <w:pStyle w:val="subsection"/>
      </w:pPr>
      <w:r w:rsidRPr="00301EBD">
        <w:tab/>
        <w:t>(3)</w:t>
      </w:r>
      <w:r w:rsidRPr="00301EBD">
        <w:tab/>
        <w:t>If the applicable rate (see section</w:t>
      </w:r>
      <w:r w:rsidR="00301EBD">
        <w:t> </w:t>
      </w:r>
      <w:r w:rsidRPr="00301EBD">
        <w:t>95) took account of a shared care percentage in relation to an eligible child, the amount applicable for the eligible child is that percentage of $950.</w:t>
      </w:r>
    </w:p>
    <w:p w:rsidR="000F365E" w:rsidRPr="00301EBD" w:rsidRDefault="000F365E" w:rsidP="000F365E">
      <w:pPr>
        <w:pStyle w:val="SubsectionHead"/>
      </w:pPr>
      <w:r w:rsidRPr="00301EBD">
        <w:t>Reduced amount if applicable rate took account of a section</w:t>
      </w:r>
      <w:r w:rsidR="00301EBD">
        <w:t> </w:t>
      </w:r>
      <w:r w:rsidRPr="00301EBD">
        <w:t>28 percentage determination</w:t>
      </w:r>
    </w:p>
    <w:p w:rsidR="000F365E" w:rsidRPr="00301EBD" w:rsidRDefault="000F365E" w:rsidP="000F365E">
      <w:pPr>
        <w:pStyle w:val="subsection"/>
      </w:pPr>
      <w:r w:rsidRPr="00301EBD">
        <w:tab/>
        <w:t>(4)</w:t>
      </w:r>
      <w:r w:rsidRPr="00301EBD">
        <w:tab/>
        <w:t>If the applicable rate (see section</w:t>
      </w:r>
      <w:r w:rsidR="00301EBD">
        <w:t> </w:t>
      </w:r>
      <w:r w:rsidRPr="00301EBD">
        <w:t>95) took account of a determination under section</w:t>
      </w:r>
      <w:r w:rsidR="00301EBD">
        <w:t> </w:t>
      </w:r>
      <w:r w:rsidRPr="00301EBD">
        <w:t>28 of a particular percentage in relation to one or more FTB children (being an eligible child or eligible children)—the amount applicable for the eligible child, or for each of those eligible children, is:</w:t>
      </w:r>
    </w:p>
    <w:p w:rsidR="000F365E" w:rsidRPr="00301EBD" w:rsidRDefault="000F365E" w:rsidP="000F365E">
      <w:pPr>
        <w:pStyle w:val="paragraph"/>
      </w:pPr>
      <w:r w:rsidRPr="00301EBD">
        <w:tab/>
        <w:t>(a)</w:t>
      </w:r>
      <w:r w:rsidRPr="00301EBD">
        <w:tab/>
        <w:t xml:space="preserve">unless </w:t>
      </w:r>
      <w:r w:rsidR="00301EBD">
        <w:t>paragraph (</w:t>
      </w:r>
      <w:r w:rsidRPr="00301EBD">
        <w:t>b) applies—that percentage of $950; or</w:t>
      </w:r>
    </w:p>
    <w:p w:rsidR="000F365E" w:rsidRPr="00301EBD" w:rsidRDefault="000F365E" w:rsidP="000F365E">
      <w:pPr>
        <w:pStyle w:val="paragraph"/>
      </w:pPr>
      <w:r w:rsidRPr="00301EBD">
        <w:tab/>
        <w:t>(b)</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w:t>
      </w:r>
    </w:p>
    <w:p w:rsidR="000F365E" w:rsidRPr="00301EBD" w:rsidRDefault="000F365E" w:rsidP="000F365E">
      <w:pPr>
        <w:pStyle w:val="SubsectionHead"/>
      </w:pPr>
      <w:r w:rsidRPr="00301EBD">
        <w:lastRenderedPageBreak/>
        <w:t>Reduced amount if applicable rate took account of a section</w:t>
      </w:r>
      <w:r w:rsidR="00301EBD">
        <w:t> </w:t>
      </w:r>
      <w:r w:rsidRPr="00301EBD">
        <w:t>29 percentage determination</w:t>
      </w:r>
    </w:p>
    <w:p w:rsidR="000F365E" w:rsidRPr="00301EBD" w:rsidRDefault="000F365E" w:rsidP="000F365E">
      <w:pPr>
        <w:pStyle w:val="subsection"/>
      </w:pPr>
      <w:r w:rsidRPr="00301EBD">
        <w:tab/>
        <w:t>(5)</w:t>
      </w:r>
      <w:r w:rsidRPr="00301EBD">
        <w:tab/>
        <w:t>If the applicable rate (see section</w:t>
      </w:r>
      <w:r w:rsidR="00301EBD">
        <w:t> </w:t>
      </w:r>
      <w:r w:rsidRPr="00301EBD">
        <w:t>95) took account of a determination under section</w:t>
      </w:r>
      <w:r w:rsidR="00301EBD">
        <w:t> </w:t>
      </w:r>
      <w:r w:rsidRPr="00301EBD">
        <w:t>29 of a particular percentage in relation to one or more FTB children (being an eligible child or eligible children)—the amount applicable for the eligible child, or for each of those eligible children, is:</w:t>
      </w:r>
    </w:p>
    <w:p w:rsidR="000F365E" w:rsidRPr="00301EBD" w:rsidRDefault="000F365E" w:rsidP="000F365E">
      <w:pPr>
        <w:pStyle w:val="paragraph"/>
      </w:pPr>
      <w:r w:rsidRPr="00301EBD">
        <w:tab/>
        <w:t>(a)</w:t>
      </w:r>
      <w:r w:rsidRPr="00301EBD">
        <w:tab/>
        <w:t xml:space="preserve">unless </w:t>
      </w:r>
      <w:r w:rsidR="00301EBD">
        <w:t>paragraph (</w:t>
      </w:r>
      <w:r w:rsidRPr="00301EBD">
        <w:t>b) applies—that percentage of $950; or</w:t>
      </w:r>
    </w:p>
    <w:p w:rsidR="000F365E" w:rsidRPr="00301EBD" w:rsidRDefault="000F365E" w:rsidP="000F365E">
      <w:pPr>
        <w:pStyle w:val="paragraph"/>
      </w:pPr>
      <w:r w:rsidRPr="00301EBD">
        <w:tab/>
        <w:t>(b)</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w:t>
      </w:r>
    </w:p>
    <w:p w:rsidR="000F365E" w:rsidRPr="00301EBD" w:rsidRDefault="000F365E" w:rsidP="000F365E">
      <w:pPr>
        <w:pStyle w:val="ActHead4"/>
      </w:pPr>
      <w:bookmarkStart w:id="226" w:name="_Toc514410111"/>
      <w:r w:rsidRPr="00256779">
        <w:rPr>
          <w:rStyle w:val="CharSubdNo"/>
        </w:rPr>
        <w:t>Subdivision B</w:t>
      </w:r>
      <w:r w:rsidRPr="00301EBD">
        <w:t>—</w:t>
      </w:r>
      <w:r w:rsidRPr="00256779">
        <w:rPr>
          <w:rStyle w:val="CharSubdText"/>
        </w:rPr>
        <w:t>Other entitlements</w:t>
      </w:r>
      <w:bookmarkEnd w:id="226"/>
    </w:p>
    <w:p w:rsidR="000F365E" w:rsidRPr="00301EBD" w:rsidRDefault="000F365E" w:rsidP="000F365E">
      <w:pPr>
        <w:pStyle w:val="ActHead5"/>
      </w:pPr>
      <w:bookmarkStart w:id="227" w:name="_Toc514410112"/>
      <w:r w:rsidRPr="00256779">
        <w:rPr>
          <w:rStyle w:val="CharSectno"/>
        </w:rPr>
        <w:t>98</w:t>
      </w:r>
      <w:r w:rsidRPr="00301EBD">
        <w:t xml:space="preserve">  When is an individual entitled to a back to school bonus?</w:t>
      </w:r>
      <w:bookmarkEnd w:id="227"/>
    </w:p>
    <w:p w:rsidR="000F365E" w:rsidRPr="00301EBD" w:rsidRDefault="000F365E" w:rsidP="000F365E">
      <w:pPr>
        <w:pStyle w:val="subsection"/>
      </w:pPr>
      <w:r w:rsidRPr="00301EBD">
        <w:tab/>
      </w:r>
      <w:r w:rsidRPr="00301EBD">
        <w:tab/>
        <w:t>An individual is entitled to a back to school bonus if:</w:t>
      </w:r>
    </w:p>
    <w:p w:rsidR="000F365E" w:rsidRPr="00301EBD" w:rsidRDefault="000F365E" w:rsidP="000F365E">
      <w:pPr>
        <w:pStyle w:val="paragraph"/>
      </w:pPr>
      <w:r w:rsidRPr="00301EBD">
        <w:tab/>
        <w:t>(a)</w:t>
      </w:r>
      <w:r w:rsidRPr="00301EBD">
        <w:tab/>
        <w:t>the individual was receiving either of the following payments in relation to 3</w:t>
      </w:r>
      <w:r w:rsidR="00301EBD">
        <w:t> </w:t>
      </w:r>
      <w:r w:rsidRPr="00301EBD">
        <w:t>February 2009:</w:t>
      </w:r>
    </w:p>
    <w:p w:rsidR="000F365E" w:rsidRPr="00301EBD" w:rsidRDefault="000F365E" w:rsidP="000F365E">
      <w:pPr>
        <w:pStyle w:val="paragraphsub"/>
      </w:pPr>
      <w:r w:rsidRPr="00301EBD">
        <w:tab/>
        <w:t>(i)</w:t>
      </w:r>
      <w:r w:rsidRPr="00301EBD">
        <w:tab/>
        <w:t>a carer payment under Part</w:t>
      </w:r>
      <w:r w:rsidR="00301EBD">
        <w:t> </w:t>
      </w:r>
      <w:r w:rsidRPr="00301EBD">
        <w:t xml:space="preserve">2.5 of the </w:t>
      </w:r>
      <w:r w:rsidRPr="00301EBD">
        <w:rPr>
          <w:i/>
        </w:rPr>
        <w:t>Social Security Act 1991</w:t>
      </w:r>
      <w:r w:rsidRPr="00301EBD">
        <w:t>;</w:t>
      </w:r>
    </w:p>
    <w:p w:rsidR="000F365E" w:rsidRPr="00301EBD" w:rsidRDefault="000F365E" w:rsidP="000F365E">
      <w:pPr>
        <w:pStyle w:val="paragraphsub"/>
      </w:pPr>
      <w:r w:rsidRPr="00301EBD">
        <w:tab/>
        <w:t>(ii)</w:t>
      </w:r>
      <w:r w:rsidRPr="00301EBD">
        <w:tab/>
        <w:t>a disability support pension under Part</w:t>
      </w:r>
      <w:r w:rsidR="00301EBD">
        <w:t> </w:t>
      </w:r>
      <w:r w:rsidRPr="00301EBD">
        <w:t xml:space="preserve">2.3 of the </w:t>
      </w:r>
      <w:r w:rsidRPr="00301EBD">
        <w:rPr>
          <w:i/>
        </w:rPr>
        <w:t>Social Security Act 1991</w:t>
      </w:r>
      <w:r w:rsidRPr="00301EBD">
        <w:t>; and</w:t>
      </w:r>
    </w:p>
    <w:p w:rsidR="000F365E" w:rsidRPr="00301EBD" w:rsidRDefault="000F365E" w:rsidP="000F365E">
      <w:pPr>
        <w:pStyle w:val="paragraph"/>
      </w:pPr>
      <w:r w:rsidRPr="00301EBD">
        <w:tab/>
        <w:t>(b)</w:t>
      </w:r>
      <w:r w:rsidRPr="00301EBD">
        <w:tab/>
        <w:t>the individual was aged less than 19 on 3</w:t>
      </w:r>
      <w:r w:rsidR="00301EBD">
        <w:t> </w:t>
      </w:r>
      <w:r w:rsidRPr="00301EBD">
        <w:t>February 2009.</w:t>
      </w:r>
    </w:p>
    <w:p w:rsidR="000F365E" w:rsidRPr="00301EBD" w:rsidRDefault="000F365E" w:rsidP="000F365E">
      <w:pPr>
        <w:pStyle w:val="ActHead5"/>
      </w:pPr>
      <w:bookmarkStart w:id="228" w:name="_Toc514410113"/>
      <w:r w:rsidRPr="00256779">
        <w:rPr>
          <w:rStyle w:val="CharSectno"/>
        </w:rPr>
        <w:t>99</w:t>
      </w:r>
      <w:r w:rsidRPr="00301EBD">
        <w:t xml:space="preserve">  What is the amount of the bonus?</w:t>
      </w:r>
      <w:bookmarkEnd w:id="228"/>
    </w:p>
    <w:p w:rsidR="000F365E" w:rsidRPr="00301EBD" w:rsidRDefault="000F365E" w:rsidP="000F365E">
      <w:pPr>
        <w:pStyle w:val="subsection"/>
      </w:pPr>
      <w:r w:rsidRPr="00301EBD">
        <w:tab/>
      </w:r>
      <w:r w:rsidRPr="00301EBD">
        <w:tab/>
        <w:t>The amount of the back to school bonus to the individual is $950.</w:t>
      </w:r>
    </w:p>
    <w:p w:rsidR="000F365E" w:rsidRPr="00301EBD" w:rsidRDefault="000F365E" w:rsidP="000F365E">
      <w:pPr>
        <w:pStyle w:val="ActHead4"/>
      </w:pPr>
      <w:bookmarkStart w:id="229" w:name="_Toc514410114"/>
      <w:r w:rsidRPr="00256779">
        <w:rPr>
          <w:rStyle w:val="CharSubdNo"/>
        </w:rPr>
        <w:t>Subdivision C</w:t>
      </w:r>
      <w:r w:rsidRPr="00301EBD">
        <w:t>—</w:t>
      </w:r>
      <w:r w:rsidRPr="00256779">
        <w:rPr>
          <w:rStyle w:val="CharSubdText"/>
        </w:rPr>
        <w:t>General rules</w:t>
      </w:r>
      <w:bookmarkEnd w:id="229"/>
    </w:p>
    <w:p w:rsidR="000F365E" w:rsidRPr="00301EBD" w:rsidRDefault="000F365E" w:rsidP="000F365E">
      <w:pPr>
        <w:pStyle w:val="ActHead5"/>
      </w:pPr>
      <w:bookmarkStart w:id="230" w:name="_Toc514410115"/>
      <w:r w:rsidRPr="00256779">
        <w:rPr>
          <w:rStyle w:val="CharSectno"/>
        </w:rPr>
        <w:t>100</w:t>
      </w:r>
      <w:r w:rsidRPr="00301EBD">
        <w:t xml:space="preserve">  General rules</w:t>
      </w:r>
      <w:bookmarkEnd w:id="230"/>
    </w:p>
    <w:p w:rsidR="000F365E" w:rsidRPr="00301EBD" w:rsidRDefault="000F365E" w:rsidP="000F365E">
      <w:pPr>
        <w:pStyle w:val="subsection"/>
      </w:pPr>
      <w:r w:rsidRPr="00301EBD">
        <w:tab/>
        <w:t>(1)</w:t>
      </w:r>
      <w:r w:rsidRPr="00301EBD">
        <w:tab/>
        <w:t>If a back to school bonus under Subdivision A in relation to an eligible child (see section</w:t>
      </w:r>
      <w:r w:rsidR="00301EBD">
        <w:t> </w:t>
      </w:r>
      <w:r w:rsidRPr="00301EBD">
        <w:t>96) is paid to an individual, no back to school bonus under Subdivision B can be paid to the eligible child.</w:t>
      </w:r>
    </w:p>
    <w:p w:rsidR="000F365E" w:rsidRPr="00301EBD" w:rsidRDefault="000F365E" w:rsidP="000F365E">
      <w:pPr>
        <w:pStyle w:val="subsection"/>
      </w:pPr>
      <w:r w:rsidRPr="00301EBD">
        <w:lastRenderedPageBreak/>
        <w:tab/>
        <w:t>(2)</w:t>
      </w:r>
      <w:r w:rsidRPr="00301EBD">
        <w:tab/>
        <w:t xml:space="preserve">If a back to school bonus under Subdivision B is paid to an individual (the </w:t>
      </w:r>
      <w:r w:rsidRPr="00301EBD">
        <w:rPr>
          <w:b/>
          <w:i/>
        </w:rPr>
        <w:t>recipient</w:t>
      </w:r>
      <w:r w:rsidRPr="00301EBD">
        <w:t>), no back to school bonus under Subdivision A can be paid to another individual in relation to the recipient.</w:t>
      </w:r>
    </w:p>
    <w:p w:rsidR="000F365E" w:rsidRPr="00301EBD" w:rsidRDefault="000F365E" w:rsidP="003D7FE2">
      <w:pPr>
        <w:pStyle w:val="ActHead3"/>
        <w:pageBreakBefore/>
      </w:pPr>
      <w:bookmarkStart w:id="231" w:name="_Toc514410116"/>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Single income family bonus</w:t>
      </w:r>
      <w:bookmarkEnd w:id="231"/>
    </w:p>
    <w:p w:rsidR="000F365E" w:rsidRPr="00301EBD" w:rsidRDefault="000F365E" w:rsidP="000F365E">
      <w:pPr>
        <w:pStyle w:val="ActHead5"/>
      </w:pPr>
      <w:bookmarkStart w:id="232" w:name="_Toc514410117"/>
      <w:r w:rsidRPr="00256779">
        <w:rPr>
          <w:rStyle w:val="CharSectno"/>
        </w:rPr>
        <w:t>101</w:t>
      </w:r>
      <w:r w:rsidRPr="00301EBD">
        <w:t xml:space="preserve">  When is an individual entitled to a single income family bonus?</w:t>
      </w:r>
      <w:bookmarkEnd w:id="232"/>
    </w:p>
    <w:p w:rsidR="000F365E" w:rsidRPr="00301EBD" w:rsidRDefault="000F365E" w:rsidP="000F365E">
      <w:pPr>
        <w:pStyle w:val="subsection"/>
      </w:pPr>
      <w:r w:rsidRPr="00301EBD">
        <w:tab/>
        <w:t>(1)</w:t>
      </w:r>
      <w:r w:rsidRPr="00301EBD">
        <w:tab/>
        <w:t xml:space="preserve">An individual (the </w:t>
      </w:r>
      <w:r w:rsidRPr="00301EBD">
        <w:rPr>
          <w:b/>
          <w:i/>
        </w:rPr>
        <w:t>entitled individual</w:t>
      </w:r>
      <w:r w:rsidRPr="00301EBD">
        <w:t xml:space="preserve">) is entitled to a single income family bonus if </w:t>
      </w:r>
      <w:r w:rsidR="00301EBD">
        <w:t>subsection (</w:t>
      </w:r>
      <w:r w:rsidRPr="00301EBD">
        <w:t>2), (3) or (4) applies to the individual.</w:t>
      </w:r>
    </w:p>
    <w:p w:rsidR="000F365E" w:rsidRPr="00301EBD" w:rsidRDefault="000F365E" w:rsidP="000F365E">
      <w:pPr>
        <w:pStyle w:val="subsection"/>
      </w:pPr>
      <w:r w:rsidRPr="00301EBD">
        <w:tab/>
        <w:t>(2)</w:t>
      </w:r>
      <w:r w:rsidRPr="00301EBD">
        <w:tab/>
        <w:t>This subsection applies to the individual if:</w:t>
      </w:r>
    </w:p>
    <w:p w:rsidR="000F365E" w:rsidRPr="00301EBD" w:rsidRDefault="000F365E" w:rsidP="000F365E">
      <w:pPr>
        <w:pStyle w:val="paragraph"/>
      </w:pPr>
      <w:r w:rsidRPr="00301EBD">
        <w:tab/>
        <w:t>(a)</w:t>
      </w:r>
      <w:r w:rsidRPr="00301EBD">
        <w:tab/>
        <w:t>in relation to 3</w:t>
      </w:r>
      <w:r w:rsidR="00301EBD">
        <w:t> </w:t>
      </w:r>
      <w:r w:rsidRPr="00301EBD">
        <w:t>February 2009, a determination under section</w:t>
      </w:r>
      <w:r w:rsidR="00301EBD">
        <w:t> </w:t>
      </w:r>
      <w:r w:rsidRPr="00301EBD">
        <w:t>16 of the Family Assistance Administration Act was in force in respect of the individual as a claimant; and</w:t>
      </w:r>
    </w:p>
    <w:p w:rsidR="000F365E" w:rsidRPr="00301EBD" w:rsidRDefault="000F365E" w:rsidP="000F365E">
      <w:pPr>
        <w:pStyle w:val="paragraph"/>
      </w:pPr>
      <w:r w:rsidRPr="00301EBD">
        <w:tab/>
        <w:t>(b)</w:t>
      </w:r>
      <w:r w:rsidRPr="00301EBD">
        <w:tab/>
        <w:t xml:space="preserve">the rate (the </w:t>
      </w:r>
      <w:r w:rsidRPr="00301EBD">
        <w:rPr>
          <w:b/>
          <w:i/>
        </w:rPr>
        <w:t>applicable rate</w:t>
      </w:r>
      <w:r w:rsidRPr="00301EBD">
        <w:t>) of family tax benefit payable under the determination in relation to 3</w:t>
      </w:r>
      <w:r w:rsidR="00301EBD">
        <w:t> </w:t>
      </w:r>
      <w:r w:rsidRPr="00301EBD">
        <w:t>February 2009 consisted of or included a Part B rate greater than nil.</w:t>
      </w:r>
    </w:p>
    <w:p w:rsidR="000F365E" w:rsidRPr="00301EBD" w:rsidRDefault="000F365E" w:rsidP="000F365E">
      <w:pPr>
        <w:pStyle w:val="subsection"/>
      </w:pPr>
      <w:r w:rsidRPr="00301EBD">
        <w:tab/>
        <w:t>(3)</w:t>
      </w:r>
      <w:r w:rsidRPr="00301EBD">
        <w:tab/>
        <w:t>This subsection applies to the individual if:</w:t>
      </w:r>
    </w:p>
    <w:p w:rsidR="000F365E" w:rsidRPr="00301EBD" w:rsidRDefault="000F365E" w:rsidP="000F365E">
      <w:pPr>
        <w:pStyle w:val="paragraph"/>
      </w:pPr>
      <w:r w:rsidRPr="00301EBD">
        <w:tab/>
        <w:t>(a)</w:t>
      </w:r>
      <w:r w:rsidRPr="00301EBD">
        <w:tab/>
        <w:t>in relation to 3</w:t>
      </w:r>
      <w:r w:rsidR="00301EBD">
        <w:t> </w:t>
      </w:r>
      <w:r w:rsidRPr="00301EBD">
        <w:t>February 2009, a determination under section</w:t>
      </w:r>
      <w:r w:rsidR="00301EBD">
        <w:t> </w:t>
      </w:r>
      <w:r w:rsidRPr="00301EBD">
        <w:t>17 of the Family Assistance Administration Act was in force in respect of the individual as a claimant; and</w:t>
      </w:r>
    </w:p>
    <w:p w:rsidR="000F365E" w:rsidRPr="00301EBD" w:rsidRDefault="000F365E" w:rsidP="000F365E">
      <w:pPr>
        <w:pStyle w:val="paragraph"/>
      </w:pPr>
      <w:r w:rsidRPr="00301EBD">
        <w:tab/>
        <w:t>(b)</w:t>
      </w:r>
      <w:r w:rsidRPr="00301EBD">
        <w:tab/>
        <w:t>the determination was made as a result of a claim made in the 2008</w:t>
      </w:r>
      <w:r w:rsidR="00301EBD">
        <w:noBreakHyphen/>
      </w:r>
      <w:r w:rsidRPr="00301EBD">
        <w:t>09, 2009</w:t>
      </w:r>
      <w:r w:rsidR="00301EBD">
        <w:noBreakHyphen/>
      </w:r>
      <w:r w:rsidRPr="00301EBD">
        <w:t>10 or 2010</w:t>
      </w:r>
      <w:r w:rsidR="00301EBD">
        <w:noBreakHyphen/>
      </w:r>
      <w:r w:rsidRPr="00301EBD">
        <w:t>11 income year; and</w:t>
      </w:r>
    </w:p>
    <w:p w:rsidR="000F365E" w:rsidRPr="00301EBD" w:rsidRDefault="000F365E" w:rsidP="000F365E">
      <w:pPr>
        <w:pStyle w:val="paragraph"/>
      </w:pPr>
      <w:r w:rsidRPr="00301EBD">
        <w:tab/>
        <w:t>(c)</w:t>
      </w:r>
      <w:r w:rsidRPr="00301EBD">
        <w:tab/>
        <w:t>if the claim was made in the 2008</w:t>
      </w:r>
      <w:r w:rsidR="00301EBD">
        <w:noBreakHyphen/>
      </w:r>
      <w:r w:rsidRPr="00301EBD">
        <w:t xml:space="preserve">09 income year—the rate (the </w:t>
      </w:r>
      <w:r w:rsidRPr="00301EBD">
        <w:rPr>
          <w:b/>
          <w:i/>
        </w:rPr>
        <w:t>applicable rate</w:t>
      </w:r>
      <w:r w:rsidRPr="00301EBD">
        <w:t>) of family tax benefit payable under the determination in relation to 3</w:t>
      </w:r>
      <w:r w:rsidR="00301EBD">
        <w:t> </w:t>
      </w:r>
      <w:r w:rsidRPr="00301EBD">
        <w:t>February 2009 consisted of or included a Part B rate greater than nil; and</w:t>
      </w:r>
    </w:p>
    <w:p w:rsidR="000F365E" w:rsidRPr="00301EBD" w:rsidRDefault="000F365E" w:rsidP="000F365E">
      <w:pPr>
        <w:pStyle w:val="paragraph"/>
      </w:pPr>
      <w:r w:rsidRPr="00301EBD">
        <w:tab/>
        <w:t>(d)</w:t>
      </w:r>
      <w:r w:rsidRPr="00301EBD">
        <w:tab/>
        <w:t>if the claim was made in the 2009</w:t>
      </w:r>
      <w:r w:rsidR="00301EBD">
        <w:noBreakHyphen/>
      </w:r>
      <w:r w:rsidRPr="00301EBD">
        <w:t>10 or 2010</w:t>
      </w:r>
      <w:r w:rsidR="00301EBD">
        <w:noBreakHyphen/>
      </w:r>
      <w:r w:rsidRPr="00301EBD">
        <w:t>11 income year:</w:t>
      </w:r>
    </w:p>
    <w:p w:rsidR="000F365E" w:rsidRPr="00301EBD" w:rsidRDefault="000F365E" w:rsidP="000F365E">
      <w:pPr>
        <w:pStyle w:val="paragraphsub"/>
      </w:pPr>
      <w:r w:rsidRPr="00301EBD">
        <w:tab/>
        <w:t>(i)</w:t>
      </w:r>
      <w:r w:rsidRPr="00301EBD">
        <w:tab/>
        <w:t>the individual has satisfied the FTB reconciliation conditions under section</w:t>
      </w:r>
      <w:r w:rsidR="00301EBD">
        <w:t> </w:t>
      </w:r>
      <w:r w:rsidRPr="00301EBD">
        <w:t>32B of the Family Assistance Administration Act for all of the same</w:t>
      </w:r>
      <w:r w:rsidR="00301EBD">
        <w:noBreakHyphen/>
      </w:r>
      <w:r w:rsidRPr="00301EBD">
        <w:t>rate benefit periods in the 2008</w:t>
      </w:r>
      <w:r w:rsidR="00301EBD">
        <w:noBreakHyphen/>
      </w:r>
      <w:r w:rsidRPr="00301EBD">
        <w:t>09 income year; and</w:t>
      </w:r>
    </w:p>
    <w:p w:rsidR="000F365E" w:rsidRPr="00301EBD" w:rsidRDefault="000F365E" w:rsidP="000F365E">
      <w:pPr>
        <w:pStyle w:val="paragraphsub"/>
      </w:pPr>
      <w:r w:rsidRPr="00301EBD">
        <w:tab/>
        <w:t>(ii)</w:t>
      </w:r>
      <w:r w:rsidRPr="00301EBD">
        <w:tab/>
        <w:t xml:space="preserve">the rate (the </w:t>
      </w:r>
      <w:r w:rsidRPr="00301EBD">
        <w:rPr>
          <w:b/>
          <w:i/>
        </w:rPr>
        <w:t>applicable rate</w:t>
      </w:r>
      <w:r w:rsidRPr="00301EBD">
        <w:t xml:space="preserve">) of family tax benefit that was payable under the determination after the individual satisfied those conditions, and that was payable in </w:t>
      </w:r>
      <w:r w:rsidRPr="00301EBD">
        <w:lastRenderedPageBreak/>
        <w:t>relation to 3</w:t>
      </w:r>
      <w:r w:rsidR="00301EBD">
        <w:t> </w:t>
      </w:r>
      <w:r w:rsidRPr="00301EBD">
        <w:t>February 2009, consisted of or included a Part B rate greater than nil.</w:t>
      </w:r>
    </w:p>
    <w:p w:rsidR="000F365E" w:rsidRPr="00301EBD" w:rsidRDefault="000F365E" w:rsidP="0056565E">
      <w:pPr>
        <w:pStyle w:val="subsection"/>
        <w:keepNext/>
        <w:keepLines/>
      </w:pPr>
      <w:r w:rsidRPr="00301EBD">
        <w:tab/>
        <w:t>(4)</w:t>
      </w:r>
      <w:r w:rsidRPr="00301EBD">
        <w:tab/>
        <w:t>This subsection applies to the individual if:</w:t>
      </w:r>
    </w:p>
    <w:p w:rsidR="000F365E" w:rsidRPr="00301EBD" w:rsidRDefault="000F365E" w:rsidP="000F365E">
      <w:pPr>
        <w:pStyle w:val="paragraph"/>
      </w:pPr>
      <w:r w:rsidRPr="00301EBD">
        <w:tab/>
        <w:t>(a)</w:t>
      </w:r>
      <w:r w:rsidRPr="00301EBD">
        <w:tab/>
        <w:t>in relation to 3</w:t>
      </w:r>
      <w:r w:rsidR="00301EBD">
        <w:t> </w:t>
      </w:r>
      <w:r w:rsidRPr="00301EBD">
        <w:t>February 2009, a determination under section</w:t>
      </w:r>
      <w:r w:rsidR="00301EBD">
        <w:t> </w:t>
      </w:r>
      <w:r w:rsidRPr="00301EBD">
        <w:t>18 of the Family Assistance Administration Act was in force in respect of the individual as a claimant; and</w:t>
      </w:r>
    </w:p>
    <w:p w:rsidR="000F365E" w:rsidRPr="00301EBD" w:rsidRDefault="000F365E" w:rsidP="000F365E">
      <w:pPr>
        <w:pStyle w:val="paragraph"/>
      </w:pPr>
      <w:r w:rsidRPr="00301EBD">
        <w:tab/>
        <w:t>(b)</w:t>
      </w:r>
      <w:r w:rsidRPr="00301EBD">
        <w:tab/>
        <w:t>the determination was made as a result of a claim made in the 2008</w:t>
      </w:r>
      <w:r w:rsidR="00301EBD">
        <w:noBreakHyphen/>
      </w:r>
      <w:r w:rsidRPr="00301EBD">
        <w:t>09 income year or a later income year; and</w:t>
      </w:r>
    </w:p>
    <w:p w:rsidR="000F365E" w:rsidRPr="00301EBD" w:rsidRDefault="000F365E" w:rsidP="000F365E">
      <w:pPr>
        <w:pStyle w:val="paragraph"/>
      </w:pPr>
      <w:r w:rsidRPr="00301EBD">
        <w:tab/>
        <w:t>(c)</w:t>
      </w:r>
      <w:r w:rsidRPr="00301EBD">
        <w:tab/>
        <w:t xml:space="preserve">the rate (the </w:t>
      </w:r>
      <w:r w:rsidRPr="00301EBD">
        <w:rPr>
          <w:b/>
          <w:i/>
        </w:rPr>
        <w:t>applicable rate</w:t>
      </w:r>
      <w:r w:rsidRPr="00301EBD">
        <w:t>) of family tax benefit payable under the determination in relation to 3</w:t>
      </w:r>
      <w:r w:rsidR="00301EBD">
        <w:t> </w:t>
      </w:r>
      <w:r w:rsidRPr="00301EBD">
        <w:t>February 2009 consisted of or included a Part B rate greater than nil.</w:t>
      </w:r>
    </w:p>
    <w:p w:rsidR="000F365E" w:rsidRPr="00301EBD" w:rsidRDefault="000F365E" w:rsidP="000F365E">
      <w:pPr>
        <w:pStyle w:val="ActHead5"/>
      </w:pPr>
      <w:bookmarkStart w:id="233" w:name="_Toc514410118"/>
      <w:r w:rsidRPr="00256779">
        <w:rPr>
          <w:rStyle w:val="CharSectno"/>
        </w:rPr>
        <w:t>102</w:t>
      </w:r>
      <w:r w:rsidRPr="00301EBD">
        <w:t xml:space="preserve">  What is the amount of the bonus?</w:t>
      </w:r>
      <w:bookmarkEnd w:id="233"/>
    </w:p>
    <w:p w:rsidR="000F365E" w:rsidRPr="00301EBD" w:rsidRDefault="000F365E" w:rsidP="000F365E">
      <w:pPr>
        <w:pStyle w:val="SubsectionHead"/>
      </w:pPr>
      <w:r w:rsidRPr="00301EBD">
        <w:t>Amount is $900 unless another subsection applies</w:t>
      </w:r>
    </w:p>
    <w:p w:rsidR="000F365E" w:rsidRPr="00301EBD" w:rsidRDefault="000F365E" w:rsidP="000F365E">
      <w:pPr>
        <w:pStyle w:val="subsection"/>
      </w:pPr>
      <w:r w:rsidRPr="00301EBD">
        <w:tab/>
        <w:t>(1)</w:t>
      </w:r>
      <w:r w:rsidRPr="00301EBD">
        <w:tab/>
        <w:t>Subject to this section, the amount of the single income family bonus to the entitled individual is $900.</w:t>
      </w:r>
    </w:p>
    <w:p w:rsidR="000F365E" w:rsidRPr="00301EBD" w:rsidRDefault="000F365E" w:rsidP="000F365E">
      <w:pPr>
        <w:pStyle w:val="SubsectionHead"/>
      </w:pPr>
      <w:r w:rsidRPr="00301EBD">
        <w:t>Reduced amount if applicable rate took account of an individual’s shared care percentage</w:t>
      </w:r>
    </w:p>
    <w:p w:rsidR="000F365E" w:rsidRPr="00301EBD" w:rsidRDefault="000F365E" w:rsidP="000F365E">
      <w:pPr>
        <w:pStyle w:val="subsection"/>
      </w:pPr>
      <w:r w:rsidRPr="00301EBD">
        <w:tab/>
        <w:t>(2)</w:t>
      </w:r>
      <w:r w:rsidRPr="00301EBD">
        <w:tab/>
        <w:t>If the applicable rate (see section</w:t>
      </w:r>
      <w:r w:rsidR="00301EBD">
        <w:t> </w:t>
      </w:r>
      <w:r w:rsidRPr="00301EBD">
        <w:t>101) was worked out taking into account only one FTB child and a shared care percentage in relation to that child, the amount of the single income family bonus to the entitled individual is that percentage of $900.</w:t>
      </w:r>
    </w:p>
    <w:p w:rsidR="000F365E" w:rsidRPr="00301EBD" w:rsidRDefault="000F365E" w:rsidP="000F365E">
      <w:pPr>
        <w:pStyle w:val="subsection"/>
      </w:pPr>
      <w:r w:rsidRPr="00301EBD">
        <w:tab/>
        <w:t>(3)</w:t>
      </w:r>
      <w:r w:rsidRPr="00301EBD">
        <w:tab/>
        <w:t>If the applicable rate (see section</w:t>
      </w:r>
      <w:r w:rsidR="00301EBD">
        <w:t> </w:t>
      </w:r>
      <w:r w:rsidRPr="00301EBD">
        <w:t>101) was worked out taking into account more than one FTB child and a shared care percentage for each of those children, the amount of the single income family bonus to the entitled individual is the highest of those percentages of $900.</w:t>
      </w:r>
    </w:p>
    <w:p w:rsidR="000F365E" w:rsidRPr="00301EBD" w:rsidRDefault="000F365E" w:rsidP="000F365E">
      <w:pPr>
        <w:pStyle w:val="SubsectionHead"/>
      </w:pPr>
      <w:r w:rsidRPr="00301EBD">
        <w:t>Reduced amount if applicable rate took account of a section</w:t>
      </w:r>
      <w:r w:rsidR="00301EBD">
        <w:t> </w:t>
      </w:r>
      <w:r w:rsidRPr="00301EBD">
        <w:t>28 percentage determination</w:t>
      </w:r>
    </w:p>
    <w:p w:rsidR="000F365E" w:rsidRPr="00301EBD" w:rsidRDefault="000F365E" w:rsidP="000F365E">
      <w:pPr>
        <w:pStyle w:val="subsection"/>
      </w:pPr>
      <w:r w:rsidRPr="00301EBD">
        <w:tab/>
        <w:t>(4)</w:t>
      </w:r>
      <w:r w:rsidRPr="00301EBD">
        <w:tab/>
        <w:t>If the applicable rate (see section</w:t>
      </w:r>
      <w:r w:rsidR="00301EBD">
        <w:t> </w:t>
      </w:r>
      <w:r w:rsidRPr="00301EBD">
        <w:t>101) took account of a determination under section</w:t>
      </w:r>
      <w:r w:rsidR="00301EBD">
        <w:t> </w:t>
      </w:r>
      <w:r w:rsidRPr="00301EBD">
        <w:t xml:space="preserve">28 of a particular percentage in </w:t>
      </w:r>
      <w:r w:rsidRPr="00301EBD">
        <w:lastRenderedPageBreak/>
        <w:t>relation to one or more FTB children, the amount of the single income family bonus to the entitled individual is:</w:t>
      </w:r>
    </w:p>
    <w:p w:rsidR="000F365E" w:rsidRPr="00301EBD" w:rsidRDefault="000F365E" w:rsidP="000F365E">
      <w:pPr>
        <w:pStyle w:val="paragraph"/>
      </w:pPr>
      <w:r w:rsidRPr="00301EBD">
        <w:tab/>
        <w:t>(a)</w:t>
      </w:r>
      <w:r w:rsidRPr="00301EBD">
        <w:tab/>
        <w:t xml:space="preserve">unless </w:t>
      </w:r>
      <w:r w:rsidR="00301EBD">
        <w:t>paragraph (</w:t>
      </w:r>
      <w:r w:rsidRPr="00301EBD">
        <w:t>b) applies—that percentage of $900; or</w:t>
      </w:r>
    </w:p>
    <w:p w:rsidR="000F365E" w:rsidRPr="00301EBD" w:rsidRDefault="000F365E" w:rsidP="000F365E">
      <w:pPr>
        <w:pStyle w:val="paragraph"/>
      </w:pPr>
      <w:r w:rsidRPr="00301EBD">
        <w:tab/>
        <w:t>(b)</w:t>
      </w:r>
      <w:r w:rsidRPr="00301EBD">
        <w:tab/>
        <w:t xml:space="preserve">if </w:t>
      </w:r>
      <w:r w:rsidR="00301EBD">
        <w:t>subsection (</w:t>
      </w:r>
      <w:r w:rsidRPr="00301EBD">
        <w:t xml:space="preserve">2) or (3) also applies—that percentage of the amount worked out under </w:t>
      </w:r>
      <w:r w:rsidR="00301EBD">
        <w:t>subsection (</w:t>
      </w:r>
      <w:r w:rsidRPr="00301EBD">
        <w:t>2) or (3).</w:t>
      </w:r>
    </w:p>
    <w:p w:rsidR="000F365E" w:rsidRPr="00301EBD" w:rsidRDefault="000F365E" w:rsidP="000F365E">
      <w:pPr>
        <w:pStyle w:val="SubsectionHead"/>
      </w:pPr>
      <w:r w:rsidRPr="00301EBD">
        <w:t>Reduced amount if applicable rate took account of a section</w:t>
      </w:r>
      <w:r w:rsidR="00301EBD">
        <w:t> </w:t>
      </w:r>
      <w:r w:rsidRPr="00301EBD">
        <w:t>29 percentage determination</w:t>
      </w:r>
    </w:p>
    <w:p w:rsidR="000F365E" w:rsidRPr="00301EBD" w:rsidRDefault="000F365E" w:rsidP="000F365E">
      <w:pPr>
        <w:pStyle w:val="subsection"/>
      </w:pPr>
      <w:r w:rsidRPr="00301EBD">
        <w:tab/>
        <w:t>(5)</w:t>
      </w:r>
      <w:r w:rsidRPr="00301EBD">
        <w:tab/>
        <w:t>If the applicable rate (see section</w:t>
      </w:r>
      <w:r w:rsidR="00301EBD">
        <w:t> </w:t>
      </w:r>
      <w:r w:rsidRPr="00301EBD">
        <w:t>101) took account of a determination under section</w:t>
      </w:r>
      <w:r w:rsidR="00301EBD">
        <w:t> </w:t>
      </w:r>
      <w:r w:rsidRPr="00301EBD">
        <w:t>29 of a particular percentage in relation to one or more FTB children, the amount of the single income family bonus to the entitled individual is:</w:t>
      </w:r>
    </w:p>
    <w:p w:rsidR="000F365E" w:rsidRPr="00301EBD" w:rsidRDefault="000F365E" w:rsidP="000F365E">
      <w:pPr>
        <w:pStyle w:val="paragraph"/>
      </w:pPr>
      <w:r w:rsidRPr="00301EBD">
        <w:tab/>
        <w:t>(a)</w:t>
      </w:r>
      <w:r w:rsidRPr="00301EBD">
        <w:tab/>
        <w:t xml:space="preserve">unless </w:t>
      </w:r>
      <w:r w:rsidR="00301EBD">
        <w:t>paragraph (</w:t>
      </w:r>
      <w:r w:rsidRPr="00301EBD">
        <w:t>b) applies—that percentage of $900; or</w:t>
      </w:r>
    </w:p>
    <w:p w:rsidR="000F365E" w:rsidRPr="00301EBD" w:rsidRDefault="000F365E" w:rsidP="000F365E">
      <w:pPr>
        <w:pStyle w:val="paragraph"/>
      </w:pPr>
      <w:r w:rsidRPr="00301EBD">
        <w:tab/>
        <w:t>(b)</w:t>
      </w:r>
      <w:r w:rsidRPr="00301EBD">
        <w:tab/>
        <w:t xml:space="preserve">if </w:t>
      </w:r>
      <w:r w:rsidR="00301EBD">
        <w:t>subsection (</w:t>
      </w:r>
      <w:r w:rsidRPr="00301EBD">
        <w:t xml:space="preserve">2) or (3) also applies—that percentage of the amount worked out under </w:t>
      </w:r>
      <w:r w:rsidR="00301EBD">
        <w:t>subsection (</w:t>
      </w:r>
      <w:r w:rsidRPr="00301EBD">
        <w:t>2) or (3).</w:t>
      </w:r>
    </w:p>
    <w:p w:rsidR="0011044B" w:rsidRPr="00301EBD" w:rsidRDefault="0011044B" w:rsidP="003D7FE2">
      <w:pPr>
        <w:pStyle w:val="ActHead2"/>
        <w:pageBreakBefore/>
      </w:pPr>
      <w:bookmarkStart w:id="234" w:name="_Toc514410119"/>
      <w:r w:rsidRPr="00256779">
        <w:rPr>
          <w:rStyle w:val="CharPartNo"/>
        </w:rPr>
        <w:lastRenderedPageBreak/>
        <w:t>Part</w:t>
      </w:r>
      <w:r w:rsidR="00301EBD" w:rsidRPr="00256779">
        <w:rPr>
          <w:rStyle w:val="CharPartNo"/>
        </w:rPr>
        <w:t> </w:t>
      </w:r>
      <w:r w:rsidRPr="00256779">
        <w:rPr>
          <w:rStyle w:val="CharPartNo"/>
        </w:rPr>
        <w:t>7A</w:t>
      </w:r>
      <w:r w:rsidRPr="00301EBD">
        <w:t>—</w:t>
      </w:r>
      <w:r w:rsidRPr="00256779">
        <w:rPr>
          <w:rStyle w:val="CharPartText"/>
        </w:rPr>
        <w:t>ETR payment</w:t>
      </w:r>
      <w:bookmarkEnd w:id="234"/>
    </w:p>
    <w:p w:rsidR="0011044B" w:rsidRPr="00301EBD" w:rsidRDefault="0011044B" w:rsidP="0011044B">
      <w:pPr>
        <w:pStyle w:val="ActHead3"/>
      </w:pPr>
      <w:bookmarkStart w:id="235" w:name="_Toc514410120"/>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Entitlements in respect of eligible children</w:t>
      </w:r>
      <w:bookmarkEnd w:id="235"/>
    </w:p>
    <w:p w:rsidR="0011044B" w:rsidRPr="00301EBD" w:rsidRDefault="0011044B" w:rsidP="0011044B">
      <w:pPr>
        <w:pStyle w:val="ActHead5"/>
      </w:pPr>
      <w:bookmarkStart w:id="236" w:name="_Toc514410121"/>
      <w:r w:rsidRPr="00256779">
        <w:rPr>
          <w:rStyle w:val="CharSectno"/>
        </w:rPr>
        <w:t>102A</w:t>
      </w:r>
      <w:r w:rsidRPr="00301EBD">
        <w:t xml:space="preserve">  When is an individual entitled to an ETR payment in respect of a child?</w:t>
      </w:r>
      <w:bookmarkEnd w:id="236"/>
    </w:p>
    <w:p w:rsidR="0011044B" w:rsidRPr="00301EBD" w:rsidRDefault="0011044B" w:rsidP="0011044B">
      <w:pPr>
        <w:pStyle w:val="SubsectionHead"/>
      </w:pPr>
      <w:r w:rsidRPr="00301EBD">
        <w:t>FTB</w:t>
      </w:r>
    </w:p>
    <w:p w:rsidR="0011044B" w:rsidRPr="00301EBD" w:rsidRDefault="0011044B" w:rsidP="0011044B">
      <w:pPr>
        <w:pStyle w:val="subsection"/>
      </w:pPr>
      <w:r w:rsidRPr="00301EBD">
        <w:tab/>
        <w:t>(1)</w:t>
      </w:r>
      <w:r w:rsidRPr="00301EBD">
        <w:tab/>
        <w:t xml:space="preserve">An individual (the </w:t>
      </w:r>
      <w:r w:rsidRPr="00301EBD">
        <w:rPr>
          <w:b/>
          <w:i/>
        </w:rPr>
        <w:t>entitled individual</w:t>
      </w:r>
      <w:r w:rsidRPr="00301EBD">
        <w:t>) is entitled to an ETR payment if:</w:t>
      </w:r>
    </w:p>
    <w:p w:rsidR="0011044B" w:rsidRPr="00301EBD" w:rsidRDefault="0011044B" w:rsidP="0011044B">
      <w:pPr>
        <w:pStyle w:val="paragraph"/>
      </w:pPr>
      <w:r w:rsidRPr="00301EBD">
        <w:tab/>
        <w:t>(a)</w:t>
      </w:r>
      <w:r w:rsidRPr="00301EBD">
        <w:tab/>
        <w:t>in relation to 8</w:t>
      </w:r>
      <w:r w:rsidR="00301EBD">
        <w:t> </w:t>
      </w:r>
      <w:r w:rsidRPr="00301EBD">
        <w:t>May 2012:</w:t>
      </w:r>
    </w:p>
    <w:p w:rsidR="0011044B" w:rsidRPr="00301EBD" w:rsidRDefault="0011044B" w:rsidP="0011044B">
      <w:pPr>
        <w:pStyle w:val="paragraphsub"/>
      </w:pPr>
      <w:r w:rsidRPr="00301EBD">
        <w:tab/>
        <w:t>(i)</w:t>
      </w:r>
      <w:r w:rsidRPr="00301EBD">
        <w:tab/>
        <w:t>a determination under section</w:t>
      </w:r>
      <w:r w:rsidR="00301EBD">
        <w:t> </w:t>
      </w:r>
      <w:r w:rsidRPr="00301EBD">
        <w:t>16 or 17 of the Family Assistance Administration Act is in force in respect of the entitled individual as a claimant; or</w:t>
      </w:r>
    </w:p>
    <w:p w:rsidR="0011044B" w:rsidRPr="00301EBD" w:rsidRDefault="0011044B" w:rsidP="0011044B">
      <w:pPr>
        <w:pStyle w:val="paragraphsub"/>
      </w:pPr>
      <w:r w:rsidRPr="00301EBD">
        <w:tab/>
        <w:t>(ii)</w:t>
      </w:r>
      <w:r w:rsidRPr="00301EBD">
        <w:tab/>
        <w:t>a determination under section</w:t>
      </w:r>
      <w:r w:rsidR="00301EBD">
        <w:t> </w:t>
      </w:r>
      <w:r w:rsidRPr="00301EBD">
        <w:t>18 of the Family Assistance Administration Act is in force in respect of the entitled individual because the Secretary is satisfied that the entitled individual is eligible for family tax benefit under section</w:t>
      </w:r>
      <w:r w:rsidR="00301EBD">
        <w:t> </w:t>
      </w:r>
      <w:r w:rsidRPr="00301EBD">
        <w:t>32 of this Act; and</w:t>
      </w:r>
    </w:p>
    <w:p w:rsidR="0011044B" w:rsidRPr="00301EBD" w:rsidRDefault="0011044B" w:rsidP="0011044B">
      <w:pPr>
        <w:pStyle w:val="paragraph"/>
      </w:pPr>
      <w:r w:rsidRPr="00301EBD">
        <w:tab/>
        <w:t>(b)</w:t>
      </w:r>
      <w:r w:rsidRPr="00301EBD">
        <w:tab/>
        <w:t>the entitled individual’s rate of family tax benefit on that day, worked out under Division</w:t>
      </w:r>
      <w:r w:rsidR="00301EBD">
        <w:t> </w:t>
      </w:r>
      <w:r w:rsidRPr="00301EBD">
        <w:t>1 of Part</w:t>
      </w:r>
      <w:r w:rsidR="00301EBD">
        <w:t> </w:t>
      </w:r>
      <w:r w:rsidRPr="00301EBD">
        <w:t>4 but disregarding reductions (if any) under clause</w:t>
      </w:r>
      <w:r w:rsidR="00301EBD">
        <w:t> </w:t>
      </w:r>
      <w:r w:rsidRPr="00301EBD">
        <w:t>5 or 25A of Schedule</w:t>
      </w:r>
      <w:r w:rsidR="00301EBD">
        <w:t> </w:t>
      </w:r>
      <w:r w:rsidRPr="00301EBD">
        <w:t>1, consisted of or included a Part A rate greater than nil; and</w:t>
      </w:r>
    </w:p>
    <w:p w:rsidR="0011044B" w:rsidRPr="00301EBD" w:rsidRDefault="0011044B" w:rsidP="0011044B">
      <w:pPr>
        <w:pStyle w:val="paragraph"/>
      </w:pPr>
      <w:r w:rsidRPr="00301EBD">
        <w:tab/>
        <w:t>(c)</w:t>
      </w:r>
      <w:r w:rsidRPr="00301EBD">
        <w:tab/>
        <w:t>that rate was worked out taking into account one or more FTB children of the entitled individual who were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31</w:t>
      </w:r>
      <w:r w:rsidR="00301EBD">
        <w:t> </w:t>
      </w:r>
      <w:r w:rsidRPr="00301EBD">
        <w:t>July 2007; and</w:t>
      </w:r>
    </w:p>
    <w:p w:rsidR="0011044B" w:rsidRPr="00301EBD" w:rsidRDefault="0011044B" w:rsidP="0011044B">
      <w:pPr>
        <w:pStyle w:val="paragraph"/>
      </w:pPr>
      <w:r w:rsidRPr="00301EBD">
        <w:tab/>
        <w:t>(d)</w:t>
      </w:r>
      <w:r w:rsidRPr="00301EBD">
        <w:tab/>
        <w:t>if, on 8</w:t>
      </w:r>
      <w:r w:rsidR="00301EBD">
        <w:t> </w:t>
      </w:r>
      <w:r w:rsidRPr="00301EBD">
        <w:t xml:space="preserve">May 2012, an FTB child to whom </w:t>
      </w:r>
      <w:r w:rsidR="00301EBD">
        <w:t>paragraph (</w:t>
      </w:r>
      <w:r w:rsidRPr="00301EBD">
        <w:t>c) applies is at least 16—the FTB child is a senior secondary school child.</w:t>
      </w:r>
    </w:p>
    <w:p w:rsidR="0011044B" w:rsidRPr="00301EBD" w:rsidRDefault="0011044B" w:rsidP="0011044B">
      <w:pPr>
        <w:pStyle w:val="SubsectionHead"/>
      </w:pPr>
      <w:r w:rsidRPr="00301EBD">
        <w:lastRenderedPageBreak/>
        <w:t>Youth allowance</w:t>
      </w:r>
    </w:p>
    <w:p w:rsidR="0011044B" w:rsidRPr="00301EBD" w:rsidRDefault="0011044B" w:rsidP="0011044B">
      <w:pPr>
        <w:pStyle w:val="subsection"/>
      </w:pPr>
      <w:r w:rsidRPr="00301EBD">
        <w:tab/>
        <w:t>(2)</w:t>
      </w:r>
      <w:r w:rsidRPr="00301EBD">
        <w:tab/>
        <w:t xml:space="preserve">An individual (the </w:t>
      </w:r>
      <w:r w:rsidRPr="00301EBD">
        <w:rPr>
          <w:b/>
          <w:i/>
        </w:rPr>
        <w:t>entitled individual</w:t>
      </w:r>
      <w:r w:rsidRPr="00301EBD">
        <w:t>) is entitled to an ETR payment if:</w:t>
      </w:r>
    </w:p>
    <w:p w:rsidR="0011044B" w:rsidRPr="00301EBD" w:rsidRDefault="0011044B" w:rsidP="0011044B">
      <w:pPr>
        <w:pStyle w:val="paragraph"/>
      </w:pPr>
      <w:r w:rsidRPr="00301EBD">
        <w:tab/>
        <w:t>(a)</w:t>
      </w:r>
      <w:r w:rsidRPr="00301EBD">
        <w:tab/>
        <w:t>the entitled individual has been paid an instalment of youth allowance; and</w:t>
      </w:r>
    </w:p>
    <w:p w:rsidR="0011044B" w:rsidRPr="00301EBD" w:rsidRDefault="0011044B" w:rsidP="0011044B">
      <w:pPr>
        <w:pStyle w:val="paragraph"/>
      </w:pPr>
      <w:r w:rsidRPr="00301EBD">
        <w:tab/>
        <w:t>(b)</w:t>
      </w:r>
      <w:r w:rsidRPr="00301EBD">
        <w:tab/>
        <w:t>the instalment was in respect of a period that included 8</w:t>
      </w:r>
      <w:r w:rsidR="00301EBD">
        <w:t> </w:t>
      </w:r>
      <w:r w:rsidRPr="00301EBD">
        <w:t>May 2012; and</w:t>
      </w:r>
    </w:p>
    <w:p w:rsidR="0011044B" w:rsidRPr="00301EBD" w:rsidRDefault="0011044B" w:rsidP="0011044B">
      <w:pPr>
        <w:pStyle w:val="paragraph"/>
      </w:pPr>
      <w:r w:rsidRPr="00301EBD">
        <w:tab/>
        <w:t>(c)</w:t>
      </w:r>
      <w:r w:rsidRPr="00301EBD">
        <w:tab/>
        <w:t>the instalment was of another individual who was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8</w:t>
      </w:r>
      <w:r w:rsidR="00301EBD">
        <w:t> </w:t>
      </w:r>
      <w:r w:rsidRPr="00301EBD">
        <w:t>May 1996; and</w:t>
      </w:r>
    </w:p>
    <w:p w:rsidR="0011044B" w:rsidRPr="00301EBD" w:rsidRDefault="0011044B" w:rsidP="0011044B">
      <w:pPr>
        <w:pStyle w:val="paragraph"/>
      </w:pPr>
      <w:r w:rsidRPr="00301EBD">
        <w:tab/>
        <w:t>(d)</w:t>
      </w:r>
      <w:r w:rsidRPr="00301EBD">
        <w:tab/>
        <w:t>on 8</w:t>
      </w:r>
      <w:r w:rsidR="00301EBD">
        <w:t> </w:t>
      </w:r>
      <w:r w:rsidRPr="00301EBD">
        <w:t>May 2012, the other individual was undertaking full</w:t>
      </w:r>
      <w:r w:rsidR="00301EBD">
        <w:noBreakHyphen/>
      </w:r>
      <w:r w:rsidRPr="00301EBD">
        <w:t>time study in respect of a secondary course (within the meaning of subsection</w:t>
      </w:r>
      <w:r w:rsidR="00301EBD">
        <w:t> </w:t>
      </w:r>
      <w:r w:rsidRPr="00301EBD">
        <w:t xml:space="preserve">543A(2AB) of the </w:t>
      </w:r>
      <w:r w:rsidRPr="00301EBD">
        <w:rPr>
          <w:i/>
        </w:rPr>
        <w:t>Social Security Act 1991</w:t>
      </w:r>
      <w:r w:rsidRPr="00301EBD">
        <w:t>); and</w:t>
      </w:r>
    </w:p>
    <w:p w:rsidR="0011044B" w:rsidRPr="00301EBD" w:rsidRDefault="0011044B" w:rsidP="0011044B">
      <w:pPr>
        <w:pStyle w:val="paragraph"/>
      </w:pPr>
      <w:r w:rsidRPr="00301EBD">
        <w:tab/>
        <w:t>(e)</w:t>
      </w:r>
      <w:r w:rsidRPr="00301EBD">
        <w:tab/>
        <w:t>youth allowance is payable to the other individual in respect of 8</w:t>
      </w:r>
      <w:r w:rsidR="00301EBD">
        <w:t> </w:t>
      </w:r>
      <w:r w:rsidRPr="00301EBD">
        <w:t>May 2012; and</w:t>
      </w:r>
    </w:p>
    <w:p w:rsidR="0011044B" w:rsidRPr="00301EBD" w:rsidRDefault="0011044B" w:rsidP="0011044B">
      <w:pPr>
        <w:pStyle w:val="paragraph"/>
      </w:pPr>
      <w:r w:rsidRPr="00301EBD">
        <w:tab/>
        <w:t>(f)</w:t>
      </w:r>
      <w:r w:rsidRPr="00301EBD">
        <w:tab/>
        <w:t>the instalment was paid to the entitled individual:</w:t>
      </w:r>
    </w:p>
    <w:p w:rsidR="0011044B" w:rsidRPr="00301EBD" w:rsidRDefault="0011044B" w:rsidP="0011044B">
      <w:pPr>
        <w:pStyle w:val="paragraphsub"/>
      </w:pPr>
      <w:r w:rsidRPr="00301EBD">
        <w:tab/>
        <w:t>(i)</w:t>
      </w:r>
      <w:r w:rsidRPr="00301EBD">
        <w:tab/>
        <w:t>on behalf of the other individual in accordance with subsection</w:t>
      </w:r>
      <w:r w:rsidR="00301EBD">
        <w:t> </w:t>
      </w:r>
      <w:r w:rsidRPr="00301EBD">
        <w:t xml:space="preserve">45(1) of the </w:t>
      </w:r>
      <w:r w:rsidRPr="00301EBD">
        <w:rPr>
          <w:i/>
        </w:rPr>
        <w:t>Social Security (Administration) Act 1999</w:t>
      </w:r>
      <w:r w:rsidRPr="00301EBD">
        <w:t>; or</w:t>
      </w:r>
    </w:p>
    <w:p w:rsidR="0011044B" w:rsidRPr="00301EBD" w:rsidRDefault="0011044B" w:rsidP="0011044B">
      <w:pPr>
        <w:pStyle w:val="paragraphsub"/>
      </w:pPr>
      <w:r w:rsidRPr="00301EBD">
        <w:tab/>
        <w:t>(ii)</w:t>
      </w:r>
      <w:r w:rsidRPr="00301EBD">
        <w:tab/>
        <w:t>as payment nominee in accordance with Part</w:t>
      </w:r>
      <w:r w:rsidR="00301EBD">
        <w:t> </w:t>
      </w:r>
      <w:r w:rsidRPr="00301EBD">
        <w:t xml:space="preserve">3A of the </w:t>
      </w:r>
      <w:r w:rsidRPr="00301EBD">
        <w:rPr>
          <w:i/>
        </w:rPr>
        <w:t>Social Security (Administration) Act 1999</w:t>
      </w:r>
      <w:r w:rsidRPr="00301EBD">
        <w:t>.</w:t>
      </w:r>
    </w:p>
    <w:p w:rsidR="0011044B" w:rsidRPr="00301EBD" w:rsidRDefault="0011044B" w:rsidP="0011044B">
      <w:pPr>
        <w:pStyle w:val="SubsectionHead"/>
      </w:pPr>
      <w:r w:rsidRPr="00301EBD">
        <w:t>ABSTUDY</w:t>
      </w:r>
    </w:p>
    <w:p w:rsidR="0011044B" w:rsidRPr="00301EBD" w:rsidRDefault="0011044B" w:rsidP="0011044B">
      <w:pPr>
        <w:pStyle w:val="subsection"/>
      </w:pPr>
      <w:r w:rsidRPr="00301EBD">
        <w:tab/>
        <w:t>(3)</w:t>
      </w:r>
      <w:r w:rsidRPr="00301EBD">
        <w:tab/>
        <w:t xml:space="preserve">An individual (the </w:t>
      </w:r>
      <w:r w:rsidRPr="00301EBD">
        <w:rPr>
          <w:b/>
          <w:i/>
        </w:rPr>
        <w:t>entitled individual</w:t>
      </w:r>
      <w:r w:rsidRPr="00301EBD">
        <w:t>) is entitled to an ETR payment if:</w:t>
      </w:r>
    </w:p>
    <w:p w:rsidR="0011044B" w:rsidRPr="00301EBD" w:rsidRDefault="0011044B" w:rsidP="0011044B">
      <w:pPr>
        <w:pStyle w:val="paragraph"/>
      </w:pPr>
      <w:r w:rsidRPr="00301EBD">
        <w:tab/>
        <w:t>(a)</w:t>
      </w:r>
      <w:r w:rsidRPr="00301EBD">
        <w:tab/>
        <w:t>the whole or a part of an instalment under the scheme known as the ABSTUDY scheme that includes an amount identified as living allowance was paid in respect of a student; and</w:t>
      </w:r>
    </w:p>
    <w:p w:rsidR="0011044B" w:rsidRPr="00301EBD" w:rsidRDefault="0011044B" w:rsidP="0011044B">
      <w:pPr>
        <w:pStyle w:val="paragraph"/>
      </w:pPr>
      <w:r w:rsidRPr="00301EBD">
        <w:tab/>
        <w:t>(b)</w:t>
      </w:r>
      <w:r w:rsidRPr="00301EBD">
        <w:tab/>
        <w:t>the instalment was in respect of a period that included 8</w:t>
      </w:r>
      <w:r w:rsidR="00301EBD">
        <w:t> </w:t>
      </w:r>
      <w:r w:rsidRPr="00301EBD">
        <w:t>May 2012; and</w:t>
      </w:r>
    </w:p>
    <w:p w:rsidR="0011044B" w:rsidRPr="00301EBD" w:rsidRDefault="0011044B" w:rsidP="0011044B">
      <w:pPr>
        <w:pStyle w:val="paragraph"/>
      </w:pPr>
      <w:r w:rsidRPr="00301EBD">
        <w:tab/>
        <w:t>(c)</w:t>
      </w:r>
      <w:r w:rsidRPr="00301EBD">
        <w:tab/>
        <w:t>the student was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8</w:t>
      </w:r>
      <w:r w:rsidR="00301EBD">
        <w:t> </w:t>
      </w:r>
      <w:r w:rsidRPr="00301EBD">
        <w:t>May 1996; and</w:t>
      </w:r>
    </w:p>
    <w:p w:rsidR="0011044B" w:rsidRPr="00301EBD" w:rsidRDefault="0011044B" w:rsidP="0011044B">
      <w:pPr>
        <w:pStyle w:val="paragraph"/>
      </w:pPr>
      <w:r w:rsidRPr="00301EBD">
        <w:lastRenderedPageBreak/>
        <w:tab/>
        <w:t>(d)</w:t>
      </w:r>
      <w:r w:rsidRPr="00301EBD">
        <w:tab/>
        <w:t>on 8</w:t>
      </w:r>
      <w:r w:rsidR="00301EBD">
        <w:t> </w:t>
      </w:r>
      <w:r w:rsidRPr="00301EBD">
        <w:t>May 2012, the student was undertaking full</w:t>
      </w:r>
      <w:r w:rsidR="00301EBD">
        <w:noBreakHyphen/>
      </w:r>
      <w:r w:rsidRPr="00301EBD">
        <w:t>time study in respect of a course of education determined, under section</w:t>
      </w:r>
      <w:r w:rsidR="00301EBD">
        <w:t> </w:t>
      </w:r>
      <w:r w:rsidRPr="00301EBD">
        <w:t xml:space="preserve">5D of the </w:t>
      </w:r>
      <w:r w:rsidRPr="00301EBD">
        <w:rPr>
          <w:i/>
        </w:rPr>
        <w:t>Student Assistance Act 1973</w:t>
      </w:r>
      <w:r w:rsidRPr="00301EBD">
        <w:t>, to be a secondary course for the purposes of that Act; and</w:t>
      </w:r>
    </w:p>
    <w:p w:rsidR="0011044B" w:rsidRPr="00301EBD" w:rsidRDefault="0011044B" w:rsidP="0011044B">
      <w:pPr>
        <w:pStyle w:val="paragraph"/>
      </w:pPr>
      <w:r w:rsidRPr="00301EBD">
        <w:tab/>
        <w:t>(e)</w:t>
      </w:r>
      <w:r w:rsidRPr="00301EBD">
        <w:tab/>
        <w:t>living allowance is payable under the scheme in respect of the student on 8</w:t>
      </w:r>
      <w:r w:rsidR="00301EBD">
        <w:t> </w:t>
      </w:r>
      <w:r w:rsidRPr="00301EBD">
        <w:t>May 2012; and</w:t>
      </w:r>
    </w:p>
    <w:p w:rsidR="0011044B" w:rsidRPr="00301EBD" w:rsidRDefault="0011044B" w:rsidP="0011044B">
      <w:pPr>
        <w:pStyle w:val="paragraph"/>
      </w:pPr>
      <w:r w:rsidRPr="00301EBD">
        <w:tab/>
        <w:t>(f)</w:t>
      </w:r>
      <w:r w:rsidRPr="00301EBD">
        <w:tab/>
        <w:t>on 8</w:t>
      </w:r>
      <w:r w:rsidR="00301EBD">
        <w:t> </w:t>
      </w:r>
      <w:r w:rsidRPr="00301EBD">
        <w:t>May 2012, the entitled individual was a parent or guardian of the student; and</w:t>
      </w:r>
    </w:p>
    <w:p w:rsidR="0011044B" w:rsidRPr="00301EBD" w:rsidRDefault="0011044B" w:rsidP="0011044B">
      <w:pPr>
        <w:pStyle w:val="paragraph"/>
      </w:pPr>
      <w:r w:rsidRPr="00301EBD">
        <w:tab/>
        <w:t>(g)</w:t>
      </w:r>
      <w:r w:rsidRPr="00301EBD">
        <w:tab/>
        <w:t>the entitled individual is either:</w:t>
      </w:r>
    </w:p>
    <w:p w:rsidR="0011044B" w:rsidRPr="00301EBD" w:rsidRDefault="0011044B" w:rsidP="0011044B">
      <w:pPr>
        <w:pStyle w:val="paragraphsub"/>
      </w:pPr>
      <w:r w:rsidRPr="00301EBD">
        <w:tab/>
        <w:t>(i)</w:t>
      </w:r>
      <w:r w:rsidRPr="00301EBD">
        <w:tab/>
        <w:t>the parent or guardian to whom the whole or part was paid; or</w:t>
      </w:r>
    </w:p>
    <w:p w:rsidR="0011044B" w:rsidRPr="00301EBD" w:rsidRDefault="0011044B" w:rsidP="0011044B">
      <w:pPr>
        <w:pStyle w:val="paragraphsub"/>
      </w:pPr>
      <w:r w:rsidRPr="00301EBD">
        <w:tab/>
        <w:t>(ii)</w:t>
      </w:r>
      <w:r w:rsidRPr="00301EBD">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301EBD" w:rsidRDefault="0011044B" w:rsidP="0011044B">
      <w:pPr>
        <w:pStyle w:val="SubsectionHead"/>
      </w:pPr>
      <w:r w:rsidRPr="00301EBD">
        <w:t>Disability support pension and pensioner education supplement</w:t>
      </w:r>
    </w:p>
    <w:p w:rsidR="0011044B" w:rsidRPr="00301EBD" w:rsidRDefault="0011044B" w:rsidP="0011044B">
      <w:pPr>
        <w:pStyle w:val="subsection"/>
      </w:pPr>
      <w:r w:rsidRPr="00301EBD">
        <w:tab/>
        <w:t>(4)</w:t>
      </w:r>
      <w:r w:rsidRPr="00301EBD">
        <w:tab/>
        <w:t xml:space="preserve">An individual (the </w:t>
      </w:r>
      <w:r w:rsidRPr="00301EBD">
        <w:rPr>
          <w:b/>
          <w:i/>
        </w:rPr>
        <w:t>entitled individual</w:t>
      </w:r>
      <w:r w:rsidRPr="00301EBD">
        <w:t>) is entitled to an ETR payment if:</w:t>
      </w:r>
    </w:p>
    <w:p w:rsidR="0011044B" w:rsidRPr="00301EBD" w:rsidRDefault="0011044B" w:rsidP="0011044B">
      <w:pPr>
        <w:pStyle w:val="paragraph"/>
      </w:pPr>
      <w:r w:rsidRPr="00301EBD">
        <w:tab/>
        <w:t>(a)</w:t>
      </w:r>
      <w:r w:rsidRPr="00301EBD">
        <w:tab/>
        <w:t>an instalment of disability support pension under Part</w:t>
      </w:r>
      <w:r w:rsidR="00301EBD">
        <w:t> </w:t>
      </w:r>
      <w:r w:rsidRPr="00301EBD">
        <w:t xml:space="preserve">2.3 of the </w:t>
      </w:r>
      <w:r w:rsidRPr="00301EBD">
        <w:rPr>
          <w:i/>
        </w:rPr>
        <w:t>Social Security Act 1991</w:t>
      </w:r>
      <w:r w:rsidRPr="00301EBD">
        <w:t xml:space="preserve"> has been paid to the entitled individual; and</w:t>
      </w:r>
    </w:p>
    <w:p w:rsidR="0011044B" w:rsidRPr="00301EBD" w:rsidRDefault="0011044B" w:rsidP="0011044B">
      <w:pPr>
        <w:pStyle w:val="paragraph"/>
      </w:pPr>
      <w:r w:rsidRPr="00301EBD">
        <w:tab/>
        <w:t>(b)</w:t>
      </w:r>
      <w:r w:rsidRPr="00301EBD">
        <w:tab/>
        <w:t>an instalment of pensioner education supplement under:</w:t>
      </w:r>
    </w:p>
    <w:p w:rsidR="0011044B" w:rsidRPr="00301EBD" w:rsidRDefault="0011044B" w:rsidP="0011044B">
      <w:pPr>
        <w:pStyle w:val="paragraphsub"/>
      </w:pPr>
      <w:r w:rsidRPr="00301EBD">
        <w:tab/>
        <w:t>(i)</w:t>
      </w:r>
      <w:r w:rsidRPr="00301EBD">
        <w:tab/>
        <w:t>Part</w:t>
      </w:r>
      <w:r w:rsidR="00301EBD">
        <w:t> </w:t>
      </w:r>
      <w:r w:rsidRPr="00301EBD">
        <w:t xml:space="preserve">2.24A of the </w:t>
      </w:r>
      <w:r w:rsidRPr="00301EBD">
        <w:rPr>
          <w:i/>
        </w:rPr>
        <w:t>Social Security Act 1991</w:t>
      </w:r>
      <w:r w:rsidRPr="00301EBD">
        <w:t>; or</w:t>
      </w:r>
    </w:p>
    <w:p w:rsidR="0011044B" w:rsidRPr="00301EBD" w:rsidRDefault="0011044B" w:rsidP="0011044B">
      <w:pPr>
        <w:pStyle w:val="paragraphsub"/>
      </w:pPr>
      <w:r w:rsidRPr="00301EBD">
        <w:tab/>
        <w:t>(ii)</w:t>
      </w:r>
      <w:r w:rsidRPr="00301EBD">
        <w:tab/>
        <w:t>the scheme known as the ABSTUDY scheme;</w:t>
      </w:r>
    </w:p>
    <w:p w:rsidR="0011044B" w:rsidRPr="00301EBD" w:rsidRDefault="0011044B" w:rsidP="0011044B">
      <w:pPr>
        <w:pStyle w:val="paragraph"/>
      </w:pPr>
      <w:r w:rsidRPr="00301EBD">
        <w:tab/>
      </w:r>
      <w:r w:rsidRPr="00301EBD">
        <w:tab/>
        <w:t>has been paid (whether or not to the entitled individual); and</w:t>
      </w:r>
    </w:p>
    <w:p w:rsidR="0011044B" w:rsidRPr="00301EBD" w:rsidRDefault="0011044B" w:rsidP="0011044B">
      <w:pPr>
        <w:pStyle w:val="paragraph"/>
      </w:pPr>
      <w:r w:rsidRPr="00301EBD">
        <w:tab/>
        <w:t>(c)</w:t>
      </w:r>
      <w:r w:rsidRPr="00301EBD">
        <w:tab/>
        <w:t xml:space="preserve">the instalments referred to in </w:t>
      </w:r>
      <w:r w:rsidR="00301EBD">
        <w:t>paragraphs (</w:t>
      </w:r>
      <w:r w:rsidRPr="00301EBD">
        <w:t>a) and (b) were each in respect of a period that included 8</w:t>
      </w:r>
      <w:r w:rsidR="00301EBD">
        <w:t> </w:t>
      </w:r>
      <w:r w:rsidRPr="00301EBD">
        <w:t>May 2012; and</w:t>
      </w:r>
    </w:p>
    <w:p w:rsidR="0011044B" w:rsidRPr="00301EBD" w:rsidRDefault="0011044B" w:rsidP="0011044B">
      <w:pPr>
        <w:pStyle w:val="paragraph"/>
      </w:pPr>
      <w:r w:rsidRPr="00301EBD">
        <w:tab/>
        <w:t>(d)</w:t>
      </w:r>
      <w:r w:rsidRPr="00301EBD">
        <w:tab/>
        <w:t xml:space="preserve">the instalments referred to in </w:t>
      </w:r>
      <w:r w:rsidR="00301EBD">
        <w:t>paragraphs (</w:t>
      </w:r>
      <w:r w:rsidRPr="00301EBD">
        <w:t>a) and (b) were of another individual who was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8</w:t>
      </w:r>
      <w:r w:rsidR="00301EBD">
        <w:t> </w:t>
      </w:r>
      <w:r w:rsidRPr="00301EBD">
        <w:t>May 1996; and</w:t>
      </w:r>
    </w:p>
    <w:p w:rsidR="0011044B" w:rsidRPr="00301EBD" w:rsidRDefault="0011044B" w:rsidP="0011044B">
      <w:pPr>
        <w:pStyle w:val="paragraph"/>
      </w:pPr>
      <w:r w:rsidRPr="00301EBD">
        <w:lastRenderedPageBreak/>
        <w:tab/>
        <w:t>(e)</w:t>
      </w:r>
      <w:r w:rsidRPr="00301EBD">
        <w:tab/>
        <w:t>on 8</w:t>
      </w:r>
      <w:r w:rsidR="00301EBD">
        <w:t> </w:t>
      </w:r>
      <w:r w:rsidRPr="00301EBD">
        <w:t>May 2012, the other individual is:</w:t>
      </w:r>
    </w:p>
    <w:p w:rsidR="0011044B" w:rsidRPr="00301EBD" w:rsidRDefault="0011044B" w:rsidP="0011044B">
      <w:pPr>
        <w:pStyle w:val="paragraphsub"/>
      </w:pPr>
      <w:r w:rsidRPr="00301EBD">
        <w:tab/>
        <w:t>(i)</w:t>
      </w:r>
      <w:r w:rsidRPr="00301EBD">
        <w:tab/>
        <w:t xml:space="preserve">if </w:t>
      </w:r>
      <w:r w:rsidR="00301EBD">
        <w:t>subparagraph (</w:t>
      </w:r>
      <w:r w:rsidRPr="00301EBD">
        <w:t>b)(i) applies—undertaking qualifying study (within the meaning of Part</w:t>
      </w:r>
      <w:r w:rsidR="00301EBD">
        <w:t> </w:t>
      </w:r>
      <w:r w:rsidRPr="00301EBD">
        <w:t xml:space="preserve">2.24A of the </w:t>
      </w:r>
      <w:r w:rsidRPr="00301EBD">
        <w:rPr>
          <w:i/>
        </w:rPr>
        <w:t>Social Security Act 1991</w:t>
      </w:r>
      <w:r w:rsidRPr="00301EBD">
        <w:t>) in respect of a course of education determined, under section</w:t>
      </w:r>
      <w:r w:rsidR="00301EBD">
        <w:t> </w:t>
      </w:r>
      <w:r w:rsidRPr="00301EBD">
        <w:t xml:space="preserve">5D of the </w:t>
      </w:r>
      <w:r w:rsidRPr="00301EBD">
        <w:rPr>
          <w:i/>
        </w:rPr>
        <w:t>Student Assistance Act 1973</w:t>
      </w:r>
      <w:r w:rsidRPr="00301EBD">
        <w:t xml:space="preserve">, to be a secondary course for the purposes of the </w:t>
      </w:r>
      <w:r w:rsidRPr="00301EBD">
        <w:rPr>
          <w:i/>
        </w:rPr>
        <w:t>Student Assistance Act 1973</w:t>
      </w:r>
      <w:r w:rsidRPr="00301EBD">
        <w:t>; or</w:t>
      </w:r>
    </w:p>
    <w:p w:rsidR="0011044B" w:rsidRPr="00301EBD" w:rsidRDefault="0011044B" w:rsidP="0011044B">
      <w:pPr>
        <w:pStyle w:val="paragraphsub"/>
      </w:pPr>
      <w:r w:rsidRPr="00301EBD">
        <w:tab/>
        <w:t>(ii)</w:t>
      </w:r>
      <w:r w:rsidRPr="00301EBD">
        <w:tab/>
        <w:t xml:space="preserve">if </w:t>
      </w:r>
      <w:r w:rsidR="00301EBD">
        <w:t>subparagraph (</w:t>
      </w:r>
      <w:r w:rsidRPr="00301EBD">
        <w:t>b)(ii) applies—undertaking study in respect of a course of education determined, under section</w:t>
      </w:r>
      <w:r w:rsidR="00301EBD">
        <w:t> </w:t>
      </w:r>
      <w:r w:rsidRPr="00301EBD">
        <w:t xml:space="preserve">5D of the </w:t>
      </w:r>
      <w:r w:rsidRPr="00301EBD">
        <w:rPr>
          <w:i/>
        </w:rPr>
        <w:t>Student Assistance Act 1973</w:t>
      </w:r>
      <w:r w:rsidRPr="00301EBD">
        <w:t>, to be a secondary course for the purposes of that Act; and</w:t>
      </w:r>
    </w:p>
    <w:p w:rsidR="0011044B" w:rsidRPr="00301EBD" w:rsidRDefault="0011044B" w:rsidP="0011044B">
      <w:pPr>
        <w:pStyle w:val="paragraph"/>
      </w:pPr>
      <w:r w:rsidRPr="00301EBD">
        <w:tab/>
        <w:t>(f)</w:t>
      </w:r>
      <w:r w:rsidRPr="00301EBD">
        <w:tab/>
        <w:t>disability support pension and the pensioner education supplement are both payable to the other individual in respect of 8</w:t>
      </w:r>
      <w:r w:rsidR="00301EBD">
        <w:t> </w:t>
      </w:r>
      <w:r w:rsidRPr="00301EBD">
        <w:t>May 2012; and</w:t>
      </w:r>
    </w:p>
    <w:p w:rsidR="0011044B" w:rsidRPr="00301EBD" w:rsidRDefault="0011044B" w:rsidP="0011044B">
      <w:pPr>
        <w:pStyle w:val="paragraph"/>
      </w:pPr>
      <w:r w:rsidRPr="00301EBD">
        <w:tab/>
        <w:t>(g)</w:t>
      </w:r>
      <w:r w:rsidRPr="00301EBD">
        <w:tab/>
        <w:t xml:space="preserve">the instalment referred to in </w:t>
      </w:r>
      <w:r w:rsidR="00301EBD">
        <w:t>paragraph (</w:t>
      </w:r>
      <w:r w:rsidRPr="00301EBD">
        <w:t>a) was paid to the entitled individual as payment nominee in accordance with Part</w:t>
      </w:r>
      <w:r w:rsidR="00301EBD">
        <w:t> </w:t>
      </w:r>
      <w:r w:rsidRPr="00301EBD">
        <w:t xml:space="preserve">3A of the </w:t>
      </w:r>
      <w:r w:rsidRPr="00301EBD">
        <w:rPr>
          <w:i/>
        </w:rPr>
        <w:t>Social Security (Administration) Act 1999</w:t>
      </w:r>
      <w:r w:rsidRPr="00301EBD">
        <w:t>.</w:t>
      </w:r>
    </w:p>
    <w:p w:rsidR="0011044B" w:rsidRPr="00301EBD" w:rsidRDefault="0011044B" w:rsidP="0011044B">
      <w:pPr>
        <w:pStyle w:val="ActHead5"/>
      </w:pPr>
      <w:bookmarkStart w:id="237" w:name="_Toc514410122"/>
      <w:r w:rsidRPr="00256779">
        <w:rPr>
          <w:rStyle w:val="CharSectno"/>
        </w:rPr>
        <w:t>102B</w:t>
      </w:r>
      <w:r w:rsidRPr="00301EBD">
        <w:t xml:space="preserve">  In respect of what children is the payment payable?</w:t>
      </w:r>
      <w:bookmarkEnd w:id="237"/>
    </w:p>
    <w:p w:rsidR="0011044B" w:rsidRPr="00301EBD" w:rsidRDefault="0011044B" w:rsidP="0011044B">
      <w:pPr>
        <w:pStyle w:val="subsection"/>
      </w:pPr>
      <w:r w:rsidRPr="00301EBD">
        <w:tab/>
      </w:r>
      <w:r w:rsidRPr="00301EBD">
        <w:tab/>
        <w:t xml:space="preserve">Each of the following is an </w:t>
      </w:r>
      <w:r w:rsidRPr="00301EBD">
        <w:rPr>
          <w:b/>
          <w:i/>
        </w:rPr>
        <w:t>eligible child</w:t>
      </w:r>
      <w:r w:rsidRPr="00301EBD">
        <w:t xml:space="preserve"> in relation to the entitled individual:</w:t>
      </w:r>
    </w:p>
    <w:p w:rsidR="0011044B" w:rsidRPr="00301EBD" w:rsidRDefault="0011044B" w:rsidP="0011044B">
      <w:pPr>
        <w:pStyle w:val="paragraph"/>
      </w:pPr>
      <w:r w:rsidRPr="00301EBD">
        <w:tab/>
        <w:t>(a)</w:t>
      </w:r>
      <w:r w:rsidRPr="00301EBD">
        <w:tab/>
        <w:t>if subsection</w:t>
      </w:r>
      <w:r w:rsidR="00301EBD">
        <w:t> </w:t>
      </w:r>
      <w:r w:rsidRPr="00301EBD">
        <w:t>102A(1) applies to the entitled individual—each FTB child:</w:t>
      </w:r>
    </w:p>
    <w:p w:rsidR="0011044B" w:rsidRPr="00301EBD" w:rsidRDefault="0011044B" w:rsidP="0011044B">
      <w:pPr>
        <w:pStyle w:val="paragraphsub"/>
      </w:pPr>
      <w:r w:rsidRPr="00301EBD">
        <w:tab/>
        <w:t>(i)</w:t>
      </w:r>
      <w:r w:rsidRPr="00301EBD">
        <w:tab/>
        <w:t>taken into account in determining the rate referred to in paragraph</w:t>
      </w:r>
      <w:r w:rsidR="00301EBD">
        <w:t> </w:t>
      </w:r>
      <w:r w:rsidRPr="00301EBD">
        <w:t>102A(1)(b); and</w:t>
      </w:r>
    </w:p>
    <w:p w:rsidR="0011044B" w:rsidRPr="00301EBD" w:rsidRDefault="0011044B" w:rsidP="0011044B">
      <w:pPr>
        <w:pStyle w:val="paragraphsub"/>
      </w:pPr>
      <w:r w:rsidRPr="00301EBD">
        <w:tab/>
        <w:t>(ii)</w:t>
      </w:r>
      <w:r w:rsidRPr="00301EBD">
        <w:tab/>
        <w:t>to whom paragraph</w:t>
      </w:r>
      <w:r w:rsidR="00301EBD">
        <w:t> </w:t>
      </w:r>
      <w:r w:rsidRPr="00301EBD">
        <w:t>102A(1)(c) applies; and</w:t>
      </w:r>
    </w:p>
    <w:p w:rsidR="0011044B" w:rsidRPr="00301EBD" w:rsidRDefault="0011044B" w:rsidP="0011044B">
      <w:pPr>
        <w:pStyle w:val="paragraphsub"/>
      </w:pPr>
      <w:r w:rsidRPr="00301EBD">
        <w:tab/>
        <w:t>(iii)</w:t>
      </w:r>
      <w:r w:rsidRPr="00301EBD">
        <w:tab/>
        <w:t>if, on 8</w:t>
      </w:r>
      <w:r w:rsidR="00301EBD">
        <w:t> </w:t>
      </w:r>
      <w:r w:rsidRPr="00301EBD">
        <w:t>May 2012, an FTB child is at least 16—who satisfies paragraph</w:t>
      </w:r>
      <w:r w:rsidR="00301EBD">
        <w:t> </w:t>
      </w:r>
      <w:r w:rsidRPr="00301EBD">
        <w:t>102A(1)(d);</w:t>
      </w:r>
    </w:p>
    <w:p w:rsidR="0011044B" w:rsidRPr="00301EBD" w:rsidRDefault="0011044B" w:rsidP="0011044B">
      <w:pPr>
        <w:pStyle w:val="paragraph"/>
      </w:pPr>
      <w:r w:rsidRPr="00301EBD">
        <w:tab/>
        <w:t>(b)</w:t>
      </w:r>
      <w:r w:rsidRPr="00301EBD">
        <w:tab/>
        <w:t>if subsection</w:t>
      </w:r>
      <w:r w:rsidR="00301EBD">
        <w:t> </w:t>
      </w:r>
      <w:r w:rsidRPr="00301EBD">
        <w:t>102A(2) applies to the entitled individual—the other individual, or each other individual, covered by paragraphs 102A(2)(c), (d) and (e);</w:t>
      </w:r>
    </w:p>
    <w:p w:rsidR="0011044B" w:rsidRPr="00301EBD" w:rsidRDefault="0011044B" w:rsidP="0011044B">
      <w:pPr>
        <w:pStyle w:val="paragraph"/>
      </w:pPr>
      <w:r w:rsidRPr="00301EBD">
        <w:tab/>
        <w:t>(c)</w:t>
      </w:r>
      <w:r w:rsidRPr="00301EBD">
        <w:tab/>
        <w:t>if subsection</w:t>
      </w:r>
      <w:r w:rsidR="00301EBD">
        <w:t> </w:t>
      </w:r>
      <w:r w:rsidRPr="00301EBD">
        <w:t>102A(3) applies to the entitled individual—the student, or each student, covered by paragraphs 102A(3)(a), (c), (d) and (e);</w:t>
      </w:r>
    </w:p>
    <w:p w:rsidR="0011044B" w:rsidRPr="00301EBD" w:rsidRDefault="0011044B" w:rsidP="0011044B">
      <w:pPr>
        <w:pStyle w:val="paragraph"/>
      </w:pPr>
      <w:r w:rsidRPr="00301EBD">
        <w:lastRenderedPageBreak/>
        <w:tab/>
        <w:t>(d)</w:t>
      </w:r>
      <w:r w:rsidRPr="00301EBD">
        <w:tab/>
        <w:t>if subsection</w:t>
      </w:r>
      <w:r w:rsidR="00301EBD">
        <w:t> </w:t>
      </w:r>
      <w:r w:rsidRPr="00301EBD">
        <w:t>102A(4) applies to the entitled individual—the other individual, or each other individual, covered by paragraphs 102A(4)(d), (e) and (f).</w:t>
      </w:r>
    </w:p>
    <w:p w:rsidR="0011044B" w:rsidRPr="00301EBD" w:rsidRDefault="0011044B" w:rsidP="0011044B">
      <w:pPr>
        <w:pStyle w:val="ActHead5"/>
      </w:pPr>
      <w:bookmarkStart w:id="238" w:name="_Toc514410123"/>
      <w:r w:rsidRPr="00256779">
        <w:rPr>
          <w:rStyle w:val="CharSectno"/>
        </w:rPr>
        <w:t>102C</w:t>
      </w:r>
      <w:r w:rsidRPr="00301EBD">
        <w:t xml:space="preserve">  What is the amount of the payment?</w:t>
      </w:r>
      <w:bookmarkEnd w:id="238"/>
    </w:p>
    <w:p w:rsidR="0011044B" w:rsidRPr="00301EBD" w:rsidRDefault="0011044B" w:rsidP="0011044B">
      <w:pPr>
        <w:pStyle w:val="SubsectionHead"/>
      </w:pPr>
      <w:r w:rsidRPr="00301EBD">
        <w:t>Add together the amounts applicable under this section for each eligible child</w:t>
      </w:r>
    </w:p>
    <w:p w:rsidR="0011044B" w:rsidRPr="00301EBD" w:rsidRDefault="0011044B" w:rsidP="0011044B">
      <w:pPr>
        <w:pStyle w:val="subsection"/>
      </w:pPr>
      <w:r w:rsidRPr="00301EBD">
        <w:tab/>
        <w:t>(1)</w:t>
      </w:r>
      <w:r w:rsidRPr="00301EBD">
        <w:tab/>
        <w:t>The amount of the ETR payment to an individual who is entitled under section</w:t>
      </w:r>
      <w:r w:rsidR="00301EBD">
        <w:t> </w:t>
      </w:r>
      <w:r w:rsidRPr="00301EBD">
        <w:t>102A is worked out by adding together the amounts applicable under this section for each eligible child.</w:t>
      </w:r>
    </w:p>
    <w:p w:rsidR="0011044B" w:rsidRPr="00301EBD" w:rsidRDefault="0011044B" w:rsidP="003D37DC">
      <w:pPr>
        <w:pStyle w:val="SubsectionHead"/>
      </w:pPr>
      <w:r w:rsidRPr="00301EBD">
        <w:t>General rule</w:t>
      </w:r>
    </w:p>
    <w:p w:rsidR="0011044B" w:rsidRPr="00301EBD" w:rsidRDefault="0011044B" w:rsidP="003D37DC">
      <w:pPr>
        <w:pStyle w:val="subsection"/>
        <w:keepNext/>
        <w:keepLines/>
      </w:pPr>
      <w:r w:rsidRPr="00301EBD">
        <w:tab/>
        <w:t>(2)</w:t>
      </w:r>
      <w:r w:rsidRPr="00301EBD">
        <w:tab/>
        <w:t>Subject to this section, the amount applicable for an eligible child is:</w:t>
      </w:r>
    </w:p>
    <w:p w:rsidR="0011044B" w:rsidRPr="00301EBD" w:rsidRDefault="0011044B" w:rsidP="0011044B">
      <w:pPr>
        <w:pStyle w:val="paragraph"/>
      </w:pPr>
      <w:r w:rsidRPr="00301EBD">
        <w:tab/>
        <w:t>(a)</w:t>
      </w:r>
      <w:r w:rsidRPr="00301EBD">
        <w:tab/>
        <w:t>if the eligible child was born on or after 1</w:t>
      </w:r>
      <w:r w:rsidR="00301EBD">
        <w:t> </w:t>
      </w:r>
      <w:r w:rsidRPr="00301EBD">
        <w:t>August 2000—$409; or</w:t>
      </w:r>
    </w:p>
    <w:p w:rsidR="0011044B" w:rsidRPr="00301EBD" w:rsidRDefault="0011044B" w:rsidP="0011044B">
      <w:pPr>
        <w:pStyle w:val="paragraph"/>
      </w:pPr>
      <w:r w:rsidRPr="00301EBD">
        <w:tab/>
        <w:t>(b)</w:t>
      </w:r>
      <w:r w:rsidRPr="00301EBD">
        <w:tab/>
        <w:t>otherwise—$818.</w:t>
      </w:r>
    </w:p>
    <w:p w:rsidR="0011044B" w:rsidRPr="00301EBD" w:rsidRDefault="0011044B" w:rsidP="0011044B">
      <w:pPr>
        <w:pStyle w:val="SubsectionHead"/>
      </w:pPr>
      <w:r w:rsidRPr="00301EBD">
        <w:t>Reduced amount if rate of family tax benefit took account of an individual’s shared care percentage</w:t>
      </w:r>
    </w:p>
    <w:p w:rsidR="0011044B" w:rsidRPr="00301EBD" w:rsidRDefault="0011044B" w:rsidP="0011044B">
      <w:pPr>
        <w:pStyle w:val="subsection"/>
      </w:pPr>
      <w:r w:rsidRPr="00301EBD">
        <w:tab/>
        <w:t>(3)</w:t>
      </w:r>
      <w:r w:rsidRPr="00301EBD">
        <w:tab/>
        <w:t>If:</w:t>
      </w:r>
    </w:p>
    <w:p w:rsidR="0011044B" w:rsidRPr="00301EBD" w:rsidRDefault="0011044B" w:rsidP="0011044B">
      <w:pPr>
        <w:pStyle w:val="paragraph"/>
      </w:pPr>
      <w:r w:rsidRPr="00301EBD">
        <w:tab/>
        <w:t>(a)</w:t>
      </w:r>
      <w:r w:rsidRPr="00301EBD">
        <w:tab/>
        <w:t>subsection</w:t>
      </w:r>
      <w:r w:rsidR="00301EBD">
        <w:t> </w:t>
      </w:r>
      <w:r w:rsidRPr="00301EBD">
        <w:t>102A(1) applies to the entitled individual; and</w:t>
      </w:r>
    </w:p>
    <w:p w:rsidR="0011044B" w:rsidRPr="00301EBD" w:rsidRDefault="0011044B" w:rsidP="0011044B">
      <w:pPr>
        <w:pStyle w:val="paragraph"/>
      </w:pPr>
      <w:r w:rsidRPr="00301EBD">
        <w:tab/>
        <w:t>(b)</w:t>
      </w:r>
      <w:r w:rsidRPr="00301EBD">
        <w:tab/>
        <w:t>the rate referred to in paragraph</w:t>
      </w:r>
      <w:r w:rsidR="00301EBD">
        <w:t> </w:t>
      </w:r>
      <w:r w:rsidRPr="00301EBD">
        <w:t>102A(1)(b) took account of a shared care percentage in relation to an eligible child covered by paragraph</w:t>
      </w:r>
      <w:r w:rsidR="00301EBD">
        <w:t> </w:t>
      </w:r>
      <w:r w:rsidRPr="00301EBD">
        <w:t>102B(a);</w:t>
      </w:r>
    </w:p>
    <w:p w:rsidR="0011044B" w:rsidRPr="00301EBD" w:rsidRDefault="0011044B" w:rsidP="0011044B">
      <w:pPr>
        <w:pStyle w:val="subsection2"/>
      </w:pPr>
      <w:r w:rsidRPr="00301EBD">
        <w:t>the amount applicable for the eligible child is:</w:t>
      </w:r>
    </w:p>
    <w:p w:rsidR="0011044B" w:rsidRPr="00301EBD" w:rsidRDefault="0011044B" w:rsidP="0011044B">
      <w:pPr>
        <w:pStyle w:val="paragraph"/>
      </w:pPr>
      <w:r w:rsidRPr="00301EBD">
        <w:tab/>
        <w:t>(c)</w:t>
      </w:r>
      <w:r w:rsidRPr="00301EBD">
        <w:tab/>
        <w:t>if the eligible child was born on or after 1</w:t>
      </w:r>
      <w:r w:rsidR="00301EBD">
        <w:t> </w:t>
      </w:r>
      <w:r w:rsidRPr="00301EBD">
        <w:t>August 2000—that percentage of $409; or</w:t>
      </w:r>
    </w:p>
    <w:p w:rsidR="0011044B" w:rsidRPr="00301EBD" w:rsidRDefault="0011044B" w:rsidP="0011044B">
      <w:pPr>
        <w:pStyle w:val="paragraph"/>
      </w:pPr>
      <w:r w:rsidRPr="00301EBD">
        <w:tab/>
        <w:t>(d)</w:t>
      </w:r>
      <w:r w:rsidRPr="00301EBD">
        <w:tab/>
        <w:t>otherwise—that percentage of $818.</w:t>
      </w:r>
    </w:p>
    <w:p w:rsidR="0011044B" w:rsidRPr="00301EBD" w:rsidRDefault="0011044B" w:rsidP="0011044B">
      <w:pPr>
        <w:pStyle w:val="SubsectionHead"/>
      </w:pPr>
      <w:r w:rsidRPr="00301EBD">
        <w:t>Reduced amount if rate of family tax benefit took account of a section</w:t>
      </w:r>
      <w:r w:rsidR="00301EBD">
        <w:t> </w:t>
      </w:r>
      <w:r w:rsidRPr="00301EBD">
        <w:t>28 or 29 percentage determination</w:t>
      </w:r>
    </w:p>
    <w:p w:rsidR="0011044B" w:rsidRPr="00301EBD" w:rsidRDefault="0011044B" w:rsidP="0011044B">
      <w:pPr>
        <w:pStyle w:val="subsection"/>
      </w:pPr>
      <w:r w:rsidRPr="00301EBD">
        <w:tab/>
        <w:t>(4)</w:t>
      </w:r>
      <w:r w:rsidRPr="00301EBD">
        <w:tab/>
        <w:t>If:</w:t>
      </w:r>
    </w:p>
    <w:p w:rsidR="0011044B" w:rsidRPr="00301EBD" w:rsidRDefault="0011044B" w:rsidP="0011044B">
      <w:pPr>
        <w:pStyle w:val="paragraph"/>
      </w:pPr>
      <w:r w:rsidRPr="00301EBD">
        <w:lastRenderedPageBreak/>
        <w:tab/>
        <w:t>(a)</w:t>
      </w:r>
      <w:r w:rsidRPr="00301EBD">
        <w:tab/>
        <w:t>subsection</w:t>
      </w:r>
      <w:r w:rsidR="00301EBD">
        <w:t> </w:t>
      </w:r>
      <w:r w:rsidRPr="00301EBD">
        <w:t>102A(1) applies to the entitled individual; and</w:t>
      </w:r>
    </w:p>
    <w:p w:rsidR="0011044B" w:rsidRPr="00301EBD" w:rsidRDefault="0011044B" w:rsidP="0011044B">
      <w:pPr>
        <w:pStyle w:val="paragraph"/>
      </w:pPr>
      <w:r w:rsidRPr="00301EBD">
        <w:tab/>
        <w:t>(b)</w:t>
      </w:r>
      <w:r w:rsidRPr="00301EBD">
        <w:tab/>
        <w:t>the rate referred to in paragraph</w:t>
      </w:r>
      <w:r w:rsidR="00301EBD">
        <w:t> </w:t>
      </w:r>
      <w:r w:rsidRPr="00301EBD">
        <w:t>102A(1)(b) took account of a determination under section</w:t>
      </w:r>
      <w:r w:rsidR="00301EBD">
        <w:t> </w:t>
      </w:r>
      <w:r w:rsidRPr="00301EBD">
        <w:t>28 or 29 of a particular percentage in relation to one or more FTB children (being an eligible child or eligible children);</w:t>
      </w:r>
    </w:p>
    <w:p w:rsidR="0011044B" w:rsidRPr="00301EBD" w:rsidRDefault="0011044B" w:rsidP="0011044B">
      <w:pPr>
        <w:pStyle w:val="subsection2"/>
      </w:pPr>
      <w:r w:rsidRPr="00301EBD">
        <w:t>the amount applicable for the eligible child, or for each of those eligible children, is:</w:t>
      </w:r>
    </w:p>
    <w:p w:rsidR="0011044B" w:rsidRPr="00301EBD" w:rsidRDefault="0011044B" w:rsidP="0011044B">
      <w:pPr>
        <w:pStyle w:val="paragraph"/>
      </w:pPr>
      <w:r w:rsidRPr="00301EBD">
        <w:tab/>
        <w:t>(c)</w:t>
      </w:r>
      <w:r w:rsidRPr="00301EBD">
        <w:tab/>
        <w:t xml:space="preserve">if </w:t>
      </w:r>
      <w:r w:rsidR="00301EBD">
        <w:t>subsection (</w:t>
      </w:r>
      <w:r w:rsidRPr="00301EBD">
        <w:t xml:space="preserve">3) also applies in relation to the eligible child—that percentage of the amount worked out under </w:t>
      </w:r>
      <w:r w:rsidR="00301EBD">
        <w:t>subsection (</w:t>
      </w:r>
      <w:r w:rsidRPr="00301EBD">
        <w:t>3) for the eligible child; or</w:t>
      </w:r>
    </w:p>
    <w:p w:rsidR="0011044B" w:rsidRPr="00301EBD" w:rsidRDefault="0011044B" w:rsidP="0011044B">
      <w:pPr>
        <w:pStyle w:val="paragraph"/>
      </w:pPr>
      <w:r w:rsidRPr="00301EBD">
        <w:tab/>
        <w:t>(d)</w:t>
      </w:r>
      <w:r w:rsidRPr="00301EBD">
        <w:tab/>
        <w:t>otherwise:</w:t>
      </w:r>
    </w:p>
    <w:p w:rsidR="0011044B" w:rsidRPr="00301EBD" w:rsidRDefault="0011044B" w:rsidP="0011044B">
      <w:pPr>
        <w:pStyle w:val="paragraphsub"/>
      </w:pPr>
      <w:r w:rsidRPr="00301EBD">
        <w:tab/>
        <w:t>(i)</w:t>
      </w:r>
      <w:r w:rsidRPr="00301EBD">
        <w:tab/>
        <w:t>if the eligible child was born on or after 1</w:t>
      </w:r>
      <w:r w:rsidR="00301EBD">
        <w:t> </w:t>
      </w:r>
      <w:r w:rsidRPr="00301EBD">
        <w:t xml:space="preserve">August 2000—the percentage referred to in </w:t>
      </w:r>
      <w:r w:rsidR="00301EBD">
        <w:t>paragraph (</w:t>
      </w:r>
      <w:r w:rsidRPr="00301EBD">
        <w:t>b) of $409; or</w:t>
      </w:r>
    </w:p>
    <w:p w:rsidR="0011044B" w:rsidRPr="00301EBD" w:rsidRDefault="0011044B" w:rsidP="0011044B">
      <w:pPr>
        <w:pStyle w:val="paragraphsub"/>
      </w:pPr>
      <w:r w:rsidRPr="00301EBD">
        <w:tab/>
        <w:t>(ii)</w:t>
      </w:r>
      <w:r w:rsidRPr="00301EBD">
        <w:tab/>
        <w:t>if the eligible child was born before 1</w:t>
      </w:r>
      <w:r w:rsidR="00301EBD">
        <w:t> </w:t>
      </w:r>
      <w:r w:rsidRPr="00301EBD">
        <w:t xml:space="preserve">August 2000—the percentage referred to in </w:t>
      </w:r>
      <w:r w:rsidR="00301EBD">
        <w:t>paragraph (</w:t>
      </w:r>
      <w:r w:rsidRPr="00301EBD">
        <w:t>b) of $818.</w:t>
      </w:r>
    </w:p>
    <w:p w:rsidR="0011044B" w:rsidRPr="00301EBD" w:rsidRDefault="0011044B" w:rsidP="003D7FE2">
      <w:pPr>
        <w:pStyle w:val="ActHead3"/>
        <w:pageBreakBefore/>
      </w:pPr>
      <w:bookmarkStart w:id="239" w:name="_Toc514410124"/>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Other entitlements</w:t>
      </w:r>
      <w:bookmarkEnd w:id="239"/>
    </w:p>
    <w:p w:rsidR="0011044B" w:rsidRPr="00301EBD" w:rsidRDefault="0011044B" w:rsidP="0011044B">
      <w:pPr>
        <w:pStyle w:val="ActHead4"/>
      </w:pPr>
      <w:bookmarkStart w:id="240" w:name="_Toc514410125"/>
      <w:r w:rsidRPr="00256779">
        <w:rPr>
          <w:rStyle w:val="CharSubdNo"/>
        </w:rPr>
        <w:t>Subdivision A</w:t>
      </w:r>
      <w:r w:rsidRPr="00301EBD">
        <w:t>—</w:t>
      </w:r>
      <w:r w:rsidRPr="00256779">
        <w:rPr>
          <w:rStyle w:val="CharSubdText"/>
        </w:rPr>
        <w:t>Entitlement in normal circumstances</w:t>
      </w:r>
      <w:bookmarkEnd w:id="240"/>
    </w:p>
    <w:p w:rsidR="0011044B" w:rsidRPr="00301EBD" w:rsidRDefault="0011044B" w:rsidP="0011044B">
      <w:pPr>
        <w:pStyle w:val="ActHead5"/>
      </w:pPr>
      <w:bookmarkStart w:id="241" w:name="_Toc514410126"/>
      <w:r w:rsidRPr="00256779">
        <w:rPr>
          <w:rStyle w:val="CharSectno"/>
        </w:rPr>
        <w:t>102D</w:t>
      </w:r>
      <w:r w:rsidRPr="00301EBD">
        <w:t xml:space="preserve">  When is an individual entitled to an ETR payment?</w:t>
      </w:r>
      <w:bookmarkEnd w:id="241"/>
    </w:p>
    <w:p w:rsidR="0011044B" w:rsidRPr="00301EBD" w:rsidRDefault="0011044B" w:rsidP="0011044B">
      <w:pPr>
        <w:pStyle w:val="SubsectionHead"/>
      </w:pPr>
      <w:r w:rsidRPr="00301EBD">
        <w:t>Youth allowance</w:t>
      </w:r>
    </w:p>
    <w:p w:rsidR="0011044B" w:rsidRPr="00301EBD" w:rsidRDefault="0011044B" w:rsidP="0011044B">
      <w:pPr>
        <w:pStyle w:val="subsection"/>
      </w:pPr>
      <w:r w:rsidRPr="00301EBD">
        <w:tab/>
        <w:t>(1)</w:t>
      </w:r>
      <w:r w:rsidRPr="00301EBD">
        <w:tab/>
        <w:t>An individual is entitled to an ETR payment if:</w:t>
      </w:r>
    </w:p>
    <w:p w:rsidR="0011044B" w:rsidRPr="00301EBD" w:rsidRDefault="0011044B" w:rsidP="0011044B">
      <w:pPr>
        <w:pStyle w:val="paragraph"/>
      </w:pPr>
      <w:r w:rsidRPr="00301EBD">
        <w:tab/>
        <w:t>(a)</w:t>
      </w:r>
      <w:r w:rsidRPr="00301EBD">
        <w:tab/>
        <w:t>the individual has been paid an instalment of youth allowance; and</w:t>
      </w:r>
    </w:p>
    <w:p w:rsidR="0011044B" w:rsidRPr="00301EBD" w:rsidRDefault="0011044B" w:rsidP="0011044B">
      <w:pPr>
        <w:pStyle w:val="paragraph"/>
      </w:pPr>
      <w:r w:rsidRPr="00301EBD">
        <w:tab/>
        <w:t>(b)</w:t>
      </w:r>
      <w:r w:rsidRPr="00301EBD">
        <w:tab/>
        <w:t>the instalment was in respect of a period that included 8</w:t>
      </w:r>
      <w:r w:rsidR="00301EBD">
        <w:t> </w:t>
      </w:r>
      <w:r w:rsidRPr="00301EBD">
        <w:t>May 2012; and</w:t>
      </w:r>
    </w:p>
    <w:p w:rsidR="0011044B" w:rsidRPr="00301EBD" w:rsidRDefault="0011044B" w:rsidP="0011044B">
      <w:pPr>
        <w:pStyle w:val="paragraph"/>
      </w:pPr>
      <w:r w:rsidRPr="00301EBD">
        <w:tab/>
        <w:t>(c)</w:t>
      </w:r>
      <w:r w:rsidRPr="00301EBD">
        <w:tab/>
        <w:t>the instalment was of the individual; and</w:t>
      </w:r>
    </w:p>
    <w:p w:rsidR="0011044B" w:rsidRPr="00301EBD" w:rsidRDefault="0011044B" w:rsidP="0011044B">
      <w:pPr>
        <w:pStyle w:val="paragraph"/>
      </w:pPr>
      <w:r w:rsidRPr="00301EBD">
        <w:tab/>
        <w:t>(d)</w:t>
      </w:r>
      <w:r w:rsidRPr="00301EBD">
        <w:tab/>
        <w:t>the individual was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8</w:t>
      </w:r>
      <w:r w:rsidR="00301EBD">
        <w:t> </w:t>
      </w:r>
      <w:r w:rsidRPr="00301EBD">
        <w:t>May 1996; and</w:t>
      </w:r>
    </w:p>
    <w:p w:rsidR="0011044B" w:rsidRPr="00301EBD" w:rsidRDefault="0011044B" w:rsidP="0011044B">
      <w:pPr>
        <w:pStyle w:val="paragraph"/>
      </w:pPr>
      <w:r w:rsidRPr="00301EBD">
        <w:tab/>
        <w:t>(e)</w:t>
      </w:r>
      <w:r w:rsidRPr="00301EBD">
        <w:tab/>
        <w:t>on 8</w:t>
      </w:r>
      <w:r w:rsidR="00301EBD">
        <w:t> </w:t>
      </w:r>
      <w:r w:rsidRPr="00301EBD">
        <w:t>May 2012, the individual was undertaking full</w:t>
      </w:r>
      <w:r w:rsidR="00301EBD">
        <w:noBreakHyphen/>
      </w:r>
      <w:r w:rsidRPr="00301EBD">
        <w:t>time study in respect of a secondary course (within the meaning of subsection</w:t>
      </w:r>
      <w:r w:rsidR="00301EBD">
        <w:t> </w:t>
      </w:r>
      <w:r w:rsidRPr="00301EBD">
        <w:t xml:space="preserve">543A(2AB) of the </w:t>
      </w:r>
      <w:r w:rsidRPr="00301EBD">
        <w:rPr>
          <w:i/>
        </w:rPr>
        <w:t>Social Security Act 1991</w:t>
      </w:r>
      <w:r w:rsidRPr="00301EBD">
        <w:t>); and</w:t>
      </w:r>
    </w:p>
    <w:p w:rsidR="0011044B" w:rsidRPr="00301EBD" w:rsidRDefault="0011044B" w:rsidP="0011044B">
      <w:pPr>
        <w:pStyle w:val="paragraph"/>
      </w:pPr>
      <w:r w:rsidRPr="00301EBD">
        <w:tab/>
        <w:t>(f)</w:t>
      </w:r>
      <w:r w:rsidRPr="00301EBD">
        <w:tab/>
        <w:t>youth allowance is payable to the individual in respect of 8</w:t>
      </w:r>
      <w:r w:rsidR="00301EBD">
        <w:t> </w:t>
      </w:r>
      <w:r w:rsidRPr="00301EBD">
        <w:t>May 2012.</w:t>
      </w:r>
    </w:p>
    <w:p w:rsidR="0011044B" w:rsidRPr="00301EBD" w:rsidRDefault="0011044B" w:rsidP="0011044B">
      <w:pPr>
        <w:pStyle w:val="SubsectionHead"/>
      </w:pPr>
      <w:r w:rsidRPr="00301EBD">
        <w:t>ABSTUDY</w:t>
      </w:r>
    </w:p>
    <w:p w:rsidR="0011044B" w:rsidRPr="00301EBD" w:rsidRDefault="0011044B" w:rsidP="0011044B">
      <w:pPr>
        <w:pStyle w:val="subsection"/>
      </w:pPr>
      <w:r w:rsidRPr="00301EBD">
        <w:tab/>
        <w:t>(2)</w:t>
      </w:r>
      <w:r w:rsidRPr="00301EBD">
        <w:tab/>
        <w:t>An individual is entitled to an ETR payment if:</w:t>
      </w:r>
    </w:p>
    <w:p w:rsidR="0011044B" w:rsidRPr="00301EBD" w:rsidRDefault="0011044B" w:rsidP="0011044B">
      <w:pPr>
        <w:pStyle w:val="paragraph"/>
      </w:pPr>
      <w:r w:rsidRPr="00301EBD">
        <w:tab/>
        <w:t>(a)</w:t>
      </w:r>
      <w:r w:rsidRPr="00301EBD">
        <w:tab/>
        <w:t>the whole or a part of an instalment under the scheme known as the ABSTUDY scheme that includes an amount identified as living allowance was paid to the individual as a student; and</w:t>
      </w:r>
    </w:p>
    <w:p w:rsidR="0011044B" w:rsidRPr="00301EBD" w:rsidRDefault="0011044B" w:rsidP="0011044B">
      <w:pPr>
        <w:pStyle w:val="paragraph"/>
      </w:pPr>
      <w:r w:rsidRPr="00301EBD">
        <w:tab/>
        <w:t>(b)</w:t>
      </w:r>
      <w:r w:rsidRPr="00301EBD">
        <w:tab/>
        <w:t>the instalment was in respect of a period that included 8</w:t>
      </w:r>
      <w:r w:rsidR="00301EBD">
        <w:t> </w:t>
      </w:r>
      <w:r w:rsidRPr="00301EBD">
        <w:t>May 2012; and</w:t>
      </w:r>
    </w:p>
    <w:p w:rsidR="0011044B" w:rsidRPr="00301EBD" w:rsidRDefault="0011044B" w:rsidP="0011044B">
      <w:pPr>
        <w:pStyle w:val="paragraph"/>
      </w:pPr>
      <w:r w:rsidRPr="00301EBD">
        <w:tab/>
        <w:t>(c)</w:t>
      </w:r>
      <w:r w:rsidRPr="00301EBD">
        <w:tab/>
        <w:t>the individual was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8</w:t>
      </w:r>
      <w:r w:rsidR="00301EBD">
        <w:t> </w:t>
      </w:r>
      <w:r w:rsidRPr="00301EBD">
        <w:t>May 1996; and</w:t>
      </w:r>
    </w:p>
    <w:p w:rsidR="0011044B" w:rsidRPr="00301EBD" w:rsidRDefault="0011044B" w:rsidP="0011044B">
      <w:pPr>
        <w:pStyle w:val="paragraph"/>
      </w:pPr>
      <w:r w:rsidRPr="00301EBD">
        <w:lastRenderedPageBreak/>
        <w:tab/>
        <w:t>(d)</w:t>
      </w:r>
      <w:r w:rsidRPr="00301EBD">
        <w:tab/>
        <w:t>on 8</w:t>
      </w:r>
      <w:r w:rsidR="00301EBD">
        <w:t> </w:t>
      </w:r>
      <w:r w:rsidRPr="00301EBD">
        <w:t>May 2012, the individual was undertaking full</w:t>
      </w:r>
      <w:r w:rsidR="00301EBD">
        <w:noBreakHyphen/>
      </w:r>
      <w:r w:rsidRPr="00301EBD">
        <w:t>time study in respect of a course of education determined, under section</w:t>
      </w:r>
      <w:r w:rsidR="00301EBD">
        <w:t> </w:t>
      </w:r>
      <w:r w:rsidRPr="00301EBD">
        <w:t xml:space="preserve">5D of the </w:t>
      </w:r>
      <w:r w:rsidRPr="00301EBD">
        <w:rPr>
          <w:i/>
        </w:rPr>
        <w:t>Student Assistance Act 1973</w:t>
      </w:r>
      <w:r w:rsidRPr="00301EBD">
        <w:t>, to be a secondary course for the purposes of that Act; and</w:t>
      </w:r>
    </w:p>
    <w:p w:rsidR="0011044B" w:rsidRPr="00301EBD" w:rsidRDefault="0011044B" w:rsidP="0011044B">
      <w:pPr>
        <w:pStyle w:val="paragraph"/>
      </w:pPr>
      <w:r w:rsidRPr="00301EBD">
        <w:tab/>
        <w:t>(e)</w:t>
      </w:r>
      <w:r w:rsidRPr="00301EBD">
        <w:tab/>
        <w:t>living allowance is payable under the scheme in respect of the individual on 8</w:t>
      </w:r>
      <w:r w:rsidR="00301EBD">
        <w:t> </w:t>
      </w:r>
      <w:r w:rsidRPr="00301EBD">
        <w:t>May 2012.</w:t>
      </w:r>
    </w:p>
    <w:p w:rsidR="0011044B" w:rsidRPr="00301EBD" w:rsidRDefault="0011044B" w:rsidP="0011044B">
      <w:pPr>
        <w:pStyle w:val="SubsectionHead"/>
      </w:pPr>
      <w:r w:rsidRPr="00301EBD">
        <w:t>Disability support pension and pensioner education supplement</w:t>
      </w:r>
    </w:p>
    <w:p w:rsidR="0011044B" w:rsidRPr="00301EBD" w:rsidRDefault="0011044B" w:rsidP="0011044B">
      <w:pPr>
        <w:pStyle w:val="subsection"/>
      </w:pPr>
      <w:r w:rsidRPr="00301EBD">
        <w:tab/>
        <w:t>(3)</w:t>
      </w:r>
      <w:r w:rsidRPr="00301EBD">
        <w:tab/>
        <w:t>An individual is entitled to an ETR payment if:</w:t>
      </w:r>
    </w:p>
    <w:p w:rsidR="0011044B" w:rsidRPr="00301EBD" w:rsidRDefault="0011044B" w:rsidP="0011044B">
      <w:pPr>
        <w:pStyle w:val="paragraph"/>
      </w:pPr>
      <w:r w:rsidRPr="00301EBD">
        <w:tab/>
        <w:t>(a)</w:t>
      </w:r>
      <w:r w:rsidRPr="00301EBD">
        <w:tab/>
        <w:t>an instalment of disability support pension under Part</w:t>
      </w:r>
      <w:r w:rsidR="00301EBD">
        <w:t> </w:t>
      </w:r>
      <w:r w:rsidRPr="00301EBD">
        <w:t xml:space="preserve">2.3 of the </w:t>
      </w:r>
      <w:r w:rsidRPr="00301EBD">
        <w:rPr>
          <w:i/>
        </w:rPr>
        <w:t>Social Security Act 1991</w:t>
      </w:r>
      <w:r w:rsidRPr="00301EBD">
        <w:t xml:space="preserve"> has been paid to the individual; and</w:t>
      </w:r>
    </w:p>
    <w:p w:rsidR="0011044B" w:rsidRPr="00301EBD" w:rsidRDefault="0011044B" w:rsidP="0011044B">
      <w:pPr>
        <w:pStyle w:val="paragraph"/>
      </w:pPr>
      <w:r w:rsidRPr="00301EBD">
        <w:tab/>
        <w:t>(b)</w:t>
      </w:r>
      <w:r w:rsidRPr="00301EBD">
        <w:tab/>
        <w:t>an instalment of pensioner education supplement under:</w:t>
      </w:r>
    </w:p>
    <w:p w:rsidR="0011044B" w:rsidRPr="00301EBD" w:rsidRDefault="0011044B" w:rsidP="0011044B">
      <w:pPr>
        <w:pStyle w:val="paragraphsub"/>
      </w:pPr>
      <w:r w:rsidRPr="00301EBD">
        <w:tab/>
        <w:t>(i)</w:t>
      </w:r>
      <w:r w:rsidRPr="00301EBD">
        <w:tab/>
        <w:t>Part</w:t>
      </w:r>
      <w:r w:rsidR="00301EBD">
        <w:t> </w:t>
      </w:r>
      <w:r w:rsidRPr="00301EBD">
        <w:t xml:space="preserve">2.24A of the </w:t>
      </w:r>
      <w:r w:rsidRPr="00301EBD">
        <w:rPr>
          <w:i/>
        </w:rPr>
        <w:t>Social Security Act 1991</w:t>
      </w:r>
      <w:r w:rsidRPr="00301EBD">
        <w:t>; or</w:t>
      </w:r>
    </w:p>
    <w:p w:rsidR="0011044B" w:rsidRPr="00301EBD" w:rsidRDefault="0011044B" w:rsidP="0011044B">
      <w:pPr>
        <w:pStyle w:val="paragraphsub"/>
      </w:pPr>
      <w:r w:rsidRPr="00301EBD">
        <w:tab/>
        <w:t>(ii)</w:t>
      </w:r>
      <w:r w:rsidRPr="00301EBD">
        <w:tab/>
        <w:t>the scheme known as the ABSTUDY scheme;</w:t>
      </w:r>
    </w:p>
    <w:p w:rsidR="0011044B" w:rsidRPr="00301EBD" w:rsidRDefault="0011044B" w:rsidP="0011044B">
      <w:pPr>
        <w:pStyle w:val="paragraph"/>
      </w:pPr>
      <w:r w:rsidRPr="00301EBD">
        <w:tab/>
      </w:r>
      <w:r w:rsidRPr="00301EBD">
        <w:tab/>
        <w:t>has been paid (whether or not to the individual); and</w:t>
      </w:r>
    </w:p>
    <w:p w:rsidR="0011044B" w:rsidRPr="00301EBD" w:rsidRDefault="0011044B" w:rsidP="0011044B">
      <w:pPr>
        <w:pStyle w:val="paragraph"/>
      </w:pPr>
      <w:r w:rsidRPr="00301EBD">
        <w:tab/>
        <w:t>(c)</w:t>
      </w:r>
      <w:r w:rsidRPr="00301EBD">
        <w:tab/>
        <w:t xml:space="preserve">the instalments referred to in </w:t>
      </w:r>
      <w:r w:rsidR="00301EBD">
        <w:t>paragraphs (</w:t>
      </w:r>
      <w:r w:rsidRPr="00301EBD">
        <w:t>a) and (b) were each in respect of a period that included 8</w:t>
      </w:r>
      <w:r w:rsidR="00301EBD">
        <w:t> </w:t>
      </w:r>
      <w:r w:rsidRPr="00301EBD">
        <w:t>May 2012; and</w:t>
      </w:r>
    </w:p>
    <w:p w:rsidR="0011044B" w:rsidRPr="00301EBD" w:rsidRDefault="0011044B" w:rsidP="0011044B">
      <w:pPr>
        <w:pStyle w:val="paragraph"/>
      </w:pPr>
      <w:r w:rsidRPr="00301EBD">
        <w:tab/>
        <w:t>(d)</w:t>
      </w:r>
      <w:r w:rsidRPr="00301EBD">
        <w:tab/>
        <w:t xml:space="preserve">the instalments referred to in </w:t>
      </w:r>
      <w:r w:rsidR="00301EBD">
        <w:t>paragraphs (</w:t>
      </w:r>
      <w:r w:rsidRPr="00301EBD">
        <w:t>a) and (b) were of the individual; and</w:t>
      </w:r>
    </w:p>
    <w:p w:rsidR="0011044B" w:rsidRPr="00301EBD" w:rsidRDefault="0011044B" w:rsidP="0011044B">
      <w:pPr>
        <w:pStyle w:val="paragraph"/>
      </w:pPr>
      <w:r w:rsidRPr="00301EBD">
        <w:tab/>
        <w:t>(e)</w:t>
      </w:r>
      <w:r w:rsidRPr="00301EBD">
        <w:tab/>
        <w:t>the individual was born:</w:t>
      </w:r>
    </w:p>
    <w:p w:rsidR="0011044B" w:rsidRPr="00301EBD" w:rsidRDefault="0011044B" w:rsidP="0011044B">
      <w:pPr>
        <w:pStyle w:val="paragraphsub"/>
      </w:pPr>
      <w:r w:rsidRPr="00301EBD">
        <w:tab/>
        <w:t>(i)</w:t>
      </w:r>
      <w:r w:rsidRPr="00301EBD">
        <w:tab/>
        <w:t>on or after 1</w:t>
      </w:r>
      <w:r w:rsidR="00301EBD">
        <w:t> </w:t>
      </w:r>
      <w:r w:rsidRPr="00301EBD">
        <w:t>January 1993; and</w:t>
      </w:r>
    </w:p>
    <w:p w:rsidR="0011044B" w:rsidRPr="00301EBD" w:rsidRDefault="0011044B" w:rsidP="0011044B">
      <w:pPr>
        <w:pStyle w:val="paragraphsub"/>
      </w:pPr>
      <w:r w:rsidRPr="00301EBD">
        <w:tab/>
        <w:t>(ii)</w:t>
      </w:r>
      <w:r w:rsidRPr="00301EBD">
        <w:tab/>
        <w:t>on or before 8</w:t>
      </w:r>
      <w:r w:rsidR="00301EBD">
        <w:t> </w:t>
      </w:r>
      <w:r w:rsidRPr="00301EBD">
        <w:t>May 1996; and</w:t>
      </w:r>
    </w:p>
    <w:p w:rsidR="0011044B" w:rsidRPr="00301EBD" w:rsidRDefault="0011044B" w:rsidP="0011044B">
      <w:pPr>
        <w:pStyle w:val="paragraph"/>
      </w:pPr>
      <w:r w:rsidRPr="00301EBD">
        <w:tab/>
        <w:t>(f)</w:t>
      </w:r>
      <w:r w:rsidRPr="00301EBD">
        <w:tab/>
        <w:t>on 8</w:t>
      </w:r>
      <w:r w:rsidR="00301EBD">
        <w:t> </w:t>
      </w:r>
      <w:r w:rsidRPr="00301EBD">
        <w:t>May 2012, the individual is:</w:t>
      </w:r>
    </w:p>
    <w:p w:rsidR="0011044B" w:rsidRPr="00301EBD" w:rsidRDefault="0011044B" w:rsidP="0011044B">
      <w:pPr>
        <w:pStyle w:val="paragraphsub"/>
      </w:pPr>
      <w:r w:rsidRPr="00301EBD">
        <w:tab/>
        <w:t>(i)</w:t>
      </w:r>
      <w:r w:rsidRPr="00301EBD">
        <w:tab/>
        <w:t xml:space="preserve">if </w:t>
      </w:r>
      <w:r w:rsidR="00301EBD">
        <w:t>subparagraph (</w:t>
      </w:r>
      <w:r w:rsidRPr="00301EBD">
        <w:t>b)(i) applies—undertaking qualifying study (within the meaning of Part</w:t>
      </w:r>
      <w:r w:rsidR="00301EBD">
        <w:t> </w:t>
      </w:r>
      <w:r w:rsidRPr="00301EBD">
        <w:t xml:space="preserve">2.24A of the </w:t>
      </w:r>
      <w:r w:rsidRPr="00301EBD">
        <w:rPr>
          <w:i/>
        </w:rPr>
        <w:t>Social Security Act 1991</w:t>
      </w:r>
      <w:r w:rsidRPr="00301EBD">
        <w:t>) in respect of a course of education determined, under section</w:t>
      </w:r>
      <w:r w:rsidR="00301EBD">
        <w:t> </w:t>
      </w:r>
      <w:r w:rsidRPr="00301EBD">
        <w:t xml:space="preserve">5D of the </w:t>
      </w:r>
      <w:r w:rsidRPr="00301EBD">
        <w:rPr>
          <w:i/>
        </w:rPr>
        <w:t>Student Assistance Act 1973</w:t>
      </w:r>
      <w:r w:rsidRPr="00301EBD">
        <w:t xml:space="preserve">, to be a secondary course for the purposes of the </w:t>
      </w:r>
      <w:r w:rsidRPr="00301EBD">
        <w:rPr>
          <w:i/>
        </w:rPr>
        <w:t>Student Assistance Act 1973</w:t>
      </w:r>
      <w:r w:rsidRPr="00301EBD">
        <w:t>; or</w:t>
      </w:r>
    </w:p>
    <w:p w:rsidR="0011044B" w:rsidRPr="00301EBD" w:rsidRDefault="0011044B" w:rsidP="0011044B">
      <w:pPr>
        <w:pStyle w:val="paragraphsub"/>
      </w:pPr>
      <w:r w:rsidRPr="00301EBD">
        <w:tab/>
        <w:t>(ii)</w:t>
      </w:r>
      <w:r w:rsidRPr="00301EBD">
        <w:tab/>
        <w:t xml:space="preserve">if </w:t>
      </w:r>
      <w:r w:rsidR="00301EBD">
        <w:t>subparagraph (</w:t>
      </w:r>
      <w:r w:rsidRPr="00301EBD">
        <w:t>b)(ii) applies—undertaking study in respect of a course of education determined, under section</w:t>
      </w:r>
      <w:r w:rsidR="00301EBD">
        <w:t> </w:t>
      </w:r>
      <w:r w:rsidRPr="00301EBD">
        <w:t xml:space="preserve">5D of the </w:t>
      </w:r>
      <w:r w:rsidRPr="00301EBD">
        <w:rPr>
          <w:i/>
        </w:rPr>
        <w:t>Student Assistance Act 1973</w:t>
      </w:r>
      <w:r w:rsidRPr="00301EBD">
        <w:t>, to be a secondary course for the purposes of that Act; and</w:t>
      </w:r>
    </w:p>
    <w:p w:rsidR="0011044B" w:rsidRPr="00301EBD" w:rsidRDefault="0011044B" w:rsidP="0011044B">
      <w:pPr>
        <w:pStyle w:val="paragraph"/>
      </w:pPr>
      <w:r w:rsidRPr="00301EBD">
        <w:lastRenderedPageBreak/>
        <w:tab/>
        <w:t>(g)</w:t>
      </w:r>
      <w:r w:rsidRPr="00301EBD">
        <w:tab/>
        <w:t>disability support pension and the pensioner education supplement are both payable to the individual in respect of 8</w:t>
      </w:r>
      <w:r w:rsidR="00301EBD">
        <w:t> </w:t>
      </w:r>
      <w:r w:rsidRPr="00301EBD">
        <w:t>May 2012.</w:t>
      </w:r>
    </w:p>
    <w:p w:rsidR="0011044B" w:rsidRPr="00301EBD" w:rsidRDefault="0011044B" w:rsidP="0011044B">
      <w:pPr>
        <w:pStyle w:val="ActHead5"/>
      </w:pPr>
      <w:bookmarkStart w:id="242" w:name="_Toc514410127"/>
      <w:r w:rsidRPr="00256779">
        <w:rPr>
          <w:rStyle w:val="CharSectno"/>
        </w:rPr>
        <w:t>102E</w:t>
      </w:r>
      <w:r w:rsidRPr="00301EBD">
        <w:t xml:space="preserve">  What is the amount of the payment?</w:t>
      </w:r>
      <w:bookmarkEnd w:id="242"/>
    </w:p>
    <w:p w:rsidR="0011044B" w:rsidRPr="00301EBD" w:rsidRDefault="0011044B" w:rsidP="0011044B">
      <w:pPr>
        <w:pStyle w:val="subsection"/>
      </w:pPr>
      <w:r w:rsidRPr="00301EBD">
        <w:tab/>
      </w:r>
      <w:r w:rsidRPr="00301EBD">
        <w:tab/>
        <w:t>The amount of the ETR payment to an individual who is entitled under section</w:t>
      </w:r>
      <w:r w:rsidR="00301EBD">
        <w:t> </w:t>
      </w:r>
      <w:r w:rsidRPr="00301EBD">
        <w:t>102D is $818.</w:t>
      </w:r>
    </w:p>
    <w:p w:rsidR="0011044B" w:rsidRPr="00301EBD" w:rsidRDefault="0011044B" w:rsidP="0011044B">
      <w:pPr>
        <w:pStyle w:val="ActHead4"/>
      </w:pPr>
      <w:bookmarkStart w:id="243" w:name="_Toc514410128"/>
      <w:r w:rsidRPr="00256779">
        <w:rPr>
          <w:rStyle w:val="CharSubdNo"/>
        </w:rPr>
        <w:t>Subdivision B</w:t>
      </w:r>
      <w:r w:rsidRPr="00301EBD">
        <w:t>—</w:t>
      </w:r>
      <w:r w:rsidRPr="00256779">
        <w:rPr>
          <w:rStyle w:val="CharSubdText"/>
        </w:rPr>
        <w:t>Entitlement where death occurs</w:t>
      </w:r>
      <w:bookmarkEnd w:id="243"/>
    </w:p>
    <w:p w:rsidR="0011044B" w:rsidRPr="00301EBD" w:rsidRDefault="0011044B" w:rsidP="0011044B">
      <w:pPr>
        <w:pStyle w:val="ActHead5"/>
      </w:pPr>
      <w:bookmarkStart w:id="244" w:name="_Toc514410129"/>
      <w:r w:rsidRPr="00256779">
        <w:rPr>
          <w:rStyle w:val="CharSectno"/>
        </w:rPr>
        <w:t>102F</w:t>
      </w:r>
      <w:r w:rsidRPr="00301EBD">
        <w:t xml:space="preserve">  Entitlement where death occurs</w:t>
      </w:r>
      <w:bookmarkEnd w:id="244"/>
    </w:p>
    <w:p w:rsidR="0011044B" w:rsidRPr="00301EBD" w:rsidRDefault="0011044B" w:rsidP="0011044B">
      <w:pPr>
        <w:pStyle w:val="subsection"/>
      </w:pPr>
      <w:r w:rsidRPr="00301EBD">
        <w:tab/>
        <w:t>(1)</w:t>
      </w:r>
      <w:r w:rsidRPr="00301EBD">
        <w:tab/>
        <w:t>The Secretary may determine that an individual is entitled to an ETR payment if:</w:t>
      </w:r>
    </w:p>
    <w:p w:rsidR="0011044B" w:rsidRPr="00301EBD" w:rsidRDefault="0011044B" w:rsidP="0011044B">
      <w:pPr>
        <w:pStyle w:val="paragraph"/>
      </w:pPr>
      <w:r w:rsidRPr="00301EBD">
        <w:tab/>
        <w:t>(a)</w:t>
      </w:r>
      <w:r w:rsidRPr="00301EBD">
        <w:tab/>
        <w:t>in relation to 8</w:t>
      </w:r>
      <w:r w:rsidR="00301EBD">
        <w:t> </w:t>
      </w:r>
      <w:r w:rsidRPr="00301EBD">
        <w:t>May 2012, a determination under section</w:t>
      </w:r>
      <w:r w:rsidR="00301EBD">
        <w:t> </w:t>
      </w:r>
      <w:r w:rsidRPr="00301EBD">
        <w:t>18 of the Family Assistance Administration Act is in force in respect of the individual because the Secretary is satisfied that the individual is eligible for family tax benefit under section</w:t>
      </w:r>
      <w:r w:rsidR="00301EBD">
        <w:t> </w:t>
      </w:r>
      <w:r w:rsidRPr="00301EBD">
        <w:t>33 of this Act because of the death of another individual; and</w:t>
      </w:r>
    </w:p>
    <w:p w:rsidR="0011044B" w:rsidRPr="00301EBD" w:rsidRDefault="0011044B" w:rsidP="0011044B">
      <w:pPr>
        <w:pStyle w:val="paragraph"/>
      </w:pPr>
      <w:r w:rsidRPr="00301EBD">
        <w:tab/>
        <w:t>(b)</w:t>
      </w:r>
      <w:r w:rsidRPr="00301EBD">
        <w:tab/>
        <w:t>either:</w:t>
      </w:r>
    </w:p>
    <w:p w:rsidR="0011044B" w:rsidRPr="00301EBD" w:rsidRDefault="0011044B" w:rsidP="0011044B">
      <w:pPr>
        <w:pStyle w:val="paragraphsub"/>
      </w:pPr>
      <w:r w:rsidRPr="00301EBD">
        <w:tab/>
        <w:t>(i)</w:t>
      </w:r>
      <w:r w:rsidRPr="00301EBD">
        <w:tab/>
        <w:t>the other individual was entitled to an amount of ETR payment, but the other individual died before the amount was paid; or</w:t>
      </w:r>
    </w:p>
    <w:p w:rsidR="0011044B" w:rsidRPr="00301EBD" w:rsidRDefault="0011044B" w:rsidP="0011044B">
      <w:pPr>
        <w:pStyle w:val="paragraphsub"/>
      </w:pPr>
      <w:r w:rsidRPr="00301EBD">
        <w:tab/>
        <w:t>(ii)</w:t>
      </w:r>
      <w:r w:rsidRPr="00301EBD">
        <w:tab/>
        <w:t>the Secretary is satisfied that the other individual would have become entitled to an amount of ETR payment if the other individual had not died.</w:t>
      </w:r>
    </w:p>
    <w:p w:rsidR="0011044B" w:rsidRPr="00301EBD" w:rsidRDefault="0011044B" w:rsidP="0011044B">
      <w:pPr>
        <w:pStyle w:val="notetext"/>
      </w:pPr>
      <w:r w:rsidRPr="00301EBD">
        <w:t>Note:</w:t>
      </w:r>
      <w:r w:rsidRPr="00301EBD">
        <w:tab/>
        <w:t>The amount of the ETR payment for an individual entitled under this section is worked out under section</w:t>
      </w:r>
      <w:r w:rsidR="00301EBD">
        <w:t> </w:t>
      </w:r>
      <w:r w:rsidRPr="00301EBD">
        <w:t>102G.</w:t>
      </w:r>
    </w:p>
    <w:p w:rsidR="0011044B" w:rsidRPr="00301EBD" w:rsidRDefault="0011044B" w:rsidP="0011044B">
      <w:pPr>
        <w:pStyle w:val="subsection"/>
      </w:pPr>
      <w:r w:rsidRPr="00301EBD">
        <w:tab/>
        <w:t>(2)</w:t>
      </w:r>
      <w:r w:rsidRPr="00301EBD">
        <w:tab/>
        <w:t xml:space="preserve">If the Secretary makes a determination under </w:t>
      </w:r>
      <w:r w:rsidR="00301EBD">
        <w:t>subsection (</w:t>
      </w:r>
      <w:r w:rsidRPr="00301EBD">
        <w:t>1), no</w:t>
      </w:r>
      <w:r w:rsidR="00301EBD">
        <w:noBreakHyphen/>
      </w:r>
      <w:r w:rsidRPr="00301EBD">
        <w:t>one else is, or can become, entitled to an ETR payment because of the death of the other individual.</w:t>
      </w:r>
    </w:p>
    <w:p w:rsidR="0011044B" w:rsidRPr="00301EBD" w:rsidRDefault="0011044B" w:rsidP="0011044B">
      <w:pPr>
        <w:pStyle w:val="ActHead5"/>
      </w:pPr>
      <w:bookmarkStart w:id="245" w:name="_Toc514410130"/>
      <w:r w:rsidRPr="00256779">
        <w:rPr>
          <w:rStyle w:val="CharSectno"/>
        </w:rPr>
        <w:lastRenderedPageBreak/>
        <w:t>102G</w:t>
      </w:r>
      <w:r w:rsidRPr="00301EBD">
        <w:t xml:space="preserve">  What is the amount of the payment?</w:t>
      </w:r>
      <w:bookmarkEnd w:id="245"/>
    </w:p>
    <w:p w:rsidR="0011044B" w:rsidRPr="00301EBD" w:rsidRDefault="0011044B" w:rsidP="0011044B">
      <w:pPr>
        <w:pStyle w:val="subsection"/>
      </w:pPr>
      <w:r w:rsidRPr="00301EBD">
        <w:tab/>
      </w:r>
      <w:r w:rsidRPr="00301EBD">
        <w:tab/>
        <w:t>If the Secretary makes a determination under subsection</w:t>
      </w:r>
      <w:r w:rsidR="00301EBD">
        <w:t> </w:t>
      </w:r>
      <w:r w:rsidRPr="00301EBD">
        <w:t>102F(1) that an individual is entitled to an ETR payment, the amount of the ETR payment is the amount referred to in subparagraph</w:t>
      </w:r>
      <w:r w:rsidR="00301EBD">
        <w:t> </w:t>
      </w:r>
      <w:r w:rsidRPr="00301EBD">
        <w:t>102F(1)(b)(i) or (ii) (as the case requires).</w:t>
      </w:r>
    </w:p>
    <w:p w:rsidR="0011044B" w:rsidRPr="00301EBD" w:rsidRDefault="0011044B" w:rsidP="003D7FE2">
      <w:pPr>
        <w:pStyle w:val="ActHead3"/>
        <w:pageBreakBefore/>
      </w:pPr>
      <w:bookmarkStart w:id="246" w:name="_Toc514410131"/>
      <w:r w:rsidRPr="00256779">
        <w:rPr>
          <w:rStyle w:val="CharDivNo"/>
        </w:rPr>
        <w:lastRenderedPageBreak/>
        <w:t>Division</w:t>
      </w:r>
      <w:r w:rsidR="00301EBD" w:rsidRPr="00256779">
        <w:rPr>
          <w:rStyle w:val="CharDivNo"/>
        </w:rPr>
        <w:t> </w:t>
      </w:r>
      <w:r w:rsidRPr="00256779">
        <w:rPr>
          <w:rStyle w:val="CharDivNo"/>
        </w:rPr>
        <w:t>3</w:t>
      </w:r>
      <w:r w:rsidRPr="00301EBD">
        <w:t>—</w:t>
      </w:r>
      <w:r w:rsidRPr="00256779">
        <w:rPr>
          <w:rStyle w:val="CharDivText"/>
        </w:rPr>
        <w:t>General</w:t>
      </w:r>
      <w:bookmarkEnd w:id="246"/>
    </w:p>
    <w:p w:rsidR="0011044B" w:rsidRPr="00301EBD" w:rsidRDefault="0011044B" w:rsidP="0011044B">
      <w:pPr>
        <w:pStyle w:val="ActHead5"/>
      </w:pPr>
      <w:bookmarkStart w:id="247" w:name="_Toc514410132"/>
      <w:r w:rsidRPr="00256779">
        <w:rPr>
          <w:rStyle w:val="CharSectno"/>
        </w:rPr>
        <w:t>102H</w:t>
      </w:r>
      <w:r w:rsidRPr="00301EBD">
        <w:t xml:space="preserve">  General rules</w:t>
      </w:r>
      <w:bookmarkEnd w:id="247"/>
    </w:p>
    <w:p w:rsidR="0011044B" w:rsidRPr="00301EBD" w:rsidRDefault="0011044B" w:rsidP="0011044B">
      <w:pPr>
        <w:pStyle w:val="SubsectionHead"/>
      </w:pPr>
      <w:r w:rsidRPr="00301EBD">
        <w:t>More than one entitlement under this Part</w:t>
      </w:r>
    </w:p>
    <w:p w:rsidR="0011044B" w:rsidRPr="00301EBD" w:rsidRDefault="0011044B" w:rsidP="0011044B">
      <w:pPr>
        <w:pStyle w:val="subsection"/>
      </w:pPr>
      <w:r w:rsidRPr="00301EBD">
        <w:tab/>
        <w:t>(1)</w:t>
      </w:r>
      <w:r w:rsidRPr="00301EBD">
        <w:tab/>
        <w:t>If an ETR payment under Division</w:t>
      </w:r>
      <w:r w:rsidR="00301EBD">
        <w:t> </w:t>
      </w:r>
      <w:r w:rsidRPr="00301EBD">
        <w:t>1 in relation to an eligible child (see section</w:t>
      </w:r>
      <w:r w:rsidR="00301EBD">
        <w:t> </w:t>
      </w:r>
      <w:r w:rsidRPr="00301EBD">
        <w:t>102B) is paid to an individual, no ETR payment under Subdivision A of Division</w:t>
      </w:r>
      <w:r w:rsidR="00301EBD">
        <w:t> </w:t>
      </w:r>
      <w:r w:rsidRPr="00301EBD">
        <w:t>2 can be paid to the eligible child.</w:t>
      </w:r>
    </w:p>
    <w:p w:rsidR="0011044B" w:rsidRPr="00301EBD" w:rsidRDefault="0011044B" w:rsidP="0011044B">
      <w:pPr>
        <w:pStyle w:val="subsection"/>
      </w:pPr>
      <w:r w:rsidRPr="00301EBD">
        <w:tab/>
        <w:t>(2)</w:t>
      </w:r>
      <w:r w:rsidRPr="00301EBD">
        <w:tab/>
        <w:t>If an ETR payment under Division</w:t>
      </w:r>
      <w:r w:rsidR="00301EBD">
        <w:t> </w:t>
      </w:r>
      <w:r w:rsidRPr="00301EBD">
        <w:t>1 in relation to an eligible child (see section</w:t>
      </w:r>
      <w:r w:rsidR="00301EBD">
        <w:t> </w:t>
      </w:r>
      <w:r w:rsidRPr="00301EBD">
        <w:t>102B) is paid to an individual, no further ETR payment under that Division in relation to that eligible child can be paid to the individual.</w:t>
      </w:r>
    </w:p>
    <w:p w:rsidR="0011044B" w:rsidRPr="00301EBD" w:rsidRDefault="0011044B" w:rsidP="0011044B">
      <w:pPr>
        <w:pStyle w:val="subsection"/>
      </w:pPr>
      <w:r w:rsidRPr="00301EBD">
        <w:tab/>
        <w:t>(3)</w:t>
      </w:r>
      <w:r w:rsidRPr="00301EBD">
        <w:tab/>
        <w:t>If an ETR payment under Subdivision A of Division</w:t>
      </w:r>
      <w:r w:rsidR="00301EBD">
        <w:t> </w:t>
      </w:r>
      <w:r w:rsidRPr="00301EBD">
        <w:t xml:space="preserve">2 is paid to an individual (the </w:t>
      </w:r>
      <w:r w:rsidRPr="00301EBD">
        <w:rPr>
          <w:b/>
          <w:i/>
        </w:rPr>
        <w:t>recipient</w:t>
      </w:r>
      <w:r w:rsidRPr="00301EBD">
        <w:t>), no ETR payment under Division</w:t>
      </w:r>
      <w:r w:rsidR="00301EBD">
        <w:t> </w:t>
      </w:r>
      <w:r w:rsidRPr="00301EBD">
        <w:t>1 can be paid to another individual in relation to the recipient.</w:t>
      </w:r>
    </w:p>
    <w:p w:rsidR="0011044B" w:rsidRPr="00301EBD" w:rsidRDefault="0011044B" w:rsidP="0011044B">
      <w:pPr>
        <w:pStyle w:val="subsection"/>
      </w:pPr>
      <w:r w:rsidRPr="00301EBD">
        <w:tab/>
        <w:t>(4)</w:t>
      </w:r>
      <w:r w:rsidRPr="00301EBD">
        <w:tab/>
        <w:t>If an ETR payment under Subdivision A of Division</w:t>
      </w:r>
      <w:r w:rsidR="00301EBD">
        <w:t> </w:t>
      </w:r>
      <w:r w:rsidRPr="00301EBD">
        <w:t>2 is paid to an individual, no further ETR payment under that Subdivision can be paid to the individual.</w:t>
      </w:r>
    </w:p>
    <w:p w:rsidR="0011044B" w:rsidRPr="00301EBD" w:rsidRDefault="0011044B" w:rsidP="0011044B">
      <w:pPr>
        <w:pStyle w:val="notetext"/>
      </w:pPr>
      <w:r w:rsidRPr="00301EBD">
        <w:t>Note:</w:t>
      </w:r>
      <w:r w:rsidRPr="00301EBD">
        <w:tab/>
        <w:t>Payments under Subdivision B of Division</w:t>
      </w:r>
      <w:r w:rsidR="00301EBD">
        <w:t> </w:t>
      </w:r>
      <w:r w:rsidRPr="00301EBD">
        <w:t>2 are dealt with in subsection</w:t>
      </w:r>
      <w:r w:rsidR="00301EBD">
        <w:t> </w:t>
      </w:r>
      <w:r w:rsidRPr="00301EBD">
        <w:t>102F(2).</w:t>
      </w:r>
    </w:p>
    <w:p w:rsidR="0011044B" w:rsidRPr="00301EBD" w:rsidRDefault="0011044B" w:rsidP="0011044B">
      <w:pPr>
        <w:pStyle w:val="SubsectionHead"/>
      </w:pPr>
      <w:r w:rsidRPr="00301EBD">
        <w:t>More than one entitlement under this Part and veterans’ entitlements</w:t>
      </w:r>
    </w:p>
    <w:p w:rsidR="0011044B" w:rsidRPr="00301EBD" w:rsidRDefault="0011044B" w:rsidP="0011044B">
      <w:pPr>
        <w:pStyle w:val="subsection"/>
      </w:pPr>
      <w:r w:rsidRPr="00301EBD">
        <w:tab/>
        <w:t>(5)</w:t>
      </w:r>
      <w:r w:rsidRPr="00301EBD">
        <w:tab/>
        <w:t>If an ETR payment under Division</w:t>
      </w:r>
      <w:r w:rsidR="00301EBD">
        <w:t> </w:t>
      </w:r>
      <w:r w:rsidRPr="00301EBD">
        <w:t xml:space="preserve">1 of Part VIIH of the </w:t>
      </w:r>
      <w:r w:rsidRPr="00301EBD">
        <w:rPr>
          <w:i/>
        </w:rPr>
        <w:t>Veterans’ Entitlements Act 1986</w:t>
      </w:r>
      <w:r w:rsidRPr="00301EBD">
        <w:t xml:space="preserve"> in relation to a child is paid to a person, no ETR payment under this Part can be paid:</w:t>
      </w:r>
    </w:p>
    <w:p w:rsidR="0011044B" w:rsidRPr="00301EBD" w:rsidRDefault="0011044B" w:rsidP="0011044B">
      <w:pPr>
        <w:pStyle w:val="paragraph"/>
      </w:pPr>
      <w:r w:rsidRPr="00301EBD">
        <w:tab/>
        <w:t>(a)</w:t>
      </w:r>
      <w:r w:rsidRPr="00301EBD">
        <w:tab/>
        <w:t>to the person in relation to the same child; or</w:t>
      </w:r>
    </w:p>
    <w:p w:rsidR="0011044B" w:rsidRPr="00301EBD" w:rsidRDefault="0011044B" w:rsidP="0011044B">
      <w:pPr>
        <w:pStyle w:val="paragraph"/>
      </w:pPr>
      <w:r w:rsidRPr="00301EBD">
        <w:tab/>
        <w:t>(b)</w:t>
      </w:r>
      <w:r w:rsidRPr="00301EBD">
        <w:tab/>
        <w:t>to the child.</w:t>
      </w:r>
    </w:p>
    <w:p w:rsidR="00236AE2" w:rsidRPr="00301EBD" w:rsidRDefault="00236AE2" w:rsidP="003D7FE2">
      <w:pPr>
        <w:pStyle w:val="ActHead2"/>
        <w:pageBreakBefore/>
      </w:pPr>
      <w:bookmarkStart w:id="248" w:name="_Toc514410133"/>
      <w:r w:rsidRPr="00256779">
        <w:rPr>
          <w:rStyle w:val="CharPartNo"/>
        </w:rPr>
        <w:lastRenderedPageBreak/>
        <w:t>Part</w:t>
      </w:r>
      <w:r w:rsidR="00301EBD" w:rsidRPr="00256779">
        <w:rPr>
          <w:rStyle w:val="CharPartNo"/>
        </w:rPr>
        <w:t> </w:t>
      </w:r>
      <w:r w:rsidRPr="00256779">
        <w:rPr>
          <w:rStyle w:val="CharPartNo"/>
        </w:rPr>
        <w:t>8</w:t>
      </w:r>
      <w:r w:rsidRPr="00301EBD">
        <w:t>—</w:t>
      </w:r>
      <w:r w:rsidRPr="00256779">
        <w:rPr>
          <w:rStyle w:val="CharPartText"/>
        </w:rPr>
        <w:t>Clean energy advances</w:t>
      </w:r>
      <w:bookmarkEnd w:id="248"/>
    </w:p>
    <w:p w:rsidR="00236AE2" w:rsidRPr="00301EBD" w:rsidRDefault="00236AE2" w:rsidP="00236AE2">
      <w:pPr>
        <w:pStyle w:val="ActHead3"/>
      </w:pPr>
      <w:bookmarkStart w:id="249" w:name="_Toc514410134"/>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Entitlement to clean energy advances</w:t>
      </w:r>
      <w:bookmarkEnd w:id="249"/>
    </w:p>
    <w:p w:rsidR="00236AE2" w:rsidRPr="00301EBD" w:rsidRDefault="00236AE2" w:rsidP="00236AE2">
      <w:pPr>
        <w:pStyle w:val="ActHead5"/>
      </w:pPr>
      <w:bookmarkStart w:id="250" w:name="_Toc514410135"/>
      <w:r w:rsidRPr="00256779">
        <w:rPr>
          <w:rStyle w:val="CharSectno"/>
        </w:rPr>
        <w:t>103</w:t>
      </w:r>
      <w:r w:rsidRPr="00301EBD">
        <w:t xml:space="preserve">  Entitlement in normal circumstances</w:t>
      </w:r>
      <w:bookmarkEnd w:id="250"/>
    </w:p>
    <w:p w:rsidR="00236AE2" w:rsidRPr="00301EBD" w:rsidRDefault="00236AE2" w:rsidP="00236AE2">
      <w:pPr>
        <w:pStyle w:val="SubsectionHead"/>
      </w:pPr>
      <w:r w:rsidRPr="00301EBD">
        <w:t>Entitlement for days 14</w:t>
      </w:r>
      <w:r w:rsidR="00301EBD">
        <w:t> </w:t>
      </w:r>
      <w:r w:rsidRPr="00301EBD">
        <w:t>May 2012 to 30</w:t>
      </w:r>
      <w:r w:rsidR="00301EBD">
        <w:t> </w:t>
      </w:r>
      <w:r w:rsidRPr="00301EBD">
        <w:t>June 2012</w:t>
      </w:r>
    </w:p>
    <w:p w:rsidR="00236AE2" w:rsidRPr="00301EBD" w:rsidRDefault="00236AE2" w:rsidP="00236AE2">
      <w:pPr>
        <w:pStyle w:val="subsection"/>
      </w:pPr>
      <w:r w:rsidRPr="00301EBD">
        <w:tab/>
        <w:t>(1)</w:t>
      </w:r>
      <w:r w:rsidRPr="00301EBD">
        <w:tab/>
        <w:t>The Secretary may, on a day during the period starting on 14</w:t>
      </w:r>
      <w:r w:rsidR="00301EBD">
        <w:t> </w:t>
      </w:r>
      <w:r w:rsidRPr="00301EBD">
        <w:t>May 2012 and ending on 30</w:t>
      </w:r>
      <w:r w:rsidR="00301EBD">
        <w:t> </w:t>
      </w:r>
      <w:r w:rsidRPr="00301EBD">
        <w:t>June 2012, determine that an individual is entitled to a clean energy advance if:</w:t>
      </w:r>
    </w:p>
    <w:p w:rsidR="00236AE2" w:rsidRPr="00301EBD" w:rsidRDefault="00236AE2" w:rsidP="00236AE2">
      <w:pPr>
        <w:pStyle w:val="paragraph"/>
      </w:pPr>
      <w:r w:rsidRPr="00301EBD">
        <w:tab/>
        <w:t>(a)</w:t>
      </w:r>
      <w:r w:rsidRPr="00301EBD">
        <w:tab/>
        <w:t>in relation to that day:</w:t>
      </w:r>
    </w:p>
    <w:p w:rsidR="00236AE2" w:rsidRPr="00301EBD" w:rsidRDefault="00236AE2" w:rsidP="00236AE2">
      <w:pPr>
        <w:pStyle w:val="paragraphsub"/>
      </w:pPr>
      <w:r w:rsidRPr="00301EBD">
        <w:tab/>
        <w:t>(i)</w:t>
      </w:r>
      <w:r w:rsidRPr="00301EBD">
        <w:tab/>
        <w:t>a determination under section</w:t>
      </w:r>
      <w:r w:rsidR="00301EBD">
        <w:t> </w:t>
      </w:r>
      <w:r w:rsidRPr="00301EBD">
        <w:t>16 of the Family Assistance Administration Act is in force in respect of the individual as a claimant; or</w:t>
      </w:r>
    </w:p>
    <w:p w:rsidR="00236AE2" w:rsidRPr="00301EBD" w:rsidRDefault="00236AE2" w:rsidP="00236AE2">
      <w:pPr>
        <w:pStyle w:val="paragraphsub"/>
      </w:pPr>
      <w:r w:rsidRPr="00301EBD">
        <w:tab/>
        <w:t>(ii)</w:t>
      </w:r>
      <w:r w:rsidRPr="00301EBD">
        <w:tab/>
        <w:t>a determination under section</w:t>
      </w:r>
      <w:r w:rsidR="00301EBD">
        <w:t> </w:t>
      </w:r>
      <w:r w:rsidRPr="00301EBD">
        <w:t>18 of the Family Assistance Administration Act is in force in respect of the individual because the Secretary is satisfied that the individual is eligible for family tax benefit under section</w:t>
      </w:r>
      <w:r w:rsidR="00301EBD">
        <w:t> </w:t>
      </w:r>
      <w:r w:rsidRPr="00301EBD">
        <w:t>32 of this Act; and</w:t>
      </w:r>
    </w:p>
    <w:p w:rsidR="00236AE2" w:rsidRPr="00301EBD" w:rsidRDefault="00236AE2" w:rsidP="00236AE2">
      <w:pPr>
        <w:pStyle w:val="paragraph"/>
      </w:pPr>
      <w:r w:rsidRPr="00301EBD">
        <w:tab/>
        <w:t>(b)</w:t>
      </w:r>
      <w:r w:rsidRPr="00301EBD">
        <w:tab/>
        <w:t>the individual is in Australia on that day; and</w:t>
      </w:r>
    </w:p>
    <w:p w:rsidR="00236AE2" w:rsidRPr="00301EBD" w:rsidRDefault="00236AE2" w:rsidP="00236AE2">
      <w:pPr>
        <w:pStyle w:val="paragraph"/>
      </w:pPr>
      <w:r w:rsidRPr="00301EBD">
        <w:tab/>
        <w:t>(c)</w:t>
      </w:r>
      <w:r w:rsidRPr="00301EBD">
        <w:tab/>
        <w:t>the individual’s rate of family tax benefit on that day, worked out under Division</w:t>
      </w:r>
      <w:r w:rsidR="00301EBD">
        <w:t> </w:t>
      </w:r>
      <w:r w:rsidRPr="00301EBD">
        <w:t>1 of Part</w:t>
      </w:r>
      <w:r w:rsidR="00301EBD">
        <w:t> </w:t>
      </w:r>
      <w:r w:rsidRPr="00301EBD">
        <w:t>4 but disregarding reductions (if any) under clause</w:t>
      </w:r>
      <w:r w:rsidR="00301EBD">
        <w:t> </w:t>
      </w:r>
      <w:r w:rsidRPr="00301EBD">
        <w:t>5 or 25A of Schedule</w:t>
      </w:r>
      <w:r w:rsidR="00301EBD">
        <w:t> </w:t>
      </w:r>
      <w:r w:rsidRPr="00301EBD">
        <w:t>1, is greater than nil; and</w:t>
      </w:r>
    </w:p>
    <w:p w:rsidR="00236AE2" w:rsidRPr="00301EBD" w:rsidRDefault="00236AE2" w:rsidP="00236AE2">
      <w:pPr>
        <w:pStyle w:val="paragraph"/>
      </w:pPr>
      <w:r w:rsidRPr="00301EBD">
        <w:tab/>
        <w:t>(d)</w:t>
      </w:r>
      <w:r w:rsidRPr="00301EBD">
        <w:tab/>
        <w:t>that rate was worked out taking into account at least one FTB child of the individual who is in Australia on that day; and</w:t>
      </w:r>
    </w:p>
    <w:p w:rsidR="00236AE2" w:rsidRPr="00301EBD" w:rsidRDefault="00236AE2" w:rsidP="00236AE2">
      <w:pPr>
        <w:pStyle w:val="paragraph"/>
      </w:pPr>
      <w:r w:rsidRPr="00301EBD">
        <w:tab/>
        <w:t>(e)</w:t>
      </w:r>
      <w:r w:rsidRPr="00301EBD">
        <w:tab/>
        <w:t>on that day, neither section</w:t>
      </w:r>
      <w:r w:rsidR="00301EBD">
        <w:t> </w:t>
      </w:r>
      <w:r w:rsidRPr="00301EBD">
        <w:t xml:space="preserve">32AA nor 32AD of the Family Assistance Administration Act prevents the Secretary from making a payment of family tax benefit to the individual, or the individual’s partner, worked out on </w:t>
      </w:r>
      <w:r w:rsidR="008D7D8C" w:rsidRPr="00301EBD">
        <w:t>an estimated income basis</w:t>
      </w:r>
      <w:r w:rsidRPr="00301EBD">
        <w:t>.</w:t>
      </w:r>
    </w:p>
    <w:p w:rsidR="00236AE2" w:rsidRPr="00301EBD" w:rsidRDefault="00236AE2" w:rsidP="00236AE2">
      <w:pPr>
        <w:pStyle w:val="notetext"/>
      </w:pPr>
      <w:r w:rsidRPr="00301EBD">
        <w:t>Note:</w:t>
      </w:r>
      <w:r w:rsidRPr="00301EBD">
        <w:tab/>
        <w:t>The amount of the advance is worked out under sections</w:t>
      </w:r>
      <w:r w:rsidR="00301EBD">
        <w:t> </w:t>
      </w:r>
      <w:r w:rsidRPr="00301EBD">
        <w:t>105 and 106.</w:t>
      </w:r>
    </w:p>
    <w:p w:rsidR="00236AE2" w:rsidRPr="00301EBD" w:rsidRDefault="00236AE2" w:rsidP="00236AE2">
      <w:pPr>
        <w:pStyle w:val="SubsectionHead"/>
      </w:pPr>
      <w:r w:rsidRPr="00301EBD">
        <w:lastRenderedPageBreak/>
        <w:t>Entitlement for days 1</w:t>
      </w:r>
      <w:r w:rsidR="00301EBD">
        <w:t> </w:t>
      </w:r>
      <w:r w:rsidRPr="00301EBD">
        <w:t>July 2012 to 30</w:t>
      </w:r>
      <w:r w:rsidR="00301EBD">
        <w:t> </w:t>
      </w:r>
      <w:r w:rsidRPr="00301EBD">
        <w:t>June 2013</w:t>
      </w:r>
    </w:p>
    <w:p w:rsidR="00236AE2" w:rsidRPr="00301EBD" w:rsidRDefault="00236AE2" w:rsidP="00236AE2">
      <w:pPr>
        <w:pStyle w:val="subsection"/>
      </w:pPr>
      <w:r w:rsidRPr="00301EBD">
        <w:tab/>
        <w:t>(2)</w:t>
      </w:r>
      <w:r w:rsidRPr="00301EBD">
        <w:tab/>
        <w:t>The Secretary may determine that an individual is entitled to a clean energy advance if:</w:t>
      </w:r>
    </w:p>
    <w:p w:rsidR="00236AE2" w:rsidRPr="00301EBD" w:rsidRDefault="00236AE2" w:rsidP="00236AE2">
      <w:pPr>
        <w:pStyle w:val="paragraph"/>
      </w:pPr>
      <w:r w:rsidRPr="00301EBD">
        <w:tab/>
        <w:t>(a)</w:t>
      </w:r>
      <w:r w:rsidRPr="00301EBD">
        <w:tab/>
        <w:t>in relation to any day during the period starting on 1</w:t>
      </w:r>
      <w:r w:rsidR="00301EBD">
        <w:t> </w:t>
      </w:r>
      <w:r w:rsidRPr="00301EBD">
        <w:t>July 2012 and ending on 30</w:t>
      </w:r>
      <w:r w:rsidR="00301EBD">
        <w:t> </w:t>
      </w:r>
      <w:r w:rsidRPr="00301EBD">
        <w:t>June 2013:</w:t>
      </w:r>
    </w:p>
    <w:p w:rsidR="00236AE2" w:rsidRPr="00301EBD" w:rsidRDefault="00236AE2" w:rsidP="00236AE2">
      <w:pPr>
        <w:pStyle w:val="paragraphsub"/>
      </w:pPr>
      <w:r w:rsidRPr="00301EBD">
        <w:tab/>
        <w:t>(i)</w:t>
      </w:r>
      <w:r w:rsidRPr="00301EBD">
        <w:tab/>
        <w:t>a determination under section</w:t>
      </w:r>
      <w:r w:rsidR="00301EBD">
        <w:t> </w:t>
      </w:r>
      <w:r w:rsidRPr="00301EBD">
        <w:t>16 or 17 of the Family Assistance Administration Act is in force in respect of the individual as a claimant; or</w:t>
      </w:r>
    </w:p>
    <w:p w:rsidR="00236AE2" w:rsidRPr="00301EBD" w:rsidRDefault="00236AE2" w:rsidP="00236AE2">
      <w:pPr>
        <w:pStyle w:val="paragraphsub"/>
      </w:pPr>
      <w:r w:rsidRPr="00301EBD">
        <w:tab/>
        <w:t>(ii)</w:t>
      </w:r>
      <w:r w:rsidRPr="00301EBD">
        <w:tab/>
        <w:t>a determination under section</w:t>
      </w:r>
      <w:r w:rsidR="00301EBD">
        <w:t> </w:t>
      </w:r>
      <w:r w:rsidRPr="00301EBD">
        <w:t>18 of the Family Assistance Administration Act is in force in respect of the individual because the Secretary is satisfied that the individual is eligible for family tax benefit under section</w:t>
      </w:r>
      <w:r w:rsidR="00301EBD">
        <w:t> </w:t>
      </w:r>
      <w:r w:rsidRPr="00301EBD">
        <w:t>32 of this Act; and</w:t>
      </w:r>
    </w:p>
    <w:p w:rsidR="00236AE2" w:rsidRPr="00301EBD" w:rsidRDefault="00236AE2" w:rsidP="00236AE2">
      <w:pPr>
        <w:pStyle w:val="paragraph"/>
      </w:pPr>
      <w:r w:rsidRPr="00301EBD">
        <w:tab/>
        <w:t>(b)</w:t>
      </w:r>
      <w:r w:rsidRPr="00301EBD">
        <w:tab/>
        <w:t>the individual is not an absent overseas recipient on that day (disregarding section</w:t>
      </w:r>
      <w:r w:rsidR="00301EBD">
        <w:t> </w:t>
      </w:r>
      <w:r w:rsidRPr="00301EBD">
        <w:t>63A); and</w:t>
      </w:r>
    </w:p>
    <w:p w:rsidR="00236AE2" w:rsidRPr="00301EBD" w:rsidRDefault="00236AE2" w:rsidP="00236AE2">
      <w:pPr>
        <w:pStyle w:val="paragraph"/>
      </w:pPr>
      <w:r w:rsidRPr="00301EBD">
        <w:tab/>
        <w:t>(c)</w:t>
      </w:r>
      <w:r w:rsidRPr="00301EBD">
        <w:tab/>
        <w:t>the individual’s rate of family tax benefit on that day, worked out under Division</w:t>
      </w:r>
      <w:r w:rsidR="00301EBD">
        <w:t> </w:t>
      </w:r>
      <w:r w:rsidRPr="00301EBD">
        <w:t>1 of Part</w:t>
      </w:r>
      <w:r w:rsidR="00301EBD">
        <w:t> </w:t>
      </w:r>
      <w:r w:rsidRPr="00301EBD">
        <w:t>4 but disregarding reductions (if any) under clause</w:t>
      </w:r>
      <w:r w:rsidR="00301EBD">
        <w:t> </w:t>
      </w:r>
      <w:r w:rsidRPr="00301EBD">
        <w:t>5 or 25A of Schedule</w:t>
      </w:r>
      <w:r w:rsidR="00301EBD">
        <w:t> </w:t>
      </w:r>
      <w:r w:rsidRPr="00301EBD">
        <w:t>1, is greater than nil; and</w:t>
      </w:r>
    </w:p>
    <w:p w:rsidR="00236AE2" w:rsidRPr="00301EBD" w:rsidRDefault="00236AE2" w:rsidP="00236AE2">
      <w:pPr>
        <w:pStyle w:val="paragraph"/>
      </w:pPr>
      <w:r w:rsidRPr="00301EBD">
        <w:tab/>
        <w:t>(d)</w:t>
      </w:r>
      <w:r w:rsidRPr="00301EBD">
        <w:tab/>
        <w:t>that rate was worked out taking into account at least one FTB child of the individual who is not an absent overseas FTB child on that day (disregarding section</w:t>
      </w:r>
      <w:r w:rsidR="00301EBD">
        <w:t> </w:t>
      </w:r>
      <w:r w:rsidRPr="00301EBD">
        <w:t>63A).</w:t>
      </w:r>
    </w:p>
    <w:p w:rsidR="00236AE2" w:rsidRPr="00301EBD" w:rsidRDefault="00236AE2" w:rsidP="00236AE2">
      <w:pPr>
        <w:pStyle w:val="notetext"/>
      </w:pPr>
      <w:r w:rsidRPr="00301EBD">
        <w:t>Note:</w:t>
      </w:r>
      <w:r w:rsidRPr="00301EBD">
        <w:tab/>
        <w:t>The amount of the advance is worked out under sections</w:t>
      </w:r>
      <w:r w:rsidR="00301EBD">
        <w:t> </w:t>
      </w:r>
      <w:r w:rsidRPr="00301EBD">
        <w:t>105 and 106.</w:t>
      </w:r>
    </w:p>
    <w:p w:rsidR="00236AE2" w:rsidRPr="00301EBD" w:rsidRDefault="00236AE2" w:rsidP="00236AE2">
      <w:pPr>
        <w:pStyle w:val="subsection"/>
      </w:pPr>
      <w:r w:rsidRPr="00301EBD">
        <w:tab/>
        <w:t>(3)</w:t>
      </w:r>
      <w:r w:rsidRPr="00301EBD">
        <w:tab/>
        <w:t xml:space="preserve">However, the Secretary must not make a determination under </w:t>
      </w:r>
      <w:r w:rsidR="00301EBD">
        <w:t>subsection (</w:t>
      </w:r>
      <w:r w:rsidRPr="00301EBD">
        <w:t>2) on a day before 1</w:t>
      </w:r>
      <w:r w:rsidR="00301EBD">
        <w:t> </w:t>
      </w:r>
      <w:r w:rsidRPr="00301EBD">
        <w:t>July 2013 if:</w:t>
      </w:r>
    </w:p>
    <w:p w:rsidR="00236AE2" w:rsidRPr="00301EBD" w:rsidRDefault="00236AE2" w:rsidP="00236AE2">
      <w:pPr>
        <w:pStyle w:val="paragraph"/>
      </w:pPr>
      <w:r w:rsidRPr="00301EBD">
        <w:tab/>
        <w:t>(a)</w:t>
      </w:r>
      <w:r w:rsidRPr="00301EBD">
        <w:tab/>
        <w:t>on that day:</w:t>
      </w:r>
    </w:p>
    <w:p w:rsidR="00236AE2" w:rsidRPr="00301EBD" w:rsidRDefault="00236AE2" w:rsidP="00236AE2">
      <w:pPr>
        <w:pStyle w:val="paragraphsub"/>
      </w:pPr>
      <w:r w:rsidRPr="00301EBD">
        <w:tab/>
        <w:t>(i)</w:t>
      </w:r>
      <w:r w:rsidRPr="00301EBD">
        <w:tab/>
        <w:t>the individual is outside Australia and the individual left Australia before 1</w:t>
      </w:r>
      <w:r w:rsidR="00301EBD">
        <w:t> </w:t>
      </w:r>
      <w:r w:rsidRPr="00301EBD">
        <w:t>April 2013; and</w:t>
      </w:r>
    </w:p>
    <w:p w:rsidR="00236AE2" w:rsidRPr="00301EBD" w:rsidRDefault="00236AE2" w:rsidP="00236AE2">
      <w:pPr>
        <w:pStyle w:val="paragraphsub"/>
      </w:pPr>
      <w:r w:rsidRPr="00301EBD">
        <w:tab/>
        <w:t>(ii)</w:t>
      </w:r>
      <w:r w:rsidRPr="00301EBD">
        <w:tab/>
        <w:t>the individual is not an absent overseas recipient (disregarding section</w:t>
      </w:r>
      <w:r w:rsidR="00301EBD">
        <w:t> </w:t>
      </w:r>
      <w:r w:rsidRPr="00301EBD">
        <w:t>63A); or</w:t>
      </w:r>
    </w:p>
    <w:p w:rsidR="00236AE2" w:rsidRPr="00301EBD" w:rsidRDefault="00236AE2" w:rsidP="00236AE2">
      <w:pPr>
        <w:pStyle w:val="paragraph"/>
      </w:pPr>
      <w:r w:rsidRPr="00301EBD">
        <w:tab/>
        <w:t>(b)</w:t>
      </w:r>
      <w:r w:rsidRPr="00301EBD">
        <w:tab/>
        <w:t>on that day:</w:t>
      </w:r>
    </w:p>
    <w:p w:rsidR="00236AE2" w:rsidRPr="00301EBD" w:rsidRDefault="00236AE2" w:rsidP="00236AE2">
      <w:pPr>
        <w:pStyle w:val="paragraphsub"/>
      </w:pPr>
      <w:r w:rsidRPr="00301EBD">
        <w:tab/>
        <w:t>(i)</w:t>
      </w:r>
      <w:r w:rsidRPr="00301EBD">
        <w:tab/>
        <w:t>each FTB child of the individual is outside Australia and each FTB child of the individual left Australia before 1</w:t>
      </w:r>
      <w:r w:rsidR="00301EBD">
        <w:t> </w:t>
      </w:r>
      <w:r w:rsidRPr="00301EBD">
        <w:t>April 2013; and</w:t>
      </w:r>
    </w:p>
    <w:p w:rsidR="00236AE2" w:rsidRPr="00301EBD" w:rsidRDefault="00236AE2" w:rsidP="00236AE2">
      <w:pPr>
        <w:pStyle w:val="paragraphsub"/>
      </w:pPr>
      <w:r w:rsidRPr="00301EBD">
        <w:lastRenderedPageBreak/>
        <w:tab/>
        <w:t>(ii)</w:t>
      </w:r>
      <w:r w:rsidRPr="00301EBD">
        <w:tab/>
        <w:t>each FTB child of the individual is not an absent overseas FTB child (disregarding section</w:t>
      </w:r>
      <w:r w:rsidR="00301EBD">
        <w:t> </w:t>
      </w:r>
      <w:r w:rsidRPr="00301EBD">
        <w:t>63A).</w:t>
      </w:r>
    </w:p>
    <w:p w:rsidR="00236AE2" w:rsidRPr="00301EBD" w:rsidRDefault="00236AE2" w:rsidP="00236AE2">
      <w:pPr>
        <w:pStyle w:val="SubsectionHead"/>
      </w:pPr>
      <w:r w:rsidRPr="00301EBD">
        <w:t>Operation of section</w:t>
      </w:r>
      <w:r w:rsidR="00301EBD">
        <w:t> </w:t>
      </w:r>
      <w:r w:rsidRPr="00301EBD">
        <w:t>32</w:t>
      </w:r>
    </w:p>
    <w:p w:rsidR="00236AE2" w:rsidRPr="00301EBD" w:rsidRDefault="00236AE2" w:rsidP="00236AE2">
      <w:pPr>
        <w:pStyle w:val="subsection"/>
      </w:pPr>
      <w:r w:rsidRPr="00301EBD">
        <w:tab/>
        <w:t>(4)</w:t>
      </w:r>
      <w:r w:rsidRPr="00301EBD">
        <w:tab/>
        <w:t xml:space="preserve">For the purposes of </w:t>
      </w:r>
      <w:r w:rsidR="00301EBD">
        <w:t>paragraphs (</w:t>
      </w:r>
      <w:r w:rsidRPr="00301EBD">
        <w:t>1)(c) and (d) and (2)(c) and (d), disregard section</w:t>
      </w:r>
      <w:r w:rsidR="00301EBD">
        <w:t> </w:t>
      </w:r>
      <w:r w:rsidRPr="00301EBD">
        <w:t>32.</w:t>
      </w:r>
    </w:p>
    <w:p w:rsidR="00236AE2" w:rsidRPr="00301EBD" w:rsidRDefault="00236AE2" w:rsidP="00236AE2">
      <w:pPr>
        <w:pStyle w:val="SubsectionHead"/>
      </w:pPr>
      <w:r w:rsidRPr="00301EBD">
        <w:t>One clean energy advance only</w:t>
      </w:r>
    </w:p>
    <w:p w:rsidR="00236AE2" w:rsidRPr="00301EBD" w:rsidRDefault="00236AE2" w:rsidP="00236AE2">
      <w:pPr>
        <w:pStyle w:val="subsection"/>
      </w:pPr>
      <w:r w:rsidRPr="00301EBD">
        <w:tab/>
        <w:t>(5)</w:t>
      </w:r>
      <w:r w:rsidRPr="00301EBD">
        <w:tab/>
        <w:t>An individual is not entitled to more than one clean energy advance under this section.</w:t>
      </w:r>
    </w:p>
    <w:p w:rsidR="00236AE2" w:rsidRPr="00301EBD" w:rsidRDefault="00236AE2" w:rsidP="00236AE2">
      <w:pPr>
        <w:pStyle w:val="ActHead5"/>
      </w:pPr>
      <w:bookmarkStart w:id="251" w:name="_Toc514410136"/>
      <w:r w:rsidRPr="00256779">
        <w:rPr>
          <w:rStyle w:val="CharSectno"/>
        </w:rPr>
        <w:t>104</w:t>
      </w:r>
      <w:r w:rsidRPr="00301EBD">
        <w:t xml:space="preserve">  Entitlement where death occurs</w:t>
      </w:r>
      <w:bookmarkEnd w:id="251"/>
    </w:p>
    <w:p w:rsidR="00236AE2" w:rsidRPr="00301EBD" w:rsidRDefault="00236AE2" w:rsidP="00236AE2">
      <w:pPr>
        <w:pStyle w:val="subsection"/>
      </w:pPr>
      <w:r w:rsidRPr="00301EBD">
        <w:tab/>
        <w:t>(1)</w:t>
      </w:r>
      <w:r w:rsidRPr="00301EBD">
        <w:tab/>
        <w:t>The Secretary may determine that an individual is entitled to a clean energy advance if:</w:t>
      </w:r>
    </w:p>
    <w:p w:rsidR="00236AE2" w:rsidRPr="00301EBD" w:rsidRDefault="00236AE2" w:rsidP="00236AE2">
      <w:pPr>
        <w:pStyle w:val="paragraph"/>
      </w:pPr>
      <w:r w:rsidRPr="00301EBD">
        <w:tab/>
        <w:t>(a)</w:t>
      </w:r>
      <w:r w:rsidRPr="00301EBD">
        <w:tab/>
        <w:t>in relation to any day during the period starting on 1</w:t>
      </w:r>
      <w:r w:rsidR="00301EBD">
        <w:t> </w:t>
      </w:r>
      <w:r w:rsidRPr="00301EBD">
        <w:t>July 2012 and ending on 30</w:t>
      </w:r>
      <w:r w:rsidR="00301EBD">
        <w:t> </w:t>
      </w:r>
      <w:r w:rsidRPr="00301EBD">
        <w:t>June 2013, a determination under section</w:t>
      </w:r>
      <w:r w:rsidR="00301EBD">
        <w:t> </w:t>
      </w:r>
      <w:r w:rsidRPr="00301EBD">
        <w:t>18 of the Family Assistance Administration Act is in force in respect of the individual because the Secretary is satisfied that the individual is eligible for family tax benefit under section</w:t>
      </w:r>
      <w:r w:rsidR="00301EBD">
        <w:t> </w:t>
      </w:r>
      <w:r w:rsidRPr="00301EBD">
        <w:t>33 of this Act because of the death of another individual; and</w:t>
      </w:r>
    </w:p>
    <w:p w:rsidR="00236AE2" w:rsidRPr="00301EBD" w:rsidRDefault="00236AE2" w:rsidP="00236AE2">
      <w:pPr>
        <w:pStyle w:val="paragraph"/>
      </w:pPr>
      <w:r w:rsidRPr="00301EBD">
        <w:tab/>
        <w:t>(b)</w:t>
      </w:r>
      <w:r w:rsidRPr="00301EBD">
        <w:tab/>
        <w:t>either:</w:t>
      </w:r>
    </w:p>
    <w:p w:rsidR="00236AE2" w:rsidRPr="00301EBD" w:rsidRDefault="00236AE2" w:rsidP="00236AE2">
      <w:pPr>
        <w:pStyle w:val="paragraphsub"/>
      </w:pPr>
      <w:r w:rsidRPr="00301EBD">
        <w:tab/>
        <w:t>(i)</w:t>
      </w:r>
      <w:r w:rsidRPr="00301EBD">
        <w:tab/>
        <w:t>the Secretary has determined that the other individual was entitled to an amount of a clean energy advance, but the other individual died before the amount was paid; or</w:t>
      </w:r>
    </w:p>
    <w:p w:rsidR="00236AE2" w:rsidRPr="00301EBD" w:rsidRDefault="00236AE2" w:rsidP="00236AE2">
      <w:pPr>
        <w:pStyle w:val="paragraphsub"/>
      </w:pPr>
      <w:r w:rsidRPr="00301EBD">
        <w:tab/>
        <w:t>(ii)</w:t>
      </w:r>
      <w:r w:rsidRPr="00301EBD">
        <w:tab/>
        <w:t>the Secretary is satisfied that the other individual would have become entitled to an amount of a clean energy advance if the other individual had not died.</w:t>
      </w:r>
    </w:p>
    <w:p w:rsidR="00236AE2" w:rsidRPr="00301EBD" w:rsidRDefault="00236AE2" w:rsidP="00236AE2">
      <w:pPr>
        <w:pStyle w:val="notetext"/>
      </w:pPr>
      <w:r w:rsidRPr="00301EBD">
        <w:t>Note:</w:t>
      </w:r>
      <w:r w:rsidRPr="00301EBD">
        <w:tab/>
        <w:t>The amount of the advance is worked out under section</w:t>
      </w:r>
      <w:r w:rsidR="00301EBD">
        <w:t> </w:t>
      </w:r>
      <w:r w:rsidRPr="00301EBD">
        <w:t>107.</w:t>
      </w:r>
    </w:p>
    <w:p w:rsidR="00236AE2" w:rsidRPr="00301EBD" w:rsidRDefault="00236AE2" w:rsidP="00236AE2">
      <w:pPr>
        <w:pStyle w:val="subsection"/>
      </w:pPr>
      <w:r w:rsidRPr="00301EBD">
        <w:tab/>
        <w:t>(2)</w:t>
      </w:r>
      <w:r w:rsidRPr="00301EBD">
        <w:tab/>
        <w:t xml:space="preserve">If the Secretary makes a determination under </w:t>
      </w:r>
      <w:r w:rsidR="00301EBD">
        <w:t>subsection (</w:t>
      </w:r>
      <w:r w:rsidRPr="00301EBD">
        <w:t>1), no</w:t>
      </w:r>
      <w:r w:rsidR="00301EBD">
        <w:noBreakHyphen/>
      </w:r>
      <w:r w:rsidRPr="00301EBD">
        <w:t>one else is, or can become, entitled to a clean energy advance because of the death of the other individual.</w:t>
      </w:r>
    </w:p>
    <w:p w:rsidR="00236AE2" w:rsidRPr="00301EBD" w:rsidRDefault="00236AE2" w:rsidP="003D7FE2">
      <w:pPr>
        <w:pStyle w:val="ActHead3"/>
        <w:pageBreakBefore/>
      </w:pPr>
      <w:bookmarkStart w:id="252" w:name="_Toc514410137"/>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Amount of clean energy advance</w:t>
      </w:r>
      <w:bookmarkEnd w:id="252"/>
    </w:p>
    <w:p w:rsidR="00236AE2" w:rsidRPr="00301EBD" w:rsidRDefault="00236AE2" w:rsidP="00236AE2">
      <w:pPr>
        <w:pStyle w:val="ActHead5"/>
      </w:pPr>
      <w:bookmarkStart w:id="253" w:name="_Toc514410138"/>
      <w:r w:rsidRPr="00256779">
        <w:rPr>
          <w:rStyle w:val="CharSectno"/>
        </w:rPr>
        <w:t>105</w:t>
      </w:r>
      <w:r w:rsidRPr="00301EBD">
        <w:t xml:space="preserve">  Amount of advance where entitlement under section</w:t>
      </w:r>
      <w:r w:rsidR="00301EBD">
        <w:t> </w:t>
      </w:r>
      <w:r w:rsidRPr="00301EBD">
        <w:t>103</w:t>
      </w:r>
      <w:bookmarkEnd w:id="253"/>
    </w:p>
    <w:p w:rsidR="00236AE2" w:rsidRPr="00301EBD" w:rsidRDefault="00236AE2" w:rsidP="00236AE2">
      <w:pPr>
        <w:pStyle w:val="subsection"/>
        <w:keepNext/>
      </w:pPr>
      <w:r w:rsidRPr="00301EBD">
        <w:tab/>
        <w:t>(1)</w:t>
      </w:r>
      <w:r w:rsidRPr="00301EBD">
        <w:tab/>
        <w:t xml:space="preserve">On the day (the </w:t>
      </w:r>
      <w:r w:rsidRPr="00301EBD">
        <w:rPr>
          <w:b/>
          <w:i/>
        </w:rPr>
        <w:t>decision day</w:t>
      </w:r>
      <w:r w:rsidRPr="00301EBD">
        <w:t>) that the Secretary determines that an individual is entitled to a clean energy advance under section</w:t>
      </w:r>
      <w:r w:rsidR="00301EBD">
        <w:t> </w:t>
      </w:r>
      <w:r w:rsidRPr="00301EBD">
        <w:t>103, the Secretary must work out the amount of the advance.</w:t>
      </w:r>
    </w:p>
    <w:p w:rsidR="00236AE2" w:rsidRPr="00301EBD" w:rsidRDefault="00236AE2" w:rsidP="00236AE2">
      <w:pPr>
        <w:pStyle w:val="SubsectionHead"/>
      </w:pPr>
      <w:r w:rsidRPr="00301EBD">
        <w:t>Secretary determines entitlement before 1</w:t>
      </w:r>
      <w:r w:rsidR="00301EBD">
        <w:t> </w:t>
      </w:r>
      <w:r w:rsidRPr="00301EBD">
        <w:t>July 2012</w:t>
      </w:r>
    </w:p>
    <w:p w:rsidR="00236AE2" w:rsidRPr="00301EBD" w:rsidRDefault="00236AE2" w:rsidP="00236AE2">
      <w:pPr>
        <w:pStyle w:val="subsection"/>
        <w:keepNext/>
      </w:pPr>
      <w:r w:rsidRPr="00301EBD">
        <w:tab/>
        <w:t>(2)</w:t>
      </w:r>
      <w:r w:rsidRPr="00301EBD">
        <w:tab/>
        <w:t>If the decision day is before 1</w:t>
      </w:r>
      <w:r w:rsidR="00301EBD">
        <w:t> </w:t>
      </w:r>
      <w:r w:rsidRPr="00301EBD">
        <w:t xml:space="preserve">July 2012, the amount of the individual’s clean energy advance is, subject to </w:t>
      </w:r>
      <w:r w:rsidR="00301EBD">
        <w:t>subsections (</w:t>
      </w:r>
      <w:r w:rsidRPr="00301EBD">
        <w:t>5) and (6), worked out as follows:</w:t>
      </w:r>
    </w:p>
    <w:p w:rsidR="00236AE2" w:rsidRPr="00301EBD" w:rsidRDefault="00236AE2" w:rsidP="00236AE2">
      <w:pPr>
        <w:pStyle w:val="BoxHeadItalic"/>
      </w:pPr>
      <w:r w:rsidRPr="00301EBD">
        <w:t>Method statement</w:t>
      </w:r>
    </w:p>
    <w:p w:rsidR="00236AE2" w:rsidRPr="00301EBD" w:rsidRDefault="00236AE2" w:rsidP="00236AE2">
      <w:pPr>
        <w:pStyle w:val="BoxStep"/>
      </w:pPr>
      <w:r w:rsidRPr="00301EBD">
        <w:t>Step 1.</w:t>
      </w:r>
      <w:r w:rsidRPr="00301EBD">
        <w:tab/>
        <w:t>Work out the individual’s clean energy daily rate (see section</w:t>
      </w:r>
      <w:r w:rsidR="00301EBD">
        <w:t> </w:t>
      </w:r>
      <w:r w:rsidRPr="00301EBD">
        <w:t>106) on the decision day (assuming that any rate or amount that is to be indexed on 1</w:t>
      </w:r>
      <w:r w:rsidR="00301EBD">
        <w:t> </w:t>
      </w:r>
      <w:r w:rsidRPr="00301EBD">
        <w:t>July 2012 had already been indexed on the decision day).</w:t>
      </w:r>
    </w:p>
    <w:p w:rsidR="00236AE2" w:rsidRPr="00301EBD" w:rsidRDefault="00236AE2" w:rsidP="00236AE2">
      <w:pPr>
        <w:pStyle w:val="BoxStep"/>
      </w:pPr>
      <w:r w:rsidRPr="00301EBD">
        <w:t>Step 2.</w:t>
      </w:r>
      <w:r w:rsidRPr="00301EBD">
        <w:tab/>
        <w:t>Multiply the amount at step 1 by 365: the result is the amount of the individual’s clean energy advance.</w:t>
      </w:r>
    </w:p>
    <w:p w:rsidR="00236AE2" w:rsidRPr="00301EBD" w:rsidRDefault="00236AE2" w:rsidP="00236AE2">
      <w:pPr>
        <w:pStyle w:val="SubsectionHead"/>
      </w:pPr>
      <w:r w:rsidRPr="00301EBD">
        <w:t>Secretary determines entitlement in the 2012</w:t>
      </w:r>
      <w:r w:rsidR="00301EBD">
        <w:noBreakHyphen/>
      </w:r>
      <w:r w:rsidRPr="00301EBD">
        <w:t>13 income year</w:t>
      </w:r>
    </w:p>
    <w:p w:rsidR="00236AE2" w:rsidRPr="00301EBD" w:rsidRDefault="00236AE2" w:rsidP="00236AE2">
      <w:pPr>
        <w:pStyle w:val="subsection"/>
        <w:keepNext/>
      </w:pPr>
      <w:r w:rsidRPr="00301EBD">
        <w:tab/>
        <w:t>(3)</w:t>
      </w:r>
      <w:r w:rsidRPr="00301EBD">
        <w:tab/>
        <w:t>If the decision day is on or after 1</w:t>
      </w:r>
      <w:r w:rsidR="00301EBD">
        <w:t> </w:t>
      </w:r>
      <w:r w:rsidRPr="00301EBD">
        <w:t>July 2012 and before 1</w:t>
      </w:r>
      <w:r w:rsidR="00301EBD">
        <w:t> </w:t>
      </w:r>
      <w:r w:rsidRPr="00301EBD">
        <w:t xml:space="preserve">July 2013, the amount of the individual’s clean energy advance is, subject to </w:t>
      </w:r>
      <w:r w:rsidR="00301EBD">
        <w:t>subsections (</w:t>
      </w:r>
      <w:r w:rsidRPr="00301EBD">
        <w:t>5) and (6), worked out as follows:</w:t>
      </w:r>
    </w:p>
    <w:p w:rsidR="00236AE2" w:rsidRPr="00301EBD" w:rsidRDefault="00236AE2" w:rsidP="00236AE2">
      <w:pPr>
        <w:pStyle w:val="BoxHeadItalic"/>
      </w:pPr>
      <w:r w:rsidRPr="00301EBD">
        <w:t>Method statement</w:t>
      </w:r>
    </w:p>
    <w:p w:rsidR="00236AE2" w:rsidRPr="00301EBD" w:rsidRDefault="00236AE2" w:rsidP="00236AE2">
      <w:pPr>
        <w:pStyle w:val="BoxStep"/>
      </w:pPr>
      <w:r w:rsidRPr="00301EBD">
        <w:t>Step 1.</w:t>
      </w:r>
      <w:r w:rsidRPr="00301EBD">
        <w:tab/>
        <w:t>Work out the sum of the individual’s clean energy daily rates (see section</w:t>
      </w:r>
      <w:r w:rsidR="00301EBD">
        <w:t> </w:t>
      </w:r>
      <w:r w:rsidRPr="00301EBD">
        <w:t>106) for each day in the period beginning on 1</w:t>
      </w:r>
      <w:r w:rsidR="00301EBD">
        <w:t> </w:t>
      </w:r>
      <w:r w:rsidRPr="00301EBD">
        <w:t>July 2012 and ending on the decision day.</w:t>
      </w:r>
    </w:p>
    <w:p w:rsidR="00236AE2" w:rsidRPr="00301EBD" w:rsidRDefault="00236AE2" w:rsidP="00236AE2">
      <w:pPr>
        <w:pStyle w:val="BoxStep"/>
      </w:pPr>
      <w:r w:rsidRPr="00301EBD">
        <w:lastRenderedPageBreak/>
        <w:t>Step 2.</w:t>
      </w:r>
      <w:r w:rsidRPr="00301EBD">
        <w:tab/>
        <w:t>Multiply the individual’s clean energy daily rate on the decision day by the number of days in the 2012</w:t>
      </w:r>
      <w:r w:rsidR="00301EBD">
        <w:noBreakHyphen/>
      </w:r>
      <w:r w:rsidRPr="00301EBD">
        <w:t>13 income year that are after the decision day.</w:t>
      </w:r>
    </w:p>
    <w:p w:rsidR="00236AE2" w:rsidRPr="00301EBD" w:rsidRDefault="00236AE2" w:rsidP="00236AE2">
      <w:pPr>
        <w:pStyle w:val="BoxStep"/>
      </w:pPr>
      <w:r w:rsidRPr="00301EBD">
        <w:t>Step 3.</w:t>
      </w:r>
      <w:r w:rsidRPr="00301EBD">
        <w:tab/>
        <w:t>Work out the sum of the amounts at steps 1 and 2: the result is the amount of the individual’s clean energy advance.</w:t>
      </w:r>
    </w:p>
    <w:p w:rsidR="00236AE2" w:rsidRPr="00301EBD" w:rsidRDefault="00236AE2" w:rsidP="00236AE2">
      <w:pPr>
        <w:pStyle w:val="SubsectionHead"/>
      </w:pPr>
      <w:r w:rsidRPr="00301EBD">
        <w:t>Secretary determines entitlement on or after 1</w:t>
      </w:r>
      <w:r w:rsidR="00301EBD">
        <w:t> </w:t>
      </w:r>
      <w:r w:rsidRPr="00301EBD">
        <w:t>July 2013</w:t>
      </w:r>
    </w:p>
    <w:p w:rsidR="00236AE2" w:rsidRPr="00301EBD" w:rsidRDefault="00236AE2" w:rsidP="00236AE2">
      <w:pPr>
        <w:pStyle w:val="subsection"/>
        <w:keepNext/>
      </w:pPr>
      <w:r w:rsidRPr="00301EBD">
        <w:tab/>
        <w:t>(4)</w:t>
      </w:r>
      <w:r w:rsidRPr="00301EBD">
        <w:tab/>
        <w:t>If the decision day is on or after 1</w:t>
      </w:r>
      <w:r w:rsidR="00301EBD">
        <w:t> </w:t>
      </w:r>
      <w:r w:rsidRPr="00301EBD">
        <w:t xml:space="preserve">July 2013, the amount of the individual’s clean energy advance is, subject to </w:t>
      </w:r>
      <w:r w:rsidR="00301EBD">
        <w:t>subsections (</w:t>
      </w:r>
      <w:r w:rsidRPr="00301EBD">
        <w:t>5) and (6), the sum of the individual’s clean energy daily rates (see section</w:t>
      </w:r>
      <w:r w:rsidR="00301EBD">
        <w:t> </w:t>
      </w:r>
      <w:r w:rsidRPr="00301EBD">
        <w:t>106) for each day in the 2012</w:t>
      </w:r>
      <w:r w:rsidR="00301EBD">
        <w:noBreakHyphen/>
      </w:r>
      <w:r w:rsidRPr="00301EBD">
        <w:t>13 income year.</w:t>
      </w:r>
    </w:p>
    <w:p w:rsidR="00236AE2" w:rsidRPr="00301EBD" w:rsidRDefault="00236AE2" w:rsidP="00236AE2">
      <w:pPr>
        <w:pStyle w:val="SubsectionHead"/>
      </w:pPr>
      <w:r w:rsidRPr="00301EBD">
        <w:t>Reduced amount if rate took account of a section</w:t>
      </w:r>
      <w:r w:rsidR="00301EBD">
        <w:t> </w:t>
      </w:r>
      <w:r w:rsidRPr="00301EBD">
        <w:t>28 or 29 percentage determination</w:t>
      </w:r>
    </w:p>
    <w:p w:rsidR="00236AE2" w:rsidRPr="00301EBD" w:rsidRDefault="00236AE2" w:rsidP="00236AE2">
      <w:pPr>
        <w:pStyle w:val="subsection"/>
      </w:pPr>
      <w:r w:rsidRPr="00301EBD">
        <w:tab/>
        <w:t>(5)</w:t>
      </w:r>
      <w:r w:rsidRPr="00301EBD">
        <w:tab/>
        <w:t>If, in relation to any of the following days:</w:t>
      </w:r>
    </w:p>
    <w:p w:rsidR="00236AE2" w:rsidRPr="00301EBD" w:rsidRDefault="00236AE2" w:rsidP="00236AE2">
      <w:pPr>
        <w:pStyle w:val="paragraph"/>
      </w:pPr>
      <w:r w:rsidRPr="00301EBD">
        <w:tab/>
        <w:t>(a)</w:t>
      </w:r>
      <w:r w:rsidRPr="00301EBD">
        <w:tab/>
        <w:t>if the decision day is before 1</w:t>
      </w:r>
      <w:r w:rsidR="00301EBD">
        <w:t> </w:t>
      </w:r>
      <w:r w:rsidRPr="00301EBD">
        <w:t>July 2012—the decision day;</w:t>
      </w:r>
    </w:p>
    <w:p w:rsidR="00236AE2" w:rsidRPr="00301EBD" w:rsidRDefault="00236AE2" w:rsidP="00236AE2">
      <w:pPr>
        <w:pStyle w:val="paragraph"/>
      </w:pPr>
      <w:r w:rsidRPr="00301EBD">
        <w:tab/>
        <w:t>(b)</w:t>
      </w:r>
      <w:r w:rsidRPr="00301EBD">
        <w:tab/>
        <w:t>if the decision day is on or after 1</w:t>
      </w:r>
      <w:r w:rsidR="00301EBD">
        <w:t> </w:t>
      </w:r>
      <w:r w:rsidRPr="00301EBD">
        <w:t>July 2012 and before 1</w:t>
      </w:r>
      <w:r w:rsidR="00301EBD">
        <w:t> </w:t>
      </w:r>
      <w:r w:rsidRPr="00301EBD">
        <w:t>July 2013—a day in the period beginning on 1</w:t>
      </w:r>
      <w:r w:rsidR="00301EBD">
        <w:t> </w:t>
      </w:r>
      <w:r w:rsidRPr="00301EBD">
        <w:t>July 2012 and ending on the decision day;</w:t>
      </w:r>
    </w:p>
    <w:p w:rsidR="00236AE2" w:rsidRPr="00301EBD" w:rsidRDefault="00236AE2" w:rsidP="00236AE2">
      <w:pPr>
        <w:pStyle w:val="paragraph"/>
      </w:pPr>
      <w:r w:rsidRPr="00301EBD">
        <w:tab/>
        <w:t>(c)</w:t>
      </w:r>
      <w:r w:rsidRPr="00301EBD">
        <w:tab/>
        <w:t>if the decision day is on or after 1</w:t>
      </w:r>
      <w:r w:rsidR="00301EBD">
        <w:t> </w:t>
      </w:r>
      <w:r w:rsidRPr="00301EBD">
        <w:t>July 2013—a day in the 2012</w:t>
      </w:r>
      <w:r w:rsidR="00301EBD">
        <w:noBreakHyphen/>
      </w:r>
      <w:r w:rsidRPr="00301EBD">
        <w:t>13 income year;</w:t>
      </w:r>
    </w:p>
    <w:p w:rsidR="00236AE2" w:rsidRPr="00301EBD" w:rsidRDefault="00236AE2" w:rsidP="00236AE2">
      <w:pPr>
        <w:pStyle w:val="subsection2"/>
      </w:pPr>
      <w:r w:rsidRPr="00301EBD">
        <w:t>a determination under section</w:t>
      </w:r>
      <w:r w:rsidR="00301EBD">
        <w:t> </w:t>
      </w:r>
      <w:r w:rsidRPr="00301EBD">
        <w:t>28 or 29 of a particular percentage in relation to one or more FTB children of the individual is in effect, the clean energy daily rate for that day is that percentage of the clean energy daily rate that would otherwise apply.</w:t>
      </w:r>
    </w:p>
    <w:p w:rsidR="00236AE2" w:rsidRPr="00301EBD" w:rsidRDefault="00236AE2" w:rsidP="00236AE2">
      <w:pPr>
        <w:pStyle w:val="SubsectionHead"/>
      </w:pPr>
      <w:r w:rsidRPr="00301EBD">
        <w:t>Legislative instrument</w:t>
      </w:r>
    </w:p>
    <w:p w:rsidR="00236AE2" w:rsidRPr="00301EBD" w:rsidRDefault="00236AE2" w:rsidP="00236AE2">
      <w:pPr>
        <w:pStyle w:val="subsection"/>
      </w:pPr>
      <w:r w:rsidRPr="00301EBD">
        <w:tab/>
        <w:t>(6)</w:t>
      </w:r>
      <w:r w:rsidRPr="00301EBD">
        <w:tab/>
        <w:t>If:</w:t>
      </w:r>
    </w:p>
    <w:p w:rsidR="00236AE2" w:rsidRPr="00301EBD" w:rsidRDefault="00236AE2" w:rsidP="00236AE2">
      <w:pPr>
        <w:pStyle w:val="paragraph"/>
      </w:pPr>
      <w:r w:rsidRPr="00301EBD">
        <w:tab/>
        <w:t>(a)</w:t>
      </w:r>
      <w:r w:rsidRPr="00301EBD">
        <w:tab/>
        <w:t>an individual is entitled to a clean energy advance under section</w:t>
      </w:r>
      <w:r w:rsidR="00301EBD">
        <w:t> </w:t>
      </w:r>
      <w:r w:rsidRPr="00301EBD">
        <w:t>103 in relation to an FTB child; and</w:t>
      </w:r>
    </w:p>
    <w:p w:rsidR="00236AE2" w:rsidRPr="00301EBD" w:rsidRDefault="00236AE2" w:rsidP="00236AE2">
      <w:pPr>
        <w:pStyle w:val="paragraph"/>
      </w:pPr>
      <w:r w:rsidRPr="00301EBD">
        <w:tab/>
        <w:t>(b)</w:t>
      </w:r>
      <w:r w:rsidRPr="00301EBD">
        <w:tab/>
        <w:t xml:space="preserve">before the decision day in relation to the individual, a former partner of the individual was entitled to a clean energy </w:t>
      </w:r>
      <w:r w:rsidRPr="00301EBD">
        <w:lastRenderedPageBreak/>
        <w:t>advance under section</w:t>
      </w:r>
      <w:r w:rsidR="00301EBD">
        <w:t> </w:t>
      </w:r>
      <w:r w:rsidRPr="00301EBD">
        <w:t>103 or 108 in relation to that FTB child; and</w:t>
      </w:r>
    </w:p>
    <w:p w:rsidR="00236AE2" w:rsidRPr="00301EBD" w:rsidRDefault="00236AE2" w:rsidP="00236AE2">
      <w:pPr>
        <w:pStyle w:val="paragraph"/>
      </w:pPr>
      <w:r w:rsidRPr="00301EBD">
        <w:tab/>
        <w:t>(c)</w:t>
      </w:r>
      <w:r w:rsidRPr="00301EBD">
        <w:tab/>
        <w:t>at the time the former partner became so entitled, the individual and the former partner were members of the same couple;</w:t>
      </w:r>
    </w:p>
    <w:p w:rsidR="00236AE2" w:rsidRPr="00301EBD" w:rsidRDefault="00236AE2" w:rsidP="00236AE2">
      <w:pPr>
        <w:pStyle w:val="subsection2"/>
      </w:pPr>
      <w:r w:rsidRPr="00301EBD">
        <w:t>then:</w:t>
      </w:r>
    </w:p>
    <w:p w:rsidR="00236AE2" w:rsidRPr="00301EBD" w:rsidRDefault="00236AE2" w:rsidP="00236AE2">
      <w:pPr>
        <w:pStyle w:val="paragraph"/>
      </w:pPr>
      <w:r w:rsidRPr="00301EBD">
        <w:tab/>
        <w:t>(d)</w:t>
      </w:r>
      <w:r w:rsidRPr="00301EBD">
        <w:tab/>
      </w:r>
      <w:r w:rsidR="00301EBD">
        <w:t>subsections (</w:t>
      </w:r>
      <w:r w:rsidRPr="00301EBD">
        <w:t>2) to (5) do not apply in relation to working out the amount of the individual’s clean energy advance; and</w:t>
      </w:r>
    </w:p>
    <w:p w:rsidR="00236AE2" w:rsidRPr="00301EBD" w:rsidRDefault="00236AE2" w:rsidP="00236AE2">
      <w:pPr>
        <w:pStyle w:val="paragraph"/>
      </w:pPr>
      <w:r w:rsidRPr="00301EBD">
        <w:tab/>
        <w:t>(e)</w:t>
      </w:r>
      <w:r w:rsidRPr="00301EBD">
        <w:tab/>
        <w:t xml:space="preserve">the amount of the individual’s clean energy advance is worked out in accordance with an instrument made under </w:t>
      </w:r>
      <w:r w:rsidR="00301EBD">
        <w:t>subsection (</w:t>
      </w:r>
      <w:r w:rsidRPr="00301EBD">
        <w:t>7) (which may be nil).</w:t>
      </w:r>
    </w:p>
    <w:p w:rsidR="00236AE2" w:rsidRPr="00301EBD" w:rsidRDefault="00236AE2" w:rsidP="00236AE2">
      <w:pPr>
        <w:pStyle w:val="subsection"/>
      </w:pPr>
      <w:r w:rsidRPr="00301EBD">
        <w:tab/>
        <w:t>(7)</w:t>
      </w:r>
      <w:r w:rsidRPr="00301EBD">
        <w:tab/>
        <w:t xml:space="preserve">The Minister may, by legislative instrument, specify a method for working out the amount of clean energy advances for the purposes of </w:t>
      </w:r>
      <w:r w:rsidR="00301EBD">
        <w:t>subsection (</w:t>
      </w:r>
      <w:r w:rsidRPr="00301EBD">
        <w:t>6).</w:t>
      </w:r>
    </w:p>
    <w:p w:rsidR="00236AE2" w:rsidRPr="00301EBD" w:rsidRDefault="00236AE2" w:rsidP="00236AE2">
      <w:pPr>
        <w:pStyle w:val="ActHead5"/>
      </w:pPr>
      <w:bookmarkStart w:id="254" w:name="_Toc514410139"/>
      <w:r w:rsidRPr="00256779">
        <w:rPr>
          <w:rStyle w:val="CharSectno"/>
        </w:rPr>
        <w:t>106</w:t>
      </w:r>
      <w:r w:rsidRPr="00301EBD">
        <w:t xml:space="preserve">  Clean energy daily rate</w:t>
      </w:r>
      <w:bookmarkEnd w:id="254"/>
    </w:p>
    <w:p w:rsidR="00236AE2" w:rsidRPr="00301EBD" w:rsidRDefault="00236AE2" w:rsidP="00236AE2">
      <w:pPr>
        <w:pStyle w:val="subsection"/>
      </w:pPr>
      <w:r w:rsidRPr="00301EBD">
        <w:tab/>
        <w:t>(1)</w:t>
      </w:r>
      <w:r w:rsidRPr="00301EBD">
        <w:tab/>
        <w:t xml:space="preserve">An individual’s </w:t>
      </w:r>
      <w:r w:rsidRPr="00301EBD">
        <w:rPr>
          <w:b/>
          <w:i/>
        </w:rPr>
        <w:t>clean energy daily rate</w:t>
      </w:r>
      <w:r w:rsidRPr="00301EBD">
        <w:t xml:space="preserve"> for a day is worked out as follows:</w:t>
      </w:r>
    </w:p>
    <w:p w:rsidR="00236AE2" w:rsidRPr="00301EBD" w:rsidRDefault="00236AE2" w:rsidP="00277451">
      <w:pPr>
        <w:pStyle w:val="BoxHeadItalic"/>
        <w:pBdr>
          <w:top w:val="single" w:sz="6" w:space="1" w:color="auto"/>
          <w:left w:val="single" w:sz="6" w:space="4" w:color="auto"/>
          <w:bottom w:val="single" w:sz="6" w:space="1" w:color="auto"/>
          <w:right w:val="single" w:sz="6" w:space="4" w:color="auto"/>
        </w:pBdr>
      </w:pPr>
      <w:r w:rsidRPr="00301EBD">
        <w:t>Method statement</w:t>
      </w:r>
    </w:p>
    <w:p w:rsidR="00236AE2" w:rsidRPr="00301EBD" w:rsidRDefault="00236AE2" w:rsidP="00277451">
      <w:pPr>
        <w:pStyle w:val="BoxStep"/>
        <w:pBdr>
          <w:top w:val="single" w:sz="6" w:space="1" w:color="auto"/>
          <w:left w:val="single" w:sz="6" w:space="4" w:color="auto"/>
          <w:bottom w:val="single" w:sz="6" w:space="1" w:color="auto"/>
          <w:right w:val="single" w:sz="6" w:space="4" w:color="auto"/>
        </w:pBdr>
      </w:pPr>
      <w:r w:rsidRPr="00301EBD">
        <w:t>Step 1.</w:t>
      </w:r>
      <w:r w:rsidRPr="00301EBD">
        <w:tab/>
        <w:t>If the individual’s rate of family tax benefit on that day (disregarding reductions (if any) under clause</w:t>
      </w:r>
      <w:r w:rsidR="00301EBD">
        <w:t> </w:t>
      </w:r>
      <w:r w:rsidRPr="00301EBD">
        <w:t>5 or 25A of Schedule</w:t>
      </w:r>
      <w:r w:rsidR="00301EBD">
        <w:t> </w:t>
      </w:r>
      <w:r w:rsidRPr="00301EBD">
        <w:t>1) consisted of or included a Part A rate greater than nil:</w:t>
      </w:r>
    </w:p>
    <w:p w:rsidR="00236AE2" w:rsidRPr="00301EBD" w:rsidRDefault="00236AE2" w:rsidP="00277451">
      <w:pPr>
        <w:pStyle w:val="BoxPara"/>
        <w:pBdr>
          <w:top w:val="single" w:sz="6" w:space="1" w:color="auto"/>
          <w:left w:val="single" w:sz="6" w:space="4" w:color="auto"/>
          <w:bottom w:val="single" w:sz="6" w:space="1" w:color="auto"/>
          <w:right w:val="single" w:sz="6" w:space="4" w:color="auto"/>
        </w:pBdr>
      </w:pPr>
      <w:r w:rsidRPr="00301EBD">
        <w:tab/>
        <w:t>(a)</w:t>
      </w:r>
      <w:r w:rsidRPr="00301EBD">
        <w:tab/>
        <w:t>if the Part A rate is worked out under clause</w:t>
      </w:r>
      <w:r w:rsidR="00301EBD">
        <w:t> </w:t>
      </w:r>
      <w:r w:rsidRPr="00301EBD">
        <w:t>3 of Schedule</w:t>
      </w:r>
      <w:r w:rsidR="00301EBD">
        <w:t> </w:t>
      </w:r>
      <w:r w:rsidRPr="00301EBD">
        <w:t xml:space="preserve">1 and the individual’s income and maintenance tested rate exceeds the individual’s base rate—work out the sum of the amounts at </w:t>
      </w:r>
      <w:r w:rsidR="00301EBD">
        <w:t>paragraphs (</w:t>
      </w:r>
      <w:r w:rsidRPr="00301EBD">
        <w:t>a) and (ca) of step 1 of the method statement in that clause; or</w:t>
      </w:r>
    </w:p>
    <w:p w:rsidR="00236AE2" w:rsidRPr="00301EBD"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301EBD">
        <w:lastRenderedPageBreak/>
        <w:tab/>
        <w:t>(b)</w:t>
      </w:r>
      <w:r w:rsidRPr="00301EBD">
        <w:tab/>
        <w:t>if the Part A rate is worked out under clause</w:t>
      </w:r>
      <w:r w:rsidR="00301EBD">
        <w:t> </w:t>
      </w:r>
      <w:r w:rsidRPr="00301EBD">
        <w:t>3 of Schedule</w:t>
      </w:r>
      <w:r w:rsidR="00301EBD">
        <w:t> </w:t>
      </w:r>
      <w:r w:rsidRPr="00301EBD">
        <w:t xml:space="preserve">1 and the individual’s income and maintenance tested rate is less than or equal to the individual’s base rate—work out the sum of the amounts at </w:t>
      </w:r>
      <w:r w:rsidR="00301EBD">
        <w:t>paragraphs (</w:t>
      </w:r>
      <w:r w:rsidRPr="00301EBD">
        <w:t>a) and (d) of step 1 of the method statement in clause</w:t>
      </w:r>
      <w:r w:rsidR="00301EBD">
        <w:t> </w:t>
      </w:r>
      <w:r w:rsidRPr="00301EBD">
        <w:t>25 of that Schedule; or</w:t>
      </w:r>
    </w:p>
    <w:p w:rsidR="00236AE2" w:rsidRPr="00301EBD" w:rsidRDefault="00236AE2" w:rsidP="00277451">
      <w:pPr>
        <w:pStyle w:val="BoxPara"/>
        <w:pBdr>
          <w:top w:val="single" w:sz="6" w:space="1" w:color="auto"/>
          <w:left w:val="single" w:sz="6" w:space="4" w:color="auto"/>
          <w:bottom w:val="single" w:sz="6" w:space="1" w:color="auto"/>
          <w:right w:val="single" w:sz="6" w:space="4" w:color="auto"/>
        </w:pBdr>
      </w:pPr>
      <w:r w:rsidRPr="00301EBD">
        <w:tab/>
        <w:t>(c)</w:t>
      </w:r>
      <w:r w:rsidRPr="00301EBD">
        <w:tab/>
        <w:t>if the Part A rate is worked out under clause</w:t>
      </w:r>
      <w:r w:rsidR="00301EBD">
        <w:t> </w:t>
      </w:r>
      <w:r w:rsidRPr="00301EBD">
        <w:t>25 of Schedule</w:t>
      </w:r>
      <w:r w:rsidR="00301EBD">
        <w:t> </w:t>
      </w:r>
      <w:r w:rsidRPr="00301EBD">
        <w:t xml:space="preserve">1 and the individual’s Method 2 income and maintenance tested rate is less than or equal to the individual’s provisional Part A rate—work out the sum of the amounts at </w:t>
      </w:r>
      <w:r w:rsidR="00301EBD">
        <w:t>paragraphs (</w:t>
      </w:r>
      <w:r w:rsidRPr="00301EBD">
        <w:t>a) and (d) of step 1 of the method statement in that clause; or</w:t>
      </w:r>
    </w:p>
    <w:p w:rsidR="00236AE2" w:rsidRPr="00301EBD" w:rsidRDefault="00236AE2" w:rsidP="00277451">
      <w:pPr>
        <w:pStyle w:val="BoxPara"/>
        <w:pBdr>
          <w:top w:val="single" w:sz="6" w:space="1" w:color="auto"/>
          <w:left w:val="single" w:sz="6" w:space="4" w:color="auto"/>
          <w:bottom w:val="single" w:sz="6" w:space="1" w:color="auto"/>
          <w:right w:val="single" w:sz="6" w:space="4" w:color="auto"/>
        </w:pBdr>
      </w:pPr>
      <w:r w:rsidRPr="00301EBD">
        <w:tab/>
        <w:t>(d)</w:t>
      </w:r>
      <w:r w:rsidRPr="00301EBD">
        <w:tab/>
        <w:t>if the Part A rate is worked out under clause</w:t>
      </w:r>
      <w:r w:rsidR="00301EBD">
        <w:t> </w:t>
      </w:r>
      <w:r w:rsidRPr="00301EBD">
        <w:t>25 of Schedule</w:t>
      </w:r>
      <w:r w:rsidR="00301EBD">
        <w:t> </w:t>
      </w:r>
      <w:r w:rsidRPr="00301EBD">
        <w:t xml:space="preserve">1 and the individual’s Method 2 income and maintenance tested rate exceeds the individual’s provisional Part A rate—work out the sum of the amounts at </w:t>
      </w:r>
      <w:r w:rsidR="00301EBD">
        <w:t>paragraphs (</w:t>
      </w:r>
      <w:r w:rsidRPr="00301EBD">
        <w:t>a) and (ca) of step 1 of the method statement in clause</w:t>
      </w:r>
      <w:r w:rsidR="00301EBD">
        <w:t> </w:t>
      </w:r>
      <w:r w:rsidRPr="00301EBD">
        <w:t>3 of that Schedule.</w:t>
      </w:r>
    </w:p>
    <w:p w:rsidR="00236AE2" w:rsidRPr="00301EBD" w:rsidRDefault="00236AE2" w:rsidP="00277451">
      <w:pPr>
        <w:pStyle w:val="BoxStep"/>
        <w:pBdr>
          <w:top w:val="single" w:sz="6" w:space="1" w:color="auto"/>
          <w:left w:val="single" w:sz="6" w:space="4" w:color="auto"/>
          <w:bottom w:val="single" w:sz="6" w:space="1" w:color="auto"/>
          <w:right w:val="single" w:sz="6" w:space="4" w:color="auto"/>
        </w:pBdr>
      </w:pPr>
      <w:r w:rsidRPr="00301EBD">
        <w:t>Step 2.</w:t>
      </w:r>
      <w:r w:rsidRPr="00301EBD">
        <w:tab/>
        <w:t>If the individual’s rate of family tax benefit on that day consisted of or included a Part B rate greater than nil, work out whichever of the following amounts is appropriate:</w:t>
      </w:r>
    </w:p>
    <w:p w:rsidR="00236AE2" w:rsidRPr="00301EBD" w:rsidRDefault="00236AE2" w:rsidP="00277451">
      <w:pPr>
        <w:pStyle w:val="BoxPara"/>
        <w:pBdr>
          <w:top w:val="single" w:sz="6" w:space="1" w:color="auto"/>
          <w:left w:val="single" w:sz="6" w:space="4" w:color="auto"/>
          <w:bottom w:val="single" w:sz="6" w:space="1" w:color="auto"/>
          <w:right w:val="single" w:sz="6" w:space="4" w:color="auto"/>
        </w:pBdr>
      </w:pPr>
      <w:r w:rsidRPr="00301EBD">
        <w:tab/>
        <w:t>(a)</w:t>
      </w:r>
      <w:r w:rsidRPr="00301EBD">
        <w:tab/>
        <w:t>the sum of the amounts under paragraphs 29(1)(a) and (b) of Schedule</w:t>
      </w:r>
      <w:r w:rsidR="00301EBD">
        <w:t> </w:t>
      </w:r>
      <w:r w:rsidRPr="00301EBD">
        <w:t>1;</w:t>
      </w:r>
    </w:p>
    <w:p w:rsidR="00236AE2" w:rsidRPr="00301EBD" w:rsidRDefault="00236AE2" w:rsidP="00277451">
      <w:pPr>
        <w:pStyle w:val="BoxPara"/>
        <w:pBdr>
          <w:top w:val="single" w:sz="6" w:space="1" w:color="auto"/>
          <w:left w:val="single" w:sz="6" w:space="4" w:color="auto"/>
          <w:bottom w:val="single" w:sz="6" w:space="1" w:color="auto"/>
          <w:right w:val="single" w:sz="6" w:space="4" w:color="auto"/>
        </w:pBdr>
      </w:pPr>
      <w:r w:rsidRPr="00301EBD">
        <w:tab/>
        <w:t>(b)</w:t>
      </w:r>
      <w:r w:rsidRPr="00301EBD">
        <w:tab/>
        <w:t xml:space="preserve">the sum of the amounts at </w:t>
      </w:r>
      <w:r w:rsidR="00301EBD">
        <w:t>paragraphs (</w:t>
      </w:r>
      <w:r w:rsidRPr="00301EBD">
        <w:t>a) and (b) of step 1 of the method statement in subclause</w:t>
      </w:r>
      <w:r w:rsidR="00301EBD">
        <w:t> </w:t>
      </w:r>
      <w:r w:rsidRPr="00301EBD">
        <w:t>29(2) of Schedule</w:t>
      </w:r>
      <w:r w:rsidR="00301EBD">
        <w:t> </w:t>
      </w:r>
      <w:r w:rsidRPr="00301EBD">
        <w:t>1;</w:t>
      </w:r>
    </w:p>
    <w:p w:rsidR="00236AE2" w:rsidRPr="00301EBD" w:rsidRDefault="00236AE2" w:rsidP="00277451">
      <w:pPr>
        <w:pStyle w:val="BoxPara"/>
        <w:pBdr>
          <w:top w:val="single" w:sz="6" w:space="1" w:color="auto"/>
          <w:left w:val="single" w:sz="6" w:space="4" w:color="auto"/>
          <w:bottom w:val="single" w:sz="6" w:space="1" w:color="auto"/>
          <w:right w:val="single" w:sz="6" w:space="4" w:color="auto"/>
        </w:pBdr>
      </w:pPr>
      <w:r w:rsidRPr="00301EBD">
        <w:tab/>
        <w:t>(c)</w:t>
      </w:r>
      <w:r w:rsidRPr="00301EBD">
        <w:tab/>
        <w:t>the sum of the amounts under paragraphs 29A(2)(a) and (b) of Schedule</w:t>
      </w:r>
      <w:r w:rsidR="00301EBD">
        <w:t> </w:t>
      </w:r>
      <w:r w:rsidRPr="00301EBD">
        <w:t>1.</w:t>
      </w:r>
    </w:p>
    <w:p w:rsidR="00236AE2" w:rsidRPr="00301EBD"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301EBD">
        <w:lastRenderedPageBreak/>
        <w:t>Step 3.</w:t>
      </w:r>
      <w:r w:rsidRPr="00301EBD">
        <w:tab/>
        <w:t>Work out the sum of the amounts at steps 1 and 2.</w:t>
      </w:r>
    </w:p>
    <w:p w:rsidR="00236AE2" w:rsidRPr="00301EBD" w:rsidRDefault="00236AE2" w:rsidP="00277451">
      <w:pPr>
        <w:pStyle w:val="BoxStep"/>
        <w:pBdr>
          <w:top w:val="single" w:sz="6" w:space="1" w:color="auto"/>
          <w:left w:val="single" w:sz="6" w:space="4" w:color="auto"/>
          <w:bottom w:val="single" w:sz="6" w:space="1" w:color="auto"/>
          <w:right w:val="single" w:sz="6" w:space="4" w:color="auto"/>
        </w:pBdr>
      </w:pPr>
      <w:r w:rsidRPr="00301EBD">
        <w:t>Step 4.</w:t>
      </w:r>
      <w:r w:rsidRPr="00301EBD">
        <w:tab/>
        <w:t>Multiply the amount at step 3 by 0.017.</w:t>
      </w:r>
    </w:p>
    <w:p w:rsidR="00236AE2" w:rsidRPr="00301EBD" w:rsidRDefault="00236AE2" w:rsidP="00277451">
      <w:pPr>
        <w:pStyle w:val="BoxStep"/>
        <w:pBdr>
          <w:top w:val="single" w:sz="6" w:space="1" w:color="auto"/>
          <w:left w:val="single" w:sz="6" w:space="4" w:color="auto"/>
          <w:bottom w:val="single" w:sz="6" w:space="1" w:color="auto"/>
          <w:right w:val="single" w:sz="6" w:space="4" w:color="auto"/>
        </w:pBdr>
      </w:pPr>
      <w:r w:rsidRPr="00301EBD">
        <w:t>Step 5.</w:t>
      </w:r>
      <w:r w:rsidRPr="00301EBD">
        <w:tab/>
        <w:t xml:space="preserve">Divide the amount at step 4 by 365 (rounded to the nearest cent (rounding 0.5 cents upwards)): the result is the individual’s </w:t>
      </w:r>
      <w:r w:rsidRPr="00301EBD">
        <w:rPr>
          <w:b/>
          <w:i/>
        </w:rPr>
        <w:t>clean energy daily rate</w:t>
      </w:r>
      <w:r w:rsidRPr="00301EBD">
        <w:t xml:space="preserve"> for that day.</w:t>
      </w:r>
    </w:p>
    <w:p w:rsidR="00236AE2" w:rsidRPr="00301EBD" w:rsidRDefault="00236AE2" w:rsidP="00236AE2">
      <w:pPr>
        <w:pStyle w:val="subsection"/>
      </w:pPr>
      <w:r w:rsidRPr="00301EBD">
        <w:tab/>
        <w:t>(2)</w:t>
      </w:r>
      <w:r w:rsidRPr="00301EBD">
        <w:tab/>
        <w:t xml:space="preserve">If steps 1 and 2 of the method statement in </w:t>
      </w:r>
      <w:r w:rsidR="00301EBD">
        <w:t>subsection (</w:t>
      </w:r>
      <w:r w:rsidRPr="00301EBD">
        <w:t xml:space="preserve">1) do not apply in relation to an individual on a day, the individual’s </w:t>
      </w:r>
      <w:r w:rsidRPr="00301EBD">
        <w:rPr>
          <w:b/>
          <w:i/>
        </w:rPr>
        <w:t>clean energy daily rate</w:t>
      </w:r>
      <w:r w:rsidRPr="00301EBD">
        <w:t xml:space="preserve"> for that day is nil.</w:t>
      </w:r>
    </w:p>
    <w:p w:rsidR="00236AE2" w:rsidRPr="00301EBD" w:rsidRDefault="00236AE2" w:rsidP="00236AE2">
      <w:pPr>
        <w:pStyle w:val="subsection"/>
      </w:pPr>
      <w:r w:rsidRPr="00301EBD">
        <w:tab/>
        <w:t>(3)</w:t>
      </w:r>
      <w:r w:rsidRPr="00301EBD">
        <w:tab/>
        <w:t xml:space="preserve">An individual’s </w:t>
      </w:r>
      <w:r w:rsidRPr="00301EBD">
        <w:rPr>
          <w:b/>
          <w:i/>
        </w:rPr>
        <w:t>clean energy daily rate</w:t>
      </w:r>
      <w:r w:rsidRPr="00301EBD">
        <w:t xml:space="preserve"> for a day is nil if the individual is an absent overseas recipient on that day (disregarding section</w:t>
      </w:r>
      <w:r w:rsidR="00301EBD">
        <w:t> </w:t>
      </w:r>
      <w:r w:rsidRPr="00301EBD">
        <w:t>63A).</w:t>
      </w:r>
    </w:p>
    <w:p w:rsidR="00236AE2" w:rsidRPr="00301EBD" w:rsidRDefault="00236AE2" w:rsidP="00236AE2">
      <w:pPr>
        <w:pStyle w:val="subsection"/>
      </w:pPr>
      <w:r w:rsidRPr="00301EBD">
        <w:tab/>
        <w:t>(4)</w:t>
      </w:r>
      <w:r w:rsidRPr="00301EBD">
        <w:tab/>
        <w:t xml:space="preserve">The calculation under </w:t>
      </w:r>
      <w:r w:rsidR="00301EBD">
        <w:t>subsection (</w:t>
      </w:r>
      <w:r w:rsidRPr="00301EBD">
        <w:t>1) for a day is to be done disregarding any FTB child of the individual who is an absent overseas FTB child (disregarding section</w:t>
      </w:r>
      <w:r w:rsidR="00301EBD">
        <w:t> </w:t>
      </w:r>
      <w:r w:rsidRPr="00301EBD">
        <w:t>63A) on that day.</w:t>
      </w:r>
    </w:p>
    <w:p w:rsidR="00236AE2" w:rsidRPr="00301EBD" w:rsidRDefault="00236AE2" w:rsidP="00236AE2">
      <w:pPr>
        <w:pStyle w:val="subsection"/>
      </w:pPr>
      <w:r w:rsidRPr="00301EBD">
        <w:tab/>
        <w:t>(5)</w:t>
      </w:r>
      <w:r w:rsidRPr="00301EBD">
        <w:tab/>
        <w:t xml:space="preserve">The calculation under </w:t>
      </w:r>
      <w:r w:rsidR="00301EBD">
        <w:t>subsection (</w:t>
      </w:r>
      <w:r w:rsidRPr="00301EBD">
        <w:t>1) is to be done disregarding section</w:t>
      </w:r>
      <w:r w:rsidR="00301EBD">
        <w:t> </w:t>
      </w:r>
      <w:r w:rsidRPr="00301EBD">
        <w:t>32.</w:t>
      </w:r>
    </w:p>
    <w:p w:rsidR="00236AE2" w:rsidRPr="00301EBD" w:rsidRDefault="00236AE2" w:rsidP="00236AE2">
      <w:pPr>
        <w:pStyle w:val="subsection"/>
      </w:pPr>
      <w:r w:rsidRPr="00301EBD">
        <w:tab/>
        <w:t>(6)</w:t>
      </w:r>
      <w:r w:rsidRPr="00301EBD">
        <w:tab/>
        <w:t>If:</w:t>
      </w:r>
    </w:p>
    <w:p w:rsidR="00236AE2" w:rsidRPr="00301EBD" w:rsidRDefault="00236AE2" w:rsidP="00236AE2">
      <w:pPr>
        <w:pStyle w:val="paragraph"/>
      </w:pPr>
      <w:r w:rsidRPr="00301EBD">
        <w:tab/>
        <w:t>(a)</w:t>
      </w:r>
      <w:r w:rsidRPr="00301EBD">
        <w:tab/>
        <w:t>the decision day (see subsection</w:t>
      </w:r>
      <w:r w:rsidR="00301EBD">
        <w:t> </w:t>
      </w:r>
      <w:r w:rsidRPr="00301EBD">
        <w:t>105(1)) is before 1</w:t>
      </w:r>
      <w:r w:rsidR="00301EBD">
        <w:t> </w:t>
      </w:r>
      <w:r w:rsidRPr="00301EBD">
        <w:t>July 2013; and</w:t>
      </w:r>
    </w:p>
    <w:p w:rsidR="00236AE2" w:rsidRPr="00301EBD" w:rsidRDefault="00236AE2" w:rsidP="00236AE2">
      <w:pPr>
        <w:pStyle w:val="paragraph"/>
      </w:pPr>
      <w:r w:rsidRPr="00301EBD">
        <w:tab/>
        <w:t>(b)</w:t>
      </w:r>
      <w:r w:rsidRPr="00301EBD">
        <w:tab/>
        <w:t>on the decision day:</w:t>
      </w:r>
    </w:p>
    <w:p w:rsidR="00236AE2" w:rsidRPr="00301EBD" w:rsidRDefault="00236AE2" w:rsidP="00236AE2">
      <w:pPr>
        <w:pStyle w:val="paragraphsub"/>
      </w:pPr>
      <w:r w:rsidRPr="00301EBD">
        <w:tab/>
        <w:t>(i)</w:t>
      </w:r>
      <w:r w:rsidRPr="00301EBD">
        <w:tab/>
        <w:t>an FTB child of the individual is outside Australia and the FTB child left Australia before 1</w:t>
      </w:r>
      <w:r w:rsidR="00301EBD">
        <w:t> </w:t>
      </w:r>
      <w:r w:rsidRPr="00301EBD">
        <w:t>April 2013; and</w:t>
      </w:r>
    </w:p>
    <w:p w:rsidR="00236AE2" w:rsidRPr="00301EBD" w:rsidRDefault="00236AE2" w:rsidP="00236AE2">
      <w:pPr>
        <w:pStyle w:val="paragraphsub"/>
      </w:pPr>
      <w:r w:rsidRPr="00301EBD">
        <w:tab/>
        <w:t>(ii)</w:t>
      </w:r>
      <w:r w:rsidRPr="00301EBD">
        <w:tab/>
        <w:t>that FTB child is not an absent overseas FTB child (disregarding section</w:t>
      </w:r>
      <w:r w:rsidR="00301EBD">
        <w:t> </w:t>
      </w:r>
      <w:r w:rsidRPr="00301EBD">
        <w:t>63A);</w:t>
      </w:r>
    </w:p>
    <w:p w:rsidR="00236AE2" w:rsidRPr="00301EBD" w:rsidRDefault="00236AE2" w:rsidP="00236AE2">
      <w:pPr>
        <w:pStyle w:val="subsection2"/>
      </w:pPr>
      <w:r w:rsidRPr="00301EBD">
        <w:t xml:space="preserve">then the calculation under </w:t>
      </w:r>
      <w:r w:rsidR="00301EBD">
        <w:t>subsection (</w:t>
      </w:r>
      <w:r w:rsidRPr="00301EBD">
        <w:t>1) of this section on the decision day is to be done disregarding that FTB child.</w:t>
      </w:r>
    </w:p>
    <w:p w:rsidR="00236AE2" w:rsidRPr="00301EBD" w:rsidRDefault="00236AE2" w:rsidP="00236AE2">
      <w:pPr>
        <w:pStyle w:val="subsection"/>
      </w:pPr>
      <w:r w:rsidRPr="00301EBD">
        <w:tab/>
        <w:t>(7)</w:t>
      </w:r>
      <w:r w:rsidRPr="00301EBD">
        <w:tab/>
        <w:t xml:space="preserve">If the child referred to in </w:t>
      </w:r>
      <w:r w:rsidR="00301EBD">
        <w:t>subsection (</w:t>
      </w:r>
      <w:r w:rsidRPr="00301EBD">
        <w:t>6) returns to Australia before 1</w:t>
      </w:r>
      <w:r w:rsidR="00301EBD">
        <w:t> </w:t>
      </w:r>
      <w:r w:rsidRPr="00301EBD">
        <w:t>July 2013, then, for the purposes of section</w:t>
      </w:r>
      <w:r w:rsidR="00301EBD">
        <w:t> </w:t>
      </w:r>
      <w:r w:rsidRPr="00301EBD">
        <w:t>108, there is taken to be a change in the individual’s circumstances on the day of the child’s return.</w:t>
      </w:r>
    </w:p>
    <w:p w:rsidR="00236AE2" w:rsidRPr="00301EBD" w:rsidRDefault="00236AE2" w:rsidP="00236AE2">
      <w:pPr>
        <w:pStyle w:val="subsection"/>
      </w:pPr>
      <w:r w:rsidRPr="00301EBD">
        <w:lastRenderedPageBreak/>
        <w:tab/>
        <w:t>(8)</w:t>
      </w:r>
      <w:r w:rsidRPr="00301EBD">
        <w:tab/>
        <w:t xml:space="preserve">If the child referred to in </w:t>
      </w:r>
      <w:r w:rsidR="00301EBD">
        <w:t>subsection (</w:t>
      </w:r>
      <w:r w:rsidRPr="00301EBD">
        <w:t>6) does not return to Australia before 1</w:t>
      </w:r>
      <w:r w:rsidR="00301EBD">
        <w:t> </w:t>
      </w:r>
      <w:r w:rsidRPr="00301EBD">
        <w:t>July 2013, then, for the purposes of section</w:t>
      </w:r>
      <w:r w:rsidR="00301EBD">
        <w:t> </w:t>
      </w:r>
      <w:r w:rsidRPr="00301EBD">
        <w:t>108, there is taken to be a trigger day of 30</w:t>
      </w:r>
      <w:r w:rsidR="00301EBD">
        <w:t> </w:t>
      </w:r>
      <w:r w:rsidRPr="00301EBD">
        <w:t>June 2013 in relation to the individual.</w:t>
      </w:r>
    </w:p>
    <w:p w:rsidR="00236AE2" w:rsidRPr="00301EBD" w:rsidRDefault="00236AE2" w:rsidP="00236AE2">
      <w:pPr>
        <w:pStyle w:val="ActHead5"/>
      </w:pPr>
      <w:bookmarkStart w:id="255" w:name="_Toc514410140"/>
      <w:r w:rsidRPr="00256779">
        <w:rPr>
          <w:rStyle w:val="CharSectno"/>
        </w:rPr>
        <w:t>107</w:t>
      </w:r>
      <w:r w:rsidRPr="00301EBD">
        <w:t xml:space="preserve">  Amount of advance where entitlement under section</w:t>
      </w:r>
      <w:r w:rsidR="00301EBD">
        <w:t> </w:t>
      </w:r>
      <w:r w:rsidRPr="00301EBD">
        <w:t>104</w:t>
      </w:r>
      <w:bookmarkEnd w:id="255"/>
    </w:p>
    <w:p w:rsidR="00236AE2" w:rsidRPr="00301EBD" w:rsidRDefault="00236AE2" w:rsidP="00236AE2">
      <w:pPr>
        <w:pStyle w:val="subsection"/>
      </w:pPr>
      <w:r w:rsidRPr="00301EBD">
        <w:tab/>
      </w:r>
      <w:r w:rsidRPr="00301EBD">
        <w:tab/>
        <w:t>If the Secretary makes a determination under subsection</w:t>
      </w:r>
      <w:r w:rsidR="00301EBD">
        <w:t> </w:t>
      </w:r>
      <w:r w:rsidRPr="00301EBD">
        <w:t>104(1) that an individual is entitled to a clean energy advance, the amount of the advance is the amount referred to in subparagraph</w:t>
      </w:r>
      <w:r w:rsidR="00301EBD">
        <w:t> </w:t>
      </w:r>
      <w:r w:rsidRPr="00301EBD">
        <w:t>104(1)(b)(i) or (ii) (as the case requires).</w:t>
      </w:r>
    </w:p>
    <w:p w:rsidR="00236AE2" w:rsidRPr="00301EBD" w:rsidRDefault="00236AE2" w:rsidP="003D7FE2">
      <w:pPr>
        <w:pStyle w:val="ActHead3"/>
        <w:pageBreakBefore/>
      </w:pPr>
      <w:bookmarkStart w:id="256" w:name="_Toc514410141"/>
      <w:r w:rsidRPr="00256779">
        <w:rPr>
          <w:rStyle w:val="CharDivNo"/>
        </w:rPr>
        <w:lastRenderedPageBreak/>
        <w:t>Division</w:t>
      </w:r>
      <w:r w:rsidR="00301EBD" w:rsidRPr="00256779">
        <w:rPr>
          <w:rStyle w:val="CharDivNo"/>
        </w:rPr>
        <w:t> </w:t>
      </w:r>
      <w:r w:rsidRPr="00256779">
        <w:rPr>
          <w:rStyle w:val="CharDivNo"/>
        </w:rPr>
        <w:t>3</w:t>
      </w:r>
      <w:r w:rsidRPr="00301EBD">
        <w:t>—</w:t>
      </w:r>
      <w:r w:rsidRPr="00256779">
        <w:rPr>
          <w:rStyle w:val="CharDivText"/>
        </w:rPr>
        <w:t>Top</w:t>
      </w:r>
      <w:r w:rsidR="00301EBD" w:rsidRPr="00256779">
        <w:rPr>
          <w:rStyle w:val="CharDivText"/>
        </w:rPr>
        <w:noBreakHyphen/>
      </w:r>
      <w:r w:rsidRPr="00256779">
        <w:rPr>
          <w:rStyle w:val="CharDivText"/>
        </w:rPr>
        <w:t>up payments of clean energy advance</w:t>
      </w:r>
      <w:bookmarkEnd w:id="256"/>
    </w:p>
    <w:p w:rsidR="00236AE2" w:rsidRPr="00301EBD" w:rsidRDefault="00236AE2" w:rsidP="00236AE2">
      <w:pPr>
        <w:pStyle w:val="ActHead5"/>
      </w:pPr>
      <w:bookmarkStart w:id="257" w:name="_Toc514410142"/>
      <w:r w:rsidRPr="00256779">
        <w:rPr>
          <w:rStyle w:val="CharSectno"/>
        </w:rPr>
        <w:t>108</w:t>
      </w:r>
      <w:r w:rsidRPr="00301EBD">
        <w:t xml:space="preserve">  Top</w:t>
      </w:r>
      <w:r w:rsidR="00301EBD">
        <w:noBreakHyphen/>
      </w:r>
      <w:r w:rsidRPr="00301EBD">
        <w:t>up payments of clean energy advance</w:t>
      </w:r>
      <w:bookmarkEnd w:id="257"/>
    </w:p>
    <w:p w:rsidR="00236AE2" w:rsidRPr="00301EBD" w:rsidRDefault="00236AE2" w:rsidP="00236AE2">
      <w:pPr>
        <w:pStyle w:val="SubsectionHead"/>
      </w:pPr>
      <w:r w:rsidRPr="00301EBD">
        <w:t>General case</w:t>
      </w:r>
    </w:p>
    <w:p w:rsidR="00236AE2" w:rsidRPr="00301EBD" w:rsidRDefault="00236AE2" w:rsidP="00236AE2">
      <w:pPr>
        <w:pStyle w:val="subsection"/>
      </w:pPr>
      <w:r w:rsidRPr="00301EBD">
        <w:tab/>
        <w:t>(1)</w:t>
      </w:r>
      <w:r w:rsidRPr="00301EBD">
        <w:tab/>
        <w:t>If:</w:t>
      </w:r>
    </w:p>
    <w:p w:rsidR="00236AE2" w:rsidRPr="00301EBD" w:rsidRDefault="00236AE2" w:rsidP="00236AE2">
      <w:pPr>
        <w:pStyle w:val="paragraph"/>
      </w:pPr>
      <w:r w:rsidRPr="00301EBD">
        <w:tab/>
        <w:t>(a)</w:t>
      </w:r>
      <w:r w:rsidRPr="00301EBD">
        <w:tab/>
        <w:t xml:space="preserve">the Secretary pays a clean energy advance (the </w:t>
      </w:r>
      <w:r w:rsidRPr="00301EBD">
        <w:rPr>
          <w:b/>
          <w:i/>
        </w:rPr>
        <w:t>original payment</w:t>
      </w:r>
      <w:r w:rsidRPr="00301EBD">
        <w:t>) to an individual in circumstances where the Secretary determined the individual is entitled to the advance under section</w:t>
      </w:r>
      <w:r w:rsidR="00301EBD">
        <w:t> </w:t>
      </w:r>
      <w:r w:rsidRPr="00301EBD">
        <w:t>103 and where the amount of the advance is not worked out under subsection</w:t>
      </w:r>
      <w:r w:rsidR="00301EBD">
        <w:t> </w:t>
      </w:r>
      <w:r w:rsidRPr="00301EBD">
        <w:t>105(6); and</w:t>
      </w:r>
    </w:p>
    <w:p w:rsidR="00236AE2" w:rsidRPr="00301EBD" w:rsidRDefault="00236AE2" w:rsidP="00236AE2">
      <w:pPr>
        <w:pStyle w:val="paragraph"/>
      </w:pPr>
      <w:r w:rsidRPr="00301EBD">
        <w:tab/>
        <w:t>(b)</w:t>
      </w:r>
      <w:r w:rsidRPr="00301EBD">
        <w:tab/>
        <w:t>the decision day (see subsection</w:t>
      </w:r>
      <w:r w:rsidR="00301EBD">
        <w:t> </w:t>
      </w:r>
      <w:r w:rsidRPr="00301EBD">
        <w:t>105(1)) is before 1</w:t>
      </w:r>
      <w:r w:rsidR="00301EBD">
        <w:t> </w:t>
      </w:r>
      <w:r w:rsidRPr="00301EBD">
        <w:t>July 2013; and</w:t>
      </w:r>
    </w:p>
    <w:p w:rsidR="00236AE2" w:rsidRPr="00301EBD" w:rsidRDefault="00236AE2" w:rsidP="00236AE2">
      <w:pPr>
        <w:pStyle w:val="paragraph"/>
      </w:pPr>
      <w:r w:rsidRPr="00301EBD">
        <w:tab/>
        <w:t>(c)</w:t>
      </w:r>
      <w:r w:rsidRPr="00301EBD">
        <w:tab/>
        <w:t xml:space="preserve">on a day (the </w:t>
      </w:r>
      <w:r w:rsidRPr="00301EBD">
        <w:rPr>
          <w:b/>
          <w:i/>
        </w:rPr>
        <w:t>trigger day</w:t>
      </w:r>
      <w:r w:rsidRPr="00301EBD">
        <w:t>) after the decision day and before 1</w:t>
      </w:r>
      <w:r w:rsidR="00301EBD">
        <w:t> </w:t>
      </w:r>
      <w:r w:rsidRPr="00301EBD">
        <w:t>July 2013, the individual’s circumstances change so that:</w:t>
      </w:r>
    </w:p>
    <w:p w:rsidR="00236AE2" w:rsidRPr="00301EBD" w:rsidRDefault="00236AE2" w:rsidP="00236AE2">
      <w:pPr>
        <w:pStyle w:val="paragraphsub"/>
      </w:pPr>
      <w:r w:rsidRPr="00301EBD">
        <w:tab/>
        <w:t>(i)</w:t>
      </w:r>
      <w:r w:rsidRPr="00301EBD">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301EBD" w:rsidRDefault="00236AE2" w:rsidP="00236AE2">
      <w:pPr>
        <w:pStyle w:val="paragraphsub"/>
      </w:pPr>
      <w:r w:rsidRPr="00301EBD">
        <w:tab/>
        <w:t>(ii)</w:t>
      </w:r>
      <w:r w:rsidRPr="00301EBD">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301EBD">
        <w:t xml:space="preserve"> and</w:t>
      </w:r>
    </w:p>
    <w:p w:rsidR="001F232B" w:rsidRPr="00301EBD" w:rsidRDefault="001F232B" w:rsidP="001F232B">
      <w:pPr>
        <w:pStyle w:val="paragraph"/>
      </w:pPr>
      <w:r w:rsidRPr="00301EBD">
        <w:tab/>
        <w:t>(d)</w:t>
      </w:r>
      <w:r w:rsidRPr="00301EBD">
        <w:tab/>
      </w:r>
      <w:r w:rsidR="00301EBD">
        <w:t>subsection (</w:t>
      </w:r>
      <w:r w:rsidRPr="00301EBD">
        <w:t>1A) does not apply in relation to the individual;</w:t>
      </w:r>
    </w:p>
    <w:p w:rsidR="00236AE2" w:rsidRPr="00301EBD" w:rsidRDefault="00236AE2" w:rsidP="00236AE2">
      <w:pPr>
        <w:pStyle w:val="subsection2"/>
      </w:pPr>
      <w:r w:rsidRPr="00301EBD">
        <w:t>then the individual is entitled to a further payment of clean energy advance equal to the amount of the shortfall.</w:t>
      </w:r>
    </w:p>
    <w:p w:rsidR="00260E07" w:rsidRPr="00301EBD" w:rsidRDefault="00260E07" w:rsidP="00260E07">
      <w:pPr>
        <w:pStyle w:val="SubsectionHead"/>
      </w:pPr>
      <w:r w:rsidRPr="00301EBD">
        <w:t>Other cases</w:t>
      </w:r>
    </w:p>
    <w:p w:rsidR="009931EC" w:rsidRPr="00301EBD" w:rsidRDefault="009931EC" w:rsidP="009931EC">
      <w:pPr>
        <w:pStyle w:val="subsection"/>
      </w:pPr>
      <w:r w:rsidRPr="00301EBD">
        <w:tab/>
        <w:t>(1A)</w:t>
      </w:r>
      <w:r w:rsidRPr="00301EBD">
        <w:tab/>
        <w:t>If:</w:t>
      </w:r>
    </w:p>
    <w:p w:rsidR="009931EC" w:rsidRPr="00301EBD" w:rsidRDefault="009931EC" w:rsidP="009931EC">
      <w:pPr>
        <w:pStyle w:val="paragraph"/>
      </w:pPr>
      <w:r w:rsidRPr="00301EBD">
        <w:tab/>
        <w:t>(a)</w:t>
      </w:r>
      <w:r w:rsidRPr="00301EBD">
        <w:tab/>
        <w:t xml:space="preserve">the Secretary pays a clean energy advance to an individual in circumstances where the Secretary determined the individual </w:t>
      </w:r>
      <w:r w:rsidRPr="00301EBD">
        <w:lastRenderedPageBreak/>
        <w:t>is entitled to the advance under section</w:t>
      </w:r>
      <w:r w:rsidR="00301EBD">
        <w:t> </w:t>
      </w:r>
      <w:r w:rsidRPr="00301EBD">
        <w:t>103 and where the amount of the advance is not worked out under subsection</w:t>
      </w:r>
      <w:r w:rsidR="00301EBD">
        <w:t> </w:t>
      </w:r>
      <w:r w:rsidRPr="00301EBD">
        <w:t>105(6); and</w:t>
      </w:r>
    </w:p>
    <w:p w:rsidR="009931EC" w:rsidRPr="00301EBD" w:rsidRDefault="009931EC" w:rsidP="009931EC">
      <w:pPr>
        <w:pStyle w:val="paragraph"/>
      </w:pPr>
      <w:r w:rsidRPr="00301EBD">
        <w:tab/>
        <w:t>(b)</w:t>
      </w:r>
      <w:r w:rsidRPr="00301EBD">
        <w:tab/>
        <w:t>the decision day (see subsection</w:t>
      </w:r>
      <w:r w:rsidR="00301EBD">
        <w:t> </w:t>
      </w:r>
      <w:r w:rsidRPr="00301EBD">
        <w:t>105(1)) is before 1</w:t>
      </w:r>
      <w:r w:rsidR="00301EBD">
        <w:t> </w:t>
      </w:r>
      <w:r w:rsidRPr="00301EBD">
        <w:t>July 2013; and</w:t>
      </w:r>
    </w:p>
    <w:p w:rsidR="009931EC" w:rsidRPr="00301EBD" w:rsidRDefault="009931EC" w:rsidP="009931EC">
      <w:pPr>
        <w:pStyle w:val="paragraph"/>
      </w:pPr>
      <w:r w:rsidRPr="00301EBD">
        <w:tab/>
        <w:t>(d)</w:t>
      </w:r>
      <w:r w:rsidRPr="00301EBD">
        <w:tab/>
        <w:t xml:space="preserve">on a day (the </w:t>
      </w:r>
      <w:r w:rsidRPr="00301EBD">
        <w:rPr>
          <w:b/>
          <w:i/>
        </w:rPr>
        <w:t>trigger day</w:t>
      </w:r>
      <w:r w:rsidRPr="00301EBD">
        <w:t>) after the decision day and before 1</w:t>
      </w:r>
      <w:r w:rsidR="00301EBD">
        <w:t> </w:t>
      </w:r>
      <w:r w:rsidRPr="00301EBD">
        <w:t>July 2013, the individual’s circumstances change; and</w:t>
      </w:r>
    </w:p>
    <w:p w:rsidR="009931EC" w:rsidRPr="00301EBD" w:rsidRDefault="009931EC" w:rsidP="009931EC">
      <w:pPr>
        <w:pStyle w:val="paragraph"/>
      </w:pPr>
      <w:r w:rsidRPr="00301EBD">
        <w:tab/>
        <w:t>(e)</w:t>
      </w:r>
      <w:r w:rsidRPr="00301EBD">
        <w:tab/>
        <w:t xml:space="preserve">the individual is entitled to a further payment of clean energy advance in accordance with an instrument made under </w:t>
      </w:r>
      <w:r w:rsidR="00301EBD">
        <w:t>subsection (</w:t>
      </w:r>
      <w:r w:rsidRPr="00301EBD">
        <w:t>1B);</w:t>
      </w:r>
    </w:p>
    <w:p w:rsidR="009931EC" w:rsidRPr="00301EBD" w:rsidRDefault="009931EC" w:rsidP="009931EC">
      <w:pPr>
        <w:pStyle w:val="subsection2"/>
      </w:pPr>
      <w:r w:rsidRPr="00301EBD">
        <w:t xml:space="preserve">then the amount of the individual’s further clean energy advance is worked out in accordance with an instrument made under </w:t>
      </w:r>
      <w:r w:rsidR="00301EBD">
        <w:t>subsection (</w:t>
      </w:r>
      <w:r w:rsidRPr="00301EBD">
        <w:t>1B) (which may be nil).</w:t>
      </w:r>
    </w:p>
    <w:p w:rsidR="009931EC" w:rsidRPr="00301EBD" w:rsidRDefault="009931EC" w:rsidP="009931EC">
      <w:pPr>
        <w:pStyle w:val="subsection"/>
      </w:pPr>
      <w:r w:rsidRPr="00301EBD">
        <w:tab/>
        <w:t>(1B)</w:t>
      </w:r>
      <w:r w:rsidRPr="00301EBD">
        <w:tab/>
        <w:t>The Minister may, by legislative instrument:</w:t>
      </w:r>
    </w:p>
    <w:p w:rsidR="009931EC" w:rsidRPr="00301EBD" w:rsidRDefault="009931EC" w:rsidP="009931EC">
      <w:pPr>
        <w:pStyle w:val="paragraph"/>
      </w:pPr>
      <w:r w:rsidRPr="00301EBD">
        <w:tab/>
        <w:t>(a)</w:t>
      </w:r>
      <w:r w:rsidRPr="00301EBD">
        <w:tab/>
        <w:t xml:space="preserve">specify the circumstances in which individuals are entitled to further payments of clean energy advances for the purposes of </w:t>
      </w:r>
      <w:r w:rsidR="00301EBD">
        <w:t>subsection (</w:t>
      </w:r>
      <w:r w:rsidRPr="00301EBD">
        <w:t>1A); and</w:t>
      </w:r>
    </w:p>
    <w:p w:rsidR="009931EC" w:rsidRPr="00301EBD" w:rsidRDefault="009931EC" w:rsidP="009931EC">
      <w:pPr>
        <w:pStyle w:val="paragraph"/>
      </w:pPr>
      <w:r w:rsidRPr="00301EBD">
        <w:tab/>
        <w:t>(b)</w:t>
      </w:r>
      <w:r w:rsidRPr="00301EBD">
        <w:tab/>
        <w:t xml:space="preserve">specify a method for working out the amount of further clean energy advances for the purposes of </w:t>
      </w:r>
      <w:r w:rsidR="00301EBD">
        <w:t>subsection (</w:t>
      </w:r>
      <w:r w:rsidRPr="00301EBD">
        <w:t>1A).</w:t>
      </w:r>
    </w:p>
    <w:p w:rsidR="00236AE2" w:rsidRPr="00301EBD" w:rsidRDefault="00236AE2" w:rsidP="00236AE2">
      <w:pPr>
        <w:pStyle w:val="subsection"/>
      </w:pPr>
      <w:r w:rsidRPr="00301EBD">
        <w:tab/>
        <w:t>(2)</w:t>
      </w:r>
      <w:r w:rsidRPr="00301EBD">
        <w:tab/>
        <w:t>If:</w:t>
      </w:r>
    </w:p>
    <w:p w:rsidR="00236AE2" w:rsidRPr="00301EBD" w:rsidRDefault="00236AE2" w:rsidP="00236AE2">
      <w:pPr>
        <w:pStyle w:val="paragraph"/>
      </w:pPr>
      <w:r w:rsidRPr="00301EBD">
        <w:tab/>
        <w:t>(a)</w:t>
      </w:r>
      <w:r w:rsidRPr="00301EBD">
        <w:tab/>
        <w:t>the Secretary pays a clean energy advance to an individual in circumstances where the Secretary determined the individual is entitled to the advance under section</w:t>
      </w:r>
      <w:r w:rsidR="00301EBD">
        <w:t> </w:t>
      </w:r>
      <w:r w:rsidRPr="00301EBD">
        <w:t>103 and where the amount of the advance is worked out under subsection</w:t>
      </w:r>
      <w:r w:rsidR="00301EBD">
        <w:t> </w:t>
      </w:r>
      <w:r w:rsidRPr="00301EBD">
        <w:t>105(6); and</w:t>
      </w:r>
    </w:p>
    <w:p w:rsidR="00236AE2" w:rsidRPr="00301EBD" w:rsidRDefault="00236AE2" w:rsidP="00236AE2">
      <w:pPr>
        <w:pStyle w:val="paragraph"/>
      </w:pPr>
      <w:r w:rsidRPr="00301EBD">
        <w:tab/>
        <w:t>(b)</w:t>
      </w:r>
      <w:r w:rsidRPr="00301EBD">
        <w:tab/>
        <w:t>the decision day (see subsection</w:t>
      </w:r>
      <w:r w:rsidR="00301EBD">
        <w:t> </w:t>
      </w:r>
      <w:r w:rsidRPr="00301EBD">
        <w:t>105(1)) is before 1</w:t>
      </w:r>
      <w:r w:rsidR="00301EBD">
        <w:t> </w:t>
      </w:r>
      <w:r w:rsidRPr="00301EBD">
        <w:t>July 2013; and</w:t>
      </w:r>
    </w:p>
    <w:p w:rsidR="00236AE2" w:rsidRPr="00301EBD" w:rsidRDefault="00236AE2" w:rsidP="00236AE2">
      <w:pPr>
        <w:pStyle w:val="paragraph"/>
      </w:pPr>
      <w:r w:rsidRPr="00301EBD">
        <w:tab/>
        <w:t>(c)</w:t>
      </w:r>
      <w:r w:rsidRPr="00301EBD">
        <w:tab/>
        <w:t xml:space="preserve">on a day </w:t>
      </w:r>
      <w:r w:rsidR="00D17613" w:rsidRPr="00301EBD">
        <w:t xml:space="preserve">(the </w:t>
      </w:r>
      <w:r w:rsidR="00D17613" w:rsidRPr="00301EBD">
        <w:rPr>
          <w:b/>
          <w:i/>
        </w:rPr>
        <w:t>trigger day</w:t>
      </w:r>
      <w:r w:rsidR="00D17613" w:rsidRPr="00301EBD">
        <w:t xml:space="preserve">) </w:t>
      </w:r>
      <w:r w:rsidRPr="00301EBD">
        <w:t>after the decision day and before 1</w:t>
      </w:r>
      <w:r w:rsidR="00301EBD">
        <w:t> </w:t>
      </w:r>
      <w:r w:rsidRPr="00301EBD">
        <w:t>July 2013, the individual’s circumstances change; and</w:t>
      </w:r>
    </w:p>
    <w:p w:rsidR="00236AE2" w:rsidRPr="00301EBD" w:rsidRDefault="00236AE2" w:rsidP="00236AE2">
      <w:pPr>
        <w:pStyle w:val="paragraph"/>
      </w:pPr>
      <w:r w:rsidRPr="00301EBD">
        <w:tab/>
        <w:t>(d)</w:t>
      </w:r>
      <w:r w:rsidRPr="00301EBD">
        <w:tab/>
        <w:t xml:space="preserve">the individual is entitled to a further payment of clean energy advance in accordance with an instrument made under </w:t>
      </w:r>
      <w:r w:rsidR="00301EBD">
        <w:t>subsection (</w:t>
      </w:r>
      <w:r w:rsidRPr="00301EBD">
        <w:t>3);</w:t>
      </w:r>
    </w:p>
    <w:p w:rsidR="00236AE2" w:rsidRPr="00301EBD" w:rsidRDefault="00236AE2" w:rsidP="00236AE2">
      <w:pPr>
        <w:pStyle w:val="subsection2"/>
      </w:pPr>
      <w:r w:rsidRPr="00301EBD">
        <w:t xml:space="preserve">then the amount of the individual’s further clean energy advance is worked out in accordance with an instrument made under </w:t>
      </w:r>
      <w:r w:rsidR="00301EBD">
        <w:t>subsection (</w:t>
      </w:r>
      <w:r w:rsidRPr="00301EBD">
        <w:t>3) (which may be nil).</w:t>
      </w:r>
    </w:p>
    <w:p w:rsidR="00236AE2" w:rsidRPr="00301EBD" w:rsidRDefault="00236AE2" w:rsidP="00236AE2">
      <w:pPr>
        <w:pStyle w:val="subsection"/>
      </w:pPr>
      <w:r w:rsidRPr="00301EBD">
        <w:lastRenderedPageBreak/>
        <w:tab/>
        <w:t>(3)</w:t>
      </w:r>
      <w:r w:rsidRPr="00301EBD">
        <w:tab/>
        <w:t>The Minister may, by legislative instrument:</w:t>
      </w:r>
    </w:p>
    <w:p w:rsidR="00236AE2" w:rsidRPr="00301EBD" w:rsidRDefault="00236AE2" w:rsidP="00236AE2">
      <w:pPr>
        <w:pStyle w:val="paragraph"/>
      </w:pPr>
      <w:r w:rsidRPr="00301EBD">
        <w:tab/>
        <w:t>(a)</w:t>
      </w:r>
      <w:r w:rsidRPr="00301EBD">
        <w:tab/>
        <w:t xml:space="preserve">specify the circumstances in which individuals are entitled to further payments of clean energy advances for the purposes of </w:t>
      </w:r>
      <w:r w:rsidR="00301EBD">
        <w:t>subsection (</w:t>
      </w:r>
      <w:r w:rsidRPr="00301EBD">
        <w:t>2); and</w:t>
      </w:r>
    </w:p>
    <w:p w:rsidR="00236AE2" w:rsidRPr="00301EBD" w:rsidRDefault="00236AE2" w:rsidP="00236AE2">
      <w:pPr>
        <w:pStyle w:val="paragraph"/>
      </w:pPr>
      <w:r w:rsidRPr="00301EBD">
        <w:tab/>
        <w:t>(b)</w:t>
      </w:r>
      <w:r w:rsidRPr="00301EBD">
        <w:tab/>
        <w:t xml:space="preserve">specify a method for working out the amount of further clean energy advances for the purposes of </w:t>
      </w:r>
      <w:r w:rsidR="00301EBD">
        <w:t>subsection (</w:t>
      </w:r>
      <w:r w:rsidRPr="00301EBD">
        <w:t>2).</w:t>
      </w:r>
    </w:p>
    <w:p w:rsidR="00236AE2" w:rsidRPr="00301EBD" w:rsidRDefault="00236AE2" w:rsidP="00236AE2">
      <w:pPr>
        <w:pStyle w:val="SubsectionHead"/>
      </w:pPr>
      <w:r w:rsidRPr="00301EBD">
        <w:t>Interpretation</w:t>
      </w:r>
    </w:p>
    <w:p w:rsidR="00236AE2" w:rsidRPr="00301EBD" w:rsidRDefault="00236AE2" w:rsidP="00236AE2">
      <w:pPr>
        <w:pStyle w:val="subsection"/>
      </w:pPr>
      <w:r w:rsidRPr="00301EBD">
        <w:tab/>
        <w:t>(4)</w:t>
      </w:r>
      <w:r w:rsidRPr="00301EBD">
        <w:tab/>
        <w:t>For the purposes of this section, there is taken not to be a change in the individual’s circumstances merely because a determination under section</w:t>
      </w:r>
      <w:r w:rsidR="00301EBD">
        <w:t> </w:t>
      </w:r>
      <w:r w:rsidRPr="00301EBD">
        <w:t>28 in relation to the individual is varied or ceases to be in force.</w:t>
      </w:r>
    </w:p>
    <w:p w:rsidR="00236AE2" w:rsidRPr="00301EBD" w:rsidRDefault="00236AE2" w:rsidP="003D7FE2">
      <w:pPr>
        <w:pStyle w:val="ActHead3"/>
        <w:pageBreakBefore/>
      </w:pPr>
      <w:bookmarkStart w:id="258" w:name="_Toc514410143"/>
      <w:r w:rsidRPr="00256779">
        <w:rPr>
          <w:rStyle w:val="CharDivNo"/>
        </w:rPr>
        <w:lastRenderedPageBreak/>
        <w:t>Division</w:t>
      </w:r>
      <w:r w:rsidR="00301EBD" w:rsidRPr="00256779">
        <w:rPr>
          <w:rStyle w:val="CharDivNo"/>
        </w:rPr>
        <w:t> </w:t>
      </w:r>
      <w:r w:rsidRPr="00256779">
        <w:rPr>
          <w:rStyle w:val="CharDivNo"/>
        </w:rPr>
        <w:t>4</w:t>
      </w:r>
      <w:r w:rsidRPr="00301EBD">
        <w:t>—</w:t>
      </w:r>
      <w:r w:rsidRPr="00256779">
        <w:rPr>
          <w:rStyle w:val="CharDivText"/>
        </w:rPr>
        <w:t>General rules</w:t>
      </w:r>
      <w:bookmarkEnd w:id="258"/>
    </w:p>
    <w:p w:rsidR="00236AE2" w:rsidRPr="00301EBD" w:rsidRDefault="00236AE2" w:rsidP="00236AE2">
      <w:pPr>
        <w:pStyle w:val="ActHead5"/>
      </w:pPr>
      <w:bookmarkStart w:id="259" w:name="_Toc514410144"/>
      <w:r w:rsidRPr="00256779">
        <w:rPr>
          <w:rStyle w:val="CharSectno"/>
        </w:rPr>
        <w:t>109</w:t>
      </w:r>
      <w:r w:rsidRPr="00301EBD">
        <w:t xml:space="preserve">  General rules</w:t>
      </w:r>
      <w:bookmarkEnd w:id="259"/>
    </w:p>
    <w:p w:rsidR="00236AE2" w:rsidRPr="00301EBD" w:rsidRDefault="00236AE2" w:rsidP="00236AE2">
      <w:pPr>
        <w:pStyle w:val="subsection"/>
      </w:pPr>
      <w:r w:rsidRPr="00301EBD">
        <w:tab/>
      </w:r>
      <w:r w:rsidRPr="00301EBD">
        <w:tab/>
        <w:t>If:</w:t>
      </w:r>
    </w:p>
    <w:p w:rsidR="00236AE2" w:rsidRPr="00301EBD" w:rsidRDefault="00236AE2" w:rsidP="00236AE2">
      <w:pPr>
        <w:pStyle w:val="paragraph"/>
      </w:pPr>
      <w:r w:rsidRPr="00301EBD">
        <w:tab/>
        <w:t>(a)</w:t>
      </w:r>
      <w:r w:rsidRPr="00301EBD">
        <w:tab/>
        <w:t>an individual is entitled to a clean energy advance under section</w:t>
      </w:r>
      <w:r w:rsidR="00301EBD">
        <w:t> </w:t>
      </w:r>
      <w:r w:rsidRPr="00301EBD">
        <w:t>103 or 108 in relation to an FTB child; and</w:t>
      </w:r>
    </w:p>
    <w:p w:rsidR="00236AE2" w:rsidRPr="00301EBD" w:rsidRDefault="00236AE2" w:rsidP="00236AE2">
      <w:pPr>
        <w:pStyle w:val="paragraph"/>
      </w:pPr>
      <w:r w:rsidRPr="00301EBD">
        <w:tab/>
        <w:t>(b)</w:t>
      </w:r>
      <w:r w:rsidRPr="00301EBD">
        <w:tab/>
        <w:t>the amount of the advance was not worked out by applying subsection</w:t>
      </w:r>
      <w:r w:rsidR="00301EBD">
        <w:t> </w:t>
      </w:r>
      <w:r w:rsidRPr="00301EBD">
        <w:t>105(5);</w:t>
      </w:r>
      <w:r w:rsidR="006A2F75" w:rsidRPr="00301EBD">
        <w:t xml:space="preserve"> and</w:t>
      </w:r>
    </w:p>
    <w:p w:rsidR="006A2F75" w:rsidRPr="00301EBD" w:rsidRDefault="006A2F75" w:rsidP="006A2F75">
      <w:pPr>
        <w:pStyle w:val="paragraph"/>
      </w:pPr>
      <w:r w:rsidRPr="00301EBD">
        <w:tab/>
        <w:t>(c)</w:t>
      </w:r>
      <w:r w:rsidRPr="00301EBD">
        <w:tab/>
        <w:t>the amount of the advance was not worked out under subsection</w:t>
      </w:r>
      <w:r w:rsidR="00301EBD">
        <w:t> </w:t>
      </w:r>
      <w:r w:rsidRPr="00301EBD">
        <w:t>108(1A);</w:t>
      </w:r>
    </w:p>
    <w:p w:rsidR="00236AE2" w:rsidRPr="00301EBD" w:rsidRDefault="00236AE2" w:rsidP="00236AE2">
      <w:pPr>
        <w:pStyle w:val="subsection2"/>
      </w:pPr>
      <w:r w:rsidRPr="00301EBD">
        <w:t>then, while the individual is a member of a couple, the other member of the couple is not entitled to a clean energy advance under section</w:t>
      </w:r>
      <w:r w:rsidR="00301EBD">
        <w:t> </w:t>
      </w:r>
      <w:r w:rsidRPr="00301EBD">
        <w:t>103 or 108 in relation to that child.</w:t>
      </w:r>
    </w:p>
    <w:p w:rsidR="0088519C" w:rsidRPr="00301EBD" w:rsidRDefault="0088519C" w:rsidP="0088519C">
      <w:pPr>
        <w:rPr>
          <w:lang w:eastAsia="en-AU"/>
        </w:rPr>
        <w:sectPr w:rsidR="0088519C" w:rsidRPr="00301EBD" w:rsidSect="00A061FC">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301EBD" w:rsidRDefault="00632062" w:rsidP="0022492B">
      <w:pPr>
        <w:pStyle w:val="ActHead1"/>
      </w:pPr>
      <w:bookmarkStart w:id="260" w:name="_Toc514410145"/>
      <w:r w:rsidRPr="00256779">
        <w:rPr>
          <w:rStyle w:val="CharChapNo"/>
        </w:rPr>
        <w:lastRenderedPageBreak/>
        <w:t>Schedule</w:t>
      </w:r>
      <w:r w:rsidR="00301EBD" w:rsidRPr="00256779">
        <w:rPr>
          <w:rStyle w:val="CharChapNo"/>
        </w:rPr>
        <w:t> </w:t>
      </w:r>
      <w:r w:rsidRPr="00256779">
        <w:rPr>
          <w:rStyle w:val="CharChapNo"/>
        </w:rPr>
        <w:t>1</w:t>
      </w:r>
      <w:r w:rsidRPr="00301EBD">
        <w:t>—</w:t>
      </w:r>
      <w:r w:rsidRPr="00256779">
        <w:rPr>
          <w:rStyle w:val="CharChapText"/>
        </w:rPr>
        <w:t>Family tax benefit rate calculator</w:t>
      </w:r>
      <w:bookmarkEnd w:id="260"/>
    </w:p>
    <w:p w:rsidR="00632062" w:rsidRPr="00301EBD" w:rsidRDefault="00632062">
      <w:pPr>
        <w:pStyle w:val="notemargin"/>
      </w:pPr>
      <w:r w:rsidRPr="00301EBD">
        <w:t>Note:</w:t>
      </w:r>
      <w:r w:rsidRPr="00301EBD">
        <w:tab/>
        <w:t>See subsection</w:t>
      </w:r>
      <w:r w:rsidR="00301EBD">
        <w:t> </w:t>
      </w:r>
      <w:r w:rsidRPr="00301EBD">
        <w:t>58(1).</w:t>
      </w:r>
    </w:p>
    <w:p w:rsidR="00632062" w:rsidRPr="00301EBD" w:rsidRDefault="00632062" w:rsidP="0022492B">
      <w:pPr>
        <w:pStyle w:val="ActHead2"/>
      </w:pPr>
      <w:bookmarkStart w:id="261" w:name="_Toc514410146"/>
      <w:r w:rsidRPr="00256779">
        <w:rPr>
          <w:rStyle w:val="CharPartNo"/>
        </w:rPr>
        <w:t>Part</w:t>
      </w:r>
      <w:r w:rsidR="00301EBD" w:rsidRPr="00256779">
        <w:rPr>
          <w:rStyle w:val="CharPartNo"/>
        </w:rPr>
        <w:t> </w:t>
      </w:r>
      <w:r w:rsidRPr="00256779">
        <w:rPr>
          <w:rStyle w:val="CharPartNo"/>
        </w:rPr>
        <w:t>1</w:t>
      </w:r>
      <w:r w:rsidRPr="00301EBD">
        <w:t>—</w:t>
      </w:r>
      <w:r w:rsidRPr="00256779">
        <w:rPr>
          <w:rStyle w:val="CharPartText"/>
        </w:rPr>
        <w:t>Overall rate calculation process</w:t>
      </w:r>
      <w:bookmarkEnd w:id="261"/>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262" w:name="_Toc514410147"/>
      <w:r w:rsidRPr="00256779">
        <w:rPr>
          <w:rStyle w:val="CharSectno"/>
        </w:rPr>
        <w:t>1</w:t>
      </w:r>
      <w:r w:rsidRPr="00301EBD">
        <w:t xml:space="preserve">  Overall rate calculation process</w:t>
      </w:r>
      <w:bookmarkEnd w:id="262"/>
    </w:p>
    <w:p w:rsidR="00632062" w:rsidRPr="00301EBD" w:rsidRDefault="00632062">
      <w:pPr>
        <w:pStyle w:val="subsection"/>
      </w:pPr>
      <w:r w:rsidRPr="00301EBD">
        <w:tab/>
        <w:t>(1)</w:t>
      </w:r>
      <w:r w:rsidRPr="00301EBD">
        <w:tab/>
        <w:t>To work out an individual’s annual rate of family tax benefit, add:</w:t>
      </w:r>
    </w:p>
    <w:p w:rsidR="00632062" w:rsidRPr="00301EBD" w:rsidRDefault="00632062">
      <w:pPr>
        <w:pStyle w:val="paragraph"/>
      </w:pPr>
      <w:r w:rsidRPr="00301EBD">
        <w:tab/>
        <w:t>(a)</w:t>
      </w:r>
      <w:r w:rsidRPr="00301EBD">
        <w:tab/>
        <w:t>the individual’s Part A rate calculated under Part</w:t>
      </w:r>
      <w:r w:rsidR="00301EBD">
        <w:t> </w:t>
      </w:r>
      <w:r w:rsidRPr="00301EBD">
        <w:t>2 (clauses</w:t>
      </w:r>
      <w:r w:rsidR="00301EBD">
        <w:t> </w:t>
      </w:r>
      <w:r w:rsidRPr="00301EBD">
        <w:t xml:space="preserve">3 to </w:t>
      </w:r>
      <w:r w:rsidR="00975ECA" w:rsidRPr="00301EBD">
        <w:t>24S</w:t>
      </w:r>
      <w:r w:rsidRPr="00301EBD">
        <w:t>)</w:t>
      </w:r>
      <w:r w:rsidR="008B6DDD" w:rsidRPr="00301EBD">
        <w:t>, Part</w:t>
      </w:r>
      <w:r w:rsidR="00301EBD">
        <w:t> </w:t>
      </w:r>
      <w:r w:rsidR="008B6DDD" w:rsidRPr="00301EBD">
        <w:t>3 (clauses</w:t>
      </w:r>
      <w:r w:rsidR="00301EBD">
        <w:t> </w:t>
      </w:r>
      <w:r w:rsidR="008B6DDD" w:rsidRPr="00301EBD">
        <w:t>25 to 28) or Part</w:t>
      </w:r>
      <w:r w:rsidR="00301EBD">
        <w:t> </w:t>
      </w:r>
      <w:r w:rsidR="008B6DDD" w:rsidRPr="00301EBD">
        <w:t>3A (clause</w:t>
      </w:r>
      <w:r w:rsidR="00301EBD">
        <w:t> </w:t>
      </w:r>
      <w:r w:rsidR="008B6DDD" w:rsidRPr="00301EBD">
        <w:t>28A)</w:t>
      </w:r>
      <w:r w:rsidRPr="00301EBD">
        <w:t>; and</w:t>
      </w:r>
    </w:p>
    <w:p w:rsidR="00632062" w:rsidRPr="00301EBD" w:rsidRDefault="00632062">
      <w:pPr>
        <w:pStyle w:val="paragraph"/>
      </w:pPr>
      <w:r w:rsidRPr="00301EBD">
        <w:tab/>
        <w:t>(b)</w:t>
      </w:r>
      <w:r w:rsidRPr="00301EBD">
        <w:tab/>
        <w:t>the individual’s Part B rate calculated under Part</w:t>
      </w:r>
      <w:r w:rsidR="00301EBD">
        <w:t> </w:t>
      </w:r>
      <w:r w:rsidRPr="00301EBD">
        <w:t>4 (clauses</w:t>
      </w:r>
      <w:r w:rsidR="00301EBD">
        <w:t> </w:t>
      </w:r>
      <w:r w:rsidR="00151BC4" w:rsidRPr="00301EBD">
        <w:t>28B</w:t>
      </w:r>
      <w:r w:rsidRPr="00301EBD">
        <w:t xml:space="preserve"> to 33).</w:t>
      </w:r>
    </w:p>
    <w:p w:rsidR="00632062" w:rsidRPr="00301EBD" w:rsidRDefault="00632062">
      <w:pPr>
        <w:pStyle w:val="subsection"/>
      </w:pPr>
      <w:r w:rsidRPr="00301EBD">
        <w:tab/>
        <w:t>(2)</w:t>
      </w:r>
      <w:r w:rsidRPr="00301EBD">
        <w:tab/>
        <w:t>To work out the individual’s Part A rate:</w:t>
      </w:r>
    </w:p>
    <w:p w:rsidR="00632062" w:rsidRPr="00301EBD" w:rsidRDefault="00632062">
      <w:pPr>
        <w:pStyle w:val="paragraph"/>
      </w:pPr>
      <w:r w:rsidRPr="00301EBD">
        <w:tab/>
        <w:t>(a)</w:t>
      </w:r>
      <w:r w:rsidRPr="00301EBD">
        <w:tab/>
        <w:t>use Part</w:t>
      </w:r>
      <w:r w:rsidR="00301EBD">
        <w:t> </w:t>
      </w:r>
      <w:r w:rsidRPr="00301EBD">
        <w:t>2 (clauses</w:t>
      </w:r>
      <w:r w:rsidR="00301EBD">
        <w:t> </w:t>
      </w:r>
      <w:r w:rsidRPr="00301EBD">
        <w:t xml:space="preserve">3 to </w:t>
      </w:r>
      <w:r w:rsidR="00975ECA" w:rsidRPr="00301EBD">
        <w:t>24S</w:t>
      </w:r>
      <w:r w:rsidRPr="00301EBD">
        <w:t xml:space="preserve">) </w:t>
      </w:r>
      <w:r w:rsidR="00405671" w:rsidRPr="00301EBD">
        <w:t>if the individual has at least one FTB child and:</w:t>
      </w:r>
    </w:p>
    <w:p w:rsidR="00632062" w:rsidRPr="00301EBD" w:rsidRDefault="00632062">
      <w:pPr>
        <w:pStyle w:val="paragraphsub"/>
      </w:pPr>
      <w:r w:rsidRPr="00301EBD">
        <w:tab/>
        <w:t>(i)</w:t>
      </w:r>
      <w:r w:rsidRPr="00301EBD">
        <w:tab/>
        <w:t>the individual’s adjusted taxable income does not exceed the individual’s higher income free area; or</w:t>
      </w:r>
    </w:p>
    <w:p w:rsidR="00632062" w:rsidRPr="00301EBD" w:rsidRDefault="00632062">
      <w:pPr>
        <w:pStyle w:val="paragraphsub"/>
      </w:pPr>
      <w:r w:rsidRPr="00301EBD">
        <w:tab/>
        <w:t>(ii)</w:t>
      </w:r>
      <w:r w:rsidRPr="00301EBD">
        <w:tab/>
        <w:t>the individual, or the individual’s partner, is receiving a social security pension, a social security benefit</w:t>
      </w:r>
      <w:r w:rsidR="00975ECA" w:rsidRPr="00301EBD">
        <w:t>, a service pension</w:t>
      </w:r>
      <w:r w:rsidR="00396FD0" w:rsidRPr="00301EBD">
        <w:t>, income support supplement or a veteran payment</w:t>
      </w:r>
      <w:r w:rsidRPr="00301EBD">
        <w:t>; and</w:t>
      </w:r>
    </w:p>
    <w:p w:rsidR="00632062" w:rsidRPr="00301EBD" w:rsidRDefault="00632062">
      <w:pPr>
        <w:pStyle w:val="paragraph"/>
      </w:pPr>
      <w:r w:rsidRPr="00301EBD">
        <w:tab/>
        <w:t>(b)</w:t>
      </w:r>
      <w:r w:rsidRPr="00301EBD">
        <w:tab/>
        <w:t>use Part</w:t>
      </w:r>
      <w:r w:rsidR="00301EBD">
        <w:t> </w:t>
      </w:r>
      <w:r w:rsidRPr="00301EBD">
        <w:t>3 (clauses</w:t>
      </w:r>
      <w:r w:rsidR="00301EBD">
        <w:t> </w:t>
      </w:r>
      <w:r w:rsidRPr="00301EBD">
        <w:t xml:space="preserve">25 to 28) </w:t>
      </w:r>
      <w:r w:rsidR="00405671" w:rsidRPr="00301EBD">
        <w:t>if the individual has at least one FTB child and:</w:t>
      </w:r>
    </w:p>
    <w:p w:rsidR="00632062" w:rsidRPr="00301EBD" w:rsidRDefault="00632062">
      <w:pPr>
        <w:pStyle w:val="paragraphsub"/>
      </w:pPr>
      <w:r w:rsidRPr="00301EBD">
        <w:tab/>
        <w:t>(i)</w:t>
      </w:r>
      <w:r w:rsidRPr="00301EBD">
        <w:tab/>
        <w:t>the individual’s adjusted taxable income exceeds the individual’s higher income free area; and</w:t>
      </w:r>
    </w:p>
    <w:p w:rsidR="00632062" w:rsidRPr="00301EBD" w:rsidRDefault="00632062">
      <w:pPr>
        <w:pStyle w:val="paragraphsub"/>
      </w:pPr>
      <w:r w:rsidRPr="00301EBD">
        <w:tab/>
        <w:t>(ii)</w:t>
      </w:r>
      <w:r w:rsidRPr="00301EBD">
        <w:tab/>
        <w:t>neither the individual, nor the individual’s partner, is receiving a social security pension, a social security benefit</w:t>
      </w:r>
      <w:r w:rsidR="00975ECA" w:rsidRPr="00301EBD">
        <w:t>, a service pension</w:t>
      </w:r>
      <w:r w:rsidR="00396FD0" w:rsidRPr="00301EBD">
        <w:t>, income support supplement or a veteran payment</w:t>
      </w:r>
      <w:r w:rsidR="00405671" w:rsidRPr="00301EBD">
        <w:t>; and</w:t>
      </w:r>
    </w:p>
    <w:p w:rsidR="00405671" w:rsidRPr="00301EBD" w:rsidRDefault="00405671" w:rsidP="00405671">
      <w:pPr>
        <w:pStyle w:val="paragraph"/>
      </w:pPr>
      <w:r w:rsidRPr="00301EBD">
        <w:tab/>
        <w:t>(c)</w:t>
      </w:r>
      <w:r w:rsidRPr="00301EBD">
        <w:tab/>
        <w:t>use Part</w:t>
      </w:r>
      <w:r w:rsidR="00301EBD">
        <w:t> </w:t>
      </w:r>
      <w:r w:rsidRPr="00301EBD">
        <w:t>3A (clause</w:t>
      </w:r>
      <w:r w:rsidR="00301EBD">
        <w:t> </w:t>
      </w:r>
      <w:r w:rsidRPr="00301EBD">
        <w:t>28A) if the individual has no FTB children.</w:t>
      </w:r>
    </w:p>
    <w:p w:rsidR="00632062" w:rsidRPr="00301EBD" w:rsidRDefault="00632062">
      <w:pPr>
        <w:pStyle w:val="subsection2"/>
      </w:pPr>
      <w:r w:rsidRPr="00301EBD">
        <w:lastRenderedPageBreak/>
        <w:t>Use Schedule</w:t>
      </w:r>
      <w:r w:rsidR="00301EBD">
        <w:t> </w:t>
      </w:r>
      <w:r w:rsidRPr="00301EBD">
        <w:t>3 to work out the individual’s adjusted taxable income. Use clause</w:t>
      </w:r>
      <w:r w:rsidR="00301EBD">
        <w:t> </w:t>
      </w:r>
      <w:r w:rsidRPr="00301EBD">
        <w:t>2 to work out the individual’s higher income free area.</w:t>
      </w:r>
    </w:p>
    <w:p w:rsidR="00632062" w:rsidRPr="00301EBD" w:rsidRDefault="00632062" w:rsidP="0022492B">
      <w:pPr>
        <w:pStyle w:val="ActHead5"/>
      </w:pPr>
      <w:bookmarkStart w:id="263" w:name="_Toc514410148"/>
      <w:r w:rsidRPr="00256779">
        <w:rPr>
          <w:rStyle w:val="CharSectno"/>
        </w:rPr>
        <w:t>2</w:t>
      </w:r>
      <w:r w:rsidRPr="00301EBD">
        <w:t xml:space="preserve">  Higher income free area</w:t>
      </w:r>
      <w:bookmarkEnd w:id="263"/>
    </w:p>
    <w:p w:rsidR="00632062" w:rsidRPr="00301EBD" w:rsidRDefault="00632062">
      <w:pPr>
        <w:pStyle w:val="subsection"/>
        <w:spacing w:after="60"/>
      </w:pPr>
      <w:r w:rsidRPr="00301EBD">
        <w:tab/>
      </w:r>
      <w:r w:rsidRPr="00301EBD">
        <w:tab/>
        <w:t xml:space="preserve">For the purposes of this Part, an individual’s higher income free area is </w:t>
      </w:r>
      <w:r w:rsidR="00103ECC" w:rsidRPr="00301EBD">
        <w:t>the basic amount in column 1 of the following table</w:t>
      </w:r>
      <w:r w:rsidRPr="00301EBD">
        <w:t>.</w:t>
      </w:r>
    </w:p>
    <w:p w:rsidR="00632062" w:rsidRPr="00301EB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301EBD" w:rsidTr="00486B15">
        <w:trPr>
          <w:tblHeader/>
        </w:trPr>
        <w:tc>
          <w:tcPr>
            <w:tcW w:w="5977" w:type="dxa"/>
            <w:gridSpan w:val="2"/>
            <w:tcBorders>
              <w:top w:val="single" w:sz="12" w:space="0" w:color="auto"/>
              <w:bottom w:val="single" w:sz="6" w:space="0" w:color="auto"/>
            </w:tcBorders>
            <w:shd w:val="clear" w:color="auto" w:fill="auto"/>
          </w:tcPr>
          <w:p w:rsidR="00632062" w:rsidRPr="00301EBD" w:rsidRDefault="00632062" w:rsidP="00486B15">
            <w:pPr>
              <w:pStyle w:val="TableHeading"/>
            </w:pPr>
            <w:r w:rsidRPr="00301EBD">
              <w:t>Higher income free area</w:t>
            </w:r>
          </w:p>
        </w:tc>
      </w:tr>
      <w:tr w:rsidR="003A79BF" w:rsidRPr="00301EBD" w:rsidTr="00640EED">
        <w:trPr>
          <w:tblHeader/>
        </w:trPr>
        <w:tc>
          <w:tcPr>
            <w:tcW w:w="426" w:type="dxa"/>
            <w:tcBorders>
              <w:top w:val="single" w:sz="6" w:space="0" w:color="auto"/>
              <w:bottom w:val="single" w:sz="12" w:space="0" w:color="auto"/>
            </w:tcBorders>
            <w:shd w:val="clear" w:color="auto" w:fill="auto"/>
          </w:tcPr>
          <w:p w:rsidR="003A79BF" w:rsidRPr="00301EBD"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301EBD" w:rsidRDefault="003A79BF" w:rsidP="004346AE">
            <w:pPr>
              <w:pStyle w:val="Tabletext"/>
              <w:rPr>
                <w:b/>
              </w:rPr>
            </w:pPr>
            <w:r w:rsidRPr="00301EBD">
              <w:rPr>
                <w:b/>
              </w:rPr>
              <w:t>Column 1</w:t>
            </w:r>
          </w:p>
          <w:p w:rsidR="003A79BF" w:rsidRPr="00301EBD" w:rsidRDefault="003A79BF" w:rsidP="004346AE">
            <w:pPr>
              <w:pStyle w:val="Tabletext"/>
              <w:rPr>
                <w:b/>
              </w:rPr>
            </w:pPr>
            <w:r w:rsidRPr="00301EBD">
              <w:rPr>
                <w:b/>
              </w:rPr>
              <w:t>Basic amount</w:t>
            </w:r>
          </w:p>
        </w:tc>
      </w:tr>
      <w:tr w:rsidR="003A79BF" w:rsidRPr="00301EBD" w:rsidTr="00640EED">
        <w:tc>
          <w:tcPr>
            <w:tcW w:w="426" w:type="dxa"/>
            <w:tcBorders>
              <w:top w:val="single" w:sz="12" w:space="0" w:color="auto"/>
              <w:bottom w:val="single" w:sz="12" w:space="0" w:color="auto"/>
            </w:tcBorders>
            <w:shd w:val="clear" w:color="auto" w:fill="auto"/>
          </w:tcPr>
          <w:p w:rsidR="003A79BF" w:rsidRPr="00301EBD" w:rsidRDefault="003A79BF" w:rsidP="004346AE">
            <w:pPr>
              <w:pStyle w:val="Tabletext"/>
            </w:pPr>
            <w:r w:rsidRPr="00301EBD">
              <w:t>1</w:t>
            </w:r>
          </w:p>
        </w:tc>
        <w:tc>
          <w:tcPr>
            <w:tcW w:w="5551" w:type="dxa"/>
            <w:tcBorders>
              <w:top w:val="single" w:sz="12" w:space="0" w:color="auto"/>
              <w:bottom w:val="single" w:sz="12" w:space="0" w:color="auto"/>
            </w:tcBorders>
            <w:shd w:val="clear" w:color="auto" w:fill="auto"/>
          </w:tcPr>
          <w:p w:rsidR="003A79BF" w:rsidRPr="00301EBD" w:rsidRDefault="003A79BF" w:rsidP="004346AE">
            <w:pPr>
              <w:pStyle w:val="Tabletext"/>
            </w:pPr>
            <w:r w:rsidRPr="00301EBD">
              <w:t>$73,000</w:t>
            </w:r>
          </w:p>
        </w:tc>
      </w:tr>
    </w:tbl>
    <w:p w:rsidR="00632062" w:rsidRPr="00301EBD" w:rsidRDefault="00632062" w:rsidP="003D7FE2">
      <w:pPr>
        <w:pStyle w:val="ActHead2"/>
        <w:pageBreakBefore/>
      </w:pPr>
      <w:bookmarkStart w:id="264" w:name="_Toc514410149"/>
      <w:r w:rsidRPr="00256779">
        <w:rPr>
          <w:rStyle w:val="CharPartNo"/>
        </w:rPr>
        <w:lastRenderedPageBreak/>
        <w:t>Part</w:t>
      </w:r>
      <w:r w:rsidR="00301EBD" w:rsidRPr="00256779">
        <w:rPr>
          <w:rStyle w:val="CharPartNo"/>
        </w:rPr>
        <w:t> </w:t>
      </w:r>
      <w:r w:rsidRPr="00256779">
        <w:rPr>
          <w:rStyle w:val="CharPartNo"/>
        </w:rPr>
        <w:t>2</w:t>
      </w:r>
      <w:r w:rsidRPr="00301EBD">
        <w:t>—</w:t>
      </w:r>
      <w:r w:rsidRPr="00256779">
        <w:rPr>
          <w:rStyle w:val="CharPartText"/>
        </w:rPr>
        <w:t>Part A rate (Method 1)</w:t>
      </w:r>
      <w:bookmarkEnd w:id="264"/>
    </w:p>
    <w:p w:rsidR="00632062" w:rsidRPr="00301EBD" w:rsidRDefault="00632062" w:rsidP="0022492B">
      <w:pPr>
        <w:pStyle w:val="ActHead3"/>
      </w:pPr>
      <w:bookmarkStart w:id="265" w:name="_Toc514410150"/>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Overall rate calculation process</w:t>
      </w:r>
      <w:bookmarkEnd w:id="265"/>
    </w:p>
    <w:p w:rsidR="00632062" w:rsidRPr="00301EBD" w:rsidRDefault="00632062" w:rsidP="0022492B">
      <w:pPr>
        <w:pStyle w:val="ActHead5"/>
      </w:pPr>
      <w:bookmarkStart w:id="266" w:name="_Toc514410151"/>
      <w:r w:rsidRPr="00256779">
        <w:rPr>
          <w:rStyle w:val="CharSectno"/>
        </w:rPr>
        <w:t>3</w:t>
      </w:r>
      <w:r w:rsidRPr="00301EBD">
        <w:t xml:space="preserve">  Method of calculating Part A rate</w:t>
      </w:r>
      <w:bookmarkEnd w:id="266"/>
    </w:p>
    <w:p w:rsidR="00632062" w:rsidRPr="00301EBD" w:rsidRDefault="00632062">
      <w:pPr>
        <w:pStyle w:val="subsection"/>
      </w:pPr>
      <w:r w:rsidRPr="00301EBD">
        <w:tab/>
      </w:r>
      <w:r w:rsidRPr="00301EBD">
        <w:tab/>
        <w:t xml:space="preserve">Subject to the operation of </w:t>
      </w:r>
      <w:r w:rsidR="00AB6E7E" w:rsidRPr="00301EBD">
        <w:t>clauses</w:t>
      </w:r>
      <w:r w:rsidR="00301EBD">
        <w:t> </w:t>
      </w:r>
      <w:r w:rsidR="00FB34B2" w:rsidRPr="00301EBD">
        <w:t>5,</w:t>
      </w:r>
      <w:r w:rsidR="009C4F75" w:rsidRPr="00301EBD">
        <w:t xml:space="preserve"> 6A,</w:t>
      </w:r>
      <w:r w:rsidR="00FB34B2" w:rsidRPr="00301EBD">
        <w:t xml:space="preserve"> 38J and 38K</w:t>
      </w:r>
      <w:r w:rsidRPr="00301EBD">
        <w:t xml:space="preserve">, if the individual’s Part A rate is to be calculated using this Part, it is calculated as follows: </w:t>
      </w:r>
    </w:p>
    <w:p w:rsidR="00632062" w:rsidRPr="00301EBD" w:rsidRDefault="00632062" w:rsidP="00AF57E2">
      <w:pPr>
        <w:pStyle w:val="BoxHeadItalic"/>
      </w:pPr>
      <w:r w:rsidRPr="00301EBD">
        <w:t>Method statement</w:t>
      </w:r>
    </w:p>
    <w:p w:rsidR="00632062" w:rsidRPr="00301EBD" w:rsidRDefault="00632062" w:rsidP="00AF57E2">
      <w:pPr>
        <w:pStyle w:val="BoxStep"/>
        <w:keepNext/>
      </w:pPr>
      <w:r w:rsidRPr="00301EBD">
        <w:t>Step 1.</w:t>
      </w:r>
      <w:r w:rsidRPr="00301EBD">
        <w:tab/>
        <w:t>Add the following amounts:</w:t>
      </w:r>
    </w:p>
    <w:p w:rsidR="00632062" w:rsidRPr="00301EBD" w:rsidRDefault="00632062" w:rsidP="00AF57E2">
      <w:pPr>
        <w:pStyle w:val="BoxPara"/>
        <w:keepNext/>
      </w:pPr>
      <w:r w:rsidRPr="00301EBD">
        <w:tab/>
        <w:t>(a)</w:t>
      </w:r>
      <w:r w:rsidRPr="00301EBD">
        <w:tab/>
        <w:t>the individual’s standard rate under Division</w:t>
      </w:r>
      <w:r w:rsidR="00301EBD">
        <w:t> </w:t>
      </w:r>
      <w:r w:rsidRPr="00301EBD">
        <w:t>2 of this Part (clauses</w:t>
      </w:r>
      <w:r w:rsidR="00301EBD">
        <w:t> </w:t>
      </w:r>
      <w:r w:rsidRPr="00301EBD">
        <w:t>7 to 11);</w:t>
      </w:r>
    </w:p>
    <w:p w:rsidR="004C561E" w:rsidRPr="00301EBD" w:rsidRDefault="004C561E" w:rsidP="004C561E">
      <w:pPr>
        <w:pStyle w:val="BoxPara"/>
      </w:pPr>
      <w:r w:rsidRPr="00301EBD">
        <w:tab/>
        <w:t>(ba)</w:t>
      </w:r>
      <w:r w:rsidRPr="00301EBD">
        <w:tab/>
        <w:t>the individual’s newborn supplement (if any) under Division</w:t>
      </w:r>
      <w:r w:rsidR="00301EBD">
        <w:t> </w:t>
      </w:r>
      <w:r w:rsidRPr="00301EBD">
        <w:t>1A of Part</w:t>
      </w:r>
      <w:r w:rsidR="00301EBD">
        <w:t> </w:t>
      </w:r>
      <w:r w:rsidRPr="00301EBD">
        <w:t>5 (clauses</w:t>
      </w:r>
      <w:r w:rsidR="00301EBD">
        <w:t> </w:t>
      </w:r>
      <w:r w:rsidRPr="00301EBD">
        <w:t>35A and 35B);</w:t>
      </w:r>
    </w:p>
    <w:p w:rsidR="00632062" w:rsidRPr="00301EBD" w:rsidRDefault="00632062" w:rsidP="00AF57E2">
      <w:pPr>
        <w:pStyle w:val="BoxPara"/>
        <w:keepNext/>
      </w:pPr>
      <w:r w:rsidRPr="00301EBD">
        <w:tab/>
        <w:t>(c)</w:t>
      </w:r>
      <w:r w:rsidRPr="00301EBD">
        <w:tab/>
        <w:t>the individual’s multiple birth allowance (if any) under Division</w:t>
      </w:r>
      <w:r w:rsidR="00301EBD">
        <w:t> </w:t>
      </w:r>
      <w:r w:rsidRPr="00301EBD">
        <w:t>2 of Part</w:t>
      </w:r>
      <w:r w:rsidR="00301EBD">
        <w:t> </w:t>
      </w:r>
      <w:r w:rsidRPr="00301EBD">
        <w:t>5 (clauses</w:t>
      </w:r>
      <w:r w:rsidR="00301EBD">
        <w:t> </w:t>
      </w:r>
      <w:r w:rsidRPr="00301EBD">
        <w:t>36 to 38);</w:t>
      </w:r>
    </w:p>
    <w:p w:rsidR="008D280C" w:rsidRPr="00301EBD" w:rsidRDefault="008D280C" w:rsidP="00AF57E2">
      <w:pPr>
        <w:pStyle w:val="BoxPara"/>
      </w:pPr>
      <w:r w:rsidRPr="00301EBD">
        <w:tab/>
        <w:t>(ca)</w:t>
      </w:r>
      <w:r w:rsidRPr="00301EBD">
        <w:tab/>
        <w:t>the individual’s FTB Part A supplement under Division</w:t>
      </w:r>
      <w:r w:rsidR="00301EBD">
        <w:t> </w:t>
      </w:r>
      <w:r w:rsidRPr="00301EBD">
        <w:t>2A of Part</w:t>
      </w:r>
      <w:r w:rsidR="00301EBD">
        <w:t> </w:t>
      </w:r>
      <w:r w:rsidRPr="00301EBD">
        <w:t>5 (clause</w:t>
      </w:r>
      <w:r w:rsidR="00301EBD">
        <w:t> </w:t>
      </w:r>
      <w:r w:rsidRPr="00301EBD">
        <w:t>38A);</w:t>
      </w:r>
    </w:p>
    <w:p w:rsidR="00A70FFD" w:rsidRPr="00301EBD" w:rsidRDefault="00A70FFD" w:rsidP="00A70FFD">
      <w:pPr>
        <w:pStyle w:val="BoxPara"/>
      </w:pPr>
      <w:r w:rsidRPr="00301EBD">
        <w:tab/>
        <w:t>(cb)</w:t>
      </w:r>
      <w:r w:rsidRPr="00301EBD">
        <w:tab/>
        <w:t xml:space="preserve">the individual’s </w:t>
      </w:r>
      <w:r w:rsidR="00E908C6" w:rsidRPr="00301EBD">
        <w:t>energy supplement</w:t>
      </w:r>
      <w:r w:rsidRPr="00301EBD">
        <w:t xml:space="preserve"> (Part A) under Subdivision A of Division</w:t>
      </w:r>
      <w:r w:rsidR="00301EBD">
        <w:t> </w:t>
      </w:r>
      <w:r w:rsidRPr="00301EBD">
        <w:t>2AA of Part</w:t>
      </w:r>
      <w:r w:rsidR="00301EBD">
        <w:t> </w:t>
      </w:r>
      <w:r w:rsidRPr="00301EBD">
        <w:t>5 (clause</w:t>
      </w:r>
      <w:r w:rsidR="00301EBD">
        <w:t> </w:t>
      </w:r>
      <w:r w:rsidRPr="00301EBD">
        <w:t>38AA);</w:t>
      </w:r>
    </w:p>
    <w:p w:rsidR="00632062" w:rsidRPr="00301EBD" w:rsidRDefault="00632062" w:rsidP="00AF57E2">
      <w:pPr>
        <w:pStyle w:val="BoxPara"/>
      </w:pPr>
      <w:r w:rsidRPr="00301EBD">
        <w:tab/>
        <w:t>(d)</w:t>
      </w:r>
      <w:r w:rsidRPr="00301EBD">
        <w:tab/>
        <w:t xml:space="preserve">the individual’s rent assistance (if any) under </w:t>
      </w:r>
      <w:r w:rsidR="00FB34B2" w:rsidRPr="00301EBD">
        <w:t>Subdivision A of Division</w:t>
      </w:r>
      <w:r w:rsidR="00301EBD">
        <w:t> </w:t>
      </w:r>
      <w:r w:rsidR="00FB34B2" w:rsidRPr="00301EBD">
        <w:t>2B of Part</w:t>
      </w:r>
      <w:r w:rsidR="00301EBD">
        <w:t> </w:t>
      </w:r>
      <w:r w:rsidR="00FB34B2" w:rsidRPr="00301EBD">
        <w:t>5 (clauses</w:t>
      </w:r>
      <w:r w:rsidR="00301EBD">
        <w:t> </w:t>
      </w:r>
      <w:r w:rsidR="00FB34B2" w:rsidRPr="00301EBD">
        <w:t>38B to 38H)</w:t>
      </w:r>
      <w:r w:rsidRPr="00301EBD">
        <w:t>.</w:t>
      </w:r>
    </w:p>
    <w:p w:rsidR="00632062" w:rsidRPr="00301EBD" w:rsidRDefault="00632062" w:rsidP="00AF57E2">
      <w:pPr>
        <w:pStyle w:val="BoxStep"/>
      </w:pPr>
      <w:r w:rsidRPr="00301EBD">
        <w:tab/>
        <w:t xml:space="preserve">The result is the individual’s </w:t>
      </w:r>
      <w:r w:rsidRPr="00301EBD">
        <w:rPr>
          <w:b/>
          <w:i/>
        </w:rPr>
        <w:t>maximum rate</w:t>
      </w:r>
      <w:r w:rsidRPr="00301EBD">
        <w:t>.</w:t>
      </w:r>
    </w:p>
    <w:p w:rsidR="009C4F75" w:rsidRPr="00301EBD" w:rsidRDefault="009C4F75" w:rsidP="000F1E49">
      <w:pPr>
        <w:pStyle w:val="BoxNote"/>
      </w:pPr>
      <w:r w:rsidRPr="00301EBD">
        <w:lastRenderedPageBreak/>
        <w:tab/>
        <w:t>Note:</w:t>
      </w:r>
      <w:r w:rsidRPr="00301EBD">
        <w:tab/>
      </w:r>
      <w:r w:rsidR="00301EBD">
        <w:t>Paragraph (</w:t>
      </w:r>
      <w:r w:rsidRPr="00301EBD">
        <w:t>cb) does not apply to certain individuals: see clause</w:t>
      </w:r>
      <w:r w:rsidR="00301EBD">
        <w:t> </w:t>
      </w:r>
      <w:r w:rsidRPr="00301EBD">
        <w:t>6A.</w:t>
      </w:r>
    </w:p>
    <w:p w:rsidR="00632062" w:rsidRPr="00301EBD" w:rsidRDefault="00632062" w:rsidP="00747931">
      <w:pPr>
        <w:pStyle w:val="BoxStep"/>
        <w:keepNext/>
        <w:keepLines/>
      </w:pPr>
      <w:r w:rsidRPr="00301EBD">
        <w:t>Step 2.</w:t>
      </w:r>
      <w:r w:rsidRPr="00301EBD">
        <w:tab/>
        <w:t xml:space="preserve">Apply the income test in </w:t>
      </w:r>
      <w:r w:rsidR="00FB34B2" w:rsidRPr="00301EBD">
        <w:t>Division</w:t>
      </w:r>
      <w:r w:rsidR="00301EBD">
        <w:t> </w:t>
      </w:r>
      <w:r w:rsidR="00FB34B2" w:rsidRPr="00301EBD">
        <w:t>2C of Part</w:t>
      </w:r>
      <w:r w:rsidR="00301EBD">
        <w:t> </w:t>
      </w:r>
      <w:r w:rsidR="00FB34B2" w:rsidRPr="00301EBD">
        <w:t>5 (clauses</w:t>
      </w:r>
      <w:r w:rsidR="00301EBD">
        <w:t> </w:t>
      </w:r>
      <w:r w:rsidR="00FB34B2" w:rsidRPr="00301EBD">
        <w:t>38L to 38N)</w:t>
      </w:r>
      <w:r w:rsidRPr="00301EBD">
        <w:t xml:space="preserve"> to work out any reduction for adjusted taxable income. Take any reduction away from the individual’s maximum rate: the result is the individual’s </w:t>
      </w:r>
      <w:r w:rsidRPr="00301EBD">
        <w:rPr>
          <w:b/>
          <w:i/>
        </w:rPr>
        <w:t>income tested rate</w:t>
      </w:r>
      <w:r w:rsidRPr="00301EBD">
        <w:t>.</w:t>
      </w:r>
    </w:p>
    <w:p w:rsidR="00632062" w:rsidRPr="00301EBD" w:rsidRDefault="00632062" w:rsidP="00AF57E2">
      <w:pPr>
        <w:pStyle w:val="BoxStep"/>
        <w:keepNext/>
        <w:keepLines/>
      </w:pPr>
      <w:r w:rsidRPr="00301EBD">
        <w:t>Step 3.</w:t>
      </w:r>
      <w:r w:rsidRPr="00301EBD">
        <w:tab/>
        <w:t>Apply the maintenance income test in Division</w:t>
      </w:r>
      <w:r w:rsidR="00301EBD">
        <w:t> </w:t>
      </w:r>
      <w:r w:rsidRPr="00301EBD">
        <w:t>5 of this Part (clauses</w:t>
      </w:r>
      <w:r w:rsidR="00301EBD">
        <w:t> </w:t>
      </w:r>
      <w:r w:rsidRPr="00301EBD">
        <w:t xml:space="preserve">20 to 24) to work out any reduction for maintenance income. Take any reduction away from the individual’s income tested rate: the result is the individual’s </w:t>
      </w:r>
      <w:r w:rsidRPr="00301EBD">
        <w:rPr>
          <w:b/>
          <w:i/>
        </w:rPr>
        <w:t>income and maintenance tested rate</w:t>
      </w:r>
      <w:r w:rsidRPr="00301EBD">
        <w:t>.</w:t>
      </w:r>
    </w:p>
    <w:p w:rsidR="00632062" w:rsidRPr="00301EBD" w:rsidRDefault="00632062" w:rsidP="00AF57E2">
      <w:pPr>
        <w:pStyle w:val="BoxStep"/>
        <w:keepNext/>
      </w:pPr>
      <w:r w:rsidRPr="00301EBD">
        <w:t>Step 4.</w:t>
      </w:r>
      <w:r w:rsidRPr="00301EBD">
        <w:tab/>
        <w:t xml:space="preserve">The individual’s </w:t>
      </w:r>
      <w:r w:rsidRPr="00301EBD">
        <w:rPr>
          <w:b/>
          <w:i/>
        </w:rPr>
        <w:t>Part A rate</w:t>
      </w:r>
      <w:r w:rsidRPr="00301EBD">
        <w:t xml:space="preserve"> is: </w:t>
      </w:r>
    </w:p>
    <w:p w:rsidR="00632062" w:rsidRPr="00301EBD" w:rsidRDefault="00632062" w:rsidP="00AF57E2">
      <w:pPr>
        <w:pStyle w:val="BoxPara"/>
        <w:keepNext/>
      </w:pPr>
      <w:r w:rsidRPr="00301EBD">
        <w:tab/>
        <w:t>(a)</w:t>
      </w:r>
      <w:r w:rsidRPr="00301EBD">
        <w:tab/>
        <w:t>the individual’s income and maintenance tested rate if it is equal to or greater than the individual’s base rate (see clause</w:t>
      </w:r>
      <w:r w:rsidR="00301EBD">
        <w:t> </w:t>
      </w:r>
      <w:r w:rsidRPr="00301EBD">
        <w:t>4); or</w:t>
      </w:r>
    </w:p>
    <w:p w:rsidR="00632062" w:rsidRPr="00301EBD" w:rsidRDefault="00632062" w:rsidP="00AF57E2">
      <w:pPr>
        <w:pStyle w:val="BoxPara"/>
        <w:keepNext/>
      </w:pPr>
      <w:r w:rsidRPr="00301EBD">
        <w:tab/>
        <w:t>(b)</w:t>
      </w:r>
      <w:r w:rsidRPr="00301EBD">
        <w:tab/>
        <w:t>the individual’s base rate (see clause</w:t>
      </w:r>
      <w:r w:rsidR="00301EBD">
        <w:t> </w:t>
      </w:r>
      <w:r w:rsidRPr="00301EBD">
        <w:t>4) if it is more than the individual’s income and maintenance tested rate.</w:t>
      </w:r>
    </w:p>
    <w:p w:rsidR="00632062" w:rsidRPr="00301EBD" w:rsidRDefault="00632062" w:rsidP="0022492B">
      <w:pPr>
        <w:pStyle w:val="ActHead5"/>
      </w:pPr>
      <w:bookmarkStart w:id="267" w:name="_Toc514410152"/>
      <w:r w:rsidRPr="00256779">
        <w:rPr>
          <w:rStyle w:val="CharSectno"/>
        </w:rPr>
        <w:t>4</w:t>
      </w:r>
      <w:r w:rsidRPr="00301EBD">
        <w:t xml:space="preserve">  Base rate</w:t>
      </w:r>
      <w:bookmarkEnd w:id="267"/>
    </w:p>
    <w:p w:rsidR="00632062" w:rsidRPr="00301EBD" w:rsidRDefault="00632062">
      <w:pPr>
        <w:pStyle w:val="subsection"/>
      </w:pPr>
      <w:r w:rsidRPr="00301EBD">
        <w:tab/>
      </w:r>
      <w:r w:rsidRPr="00301EBD">
        <w:tab/>
        <w:t xml:space="preserve">The individual’s </w:t>
      </w:r>
      <w:r w:rsidRPr="00301EBD">
        <w:rPr>
          <w:b/>
          <w:i/>
        </w:rPr>
        <w:t>base rate</w:t>
      </w:r>
      <w:r w:rsidRPr="00301EBD">
        <w:t xml:space="preserve"> is the rate that would be the individual’s </w:t>
      </w:r>
      <w:r w:rsidR="00963E5B" w:rsidRPr="00301EBD">
        <w:t xml:space="preserve">Method 2 base rate </w:t>
      </w:r>
      <w:r w:rsidRPr="00301EBD">
        <w:t>under clause</w:t>
      </w:r>
      <w:r w:rsidR="00301EBD">
        <w:t> </w:t>
      </w:r>
      <w:r w:rsidRPr="00301EBD">
        <w:t>25 if the individual’s Part A rate were worked out using Part</w:t>
      </w:r>
      <w:r w:rsidR="00301EBD">
        <w:t> </w:t>
      </w:r>
      <w:r w:rsidRPr="00301EBD">
        <w:t>3.</w:t>
      </w:r>
    </w:p>
    <w:p w:rsidR="00B37077" w:rsidRPr="00301EBD" w:rsidRDefault="00B37077" w:rsidP="00B37077">
      <w:pPr>
        <w:pStyle w:val="ActHead5"/>
      </w:pPr>
      <w:bookmarkStart w:id="268" w:name="_Toc514410153"/>
      <w:r w:rsidRPr="00256779">
        <w:rPr>
          <w:rStyle w:val="CharSectno"/>
        </w:rPr>
        <w:t>5</w:t>
      </w:r>
      <w:r w:rsidRPr="00301EBD">
        <w:t xml:space="preserve">  Family tax benefit advance to individual</w:t>
      </w:r>
      <w:bookmarkEnd w:id="268"/>
    </w:p>
    <w:p w:rsidR="00B37077" w:rsidRPr="00301EBD" w:rsidRDefault="00B37077" w:rsidP="00B37077">
      <w:pPr>
        <w:pStyle w:val="subsection"/>
      </w:pPr>
      <w:r w:rsidRPr="00301EBD">
        <w:tab/>
        <w:t>(1)</w:t>
      </w:r>
      <w:r w:rsidRPr="00301EBD">
        <w:tab/>
        <w:t>If:</w:t>
      </w:r>
    </w:p>
    <w:p w:rsidR="00B37077" w:rsidRPr="00301EBD" w:rsidRDefault="00B37077" w:rsidP="00B37077">
      <w:pPr>
        <w:pStyle w:val="paragraph"/>
      </w:pPr>
      <w:r w:rsidRPr="00301EBD">
        <w:tab/>
        <w:t>(a)</w:t>
      </w:r>
      <w:r w:rsidRPr="00301EBD">
        <w:tab/>
        <w:t>an individual is entitled to be paid family tax benefit by instalment; and</w:t>
      </w:r>
    </w:p>
    <w:p w:rsidR="00B37077" w:rsidRPr="00301EBD" w:rsidRDefault="00B37077" w:rsidP="00B37077">
      <w:pPr>
        <w:pStyle w:val="paragraph"/>
      </w:pPr>
      <w:r w:rsidRPr="00301EBD">
        <w:tab/>
        <w:t>(b)</w:t>
      </w:r>
      <w:r w:rsidRPr="00301EBD">
        <w:tab/>
        <w:t>the individual is paid a family tax benefit advance; and</w:t>
      </w:r>
    </w:p>
    <w:p w:rsidR="00B37077" w:rsidRPr="00301EBD" w:rsidRDefault="00B37077" w:rsidP="00B37077">
      <w:pPr>
        <w:pStyle w:val="paragraph"/>
      </w:pPr>
      <w:r w:rsidRPr="00301EBD">
        <w:tab/>
        <w:t>(c)</w:t>
      </w:r>
      <w:r w:rsidRPr="00301EBD">
        <w:tab/>
        <w:t>the individual has not repaid the whole of the advance; and</w:t>
      </w:r>
    </w:p>
    <w:p w:rsidR="00B37077" w:rsidRPr="00301EBD" w:rsidRDefault="00B37077" w:rsidP="00B37077">
      <w:pPr>
        <w:pStyle w:val="paragraph"/>
      </w:pPr>
      <w:r w:rsidRPr="00301EBD">
        <w:lastRenderedPageBreak/>
        <w:tab/>
        <w:t>(d)</w:t>
      </w:r>
      <w:r w:rsidRPr="00301EBD">
        <w:tab/>
        <w:t>the amount of unrepaid family tax benefit advance is not an FTB advance debt;</w:t>
      </w:r>
    </w:p>
    <w:p w:rsidR="00B37077" w:rsidRPr="00301EBD" w:rsidRDefault="00B37077" w:rsidP="00B37077">
      <w:pPr>
        <w:pStyle w:val="subsection2"/>
      </w:pPr>
      <w:r w:rsidRPr="00301EBD">
        <w:t>then, subject to clauses</w:t>
      </w:r>
      <w:r w:rsidR="00301EBD">
        <w:t> </w:t>
      </w:r>
      <w:r w:rsidRPr="00301EBD">
        <w:t>44 and 49, the individual’s Part A rate (as reduced (if at all) under clauses</w:t>
      </w:r>
      <w:r w:rsidR="00301EBD">
        <w:t> </w:t>
      </w:r>
      <w:r w:rsidRPr="00301EBD">
        <w:t>38J and 38K) is to be reduced in accordance with Division</w:t>
      </w:r>
      <w:r w:rsidR="00301EBD">
        <w:t> </w:t>
      </w:r>
      <w:r w:rsidRPr="00301EBD">
        <w:t>4 of Part</w:t>
      </w:r>
      <w:r w:rsidR="00301EBD">
        <w:t> </w:t>
      </w:r>
      <w:r w:rsidRPr="00301EBD">
        <w:t>5 (clauses</w:t>
      </w:r>
      <w:r w:rsidR="00301EBD">
        <w:t> </w:t>
      </w:r>
      <w:r w:rsidRPr="00301EBD">
        <w:t>40 to 51).</w:t>
      </w:r>
    </w:p>
    <w:p w:rsidR="00B37077" w:rsidRPr="00301EBD" w:rsidRDefault="00B37077" w:rsidP="00B37077">
      <w:pPr>
        <w:pStyle w:val="subsection"/>
      </w:pPr>
      <w:r w:rsidRPr="00301EBD">
        <w:tab/>
        <w:t>(2)</w:t>
      </w:r>
      <w:r w:rsidRPr="00301EBD">
        <w:tab/>
        <w:t xml:space="preserve">If an individual satisfies </w:t>
      </w:r>
      <w:r w:rsidR="00301EBD">
        <w:t>paragraphs (</w:t>
      </w:r>
      <w:r w:rsidRPr="00301EBD">
        <w:t xml:space="preserve">1)(a) to (d) for more than one family tax benefit advance, the individual’s Part A rate is to be reduced under </w:t>
      </w:r>
      <w:r w:rsidR="00301EBD">
        <w:t>subclause (</w:t>
      </w:r>
      <w:r w:rsidRPr="00301EBD">
        <w:t>1) for each of those advances.</w:t>
      </w:r>
    </w:p>
    <w:p w:rsidR="00172480" w:rsidRPr="00301EBD" w:rsidRDefault="00172480" w:rsidP="00172480">
      <w:pPr>
        <w:pStyle w:val="ActHead5"/>
      </w:pPr>
      <w:bookmarkStart w:id="269" w:name="_Toc514410154"/>
      <w:r w:rsidRPr="00256779">
        <w:rPr>
          <w:rStyle w:val="CharSectno"/>
        </w:rPr>
        <w:t>6</w:t>
      </w:r>
      <w:r w:rsidRPr="00301EBD">
        <w:t xml:space="preserve">  Components of Part A rates under this Part</w:t>
      </w:r>
      <w:bookmarkEnd w:id="269"/>
    </w:p>
    <w:p w:rsidR="00172480" w:rsidRPr="00301EBD" w:rsidRDefault="00172480" w:rsidP="00172480">
      <w:pPr>
        <w:pStyle w:val="subsection"/>
      </w:pPr>
      <w:r w:rsidRPr="00301EBD">
        <w:tab/>
      </w:r>
      <w:r w:rsidRPr="00301EBD">
        <w:tab/>
        <w:t>The Minister may, by legislative instrument, determine a method for working out the extent to which Part A rates under this Part are attributable to the amounts referred to in step 1 of the method statement in clause</w:t>
      </w:r>
      <w:r w:rsidR="00301EBD">
        <w:t> </w:t>
      </w:r>
      <w:r w:rsidRPr="00301EBD">
        <w:t>3.</w:t>
      </w:r>
    </w:p>
    <w:p w:rsidR="009C4F75" w:rsidRPr="00301EBD" w:rsidRDefault="009C4F75" w:rsidP="009C4F75">
      <w:pPr>
        <w:pStyle w:val="ActHead5"/>
      </w:pPr>
      <w:bookmarkStart w:id="270" w:name="_Toc514410155"/>
      <w:r w:rsidRPr="00256779">
        <w:rPr>
          <w:rStyle w:val="CharSectno"/>
        </w:rPr>
        <w:t>6A</w:t>
      </w:r>
      <w:r w:rsidRPr="00301EBD">
        <w:t xml:space="preserve">  Energy supplement</w:t>
      </w:r>
      <w:bookmarkEnd w:id="270"/>
    </w:p>
    <w:p w:rsidR="009C4F75" w:rsidRPr="00301EBD" w:rsidRDefault="009C4F75" w:rsidP="009C4F75">
      <w:pPr>
        <w:pStyle w:val="subsection"/>
      </w:pPr>
      <w:r w:rsidRPr="00301EBD">
        <w:tab/>
        <w:t>(1)</w:t>
      </w:r>
      <w:r w:rsidRPr="00301EBD">
        <w:tab/>
      </w:r>
      <w:r w:rsidR="00301EBD">
        <w:t>Paragraph (</w:t>
      </w:r>
      <w:r w:rsidRPr="00301EBD">
        <w:t>cb) of step 1 of the method statement in clause</w:t>
      </w:r>
      <w:r w:rsidR="00301EBD">
        <w:t> </w:t>
      </w:r>
      <w:r w:rsidRPr="00301EBD">
        <w:t>3 does not apply to an individual on or after the commencement of this clause unless:</w:t>
      </w:r>
    </w:p>
    <w:p w:rsidR="009C4F75" w:rsidRPr="00301EBD" w:rsidRDefault="009C4F75" w:rsidP="009C4F75">
      <w:pPr>
        <w:pStyle w:val="paragraph"/>
      </w:pPr>
      <w:r w:rsidRPr="00301EBD">
        <w:tab/>
        <w:t>(a)</w:t>
      </w:r>
      <w:r w:rsidRPr="00301EBD">
        <w:tab/>
        <w:t>the individual was entitled to be paid family tax benefit in respect of 19</w:t>
      </w:r>
      <w:r w:rsidR="00301EBD">
        <w:t> </w:t>
      </w:r>
      <w:r w:rsidRPr="00301EBD">
        <w:t>September 2016; and</w:t>
      </w:r>
    </w:p>
    <w:p w:rsidR="009C4F75" w:rsidRPr="00301EBD" w:rsidRDefault="009C4F75" w:rsidP="009C4F75">
      <w:pPr>
        <w:pStyle w:val="paragraph"/>
      </w:pPr>
      <w:r w:rsidRPr="00301EBD">
        <w:tab/>
        <w:t>(b)</w:t>
      </w:r>
      <w:r w:rsidRPr="00301EBD">
        <w:tab/>
        <w:t>the individual’s Part A rate of family tax benefit in respect of 19</w:t>
      </w:r>
      <w:r w:rsidR="00301EBD">
        <w:t> </w:t>
      </w:r>
      <w:r w:rsidRPr="00301EBD">
        <w:t>September 2016 was not worked out under Part</w:t>
      </w:r>
      <w:r w:rsidR="00301EBD">
        <w:t> </w:t>
      </w:r>
      <w:r w:rsidRPr="00301EBD">
        <w:t>3A of this Schedule.</w:t>
      </w:r>
    </w:p>
    <w:p w:rsidR="009C4F75" w:rsidRPr="00301EBD" w:rsidRDefault="009C4F75" w:rsidP="009C4F75">
      <w:pPr>
        <w:pStyle w:val="subsection"/>
      </w:pPr>
      <w:r w:rsidRPr="00301EBD">
        <w:tab/>
        <w:t>(2)</w:t>
      </w:r>
      <w:r w:rsidRPr="00301EBD">
        <w:tab/>
        <w:t>However, if:</w:t>
      </w:r>
    </w:p>
    <w:p w:rsidR="009C4F75" w:rsidRPr="00301EBD" w:rsidRDefault="009C4F75" w:rsidP="009C4F75">
      <w:pPr>
        <w:pStyle w:val="paragraph"/>
      </w:pPr>
      <w:r w:rsidRPr="00301EBD">
        <w:tab/>
        <w:t>(a)</w:t>
      </w:r>
      <w:r w:rsidRPr="00301EBD">
        <w:tab/>
        <w:t xml:space="preserve">the individual ceases to be entitled to be paid family tax benefit in respect of a day (the </w:t>
      </w:r>
      <w:r w:rsidRPr="00301EBD">
        <w:rPr>
          <w:b/>
          <w:i/>
        </w:rPr>
        <w:t>applicable day</w:t>
      </w:r>
      <w:r w:rsidRPr="00301EBD">
        <w:t>) on or after 20</w:t>
      </w:r>
      <w:r w:rsidR="00301EBD">
        <w:t> </w:t>
      </w:r>
      <w:r w:rsidRPr="00301EBD">
        <w:t>September 2016; or</w:t>
      </w:r>
    </w:p>
    <w:p w:rsidR="009C4F75" w:rsidRPr="00301EBD" w:rsidRDefault="009C4F75" w:rsidP="009C4F75">
      <w:pPr>
        <w:pStyle w:val="paragraph"/>
      </w:pPr>
      <w:r w:rsidRPr="00301EBD">
        <w:tab/>
        <w:t>(b)</w:t>
      </w:r>
      <w:r w:rsidRPr="00301EBD">
        <w:tab/>
        <w:t>the individual’s Part A rate of family tax benefit is worked out under Part</w:t>
      </w:r>
      <w:r w:rsidR="00301EBD">
        <w:t> </w:t>
      </w:r>
      <w:r w:rsidRPr="00301EBD">
        <w:t xml:space="preserve">3A of this Schedule in respect of a day (the </w:t>
      </w:r>
      <w:r w:rsidRPr="00301EBD">
        <w:rPr>
          <w:b/>
          <w:i/>
        </w:rPr>
        <w:t>applicable day</w:t>
      </w:r>
      <w:r w:rsidRPr="00301EBD">
        <w:t>) on or after 20</w:t>
      </w:r>
      <w:r w:rsidR="00301EBD">
        <w:t> </w:t>
      </w:r>
      <w:r w:rsidRPr="00301EBD">
        <w:t>September 2016;</w:t>
      </w:r>
    </w:p>
    <w:p w:rsidR="009C4F75" w:rsidRPr="00301EBD" w:rsidRDefault="009C4F75" w:rsidP="009C4F75">
      <w:pPr>
        <w:pStyle w:val="subsection2"/>
      </w:pPr>
      <w:r w:rsidRPr="00301EBD">
        <w:t xml:space="preserve">then </w:t>
      </w:r>
      <w:r w:rsidR="00301EBD">
        <w:t>paragraph (</w:t>
      </w:r>
      <w:r w:rsidRPr="00301EBD">
        <w:t>cb) of step 1 of the method statement in clause</w:t>
      </w:r>
      <w:r w:rsidR="00301EBD">
        <w:t> </w:t>
      </w:r>
      <w:r w:rsidRPr="00301EBD">
        <w:t>3 does not apply, and never again applies, to the individual from:</w:t>
      </w:r>
    </w:p>
    <w:p w:rsidR="009C4F75" w:rsidRPr="00301EBD" w:rsidRDefault="009C4F75" w:rsidP="009C4F75">
      <w:pPr>
        <w:pStyle w:val="paragraph"/>
      </w:pPr>
      <w:r w:rsidRPr="00301EBD">
        <w:lastRenderedPageBreak/>
        <w:tab/>
        <w:t>(c)</w:t>
      </w:r>
      <w:r w:rsidRPr="00301EBD">
        <w:tab/>
        <w:t>if the applicable day is before the commencement of this clause—the start of the day this clause commences; or</w:t>
      </w:r>
    </w:p>
    <w:p w:rsidR="009C4F75" w:rsidRPr="00301EBD" w:rsidRDefault="009C4F75" w:rsidP="000F1E49">
      <w:pPr>
        <w:pStyle w:val="paragraph"/>
      </w:pPr>
      <w:r w:rsidRPr="00301EBD">
        <w:tab/>
        <w:t>(d)</w:t>
      </w:r>
      <w:r w:rsidRPr="00301EBD">
        <w:tab/>
        <w:t>if the applicable day is on or after the commencement of this clause—the start of the applicable day.</w:t>
      </w:r>
    </w:p>
    <w:p w:rsidR="00632062" w:rsidRPr="00301EBD" w:rsidRDefault="00632062" w:rsidP="003D7FE2">
      <w:pPr>
        <w:pStyle w:val="ActHead3"/>
        <w:pageBreakBefore/>
      </w:pPr>
      <w:bookmarkStart w:id="271" w:name="_Toc514410156"/>
      <w:r w:rsidRPr="00256779">
        <w:rPr>
          <w:rStyle w:val="CharDivNo"/>
        </w:rPr>
        <w:lastRenderedPageBreak/>
        <w:t>Division</w:t>
      </w:r>
      <w:r w:rsidR="00301EBD" w:rsidRPr="00256779">
        <w:rPr>
          <w:rStyle w:val="CharDivNo"/>
        </w:rPr>
        <w:t> </w:t>
      </w:r>
      <w:r w:rsidRPr="00256779">
        <w:rPr>
          <w:rStyle w:val="CharDivNo"/>
        </w:rPr>
        <w:t>2</w:t>
      </w:r>
      <w:r w:rsidRPr="00301EBD">
        <w:t>—</w:t>
      </w:r>
      <w:r w:rsidRPr="00256779">
        <w:rPr>
          <w:rStyle w:val="CharDivText"/>
        </w:rPr>
        <w:t>Standard rate</w:t>
      </w:r>
      <w:bookmarkEnd w:id="271"/>
    </w:p>
    <w:p w:rsidR="00632062" w:rsidRPr="00301EBD" w:rsidRDefault="00632062" w:rsidP="0022492B">
      <w:pPr>
        <w:pStyle w:val="ActHead5"/>
      </w:pPr>
      <w:bookmarkStart w:id="272" w:name="_Toc514410157"/>
      <w:r w:rsidRPr="00256779">
        <w:rPr>
          <w:rStyle w:val="CharSectno"/>
        </w:rPr>
        <w:t>7</w:t>
      </w:r>
      <w:r w:rsidRPr="00301EBD">
        <w:t xml:space="preserve">  Standard rate</w:t>
      </w:r>
      <w:bookmarkEnd w:id="272"/>
    </w:p>
    <w:p w:rsidR="00632062" w:rsidRPr="00301EBD" w:rsidRDefault="00632062">
      <w:pPr>
        <w:pStyle w:val="subsection"/>
        <w:spacing w:after="120"/>
      </w:pPr>
      <w:r w:rsidRPr="00301EBD">
        <w:tab/>
      </w:r>
      <w:r w:rsidRPr="00301EBD">
        <w:tab/>
        <w:t>Subject to clauses</w:t>
      </w:r>
      <w:r w:rsidR="00301EBD">
        <w:t> </w:t>
      </w:r>
      <w:r w:rsidRPr="00301EBD">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301EBD"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301EBD" w:rsidTr="00486B15">
        <w:trPr>
          <w:tblHeader/>
        </w:trPr>
        <w:tc>
          <w:tcPr>
            <w:tcW w:w="5977" w:type="dxa"/>
            <w:gridSpan w:val="3"/>
            <w:tcBorders>
              <w:top w:val="single" w:sz="12" w:space="0" w:color="auto"/>
              <w:bottom w:val="single" w:sz="6" w:space="0" w:color="auto"/>
            </w:tcBorders>
            <w:shd w:val="clear" w:color="auto" w:fill="auto"/>
          </w:tcPr>
          <w:p w:rsidR="009A7A2C" w:rsidRPr="00301EBD" w:rsidRDefault="009A7A2C" w:rsidP="00486B15">
            <w:pPr>
              <w:pStyle w:val="TableHeading"/>
            </w:pPr>
            <w:r w:rsidRPr="00301EBD">
              <w:t>FTB child rates</w:t>
            </w:r>
          </w:p>
          <w:p w:rsidR="009A7A2C" w:rsidRPr="00301EBD" w:rsidRDefault="009A7A2C" w:rsidP="00486B15">
            <w:pPr>
              <w:pStyle w:val="TableHeading"/>
            </w:pPr>
            <w:r w:rsidRPr="00301EBD">
              <w:t>(Part A—Method 1)</w:t>
            </w:r>
          </w:p>
        </w:tc>
      </w:tr>
      <w:tr w:rsidR="009A7A2C" w:rsidRPr="00301EBD" w:rsidTr="00486B15">
        <w:trPr>
          <w:tblHeader/>
        </w:trPr>
        <w:tc>
          <w:tcPr>
            <w:tcW w:w="567" w:type="dxa"/>
            <w:tcBorders>
              <w:top w:val="single" w:sz="6" w:space="0" w:color="auto"/>
              <w:bottom w:val="single" w:sz="12" w:space="0" w:color="auto"/>
            </w:tcBorders>
            <w:shd w:val="clear" w:color="auto" w:fill="auto"/>
          </w:tcPr>
          <w:p w:rsidR="009A7A2C" w:rsidRPr="00301EBD"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301EBD" w:rsidRDefault="009A7A2C" w:rsidP="00980045">
            <w:pPr>
              <w:pStyle w:val="Tabletext"/>
              <w:rPr>
                <w:b/>
              </w:rPr>
            </w:pPr>
            <w:r w:rsidRPr="00301EBD">
              <w:rPr>
                <w:b/>
              </w:rPr>
              <w:t>Column 1</w:t>
            </w:r>
          </w:p>
          <w:p w:rsidR="009A7A2C" w:rsidRPr="00301EBD" w:rsidRDefault="009A7A2C" w:rsidP="00980045">
            <w:pPr>
              <w:pStyle w:val="Tabletext"/>
              <w:rPr>
                <w:b/>
              </w:rPr>
            </w:pPr>
            <w:r w:rsidRPr="00301EBD">
              <w:rPr>
                <w:b/>
              </w:rPr>
              <w:t>Category of FTB child</w:t>
            </w:r>
          </w:p>
        </w:tc>
        <w:tc>
          <w:tcPr>
            <w:tcW w:w="1582" w:type="dxa"/>
            <w:tcBorders>
              <w:top w:val="single" w:sz="6" w:space="0" w:color="auto"/>
              <w:bottom w:val="single" w:sz="12" w:space="0" w:color="auto"/>
            </w:tcBorders>
            <w:shd w:val="clear" w:color="auto" w:fill="auto"/>
          </w:tcPr>
          <w:p w:rsidR="009A7A2C" w:rsidRPr="00301EBD" w:rsidRDefault="009A7A2C" w:rsidP="00980045">
            <w:pPr>
              <w:pStyle w:val="Tabletext"/>
              <w:rPr>
                <w:b/>
              </w:rPr>
            </w:pPr>
            <w:r w:rsidRPr="00301EBD">
              <w:rPr>
                <w:b/>
              </w:rPr>
              <w:t>Column 2</w:t>
            </w:r>
          </w:p>
          <w:p w:rsidR="009A7A2C" w:rsidRPr="00301EBD" w:rsidRDefault="009A7A2C" w:rsidP="00980045">
            <w:pPr>
              <w:pStyle w:val="Tabletext"/>
              <w:rPr>
                <w:b/>
              </w:rPr>
            </w:pPr>
            <w:r w:rsidRPr="00301EBD">
              <w:rPr>
                <w:b/>
              </w:rPr>
              <w:t>FTB child rate</w:t>
            </w:r>
          </w:p>
        </w:tc>
      </w:tr>
      <w:tr w:rsidR="009A7A2C" w:rsidRPr="00301EBD" w:rsidTr="00F81F38">
        <w:tc>
          <w:tcPr>
            <w:tcW w:w="567" w:type="dxa"/>
            <w:tcBorders>
              <w:top w:val="single" w:sz="12" w:space="0" w:color="auto"/>
              <w:bottom w:val="single" w:sz="4" w:space="0" w:color="auto"/>
            </w:tcBorders>
            <w:shd w:val="clear" w:color="auto" w:fill="auto"/>
          </w:tcPr>
          <w:p w:rsidR="009A7A2C" w:rsidRPr="00301EBD" w:rsidRDefault="009A7A2C" w:rsidP="00980045">
            <w:pPr>
              <w:pStyle w:val="Tabletext"/>
            </w:pPr>
            <w:r w:rsidRPr="00301EBD">
              <w:t>1</w:t>
            </w:r>
          </w:p>
        </w:tc>
        <w:tc>
          <w:tcPr>
            <w:tcW w:w="3828" w:type="dxa"/>
            <w:tcBorders>
              <w:top w:val="single" w:sz="12" w:space="0" w:color="auto"/>
              <w:bottom w:val="single" w:sz="4" w:space="0" w:color="auto"/>
            </w:tcBorders>
            <w:shd w:val="clear" w:color="auto" w:fill="auto"/>
          </w:tcPr>
          <w:p w:rsidR="009A7A2C" w:rsidRPr="00301EBD" w:rsidRDefault="009A7A2C" w:rsidP="00980045">
            <w:pPr>
              <w:pStyle w:val="Tabletext"/>
            </w:pPr>
            <w:r w:rsidRPr="00301EBD">
              <w:t>FTB child who is under 13 years of age</w:t>
            </w:r>
          </w:p>
        </w:tc>
        <w:tc>
          <w:tcPr>
            <w:tcW w:w="1582" w:type="dxa"/>
            <w:tcBorders>
              <w:top w:val="single" w:sz="12" w:space="0" w:color="auto"/>
              <w:bottom w:val="single" w:sz="4" w:space="0" w:color="auto"/>
            </w:tcBorders>
            <w:shd w:val="clear" w:color="auto" w:fill="auto"/>
          </w:tcPr>
          <w:p w:rsidR="009A7A2C" w:rsidRPr="00301EBD" w:rsidRDefault="009A7A2C" w:rsidP="00980045">
            <w:pPr>
              <w:pStyle w:val="Tabletext"/>
              <w:rPr>
                <w:i/>
              </w:rPr>
            </w:pPr>
            <w:r w:rsidRPr="00301EBD">
              <w:t>$4,292.40</w:t>
            </w:r>
          </w:p>
        </w:tc>
      </w:tr>
      <w:tr w:rsidR="009A7A2C" w:rsidRPr="00301EBD" w:rsidTr="00F81F38">
        <w:tc>
          <w:tcPr>
            <w:tcW w:w="567" w:type="dxa"/>
            <w:tcBorders>
              <w:bottom w:val="single" w:sz="12" w:space="0" w:color="auto"/>
            </w:tcBorders>
            <w:shd w:val="clear" w:color="auto" w:fill="auto"/>
          </w:tcPr>
          <w:p w:rsidR="009A7A2C" w:rsidRPr="00301EBD" w:rsidRDefault="009A7A2C" w:rsidP="00980045">
            <w:pPr>
              <w:pStyle w:val="Tabletext"/>
            </w:pPr>
            <w:r w:rsidRPr="00301EBD">
              <w:t>2</w:t>
            </w:r>
          </w:p>
        </w:tc>
        <w:tc>
          <w:tcPr>
            <w:tcW w:w="3828" w:type="dxa"/>
            <w:tcBorders>
              <w:bottom w:val="single" w:sz="12" w:space="0" w:color="auto"/>
            </w:tcBorders>
            <w:shd w:val="clear" w:color="auto" w:fill="auto"/>
          </w:tcPr>
          <w:p w:rsidR="009A7A2C" w:rsidRPr="00301EBD" w:rsidRDefault="009A7A2C" w:rsidP="00F81F38">
            <w:pPr>
              <w:pStyle w:val="Tabletext"/>
              <w:rPr>
                <w:b/>
                <w:kern w:val="28"/>
              </w:rPr>
            </w:pPr>
            <w:r w:rsidRPr="00301EBD">
              <w:t>FTB child who has reached 13 years of age</w:t>
            </w:r>
          </w:p>
        </w:tc>
        <w:tc>
          <w:tcPr>
            <w:tcW w:w="1582" w:type="dxa"/>
            <w:tcBorders>
              <w:bottom w:val="single" w:sz="12" w:space="0" w:color="auto"/>
            </w:tcBorders>
            <w:shd w:val="clear" w:color="auto" w:fill="auto"/>
          </w:tcPr>
          <w:p w:rsidR="009A7A2C" w:rsidRPr="00301EBD" w:rsidRDefault="009A7A2C" w:rsidP="00980045">
            <w:pPr>
              <w:pStyle w:val="Tabletext"/>
            </w:pPr>
            <w:r w:rsidRPr="00301EBD">
              <w:t>$5,580.85</w:t>
            </w:r>
          </w:p>
        </w:tc>
      </w:tr>
    </w:tbl>
    <w:p w:rsidR="00632062" w:rsidRPr="00301EBD" w:rsidRDefault="00632062" w:rsidP="0022492B">
      <w:pPr>
        <w:pStyle w:val="ActHead5"/>
      </w:pPr>
      <w:bookmarkStart w:id="273" w:name="_Toc514410158"/>
      <w:r w:rsidRPr="00256779">
        <w:rPr>
          <w:rStyle w:val="CharSectno"/>
        </w:rPr>
        <w:t>8</w:t>
      </w:r>
      <w:r w:rsidRPr="00301EBD">
        <w:t xml:space="preserve">  Base FTB child rate</w:t>
      </w:r>
      <w:bookmarkEnd w:id="273"/>
    </w:p>
    <w:p w:rsidR="00632062" w:rsidRPr="00301EBD" w:rsidRDefault="00632062">
      <w:pPr>
        <w:pStyle w:val="subsection"/>
      </w:pPr>
      <w:r w:rsidRPr="00301EBD">
        <w:tab/>
      </w:r>
      <w:r w:rsidRPr="00301EBD">
        <w:tab/>
        <w:t xml:space="preserve">For the purposes of this Division, the </w:t>
      </w:r>
      <w:r w:rsidRPr="00301EBD">
        <w:rPr>
          <w:b/>
          <w:i/>
        </w:rPr>
        <w:t>base FTB child rate</w:t>
      </w:r>
      <w:r w:rsidRPr="00301EBD">
        <w:t xml:space="preserve"> for an FTB child of an individual is the rate that would be the FTB child rate under subclause</w:t>
      </w:r>
      <w:r w:rsidR="00301EBD">
        <w:t> </w:t>
      </w:r>
      <w:r w:rsidRPr="00301EBD">
        <w:t>26(2) if:</w:t>
      </w:r>
    </w:p>
    <w:p w:rsidR="00632062" w:rsidRPr="00301EBD" w:rsidRDefault="00632062">
      <w:pPr>
        <w:pStyle w:val="paragraph"/>
      </w:pPr>
      <w:r w:rsidRPr="00301EBD">
        <w:tab/>
        <w:t>(a)</w:t>
      </w:r>
      <w:r w:rsidRPr="00301EBD">
        <w:tab/>
        <w:t>the individual’s Part A rate were being worked out under Part</w:t>
      </w:r>
      <w:r w:rsidR="00301EBD">
        <w:t> </w:t>
      </w:r>
      <w:r w:rsidRPr="00301EBD">
        <w:t>3; and</w:t>
      </w:r>
    </w:p>
    <w:p w:rsidR="00632062" w:rsidRPr="00301EBD" w:rsidRDefault="00632062">
      <w:pPr>
        <w:pStyle w:val="paragraph"/>
      </w:pPr>
      <w:r w:rsidRPr="00301EBD">
        <w:tab/>
        <w:t>(b)</w:t>
      </w:r>
      <w:r w:rsidRPr="00301EBD">
        <w:tab/>
        <w:t>clause</w:t>
      </w:r>
      <w:r w:rsidR="00301EBD">
        <w:t> </w:t>
      </w:r>
      <w:r w:rsidRPr="00301EBD">
        <w:t>27 did not apply.</w:t>
      </w:r>
    </w:p>
    <w:p w:rsidR="00632062" w:rsidRPr="00301EBD" w:rsidRDefault="00632062" w:rsidP="0022492B">
      <w:pPr>
        <w:pStyle w:val="ActHead5"/>
      </w:pPr>
      <w:bookmarkStart w:id="274" w:name="_Toc514410159"/>
      <w:r w:rsidRPr="00256779">
        <w:rPr>
          <w:rStyle w:val="CharSectno"/>
        </w:rPr>
        <w:t>9</w:t>
      </w:r>
      <w:r w:rsidRPr="00301EBD">
        <w:t xml:space="preserve">  FTB child rate—recipient of other periodic payments</w:t>
      </w:r>
      <w:bookmarkEnd w:id="274"/>
    </w:p>
    <w:p w:rsidR="00632062" w:rsidRPr="00301EBD" w:rsidRDefault="00632062">
      <w:pPr>
        <w:pStyle w:val="subsection"/>
        <w:keepNext/>
      </w:pPr>
      <w:r w:rsidRPr="00301EBD">
        <w:tab/>
      </w:r>
      <w:r w:rsidRPr="00301EBD">
        <w:tab/>
        <w:t>The FTB child rate for an FTB child of an individual is the base FTB child rate (see clause</w:t>
      </w:r>
      <w:r w:rsidR="00301EBD">
        <w:t> </w:t>
      </w:r>
      <w:r w:rsidRPr="00301EBD">
        <w:t>8) if:</w:t>
      </w:r>
    </w:p>
    <w:p w:rsidR="00632062" w:rsidRPr="00301EBD" w:rsidRDefault="00632062">
      <w:pPr>
        <w:pStyle w:val="paragraph"/>
      </w:pPr>
      <w:r w:rsidRPr="00301EBD">
        <w:tab/>
        <w:t>(a)</w:t>
      </w:r>
      <w:r w:rsidRPr="00301EBD">
        <w:tab/>
        <w:t>the individual or the individual’s partner is receiving a periodic payment under a law of the Commonwealth and the law provides for an increase in the rate of payment by reference to an FTB child of the individual; or</w:t>
      </w:r>
    </w:p>
    <w:p w:rsidR="00632062" w:rsidRPr="00301EBD" w:rsidRDefault="00632062">
      <w:pPr>
        <w:pStyle w:val="paragraph"/>
      </w:pPr>
      <w:r w:rsidRPr="00301EBD">
        <w:lastRenderedPageBreak/>
        <w:tab/>
        <w:t>(b)</w:t>
      </w:r>
      <w:r w:rsidRPr="00301EBD">
        <w:tab/>
        <w:t>the individual or the individual’s partner is receiving a periodic payment under a scheme administered by the Commonwealth and the scheme provides for an increase in the rate of payment by reference to an FTB child of the individual.</w:t>
      </w:r>
    </w:p>
    <w:p w:rsidR="00246A6F" w:rsidRPr="00301EBD" w:rsidRDefault="00246A6F" w:rsidP="00246A6F">
      <w:pPr>
        <w:pStyle w:val="ActHead5"/>
      </w:pPr>
      <w:bookmarkStart w:id="275" w:name="_Toc514410160"/>
      <w:r w:rsidRPr="00256779">
        <w:rPr>
          <w:rStyle w:val="CharSectno"/>
        </w:rPr>
        <w:t>10</w:t>
      </w:r>
      <w:r w:rsidRPr="00301EBD">
        <w:t xml:space="preserve">  Effect of certain maintenance rights</w:t>
      </w:r>
      <w:bookmarkEnd w:id="275"/>
    </w:p>
    <w:p w:rsidR="00632062" w:rsidRPr="00301EBD" w:rsidRDefault="00632062">
      <w:pPr>
        <w:pStyle w:val="subsection"/>
        <w:keepNext/>
      </w:pPr>
      <w:r w:rsidRPr="00301EBD">
        <w:tab/>
      </w:r>
      <w:r w:rsidR="000F1BE1" w:rsidRPr="00301EBD">
        <w:t>(1)</w:t>
      </w:r>
      <w:r w:rsidRPr="00301EBD">
        <w:tab/>
        <w:t>The FTB child rate for an FTB child of an individual is the base FTB child rate (see clause</w:t>
      </w:r>
      <w:r w:rsidR="00301EBD">
        <w:t> </w:t>
      </w:r>
      <w:r w:rsidRPr="00301EBD">
        <w:t>8) if:</w:t>
      </w:r>
    </w:p>
    <w:p w:rsidR="00632062" w:rsidRPr="00301EBD" w:rsidRDefault="00632062">
      <w:pPr>
        <w:pStyle w:val="paragraph"/>
      </w:pPr>
      <w:r w:rsidRPr="00301EBD">
        <w:tab/>
        <w:t>(a)</w:t>
      </w:r>
      <w:r w:rsidRPr="00301EBD">
        <w:tab/>
        <w:t>the individual or the individual’s partner is entitled to claim or apply for maintenance for the child; and</w:t>
      </w:r>
    </w:p>
    <w:p w:rsidR="00632062" w:rsidRPr="00301EBD" w:rsidRDefault="00632062">
      <w:pPr>
        <w:pStyle w:val="paragraph"/>
      </w:pPr>
      <w:r w:rsidRPr="00301EBD">
        <w:tab/>
        <w:t>(b)</w:t>
      </w:r>
      <w:r w:rsidRPr="00301EBD">
        <w:tab/>
        <w:t>the Secretary considers that it is reasonable for the individual or partner to take action to obtain maintenance; and</w:t>
      </w:r>
    </w:p>
    <w:p w:rsidR="00632062" w:rsidRPr="00301EBD" w:rsidRDefault="00632062">
      <w:pPr>
        <w:pStyle w:val="paragraph"/>
        <w:keepNext/>
      </w:pPr>
      <w:r w:rsidRPr="00301EBD">
        <w:tab/>
        <w:t>(c)</w:t>
      </w:r>
      <w:r w:rsidRPr="00301EBD">
        <w:tab/>
        <w:t>the individual or partner does not take action that the Secretary considers reasonable to obtain maintenance.</w:t>
      </w:r>
    </w:p>
    <w:p w:rsidR="007D1DBA" w:rsidRPr="00301EBD" w:rsidRDefault="007D1DBA" w:rsidP="007D1DBA">
      <w:pPr>
        <w:pStyle w:val="subsection"/>
      </w:pPr>
      <w:r w:rsidRPr="00301EBD">
        <w:tab/>
        <w:t>(2)</w:t>
      </w:r>
      <w:r w:rsidRPr="00301EBD">
        <w:tab/>
      </w:r>
      <w:r w:rsidR="00301EBD">
        <w:t>Subclause (</w:t>
      </w:r>
      <w:r w:rsidRPr="00301EBD">
        <w:t>1) does not apply to maintenance that is:</w:t>
      </w:r>
    </w:p>
    <w:p w:rsidR="007D1DBA" w:rsidRPr="00301EBD" w:rsidRDefault="007D1DBA" w:rsidP="007D1DBA">
      <w:pPr>
        <w:pStyle w:val="paragraph"/>
      </w:pPr>
      <w:r w:rsidRPr="00301EBD">
        <w:tab/>
        <w:t>(a)</w:t>
      </w:r>
      <w:r w:rsidRPr="00301EBD">
        <w:tab/>
        <w:t xml:space="preserve">a liability under an administrative assessment (within the meaning of the </w:t>
      </w:r>
      <w:r w:rsidRPr="00301EBD">
        <w:rPr>
          <w:i/>
        </w:rPr>
        <w:t>Child Support (Assessment) Act 1989</w:t>
      </w:r>
      <w:r w:rsidRPr="00301EBD">
        <w:t>); and</w:t>
      </w:r>
    </w:p>
    <w:p w:rsidR="007D1DBA" w:rsidRPr="00301EBD" w:rsidRDefault="007D1DBA" w:rsidP="007D1DBA">
      <w:pPr>
        <w:pStyle w:val="paragraph"/>
      </w:pPr>
      <w:r w:rsidRPr="00301EBD">
        <w:tab/>
        <w:t>(b)</w:t>
      </w:r>
      <w:r w:rsidRPr="00301EBD">
        <w:tab/>
        <w:t xml:space="preserve">not an enforceable maintenance liability (within the meaning of the </w:t>
      </w:r>
      <w:r w:rsidRPr="00301EBD">
        <w:rPr>
          <w:i/>
        </w:rPr>
        <w:t>Child Support (Registration and Collection) Act 1988</w:t>
      </w:r>
      <w:r w:rsidRPr="00301EBD">
        <w:t>).</w:t>
      </w:r>
    </w:p>
    <w:p w:rsidR="005A3126" w:rsidRPr="00301EBD" w:rsidRDefault="005A3126" w:rsidP="005A3126">
      <w:pPr>
        <w:pStyle w:val="ActHead5"/>
      </w:pPr>
      <w:bookmarkStart w:id="276" w:name="_Toc514410161"/>
      <w:r w:rsidRPr="00256779">
        <w:rPr>
          <w:rStyle w:val="CharSectno"/>
        </w:rPr>
        <w:t>11</w:t>
      </w:r>
      <w:r w:rsidRPr="00301EBD">
        <w:t xml:space="preserve">  Sharing family tax benefit (shared care percentages)</w:t>
      </w:r>
      <w:bookmarkEnd w:id="276"/>
    </w:p>
    <w:p w:rsidR="005A3126" w:rsidRPr="00301EBD" w:rsidRDefault="005A3126" w:rsidP="005A3126">
      <w:pPr>
        <w:pStyle w:val="subsection"/>
      </w:pPr>
      <w:r w:rsidRPr="00301EBD">
        <w:tab/>
      </w:r>
      <w:r w:rsidRPr="00301EBD">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301EBD" w:rsidRDefault="00632062" w:rsidP="003D7FE2">
      <w:pPr>
        <w:pStyle w:val="ActHead3"/>
        <w:pageBreakBefore/>
      </w:pPr>
      <w:bookmarkStart w:id="277" w:name="_Toc514410162"/>
      <w:r w:rsidRPr="00256779">
        <w:rPr>
          <w:rStyle w:val="CharDivNo"/>
        </w:rPr>
        <w:lastRenderedPageBreak/>
        <w:t>Division</w:t>
      </w:r>
      <w:r w:rsidR="00301EBD" w:rsidRPr="00256779">
        <w:rPr>
          <w:rStyle w:val="CharDivNo"/>
        </w:rPr>
        <w:t> </w:t>
      </w:r>
      <w:r w:rsidRPr="00256779">
        <w:rPr>
          <w:rStyle w:val="CharDivNo"/>
        </w:rPr>
        <w:t>5</w:t>
      </w:r>
      <w:r w:rsidRPr="00301EBD">
        <w:t>—</w:t>
      </w:r>
      <w:r w:rsidRPr="00256779">
        <w:rPr>
          <w:rStyle w:val="CharDivText"/>
        </w:rPr>
        <w:t>Maintenance income test</w:t>
      </w:r>
      <w:bookmarkEnd w:id="277"/>
    </w:p>
    <w:p w:rsidR="005302A5" w:rsidRPr="00301EBD" w:rsidRDefault="005302A5" w:rsidP="005302A5">
      <w:pPr>
        <w:pStyle w:val="ActHead4"/>
      </w:pPr>
      <w:bookmarkStart w:id="278" w:name="_Toc514410163"/>
      <w:r w:rsidRPr="00256779">
        <w:rPr>
          <w:rStyle w:val="CharSubdNo"/>
        </w:rPr>
        <w:t>Subdivision A</w:t>
      </w:r>
      <w:r w:rsidRPr="00301EBD">
        <w:t>—</w:t>
      </w:r>
      <w:r w:rsidRPr="00256779">
        <w:rPr>
          <w:rStyle w:val="CharSubdText"/>
        </w:rPr>
        <w:t>Maintenance income test</w:t>
      </w:r>
      <w:bookmarkEnd w:id="278"/>
    </w:p>
    <w:p w:rsidR="00632062" w:rsidRPr="00301EBD" w:rsidRDefault="00632062" w:rsidP="0022492B">
      <w:pPr>
        <w:pStyle w:val="ActHead5"/>
      </w:pPr>
      <w:bookmarkStart w:id="279" w:name="_Toc514410164"/>
      <w:r w:rsidRPr="00256779">
        <w:rPr>
          <w:rStyle w:val="CharSectno"/>
        </w:rPr>
        <w:t>19A</w:t>
      </w:r>
      <w:r w:rsidRPr="00301EBD">
        <w:t xml:space="preserve">  Extended meaning of receiving maintenance income</w:t>
      </w:r>
      <w:bookmarkEnd w:id="279"/>
    </w:p>
    <w:p w:rsidR="00632062" w:rsidRPr="00301EBD" w:rsidRDefault="00632062">
      <w:pPr>
        <w:pStyle w:val="subsection"/>
      </w:pPr>
      <w:r w:rsidRPr="00301EBD">
        <w:tab/>
      </w:r>
      <w:r w:rsidRPr="00301EBD">
        <w:tab/>
        <w:t>In this Division, if the FTB child of an individual receives maintenance income, the individual is taken to have received the maintenance income.</w:t>
      </w:r>
    </w:p>
    <w:p w:rsidR="00685C72" w:rsidRPr="00301EBD" w:rsidRDefault="00685C72" w:rsidP="00685C72">
      <w:pPr>
        <w:pStyle w:val="ActHead5"/>
      </w:pPr>
      <w:bookmarkStart w:id="280" w:name="_Toc514410165"/>
      <w:r w:rsidRPr="00256779">
        <w:rPr>
          <w:rStyle w:val="CharSectno"/>
        </w:rPr>
        <w:t>19AA</w:t>
      </w:r>
      <w:r w:rsidRPr="00301EBD">
        <w:t xml:space="preserve">  References to applying for maintenance income</w:t>
      </w:r>
      <w:bookmarkEnd w:id="280"/>
    </w:p>
    <w:p w:rsidR="00685C72" w:rsidRPr="00301EBD" w:rsidRDefault="00685C72" w:rsidP="00685C72">
      <w:pPr>
        <w:pStyle w:val="subsection"/>
      </w:pPr>
      <w:r w:rsidRPr="00301EBD">
        <w:tab/>
      </w:r>
      <w:r w:rsidRPr="00301EBD">
        <w:tab/>
        <w:t xml:space="preserve">A reference in this Division to an individual being, or not being, entitled to apply for maintenance income includes an individual who is, or is not, entitled to so apply under the </w:t>
      </w:r>
      <w:r w:rsidRPr="00301EBD">
        <w:rPr>
          <w:i/>
        </w:rPr>
        <w:t>Child Support (Assessment) Act 1989</w:t>
      </w:r>
      <w:r w:rsidRPr="00301EBD">
        <w:t xml:space="preserve"> or the </w:t>
      </w:r>
      <w:r w:rsidRPr="00301EBD">
        <w:rPr>
          <w:i/>
        </w:rPr>
        <w:t>Family Law Act 1975</w:t>
      </w:r>
      <w:r w:rsidRPr="00301EBD">
        <w:t>.</w:t>
      </w:r>
    </w:p>
    <w:p w:rsidR="00632062" w:rsidRPr="00301EBD" w:rsidRDefault="00632062" w:rsidP="0022492B">
      <w:pPr>
        <w:pStyle w:val="ActHead5"/>
      </w:pPr>
      <w:bookmarkStart w:id="281" w:name="_Toc514410166"/>
      <w:r w:rsidRPr="00256779">
        <w:rPr>
          <w:rStyle w:val="CharSectno"/>
        </w:rPr>
        <w:t>19B</w:t>
      </w:r>
      <w:r w:rsidRPr="00301EBD">
        <w:t xml:space="preserve">  Application of maintenance income test to certain pension and benefit recipients and their partners</w:t>
      </w:r>
      <w:bookmarkEnd w:id="281"/>
    </w:p>
    <w:p w:rsidR="00632062" w:rsidRPr="00301EBD" w:rsidRDefault="00632062">
      <w:pPr>
        <w:pStyle w:val="subsection"/>
      </w:pPr>
      <w:r w:rsidRPr="00301EBD">
        <w:tab/>
      </w:r>
      <w:r w:rsidRPr="00301EBD">
        <w:tab/>
        <w:t>If the individual, or the individual’s partner, is:</w:t>
      </w:r>
    </w:p>
    <w:p w:rsidR="00632062" w:rsidRPr="00301EBD" w:rsidRDefault="00632062">
      <w:pPr>
        <w:pStyle w:val="paragraph"/>
      </w:pPr>
      <w:r w:rsidRPr="00301EBD">
        <w:tab/>
        <w:t>(a)</w:t>
      </w:r>
      <w:r w:rsidRPr="00301EBD">
        <w:tab/>
        <w:t xml:space="preserve">permanently blind; and </w:t>
      </w:r>
    </w:p>
    <w:p w:rsidR="00632062" w:rsidRPr="00301EBD" w:rsidRDefault="00632062">
      <w:pPr>
        <w:pStyle w:val="paragraph"/>
      </w:pPr>
      <w:r w:rsidRPr="00301EBD">
        <w:tab/>
        <w:t>(b)</w:t>
      </w:r>
      <w:r w:rsidRPr="00301EBD">
        <w:tab/>
        <w:t>receiving:</w:t>
      </w:r>
    </w:p>
    <w:p w:rsidR="00632062" w:rsidRPr="00301EBD" w:rsidRDefault="00632062">
      <w:pPr>
        <w:pStyle w:val="paragraphsub"/>
      </w:pPr>
      <w:r w:rsidRPr="00301EBD">
        <w:tab/>
        <w:t>(i)</w:t>
      </w:r>
      <w:r w:rsidRPr="00301EBD">
        <w:tab/>
        <w:t>an age pension (under Part</w:t>
      </w:r>
      <w:r w:rsidR="00301EBD">
        <w:t> </w:t>
      </w:r>
      <w:r w:rsidRPr="00301EBD">
        <w:t xml:space="preserve">2.2 of the </w:t>
      </w:r>
      <w:r w:rsidRPr="00301EBD">
        <w:rPr>
          <w:i/>
        </w:rPr>
        <w:t>Social Security Act 1991</w:t>
      </w:r>
      <w:r w:rsidRPr="00301EBD">
        <w:t>); or</w:t>
      </w:r>
    </w:p>
    <w:p w:rsidR="00632062" w:rsidRPr="00301EBD" w:rsidRDefault="00632062">
      <w:pPr>
        <w:pStyle w:val="paragraphsub"/>
      </w:pPr>
      <w:r w:rsidRPr="00301EBD">
        <w:tab/>
        <w:t>(ii)</w:t>
      </w:r>
      <w:r w:rsidRPr="00301EBD">
        <w:tab/>
        <w:t>a disability support pension (under Part</w:t>
      </w:r>
      <w:r w:rsidR="00301EBD">
        <w:t> </w:t>
      </w:r>
      <w:r w:rsidRPr="00301EBD">
        <w:t xml:space="preserve">2.3 of the </w:t>
      </w:r>
      <w:r w:rsidRPr="00301EBD">
        <w:rPr>
          <w:i/>
        </w:rPr>
        <w:t>Social Security Act 1991</w:t>
      </w:r>
      <w:r w:rsidRPr="00301EBD">
        <w:t>); or</w:t>
      </w:r>
    </w:p>
    <w:p w:rsidR="00632062" w:rsidRPr="00301EBD" w:rsidRDefault="00632062">
      <w:pPr>
        <w:pStyle w:val="paragraphsub"/>
      </w:pPr>
      <w:r w:rsidRPr="00301EBD">
        <w:tab/>
        <w:t>(iii)</w:t>
      </w:r>
      <w:r w:rsidRPr="00301EBD">
        <w:tab/>
        <w:t>a service pension; or</w:t>
      </w:r>
    </w:p>
    <w:p w:rsidR="00632062" w:rsidRPr="00301EBD" w:rsidRDefault="00632062">
      <w:pPr>
        <w:pStyle w:val="paragraphsub"/>
      </w:pPr>
      <w:r w:rsidRPr="00301EBD">
        <w:tab/>
        <w:t>(iv)</w:t>
      </w:r>
      <w:r w:rsidRPr="00301EBD">
        <w:tab/>
        <w:t>income support supplement (under Part</w:t>
      </w:r>
      <w:r w:rsidR="003A46B8" w:rsidRPr="00301EBD">
        <w:t> </w:t>
      </w:r>
      <w:r w:rsidRPr="00301EBD">
        <w:t xml:space="preserve">IIIA of the </w:t>
      </w:r>
      <w:r w:rsidRPr="00301EBD">
        <w:rPr>
          <w:i/>
        </w:rPr>
        <w:t>Veterans’ Entitlements Act 1986</w:t>
      </w:r>
      <w:r w:rsidRPr="00301EBD">
        <w:t>);</w:t>
      </w:r>
      <w:r w:rsidR="00396FD0" w:rsidRPr="00301EBD">
        <w:t xml:space="preserve"> or</w:t>
      </w:r>
    </w:p>
    <w:p w:rsidR="00396FD0" w:rsidRPr="00301EBD" w:rsidRDefault="00396FD0" w:rsidP="00396FD0">
      <w:pPr>
        <w:pStyle w:val="paragraphsub"/>
      </w:pPr>
      <w:r w:rsidRPr="00301EBD">
        <w:tab/>
        <w:t>(v)</w:t>
      </w:r>
      <w:r w:rsidRPr="00301EBD">
        <w:tab/>
        <w:t>a veteran payment;</w:t>
      </w:r>
    </w:p>
    <w:p w:rsidR="00632062" w:rsidRPr="00301EBD" w:rsidRDefault="00632062">
      <w:pPr>
        <w:pStyle w:val="subsection2"/>
      </w:pPr>
      <w:r w:rsidRPr="00301EBD">
        <w:t>then:</w:t>
      </w:r>
    </w:p>
    <w:p w:rsidR="00632062" w:rsidRPr="00301EBD" w:rsidRDefault="00632062">
      <w:pPr>
        <w:pStyle w:val="paragraph"/>
      </w:pPr>
      <w:r w:rsidRPr="00301EBD">
        <w:tab/>
        <w:t>(c)</w:t>
      </w:r>
      <w:r w:rsidRPr="00301EBD">
        <w:tab/>
        <w:t>the individual’s maintenance income excess is nil; and</w:t>
      </w:r>
    </w:p>
    <w:p w:rsidR="00632062" w:rsidRPr="00301EBD" w:rsidRDefault="00632062">
      <w:pPr>
        <w:pStyle w:val="paragraph"/>
      </w:pPr>
      <w:r w:rsidRPr="00301EBD">
        <w:tab/>
        <w:t>(d)</w:t>
      </w:r>
      <w:r w:rsidRPr="00301EBD">
        <w:tab/>
        <w:t>the individual’s income and maintenance tested rate is the same as the individual’s income tested rate.</w:t>
      </w:r>
    </w:p>
    <w:p w:rsidR="00632062" w:rsidRPr="00301EBD" w:rsidRDefault="00632062" w:rsidP="0056565E">
      <w:pPr>
        <w:pStyle w:val="ActHead5"/>
      </w:pPr>
      <w:bookmarkStart w:id="282" w:name="_Toc514410167"/>
      <w:r w:rsidRPr="00256779">
        <w:rPr>
          <w:rStyle w:val="CharSectno"/>
        </w:rPr>
        <w:lastRenderedPageBreak/>
        <w:t>20</w:t>
      </w:r>
      <w:r w:rsidRPr="00301EBD">
        <w:t xml:space="preserve">  Effect of maintenance income on family tax benefit rate</w:t>
      </w:r>
      <w:bookmarkEnd w:id="282"/>
    </w:p>
    <w:p w:rsidR="00632062" w:rsidRPr="00301EBD" w:rsidRDefault="00632062" w:rsidP="0056565E">
      <w:pPr>
        <w:pStyle w:val="subsection"/>
        <w:keepNext/>
        <w:keepLines/>
      </w:pPr>
      <w:r w:rsidRPr="00301EBD">
        <w:tab/>
      </w:r>
      <w:r w:rsidR="000C0FF9" w:rsidRPr="00301EBD">
        <w:t>(1)</w:t>
      </w:r>
      <w:r w:rsidRPr="00301EBD">
        <w:tab/>
        <w:t>This is how to work out an individual’s reduction for maintenance income if clause</w:t>
      </w:r>
      <w:r w:rsidR="00301EBD">
        <w:t> </w:t>
      </w:r>
      <w:r w:rsidRPr="00301EBD">
        <w:t>19B does not apply:</w:t>
      </w:r>
    </w:p>
    <w:p w:rsidR="00632062" w:rsidRPr="00301EBD" w:rsidRDefault="00632062" w:rsidP="00FE1067">
      <w:pPr>
        <w:pStyle w:val="BoxHeadItalic"/>
        <w:keepNext/>
        <w:keepLines/>
      </w:pPr>
      <w:r w:rsidRPr="00301EBD">
        <w:t>Method statement</w:t>
      </w:r>
    </w:p>
    <w:p w:rsidR="00632062" w:rsidRPr="00301EBD" w:rsidRDefault="00632062" w:rsidP="00FE1067">
      <w:pPr>
        <w:pStyle w:val="BoxStep"/>
        <w:keepNext/>
        <w:keepLines/>
      </w:pPr>
      <w:r w:rsidRPr="00301EBD">
        <w:t>Step 1.</w:t>
      </w:r>
      <w:r w:rsidRPr="00301EBD">
        <w:tab/>
        <w:t xml:space="preserve">Work out the annualised amount of the individual’s </w:t>
      </w:r>
      <w:r w:rsidRPr="00301EBD">
        <w:rPr>
          <w:b/>
          <w:i/>
        </w:rPr>
        <w:t>maintenance income</w:t>
      </w:r>
      <w:r w:rsidRPr="00301EBD">
        <w:t>. In doing so:</w:t>
      </w:r>
    </w:p>
    <w:p w:rsidR="00632062" w:rsidRPr="00301EBD" w:rsidRDefault="00632062" w:rsidP="00FE1067">
      <w:pPr>
        <w:pStyle w:val="BoxPara"/>
        <w:keepNext/>
        <w:keepLines/>
      </w:pPr>
      <w:r w:rsidRPr="00301EBD">
        <w:tab/>
        <w:t>(a)</w:t>
      </w:r>
      <w:r w:rsidRPr="00301EBD">
        <w:tab/>
        <w:t>disregard any maintenance income for an FTB child for whom the FTB child rate under clause</w:t>
      </w:r>
      <w:r w:rsidR="00301EBD">
        <w:t> </w:t>
      </w:r>
      <w:r w:rsidRPr="00301EBD">
        <w:t>7 does not exceed the base FTB child rate (see clause</w:t>
      </w:r>
      <w:r w:rsidR="00301EBD">
        <w:t> </w:t>
      </w:r>
      <w:r w:rsidRPr="00301EBD">
        <w:t>8); and</w:t>
      </w:r>
    </w:p>
    <w:p w:rsidR="00632062" w:rsidRPr="00301EBD" w:rsidRDefault="00632062" w:rsidP="00AF57E2">
      <w:pPr>
        <w:pStyle w:val="BoxPara"/>
      </w:pPr>
      <w:r w:rsidRPr="00301EBD">
        <w:tab/>
        <w:t>(b)</w:t>
      </w:r>
      <w:r w:rsidRPr="00301EBD">
        <w:tab/>
        <w:t>disregard the operation of clause</w:t>
      </w:r>
      <w:r w:rsidR="00301EBD">
        <w:t> </w:t>
      </w:r>
      <w:r w:rsidRPr="00301EBD">
        <w:t xml:space="preserve">11 (sharing of family tax benefit) in applying </w:t>
      </w:r>
      <w:r w:rsidR="00301EBD">
        <w:t>paragraph (</w:t>
      </w:r>
      <w:r w:rsidR="000C0FF9" w:rsidRPr="00301EBD">
        <w:t>a); and</w:t>
      </w:r>
    </w:p>
    <w:p w:rsidR="000C0FF9" w:rsidRPr="00301EBD" w:rsidRDefault="000C0FF9" w:rsidP="000C0FF9">
      <w:pPr>
        <w:pStyle w:val="BoxPara"/>
      </w:pPr>
      <w:r w:rsidRPr="00301EBD">
        <w:tab/>
        <w:t>(c)</w:t>
      </w:r>
      <w:r w:rsidRPr="00301EBD">
        <w:tab/>
        <w:t>disregard any amount that, for the income year for which the individual’s reduction for maintenance income is being worked out, is required under clause</w:t>
      </w:r>
      <w:r w:rsidR="00301EBD">
        <w:t> </w:t>
      </w:r>
      <w:r w:rsidRPr="00301EBD">
        <w:t>24E to be depleted from a maintenance income credit balance of the individual and, if the individual is a member of a couple, from a maintenance income credit balance of the individual’s partner</w:t>
      </w:r>
      <w:r w:rsidR="00E4543C" w:rsidRPr="00301EBD">
        <w:t>; and</w:t>
      </w:r>
    </w:p>
    <w:p w:rsidR="00950A52" w:rsidRPr="00301EBD" w:rsidRDefault="00950A52" w:rsidP="00950A52">
      <w:pPr>
        <w:pStyle w:val="BoxPara"/>
      </w:pPr>
      <w:r w:rsidRPr="00301EBD">
        <w:tab/>
        <w:t>(d)</w:t>
      </w:r>
      <w:r w:rsidRPr="00301EBD">
        <w:tab/>
        <w:t>disregard any maintenance income that is received by the individual, or the individual’s partner, from another individual if the income is over the maintenance income ceiling for the income (see Subdivisions C and D).</w:t>
      </w:r>
    </w:p>
    <w:p w:rsidR="00632062" w:rsidRPr="00301EBD" w:rsidRDefault="00632062" w:rsidP="00AF57E2">
      <w:pPr>
        <w:pStyle w:val="BoxStep"/>
      </w:pPr>
      <w:r w:rsidRPr="00301EBD">
        <w:t>Step 2.</w:t>
      </w:r>
      <w:r w:rsidRPr="00301EBD">
        <w:tab/>
        <w:t xml:space="preserve">Work out the individual’s </w:t>
      </w:r>
      <w:r w:rsidRPr="00301EBD">
        <w:rPr>
          <w:b/>
          <w:i/>
        </w:rPr>
        <w:t>maintenance income free area</w:t>
      </w:r>
      <w:r w:rsidRPr="00301EBD">
        <w:t xml:space="preserve"> using clauses</w:t>
      </w:r>
      <w:r w:rsidR="00301EBD">
        <w:t> </w:t>
      </w:r>
      <w:r w:rsidRPr="00301EBD">
        <w:t>22 and 23.</w:t>
      </w:r>
    </w:p>
    <w:p w:rsidR="00632062" w:rsidRPr="00301EBD" w:rsidRDefault="00632062" w:rsidP="00AF57E2">
      <w:pPr>
        <w:pStyle w:val="BoxStep"/>
      </w:pPr>
      <w:r w:rsidRPr="00301EBD">
        <w:t>Step 3.</w:t>
      </w:r>
      <w:r w:rsidRPr="00301EBD">
        <w:tab/>
        <w:t>Work out whether the individual’s maintenance income exceeds the individual’s maintenance income free area.</w:t>
      </w:r>
    </w:p>
    <w:p w:rsidR="00632062" w:rsidRPr="00301EBD" w:rsidRDefault="00632062" w:rsidP="0056565E">
      <w:pPr>
        <w:pStyle w:val="BoxStep"/>
        <w:keepNext/>
        <w:keepLines/>
      </w:pPr>
      <w:r w:rsidRPr="00301EBD">
        <w:lastRenderedPageBreak/>
        <w:t>Step 4.</w:t>
      </w:r>
      <w:r w:rsidRPr="00301EBD">
        <w:tab/>
        <w:t xml:space="preserve">If the individual’s maintenance income does not exceed the individual’s maintenance income free area, the individual’s </w:t>
      </w:r>
      <w:r w:rsidRPr="00301EBD">
        <w:rPr>
          <w:b/>
          <w:i/>
        </w:rPr>
        <w:t>maintenance income excess</w:t>
      </w:r>
      <w:r w:rsidRPr="00301EBD">
        <w:t xml:space="preserve"> is nil and there is no reduction for maintenance income.</w:t>
      </w:r>
    </w:p>
    <w:p w:rsidR="00632062" w:rsidRPr="00301EBD" w:rsidRDefault="00632062" w:rsidP="009C3E06">
      <w:pPr>
        <w:pStyle w:val="BoxStep"/>
        <w:keepLines/>
      </w:pPr>
      <w:r w:rsidRPr="00301EBD">
        <w:t>Step 5.</w:t>
      </w:r>
      <w:r w:rsidRPr="00301EBD">
        <w:tab/>
        <w:t xml:space="preserve">If the individual’s maintenance income exceeds the individual’s maintenance income free area, the individual’s </w:t>
      </w:r>
      <w:r w:rsidRPr="00301EBD">
        <w:rPr>
          <w:b/>
          <w:i/>
        </w:rPr>
        <w:t>maintenance income excess</w:t>
      </w:r>
      <w:r w:rsidRPr="00301EBD">
        <w:t xml:space="preserve"> is the individual’s maintenance income less the individual’s maintenance income free area.</w:t>
      </w:r>
    </w:p>
    <w:p w:rsidR="00632062" w:rsidRPr="00301EBD" w:rsidRDefault="00632062" w:rsidP="009C3E06">
      <w:pPr>
        <w:pStyle w:val="BoxStep"/>
      </w:pPr>
      <w:r w:rsidRPr="00301EBD">
        <w:t>Step 6.</w:t>
      </w:r>
      <w:r w:rsidRPr="00301EBD">
        <w:tab/>
        <w:t xml:space="preserve">The individual’s </w:t>
      </w:r>
      <w:r w:rsidRPr="00301EBD">
        <w:rPr>
          <w:b/>
          <w:i/>
        </w:rPr>
        <w:t>reduction for maintenance income</w:t>
      </w:r>
      <w:r w:rsidRPr="00301EBD">
        <w:t xml:space="preserve"> is half the maintenance income excess.</w:t>
      </w:r>
    </w:p>
    <w:p w:rsidR="009E0288" w:rsidRPr="00301EBD" w:rsidRDefault="009E0288" w:rsidP="009E0288">
      <w:pPr>
        <w:pStyle w:val="subsection"/>
      </w:pPr>
      <w:r w:rsidRPr="00301EBD">
        <w:tab/>
        <w:t>(2)</w:t>
      </w:r>
      <w:r w:rsidRPr="00301EBD">
        <w:tab/>
      </w:r>
      <w:r w:rsidR="00301EBD">
        <w:t>Paragraph (</w:t>
      </w:r>
      <w:r w:rsidRPr="00301EBD">
        <w:t xml:space="preserve">c) of step 1 of the method statement in </w:t>
      </w:r>
      <w:r w:rsidR="00301EBD">
        <w:t>subclause (</w:t>
      </w:r>
      <w:r w:rsidRPr="00301EBD">
        <w:t>1) does not apply unless and until the individual has satisfied the FTB reconciliation conditions in section</w:t>
      </w:r>
      <w:r w:rsidR="00301EBD">
        <w:t> </w:t>
      </w:r>
      <w:r w:rsidRPr="00301EBD">
        <w:t>32B of the Family Assistance Administration Act for all of the same</w:t>
      </w:r>
      <w:r w:rsidR="00301EBD">
        <w:noBreakHyphen/>
      </w:r>
      <w:r w:rsidRPr="00301EBD">
        <w:t>rate benefit periods (within the meaning of that section) that are included in the income year for which the individual’s reduction for maintenance income is being worked out.</w:t>
      </w:r>
    </w:p>
    <w:p w:rsidR="00632062" w:rsidRPr="00301EBD" w:rsidRDefault="00632062" w:rsidP="0022492B">
      <w:pPr>
        <w:pStyle w:val="ActHead5"/>
      </w:pPr>
      <w:bookmarkStart w:id="283" w:name="_Toc514410168"/>
      <w:r w:rsidRPr="00256779">
        <w:rPr>
          <w:rStyle w:val="CharSectno"/>
        </w:rPr>
        <w:t>20A</w:t>
      </w:r>
      <w:r w:rsidRPr="00301EBD">
        <w:t xml:space="preserve">  Annualised amount of maintenance income</w:t>
      </w:r>
      <w:bookmarkEnd w:id="283"/>
    </w:p>
    <w:p w:rsidR="00632062" w:rsidRPr="00301EBD" w:rsidRDefault="00632062">
      <w:pPr>
        <w:pStyle w:val="SubsectionHead"/>
      </w:pPr>
      <w:r w:rsidRPr="00301EBD">
        <w:t>Object of clause</w:t>
      </w:r>
    </w:p>
    <w:p w:rsidR="00632062" w:rsidRPr="00301EBD" w:rsidRDefault="00632062">
      <w:pPr>
        <w:pStyle w:val="subsection"/>
      </w:pPr>
      <w:r w:rsidRPr="00301EBD">
        <w:tab/>
        <w:t>(1)</w:t>
      </w:r>
      <w:r w:rsidRPr="00301EBD">
        <w:tab/>
        <w:t>The object of this clause is to annualise the maintenance income (other than capitalised maintenance income) (</w:t>
      </w:r>
      <w:r w:rsidRPr="00301EBD">
        <w:rPr>
          <w:b/>
          <w:i/>
        </w:rPr>
        <w:t>CMI</w:t>
      </w:r>
      <w:r w:rsidRPr="00301EBD">
        <w:t>) of an individual during an income year.</w:t>
      </w:r>
    </w:p>
    <w:p w:rsidR="00632062" w:rsidRPr="00301EBD" w:rsidRDefault="00632062">
      <w:pPr>
        <w:pStyle w:val="SubsectionHead"/>
      </w:pPr>
      <w:r w:rsidRPr="00301EBD">
        <w:t>Annualisation of maintenance income other than CMI</w:t>
      </w:r>
    </w:p>
    <w:p w:rsidR="00632062" w:rsidRPr="00301EBD" w:rsidRDefault="00632062">
      <w:pPr>
        <w:pStyle w:val="subsection"/>
      </w:pPr>
      <w:r w:rsidRPr="00301EBD">
        <w:tab/>
        <w:t>(2)</w:t>
      </w:r>
      <w:r w:rsidRPr="00301EBD">
        <w:tab/>
        <w:t xml:space="preserve">If an individual receives maintenance income (other than CMI) from another individual during any period or periods (the </w:t>
      </w:r>
      <w:r w:rsidRPr="00301EBD">
        <w:rPr>
          <w:b/>
          <w:i/>
        </w:rPr>
        <w:t>relevant period or periods</w:t>
      </w:r>
      <w:r w:rsidRPr="00301EBD">
        <w:t>) in an income year, the annualised amount of the maintenance income of the individual is worked out using the following formula:</w:t>
      </w:r>
    </w:p>
    <w:p w:rsidR="00820896" w:rsidRPr="00301EBD" w:rsidRDefault="00486B15" w:rsidP="00486B15">
      <w:pPr>
        <w:pStyle w:val="subsection"/>
        <w:spacing w:before="120" w:after="120"/>
      </w:pPr>
      <w:r w:rsidRPr="00301EBD">
        <w:lastRenderedPageBreak/>
        <w:tab/>
      </w:r>
      <w:r w:rsidRPr="00301EBD">
        <w:tab/>
      </w:r>
      <w:r w:rsidR="00153A5C" w:rsidRPr="00301EBD">
        <w:rPr>
          <w:noProof/>
        </w:rPr>
        <w:drawing>
          <wp:inline distT="0" distB="0" distL="0" distR="0" wp14:anchorId="75A92FEA" wp14:editId="76A00DCE">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301EBD" w:rsidRDefault="00632062">
      <w:pPr>
        <w:pStyle w:val="SubsectionHead"/>
      </w:pPr>
      <w:r w:rsidRPr="00301EBD">
        <w:t>Commencement of relevant period</w:t>
      </w:r>
    </w:p>
    <w:p w:rsidR="00632062" w:rsidRPr="00301EBD" w:rsidRDefault="00632062">
      <w:pPr>
        <w:pStyle w:val="subsection"/>
      </w:pPr>
      <w:r w:rsidRPr="00301EBD">
        <w:tab/>
        <w:t>(3)</w:t>
      </w:r>
      <w:r w:rsidRPr="00301EBD">
        <w:tab/>
        <w:t>If:</w:t>
      </w:r>
    </w:p>
    <w:p w:rsidR="00632062" w:rsidRPr="00301EBD" w:rsidRDefault="00632062">
      <w:pPr>
        <w:pStyle w:val="paragraph"/>
      </w:pPr>
      <w:r w:rsidRPr="00301EBD">
        <w:tab/>
        <w:t>(a)</w:t>
      </w:r>
      <w:r w:rsidRPr="00301EBD">
        <w:tab/>
        <w:t>an individual (</w:t>
      </w:r>
      <w:r w:rsidRPr="00301EBD">
        <w:rPr>
          <w:b/>
          <w:i/>
        </w:rPr>
        <w:t>payee</w:t>
      </w:r>
      <w:r w:rsidRPr="00301EBD">
        <w:t>) receives maintenance income (other than CMI) from another individual (</w:t>
      </w:r>
      <w:r w:rsidRPr="00301EBD">
        <w:rPr>
          <w:b/>
          <w:i/>
        </w:rPr>
        <w:t>payer</w:t>
      </w:r>
      <w:r w:rsidRPr="00301EBD">
        <w:t>) in an income year under a maintenance liability; and</w:t>
      </w:r>
    </w:p>
    <w:p w:rsidR="00632062" w:rsidRPr="00301EBD" w:rsidRDefault="00632062">
      <w:pPr>
        <w:pStyle w:val="paragraph"/>
      </w:pPr>
      <w:r w:rsidRPr="00301EBD">
        <w:tab/>
        <w:t>(b)</w:t>
      </w:r>
      <w:r w:rsidRPr="00301EBD">
        <w:tab/>
      </w:r>
      <w:r w:rsidR="00301EBD">
        <w:t>subsection (</w:t>
      </w:r>
      <w:r w:rsidRPr="00301EBD">
        <w:t>4) does not apply;</w:t>
      </w:r>
    </w:p>
    <w:p w:rsidR="00632062" w:rsidRPr="00301EBD" w:rsidRDefault="00632062">
      <w:pPr>
        <w:pStyle w:val="subsection2"/>
      </w:pPr>
      <w:r w:rsidRPr="00301EBD">
        <w:t>the relevant period in respect of the maintenance income commences:</w:t>
      </w:r>
    </w:p>
    <w:p w:rsidR="00632062" w:rsidRPr="00301EBD" w:rsidRDefault="00632062">
      <w:pPr>
        <w:pStyle w:val="paragraph"/>
      </w:pPr>
      <w:r w:rsidRPr="00301EBD">
        <w:tab/>
        <w:t>(c)</w:t>
      </w:r>
      <w:r w:rsidRPr="00301EBD">
        <w:tab/>
        <w:t>in the case where the maintenance liability arises after 1</w:t>
      </w:r>
      <w:r w:rsidR="00301EBD">
        <w:t> </w:t>
      </w:r>
      <w:r w:rsidRPr="00301EBD">
        <w:t>July of the income year in which the maintenance income is received—on the day that the maintenance liability arises; or</w:t>
      </w:r>
    </w:p>
    <w:p w:rsidR="00632062" w:rsidRPr="00301EBD" w:rsidRDefault="00632062">
      <w:pPr>
        <w:pStyle w:val="paragraph"/>
      </w:pPr>
      <w:r w:rsidRPr="00301EBD">
        <w:tab/>
        <w:t>(d)</w:t>
      </w:r>
      <w:r w:rsidRPr="00301EBD">
        <w:tab/>
        <w:t>in the case where the maintenance liability exists on 1</w:t>
      </w:r>
      <w:r w:rsidR="00301EBD">
        <w:t> </w:t>
      </w:r>
      <w:r w:rsidRPr="00301EBD">
        <w:t>July of the income year in which the maintenance income is received—1</w:t>
      </w:r>
      <w:r w:rsidR="00301EBD">
        <w:t> </w:t>
      </w:r>
      <w:r w:rsidRPr="00301EBD">
        <w:t>July.</w:t>
      </w:r>
    </w:p>
    <w:p w:rsidR="00632062" w:rsidRPr="00301EBD" w:rsidRDefault="00632062">
      <w:pPr>
        <w:pStyle w:val="subsection"/>
      </w:pPr>
      <w:r w:rsidRPr="00301EBD">
        <w:tab/>
        <w:t>(4)</w:t>
      </w:r>
      <w:r w:rsidRPr="00301EBD">
        <w:tab/>
        <w:t>If:</w:t>
      </w:r>
    </w:p>
    <w:p w:rsidR="00632062" w:rsidRPr="00301EBD" w:rsidRDefault="00632062">
      <w:pPr>
        <w:pStyle w:val="paragraph"/>
      </w:pPr>
      <w:r w:rsidRPr="00301EBD">
        <w:tab/>
        <w:t>(a)</w:t>
      </w:r>
      <w:r w:rsidRPr="00301EBD">
        <w:tab/>
        <w:t>a payee receives maintenance income (other than CMI) from a payer in an income year under a maintenance liability; and</w:t>
      </w:r>
    </w:p>
    <w:p w:rsidR="00632062" w:rsidRPr="00301EBD" w:rsidRDefault="00632062">
      <w:pPr>
        <w:pStyle w:val="paragraph"/>
      </w:pPr>
      <w:r w:rsidRPr="00301EBD">
        <w:tab/>
        <w:t>(b)</w:t>
      </w:r>
      <w:r w:rsidRPr="00301EBD">
        <w:tab/>
        <w:t>the payee has received maintenance income (other than CMI) from that payer previously during a period in the income year, but not under a maintenance liability; and</w:t>
      </w:r>
    </w:p>
    <w:p w:rsidR="00632062" w:rsidRPr="00301EBD" w:rsidRDefault="00632062">
      <w:pPr>
        <w:pStyle w:val="paragraph"/>
      </w:pPr>
      <w:r w:rsidRPr="00301EBD">
        <w:tab/>
        <w:t>(c)</w:t>
      </w:r>
      <w:r w:rsidRPr="00301EBD">
        <w:tab/>
        <w:t xml:space="preserve">in between the time the payee receives maintenance income under </w:t>
      </w:r>
      <w:r w:rsidR="00301EBD">
        <w:t>paragraph (</w:t>
      </w:r>
      <w:r w:rsidRPr="00301EBD">
        <w:t xml:space="preserve">a) and the end of the period referred to in </w:t>
      </w:r>
      <w:r w:rsidR="00301EBD">
        <w:t>paragraph (</w:t>
      </w:r>
      <w:r w:rsidRPr="00301EBD">
        <w:t>b):</w:t>
      </w:r>
    </w:p>
    <w:p w:rsidR="00632062" w:rsidRPr="00301EBD" w:rsidRDefault="00632062">
      <w:pPr>
        <w:pStyle w:val="paragraphsub"/>
      </w:pPr>
      <w:r w:rsidRPr="00301EBD">
        <w:tab/>
        <w:t>(i)</w:t>
      </w:r>
      <w:r w:rsidRPr="00301EBD">
        <w:tab/>
        <w:t>the payee and the payer were not members of the same couple; and</w:t>
      </w:r>
    </w:p>
    <w:p w:rsidR="00632062" w:rsidRPr="00301EBD" w:rsidRDefault="00632062">
      <w:pPr>
        <w:pStyle w:val="paragraphsub"/>
      </w:pPr>
      <w:r w:rsidRPr="00301EBD">
        <w:tab/>
        <w:t>(ii)</w:t>
      </w:r>
      <w:r w:rsidRPr="00301EBD">
        <w:tab/>
        <w:t>the payee was entitled to claim, or apply for, maintenance from the payer;</w:t>
      </w:r>
    </w:p>
    <w:p w:rsidR="00632062" w:rsidRPr="00301EBD" w:rsidRDefault="00632062">
      <w:pPr>
        <w:pStyle w:val="subsection2"/>
      </w:pPr>
      <w:r w:rsidRPr="00301EBD">
        <w:t>the relevant period in respect of the maintenance income commences:</w:t>
      </w:r>
    </w:p>
    <w:p w:rsidR="00632062" w:rsidRPr="00301EBD" w:rsidRDefault="00632062">
      <w:pPr>
        <w:pStyle w:val="paragraph"/>
      </w:pPr>
      <w:r w:rsidRPr="00301EBD">
        <w:lastRenderedPageBreak/>
        <w:tab/>
        <w:t>(d)</w:t>
      </w:r>
      <w:r w:rsidRPr="00301EBD">
        <w:tab/>
        <w:t>on the day the payee first received the previously received maintenance income in the income year; or</w:t>
      </w:r>
    </w:p>
    <w:p w:rsidR="00632062" w:rsidRPr="00301EBD" w:rsidRDefault="00632062">
      <w:pPr>
        <w:pStyle w:val="paragraph"/>
      </w:pPr>
      <w:r w:rsidRPr="00301EBD">
        <w:tab/>
        <w:t>(e)</w:t>
      </w:r>
      <w:r w:rsidRPr="00301EBD">
        <w:tab/>
        <w:t>on such earlier day in respect of the previously received maintenance income that the Secretary determines.</w:t>
      </w:r>
    </w:p>
    <w:p w:rsidR="00632062" w:rsidRPr="00301EBD" w:rsidRDefault="00632062">
      <w:pPr>
        <w:pStyle w:val="subsection"/>
      </w:pPr>
      <w:r w:rsidRPr="00301EBD">
        <w:tab/>
        <w:t>(5)</w:t>
      </w:r>
      <w:r w:rsidRPr="00301EBD">
        <w:tab/>
        <w:t>If a payee receives maintenance income (other than CMI) from a payer during a period in an income year but not under a maintenance liability, the relevant period, in respect of the maintenance income, commences:</w:t>
      </w:r>
    </w:p>
    <w:p w:rsidR="00632062" w:rsidRPr="00301EBD" w:rsidRDefault="00632062">
      <w:pPr>
        <w:pStyle w:val="paragraph"/>
      </w:pPr>
      <w:r w:rsidRPr="00301EBD">
        <w:tab/>
        <w:t>(a)</w:t>
      </w:r>
      <w:r w:rsidRPr="00301EBD">
        <w:tab/>
        <w:t>on the day that the payee first received the maintenance income during that period; or</w:t>
      </w:r>
    </w:p>
    <w:p w:rsidR="00632062" w:rsidRPr="00301EBD" w:rsidRDefault="00632062">
      <w:pPr>
        <w:pStyle w:val="paragraph"/>
      </w:pPr>
      <w:r w:rsidRPr="00301EBD">
        <w:tab/>
        <w:t>(b)</w:t>
      </w:r>
      <w:r w:rsidRPr="00301EBD">
        <w:tab/>
        <w:t>on such earlier day that the Secretary determines.</w:t>
      </w:r>
    </w:p>
    <w:p w:rsidR="00632062" w:rsidRPr="00301EBD" w:rsidRDefault="00632062">
      <w:pPr>
        <w:pStyle w:val="SubsectionHead"/>
      </w:pPr>
      <w:r w:rsidRPr="00301EBD">
        <w:t>End of relevant period</w:t>
      </w:r>
    </w:p>
    <w:p w:rsidR="00632062" w:rsidRPr="00301EBD" w:rsidRDefault="00632062">
      <w:pPr>
        <w:pStyle w:val="subsection"/>
      </w:pPr>
      <w:r w:rsidRPr="00301EBD">
        <w:tab/>
        <w:t>(6)</w:t>
      </w:r>
      <w:r w:rsidRPr="00301EBD">
        <w:tab/>
        <w:t>A relevant period, in respect of maintenance income (other than CMI) received under a maintenance liability in an income year, ends either when the maintenance liability ceases (if it ceases before the end of the income year) or on 30</w:t>
      </w:r>
      <w:r w:rsidR="00301EBD">
        <w:t> </w:t>
      </w:r>
      <w:r w:rsidRPr="00301EBD">
        <w:t>June of the income year.</w:t>
      </w:r>
    </w:p>
    <w:p w:rsidR="00632062" w:rsidRPr="00301EBD" w:rsidRDefault="00632062">
      <w:pPr>
        <w:pStyle w:val="subsection"/>
      </w:pPr>
      <w:r w:rsidRPr="00301EBD">
        <w:tab/>
        <w:t>(7)</w:t>
      </w:r>
      <w:r w:rsidRPr="00301EBD">
        <w:tab/>
        <w:t>If:</w:t>
      </w:r>
    </w:p>
    <w:p w:rsidR="00632062" w:rsidRPr="00301EBD" w:rsidRDefault="00632062">
      <w:pPr>
        <w:pStyle w:val="paragraph"/>
      </w:pPr>
      <w:r w:rsidRPr="00301EBD">
        <w:tab/>
        <w:t>(a)</w:t>
      </w:r>
      <w:r w:rsidRPr="00301EBD">
        <w:tab/>
        <w:t>a payee receives maintenance income (other than CMI) in an income year; and</w:t>
      </w:r>
    </w:p>
    <w:p w:rsidR="00632062" w:rsidRPr="00301EBD" w:rsidRDefault="00632062">
      <w:pPr>
        <w:pStyle w:val="paragraph"/>
      </w:pPr>
      <w:r w:rsidRPr="00301EBD">
        <w:tab/>
        <w:t>(b)</w:t>
      </w:r>
      <w:r w:rsidRPr="00301EBD">
        <w:tab/>
        <w:t xml:space="preserve">the maintenance income is not received under a maintenance liability; </w:t>
      </w:r>
    </w:p>
    <w:p w:rsidR="00632062" w:rsidRPr="00301EBD" w:rsidRDefault="00632062">
      <w:pPr>
        <w:pStyle w:val="subsection2"/>
      </w:pPr>
      <w:r w:rsidRPr="00301EBD">
        <w:t>the relevant period ends in respect of the payee either:</w:t>
      </w:r>
    </w:p>
    <w:p w:rsidR="00632062" w:rsidRPr="00301EBD" w:rsidRDefault="00632062">
      <w:pPr>
        <w:pStyle w:val="paragraph"/>
      </w:pPr>
      <w:r w:rsidRPr="00301EBD">
        <w:tab/>
        <w:t>(c)</w:t>
      </w:r>
      <w:r w:rsidRPr="00301EBD">
        <w:tab/>
        <w:t xml:space="preserve">unless </w:t>
      </w:r>
      <w:r w:rsidR="00301EBD">
        <w:t>subclause (</w:t>
      </w:r>
      <w:r w:rsidRPr="00301EBD">
        <w:t>8) applies—when the payee ceases to receive the maintenance income (if the payee ceases to receive the income before the end of the income year); or</w:t>
      </w:r>
    </w:p>
    <w:p w:rsidR="00632062" w:rsidRPr="00301EBD" w:rsidRDefault="00632062">
      <w:pPr>
        <w:pStyle w:val="paragraph"/>
      </w:pPr>
      <w:r w:rsidRPr="00301EBD">
        <w:tab/>
        <w:t>(d)</w:t>
      </w:r>
      <w:r w:rsidRPr="00301EBD">
        <w:tab/>
        <w:t>on 30</w:t>
      </w:r>
      <w:r w:rsidR="00301EBD">
        <w:t> </w:t>
      </w:r>
      <w:r w:rsidRPr="00301EBD">
        <w:t>June of the income year.</w:t>
      </w:r>
    </w:p>
    <w:p w:rsidR="00632062" w:rsidRPr="00301EBD" w:rsidRDefault="00632062">
      <w:pPr>
        <w:pStyle w:val="subsection"/>
      </w:pPr>
      <w:r w:rsidRPr="00301EBD">
        <w:tab/>
        <w:t>(8)</w:t>
      </w:r>
      <w:r w:rsidRPr="00301EBD">
        <w:tab/>
        <w:t>If:</w:t>
      </w:r>
    </w:p>
    <w:p w:rsidR="00632062" w:rsidRPr="00301EBD" w:rsidRDefault="00632062">
      <w:pPr>
        <w:pStyle w:val="paragraph"/>
      </w:pPr>
      <w:r w:rsidRPr="00301EBD">
        <w:tab/>
        <w:t>(a)</w:t>
      </w:r>
      <w:r w:rsidRPr="00301EBD">
        <w:tab/>
        <w:t>a payee receives maintenance income (other than CMI) from a payer in an income year under a maintenance liability; and</w:t>
      </w:r>
    </w:p>
    <w:p w:rsidR="00632062" w:rsidRPr="00301EBD" w:rsidRDefault="00632062">
      <w:pPr>
        <w:pStyle w:val="paragraph"/>
      </w:pPr>
      <w:r w:rsidRPr="00301EBD">
        <w:tab/>
        <w:t>(b)</w:t>
      </w:r>
      <w:r w:rsidRPr="00301EBD">
        <w:tab/>
        <w:t>the payee has received maintenance income (other than CMI) from that payer previously during a period in the income year, but not under a maintenance liability; and</w:t>
      </w:r>
    </w:p>
    <w:p w:rsidR="00632062" w:rsidRPr="00301EBD" w:rsidRDefault="00632062">
      <w:pPr>
        <w:pStyle w:val="paragraph"/>
      </w:pPr>
      <w:r w:rsidRPr="00301EBD">
        <w:lastRenderedPageBreak/>
        <w:tab/>
        <w:t>(c)</w:t>
      </w:r>
      <w:r w:rsidRPr="00301EBD">
        <w:tab/>
        <w:t xml:space="preserve">in between the time the payee receives maintenance income under </w:t>
      </w:r>
      <w:r w:rsidR="00301EBD">
        <w:t>paragraph (</w:t>
      </w:r>
      <w:r w:rsidRPr="00301EBD">
        <w:t xml:space="preserve">a) and the end of the period referred to in </w:t>
      </w:r>
      <w:r w:rsidR="00301EBD">
        <w:t>paragraph (</w:t>
      </w:r>
      <w:r w:rsidRPr="00301EBD">
        <w:t>b):</w:t>
      </w:r>
    </w:p>
    <w:p w:rsidR="00632062" w:rsidRPr="00301EBD" w:rsidRDefault="00632062">
      <w:pPr>
        <w:pStyle w:val="paragraphsub"/>
      </w:pPr>
      <w:r w:rsidRPr="00301EBD">
        <w:tab/>
        <w:t>(i)</w:t>
      </w:r>
      <w:r w:rsidRPr="00301EBD">
        <w:tab/>
        <w:t>the payee and the payer were not members of the same couple; and</w:t>
      </w:r>
    </w:p>
    <w:p w:rsidR="00632062" w:rsidRPr="00301EBD" w:rsidRDefault="00632062">
      <w:pPr>
        <w:pStyle w:val="paragraphsub"/>
      </w:pPr>
      <w:r w:rsidRPr="00301EBD">
        <w:tab/>
        <w:t>(ii)</w:t>
      </w:r>
      <w:r w:rsidRPr="00301EBD">
        <w:tab/>
        <w:t>the payee was entitled to claim, or apply for, maintenance from the payer;</w:t>
      </w:r>
    </w:p>
    <w:p w:rsidR="00632062" w:rsidRPr="00301EBD" w:rsidRDefault="00632062">
      <w:pPr>
        <w:pStyle w:val="subsection2"/>
      </w:pPr>
      <w:r w:rsidRPr="00301EBD">
        <w:t>the relevant period ends either when the maintenance liability ceases (if it ceases before the end of the income year) or on 30</w:t>
      </w:r>
      <w:r w:rsidR="00301EBD">
        <w:t> </w:t>
      </w:r>
      <w:r w:rsidRPr="00301EBD">
        <w:t>June of the income year.</w:t>
      </w:r>
    </w:p>
    <w:p w:rsidR="00632062" w:rsidRPr="00301EBD" w:rsidRDefault="00632062">
      <w:pPr>
        <w:pStyle w:val="SubsectionHead"/>
      </w:pPr>
      <w:r w:rsidRPr="00301EBD">
        <w:t>Relevant period where payee elects to end an assessment</w:t>
      </w:r>
    </w:p>
    <w:p w:rsidR="00632062" w:rsidRPr="00301EBD" w:rsidRDefault="00632062">
      <w:pPr>
        <w:pStyle w:val="subsection"/>
      </w:pPr>
      <w:r w:rsidRPr="00301EBD">
        <w:tab/>
        <w:t>(9)</w:t>
      </w:r>
      <w:r w:rsidRPr="00301EBD">
        <w:tab/>
        <w:t>If:</w:t>
      </w:r>
    </w:p>
    <w:p w:rsidR="00632062" w:rsidRPr="00301EBD" w:rsidRDefault="00632062">
      <w:pPr>
        <w:pStyle w:val="paragraph"/>
      </w:pPr>
      <w:r w:rsidRPr="00301EBD">
        <w:tab/>
        <w:t>(a)</w:t>
      </w:r>
      <w:r w:rsidRPr="00301EBD">
        <w:tab/>
        <w:t>a payee receives maintenance income (other than CMI) in an income year from a payer under a maintenance liability which is an assessment under Part</w:t>
      </w:r>
      <w:r w:rsidR="00301EBD">
        <w:t> </w:t>
      </w:r>
      <w:r w:rsidRPr="00301EBD">
        <w:t xml:space="preserve">5 of the </w:t>
      </w:r>
      <w:r w:rsidRPr="00301EBD">
        <w:rPr>
          <w:i/>
        </w:rPr>
        <w:t>Child Support (Assessment) Act 1989</w:t>
      </w:r>
      <w:r w:rsidRPr="00301EBD">
        <w:t>; and</w:t>
      </w:r>
    </w:p>
    <w:p w:rsidR="00632062" w:rsidRPr="00301EBD" w:rsidRDefault="00632062">
      <w:pPr>
        <w:pStyle w:val="paragraph"/>
      </w:pPr>
      <w:r w:rsidRPr="00301EBD">
        <w:tab/>
        <w:t>(b)</w:t>
      </w:r>
      <w:r w:rsidRPr="00301EBD">
        <w:tab/>
        <w:t>the payee and payer become members of the same couple; and</w:t>
      </w:r>
    </w:p>
    <w:p w:rsidR="00632062" w:rsidRPr="00301EBD" w:rsidRDefault="00632062">
      <w:pPr>
        <w:pStyle w:val="paragraph"/>
      </w:pPr>
      <w:r w:rsidRPr="00301EBD">
        <w:tab/>
        <w:t>(c)</w:t>
      </w:r>
      <w:r w:rsidRPr="00301EBD">
        <w:tab/>
        <w:t xml:space="preserve">the payee elects under the </w:t>
      </w:r>
      <w:r w:rsidRPr="00301EBD">
        <w:rPr>
          <w:i/>
        </w:rPr>
        <w:t>Child Support (Assessment) Act 1989</w:t>
      </w:r>
      <w:r w:rsidRPr="00301EBD">
        <w:t xml:space="preserve"> to end the assessment from a specified day before the day the payee and payer became members of the same couple;</w:t>
      </w:r>
    </w:p>
    <w:p w:rsidR="00632062" w:rsidRPr="00301EBD" w:rsidRDefault="00632062">
      <w:pPr>
        <w:pStyle w:val="subsection2"/>
      </w:pPr>
      <w:r w:rsidRPr="00301EBD">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301EBD" w:rsidRDefault="00632062">
      <w:pPr>
        <w:pStyle w:val="SubsectionHead"/>
      </w:pPr>
      <w:r w:rsidRPr="00301EBD">
        <w:t xml:space="preserve">Meaning of </w:t>
      </w:r>
      <w:r w:rsidRPr="00301EBD">
        <w:rPr>
          <w:b/>
        </w:rPr>
        <w:t>maintenance liability</w:t>
      </w:r>
    </w:p>
    <w:p w:rsidR="00632062" w:rsidRPr="00301EBD" w:rsidRDefault="00632062">
      <w:pPr>
        <w:pStyle w:val="subsection"/>
      </w:pPr>
      <w:r w:rsidRPr="00301EBD">
        <w:tab/>
        <w:t>(10)</w:t>
      </w:r>
      <w:r w:rsidRPr="00301EBD">
        <w:tab/>
        <w:t xml:space="preserve">In this clause, </w:t>
      </w:r>
      <w:r w:rsidRPr="00301EBD">
        <w:rPr>
          <w:b/>
          <w:i/>
        </w:rPr>
        <w:t>maintenance liability</w:t>
      </w:r>
      <w:r w:rsidRPr="00301EBD">
        <w:t xml:space="preserve"> means a liability to provide:</w:t>
      </w:r>
    </w:p>
    <w:p w:rsidR="00632062" w:rsidRPr="00301EBD" w:rsidRDefault="00632062">
      <w:pPr>
        <w:pStyle w:val="paragraph"/>
      </w:pPr>
      <w:r w:rsidRPr="00301EBD">
        <w:tab/>
        <w:t>(a)</w:t>
      </w:r>
      <w:r w:rsidRPr="00301EBD">
        <w:tab/>
        <w:t>child support; or</w:t>
      </w:r>
    </w:p>
    <w:p w:rsidR="00632062" w:rsidRPr="00301EBD" w:rsidRDefault="00632062">
      <w:pPr>
        <w:pStyle w:val="paragraph"/>
      </w:pPr>
      <w:r w:rsidRPr="00301EBD">
        <w:tab/>
        <w:t>(b)</w:t>
      </w:r>
      <w:r w:rsidRPr="00301EBD">
        <w:tab/>
        <w:t>maintenance (other than child support) that arises as a result of:</w:t>
      </w:r>
    </w:p>
    <w:p w:rsidR="00632062" w:rsidRPr="00301EBD" w:rsidRDefault="00632062">
      <w:pPr>
        <w:pStyle w:val="paragraphsub"/>
      </w:pPr>
      <w:r w:rsidRPr="00301EBD">
        <w:tab/>
        <w:t>(i)</w:t>
      </w:r>
      <w:r w:rsidRPr="00301EBD">
        <w:tab/>
        <w:t>the order of a court; or</w:t>
      </w:r>
    </w:p>
    <w:p w:rsidR="00632062" w:rsidRPr="00301EBD" w:rsidRDefault="00632062">
      <w:pPr>
        <w:pStyle w:val="paragraphsub"/>
      </w:pPr>
      <w:r w:rsidRPr="00301EBD">
        <w:lastRenderedPageBreak/>
        <w:tab/>
        <w:t>(ii)</w:t>
      </w:r>
      <w:r w:rsidRPr="00301EBD">
        <w:tab/>
        <w:t xml:space="preserve">a maintenance agreement (within the meaning of the </w:t>
      </w:r>
      <w:r w:rsidRPr="00301EBD">
        <w:rPr>
          <w:i/>
        </w:rPr>
        <w:t>Family Law Act 1975</w:t>
      </w:r>
      <w:r w:rsidRPr="00301EBD">
        <w:t>) that has been registered in, or approved by, a court in Australia or an external Territory; or</w:t>
      </w:r>
    </w:p>
    <w:p w:rsidR="00632062" w:rsidRPr="00301EBD" w:rsidRDefault="00632062">
      <w:pPr>
        <w:pStyle w:val="paragraphsub"/>
      </w:pPr>
      <w:r w:rsidRPr="00301EBD">
        <w:tab/>
        <w:t>(iii)</w:t>
      </w:r>
      <w:r w:rsidRPr="00301EBD">
        <w:tab/>
        <w:t>a financial agreement</w:t>
      </w:r>
      <w:r w:rsidR="009377A8" w:rsidRPr="00301EBD">
        <w:t>, or Part</w:t>
      </w:r>
      <w:r w:rsidR="003A46B8" w:rsidRPr="00301EBD">
        <w:t> </w:t>
      </w:r>
      <w:r w:rsidR="009377A8" w:rsidRPr="00301EBD">
        <w:t>VIIIAB financial agreement,</w:t>
      </w:r>
      <w:r w:rsidRPr="00301EBD">
        <w:t xml:space="preserve"> within the meaning of that Act; or</w:t>
      </w:r>
    </w:p>
    <w:p w:rsidR="00632062" w:rsidRPr="00301EBD" w:rsidRDefault="00632062">
      <w:pPr>
        <w:pStyle w:val="paragraphsub"/>
      </w:pPr>
      <w:r w:rsidRPr="00301EBD">
        <w:tab/>
        <w:t>(iv)</w:t>
      </w:r>
      <w:r w:rsidRPr="00301EBD">
        <w:tab/>
        <w:t>any other agreement with respect to the maintenance of a person that has been registered in, or approved by, a court in Australia or an external Territory.</w:t>
      </w:r>
    </w:p>
    <w:p w:rsidR="00632062" w:rsidRPr="00301EBD" w:rsidRDefault="00632062">
      <w:pPr>
        <w:pStyle w:val="SubsectionHead"/>
      </w:pPr>
      <w:r w:rsidRPr="00301EBD">
        <w:t>Day a maintenance liability arises</w:t>
      </w:r>
    </w:p>
    <w:p w:rsidR="00632062" w:rsidRPr="00301EBD" w:rsidRDefault="00632062">
      <w:pPr>
        <w:pStyle w:val="subsection"/>
      </w:pPr>
      <w:r w:rsidRPr="00301EBD">
        <w:tab/>
        <w:t>(11)</w:t>
      </w:r>
      <w:r w:rsidRPr="00301EBD">
        <w:tab/>
        <w:t>The day a maintenance liability arises is:</w:t>
      </w:r>
    </w:p>
    <w:p w:rsidR="00632062" w:rsidRPr="00301EBD" w:rsidRDefault="00632062">
      <w:pPr>
        <w:pStyle w:val="paragraph"/>
      </w:pPr>
      <w:r w:rsidRPr="00301EBD">
        <w:tab/>
        <w:t>(a)</w:t>
      </w:r>
      <w:r w:rsidRPr="00301EBD">
        <w:tab/>
        <w:t xml:space="preserve">if the liability is to provide child support, the day that the liability arises under the </w:t>
      </w:r>
      <w:r w:rsidRPr="00301EBD">
        <w:rPr>
          <w:i/>
        </w:rPr>
        <w:t>Child Support (Assessment)</w:t>
      </w:r>
      <w:r w:rsidRPr="00301EBD">
        <w:rPr>
          <w:b/>
          <w:i/>
        </w:rPr>
        <w:t xml:space="preserve"> </w:t>
      </w:r>
      <w:r w:rsidRPr="00301EBD">
        <w:rPr>
          <w:i/>
        </w:rPr>
        <w:t>Act</w:t>
      </w:r>
      <w:r w:rsidR="00AB5198" w:rsidRPr="00301EBD">
        <w:rPr>
          <w:i/>
        </w:rPr>
        <w:t xml:space="preserve"> </w:t>
      </w:r>
      <w:r w:rsidRPr="00301EBD">
        <w:rPr>
          <w:i/>
        </w:rPr>
        <w:t>1989</w:t>
      </w:r>
      <w:r w:rsidRPr="00301EBD">
        <w:t>; or</w:t>
      </w:r>
    </w:p>
    <w:p w:rsidR="00632062" w:rsidRPr="00301EBD" w:rsidRDefault="00632062">
      <w:pPr>
        <w:pStyle w:val="paragraph"/>
      </w:pPr>
      <w:r w:rsidRPr="00301EBD">
        <w:tab/>
        <w:t>(b)</w:t>
      </w:r>
      <w:r w:rsidRPr="00301EBD">
        <w:tab/>
        <w:t xml:space="preserve">if the liability is to provide maintenance that arises as set out in </w:t>
      </w:r>
      <w:r w:rsidR="00301EBD">
        <w:t>paragraph (</w:t>
      </w:r>
      <w:r w:rsidRPr="00301EBD">
        <w:t>10)(b), the day that the order of the court or the agreement has effect from.</w:t>
      </w:r>
    </w:p>
    <w:p w:rsidR="00B21902" w:rsidRPr="00301EBD" w:rsidRDefault="00B21902" w:rsidP="00B21902">
      <w:pPr>
        <w:pStyle w:val="ActHead5"/>
      </w:pPr>
      <w:bookmarkStart w:id="284" w:name="_Toc514410169"/>
      <w:r w:rsidRPr="00256779">
        <w:rPr>
          <w:rStyle w:val="CharSectno"/>
        </w:rPr>
        <w:t>20B</w:t>
      </w:r>
      <w:r w:rsidRPr="00301EBD">
        <w:t xml:space="preserve">  Working out amounts of child maintenance using notional assessments</w:t>
      </w:r>
      <w:bookmarkEnd w:id="284"/>
    </w:p>
    <w:p w:rsidR="00B21902" w:rsidRPr="00301EBD" w:rsidRDefault="00B21902" w:rsidP="00B21902">
      <w:pPr>
        <w:pStyle w:val="subsection"/>
      </w:pPr>
      <w:r w:rsidRPr="00301EBD">
        <w:tab/>
        <w:t>(1)</w:t>
      </w:r>
      <w:r w:rsidRPr="00301EBD">
        <w:tab/>
        <w:t>If:</w:t>
      </w:r>
    </w:p>
    <w:p w:rsidR="00B21902" w:rsidRPr="00301EBD" w:rsidRDefault="00B21902" w:rsidP="00B21902">
      <w:pPr>
        <w:pStyle w:val="paragraph"/>
      </w:pPr>
      <w:r w:rsidRPr="00301EBD">
        <w:tab/>
        <w:t>(a)</w:t>
      </w:r>
      <w:r w:rsidRPr="00301EBD">
        <w:tab/>
        <w:t>an individual receives child maintenance for an FTB child of the individual under a child support agreement or court order; and</w:t>
      </w:r>
    </w:p>
    <w:p w:rsidR="00B21902" w:rsidRPr="00301EBD" w:rsidRDefault="00B21902" w:rsidP="00B21902">
      <w:pPr>
        <w:pStyle w:val="paragraph"/>
      </w:pPr>
      <w:r w:rsidRPr="00301EBD">
        <w:tab/>
        <w:t>(b)</w:t>
      </w:r>
      <w:r w:rsidRPr="00301EBD">
        <w:tab/>
        <w:t>there is, in relation to the agreement or order, a notional assessment of the annual rate of child support that would be payable to the individual for the child for a particular day in a child support period if that annual rate were payable under Part</w:t>
      </w:r>
      <w:r w:rsidR="00301EBD">
        <w:t> </w:t>
      </w:r>
      <w:r w:rsidRPr="00301EBD">
        <w:t xml:space="preserve">5 of the </w:t>
      </w:r>
      <w:r w:rsidRPr="00301EBD">
        <w:rPr>
          <w:i/>
        </w:rPr>
        <w:t>Child Support (Assessment) Act 1989</w:t>
      </w:r>
      <w:r w:rsidRPr="00301EBD">
        <w:t xml:space="preserve"> instead of under the agreement or order;</w:t>
      </w:r>
    </w:p>
    <w:p w:rsidR="00B21902" w:rsidRPr="00301EBD" w:rsidRDefault="00B21902" w:rsidP="00B21902">
      <w:pPr>
        <w:pStyle w:val="subsection2"/>
      </w:pPr>
      <w:r w:rsidRPr="00301EBD">
        <w:t>then the amount of child maintenance that the individual is taken to have received in an income year under the agreement or order for the child for a period is worked out in accordance with this clause.</w:t>
      </w:r>
    </w:p>
    <w:p w:rsidR="00B21902" w:rsidRPr="00301EBD" w:rsidRDefault="00B21902" w:rsidP="00B21902">
      <w:pPr>
        <w:pStyle w:val="notetext"/>
      </w:pPr>
      <w:r w:rsidRPr="00301EBD">
        <w:lastRenderedPageBreak/>
        <w:t>Note:</w:t>
      </w:r>
      <w:r w:rsidRPr="00301EBD">
        <w:tab/>
        <w:t>The amount worked out in accordance with this clause is annualised under clause</w:t>
      </w:r>
      <w:r w:rsidR="00301EBD">
        <w:t> </w:t>
      </w:r>
      <w:r w:rsidRPr="00301EBD">
        <w:t>20A.</w:t>
      </w:r>
    </w:p>
    <w:p w:rsidR="00B21902" w:rsidRPr="00301EBD" w:rsidRDefault="00B21902" w:rsidP="00B21902">
      <w:pPr>
        <w:pStyle w:val="SubsectionHead"/>
      </w:pPr>
      <w:r w:rsidRPr="00301EBD">
        <w:t>Individual taken to have received notional assessed amount</w:t>
      </w:r>
    </w:p>
    <w:p w:rsidR="00B21902" w:rsidRPr="00301EBD" w:rsidRDefault="00B21902" w:rsidP="00B21902">
      <w:pPr>
        <w:pStyle w:val="subsection"/>
      </w:pPr>
      <w:r w:rsidRPr="00301EBD">
        <w:tab/>
        <w:t>(2)</w:t>
      </w:r>
      <w:r w:rsidRPr="00301EBD">
        <w:tab/>
        <w:t xml:space="preserve">For the purposes of this Act, the amount of child maintenance that the individual is taken to have received under the agreement or order for the child for the period is, subject to this clause, the amount (the </w:t>
      </w:r>
      <w:r w:rsidRPr="00301EBD">
        <w:rPr>
          <w:b/>
          <w:i/>
        </w:rPr>
        <w:t>notional assessed amount</w:t>
      </w:r>
      <w:r w:rsidRPr="00301EBD">
        <w:t>) that the individual would have received if the individual had received the annual rate of child support for the child for the period that is included in the notional assessment</w:t>
      </w:r>
      <w:r w:rsidR="001122D5" w:rsidRPr="00301EBD">
        <w:t>, disregarding so much of that rate as is attributable to the individual receiving disability expenses maintenance</w:t>
      </w:r>
      <w:r w:rsidRPr="00301EBD">
        <w:t>.</w:t>
      </w:r>
    </w:p>
    <w:p w:rsidR="00B21902" w:rsidRPr="00301EBD" w:rsidRDefault="00B21902" w:rsidP="00B21902">
      <w:pPr>
        <w:pStyle w:val="SubsectionHead"/>
      </w:pPr>
      <w:r w:rsidRPr="00301EBD">
        <w:t>Underpayments</w:t>
      </w:r>
    </w:p>
    <w:p w:rsidR="00B21902" w:rsidRPr="00301EBD" w:rsidRDefault="00B21902" w:rsidP="00B21902">
      <w:pPr>
        <w:pStyle w:val="subsection"/>
      </w:pPr>
      <w:r w:rsidRPr="00301EBD">
        <w:tab/>
        <w:t>(3)</w:t>
      </w:r>
      <w:r w:rsidRPr="00301EBD">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301EBD">
        <w:rPr>
          <w:b/>
          <w:i/>
        </w:rPr>
        <w:t>notional amount paid</w:t>
      </w:r>
      <w:r w:rsidRPr="00301EBD">
        <w:t>):</w:t>
      </w:r>
    </w:p>
    <w:p w:rsidR="00820896"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753E83F4" wp14:editId="7A592C0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301EBD" w:rsidRDefault="00B21902" w:rsidP="00B21902">
      <w:pPr>
        <w:pStyle w:val="notetext"/>
      </w:pPr>
      <w:r w:rsidRPr="00301EBD">
        <w:t>Note:</w:t>
      </w:r>
      <w:r w:rsidRPr="00301EBD">
        <w:tab/>
        <w:t xml:space="preserve">This subclause only applies in respect of enforceable maintenance liabilities (see </w:t>
      </w:r>
      <w:r w:rsidR="00301EBD">
        <w:t>subclause (</w:t>
      </w:r>
      <w:r w:rsidRPr="00301EBD">
        <w:t>7)).</w:t>
      </w:r>
    </w:p>
    <w:p w:rsidR="0036255A" w:rsidRPr="00301EBD" w:rsidRDefault="0036255A" w:rsidP="0036255A">
      <w:pPr>
        <w:pStyle w:val="SubsectionHead"/>
      </w:pPr>
      <w:r w:rsidRPr="00301EBD">
        <w:t>Underpayments—non</w:t>
      </w:r>
      <w:r w:rsidR="00301EBD">
        <w:noBreakHyphen/>
      </w:r>
      <w:r w:rsidRPr="00301EBD">
        <w:t>periodic payments and lump sum payments</w:t>
      </w:r>
    </w:p>
    <w:p w:rsidR="0036255A" w:rsidRPr="00301EBD" w:rsidRDefault="0036255A" w:rsidP="0036255A">
      <w:pPr>
        <w:pStyle w:val="subsection"/>
      </w:pPr>
      <w:r w:rsidRPr="00301EBD">
        <w:tab/>
        <w:t>(3A)</w:t>
      </w:r>
      <w:r w:rsidRPr="00301EBD">
        <w:tab/>
        <w:t xml:space="preserve">For the purposes of the formula in </w:t>
      </w:r>
      <w:r w:rsidR="00301EBD">
        <w:t>subclause (</w:t>
      </w:r>
      <w:r w:rsidRPr="00301EBD">
        <w:t>3), the amount received by the individual under the agreement or order, for the child for the period, is taken to include:</w:t>
      </w:r>
    </w:p>
    <w:p w:rsidR="0036255A" w:rsidRPr="00301EBD" w:rsidRDefault="0036255A" w:rsidP="0036255A">
      <w:pPr>
        <w:pStyle w:val="paragraph"/>
      </w:pPr>
      <w:r w:rsidRPr="00301EBD">
        <w:lastRenderedPageBreak/>
        <w:tab/>
        <w:t>(a)</w:t>
      </w:r>
      <w:r w:rsidRPr="00301EBD">
        <w:tab/>
        <w:t>if the agreement or order is a non</w:t>
      </w:r>
      <w:r w:rsidR="00301EBD">
        <w:noBreakHyphen/>
      </w:r>
      <w:r w:rsidRPr="00301EBD">
        <w:t>periodic payments agreement or order—the amount by which the annual rate of child support payable for the child is reduced for the period under the agreement or order; and</w:t>
      </w:r>
    </w:p>
    <w:p w:rsidR="0036255A" w:rsidRPr="00301EBD" w:rsidRDefault="0036255A" w:rsidP="0036255A">
      <w:pPr>
        <w:pStyle w:val="paragraph"/>
      </w:pPr>
      <w:r w:rsidRPr="00301EBD">
        <w:tab/>
        <w:t>(b)</w:t>
      </w:r>
      <w:r w:rsidRPr="00301EBD">
        <w:tab/>
        <w:t>if the agreement or order is a lump sum payments agreement or order—the total amount of the lump sum payment that is credited for each day in the period under section</w:t>
      </w:r>
      <w:r w:rsidR="00301EBD">
        <w:t> </w:t>
      </w:r>
      <w:r w:rsidRPr="00301EBD">
        <w:t xml:space="preserve">69A of the </w:t>
      </w:r>
      <w:r w:rsidRPr="00301EBD">
        <w:rPr>
          <w:i/>
        </w:rPr>
        <w:t>Child Support (Registration and Collection) Act 1988</w:t>
      </w:r>
      <w:r w:rsidRPr="00301EBD">
        <w:t xml:space="preserve"> against the amount payable under the liability under the agreement or order.</w:t>
      </w:r>
    </w:p>
    <w:p w:rsidR="0036255A" w:rsidRPr="00301EBD" w:rsidRDefault="0036255A" w:rsidP="0036255A">
      <w:pPr>
        <w:pStyle w:val="subsection"/>
      </w:pPr>
      <w:r w:rsidRPr="00301EBD">
        <w:tab/>
        <w:t>(3B)</w:t>
      </w:r>
      <w:r w:rsidRPr="00301EBD">
        <w:tab/>
        <w:t>If the agreement or order is a non</w:t>
      </w:r>
      <w:r w:rsidR="00301EBD">
        <w:noBreakHyphen/>
      </w:r>
      <w:r w:rsidRPr="00301EBD">
        <w:t xml:space="preserve">periodic payments agreement or order, for the purposes of the formula in </w:t>
      </w:r>
      <w:r w:rsidR="00301EBD">
        <w:t>subclause (</w:t>
      </w:r>
      <w:r w:rsidRPr="00301EBD">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301EBD" w:rsidRDefault="00B21902" w:rsidP="00B21902">
      <w:pPr>
        <w:pStyle w:val="SubsectionHead"/>
      </w:pPr>
      <w:r w:rsidRPr="00301EBD">
        <w:t>Arrears</w:t>
      </w:r>
    </w:p>
    <w:p w:rsidR="00B21902" w:rsidRPr="00301EBD" w:rsidRDefault="00B21902" w:rsidP="00B21902">
      <w:pPr>
        <w:pStyle w:val="subsection"/>
      </w:pPr>
      <w:r w:rsidRPr="00301EBD">
        <w:tab/>
        <w:t>(4)</w:t>
      </w:r>
      <w:r w:rsidRPr="00301EBD">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0855E215" wp14:editId="61CEE278">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301EBD" w:rsidRDefault="00B21902" w:rsidP="00B21902">
      <w:pPr>
        <w:pStyle w:val="notetext"/>
      </w:pPr>
      <w:r w:rsidRPr="00301EBD">
        <w:t>Note:</w:t>
      </w:r>
      <w:r w:rsidRPr="00301EBD">
        <w:tab/>
        <w:t xml:space="preserve">This subclause only applies in respect of enforceable maintenance liabilities (see </w:t>
      </w:r>
      <w:r w:rsidR="00301EBD">
        <w:t>subclause (</w:t>
      </w:r>
      <w:r w:rsidRPr="00301EBD">
        <w:t>7)).</w:t>
      </w:r>
    </w:p>
    <w:p w:rsidR="00B21902" w:rsidRPr="00301EBD" w:rsidRDefault="00B21902" w:rsidP="00B21902">
      <w:pPr>
        <w:pStyle w:val="subsection"/>
      </w:pPr>
      <w:r w:rsidRPr="00301EBD">
        <w:tab/>
        <w:t>(5)</w:t>
      </w:r>
      <w:r w:rsidRPr="00301EBD">
        <w:tab/>
        <w:t xml:space="preserve">The </w:t>
      </w:r>
      <w:r w:rsidRPr="00301EBD">
        <w:rPr>
          <w:b/>
          <w:i/>
        </w:rPr>
        <w:t>notional arrears amount</w:t>
      </w:r>
      <w:r w:rsidRPr="00301EBD">
        <w:t>, in respect of a debt arising for a previous period under the agreement or order, is:</w:t>
      </w:r>
    </w:p>
    <w:p w:rsidR="00B75D39" w:rsidRPr="00301EBD" w:rsidRDefault="00486B15" w:rsidP="00486B15">
      <w:pPr>
        <w:pStyle w:val="subsection"/>
        <w:spacing w:before="120" w:after="120"/>
      </w:pPr>
      <w:r w:rsidRPr="00301EBD">
        <w:lastRenderedPageBreak/>
        <w:tab/>
      </w:r>
      <w:r w:rsidRPr="00301EBD">
        <w:tab/>
      </w:r>
      <w:r w:rsidR="00153A5C" w:rsidRPr="00301EBD">
        <w:rPr>
          <w:noProof/>
        </w:rPr>
        <w:drawing>
          <wp:inline distT="0" distB="0" distL="0" distR="0" wp14:anchorId="58D30131" wp14:editId="31E18859">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301EBD" w:rsidRDefault="00B21902" w:rsidP="00B21902">
      <w:pPr>
        <w:pStyle w:val="subsection"/>
      </w:pPr>
      <w:r w:rsidRPr="00301EBD">
        <w:tab/>
        <w:t>(6)</w:t>
      </w:r>
      <w:r w:rsidRPr="00301EBD">
        <w:tab/>
        <w:t xml:space="preserve">For the purposes of </w:t>
      </w:r>
      <w:r w:rsidR="00301EBD">
        <w:t>subclause (</w:t>
      </w:r>
      <w:r w:rsidRPr="00301EBD">
        <w:t>5), if:</w:t>
      </w:r>
    </w:p>
    <w:p w:rsidR="00B21902" w:rsidRPr="00301EBD" w:rsidRDefault="00B21902" w:rsidP="00B21902">
      <w:pPr>
        <w:pStyle w:val="paragraph"/>
      </w:pPr>
      <w:r w:rsidRPr="00301EBD">
        <w:tab/>
        <w:t>(a)</w:t>
      </w:r>
      <w:r w:rsidRPr="00301EBD">
        <w:tab/>
        <w:t>an individual has more than one debt that arose under an agreement or order for previous periods; and</w:t>
      </w:r>
    </w:p>
    <w:p w:rsidR="00B21902" w:rsidRPr="00301EBD" w:rsidRDefault="00B21902" w:rsidP="00B21902">
      <w:pPr>
        <w:pStyle w:val="paragraph"/>
      </w:pPr>
      <w:r w:rsidRPr="00301EBD">
        <w:tab/>
        <w:t>(b)</w:t>
      </w:r>
      <w:r w:rsidRPr="00301EBD">
        <w:tab/>
        <w:t>the amount received in an income year by the individual under the agreement or order for a child for a period exceeds the amount that is payable to the individual under the agreement or order for the child for the period;</w:t>
      </w:r>
    </w:p>
    <w:p w:rsidR="00B21902" w:rsidRPr="00301EBD" w:rsidRDefault="00B21902" w:rsidP="00B21902">
      <w:pPr>
        <w:pStyle w:val="subsection2"/>
      </w:pPr>
      <w:r w:rsidRPr="00301EBD">
        <w:t>then:</w:t>
      </w:r>
    </w:p>
    <w:p w:rsidR="00B21902" w:rsidRPr="00301EBD" w:rsidRDefault="00B21902" w:rsidP="00B21902">
      <w:pPr>
        <w:pStyle w:val="paragraph"/>
      </w:pPr>
      <w:r w:rsidRPr="00301EBD">
        <w:tab/>
        <w:t>(c)</w:t>
      </w:r>
      <w:r w:rsidRPr="00301EBD">
        <w:tab/>
        <w:t>the individual is taken to have received the excess to pay off each debt in the order in which the debts arose; and</w:t>
      </w:r>
    </w:p>
    <w:p w:rsidR="00B21902" w:rsidRPr="00301EBD" w:rsidRDefault="00B21902" w:rsidP="00B21902">
      <w:pPr>
        <w:pStyle w:val="paragraph"/>
      </w:pPr>
      <w:r w:rsidRPr="00301EBD">
        <w:tab/>
        <w:t>(d)</w:t>
      </w:r>
      <w:r w:rsidRPr="00301EBD">
        <w:tab/>
        <w:t>each debt is reduced by the amount of the debt that is paid off.</w:t>
      </w:r>
    </w:p>
    <w:p w:rsidR="00B21902" w:rsidRPr="00301EBD" w:rsidRDefault="00B21902" w:rsidP="00B21902">
      <w:pPr>
        <w:pStyle w:val="subsection"/>
      </w:pPr>
      <w:r w:rsidRPr="00301EBD">
        <w:tab/>
        <w:t>(7)</w:t>
      </w:r>
      <w:r w:rsidRPr="00301EBD">
        <w:tab/>
      </w:r>
      <w:r w:rsidR="00301EBD">
        <w:t>Subclauses (</w:t>
      </w:r>
      <w:r w:rsidRPr="00301EBD">
        <w:t xml:space="preserve">3) and (4) only apply in respect of enforceable maintenance liabilities (within the meaning of the </w:t>
      </w:r>
      <w:r w:rsidRPr="00301EBD">
        <w:rPr>
          <w:i/>
        </w:rPr>
        <w:t>Child Support (Registration and Collection) Act 1988</w:t>
      </w:r>
      <w:r w:rsidRPr="00301EBD">
        <w:t>).</w:t>
      </w:r>
    </w:p>
    <w:p w:rsidR="007D4D9F" w:rsidRPr="00301EBD" w:rsidRDefault="007D4D9F" w:rsidP="007D4D9F">
      <w:pPr>
        <w:pStyle w:val="subsection"/>
      </w:pPr>
      <w:r w:rsidRPr="00301EBD">
        <w:tab/>
        <w:t>(8)</w:t>
      </w:r>
      <w:r w:rsidRPr="00301EBD">
        <w:tab/>
        <w:t>In this clause:</w:t>
      </w:r>
    </w:p>
    <w:p w:rsidR="007D4D9F" w:rsidRPr="00301EBD" w:rsidRDefault="007D4D9F" w:rsidP="007D4D9F">
      <w:pPr>
        <w:pStyle w:val="Definition"/>
      </w:pPr>
      <w:r w:rsidRPr="00301EBD">
        <w:rPr>
          <w:b/>
          <w:i/>
        </w:rPr>
        <w:t>lump sum payments agreement or order</w:t>
      </w:r>
      <w:r w:rsidRPr="00301EBD">
        <w:t xml:space="preserve"> means:</w:t>
      </w:r>
    </w:p>
    <w:p w:rsidR="007D4D9F" w:rsidRPr="00301EBD" w:rsidRDefault="007D4D9F" w:rsidP="007D4D9F">
      <w:pPr>
        <w:pStyle w:val="paragraph"/>
      </w:pPr>
      <w:r w:rsidRPr="00301EBD">
        <w:tab/>
        <w:t>(a)</w:t>
      </w:r>
      <w:r w:rsidRPr="00301EBD">
        <w:tab/>
        <w:t xml:space="preserve">an agreement containing lump sum payment provisions (within the meaning of the </w:t>
      </w:r>
      <w:r w:rsidRPr="00301EBD">
        <w:rPr>
          <w:i/>
        </w:rPr>
        <w:t>Child Support (Assessment) Act 1989</w:t>
      </w:r>
      <w:r w:rsidRPr="00301EBD">
        <w:t>); or</w:t>
      </w:r>
    </w:p>
    <w:p w:rsidR="007D4D9F" w:rsidRPr="00301EBD" w:rsidRDefault="007D4D9F" w:rsidP="007D4D9F">
      <w:pPr>
        <w:pStyle w:val="paragraph"/>
      </w:pPr>
      <w:r w:rsidRPr="00301EBD">
        <w:tab/>
        <w:t>(b)</w:t>
      </w:r>
      <w:r w:rsidRPr="00301EBD">
        <w:tab/>
        <w:t>a court order made under section</w:t>
      </w:r>
      <w:r w:rsidR="00301EBD">
        <w:t> </w:t>
      </w:r>
      <w:r w:rsidRPr="00301EBD">
        <w:t>123A of that Act.</w:t>
      </w:r>
    </w:p>
    <w:p w:rsidR="007D4D9F" w:rsidRPr="00301EBD" w:rsidRDefault="007D4D9F" w:rsidP="007D4D9F">
      <w:pPr>
        <w:pStyle w:val="Definition"/>
      </w:pPr>
      <w:r w:rsidRPr="00301EBD">
        <w:rPr>
          <w:b/>
          <w:i/>
        </w:rPr>
        <w:t>non</w:t>
      </w:r>
      <w:r w:rsidR="00301EBD">
        <w:rPr>
          <w:b/>
          <w:i/>
        </w:rPr>
        <w:noBreakHyphen/>
      </w:r>
      <w:r w:rsidRPr="00301EBD">
        <w:rPr>
          <w:b/>
          <w:i/>
        </w:rPr>
        <w:t>periodic payments agreement or order</w:t>
      </w:r>
      <w:r w:rsidRPr="00301EBD">
        <w:t xml:space="preserve"> means:</w:t>
      </w:r>
    </w:p>
    <w:p w:rsidR="007D4D9F" w:rsidRPr="00301EBD" w:rsidRDefault="007D4D9F" w:rsidP="007D4D9F">
      <w:pPr>
        <w:pStyle w:val="paragraph"/>
      </w:pPr>
      <w:r w:rsidRPr="00301EBD">
        <w:tab/>
        <w:t>(a)</w:t>
      </w:r>
      <w:r w:rsidRPr="00301EBD">
        <w:tab/>
        <w:t>an agreement containing non</w:t>
      </w:r>
      <w:r w:rsidR="00301EBD">
        <w:noBreakHyphen/>
      </w:r>
      <w:r w:rsidRPr="00301EBD">
        <w:t xml:space="preserve">periodic payment provisions (within the meaning of the </w:t>
      </w:r>
      <w:r w:rsidRPr="00301EBD">
        <w:rPr>
          <w:i/>
        </w:rPr>
        <w:t>Child Support (Assessment) Act 1989</w:t>
      </w:r>
      <w:r w:rsidRPr="00301EBD">
        <w:t>); or</w:t>
      </w:r>
    </w:p>
    <w:p w:rsidR="007D4D9F" w:rsidRPr="00301EBD" w:rsidRDefault="007D4D9F" w:rsidP="007D4D9F">
      <w:pPr>
        <w:pStyle w:val="paragraph"/>
      </w:pPr>
      <w:r w:rsidRPr="00301EBD">
        <w:lastRenderedPageBreak/>
        <w:tab/>
        <w:t>(b)</w:t>
      </w:r>
      <w:r w:rsidRPr="00301EBD">
        <w:tab/>
        <w:t>a court order made under section</w:t>
      </w:r>
      <w:r w:rsidR="00301EBD">
        <w:t> </w:t>
      </w:r>
      <w:r w:rsidRPr="00301EBD">
        <w:t>124 of that Act that includes a statement made under section</w:t>
      </w:r>
      <w:r w:rsidR="00301EBD">
        <w:t> </w:t>
      </w:r>
      <w:r w:rsidRPr="00301EBD">
        <w:t>125 of that Act that the annual rate of child support payable by a liable parent under an administrative assessment is to be reduced.</w:t>
      </w:r>
    </w:p>
    <w:p w:rsidR="00B21902" w:rsidRPr="00301EBD" w:rsidRDefault="00B21902" w:rsidP="00B21902">
      <w:pPr>
        <w:pStyle w:val="ActHead5"/>
      </w:pPr>
      <w:bookmarkStart w:id="285" w:name="_Toc514410170"/>
      <w:r w:rsidRPr="00256779">
        <w:rPr>
          <w:rStyle w:val="CharSectno"/>
        </w:rPr>
        <w:t>20C</w:t>
      </w:r>
      <w:r w:rsidRPr="00301EBD">
        <w:t xml:space="preserve">  Working out amounts of child maintenance in relation to lump sum payments</w:t>
      </w:r>
      <w:bookmarkEnd w:id="285"/>
    </w:p>
    <w:p w:rsidR="00B21902" w:rsidRPr="00301EBD" w:rsidRDefault="00B21902" w:rsidP="00B21902">
      <w:pPr>
        <w:pStyle w:val="subsection"/>
      </w:pPr>
      <w:r w:rsidRPr="00301EBD">
        <w:tab/>
        <w:t>(1)</w:t>
      </w:r>
      <w:r w:rsidRPr="00301EBD">
        <w:tab/>
        <w:t>This clause applies if an individual receives in an income year child maintenance for an FTB child of the individual under:</w:t>
      </w:r>
    </w:p>
    <w:p w:rsidR="00B21902" w:rsidRPr="00301EBD" w:rsidRDefault="00B21902" w:rsidP="00B21902">
      <w:pPr>
        <w:pStyle w:val="paragraph"/>
      </w:pPr>
      <w:r w:rsidRPr="00301EBD">
        <w:tab/>
        <w:t>(a)</w:t>
      </w:r>
      <w:r w:rsidRPr="00301EBD">
        <w:tab/>
        <w:t>a child support agreement, containing lump sum payment provisions (within the meaning of paragraph</w:t>
      </w:r>
      <w:r w:rsidR="00301EBD">
        <w:t> </w:t>
      </w:r>
      <w:r w:rsidRPr="00301EBD">
        <w:t xml:space="preserve">84(1)(e) of the </w:t>
      </w:r>
      <w:r w:rsidRPr="00301EBD">
        <w:rPr>
          <w:i/>
        </w:rPr>
        <w:t>Child Support (Assessment) Act 1989</w:t>
      </w:r>
      <w:r w:rsidRPr="00301EBD">
        <w:t>), to which clause</w:t>
      </w:r>
      <w:r w:rsidR="00301EBD">
        <w:t> </w:t>
      </w:r>
      <w:r w:rsidRPr="00301EBD">
        <w:t>20B does not apply; or</w:t>
      </w:r>
    </w:p>
    <w:p w:rsidR="00B21902" w:rsidRPr="00301EBD" w:rsidRDefault="00B21902" w:rsidP="00B21902">
      <w:pPr>
        <w:pStyle w:val="paragraph"/>
      </w:pPr>
      <w:r w:rsidRPr="00301EBD">
        <w:tab/>
        <w:t>(b)</w:t>
      </w:r>
      <w:r w:rsidRPr="00301EBD">
        <w:tab/>
        <w:t>a court order made under section</w:t>
      </w:r>
      <w:r w:rsidR="00301EBD">
        <w:t> </w:t>
      </w:r>
      <w:r w:rsidRPr="00301EBD">
        <w:t>123A of that Act;</w:t>
      </w:r>
    </w:p>
    <w:p w:rsidR="00B21902" w:rsidRPr="00301EBD" w:rsidRDefault="00B21902" w:rsidP="00B21902">
      <w:pPr>
        <w:pStyle w:val="subsection2"/>
      </w:pPr>
      <w:r w:rsidRPr="00301EBD">
        <w:t>in the form of a lump sum payment that is to be credited under section</w:t>
      </w:r>
      <w:r w:rsidR="00301EBD">
        <w:t> </w:t>
      </w:r>
      <w:r w:rsidRPr="00301EBD">
        <w:t xml:space="preserve">69A of the </w:t>
      </w:r>
      <w:r w:rsidRPr="00301EBD">
        <w:rPr>
          <w:i/>
        </w:rPr>
        <w:t>Child Support (Registration and Collection) Act 1988</w:t>
      </w:r>
      <w:r w:rsidRPr="00301EBD">
        <w:t xml:space="preserve"> against </w:t>
      </w:r>
      <w:r w:rsidR="0036255A" w:rsidRPr="00301EBD">
        <w:t xml:space="preserve">the amount payable under </w:t>
      </w:r>
      <w:r w:rsidRPr="00301EBD">
        <w:t>a liability under an administrative assessment.</w:t>
      </w:r>
    </w:p>
    <w:p w:rsidR="00B21902" w:rsidRPr="00301EBD" w:rsidRDefault="00B21902" w:rsidP="00B21902">
      <w:pPr>
        <w:pStyle w:val="subsection"/>
      </w:pPr>
      <w:r w:rsidRPr="00301EBD">
        <w:tab/>
        <w:t>(2)</w:t>
      </w:r>
      <w:r w:rsidRPr="00301EBD">
        <w:tab/>
        <w:t>For the purposes of this Act, the amount of child maintenance that the individual is taken to have received in an income year under the agreement or order for the child for a period is the amount that is credited under section</w:t>
      </w:r>
      <w:r w:rsidR="00301EBD">
        <w:t> </w:t>
      </w:r>
      <w:r w:rsidRPr="00301EBD">
        <w:t xml:space="preserve">69A of the </w:t>
      </w:r>
      <w:r w:rsidRPr="00301EBD">
        <w:rPr>
          <w:i/>
        </w:rPr>
        <w:t>Child Support (Registration and Collection) Act 1988</w:t>
      </w:r>
      <w:r w:rsidRPr="00301EBD">
        <w:t xml:space="preserve"> against </w:t>
      </w:r>
      <w:r w:rsidR="0036255A" w:rsidRPr="00301EBD">
        <w:t xml:space="preserve">the amount payable under </w:t>
      </w:r>
      <w:r w:rsidRPr="00301EBD">
        <w:t>the liability under the administrative assessment for the child for the period.</w:t>
      </w:r>
    </w:p>
    <w:p w:rsidR="00B21902" w:rsidRPr="00301EBD" w:rsidRDefault="00B21902" w:rsidP="00B21902">
      <w:pPr>
        <w:pStyle w:val="notetext"/>
      </w:pPr>
      <w:r w:rsidRPr="00301EBD">
        <w:t>Note:</w:t>
      </w:r>
      <w:r w:rsidRPr="00301EBD">
        <w:tab/>
        <w:t>The amount worked out under this clause is annualised under clause</w:t>
      </w:r>
      <w:r w:rsidR="00301EBD">
        <w:t> </w:t>
      </w:r>
      <w:r w:rsidRPr="00301EBD">
        <w:t>20A.</w:t>
      </w:r>
    </w:p>
    <w:p w:rsidR="008F6859" w:rsidRPr="00301EBD" w:rsidRDefault="008F6859" w:rsidP="008F6859">
      <w:pPr>
        <w:pStyle w:val="subsection"/>
      </w:pPr>
      <w:r w:rsidRPr="00301EBD">
        <w:tab/>
        <w:t>(3)</w:t>
      </w:r>
      <w:r w:rsidRPr="00301EBD">
        <w:tab/>
      </w:r>
      <w:r w:rsidR="00301EBD">
        <w:t>Subclause (</w:t>
      </w:r>
      <w:r w:rsidRPr="00301EBD">
        <w:t>2) does not apply in relation to the individual and the child for a period if subclause</w:t>
      </w:r>
      <w:r w:rsidR="00301EBD">
        <w:t> </w:t>
      </w:r>
      <w:r w:rsidRPr="00301EBD">
        <w:t>20B(2), (3) or (4)</w:t>
      </w:r>
      <w:r w:rsidR="0087685A" w:rsidRPr="00301EBD">
        <w:t xml:space="preserve"> or 20D(2)</w:t>
      </w:r>
      <w:r w:rsidRPr="00301EBD">
        <w:t xml:space="preserve"> has applied in relation to the individual and the child for that period.</w:t>
      </w:r>
    </w:p>
    <w:p w:rsidR="004C37DD" w:rsidRPr="00301EBD" w:rsidRDefault="004C37DD" w:rsidP="004C37DD">
      <w:pPr>
        <w:pStyle w:val="ActHead5"/>
      </w:pPr>
      <w:bookmarkStart w:id="286" w:name="_Toc514410171"/>
      <w:r w:rsidRPr="00256779">
        <w:rPr>
          <w:rStyle w:val="CharSectno"/>
        </w:rPr>
        <w:t>20D</w:t>
      </w:r>
      <w:r w:rsidRPr="00301EBD">
        <w:t xml:space="preserve">  Working out amounts of child maintenance for administrative assessments privately collected</w:t>
      </w:r>
      <w:bookmarkEnd w:id="286"/>
    </w:p>
    <w:p w:rsidR="004C37DD" w:rsidRPr="00301EBD" w:rsidRDefault="004C37DD" w:rsidP="004C37DD">
      <w:pPr>
        <w:pStyle w:val="subsection"/>
      </w:pPr>
      <w:r w:rsidRPr="00301EBD">
        <w:tab/>
        <w:t>(1)</w:t>
      </w:r>
      <w:r w:rsidRPr="00301EBD">
        <w:tab/>
        <w:t>This clause applies if, during a period in an income year:</w:t>
      </w:r>
    </w:p>
    <w:p w:rsidR="004C37DD" w:rsidRPr="00301EBD" w:rsidRDefault="004C37DD" w:rsidP="004C37DD">
      <w:pPr>
        <w:pStyle w:val="paragraph"/>
      </w:pPr>
      <w:r w:rsidRPr="00301EBD">
        <w:lastRenderedPageBreak/>
        <w:tab/>
        <w:t>(a)</w:t>
      </w:r>
      <w:r w:rsidRPr="00301EBD">
        <w:tab/>
        <w:t xml:space="preserve">an individual is entitled to receive an amount of child maintenance for an FTB child of the individual under a liability under an administrative assessment (within the meaning of the </w:t>
      </w:r>
      <w:r w:rsidRPr="00301EBD">
        <w:rPr>
          <w:i/>
        </w:rPr>
        <w:t>Child Support (Assessment) Act 1989</w:t>
      </w:r>
      <w:r w:rsidRPr="00301EBD">
        <w:t>); and</w:t>
      </w:r>
    </w:p>
    <w:p w:rsidR="004C37DD" w:rsidRPr="00301EBD" w:rsidRDefault="004C37DD" w:rsidP="004C37DD">
      <w:pPr>
        <w:pStyle w:val="paragraph"/>
      </w:pPr>
      <w:r w:rsidRPr="00301EBD">
        <w:tab/>
        <w:t>(b)</w:t>
      </w:r>
      <w:r w:rsidRPr="00301EBD">
        <w:tab/>
        <w:t xml:space="preserve">the liability is not an enforceable maintenance liability (within the meaning of the </w:t>
      </w:r>
      <w:r w:rsidRPr="00301EBD">
        <w:rPr>
          <w:i/>
        </w:rPr>
        <w:t>Child Support (Registration and Collection) Act 1988</w:t>
      </w:r>
      <w:r w:rsidRPr="00301EBD">
        <w:t>); and</w:t>
      </w:r>
    </w:p>
    <w:p w:rsidR="004C37DD" w:rsidRPr="00301EBD" w:rsidRDefault="004C37DD" w:rsidP="004C37DD">
      <w:pPr>
        <w:pStyle w:val="paragraph"/>
      </w:pPr>
      <w:r w:rsidRPr="00301EBD">
        <w:tab/>
        <w:t>(c)</w:t>
      </w:r>
      <w:r w:rsidRPr="00301EBD">
        <w:tab/>
        <w:t>the child maintenance is not maintenance to which clause</w:t>
      </w:r>
      <w:r w:rsidR="00301EBD">
        <w:t> </w:t>
      </w:r>
      <w:r w:rsidRPr="00301EBD">
        <w:t>20B applies; and</w:t>
      </w:r>
    </w:p>
    <w:p w:rsidR="004C37DD" w:rsidRPr="00301EBD" w:rsidRDefault="004C37DD" w:rsidP="004C37DD">
      <w:pPr>
        <w:pStyle w:val="paragraph"/>
      </w:pPr>
      <w:r w:rsidRPr="00301EBD">
        <w:tab/>
        <w:t>(d)</w:t>
      </w:r>
      <w:r w:rsidRPr="00301EBD">
        <w:tab/>
        <w:t>the Secretary considers that it is reasonable for the individual to take action to obtain the amount.</w:t>
      </w:r>
    </w:p>
    <w:p w:rsidR="004C37DD" w:rsidRPr="00301EBD" w:rsidRDefault="004C37DD" w:rsidP="004C37DD">
      <w:pPr>
        <w:pStyle w:val="SubsectionHead"/>
      </w:pPr>
      <w:r w:rsidRPr="00301EBD">
        <w:t>Individual taken to have received full entitlement</w:t>
      </w:r>
    </w:p>
    <w:p w:rsidR="004C37DD" w:rsidRPr="00301EBD" w:rsidRDefault="004C37DD" w:rsidP="004C37DD">
      <w:pPr>
        <w:pStyle w:val="subsection"/>
      </w:pPr>
      <w:r w:rsidRPr="00301EBD">
        <w:tab/>
        <w:t>(2)</w:t>
      </w:r>
      <w:r w:rsidRPr="00301EBD">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301EBD" w:rsidRDefault="00632062" w:rsidP="0022492B">
      <w:pPr>
        <w:pStyle w:val="ActHead5"/>
      </w:pPr>
      <w:bookmarkStart w:id="287" w:name="_Toc514410172"/>
      <w:r w:rsidRPr="00256779">
        <w:rPr>
          <w:rStyle w:val="CharSectno"/>
        </w:rPr>
        <w:t>21</w:t>
      </w:r>
      <w:r w:rsidRPr="00301EBD">
        <w:t xml:space="preserve">  Maintenance income of members of couple to be added</w:t>
      </w:r>
      <w:bookmarkEnd w:id="287"/>
    </w:p>
    <w:p w:rsidR="00632062" w:rsidRPr="00301EBD" w:rsidRDefault="00632062">
      <w:pPr>
        <w:pStyle w:val="subsection"/>
      </w:pPr>
      <w:r w:rsidRPr="00301EBD">
        <w:tab/>
      </w:r>
      <w:r w:rsidRPr="00301EBD">
        <w:tab/>
        <w:t>The annualised amount of the maintenance income of an individual who is a member of a couple is the sum of the amounts that, apart from this clause, would be the respective annualised amounts of each of the members of the couple.</w:t>
      </w:r>
    </w:p>
    <w:p w:rsidR="00632062" w:rsidRPr="00301EBD" w:rsidRDefault="00632062" w:rsidP="0022492B">
      <w:pPr>
        <w:pStyle w:val="ActHead5"/>
      </w:pPr>
      <w:bookmarkStart w:id="288" w:name="_Toc514410173"/>
      <w:r w:rsidRPr="00256779">
        <w:rPr>
          <w:rStyle w:val="CharSectno"/>
        </w:rPr>
        <w:t>22</w:t>
      </w:r>
      <w:r w:rsidRPr="00301EBD">
        <w:t xml:space="preserve">  How to calculate an individual’s maintenance income free area</w:t>
      </w:r>
      <w:bookmarkEnd w:id="288"/>
    </w:p>
    <w:p w:rsidR="00B61AA6" w:rsidRPr="00301EBD" w:rsidRDefault="00632062" w:rsidP="00046C1D">
      <w:pPr>
        <w:pStyle w:val="subsection"/>
      </w:pPr>
      <w:r w:rsidRPr="00301EBD">
        <w:tab/>
      </w:r>
      <w:r w:rsidRPr="00301EBD">
        <w:tab/>
        <w:t xml:space="preserve">An individual’s </w:t>
      </w:r>
      <w:r w:rsidRPr="00301EBD">
        <w:rPr>
          <w:b/>
          <w:i/>
        </w:rPr>
        <w:t>maintenance income free area</w:t>
      </w:r>
      <w:r w:rsidRPr="00301EBD">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301EBD">
        <w:t>, disregarding any child:</w:t>
      </w:r>
    </w:p>
    <w:p w:rsidR="00B61AA6" w:rsidRPr="00301EBD" w:rsidRDefault="00B61AA6" w:rsidP="00B61AA6">
      <w:pPr>
        <w:pStyle w:val="paragraph"/>
      </w:pPr>
      <w:r w:rsidRPr="00301EBD">
        <w:lastRenderedPageBreak/>
        <w:tab/>
        <w:t>(a)</w:t>
      </w:r>
      <w:r w:rsidRPr="00301EBD">
        <w:tab/>
        <w:t xml:space="preserve">for whom maintenance income is disregarded under </w:t>
      </w:r>
      <w:r w:rsidR="00301EBD">
        <w:t>paragraph (</w:t>
      </w:r>
      <w:r w:rsidRPr="00301EBD">
        <w:t>a) of step 1 of the method statement in clause</w:t>
      </w:r>
      <w:r w:rsidR="00301EBD">
        <w:t> </w:t>
      </w:r>
      <w:r w:rsidRPr="00301EBD">
        <w:t>20; or</w:t>
      </w:r>
    </w:p>
    <w:p w:rsidR="00B61AA6" w:rsidRPr="00301EBD" w:rsidRDefault="00B61AA6" w:rsidP="00B61AA6">
      <w:pPr>
        <w:pStyle w:val="paragraph"/>
      </w:pPr>
      <w:r w:rsidRPr="00301EBD">
        <w:tab/>
        <w:t>(b)</w:t>
      </w:r>
      <w:r w:rsidRPr="00301EBD">
        <w:tab/>
        <w:t>in respect of whom neither the individual, nor the individual’s partner, is entitled to apply for maintenance income.</w:t>
      </w:r>
    </w:p>
    <w:p w:rsidR="00632062" w:rsidRPr="00301EB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301EBD"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301EBD" w:rsidRDefault="00632062" w:rsidP="00486B15">
            <w:pPr>
              <w:pStyle w:val="TableHeading"/>
            </w:pPr>
            <w:r w:rsidRPr="00301EBD">
              <w:t>Maintenance income free area</w:t>
            </w:r>
          </w:p>
          <w:p w:rsidR="00632062" w:rsidRPr="00301EBD" w:rsidRDefault="00632062" w:rsidP="00486B15">
            <w:pPr>
              <w:pStyle w:val="TableHeading"/>
            </w:pPr>
            <w:r w:rsidRPr="00301EBD">
              <w:t>(Part A—Method 1)</w:t>
            </w:r>
          </w:p>
        </w:tc>
      </w:tr>
      <w:tr w:rsidR="00632062" w:rsidRPr="00301EBD" w:rsidTr="00486B15">
        <w:trPr>
          <w:tblHeader/>
        </w:trPr>
        <w:tc>
          <w:tcPr>
            <w:tcW w:w="426"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1</w:t>
            </w:r>
          </w:p>
          <w:p w:rsidR="00632062" w:rsidRPr="00301EBD" w:rsidRDefault="00632062" w:rsidP="004346AE">
            <w:pPr>
              <w:pStyle w:val="Tabletext"/>
              <w:rPr>
                <w:b/>
              </w:rPr>
            </w:pPr>
            <w:r w:rsidRPr="00301EBD">
              <w:rPr>
                <w:b/>
              </w:rPr>
              <w:t>Individual’s family situation</w:t>
            </w:r>
          </w:p>
        </w:tc>
        <w:tc>
          <w:tcPr>
            <w:tcW w:w="1701"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2</w:t>
            </w:r>
          </w:p>
          <w:p w:rsidR="00632062" w:rsidRPr="00301EBD" w:rsidRDefault="00632062" w:rsidP="004346AE">
            <w:pPr>
              <w:pStyle w:val="Tabletext"/>
              <w:rPr>
                <w:b/>
              </w:rPr>
            </w:pPr>
            <w:r w:rsidRPr="00301EBD">
              <w:rPr>
                <w:b/>
              </w:rPr>
              <w:t>Basic amount</w:t>
            </w:r>
          </w:p>
        </w:tc>
        <w:tc>
          <w:tcPr>
            <w:tcW w:w="1843"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3</w:t>
            </w:r>
          </w:p>
          <w:p w:rsidR="00632062" w:rsidRPr="00301EBD" w:rsidRDefault="00632062" w:rsidP="004346AE">
            <w:pPr>
              <w:pStyle w:val="Tabletext"/>
              <w:rPr>
                <w:b/>
              </w:rPr>
            </w:pPr>
            <w:r w:rsidRPr="00301EBD">
              <w:rPr>
                <w:b/>
              </w:rPr>
              <w:t>Additional amount</w:t>
            </w:r>
          </w:p>
        </w:tc>
      </w:tr>
      <w:tr w:rsidR="00632062" w:rsidRPr="00301EBD" w:rsidTr="00486B15">
        <w:tc>
          <w:tcPr>
            <w:tcW w:w="426" w:type="dxa"/>
            <w:tcBorders>
              <w:top w:val="single" w:sz="12" w:space="0" w:color="auto"/>
            </w:tcBorders>
            <w:shd w:val="clear" w:color="auto" w:fill="auto"/>
          </w:tcPr>
          <w:p w:rsidR="00632062" w:rsidRPr="00301EBD" w:rsidRDefault="00632062" w:rsidP="004346AE">
            <w:pPr>
              <w:pStyle w:val="Tabletext"/>
            </w:pPr>
            <w:r w:rsidRPr="00301EBD">
              <w:t>1</w:t>
            </w:r>
          </w:p>
        </w:tc>
        <w:tc>
          <w:tcPr>
            <w:tcW w:w="2126" w:type="dxa"/>
            <w:tcBorders>
              <w:top w:val="single" w:sz="12" w:space="0" w:color="auto"/>
            </w:tcBorders>
            <w:shd w:val="clear" w:color="auto" w:fill="auto"/>
          </w:tcPr>
          <w:p w:rsidR="00632062" w:rsidRPr="00301EBD" w:rsidRDefault="00632062" w:rsidP="004346AE">
            <w:pPr>
              <w:pStyle w:val="Tabletext"/>
            </w:pPr>
            <w:r w:rsidRPr="00301EBD">
              <w:t>Not a member of a couple</w:t>
            </w:r>
          </w:p>
        </w:tc>
        <w:tc>
          <w:tcPr>
            <w:tcW w:w="1701" w:type="dxa"/>
            <w:tcBorders>
              <w:top w:val="single" w:sz="12" w:space="0" w:color="auto"/>
            </w:tcBorders>
            <w:shd w:val="clear" w:color="auto" w:fill="auto"/>
          </w:tcPr>
          <w:p w:rsidR="00632062" w:rsidRPr="00301EBD" w:rsidRDefault="00632062" w:rsidP="004346AE">
            <w:pPr>
              <w:pStyle w:val="Tabletext"/>
            </w:pPr>
            <w:r w:rsidRPr="00301EBD">
              <w:t>$952.65</w:t>
            </w:r>
          </w:p>
        </w:tc>
        <w:tc>
          <w:tcPr>
            <w:tcW w:w="1843" w:type="dxa"/>
            <w:tcBorders>
              <w:top w:val="single" w:sz="12" w:space="0" w:color="auto"/>
            </w:tcBorders>
            <w:shd w:val="clear" w:color="auto" w:fill="auto"/>
          </w:tcPr>
          <w:p w:rsidR="00632062" w:rsidRPr="00301EBD" w:rsidRDefault="00632062" w:rsidP="004346AE">
            <w:pPr>
              <w:pStyle w:val="Tabletext"/>
            </w:pPr>
            <w:r w:rsidRPr="00301EBD">
              <w:t>$317.55</w:t>
            </w:r>
          </w:p>
        </w:tc>
      </w:tr>
      <w:tr w:rsidR="00632062" w:rsidRPr="00301EBD" w:rsidTr="00486B15">
        <w:tc>
          <w:tcPr>
            <w:tcW w:w="426" w:type="dxa"/>
            <w:tcBorders>
              <w:bottom w:val="single" w:sz="4" w:space="0" w:color="auto"/>
            </w:tcBorders>
            <w:shd w:val="clear" w:color="auto" w:fill="auto"/>
          </w:tcPr>
          <w:p w:rsidR="00632062" w:rsidRPr="00301EBD" w:rsidRDefault="00632062" w:rsidP="004346AE">
            <w:pPr>
              <w:pStyle w:val="Tabletext"/>
            </w:pPr>
            <w:r w:rsidRPr="00301EBD">
              <w:t>2</w:t>
            </w:r>
          </w:p>
        </w:tc>
        <w:tc>
          <w:tcPr>
            <w:tcW w:w="2126" w:type="dxa"/>
            <w:tcBorders>
              <w:bottom w:val="single" w:sz="4" w:space="0" w:color="auto"/>
            </w:tcBorders>
            <w:shd w:val="clear" w:color="auto" w:fill="auto"/>
          </w:tcPr>
          <w:p w:rsidR="00632062" w:rsidRPr="00301EBD" w:rsidRDefault="00632062" w:rsidP="004346AE">
            <w:pPr>
              <w:pStyle w:val="Tabletext"/>
            </w:pPr>
            <w:r w:rsidRPr="00301EBD">
              <w:t xml:space="preserve">Partnered (both the individual and the partner have </w:t>
            </w:r>
            <w:r w:rsidR="00846A87" w:rsidRPr="00301EBD">
              <w:t xml:space="preserve">an annualised amount of </w:t>
            </w:r>
            <w:r w:rsidRPr="00301EBD">
              <w:t>maintenance income)</w:t>
            </w:r>
          </w:p>
        </w:tc>
        <w:tc>
          <w:tcPr>
            <w:tcW w:w="1701" w:type="dxa"/>
            <w:tcBorders>
              <w:bottom w:val="single" w:sz="4" w:space="0" w:color="auto"/>
            </w:tcBorders>
            <w:shd w:val="clear" w:color="auto" w:fill="auto"/>
          </w:tcPr>
          <w:p w:rsidR="00632062" w:rsidRPr="00301EBD" w:rsidRDefault="00632062" w:rsidP="004346AE">
            <w:pPr>
              <w:pStyle w:val="Tabletext"/>
            </w:pPr>
            <w:r w:rsidRPr="00301EBD">
              <w:t>$1,905.30</w:t>
            </w:r>
          </w:p>
        </w:tc>
        <w:tc>
          <w:tcPr>
            <w:tcW w:w="1843" w:type="dxa"/>
            <w:tcBorders>
              <w:bottom w:val="single" w:sz="4" w:space="0" w:color="auto"/>
            </w:tcBorders>
            <w:shd w:val="clear" w:color="auto" w:fill="auto"/>
          </w:tcPr>
          <w:p w:rsidR="00632062" w:rsidRPr="00301EBD" w:rsidRDefault="00632062" w:rsidP="004346AE">
            <w:pPr>
              <w:pStyle w:val="Tabletext"/>
            </w:pPr>
            <w:r w:rsidRPr="00301EBD">
              <w:t>$317.55</w:t>
            </w:r>
          </w:p>
        </w:tc>
      </w:tr>
      <w:tr w:rsidR="00632062" w:rsidRPr="00301EBD" w:rsidTr="00486B15">
        <w:tc>
          <w:tcPr>
            <w:tcW w:w="426" w:type="dxa"/>
            <w:tcBorders>
              <w:bottom w:val="single" w:sz="12" w:space="0" w:color="auto"/>
            </w:tcBorders>
            <w:shd w:val="clear" w:color="auto" w:fill="auto"/>
          </w:tcPr>
          <w:p w:rsidR="00632062" w:rsidRPr="00301EBD" w:rsidRDefault="00632062" w:rsidP="004346AE">
            <w:pPr>
              <w:pStyle w:val="Tabletext"/>
            </w:pPr>
            <w:r w:rsidRPr="00301EBD">
              <w:t>3</w:t>
            </w:r>
          </w:p>
        </w:tc>
        <w:tc>
          <w:tcPr>
            <w:tcW w:w="2126" w:type="dxa"/>
            <w:tcBorders>
              <w:bottom w:val="single" w:sz="12" w:space="0" w:color="auto"/>
            </w:tcBorders>
            <w:shd w:val="clear" w:color="auto" w:fill="auto"/>
          </w:tcPr>
          <w:p w:rsidR="00632062" w:rsidRPr="00301EBD" w:rsidRDefault="00632062" w:rsidP="004346AE">
            <w:pPr>
              <w:pStyle w:val="Tabletext"/>
            </w:pPr>
            <w:r w:rsidRPr="00301EBD">
              <w:t xml:space="preserve">Partnered (only one has </w:t>
            </w:r>
            <w:r w:rsidR="00846A87" w:rsidRPr="00301EBD">
              <w:t xml:space="preserve">an annualised amount of </w:t>
            </w:r>
            <w:r w:rsidRPr="00301EBD">
              <w:t>maintenance income)</w:t>
            </w:r>
          </w:p>
        </w:tc>
        <w:tc>
          <w:tcPr>
            <w:tcW w:w="1701" w:type="dxa"/>
            <w:tcBorders>
              <w:bottom w:val="single" w:sz="12" w:space="0" w:color="auto"/>
            </w:tcBorders>
            <w:shd w:val="clear" w:color="auto" w:fill="auto"/>
          </w:tcPr>
          <w:p w:rsidR="00632062" w:rsidRPr="00301EBD" w:rsidRDefault="00632062" w:rsidP="004346AE">
            <w:pPr>
              <w:pStyle w:val="Tabletext"/>
            </w:pPr>
            <w:r w:rsidRPr="00301EBD">
              <w:t>$952.65</w:t>
            </w:r>
          </w:p>
        </w:tc>
        <w:tc>
          <w:tcPr>
            <w:tcW w:w="1843" w:type="dxa"/>
            <w:tcBorders>
              <w:bottom w:val="single" w:sz="12" w:space="0" w:color="auto"/>
            </w:tcBorders>
            <w:shd w:val="clear" w:color="auto" w:fill="auto"/>
          </w:tcPr>
          <w:p w:rsidR="00632062" w:rsidRPr="00301EBD" w:rsidRDefault="00632062" w:rsidP="004346AE">
            <w:pPr>
              <w:pStyle w:val="Tabletext"/>
            </w:pPr>
            <w:r w:rsidRPr="00301EBD">
              <w:t>$317.55</w:t>
            </w:r>
          </w:p>
        </w:tc>
      </w:tr>
    </w:tbl>
    <w:p w:rsidR="00632062" w:rsidRPr="00301EBD" w:rsidRDefault="00632062" w:rsidP="0022492B">
      <w:pPr>
        <w:pStyle w:val="ActHead5"/>
      </w:pPr>
      <w:bookmarkStart w:id="289" w:name="_Toc514410174"/>
      <w:r w:rsidRPr="00256779">
        <w:rPr>
          <w:rStyle w:val="CharSectno"/>
        </w:rPr>
        <w:t>23</w:t>
      </w:r>
      <w:r w:rsidRPr="00301EBD">
        <w:t xml:space="preserve">  Only maintenance actually received taken into account in applying clause</w:t>
      </w:r>
      <w:r w:rsidR="00301EBD">
        <w:t> </w:t>
      </w:r>
      <w:r w:rsidRPr="00301EBD">
        <w:t>22</w:t>
      </w:r>
      <w:bookmarkEnd w:id="289"/>
    </w:p>
    <w:p w:rsidR="00632062" w:rsidRPr="00301EBD" w:rsidRDefault="00632062">
      <w:pPr>
        <w:pStyle w:val="subsection"/>
        <w:shd w:val="clear" w:color="auto" w:fill="FFFFFF"/>
      </w:pPr>
      <w:r w:rsidRPr="00301EBD">
        <w:tab/>
      </w:r>
      <w:r w:rsidRPr="00301EBD">
        <w:tab/>
        <w:t>In determining whether or not item</w:t>
      </w:r>
      <w:r w:rsidR="00301EBD">
        <w:t> </w:t>
      </w:r>
      <w:r w:rsidRPr="00301EBD">
        <w:t>2 or 3 of the table in clause</w:t>
      </w:r>
      <w:r w:rsidR="00301EBD">
        <w:t> </w:t>
      </w:r>
      <w:r w:rsidRPr="00301EBD">
        <w:t>22 applies to an individual, clause</w:t>
      </w:r>
      <w:r w:rsidR="00301EBD">
        <w:t> </w:t>
      </w:r>
      <w:r w:rsidRPr="00301EBD">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301EBD" w:rsidRDefault="00632062" w:rsidP="0022492B">
      <w:pPr>
        <w:pStyle w:val="ActHead5"/>
      </w:pPr>
      <w:bookmarkStart w:id="290" w:name="_Toc514410175"/>
      <w:r w:rsidRPr="00256779">
        <w:rPr>
          <w:rStyle w:val="CharSectno"/>
        </w:rPr>
        <w:lastRenderedPageBreak/>
        <w:t>24</w:t>
      </w:r>
      <w:r w:rsidRPr="00301EBD">
        <w:t xml:space="preserve">  Apportionment of capitalised maintenance income</w:t>
      </w:r>
      <w:bookmarkEnd w:id="290"/>
    </w:p>
    <w:p w:rsidR="00632062" w:rsidRPr="00301EBD" w:rsidRDefault="00632062">
      <w:pPr>
        <w:pStyle w:val="subsection"/>
      </w:pPr>
      <w:r w:rsidRPr="00301EBD">
        <w:tab/>
        <w:t>(1)</w:t>
      </w:r>
      <w:r w:rsidRPr="00301EBD">
        <w:tab/>
        <w:t>The object of this clause is to spread capitalised maintenance income so that it is taken into account over the whole of the period in respect of which it is received.</w:t>
      </w:r>
    </w:p>
    <w:p w:rsidR="00632062" w:rsidRPr="00301EBD" w:rsidRDefault="00632062">
      <w:pPr>
        <w:pStyle w:val="subsection"/>
      </w:pPr>
      <w:r w:rsidRPr="00301EBD">
        <w:tab/>
        <w:t>(2)</w:t>
      </w:r>
      <w:r w:rsidRPr="00301EBD">
        <w:tab/>
        <w:t xml:space="preserve">If an individual receives capitalised maintenance income, the maintenance income of the individual that is attributable to the capitalised maintenance income during any period (the </w:t>
      </w:r>
      <w:r w:rsidRPr="00301EBD">
        <w:rPr>
          <w:b/>
          <w:i/>
        </w:rPr>
        <w:t>relevant period</w:t>
      </w:r>
      <w:r w:rsidRPr="00301EBD">
        <w:t>) in the capitalisation period is the amount worked out using the formula:</w:t>
      </w:r>
    </w:p>
    <w:p w:rsidR="005A4AD3"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0741A79D" wp14:editId="7CC7F82A">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301EBD" w:rsidRDefault="00632062">
      <w:pPr>
        <w:pStyle w:val="subsection"/>
      </w:pPr>
      <w:r w:rsidRPr="00301EBD">
        <w:tab/>
        <w:t>(2A)</w:t>
      </w:r>
      <w:r w:rsidRPr="00301EBD">
        <w:tab/>
        <w:t>For the capitalisation period in an income year, the annualised amount of an individual’s capitalised maintenance income is worked out using the following formula:</w:t>
      </w:r>
    </w:p>
    <w:p w:rsidR="005A4AD3"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1E886410" wp14:editId="71737694">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301EBD" w:rsidRDefault="00632062">
      <w:pPr>
        <w:pStyle w:val="SubsectionHead"/>
      </w:pPr>
      <w:r w:rsidRPr="00301EBD">
        <w:t>Capitalisation period—court order or</w:t>
      </w:r>
      <w:r w:rsidR="0068341C" w:rsidRPr="00301EBD">
        <w:t xml:space="preserve"> </w:t>
      </w:r>
      <w:r w:rsidR="00C21581" w:rsidRPr="00301EBD">
        <w:t>agreement</w:t>
      </w:r>
    </w:p>
    <w:p w:rsidR="00632062" w:rsidRPr="00301EBD" w:rsidRDefault="00632062">
      <w:pPr>
        <w:pStyle w:val="subsection"/>
      </w:pPr>
      <w:r w:rsidRPr="00301EBD">
        <w:tab/>
        <w:t>(3)</w:t>
      </w:r>
      <w:r w:rsidRPr="00301EBD">
        <w:tab/>
        <w:t>If:</w:t>
      </w:r>
    </w:p>
    <w:p w:rsidR="00632062" w:rsidRPr="00301EBD" w:rsidRDefault="00632062">
      <w:pPr>
        <w:pStyle w:val="paragraph"/>
      </w:pPr>
      <w:r w:rsidRPr="00301EBD">
        <w:tab/>
        <w:t>(a)</w:t>
      </w:r>
      <w:r w:rsidRPr="00301EBD">
        <w:tab/>
        <w:t>the capitalised maintenance income is received under or as a result of:</w:t>
      </w:r>
    </w:p>
    <w:p w:rsidR="00632062" w:rsidRPr="00301EBD" w:rsidRDefault="00632062">
      <w:pPr>
        <w:pStyle w:val="paragraphsub"/>
      </w:pPr>
      <w:r w:rsidRPr="00301EBD">
        <w:tab/>
        <w:t>(i)</w:t>
      </w:r>
      <w:r w:rsidRPr="00301EBD">
        <w:tab/>
        <w:t>the order of a court; or</w:t>
      </w:r>
    </w:p>
    <w:p w:rsidR="00632062" w:rsidRPr="00301EBD" w:rsidRDefault="00632062">
      <w:pPr>
        <w:pStyle w:val="paragraphsub"/>
      </w:pPr>
      <w:r w:rsidRPr="00301EBD">
        <w:tab/>
        <w:t>(ii)</w:t>
      </w:r>
      <w:r w:rsidRPr="00301EBD">
        <w:tab/>
        <w:t xml:space="preserve">a maintenance agreement (within the meaning of the </w:t>
      </w:r>
      <w:r w:rsidRPr="00301EBD">
        <w:rPr>
          <w:i/>
        </w:rPr>
        <w:t>Family Law Act 1975</w:t>
      </w:r>
      <w:r w:rsidRPr="00301EBD">
        <w:t>) that has been registered in, or approved by, a court in Australia or an external Territory; or</w:t>
      </w:r>
    </w:p>
    <w:p w:rsidR="00632062" w:rsidRPr="00301EBD" w:rsidRDefault="00632062">
      <w:pPr>
        <w:pStyle w:val="paragraphsub"/>
      </w:pPr>
      <w:r w:rsidRPr="00301EBD">
        <w:tab/>
        <w:t>(iii)</w:t>
      </w:r>
      <w:r w:rsidRPr="00301EBD">
        <w:tab/>
        <w:t>a financial agreement</w:t>
      </w:r>
      <w:r w:rsidR="009377A8" w:rsidRPr="00301EBD">
        <w:t>, or Part</w:t>
      </w:r>
      <w:r w:rsidR="003A46B8" w:rsidRPr="00301EBD">
        <w:t> </w:t>
      </w:r>
      <w:r w:rsidR="009377A8" w:rsidRPr="00301EBD">
        <w:t>VIIIAB financial agreement,</w:t>
      </w:r>
      <w:r w:rsidRPr="00301EBD">
        <w:t xml:space="preserve"> within the meaning of that Act; or</w:t>
      </w:r>
    </w:p>
    <w:p w:rsidR="00632062" w:rsidRPr="00301EBD" w:rsidRDefault="00632062">
      <w:pPr>
        <w:pStyle w:val="paragraphsub"/>
      </w:pPr>
      <w:r w:rsidRPr="00301EBD">
        <w:lastRenderedPageBreak/>
        <w:tab/>
        <w:t>(iv)</w:t>
      </w:r>
      <w:r w:rsidRPr="00301EBD">
        <w:tab/>
        <w:t>any other agreement with respect to the maintenance of a person that has been registered in, or approved by, a court in Australia or an external Territory; and</w:t>
      </w:r>
    </w:p>
    <w:p w:rsidR="00632062" w:rsidRPr="00301EBD" w:rsidRDefault="00632062" w:rsidP="0012280A">
      <w:pPr>
        <w:pStyle w:val="paragraph"/>
      </w:pPr>
      <w:r w:rsidRPr="00301EBD">
        <w:tab/>
        <w:t>(b)</w:t>
      </w:r>
      <w:r w:rsidRPr="00301EBD">
        <w:tab/>
        <w:t>the order or agreement specified the period in relation to which the capitalised maintenance income was to be provided; and</w:t>
      </w:r>
    </w:p>
    <w:p w:rsidR="00632062" w:rsidRPr="00301EBD" w:rsidRDefault="00632062" w:rsidP="0012280A">
      <w:pPr>
        <w:pStyle w:val="paragraph"/>
      </w:pPr>
      <w:r w:rsidRPr="00301EBD">
        <w:tab/>
        <w:t>(c)</w:t>
      </w:r>
      <w:r w:rsidRPr="00301EBD">
        <w:tab/>
        <w:t>the length of the period could be ascertained with reasonable certainty when the order was made or the agreement was so registered or approved;</w:t>
      </w:r>
    </w:p>
    <w:p w:rsidR="00632062" w:rsidRPr="00301EBD" w:rsidRDefault="00632062">
      <w:pPr>
        <w:pStyle w:val="subsection2"/>
      </w:pPr>
      <w:r w:rsidRPr="00301EBD">
        <w:t xml:space="preserve">the </w:t>
      </w:r>
      <w:r w:rsidRPr="00301EBD">
        <w:rPr>
          <w:b/>
          <w:i/>
        </w:rPr>
        <w:t>capitalisation period</w:t>
      </w:r>
      <w:r w:rsidRPr="00301EBD">
        <w:t xml:space="preserve"> is, subject to </w:t>
      </w:r>
      <w:r w:rsidR="00301EBD">
        <w:t>subclause (</w:t>
      </w:r>
      <w:r w:rsidRPr="00301EBD">
        <w:t>6), the period specified in the order or agreement.</w:t>
      </w:r>
    </w:p>
    <w:p w:rsidR="00632062" w:rsidRPr="00301EBD" w:rsidRDefault="00632062" w:rsidP="0056565E">
      <w:pPr>
        <w:pStyle w:val="SubsectionHead"/>
      </w:pPr>
      <w:r w:rsidRPr="00301EBD">
        <w:t>Capitalisation period—FTB child under 18</w:t>
      </w:r>
    </w:p>
    <w:p w:rsidR="00632062" w:rsidRPr="00301EBD" w:rsidRDefault="00632062" w:rsidP="0056565E">
      <w:pPr>
        <w:pStyle w:val="subsection"/>
        <w:keepNext/>
        <w:keepLines/>
      </w:pPr>
      <w:r w:rsidRPr="00301EBD">
        <w:tab/>
        <w:t>(4)</w:t>
      </w:r>
      <w:r w:rsidRPr="00301EBD">
        <w:tab/>
        <w:t>If:</w:t>
      </w:r>
    </w:p>
    <w:p w:rsidR="00632062" w:rsidRPr="00301EBD" w:rsidRDefault="00632062">
      <w:pPr>
        <w:pStyle w:val="paragraph"/>
      </w:pPr>
      <w:r w:rsidRPr="00301EBD">
        <w:tab/>
        <w:t>(a)</w:t>
      </w:r>
      <w:r w:rsidRPr="00301EBD">
        <w:tab/>
        <w:t>the capitalised maintenance income relates to the maintenance of an FTB child of the individual; and</w:t>
      </w:r>
    </w:p>
    <w:p w:rsidR="00632062" w:rsidRPr="00301EBD" w:rsidRDefault="00632062">
      <w:pPr>
        <w:pStyle w:val="paragraph"/>
      </w:pPr>
      <w:r w:rsidRPr="00301EBD">
        <w:tab/>
        <w:t>(b)</w:t>
      </w:r>
      <w:r w:rsidRPr="00301EBD">
        <w:tab/>
        <w:t>the child has not turned 18 on the day on which the income is received; and</w:t>
      </w:r>
    </w:p>
    <w:p w:rsidR="00632062" w:rsidRPr="00301EBD" w:rsidRDefault="00632062">
      <w:pPr>
        <w:pStyle w:val="paragraph"/>
        <w:keepNext/>
      </w:pPr>
      <w:r w:rsidRPr="00301EBD">
        <w:tab/>
        <w:t>(c)</w:t>
      </w:r>
      <w:r w:rsidRPr="00301EBD">
        <w:tab/>
      </w:r>
      <w:r w:rsidR="00301EBD">
        <w:t>subclause (</w:t>
      </w:r>
      <w:r w:rsidRPr="00301EBD">
        <w:t>3) does not apply to the capitalised maintenance income;</w:t>
      </w:r>
    </w:p>
    <w:p w:rsidR="00632062" w:rsidRPr="00301EBD" w:rsidRDefault="00632062">
      <w:pPr>
        <w:pStyle w:val="subsection2"/>
      </w:pPr>
      <w:r w:rsidRPr="00301EBD">
        <w:t xml:space="preserve">the </w:t>
      </w:r>
      <w:r w:rsidRPr="00301EBD">
        <w:rPr>
          <w:b/>
          <w:i/>
        </w:rPr>
        <w:t>capitalisation period</w:t>
      </w:r>
      <w:r w:rsidRPr="00301EBD">
        <w:t xml:space="preserve"> is, subject to </w:t>
      </w:r>
      <w:r w:rsidR="00301EBD">
        <w:t>subclause (</w:t>
      </w:r>
      <w:r w:rsidRPr="00301EBD">
        <w:t>6), the period that starts on the day on which the income is received and ends on the day immediately before the day on which the child turns 18.</w:t>
      </w:r>
    </w:p>
    <w:p w:rsidR="00632062" w:rsidRPr="00301EBD" w:rsidRDefault="00632062">
      <w:pPr>
        <w:pStyle w:val="SubsectionHead"/>
      </w:pPr>
      <w:r w:rsidRPr="00301EBD">
        <w:t>Capitalisation period—partner under 65</w:t>
      </w:r>
    </w:p>
    <w:p w:rsidR="00632062" w:rsidRPr="00301EBD" w:rsidRDefault="00632062">
      <w:pPr>
        <w:pStyle w:val="subsection"/>
      </w:pPr>
      <w:r w:rsidRPr="00301EBD">
        <w:tab/>
        <w:t>(5)</w:t>
      </w:r>
      <w:r w:rsidRPr="00301EBD">
        <w:tab/>
        <w:t>If:</w:t>
      </w:r>
    </w:p>
    <w:p w:rsidR="00632062" w:rsidRPr="00301EBD" w:rsidRDefault="00632062">
      <w:pPr>
        <w:pStyle w:val="paragraph"/>
      </w:pPr>
      <w:r w:rsidRPr="00301EBD">
        <w:tab/>
        <w:t>(a)</w:t>
      </w:r>
      <w:r w:rsidRPr="00301EBD">
        <w:tab/>
        <w:t>the capitalised maintenance income relates to the maintenance of the individual by the individual’s partner or former partner; and</w:t>
      </w:r>
    </w:p>
    <w:p w:rsidR="00632062" w:rsidRPr="00301EBD" w:rsidRDefault="00632062">
      <w:pPr>
        <w:pStyle w:val="paragraph"/>
      </w:pPr>
      <w:r w:rsidRPr="00301EBD">
        <w:tab/>
        <w:t>(b)</w:t>
      </w:r>
      <w:r w:rsidRPr="00301EBD">
        <w:tab/>
        <w:t>the individual has not turned 65 on the day on which the income is received; and</w:t>
      </w:r>
    </w:p>
    <w:p w:rsidR="00632062" w:rsidRPr="00301EBD" w:rsidRDefault="00632062">
      <w:pPr>
        <w:pStyle w:val="paragraph"/>
        <w:keepNext/>
      </w:pPr>
      <w:r w:rsidRPr="00301EBD">
        <w:lastRenderedPageBreak/>
        <w:tab/>
        <w:t>(c)</w:t>
      </w:r>
      <w:r w:rsidRPr="00301EBD">
        <w:tab/>
      </w:r>
      <w:r w:rsidR="00301EBD">
        <w:t>subclause (</w:t>
      </w:r>
      <w:r w:rsidRPr="00301EBD">
        <w:t>3) does not apply to the capitalised maintenance income;</w:t>
      </w:r>
    </w:p>
    <w:p w:rsidR="00632062" w:rsidRPr="00301EBD" w:rsidRDefault="00632062">
      <w:pPr>
        <w:pStyle w:val="subsection2"/>
      </w:pPr>
      <w:r w:rsidRPr="00301EBD">
        <w:t xml:space="preserve">the </w:t>
      </w:r>
      <w:r w:rsidRPr="00301EBD">
        <w:rPr>
          <w:b/>
          <w:i/>
        </w:rPr>
        <w:t>capitalisation period</w:t>
      </w:r>
      <w:r w:rsidRPr="00301EBD">
        <w:t xml:space="preserve"> is, subject to </w:t>
      </w:r>
      <w:r w:rsidR="00301EBD">
        <w:t>subclause (</w:t>
      </w:r>
      <w:r w:rsidRPr="00301EBD">
        <w:t>6), the period that starts on the day on which the income is received and ends on the day immediately before the day on which the individual turns 65.</w:t>
      </w:r>
    </w:p>
    <w:p w:rsidR="00632062" w:rsidRPr="00301EBD" w:rsidRDefault="00632062">
      <w:pPr>
        <w:pStyle w:val="SubsectionHead"/>
      </w:pPr>
      <w:r w:rsidRPr="00301EBD">
        <w:t>Capitalisation period—other cases</w:t>
      </w:r>
    </w:p>
    <w:p w:rsidR="00632062" w:rsidRPr="00301EBD" w:rsidRDefault="00632062">
      <w:pPr>
        <w:pStyle w:val="subsection"/>
      </w:pPr>
      <w:r w:rsidRPr="00301EBD">
        <w:tab/>
        <w:t>(6)</w:t>
      </w:r>
      <w:r w:rsidRPr="00301EBD">
        <w:tab/>
        <w:t>If:</w:t>
      </w:r>
    </w:p>
    <w:p w:rsidR="00632062" w:rsidRPr="00301EBD" w:rsidRDefault="00632062">
      <w:pPr>
        <w:pStyle w:val="paragraph"/>
      </w:pPr>
      <w:r w:rsidRPr="00301EBD">
        <w:tab/>
        <w:t>(a)</w:t>
      </w:r>
      <w:r w:rsidRPr="00301EBD">
        <w:tab/>
        <w:t>the Secretary considers:</w:t>
      </w:r>
    </w:p>
    <w:p w:rsidR="00632062" w:rsidRPr="00301EBD" w:rsidRDefault="00632062">
      <w:pPr>
        <w:pStyle w:val="paragraphsub"/>
      </w:pPr>
      <w:r w:rsidRPr="00301EBD">
        <w:tab/>
        <w:t>(i)</w:t>
      </w:r>
      <w:r w:rsidRPr="00301EBD">
        <w:tab/>
        <w:t xml:space="preserve">in a case falling within </w:t>
      </w:r>
      <w:r w:rsidR="00301EBD">
        <w:t>subclause (</w:t>
      </w:r>
      <w:r w:rsidRPr="00301EBD">
        <w:t xml:space="preserve">3) where the period referred to in that subclause was specified in an order of a court that was made by consent or in an agreement referred to in </w:t>
      </w:r>
      <w:r w:rsidR="00301EBD">
        <w:t>subparagraph (</w:t>
      </w:r>
      <w:r w:rsidRPr="00301EBD">
        <w:t>3)(a)(ii), (iii) or (iv)—that the period is not appropriate in the circumstances of the case; or</w:t>
      </w:r>
    </w:p>
    <w:p w:rsidR="00632062" w:rsidRPr="00301EBD" w:rsidRDefault="00632062">
      <w:pPr>
        <w:pStyle w:val="paragraphsub"/>
      </w:pPr>
      <w:r w:rsidRPr="00301EBD">
        <w:tab/>
        <w:t>(ii)</w:t>
      </w:r>
      <w:r w:rsidRPr="00301EBD">
        <w:tab/>
        <w:t xml:space="preserve">in a case falling within </w:t>
      </w:r>
      <w:r w:rsidR="00301EBD">
        <w:t>subclause (</w:t>
      </w:r>
      <w:r w:rsidRPr="00301EBD">
        <w:t>4) or (5)—that the period referred to in that subclause is not appropriate in the circumstances of the case; or</w:t>
      </w:r>
    </w:p>
    <w:p w:rsidR="00632062" w:rsidRPr="00301EBD" w:rsidRDefault="00632062">
      <w:pPr>
        <w:pStyle w:val="paragraph"/>
        <w:keepNext/>
      </w:pPr>
      <w:r w:rsidRPr="00301EBD">
        <w:tab/>
        <w:t>(b)</w:t>
      </w:r>
      <w:r w:rsidRPr="00301EBD">
        <w:tab/>
        <w:t xml:space="preserve">no capitalisation period is applicable in relation to the capitalised maintenance income under </w:t>
      </w:r>
      <w:r w:rsidR="00301EBD">
        <w:t>subclause (</w:t>
      </w:r>
      <w:r w:rsidRPr="00301EBD">
        <w:t>3), (4) or (5);</w:t>
      </w:r>
    </w:p>
    <w:p w:rsidR="00632062" w:rsidRPr="00301EBD" w:rsidRDefault="00632062">
      <w:pPr>
        <w:pStyle w:val="subsection2"/>
      </w:pPr>
      <w:r w:rsidRPr="00301EBD">
        <w:t xml:space="preserve">the </w:t>
      </w:r>
      <w:r w:rsidRPr="00301EBD">
        <w:rPr>
          <w:b/>
          <w:i/>
        </w:rPr>
        <w:t>capitalisation period</w:t>
      </w:r>
      <w:r w:rsidRPr="00301EBD">
        <w:t xml:space="preserve"> is such period as the Secretary considers appropriate in the circumstances of the case.</w:t>
      </w:r>
    </w:p>
    <w:p w:rsidR="002E5983" w:rsidRPr="00301EBD" w:rsidRDefault="002E5983" w:rsidP="002E5983">
      <w:pPr>
        <w:pStyle w:val="ActHead4"/>
      </w:pPr>
      <w:bookmarkStart w:id="291" w:name="_Toc514410176"/>
      <w:r w:rsidRPr="00256779">
        <w:rPr>
          <w:rStyle w:val="CharSubdNo"/>
        </w:rPr>
        <w:t>Subdivision B</w:t>
      </w:r>
      <w:r w:rsidRPr="00301EBD">
        <w:t>—</w:t>
      </w:r>
      <w:r w:rsidRPr="00256779">
        <w:rPr>
          <w:rStyle w:val="CharSubdText"/>
        </w:rPr>
        <w:t>Maintenance income credit balances</w:t>
      </w:r>
      <w:bookmarkEnd w:id="291"/>
    </w:p>
    <w:p w:rsidR="002E5983" w:rsidRPr="00301EBD" w:rsidRDefault="002E5983" w:rsidP="002E5983">
      <w:pPr>
        <w:pStyle w:val="ActHead5"/>
      </w:pPr>
      <w:bookmarkStart w:id="292" w:name="_Toc514410177"/>
      <w:r w:rsidRPr="00256779">
        <w:rPr>
          <w:rStyle w:val="CharSectno"/>
        </w:rPr>
        <w:t>24A</w:t>
      </w:r>
      <w:r w:rsidRPr="00301EBD">
        <w:t xml:space="preserve">  Maintenance income credit balances</w:t>
      </w:r>
      <w:bookmarkEnd w:id="292"/>
    </w:p>
    <w:p w:rsidR="002E5983" w:rsidRPr="00301EBD" w:rsidRDefault="002E5983" w:rsidP="002E5983">
      <w:pPr>
        <w:pStyle w:val="subsection"/>
      </w:pPr>
      <w:r w:rsidRPr="00301EBD">
        <w:tab/>
        <w:t>(1)</w:t>
      </w:r>
      <w:r w:rsidRPr="00301EBD">
        <w:tab/>
        <w:t xml:space="preserve">A </w:t>
      </w:r>
      <w:r w:rsidRPr="00301EBD">
        <w:rPr>
          <w:b/>
          <w:i/>
        </w:rPr>
        <w:t>maintenance income credit balance</w:t>
      </w:r>
      <w:r w:rsidRPr="00301EBD">
        <w:t>, for a registered entitlement of an individual, is, at any particular time, the balance at that time of the accruals under clause</w:t>
      </w:r>
      <w:r w:rsidR="00301EBD">
        <w:t> </w:t>
      </w:r>
      <w:r w:rsidRPr="00301EBD">
        <w:t>24B and the depletions under clause</w:t>
      </w:r>
      <w:r w:rsidR="00301EBD">
        <w:t> </w:t>
      </w:r>
      <w:r w:rsidRPr="00301EBD">
        <w:t>24E in relation to that entitlement.</w:t>
      </w:r>
    </w:p>
    <w:p w:rsidR="000434CD" w:rsidRPr="00301EBD" w:rsidRDefault="000434CD" w:rsidP="000434CD">
      <w:pPr>
        <w:pStyle w:val="subsection"/>
      </w:pPr>
      <w:r w:rsidRPr="00301EBD">
        <w:tab/>
        <w:t>(2)</w:t>
      </w:r>
      <w:r w:rsidRPr="00301EBD">
        <w:tab/>
        <w:t xml:space="preserve">Despite </w:t>
      </w:r>
      <w:r w:rsidR="00301EBD">
        <w:t>subclause (</w:t>
      </w:r>
      <w:r w:rsidRPr="00301EBD">
        <w:t>1), a maintenance income credit balance for a registered entitlement, at the end of an income year, cannot exceed the total arrears owing from that registered entitlement, at that time, for all income years for which the entitlement has existed.</w:t>
      </w:r>
    </w:p>
    <w:p w:rsidR="002E5983" w:rsidRPr="00301EBD" w:rsidRDefault="002E5983" w:rsidP="002E5983">
      <w:pPr>
        <w:pStyle w:val="subsection"/>
      </w:pPr>
      <w:r w:rsidRPr="00301EBD">
        <w:lastRenderedPageBreak/>
        <w:tab/>
        <w:t>(3)</w:t>
      </w:r>
      <w:r w:rsidRPr="00301EBD">
        <w:tab/>
        <w:t>If:</w:t>
      </w:r>
    </w:p>
    <w:p w:rsidR="002E5983" w:rsidRPr="00301EBD" w:rsidRDefault="002E5983" w:rsidP="002E5983">
      <w:pPr>
        <w:pStyle w:val="paragraph"/>
      </w:pPr>
      <w:r w:rsidRPr="00301EBD">
        <w:tab/>
        <w:t>(a)</w:t>
      </w:r>
      <w:r w:rsidRPr="00301EBD">
        <w:tab/>
        <w:t>but for the condition in subclause</w:t>
      </w:r>
      <w:r w:rsidR="00301EBD">
        <w:t> </w:t>
      </w:r>
      <w:r w:rsidRPr="00301EBD">
        <w:t>24B(3) not being met in relation to an income year, there would be an accrual to a maintenance income credit balance of an individual for a day in that income year; and</w:t>
      </w:r>
    </w:p>
    <w:p w:rsidR="002E5983" w:rsidRPr="00301EBD" w:rsidRDefault="002E5983" w:rsidP="002E5983">
      <w:pPr>
        <w:pStyle w:val="paragraph"/>
      </w:pPr>
      <w:r w:rsidRPr="00301EBD">
        <w:tab/>
        <w:t>(b)</w:t>
      </w:r>
      <w:r w:rsidRPr="00301EBD">
        <w:tab/>
        <w:t>after there has been an accrual under clause</w:t>
      </w:r>
      <w:r w:rsidR="00301EBD">
        <w:t> </w:t>
      </w:r>
      <w:r w:rsidRPr="00301EBD">
        <w:t>24C for a day in a later income year or a depletion under clause</w:t>
      </w:r>
      <w:r w:rsidR="00301EBD">
        <w:t> </w:t>
      </w:r>
      <w:r w:rsidRPr="00301EBD">
        <w:t>24E for a later income year, that condition is met in relation to the earlier income year;</w:t>
      </w:r>
    </w:p>
    <w:p w:rsidR="002E5983" w:rsidRPr="00301EBD" w:rsidRDefault="002E5983" w:rsidP="002E5983">
      <w:pPr>
        <w:pStyle w:val="subsection2"/>
      </w:pPr>
      <w:r w:rsidRPr="00301EBD">
        <w:t xml:space="preserve">the maintenance income credit balance is recalculated, taking into account the accrual for the day in the earlier income year before taking into account the accrual or depletion mentioned in </w:t>
      </w:r>
      <w:r w:rsidR="00301EBD">
        <w:t>paragraph (</w:t>
      </w:r>
      <w:r w:rsidRPr="00301EBD">
        <w:t>b).</w:t>
      </w:r>
    </w:p>
    <w:p w:rsidR="002E5983" w:rsidRPr="00301EBD" w:rsidRDefault="002E5983" w:rsidP="002E5983">
      <w:pPr>
        <w:pStyle w:val="subsection"/>
      </w:pPr>
      <w:r w:rsidRPr="00301EBD">
        <w:tab/>
        <w:t>(4)</w:t>
      </w:r>
      <w:r w:rsidRPr="00301EBD">
        <w:tab/>
        <w:t>This Subdivision continues to apply in relation to a maintenance income credit balance of an individual whether or not the individual or the individual’s partner continues to be eligible for family tax benefit.</w:t>
      </w:r>
    </w:p>
    <w:p w:rsidR="002E5983" w:rsidRPr="00301EBD" w:rsidRDefault="002E5983" w:rsidP="002E5983">
      <w:pPr>
        <w:pStyle w:val="ActHead5"/>
      </w:pPr>
      <w:bookmarkStart w:id="293" w:name="_Toc514410178"/>
      <w:r w:rsidRPr="00256779">
        <w:rPr>
          <w:rStyle w:val="CharSectno"/>
        </w:rPr>
        <w:t>24B</w:t>
      </w:r>
      <w:r w:rsidRPr="00301EBD">
        <w:t xml:space="preserve">  Accruals to a maintenance income credit balance</w:t>
      </w:r>
      <w:bookmarkEnd w:id="293"/>
    </w:p>
    <w:p w:rsidR="002E5983" w:rsidRPr="00301EBD" w:rsidRDefault="002E5983" w:rsidP="002E5983">
      <w:pPr>
        <w:pStyle w:val="SubsectionHead"/>
      </w:pPr>
      <w:r w:rsidRPr="00301EBD">
        <w:t>Accrual if conditions are satisfied</w:t>
      </w:r>
    </w:p>
    <w:p w:rsidR="002E5983" w:rsidRPr="00301EBD" w:rsidRDefault="002E5983" w:rsidP="002E5983">
      <w:pPr>
        <w:pStyle w:val="subsection"/>
      </w:pPr>
      <w:r w:rsidRPr="00301EBD">
        <w:tab/>
        <w:t>(1)</w:t>
      </w:r>
      <w:r w:rsidRPr="00301EBD">
        <w:tab/>
        <w:t>There is an accrual to a maintenance income credit balance for a registered entitlement of an individual, for a day in an income year, of the amount worked out under clause</w:t>
      </w:r>
      <w:r w:rsidR="00301EBD">
        <w:t> </w:t>
      </w:r>
      <w:r w:rsidRPr="00301EBD">
        <w:t>24C for that day, if all the conditions in this clause are satisfied.</w:t>
      </w:r>
    </w:p>
    <w:p w:rsidR="002E5983" w:rsidRPr="00301EBD" w:rsidRDefault="002E5983" w:rsidP="002E5983">
      <w:pPr>
        <w:pStyle w:val="SubsectionHead"/>
      </w:pPr>
      <w:r w:rsidRPr="00301EBD">
        <w:t>Conditions that must be satisfied</w:t>
      </w:r>
    </w:p>
    <w:p w:rsidR="002E5983" w:rsidRPr="00301EBD" w:rsidRDefault="002E5983" w:rsidP="002E5983">
      <w:pPr>
        <w:pStyle w:val="subsection"/>
      </w:pPr>
      <w:r w:rsidRPr="00301EBD">
        <w:tab/>
        <w:t>(2)</w:t>
      </w:r>
      <w:r w:rsidRPr="00301EBD">
        <w:tab/>
        <w:t>Either or both of the following must apply:</w:t>
      </w:r>
    </w:p>
    <w:p w:rsidR="002E5983" w:rsidRPr="00301EBD" w:rsidRDefault="002E5983" w:rsidP="002E5983">
      <w:pPr>
        <w:pStyle w:val="paragraph"/>
      </w:pPr>
      <w:r w:rsidRPr="00301EBD">
        <w:tab/>
        <w:t>(a)</w:t>
      </w:r>
      <w:r w:rsidRPr="00301EBD">
        <w:tab/>
        <w:t>the individual is eligible for family tax benefit for the day;</w:t>
      </w:r>
    </w:p>
    <w:p w:rsidR="002E5983" w:rsidRPr="00301EBD" w:rsidRDefault="002E5983" w:rsidP="002E5983">
      <w:pPr>
        <w:pStyle w:val="paragraph"/>
      </w:pPr>
      <w:r w:rsidRPr="00301EBD">
        <w:tab/>
        <w:t>(b)</w:t>
      </w:r>
      <w:r w:rsidRPr="00301EBD">
        <w:tab/>
        <w:t>if the individual is a member of a couple on the day—the individual’s partner is eligible for family tax benefit for the day.</w:t>
      </w:r>
    </w:p>
    <w:p w:rsidR="002E5983" w:rsidRPr="00301EBD" w:rsidRDefault="002E5983" w:rsidP="002E5983">
      <w:pPr>
        <w:pStyle w:val="subsection"/>
      </w:pPr>
      <w:r w:rsidRPr="00301EBD">
        <w:tab/>
        <w:t>(3)</w:t>
      </w:r>
      <w:r w:rsidRPr="00301EBD">
        <w:tab/>
        <w:t>The eligible person must have satisfied the FTB reconciliation conditions in section</w:t>
      </w:r>
      <w:r w:rsidR="00301EBD">
        <w:t> </w:t>
      </w:r>
      <w:r w:rsidRPr="00301EBD">
        <w:t xml:space="preserve">32B of the Family Assistance Administration </w:t>
      </w:r>
      <w:r w:rsidRPr="00301EBD">
        <w:lastRenderedPageBreak/>
        <w:t>Act for all of the same</w:t>
      </w:r>
      <w:r w:rsidR="00301EBD">
        <w:noBreakHyphen/>
      </w:r>
      <w:r w:rsidRPr="00301EBD">
        <w:t>rate benefit periods (within the meaning of that section) that are included in the income year.</w:t>
      </w:r>
    </w:p>
    <w:p w:rsidR="002E5983" w:rsidRPr="00301EBD" w:rsidRDefault="002E5983" w:rsidP="002E5983">
      <w:pPr>
        <w:pStyle w:val="subsection"/>
      </w:pPr>
      <w:r w:rsidRPr="00301EBD">
        <w:tab/>
        <w:t>(4)</w:t>
      </w:r>
      <w:r w:rsidRPr="00301EBD">
        <w:tab/>
        <w:t>The annualised amount of the maintenance income of the eligible person for the day must be less than the maintenance income free area that applied to the eligible person for that day.</w:t>
      </w:r>
    </w:p>
    <w:p w:rsidR="002E5983" w:rsidRPr="00301EBD" w:rsidRDefault="002E5983" w:rsidP="002E5983">
      <w:pPr>
        <w:pStyle w:val="subsection"/>
      </w:pPr>
      <w:r w:rsidRPr="00301EBD">
        <w:tab/>
        <w:t>(5)</w:t>
      </w:r>
      <w:r w:rsidRPr="00301EBD">
        <w:tab/>
        <w:t>The maintenance income that the individual received in the income year from the registered entitlement must be less than the amount due in the income year from the registered entitlement.</w:t>
      </w:r>
    </w:p>
    <w:p w:rsidR="002E5983" w:rsidRPr="00301EBD" w:rsidRDefault="002E5983" w:rsidP="002E5983">
      <w:pPr>
        <w:pStyle w:val="ActHead5"/>
      </w:pPr>
      <w:bookmarkStart w:id="294" w:name="_Toc514410179"/>
      <w:r w:rsidRPr="00256779">
        <w:rPr>
          <w:rStyle w:val="CharSectno"/>
        </w:rPr>
        <w:t>24C</w:t>
      </w:r>
      <w:r w:rsidRPr="00301EBD">
        <w:t xml:space="preserve">  Amount of accrual to a maintenance income credit balance</w:t>
      </w:r>
      <w:bookmarkEnd w:id="294"/>
    </w:p>
    <w:p w:rsidR="002E5983" w:rsidRPr="00301EBD" w:rsidRDefault="002E5983" w:rsidP="002E5983">
      <w:pPr>
        <w:pStyle w:val="subsection"/>
      </w:pPr>
      <w:r w:rsidRPr="00301EBD">
        <w:tab/>
        <w:t>(1)</w:t>
      </w:r>
      <w:r w:rsidRPr="00301EBD">
        <w:tab/>
        <w:t>This is how to work out the amount of the accrual under clause</w:t>
      </w:r>
      <w:r w:rsidR="00301EBD">
        <w:t> </w:t>
      </w:r>
      <w:r w:rsidRPr="00301EBD">
        <w:t>24B, for a day in an income year, to a maintenance income credit balance for a registered entitlement of an individual who is, or is the partner of, an eligible person under subclause</w:t>
      </w:r>
      <w:r w:rsidR="00301EBD">
        <w:t> </w:t>
      </w:r>
      <w:r w:rsidRPr="00301EBD">
        <w:t>24B(2):</w:t>
      </w:r>
    </w:p>
    <w:p w:rsidR="002E5983" w:rsidRPr="00301EBD" w:rsidRDefault="002E5983" w:rsidP="007C0A95">
      <w:pPr>
        <w:pStyle w:val="BoxHeadItalic"/>
        <w:keepNext/>
      </w:pPr>
      <w:r w:rsidRPr="00301EBD">
        <w:t>Method statement</w:t>
      </w:r>
    </w:p>
    <w:p w:rsidR="002E5983" w:rsidRPr="00301EBD" w:rsidRDefault="002E5983" w:rsidP="002E5983">
      <w:pPr>
        <w:pStyle w:val="BoxStep"/>
      </w:pPr>
      <w:r w:rsidRPr="00301EBD">
        <w:t>Step 1.</w:t>
      </w:r>
      <w:r w:rsidRPr="00301EBD">
        <w:tab/>
        <w:t>Work out the global maintenance entitlement of the eligible person for the day using clause</w:t>
      </w:r>
      <w:r w:rsidR="00301EBD">
        <w:t> </w:t>
      </w:r>
      <w:r w:rsidRPr="00301EBD">
        <w:t>24D.</w:t>
      </w:r>
    </w:p>
    <w:p w:rsidR="002E5983" w:rsidRPr="00301EBD" w:rsidRDefault="002E5983" w:rsidP="0056565E">
      <w:pPr>
        <w:pStyle w:val="BoxStep"/>
        <w:keepNext/>
        <w:keepLines/>
      </w:pPr>
      <w:r w:rsidRPr="00301EBD">
        <w:t>Step 2.</w:t>
      </w:r>
      <w:r w:rsidRPr="00301EBD">
        <w:tab/>
        <w:t>Identify the lower of:</w:t>
      </w:r>
    </w:p>
    <w:p w:rsidR="002E5983" w:rsidRPr="00301EBD" w:rsidRDefault="002E5983" w:rsidP="002E5983">
      <w:pPr>
        <w:pStyle w:val="BoxPara"/>
      </w:pPr>
      <w:r w:rsidRPr="00301EBD">
        <w:tab/>
        <w:t>(a)</w:t>
      </w:r>
      <w:r w:rsidRPr="00301EBD">
        <w:tab/>
        <w:t>that global maintenance entitlement; and</w:t>
      </w:r>
    </w:p>
    <w:p w:rsidR="002E5983" w:rsidRPr="00301EBD" w:rsidRDefault="002E5983" w:rsidP="002E5983">
      <w:pPr>
        <w:pStyle w:val="BoxPara"/>
      </w:pPr>
      <w:r w:rsidRPr="00301EBD">
        <w:tab/>
        <w:t>(b)</w:t>
      </w:r>
      <w:r w:rsidRPr="00301EBD">
        <w:tab/>
        <w:t>the maintenance income free area that applied to the eligible person for the day.</w:t>
      </w:r>
    </w:p>
    <w:p w:rsidR="002E5983" w:rsidRPr="00301EBD" w:rsidRDefault="002E5983" w:rsidP="00BF15AB">
      <w:pPr>
        <w:pStyle w:val="BoxStep"/>
        <w:keepNext/>
      </w:pPr>
      <w:r w:rsidRPr="00301EBD">
        <w:t>Step 3.</w:t>
      </w:r>
      <w:r w:rsidRPr="00301EBD">
        <w:tab/>
        <w:t>Subtract from the lower amount identified in step 2 the annualised amount of the maintenance income of the eligible person for the day.</w:t>
      </w:r>
    </w:p>
    <w:p w:rsidR="002E5983" w:rsidRPr="00301EBD" w:rsidRDefault="002E5983" w:rsidP="002E5983">
      <w:pPr>
        <w:pStyle w:val="BoxStep"/>
      </w:pPr>
      <w:r w:rsidRPr="00301EBD">
        <w:t>Step 4.</w:t>
      </w:r>
      <w:r w:rsidRPr="00301EBD">
        <w:tab/>
        <w:t>Divide the result of step 3 by 365</w:t>
      </w:r>
      <w:r w:rsidR="000434CD" w:rsidRPr="00301EBD">
        <w:t xml:space="preserve"> and round the result of the division to the nearest cent (rounding 0.5 cents upwards)</w:t>
      </w:r>
      <w:r w:rsidRPr="00301EBD">
        <w:t>.</w:t>
      </w:r>
    </w:p>
    <w:p w:rsidR="002E5983" w:rsidRPr="00301EBD" w:rsidRDefault="002E5983" w:rsidP="002E5983">
      <w:pPr>
        <w:pStyle w:val="BoxStep"/>
      </w:pPr>
      <w:r w:rsidRPr="00301EBD">
        <w:lastRenderedPageBreak/>
        <w:t>Step 5.</w:t>
      </w:r>
      <w:r w:rsidRPr="00301EBD">
        <w:tab/>
        <w:t xml:space="preserve">Unless </w:t>
      </w:r>
      <w:r w:rsidR="00301EBD">
        <w:t>subclause (</w:t>
      </w:r>
      <w:r w:rsidRPr="00301EBD">
        <w:t>2) applies to the individual, the amount that accrues to the maintenance income credit balance of the individual for the day is the amount worked out under step 4.</w:t>
      </w:r>
    </w:p>
    <w:p w:rsidR="002E5983" w:rsidRPr="00301EBD" w:rsidRDefault="002E5983" w:rsidP="002E5983">
      <w:pPr>
        <w:pStyle w:val="BoxStep"/>
      </w:pPr>
      <w:r w:rsidRPr="00301EBD">
        <w:tab/>
        <w:t xml:space="preserve">If </w:t>
      </w:r>
      <w:r w:rsidR="00301EBD">
        <w:t>subclause (</w:t>
      </w:r>
      <w:r w:rsidRPr="00301EBD">
        <w:t xml:space="preserve">2) applies to the individual, take the amount worked out under step 4 and apply the method statement in </w:t>
      </w:r>
      <w:r w:rsidR="00301EBD">
        <w:t>subclause (</w:t>
      </w:r>
      <w:r w:rsidRPr="00301EBD">
        <w:t>2).</w:t>
      </w:r>
    </w:p>
    <w:p w:rsidR="002E5983" w:rsidRPr="00301EBD" w:rsidRDefault="002E5983" w:rsidP="00FA10EE">
      <w:pPr>
        <w:pStyle w:val="subsection"/>
        <w:keepNext/>
      </w:pPr>
      <w:r w:rsidRPr="00301EBD">
        <w:tab/>
        <w:t>(2)</w:t>
      </w:r>
      <w:r w:rsidRPr="00301EBD">
        <w:tab/>
        <w:t>If either or both of the following apply:</w:t>
      </w:r>
    </w:p>
    <w:p w:rsidR="002E5983" w:rsidRPr="00301EBD" w:rsidRDefault="002E5983" w:rsidP="002E5983">
      <w:pPr>
        <w:pStyle w:val="paragraph"/>
      </w:pPr>
      <w:r w:rsidRPr="00301EBD">
        <w:tab/>
        <w:t>(a)</w:t>
      </w:r>
      <w:r w:rsidRPr="00301EBD">
        <w:tab/>
        <w:t>the individual has more than one registered entitlement for the day in respect of which the condition in subclause</w:t>
      </w:r>
      <w:r w:rsidR="00301EBD">
        <w:t> </w:t>
      </w:r>
      <w:r w:rsidRPr="00301EBD">
        <w:t>24B(5) is met;</w:t>
      </w:r>
    </w:p>
    <w:p w:rsidR="002E5983" w:rsidRPr="00301EBD" w:rsidRDefault="002E5983" w:rsidP="002E5983">
      <w:pPr>
        <w:pStyle w:val="paragraph"/>
      </w:pPr>
      <w:r w:rsidRPr="00301EBD">
        <w:tab/>
        <w:t>(b)</w:t>
      </w:r>
      <w:r w:rsidRPr="00301EBD">
        <w:tab/>
        <w:t>if the individual is a member of a couple on the day—the individual’s partner has one or more registered entitlements for the day in respect of which the condition in subclause</w:t>
      </w:r>
      <w:r w:rsidR="00301EBD">
        <w:t> </w:t>
      </w:r>
      <w:r w:rsidRPr="00301EBD">
        <w:t>24B(5) is met;</w:t>
      </w:r>
    </w:p>
    <w:p w:rsidR="002E5983" w:rsidRPr="00301EBD" w:rsidRDefault="002E5983" w:rsidP="002E5983">
      <w:pPr>
        <w:pStyle w:val="subsection2"/>
      </w:pPr>
      <w:r w:rsidRPr="00301EBD">
        <w:t>this is how to work out the amount of the accrual under clause</w:t>
      </w:r>
      <w:r w:rsidR="00301EBD">
        <w:t> </w:t>
      </w:r>
      <w:r w:rsidRPr="00301EBD">
        <w:t xml:space="preserve">24B, for a day in an income year, to each of the maintenance income credit balances (the </w:t>
      </w:r>
      <w:r w:rsidRPr="00301EBD">
        <w:rPr>
          <w:b/>
          <w:i/>
        </w:rPr>
        <w:t>relevant balances</w:t>
      </w:r>
      <w:r w:rsidRPr="00301EBD">
        <w:t>) for those entitlements:</w:t>
      </w:r>
    </w:p>
    <w:p w:rsidR="002E5983" w:rsidRPr="00301EBD" w:rsidRDefault="002E5983" w:rsidP="007C0A95">
      <w:pPr>
        <w:pStyle w:val="BoxHeadItalic"/>
        <w:keepNext/>
      </w:pPr>
      <w:r w:rsidRPr="00301EBD">
        <w:t>Method statement</w:t>
      </w:r>
    </w:p>
    <w:p w:rsidR="000434CD" w:rsidRPr="00301EBD" w:rsidRDefault="000434CD" w:rsidP="000434CD">
      <w:pPr>
        <w:pStyle w:val="BoxStep"/>
      </w:pPr>
      <w:r w:rsidRPr="00301EBD">
        <w:t>Step 1.</w:t>
      </w:r>
      <w:r w:rsidRPr="00301EBD">
        <w:tab/>
        <w:t xml:space="preserve">Work out the </w:t>
      </w:r>
      <w:r w:rsidRPr="00301EBD">
        <w:rPr>
          <w:b/>
          <w:i/>
        </w:rPr>
        <w:t>daily cap</w:t>
      </w:r>
      <w:r w:rsidRPr="00301EBD">
        <w:t xml:space="preserve"> for each relevant balance as follows:</w:t>
      </w:r>
    </w:p>
    <w:p w:rsidR="000434CD" w:rsidRPr="00301EBD" w:rsidRDefault="000434CD" w:rsidP="000434CD">
      <w:pPr>
        <w:pStyle w:val="BoxPara"/>
      </w:pPr>
      <w:r w:rsidRPr="00301EBD">
        <w:tab/>
        <w:t>(a)</w:t>
      </w:r>
      <w:r w:rsidRPr="00301EBD">
        <w:tab/>
        <w:t>work out the annualised amount mentioned in paragraph</w:t>
      </w:r>
      <w:r w:rsidR="00301EBD">
        <w:t> </w:t>
      </w:r>
      <w:r w:rsidRPr="00301EBD">
        <w:t>24D(1)(a) that is due in the income year from the registered entitlement to which the balance relates</w:t>
      </w:r>
      <w:r w:rsidR="00C8795D" w:rsidRPr="00301EBD">
        <w:t>, and any related private collection entitlement</w:t>
      </w:r>
      <w:r w:rsidRPr="00301EBD">
        <w:t>;</w:t>
      </w:r>
    </w:p>
    <w:p w:rsidR="000434CD" w:rsidRPr="00301EBD" w:rsidRDefault="000434CD" w:rsidP="000434CD">
      <w:pPr>
        <w:pStyle w:val="BoxPara"/>
      </w:pPr>
      <w:r w:rsidRPr="00301EBD">
        <w:tab/>
        <w:t>(b)</w:t>
      </w:r>
      <w:r w:rsidRPr="00301EBD">
        <w:tab/>
        <w:t xml:space="preserve">work out under </w:t>
      </w:r>
      <w:r w:rsidR="00301EBD">
        <w:t>subclause (</w:t>
      </w:r>
      <w:r w:rsidRPr="00301EBD">
        <w:t>4) the annualised amount of maintenance income received in the income year from that registered entitlement</w:t>
      </w:r>
      <w:r w:rsidR="00C8795D" w:rsidRPr="00301EBD">
        <w:t>, and any related private collection entitlement</w:t>
      </w:r>
      <w:r w:rsidRPr="00301EBD">
        <w:t>;</w:t>
      </w:r>
    </w:p>
    <w:p w:rsidR="000434CD" w:rsidRPr="00301EBD" w:rsidRDefault="000434CD" w:rsidP="000434CD">
      <w:pPr>
        <w:pStyle w:val="BoxPara"/>
      </w:pPr>
      <w:r w:rsidRPr="00301EBD">
        <w:lastRenderedPageBreak/>
        <w:tab/>
        <w:t>(c)</w:t>
      </w:r>
      <w:r w:rsidRPr="00301EBD">
        <w:tab/>
        <w:t xml:space="preserve">the daily cap is the excess of the amount mentioned in </w:t>
      </w:r>
      <w:r w:rsidR="00301EBD">
        <w:t>paragraph (</w:t>
      </w:r>
      <w:r w:rsidRPr="00301EBD">
        <w:t xml:space="preserve">a) over the amount mentioned in </w:t>
      </w:r>
      <w:r w:rsidR="00301EBD">
        <w:t>paragraph (</w:t>
      </w:r>
      <w:r w:rsidRPr="00301EBD">
        <w:t>b), divided by 365 and rounded to the nearest cent (rounding 0.5 cents upwards).</w:t>
      </w:r>
    </w:p>
    <w:p w:rsidR="002E5983" w:rsidRPr="00301EBD" w:rsidRDefault="002E5983" w:rsidP="002E5983">
      <w:pPr>
        <w:pStyle w:val="BoxStep"/>
      </w:pPr>
      <w:r w:rsidRPr="00301EBD">
        <w:t>Step 2.</w:t>
      </w:r>
      <w:r w:rsidRPr="00301EBD">
        <w:tab/>
        <w:t xml:space="preserve">Distribute the amount worked out under step 4 of the method statement in </w:t>
      </w:r>
      <w:r w:rsidR="00301EBD">
        <w:t>subclause (</w:t>
      </w:r>
      <w:r w:rsidRPr="00301EBD">
        <w:t>1) equally among each relevant balance, up to the amount of the daily cap for the relevant balance.</w:t>
      </w:r>
    </w:p>
    <w:p w:rsidR="002E5983" w:rsidRPr="00301EBD" w:rsidRDefault="002E5983" w:rsidP="007D0673">
      <w:pPr>
        <w:pStyle w:val="BoxStep"/>
        <w:keepNext/>
        <w:keepLines/>
      </w:pPr>
      <w:r w:rsidRPr="00301EBD">
        <w:t>Step 3.</w:t>
      </w:r>
      <w:r w:rsidRPr="00301EBD">
        <w:tab/>
        <w:t>Distribute any remaining amount equally among each relevant balance for which the daily cap has not been reached, up to the amount of the daily cap for the relevant balance.</w:t>
      </w:r>
    </w:p>
    <w:p w:rsidR="002E5983" w:rsidRPr="00301EBD" w:rsidRDefault="002E5983" w:rsidP="002E5983">
      <w:pPr>
        <w:pStyle w:val="BoxStep"/>
      </w:pPr>
      <w:r w:rsidRPr="00301EBD">
        <w:t>Step 4.</w:t>
      </w:r>
      <w:r w:rsidRPr="00301EBD">
        <w:tab/>
        <w:t>Reapply step 3 to any remaining amount until:</w:t>
      </w:r>
    </w:p>
    <w:p w:rsidR="002E5983" w:rsidRPr="00301EBD" w:rsidRDefault="002E5983" w:rsidP="002E5983">
      <w:pPr>
        <w:pStyle w:val="BoxPara"/>
      </w:pPr>
      <w:r w:rsidRPr="00301EBD">
        <w:tab/>
        <w:t>(a)</w:t>
      </w:r>
      <w:r w:rsidRPr="00301EBD">
        <w:tab/>
        <w:t>there is no remaining amount to distribute; or</w:t>
      </w:r>
    </w:p>
    <w:p w:rsidR="002E5983" w:rsidRPr="00301EBD" w:rsidRDefault="002E5983" w:rsidP="002E5983">
      <w:pPr>
        <w:pStyle w:val="BoxPara"/>
      </w:pPr>
      <w:r w:rsidRPr="00301EBD">
        <w:tab/>
        <w:t>(b)</w:t>
      </w:r>
      <w:r w:rsidRPr="00301EBD">
        <w:tab/>
        <w:t>the daily cap for each relevant balance is reached.</w:t>
      </w:r>
    </w:p>
    <w:p w:rsidR="002E5983" w:rsidRPr="00301EBD" w:rsidRDefault="002E5983" w:rsidP="00FD6793">
      <w:pPr>
        <w:pStyle w:val="BoxStep"/>
        <w:keepNext/>
        <w:keepLines/>
      </w:pPr>
      <w:r w:rsidRPr="00301EBD">
        <w:t>Step 5.</w:t>
      </w:r>
      <w:r w:rsidRPr="00301EBD">
        <w:tab/>
        <w:t>The amount that accrues to each of the relevant balances for the day is the sum of the amount distributed under step 2 and any additional amounts distributed under steps 3 and 4</w:t>
      </w:r>
      <w:r w:rsidR="000434CD" w:rsidRPr="00301EBD">
        <w:t>, with that sum rounded to the nearest cent (rounding 0.5 cents upwards)</w:t>
      </w:r>
      <w:r w:rsidRPr="00301EBD">
        <w:t>.</w:t>
      </w:r>
    </w:p>
    <w:p w:rsidR="002E5983" w:rsidRPr="00301EBD" w:rsidRDefault="002E5983" w:rsidP="002E5983">
      <w:pPr>
        <w:pStyle w:val="subsection"/>
      </w:pPr>
      <w:r w:rsidRPr="00301EBD">
        <w:tab/>
        <w:t>(3)</w:t>
      </w:r>
      <w:r w:rsidRPr="00301EBD">
        <w:tab/>
        <w:t>To avoid doubt, clauses</w:t>
      </w:r>
      <w:r w:rsidR="00301EBD">
        <w:t> </w:t>
      </w:r>
      <w:r w:rsidRPr="00301EBD">
        <w:t>24B and 24C apply only once for a day in relation to any relevant balance.</w:t>
      </w:r>
    </w:p>
    <w:p w:rsidR="00B72168" w:rsidRPr="00301EBD" w:rsidRDefault="00B72168" w:rsidP="00B72168">
      <w:pPr>
        <w:pStyle w:val="subsection"/>
      </w:pPr>
      <w:r w:rsidRPr="00301EBD">
        <w:tab/>
        <w:t>(4)</w:t>
      </w:r>
      <w:r w:rsidRPr="00301EBD">
        <w:tab/>
        <w:t xml:space="preserve">For the purposes of step 1 of the method statement in </w:t>
      </w:r>
      <w:r w:rsidR="00301EBD">
        <w:t>subclause (</w:t>
      </w:r>
      <w:r w:rsidRPr="00301EBD">
        <w:t xml:space="preserve">2), the </w:t>
      </w:r>
      <w:r w:rsidRPr="00301EBD">
        <w:rPr>
          <w:b/>
          <w:i/>
        </w:rPr>
        <w:t>annualised amount of maintenance income</w:t>
      </w:r>
      <w:r w:rsidRPr="00301EBD">
        <w:t xml:space="preserve"> received in an income year from a registered entitlement, and any related private collection entitlement, of an individual (or an individual’s partner) is the amount worked out by using this formula:</w:t>
      </w:r>
    </w:p>
    <w:p w:rsidR="00D142CE" w:rsidRPr="00301EBD" w:rsidRDefault="00486B15" w:rsidP="00486B15">
      <w:pPr>
        <w:pStyle w:val="subsection"/>
        <w:spacing w:before="120" w:after="120"/>
      </w:pPr>
      <w:r w:rsidRPr="00301EBD">
        <w:lastRenderedPageBreak/>
        <w:tab/>
      </w:r>
      <w:r w:rsidRPr="00301EBD">
        <w:tab/>
      </w:r>
      <w:r w:rsidR="00153A5C" w:rsidRPr="00301EBD">
        <w:rPr>
          <w:noProof/>
        </w:rPr>
        <w:drawing>
          <wp:inline distT="0" distB="0" distL="0" distR="0" wp14:anchorId="4A057DAF" wp14:editId="4FB37119">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301EBD" w:rsidRDefault="00B72168" w:rsidP="00B72168">
      <w:pPr>
        <w:pStyle w:val="subsection"/>
      </w:pPr>
      <w:r w:rsidRPr="00301EBD">
        <w:tab/>
        <w:t>(5)</w:t>
      </w:r>
      <w:r w:rsidRPr="00301EBD">
        <w:tab/>
        <w:t>In this clause:</w:t>
      </w:r>
    </w:p>
    <w:p w:rsidR="00B72168" w:rsidRPr="00301EBD" w:rsidRDefault="00B72168" w:rsidP="00B72168">
      <w:pPr>
        <w:pStyle w:val="Definition"/>
      </w:pPr>
      <w:r w:rsidRPr="00301EBD">
        <w:rPr>
          <w:b/>
          <w:i/>
        </w:rPr>
        <w:t>related private collection entitlement</w:t>
      </w:r>
      <w:r w:rsidRPr="00301EBD">
        <w:t>, in relation to a registered entitlement, has the same meaning as in clause</w:t>
      </w:r>
      <w:r w:rsidR="00301EBD">
        <w:t> </w:t>
      </w:r>
      <w:r w:rsidRPr="00301EBD">
        <w:t>24D.</w:t>
      </w:r>
    </w:p>
    <w:p w:rsidR="002E5983" w:rsidRPr="00301EBD" w:rsidRDefault="002E5983" w:rsidP="002E5983">
      <w:pPr>
        <w:pStyle w:val="ActHead5"/>
      </w:pPr>
      <w:bookmarkStart w:id="295" w:name="_Toc514410180"/>
      <w:r w:rsidRPr="00256779">
        <w:rPr>
          <w:rStyle w:val="CharSectno"/>
        </w:rPr>
        <w:t>24D</w:t>
      </w:r>
      <w:r w:rsidRPr="00301EBD">
        <w:t xml:space="preserve">  Global maintenance entitlement of an eligible person</w:t>
      </w:r>
      <w:bookmarkEnd w:id="295"/>
    </w:p>
    <w:p w:rsidR="002E5983" w:rsidRPr="00301EBD" w:rsidRDefault="002E5983" w:rsidP="002E5983">
      <w:pPr>
        <w:pStyle w:val="subsection"/>
      </w:pPr>
      <w:r w:rsidRPr="00301EBD">
        <w:tab/>
        <w:t>(1)</w:t>
      </w:r>
      <w:r w:rsidRPr="00301EBD">
        <w:tab/>
        <w:t>For the purposes of step 1 of the method statement in subclause</w:t>
      </w:r>
      <w:r w:rsidR="00301EBD">
        <w:t> </w:t>
      </w:r>
      <w:r w:rsidRPr="00301EBD">
        <w:t xml:space="preserve">24C(1), the </w:t>
      </w:r>
      <w:r w:rsidRPr="00301EBD">
        <w:rPr>
          <w:b/>
          <w:i/>
        </w:rPr>
        <w:t>global maintenance entitlement</w:t>
      </w:r>
      <w:r w:rsidRPr="00301EBD">
        <w:t xml:space="preserve"> of the eligible person under subclause</w:t>
      </w:r>
      <w:r w:rsidR="00301EBD">
        <w:t> </w:t>
      </w:r>
      <w:r w:rsidRPr="00301EBD">
        <w:t>24B(2) for the day is the sum of:</w:t>
      </w:r>
    </w:p>
    <w:p w:rsidR="002E5983" w:rsidRPr="00301EBD" w:rsidRDefault="002E5983" w:rsidP="002E5983">
      <w:pPr>
        <w:pStyle w:val="paragraph"/>
      </w:pPr>
      <w:r w:rsidRPr="00301EBD">
        <w:tab/>
        <w:t>(a)</w:t>
      </w:r>
      <w:r w:rsidRPr="00301EBD">
        <w:tab/>
      </w:r>
      <w:r w:rsidR="00B72168" w:rsidRPr="00301EBD">
        <w:t>the annualised amounts</w:t>
      </w:r>
      <w:r w:rsidRPr="00301EBD">
        <w:t xml:space="preserve"> worked out using the formula in </w:t>
      </w:r>
      <w:r w:rsidR="00301EBD">
        <w:t>subclause (</w:t>
      </w:r>
      <w:r w:rsidRPr="00301EBD">
        <w:t>2) for:</w:t>
      </w:r>
    </w:p>
    <w:p w:rsidR="00B72168" w:rsidRPr="00301EBD" w:rsidRDefault="00B72168" w:rsidP="00B72168">
      <w:pPr>
        <w:pStyle w:val="paragraphsub"/>
      </w:pPr>
      <w:r w:rsidRPr="00301EBD">
        <w:tab/>
        <w:t>(i)</w:t>
      </w:r>
      <w:r w:rsidRPr="00301EBD">
        <w:tab/>
        <w:t>each registered entitlement for the day, and any related private collection entitlement, of the eligible person; and</w:t>
      </w:r>
    </w:p>
    <w:p w:rsidR="00B72168" w:rsidRPr="00301EBD" w:rsidRDefault="00B72168" w:rsidP="00B72168">
      <w:pPr>
        <w:pStyle w:val="paragraphsub"/>
      </w:pPr>
      <w:r w:rsidRPr="00301EBD">
        <w:tab/>
        <w:t>(ii)</w:t>
      </w:r>
      <w:r w:rsidRPr="00301EBD">
        <w:tab/>
        <w:t>if the eligible person is a member of a couple on the day—each registered entitlement for the day, and any related private collection entitlement, of the eligible person’s partner; and</w:t>
      </w:r>
    </w:p>
    <w:p w:rsidR="002E5983" w:rsidRPr="00301EBD" w:rsidRDefault="002E5983" w:rsidP="002E5983">
      <w:pPr>
        <w:pStyle w:val="paragraph"/>
      </w:pPr>
      <w:r w:rsidRPr="00301EBD">
        <w:tab/>
        <w:t>(b)</w:t>
      </w:r>
      <w:r w:rsidRPr="00301EBD">
        <w:tab/>
        <w:t xml:space="preserve">any amounts worked out under </w:t>
      </w:r>
      <w:r w:rsidR="00301EBD">
        <w:t>subclause (</w:t>
      </w:r>
      <w:r w:rsidRPr="00301EBD">
        <w:t>3); and</w:t>
      </w:r>
    </w:p>
    <w:p w:rsidR="002E5983" w:rsidRPr="00301EBD" w:rsidRDefault="002E5983" w:rsidP="002E5983">
      <w:pPr>
        <w:pStyle w:val="paragraph"/>
      </w:pPr>
      <w:r w:rsidRPr="00301EBD">
        <w:tab/>
        <w:t>(c)</w:t>
      </w:r>
      <w:r w:rsidRPr="00301EBD">
        <w:tab/>
        <w:t>the annualised amount of any capitalised maintenance income of the eligible person and, if the eligible person is a member of a couple on the day, of the eligible person’s partner, for the day; and</w:t>
      </w:r>
    </w:p>
    <w:p w:rsidR="002E5983" w:rsidRPr="00301EBD" w:rsidRDefault="002E5983" w:rsidP="002E5983">
      <w:pPr>
        <w:pStyle w:val="paragraph"/>
      </w:pPr>
      <w:r w:rsidRPr="00301EBD">
        <w:tab/>
        <w:t>(d)</w:t>
      </w:r>
      <w:r w:rsidRPr="00301EBD">
        <w:tab/>
        <w:t>the annualised amount of any maintenance income of the eligible person and, if the eligible person is a member of a couple on the day, of the eligible person’s partner, for the day:</w:t>
      </w:r>
    </w:p>
    <w:p w:rsidR="002E5983" w:rsidRPr="00301EBD" w:rsidRDefault="002E5983" w:rsidP="002E5983">
      <w:pPr>
        <w:pStyle w:val="paragraphsub"/>
      </w:pPr>
      <w:r w:rsidRPr="00301EBD">
        <w:tab/>
        <w:t>(i)</w:t>
      </w:r>
      <w:r w:rsidRPr="00301EBD">
        <w:tab/>
        <w:t>that is not from a registered entitlement; and</w:t>
      </w:r>
    </w:p>
    <w:p w:rsidR="002E5983" w:rsidRPr="00301EBD" w:rsidRDefault="002E5983" w:rsidP="002E5983">
      <w:pPr>
        <w:pStyle w:val="paragraphsub"/>
      </w:pPr>
      <w:r w:rsidRPr="00301EBD">
        <w:lastRenderedPageBreak/>
        <w:tab/>
        <w:t>(ii)</w:t>
      </w:r>
      <w:r w:rsidRPr="00301EBD">
        <w:tab/>
        <w:t>that is not capitalised maintenance income.</w:t>
      </w:r>
    </w:p>
    <w:p w:rsidR="002E5983" w:rsidRPr="00301EBD" w:rsidRDefault="002E5983" w:rsidP="00BF15AB">
      <w:pPr>
        <w:pStyle w:val="subsection"/>
        <w:keepNext/>
      </w:pPr>
      <w:r w:rsidRPr="00301EBD">
        <w:tab/>
        <w:t>(2)</w:t>
      </w:r>
      <w:r w:rsidRPr="00301EBD">
        <w:tab/>
        <w:t xml:space="preserve">For the purposes of </w:t>
      </w:r>
      <w:r w:rsidR="00301EBD">
        <w:t>paragraph (</w:t>
      </w:r>
      <w:r w:rsidRPr="00301EBD">
        <w:t>1)(a), the formula is:</w:t>
      </w:r>
    </w:p>
    <w:p w:rsidR="00391F92"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3206B3B6" wp14:editId="4629089C">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301EBD" w:rsidRDefault="002E5983" w:rsidP="002E5983">
      <w:pPr>
        <w:pStyle w:val="subsection"/>
      </w:pPr>
      <w:r w:rsidRPr="00301EBD">
        <w:tab/>
        <w:t>(3)</w:t>
      </w:r>
      <w:r w:rsidRPr="00301EBD">
        <w:tab/>
        <w:t>If:</w:t>
      </w:r>
    </w:p>
    <w:p w:rsidR="0066163F" w:rsidRPr="00301EBD" w:rsidRDefault="0066163F" w:rsidP="0066163F">
      <w:pPr>
        <w:pStyle w:val="paragraph"/>
      </w:pPr>
      <w:r w:rsidRPr="00301EBD">
        <w:tab/>
        <w:t>(a)</w:t>
      </w:r>
      <w:r w:rsidRPr="00301EBD">
        <w:tab/>
        <w:t>in respect of:</w:t>
      </w:r>
    </w:p>
    <w:p w:rsidR="0066163F" w:rsidRPr="00301EBD" w:rsidRDefault="0066163F" w:rsidP="0066163F">
      <w:pPr>
        <w:pStyle w:val="paragraphsub"/>
      </w:pPr>
      <w:r w:rsidRPr="00301EBD">
        <w:tab/>
        <w:t>(i)</w:t>
      </w:r>
      <w:r w:rsidRPr="00301EBD">
        <w:tab/>
        <w:t>a registered entitlement for the day, and any related private collection entitlement, of the eligible person; or</w:t>
      </w:r>
    </w:p>
    <w:p w:rsidR="0066163F" w:rsidRPr="00301EBD" w:rsidRDefault="0066163F" w:rsidP="0066163F">
      <w:pPr>
        <w:pStyle w:val="paragraphsub"/>
      </w:pPr>
      <w:r w:rsidRPr="00301EBD">
        <w:tab/>
        <w:t>(ii)</w:t>
      </w:r>
      <w:r w:rsidRPr="00301EBD">
        <w:tab/>
        <w:t>if the eligible person is a member of a couple on the day—a registered entitlement for the day, and any related private collection entitlement, of the eligible person’s partner;</w:t>
      </w:r>
    </w:p>
    <w:p w:rsidR="0066163F" w:rsidRPr="00301EBD" w:rsidRDefault="0066163F" w:rsidP="0066163F">
      <w:pPr>
        <w:pStyle w:val="paragraph"/>
      </w:pPr>
      <w:r w:rsidRPr="00301EBD">
        <w:tab/>
      </w:r>
      <w:r w:rsidRPr="00301EBD">
        <w:tab/>
        <w:t>the maintenance income received by the eligible person or partner for the income year exceeds the amount due in the income year from the registered entitlement, and any related private collection entitlement; and</w:t>
      </w:r>
    </w:p>
    <w:p w:rsidR="002E5983" w:rsidRPr="00301EBD" w:rsidRDefault="002E5983" w:rsidP="002E5983">
      <w:pPr>
        <w:pStyle w:val="paragraph"/>
      </w:pPr>
      <w:r w:rsidRPr="00301EBD">
        <w:tab/>
        <w:t>(b)</w:t>
      </w:r>
      <w:r w:rsidRPr="00301EBD">
        <w:tab/>
        <w:t xml:space="preserve">that excess, or any part of it (the </w:t>
      </w:r>
      <w:r w:rsidRPr="00301EBD">
        <w:rPr>
          <w:b/>
          <w:i/>
        </w:rPr>
        <w:t>relevant excess</w:t>
      </w:r>
      <w:r w:rsidRPr="00301EBD">
        <w:t xml:space="preserve">), is not disregarded for the purposes of </w:t>
      </w:r>
      <w:r w:rsidR="00301EBD">
        <w:t>paragraph (</w:t>
      </w:r>
      <w:r w:rsidRPr="00301EBD">
        <w:t>c) of step 1 of the method statement in clause</w:t>
      </w:r>
      <w:r w:rsidR="00301EBD">
        <w:t> </w:t>
      </w:r>
      <w:r w:rsidRPr="00301EBD">
        <w:t>20;</w:t>
      </w:r>
    </w:p>
    <w:p w:rsidR="002E5983" w:rsidRPr="00301EBD" w:rsidRDefault="002E5983" w:rsidP="002E5983">
      <w:pPr>
        <w:pStyle w:val="subsection2"/>
      </w:pPr>
      <w:r w:rsidRPr="00301EBD">
        <w:t xml:space="preserve">an amount for the purposes of </w:t>
      </w:r>
      <w:r w:rsidR="00301EBD">
        <w:t>paragraph (</w:t>
      </w:r>
      <w:r w:rsidRPr="00301EBD">
        <w:t>1)(b) is worked out by using this formula:</w:t>
      </w:r>
    </w:p>
    <w:p w:rsidR="00625536" w:rsidRPr="00301EBD" w:rsidRDefault="00153A5C" w:rsidP="00486B15">
      <w:pPr>
        <w:pStyle w:val="subsection2"/>
        <w:spacing w:before="120" w:after="120"/>
      </w:pPr>
      <w:r w:rsidRPr="00301EBD">
        <w:rPr>
          <w:noProof/>
        </w:rPr>
        <w:drawing>
          <wp:inline distT="0" distB="0" distL="0" distR="0" wp14:anchorId="2F3C2B0E" wp14:editId="324C7E85">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301EBD" w:rsidRDefault="000D51DD" w:rsidP="000D51DD">
      <w:pPr>
        <w:pStyle w:val="subsection"/>
      </w:pPr>
      <w:r w:rsidRPr="00301EBD">
        <w:tab/>
        <w:t>(4)</w:t>
      </w:r>
      <w:r w:rsidRPr="00301EBD">
        <w:tab/>
        <w:t xml:space="preserve">For the purposes of this clause, an individual’s private collection entitlement is </w:t>
      </w:r>
      <w:r w:rsidRPr="00301EBD">
        <w:rPr>
          <w:b/>
          <w:i/>
        </w:rPr>
        <w:t>related</w:t>
      </w:r>
      <w:r w:rsidRPr="00301EBD">
        <w:t xml:space="preserve"> to the individual’s registered entitlement if </w:t>
      </w:r>
      <w:r w:rsidRPr="00301EBD">
        <w:lastRenderedPageBreak/>
        <w:t xml:space="preserve">the private collection entitlement and registered entitlement relate to the same registrable maintenance liability, within the meaning of the </w:t>
      </w:r>
      <w:r w:rsidRPr="00301EBD">
        <w:rPr>
          <w:i/>
        </w:rPr>
        <w:t>Child Support (Registration and Collection) Act 1988</w:t>
      </w:r>
      <w:r w:rsidRPr="00301EBD">
        <w:t>.</w:t>
      </w:r>
    </w:p>
    <w:p w:rsidR="000D51DD" w:rsidRPr="00301EBD" w:rsidRDefault="000D51DD" w:rsidP="00BF15AB">
      <w:pPr>
        <w:pStyle w:val="subsection"/>
        <w:keepNext/>
      </w:pPr>
      <w:r w:rsidRPr="00301EBD">
        <w:tab/>
        <w:t>(5)</w:t>
      </w:r>
      <w:r w:rsidRPr="00301EBD">
        <w:tab/>
        <w:t>In this clause:</w:t>
      </w:r>
    </w:p>
    <w:p w:rsidR="000D51DD" w:rsidRPr="00301EBD" w:rsidRDefault="000D51DD" w:rsidP="000D51DD">
      <w:pPr>
        <w:pStyle w:val="Definition"/>
      </w:pPr>
      <w:r w:rsidRPr="00301EBD">
        <w:rPr>
          <w:b/>
          <w:i/>
        </w:rPr>
        <w:t>private collection entitlement</w:t>
      </w:r>
      <w:r w:rsidRPr="00301EBD">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301EBD">
        <w:rPr>
          <w:i/>
        </w:rPr>
        <w:t>Child Support (Registration and Collection) Act 1988</w:t>
      </w:r>
      <w:r w:rsidRPr="00301EBD">
        <w:t>.</w:t>
      </w:r>
    </w:p>
    <w:p w:rsidR="002E5983" w:rsidRPr="00301EBD" w:rsidRDefault="002E5983" w:rsidP="002E5983">
      <w:pPr>
        <w:pStyle w:val="ActHead5"/>
      </w:pPr>
      <w:bookmarkStart w:id="296" w:name="_Toc514410181"/>
      <w:r w:rsidRPr="00256779">
        <w:rPr>
          <w:rStyle w:val="CharSectno"/>
        </w:rPr>
        <w:t>24E</w:t>
      </w:r>
      <w:r w:rsidRPr="00301EBD">
        <w:t xml:space="preserve">  Depletions from a maintenance income credit balance</w:t>
      </w:r>
      <w:bookmarkEnd w:id="296"/>
    </w:p>
    <w:p w:rsidR="002E5983" w:rsidRPr="00301EBD" w:rsidRDefault="002E5983" w:rsidP="002E5983">
      <w:pPr>
        <w:pStyle w:val="subsection"/>
      </w:pPr>
      <w:r w:rsidRPr="00301EBD">
        <w:tab/>
        <w:t>(1)</w:t>
      </w:r>
      <w:r w:rsidRPr="00301EBD">
        <w:tab/>
        <w:t xml:space="preserve">There is a depletion from the maintenance income credit balance for a registered entitlement of an individual, for an income year, of the amount worked out under </w:t>
      </w:r>
      <w:r w:rsidR="00301EBD">
        <w:t>subclause (</w:t>
      </w:r>
      <w:r w:rsidRPr="00301EBD">
        <w:t>2), if:</w:t>
      </w:r>
    </w:p>
    <w:p w:rsidR="002E5983" w:rsidRPr="00301EBD" w:rsidRDefault="002E5983" w:rsidP="002E5983">
      <w:pPr>
        <w:pStyle w:val="paragraph"/>
      </w:pPr>
      <w:r w:rsidRPr="00301EBD">
        <w:tab/>
        <w:t>(a)</w:t>
      </w:r>
      <w:r w:rsidRPr="00301EBD">
        <w:tab/>
        <w:t>the income year has ended; and</w:t>
      </w:r>
    </w:p>
    <w:p w:rsidR="002E5983" w:rsidRPr="00301EBD" w:rsidRDefault="002E5983" w:rsidP="002E5983">
      <w:pPr>
        <w:pStyle w:val="paragraph"/>
      </w:pPr>
      <w:r w:rsidRPr="00301EBD">
        <w:tab/>
        <w:t>(b)</w:t>
      </w:r>
      <w:r w:rsidRPr="00301EBD">
        <w:tab/>
        <w:t>the maintenance income that the individual received in the income year from the entitlement is more than the amount due in the income year from the entitlement.</w:t>
      </w:r>
    </w:p>
    <w:p w:rsidR="002E5983" w:rsidRPr="00301EBD" w:rsidRDefault="002E5983" w:rsidP="002E5983">
      <w:pPr>
        <w:pStyle w:val="subsection"/>
      </w:pPr>
      <w:r w:rsidRPr="00301EBD">
        <w:tab/>
        <w:t>(2)</w:t>
      </w:r>
      <w:r w:rsidRPr="00301EBD">
        <w:tab/>
        <w:t>The amount by which the maintenance income credit balance is depleted is the lower of:</w:t>
      </w:r>
    </w:p>
    <w:p w:rsidR="002E5983" w:rsidRPr="00301EBD" w:rsidRDefault="002E5983" w:rsidP="002E5983">
      <w:pPr>
        <w:pStyle w:val="paragraph"/>
      </w:pPr>
      <w:r w:rsidRPr="00301EBD">
        <w:tab/>
        <w:t>(a)</w:t>
      </w:r>
      <w:r w:rsidRPr="00301EBD">
        <w:tab/>
        <w:t>the excess of the maintenance income that the individual received in the income year from the entitlement over the amount due in the income year from the entitlement; and</w:t>
      </w:r>
    </w:p>
    <w:p w:rsidR="002E5983" w:rsidRPr="00301EBD" w:rsidRDefault="002E5983" w:rsidP="002E5983">
      <w:pPr>
        <w:pStyle w:val="paragraph"/>
      </w:pPr>
      <w:r w:rsidRPr="00301EBD">
        <w:tab/>
        <w:t>(b)</w:t>
      </w:r>
      <w:r w:rsidRPr="00301EBD">
        <w:tab/>
        <w:t>the amount of the maintenance income credit balance.</w:t>
      </w:r>
    </w:p>
    <w:p w:rsidR="002E5983" w:rsidRPr="00301EBD" w:rsidRDefault="002E5983" w:rsidP="002E5983">
      <w:pPr>
        <w:pStyle w:val="subsection"/>
      </w:pPr>
      <w:r w:rsidRPr="00301EBD">
        <w:tab/>
        <w:t>(3)</w:t>
      </w:r>
      <w:r w:rsidRPr="00301EBD">
        <w:tab/>
        <w:t xml:space="preserve">For the purposes of </w:t>
      </w:r>
      <w:r w:rsidR="00301EBD">
        <w:t>paragraphs (</w:t>
      </w:r>
      <w:r w:rsidRPr="00301EBD">
        <w:t>1)(b) and (2)(a), in working out the maintenance income received in an income year or the amount of maintenance income due in an income year:</w:t>
      </w:r>
    </w:p>
    <w:p w:rsidR="002E5983" w:rsidRPr="00301EBD" w:rsidRDefault="002E5983" w:rsidP="002E5983">
      <w:pPr>
        <w:pStyle w:val="paragraph"/>
      </w:pPr>
      <w:r w:rsidRPr="00301EBD">
        <w:tab/>
        <w:t>(a)</w:t>
      </w:r>
      <w:r w:rsidRPr="00301EBD">
        <w:tab/>
        <w:t>disregard any maintenance income received or due for an FTB child for whom the FTB child rate under clause</w:t>
      </w:r>
      <w:r w:rsidR="00301EBD">
        <w:t> </w:t>
      </w:r>
      <w:r w:rsidRPr="00301EBD">
        <w:t>7 does not exceed the base FTB child rate (see clause</w:t>
      </w:r>
      <w:r w:rsidR="00301EBD">
        <w:t> </w:t>
      </w:r>
      <w:r w:rsidRPr="00301EBD">
        <w:t>8); and</w:t>
      </w:r>
    </w:p>
    <w:p w:rsidR="002E5983" w:rsidRPr="00301EBD" w:rsidRDefault="002E5983" w:rsidP="002E5983">
      <w:pPr>
        <w:pStyle w:val="paragraph"/>
      </w:pPr>
      <w:r w:rsidRPr="00301EBD">
        <w:tab/>
        <w:t>(b)</w:t>
      </w:r>
      <w:r w:rsidRPr="00301EBD">
        <w:tab/>
        <w:t>disregard the operation of clause</w:t>
      </w:r>
      <w:r w:rsidR="00301EBD">
        <w:t> </w:t>
      </w:r>
      <w:r w:rsidRPr="00301EBD">
        <w:t xml:space="preserve">11 (sharing of family tax benefit) in applying </w:t>
      </w:r>
      <w:r w:rsidR="00301EBD">
        <w:t>paragraph (</w:t>
      </w:r>
      <w:r w:rsidRPr="00301EBD">
        <w:t>a).</w:t>
      </w:r>
    </w:p>
    <w:p w:rsidR="00B378C2" w:rsidRPr="00301EBD" w:rsidRDefault="00B378C2" w:rsidP="00B378C2">
      <w:pPr>
        <w:pStyle w:val="ActHead5"/>
      </w:pPr>
      <w:bookmarkStart w:id="297" w:name="_Toc514410182"/>
      <w:r w:rsidRPr="00256779">
        <w:rPr>
          <w:rStyle w:val="CharSectno"/>
        </w:rPr>
        <w:lastRenderedPageBreak/>
        <w:t>24EA</w:t>
      </w:r>
      <w:r w:rsidRPr="00301EBD">
        <w:t xml:space="preserve">  Amounts due under notional assessments</w:t>
      </w:r>
      <w:bookmarkEnd w:id="297"/>
    </w:p>
    <w:p w:rsidR="00B378C2" w:rsidRPr="00301EBD" w:rsidRDefault="00B378C2" w:rsidP="00B378C2">
      <w:pPr>
        <w:pStyle w:val="subsection"/>
      </w:pPr>
      <w:r w:rsidRPr="00301EBD">
        <w:tab/>
        <w:t>(1)</w:t>
      </w:r>
      <w:r w:rsidRPr="00301EBD">
        <w:tab/>
        <w:t>This clause applies if:</w:t>
      </w:r>
    </w:p>
    <w:p w:rsidR="00B378C2" w:rsidRPr="00301EBD" w:rsidRDefault="00B378C2" w:rsidP="00B378C2">
      <w:pPr>
        <w:pStyle w:val="paragraph"/>
      </w:pPr>
      <w:r w:rsidRPr="00301EBD">
        <w:tab/>
        <w:t>(a)</w:t>
      </w:r>
      <w:r w:rsidRPr="00301EBD">
        <w:tab/>
        <w:t>an individual receives child maintenance for an FTB child of the individual under a child support agreement or court order; and</w:t>
      </w:r>
    </w:p>
    <w:p w:rsidR="00B378C2" w:rsidRPr="00301EBD" w:rsidRDefault="00B378C2" w:rsidP="00B378C2">
      <w:pPr>
        <w:pStyle w:val="paragraph"/>
      </w:pPr>
      <w:r w:rsidRPr="00301EBD">
        <w:tab/>
        <w:t>(b)</w:t>
      </w:r>
      <w:r w:rsidRPr="00301EBD">
        <w:tab/>
        <w:t>there is, in relation to the agreement or order, a notional assessment of the annual rate of child support that would be payable to the individual for the child for a particular day in a child support period if that annual rate were payable under Part</w:t>
      </w:r>
      <w:r w:rsidR="00301EBD">
        <w:t> </w:t>
      </w:r>
      <w:r w:rsidRPr="00301EBD">
        <w:t xml:space="preserve">5 of the </w:t>
      </w:r>
      <w:r w:rsidRPr="00301EBD">
        <w:rPr>
          <w:i/>
        </w:rPr>
        <w:t>Child Support (Assessment) Act 1989</w:t>
      </w:r>
      <w:r w:rsidRPr="00301EBD">
        <w:t xml:space="preserve"> instead of under the agreement or order; and</w:t>
      </w:r>
    </w:p>
    <w:p w:rsidR="00B378C2" w:rsidRPr="00301EBD" w:rsidRDefault="00B378C2" w:rsidP="00B378C2">
      <w:pPr>
        <w:pStyle w:val="paragraph"/>
      </w:pPr>
      <w:r w:rsidRPr="00301EBD">
        <w:tab/>
        <w:t>(c)</w:t>
      </w:r>
      <w:r w:rsidRPr="00301EBD">
        <w:tab/>
        <w:t>the child maintenance is received, wholly or in part, from a registered entitlement.</w:t>
      </w:r>
    </w:p>
    <w:p w:rsidR="00B378C2" w:rsidRPr="00301EBD" w:rsidRDefault="00B378C2" w:rsidP="00B378C2">
      <w:pPr>
        <w:pStyle w:val="subsection"/>
      </w:pPr>
      <w:r w:rsidRPr="00301EBD">
        <w:tab/>
        <w:t>(2)</w:t>
      </w:r>
      <w:r w:rsidRPr="00301EBD">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301EBD">
        <w:t> </w:t>
      </w:r>
      <w:r w:rsidRPr="00301EBD">
        <w:t>24D), for the child for a period, is the amount that would have been due if the amount due to the individual had been the annual rate of child support for the child for the period that is included in the notional assessment.</w:t>
      </w:r>
    </w:p>
    <w:p w:rsidR="00B378C2" w:rsidRPr="00301EBD" w:rsidRDefault="00B378C2" w:rsidP="00B378C2">
      <w:pPr>
        <w:pStyle w:val="subsection"/>
      </w:pPr>
      <w:r w:rsidRPr="00301EBD">
        <w:tab/>
        <w:t>(3)</w:t>
      </w:r>
      <w:r w:rsidRPr="00301EBD">
        <w:tab/>
        <w:t xml:space="preserve">To avoid doubt, </w:t>
      </w:r>
      <w:r w:rsidR="00301EBD">
        <w:t>subclause (</w:t>
      </w:r>
      <w:r w:rsidRPr="00301EBD">
        <w:t>2) does not apply in relation to the total arrears owing from a registered entitlement, as mentioned in subclause</w:t>
      </w:r>
      <w:r w:rsidR="00301EBD">
        <w:t> </w:t>
      </w:r>
      <w:r w:rsidRPr="00301EBD">
        <w:t>24A(2).</w:t>
      </w:r>
    </w:p>
    <w:p w:rsidR="004A05F2" w:rsidRPr="00301EBD" w:rsidRDefault="004A05F2" w:rsidP="004A05F2">
      <w:pPr>
        <w:pStyle w:val="ActHead4"/>
      </w:pPr>
      <w:bookmarkStart w:id="298" w:name="_Toc514410183"/>
      <w:r w:rsidRPr="00256779">
        <w:rPr>
          <w:rStyle w:val="CharSubdNo"/>
        </w:rPr>
        <w:t>Subdivision C</w:t>
      </w:r>
      <w:r w:rsidRPr="00301EBD">
        <w:t>—</w:t>
      </w:r>
      <w:r w:rsidRPr="00256779">
        <w:rPr>
          <w:rStyle w:val="CharSubdText"/>
        </w:rPr>
        <w:t>Maintenance income ceiling for Method 1</w:t>
      </w:r>
      <w:bookmarkEnd w:id="298"/>
    </w:p>
    <w:p w:rsidR="008A4450" w:rsidRPr="00301EBD" w:rsidRDefault="008A4450" w:rsidP="008A4450">
      <w:pPr>
        <w:pStyle w:val="ActHead5"/>
      </w:pPr>
      <w:bookmarkStart w:id="299" w:name="_Toc514410184"/>
      <w:r w:rsidRPr="00256779">
        <w:rPr>
          <w:rStyle w:val="CharSectno"/>
        </w:rPr>
        <w:t>24F</w:t>
      </w:r>
      <w:r w:rsidRPr="00301EBD">
        <w:t xml:space="preserve">  Subdivision not always to apply</w:t>
      </w:r>
      <w:bookmarkEnd w:id="299"/>
    </w:p>
    <w:p w:rsidR="008A4450" w:rsidRPr="00301EBD" w:rsidRDefault="008A4450" w:rsidP="008A4450">
      <w:pPr>
        <w:pStyle w:val="subsection"/>
      </w:pPr>
      <w:r w:rsidRPr="00301EBD">
        <w:tab/>
      </w:r>
      <w:r w:rsidRPr="00301EBD">
        <w:tab/>
        <w:t>This Subdivision does not apply to an individual if:</w:t>
      </w:r>
    </w:p>
    <w:p w:rsidR="008A4450" w:rsidRPr="00301EBD" w:rsidRDefault="008A4450" w:rsidP="008A4450">
      <w:pPr>
        <w:pStyle w:val="paragraph"/>
      </w:pPr>
      <w:r w:rsidRPr="00301EBD">
        <w:tab/>
        <w:t>(a)</w:t>
      </w:r>
      <w:r w:rsidRPr="00301EBD">
        <w:tab/>
        <w:t>the individual, and the individual’s partner, between them are entitled to apply for maintenance income:</w:t>
      </w:r>
    </w:p>
    <w:p w:rsidR="008A4450" w:rsidRPr="00301EBD" w:rsidRDefault="008A4450" w:rsidP="008A4450">
      <w:pPr>
        <w:pStyle w:val="paragraphsub"/>
      </w:pPr>
      <w:r w:rsidRPr="00301EBD">
        <w:tab/>
        <w:t>(i)</w:t>
      </w:r>
      <w:r w:rsidRPr="00301EBD">
        <w:tab/>
        <w:t>from only one other individual; and</w:t>
      </w:r>
    </w:p>
    <w:p w:rsidR="008A4450" w:rsidRPr="00301EBD" w:rsidRDefault="008A4450" w:rsidP="008A4450">
      <w:pPr>
        <w:pStyle w:val="paragraphsub"/>
      </w:pPr>
      <w:r w:rsidRPr="00301EBD">
        <w:tab/>
        <w:t>(ii)</w:t>
      </w:r>
      <w:r w:rsidRPr="00301EBD">
        <w:tab/>
        <w:t>in respect of all of the FTB children of the individual; and</w:t>
      </w:r>
    </w:p>
    <w:p w:rsidR="008A4450" w:rsidRPr="00301EBD" w:rsidRDefault="008A4450" w:rsidP="008A4450">
      <w:pPr>
        <w:pStyle w:val="paragraph"/>
      </w:pPr>
      <w:r w:rsidRPr="00301EBD">
        <w:lastRenderedPageBreak/>
        <w:tab/>
        <w:t>(b)</w:t>
      </w:r>
      <w:r w:rsidRPr="00301EBD">
        <w:tab/>
        <w:t>the individual has no regular care children who are rent assistance children.</w:t>
      </w:r>
    </w:p>
    <w:p w:rsidR="004A05F2" w:rsidRPr="00301EBD" w:rsidRDefault="004A05F2" w:rsidP="004A05F2">
      <w:pPr>
        <w:pStyle w:val="ActHead5"/>
      </w:pPr>
      <w:bookmarkStart w:id="300" w:name="_Toc514410185"/>
      <w:r w:rsidRPr="00256779">
        <w:rPr>
          <w:rStyle w:val="CharSectno"/>
        </w:rPr>
        <w:t>24G</w:t>
      </w:r>
      <w:r w:rsidRPr="00301EBD">
        <w:t xml:space="preserve">  Overall method for working out maintenance income ceiling for Method 1</w:t>
      </w:r>
      <w:bookmarkEnd w:id="300"/>
    </w:p>
    <w:p w:rsidR="004A05F2" w:rsidRPr="00301EBD" w:rsidRDefault="004A05F2" w:rsidP="004A05F2">
      <w:pPr>
        <w:pStyle w:val="subsection"/>
      </w:pPr>
      <w:r w:rsidRPr="00301EBD">
        <w:tab/>
      </w:r>
      <w:r w:rsidRPr="00301EBD">
        <w:tab/>
        <w:t xml:space="preserve">For the purposes of </w:t>
      </w:r>
      <w:r w:rsidR="00301EBD">
        <w:t>paragraph (</w:t>
      </w:r>
      <w:r w:rsidRPr="00301EBD">
        <w:t>d) of step 1 of the method statement in clause</w:t>
      </w:r>
      <w:r w:rsidR="00301EBD">
        <w:t> </w:t>
      </w:r>
      <w:r w:rsidRPr="00301EBD">
        <w:t xml:space="preserve">20, this is how to work out an individual’s maintenance income ceiling for maintenance income received by the individual, or the individual’s partner, from another individual (the </w:t>
      </w:r>
      <w:r w:rsidRPr="00301EBD">
        <w:rPr>
          <w:b/>
          <w:i/>
        </w:rPr>
        <w:t>maintenance payer</w:t>
      </w:r>
      <w:r w:rsidRPr="00301EBD">
        <w:t>) if the individual’s Part A rate is worked out using this Part (Method 1):</w:t>
      </w:r>
    </w:p>
    <w:p w:rsidR="004A05F2" w:rsidRPr="00301EBD" w:rsidRDefault="004A05F2" w:rsidP="004A05F2">
      <w:pPr>
        <w:pStyle w:val="BoxHeadItalic"/>
      </w:pPr>
      <w:r w:rsidRPr="00301EBD">
        <w:t>Method statement</w:t>
      </w:r>
    </w:p>
    <w:p w:rsidR="004A05F2" w:rsidRPr="00301EBD" w:rsidRDefault="004A05F2" w:rsidP="004A05F2">
      <w:pPr>
        <w:pStyle w:val="BoxStep"/>
      </w:pPr>
      <w:r w:rsidRPr="00301EBD">
        <w:t>Step 1.</w:t>
      </w:r>
      <w:r w:rsidRPr="00301EBD">
        <w:tab/>
        <w:t xml:space="preserve">Work out the individual’s </w:t>
      </w:r>
      <w:r w:rsidRPr="00301EBD">
        <w:rPr>
          <w:b/>
          <w:i/>
        </w:rPr>
        <w:t>above base standard amount</w:t>
      </w:r>
      <w:r w:rsidRPr="00301EBD">
        <w:t xml:space="preserve"> for the maintenance income using clause</w:t>
      </w:r>
      <w:r w:rsidR="00301EBD">
        <w:t> </w:t>
      </w:r>
      <w:r w:rsidRPr="00301EBD">
        <w:t>24H.</w:t>
      </w:r>
    </w:p>
    <w:p w:rsidR="0043775A" w:rsidRPr="00301EBD" w:rsidRDefault="0043775A" w:rsidP="0043775A">
      <w:pPr>
        <w:pStyle w:val="BoxStep"/>
      </w:pPr>
      <w:r w:rsidRPr="00301EBD">
        <w:t>Step 1A.</w:t>
      </w:r>
      <w:r w:rsidRPr="00301EBD">
        <w:tab/>
        <w:t xml:space="preserve">Work out the individual’s </w:t>
      </w:r>
      <w:r w:rsidR="009E6497" w:rsidRPr="00301EBD">
        <w:rPr>
          <w:b/>
          <w:i/>
        </w:rPr>
        <w:t>above base energy supplement amount</w:t>
      </w:r>
      <w:r w:rsidRPr="00301EBD">
        <w:t xml:space="preserve"> for the maintenance income using clause</w:t>
      </w:r>
      <w:r w:rsidR="00301EBD">
        <w:t> </w:t>
      </w:r>
      <w:r w:rsidRPr="00301EBD">
        <w:t>24HA.</w:t>
      </w:r>
    </w:p>
    <w:p w:rsidR="004A05F2" w:rsidRPr="00301EBD" w:rsidRDefault="004A05F2" w:rsidP="004A05F2">
      <w:pPr>
        <w:pStyle w:val="BoxStep"/>
      </w:pPr>
      <w:r w:rsidRPr="00301EBD">
        <w:t>Step 2.</w:t>
      </w:r>
      <w:r w:rsidRPr="00301EBD">
        <w:tab/>
        <w:t xml:space="preserve">Work out the individual’s </w:t>
      </w:r>
      <w:r w:rsidRPr="00301EBD">
        <w:rPr>
          <w:b/>
          <w:i/>
        </w:rPr>
        <w:t>RA amount</w:t>
      </w:r>
      <w:r w:rsidRPr="00301EBD">
        <w:t xml:space="preserve"> for the maintenance income using clause</w:t>
      </w:r>
      <w:r w:rsidR="00301EBD">
        <w:t> </w:t>
      </w:r>
      <w:r w:rsidRPr="00301EBD">
        <w:t>24J.</w:t>
      </w:r>
    </w:p>
    <w:p w:rsidR="004A05F2" w:rsidRPr="00301EBD" w:rsidRDefault="004A05F2" w:rsidP="004A05F2">
      <w:pPr>
        <w:pStyle w:val="BoxStep"/>
      </w:pPr>
      <w:r w:rsidRPr="00301EBD">
        <w:t>Step 3.</w:t>
      </w:r>
      <w:r w:rsidRPr="00301EBD">
        <w:tab/>
        <w:t xml:space="preserve">Work out the individual’s </w:t>
      </w:r>
      <w:r w:rsidRPr="00301EBD">
        <w:rPr>
          <w:b/>
          <w:i/>
        </w:rPr>
        <w:t>MIFA amount</w:t>
      </w:r>
      <w:r w:rsidRPr="00301EBD">
        <w:t xml:space="preserve"> for the maintenance income using clause</w:t>
      </w:r>
      <w:r w:rsidR="00301EBD">
        <w:t> </w:t>
      </w:r>
      <w:r w:rsidRPr="00301EBD">
        <w:t>24K.</w:t>
      </w:r>
    </w:p>
    <w:p w:rsidR="004A05F2" w:rsidRPr="00301EBD" w:rsidRDefault="004A05F2" w:rsidP="004A05F2">
      <w:pPr>
        <w:pStyle w:val="BoxStep"/>
      </w:pPr>
      <w:r w:rsidRPr="00301EBD">
        <w:t>Step 4.</w:t>
      </w:r>
      <w:r w:rsidRPr="00301EBD">
        <w:tab/>
        <w:t xml:space="preserve">Work out the individual’s </w:t>
      </w:r>
      <w:r w:rsidRPr="00301EBD">
        <w:rPr>
          <w:b/>
          <w:i/>
        </w:rPr>
        <w:t>maintenance income ceiling</w:t>
      </w:r>
      <w:r w:rsidRPr="00301EBD">
        <w:t xml:space="preserve"> for the maintenance income using clause</w:t>
      </w:r>
      <w:r w:rsidR="00301EBD">
        <w:t> </w:t>
      </w:r>
      <w:r w:rsidRPr="00301EBD">
        <w:t>24L.</w:t>
      </w:r>
    </w:p>
    <w:p w:rsidR="004A05F2" w:rsidRPr="00301EBD" w:rsidRDefault="004A05F2" w:rsidP="004A05F2">
      <w:pPr>
        <w:pStyle w:val="ActHead5"/>
      </w:pPr>
      <w:bookmarkStart w:id="301" w:name="_Toc514410186"/>
      <w:r w:rsidRPr="00256779">
        <w:rPr>
          <w:rStyle w:val="CharSectno"/>
        </w:rPr>
        <w:t>24H</w:t>
      </w:r>
      <w:r w:rsidRPr="00301EBD">
        <w:t xml:space="preserve">  How to work out an individual’s above base standard amount</w:t>
      </w:r>
      <w:bookmarkEnd w:id="301"/>
    </w:p>
    <w:p w:rsidR="004A05F2" w:rsidRPr="00301EBD" w:rsidRDefault="004A05F2" w:rsidP="004A05F2">
      <w:pPr>
        <w:pStyle w:val="subsection"/>
      </w:pPr>
      <w:r w:rsidRPr="00301EBD">
        <w:tab/>
      </w:r>
      <w:r w:rsidRPr="00301EBD">
        <w:tab/>
        <w:t xml:space="preserve">The individual’s </w:t>
      </w:r>
      <w:r w:rsidRPr="00301EBD">
        <w:rPr>
          <w:b/>
          <w:i/>
        </w:rPr>
        <w:t>above base standard amount</w:t>
      </w:r>
      <w:r w:rsidRPr="00301EBD">
        <w:t xml:space="preserve"> for the maintenance income is the difference between:</w:t>
      </w:r>
    </w:p>
    <w:p w:rsidR="004A05F2" w:rsidRPr="00301EBD" w:rsidRDefault="004A05F2" w:rsidP="004A05F2">
      <w:pPr>
        <w:pStyle w:val="paragraph"/>
      </w:pPr>
      <w:r w:rsidRPr="00301EBD">
        <w:tab/>
        <w:t>(a)</w:t>
      </w:r>
      <w:r w:rsidRPr="00301EBD">
        <w:tab/>
        <w:t>the individual’s standard rate under Division</w:t>
      </w:r>
      <w:r w:rsidR="00301EBD">
        <w:t> </w:t>
      </w:r>
      <w:r w:rsidRPr="00301EBD">
        <w:t>2 of this Part (clauses</w:t>
      </w:r>
      <w:r w:rsidR="00301EBD">
        <w:t> </w:t>
      </w:r>
      <w:r w:rsidRPr="00301EBD">
        <w:t xml:space="preserve">7 to 11) for the FTB children of the individual in respect of whom the individual, or the individual’s partner, is </w:t>
      </w:r>
      <w:r w:rsidRPr="00301EBD">
        <w:lastRenderedPageBreak/>
        <w:t>entitled to apply for maintenance income from the maintenance payer; and</w:t>
      </w:r>
    </w:p>
    <w:p w:rsidR="004A05F2" w:rsidRPr="00301EBD" w:rsidRDefault="004A05F2" w:rsidP="004A05F2">
      <w:pPr>
        <w:pStyle w:val="paragraph"/>
      </w:pPr>
      <w:r w:rsidRPr="00301EBD">
        <w:tab/>
        <w:t>(b)</w:t>
      </w:r>
      <w:r w:rsidRPr="00301EBD">
        <w:tab/>
        <w:t>the individual’s standard rate under Division</w:t>
      </w:r>
      <w:r w:rsidR="00301EBD">
        <w:t> </w:t>
      </w:r>
      <w:r w:rsidRPr="00301EBD">
        <w:t>2 of Part</w:t>
      </w:r>
      <w:r w:rsidR="00301EBD">
        <w:t> </w:t>
      </w:r>
      <w:r w:rsidRPr="00301EBD">
        <w:t>3 (clauses</w:t>
      </w:r>
      <w:r w:rsidR="00301EBD">
        <w:t> </w:t>
      </w:r>
      <w:r w:rsidRPr="00301EBD">
        <w:t>26 and 27) for those children (assuming that the individual’s Part A rate were calculated under Part</w:t>
      </w:r>
      <w:r w:rsidR="00301EBD">
        <w:t> </w:t>
      </w:r>
      <w:r w:rsidRPr="00301EBD">
        <w:t>3).</w:t>
      </w:r>
    </w:p>
    <w:p w:rsidR="00403FA1" w:rsidRPr="00301EBD" w:rsidRDefault="00403FA1" w:rsidP="00403FA1">
      <w:pPr>
        <w:pStyle w:val="ActHead5"/>
      </w:pPr>
      <w:bookmarkStart w:id="302" w:name="_Toc514410187"/>
      <w:r w:rsidRPr="00256779">
        <w:rPr>
          <w:rStyle w:val="CharSectno"/>
        </w:rPr>
        <w:t>24HA</w:t>
      </w:r>
      <w:r w:rsidRPr="00301EBD">
        <w:t xml:space="preserve">  How to work out an individual’s above base energy supplement amount</w:t>
      </w:r>
      <w:bookmarkEnd w:id="302"/>
    </w:p>
    <w:p w:rsidR="00E133C0" w:rsidRPr="00301EBD" w:rsidRDefault="00E133C0" w:rsidP="00E133C0">
      <w:pPr>
        <w:pStyle w:val="subsection"/>
      </w:pPr>
      <w:r w:rsidRPr="00301EBD">
        <w:tab/>
      </w:r>
      <w:r w:rsidR="009C4F75" w:rsidRPr="00301EBD">
        <w:t>(1)</w:t>
      </w:r>
      <w:r w:rsidRPr="00301EBD">
        <w:tab/>
        <w:t xml:space="preserve">The individual’s </w:t>
      </w:r>
      <w:r w:rsidR="00403FA1" w:rsidRPr="00301EBD">
        <w:rPr>
          <w:b/>
          <w:i/>
        </w:rPr>
        <w:t>above base energy supplement amount</w:t>
      </w:r>
      <w:r w:rsidRPr="00301EBD">
        <w:t xml:space="preserve"> for the maintenance income is the difference between:</w:t>
      </w:r>
    </w:p>
    <w:p w:rsidR="00E133C0" w:rsidRPr="00301EBD" w:rsidRDefault="00E133C0" w:rsidP="00E133C0">
      <w:pPr>
        <w:pStyle w:val="paragraph"/>
      </w:pPr>
      <w:r w:rsidRPr="00301EBD">
        <w:tab/>
        <w:t>(a)</w:t>
      </w:r>
      <w:r w:rsidRPr="00301EBD">
        <w:tab/>
        <w:t xml:space="preserve">the individual’s </w:t>
      </w:r>
      <w:r w:rsidR="00AA2157" w:rsidRPr="00301EBD">
        <w:t>energy supplement</w:t>
      </w:r>
      <w:r w:rsidRPr="00301EBD">
        <w:t xml:space="preserve"> (Part A) under Subdivision A of Division</w:t>
      </w:r>
      <w:r w:rsidR="00301EBD">
        <w:t> </w:t>
      </w:r>
      <w:r w:rsidRPr="00301EBD">
        <w:t>2AA of Part</w:t>
      </w:r>
      <w:r w:rsidR="00301EBD">
        <w:t> </w:t>
      </w:r>
      <w:r w:rsidRPr="00301EBD">
        <w:t>5 (clause</w:t>
      </w:r>
      <w:r w:rsidR="00301EBD">
        <w:t> </w:t>
      </w:r>
      <w:r w:rsidRPr="00301EBD">
        <w:t>38AA) for the FTB children of the individual in respect of whom the individual, or the individual’s partner, is entitled to apply for maintenance income from the maintenance payer; and</w:t>
      </w:r>
    </w:p>
    <w:p w:rsidR="00E133C0" w:rsidRPr="00301EBD" w:rsidRDefault="00E133C0" w:rsidP="00E133C0">
      <w:pPr>
        <w:pStyle w:val="paragraph"/>
      </w:pPr>
      <w:r w:rsidRPr="00301EBD">
        <w:tab/>
        <w:t>(b)</w:t>
      </w:r>
      <w:r w:rsidRPr="00301EBD">
        <w:tab/>
        <w:t xml:space="preserve">the individual’s </w:t>
      </w:r>
      <w:r w:rsidR="00FB0685" w:rsidRPr="00301EBD">
        <w:t>energy supplement</w:t>
      </w:r>
      <w:r w:rsidRPr="00301EBD">
        <w:t xml:space="preserve"> (Part A) under Subdivision B of Division</w:t>
      </w:r>
      <w:r w:rsidR="00301EBD">
        <w:t> </w:t>
      </w:r>
      <w:r w:rsidRPr="00301EBD">
        <w:t>2AA of Part</w:t>
      </w:r>
      <w:r w:rsidR="00301EBD">
        <w:t> </w:t>
      </w:r>
      <w:r w:rsidRPr="00301EBD">
        <w:t>5 (clause</w:t>
      </w:r>
      <w:r w:rsidR="00301EBD">
        <w:t> </w:t>
      </w:r>
      <w:r w:rsidRPr="00301EBD">
        <w:t>38AF) for those children (assuming that the individual’s Part A rate were calculated under Part</w:t>
      </w:r>
      <w:r w:rsidR="00301EBD">
        <w:t> </w:t>
      </w:r>
      <w:r w:rsidRPr="00301EBD">
        <w:t>3).</w:t>
      </w:r>
    </w:p>
    <w:p w:rsidR="009C4F75" w:rsidRPr="00301EBD" w:rsidRDefault="009C4F75" w:rsidP="000F1E49">
      <w:pPr>
        <w:pStyle w:val="subsection"/>
      </w:pPr>
      <w:r w:rsidRPr="00301EBD">
        <w:tab/>
        <w:t>(2)</w:t>
      </w:r>
      <w:r w:rsidRPr="00301EBD">
        <w:tab/>
        <w:t xml:space="preserve">However, the individual’s </w:t>
      </w:r>
      <w:r w:rsidRPr="00301EBD">
        <w:rPr>
          <w:b/>
          <w:i/>
        </w:rPr>
        <w:t>above base energy supplement amount</w:t>
      </w:r>
      <w:r w:rsidRPr="00301EBD">
        <w:t xml:space="preserve"> for the maintenance income is nil if </w:t>
      </w:r>
      <w:r w:rsidR="00301EBD">
        <w:t>paragraph (</w:t>
      </w:r>
      <w:r w:rsidRPr="00301EBD">
        <w:t>cb) of step 1 of the method statement in clause</w:t>
      </w:r>
      <w:r w:rsidR="00301EBD">
        <w:t> </w:t>
      </w:r>
      <w:r w:rsidRPr="00301EBD">
        <w:t>3 does not apply to the individual because of clause</w:t>
      </w:r>
      <w:r w:rsidR="00301EBD">
        <w:t> </w:t>
      </w:r>
      <w:r w:rsidRPr="00301EBD">
        <w:t>6A.</w:t>
      </w:r>
    </w:p>
    <w:p w:rsidR="004A05F2" w:rsidRPr="00301EBD" w:rsidRDefault="004A05F2" w:rsidP="004A05F2">
      <w:pPr>
        <w:pStyle w:val="ActHead5"/>
      </w:pPr>
      <w:bookmarkStart w:id="303" w:name="_Toc514410188"/>
      <w:r w:rsidRPr="00256779">
        <w:rPr>
          <w:rStyle w:val="CharSectno"/>
        </w:rPr>
        <w:t>24J</w:t>
      </w:r>
      <w:r w:rsidRPr="00301EBD">
        <w:t xml:space="preserve">  How to work out an individual’s RA (rent assistance) amount</w:t>
      </w:r>
      <w:bookmarkEnd w:id="303"/>
    </w:p>
    <w:p w:rsidR="004A05F2" w:rsidRPr="00301EBD" w:rsidRDefault="004A05F2" w:rsidP="004A05F2">
      <w:pPr>
        <w:pStyle w:val="subsection"/>
      </w:pPr>
      <w:r w:rsidRPr="00301EBD">
        <w:tab/>
      </w:r>
      <w:r w:rsidRPr="00301EBD">
        <w:tab/>
        <w:t xml:space="preserve">This is how to work out the individual’s </w:t>
      </w:r>
      <w:r w:rsidRPr="00301EBD">
        <w:rPr>
          <w:b/>
          <w:i/>
        </w:rPr>
        <w:t>RA amount</w:t>
      </w:r>
      <w:r w:rsidRPr="00301EBD">
        <w:t xml:space="preserve"> for the maintenance income:</w:t>
      </w:r>
    </w:p>
    <w:p w:rsidR="004A05F2" w:rsidRPr="00301EBD" w:rsidRDefault="004A05F2" w:rsidP="00F35E44">
      <w:pPr>
        <w:pStyle w:val="BoxText"/>
        <w:rPr>
          <w:i/>
        </w:rPr>
      </w:pPr>
      <w:r w:rsidRPr="00301EBD">
        <w:rPr>
          <w:i/>
        </w:rPr>
        <w:t>Method statement</w:t>
      </w:r>
    </w:p>
    <w:p w:rsidR="004A05F2" w:rsidRPr="00301EBD" w:rsidRDefault="004A05F2" w:rsidP="00F35E44">
      <w:pPr>
        <w:pStyle w:val="BoxStep"/>
      </w:pPr>
      <w:r w:rsidRPr="00301EBD">
        <w:t>Step 1.</w:t>
      </w:r>
      <w:r w:rsidRPr="00301EBD">
        <w:tab/>
        <w:t>Work out the individual’s rent assistance (if any) under Subdivision A of Division</w:t>
      </w:r>
      <w:r w:rsidR="00301EBD">
        <w:t> </w:t>
      </w:r>
      <w:r w:rsidRPr="00301EBD">
        <w:t>2B of Part</w:t>
      </w:r>
      <w:r w:rsidR="00301EBD">
        <w:t> </w:t>
      </w:r>
      <w:r w:rsidRPr="00301EBD">
        <w:t>5.</w:t>
      </w:r>
    </w:p>
    <w:p w:rsidR="004A05F2" w:rsidRPr="00301EBD" w:rsidRDefault="004A05F2" w:rsidP="00DB4088">
      <w:pPr>
        <w:pStyle w:val="BoxStep"/>
        <w:keepLines/>
      </w:pPr>
      <w:r w:rsidRPr="00301EBD">
        <w:lastRenderedPageBreak/>
        <w:t>Step 2.</w:t>
      </w:r>
      <w:r w:rsidRPr="00301EBD">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301EBD" w:rsidRDefault="004A05F2" w:rsidP="0012280A">
      <w:pPr>
        <w:pStyle w:val="BoxStep"/>
        <w:keepLines/>
      </w:pPr>
      <w:r w:rsidRPr="00301EBD">
        <w:t>Step 3.</w:t>
      </w:r>
      <w:r w:rsidRPr="00301EBD">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301EBD">
        <w:rPr>
          <w:b/>
          <w:i/>
        </w:rPr>
        <w:t>RA amount</w:t>
      </w:r>
      <w:r w:rsidRPr="00301EBD">
        <w:t xml:space="preserve"> for the maintenance income.</w:t>
      </w:r>
    </w:p>
    <w:p w:rsidR="004A05F2" w:rsidRPr="00301EBD" w:rsidRDefault="004A05F2" w:rsidP="0012280A">
      <w:pPr>
        <w:pStyle w:val="BoxStep"/>
        <w:keepLines/>
      </w:pPr>
      <w:r w:rsidRPr="00301EBD">
        <w:t>Step 4.</w:t>
      </w:r>
      <w:r w:rsidRPr="00301EBD">
        <w:tab/>
        <w:t xml:space="preserve">If the individual, and the individual’s partner, between them are entitled to apply for maintenance income from more than one maintenance payer, the individual’s </w:t>
      </w:r>
      <w:r w:rsidRPr="00301EBD">
        <w:rPr>
          <w:b/>
          <w:i/>
        </w:rPr>
        <w:t>RA amount</w:t>
      </w:r>
      <w:r w:rsidRPr="00301EBD">
        <w:t xml:space="preserve"> for maintenance income received from a particular maintenance payer is worked out using the formula:</w:t>
      </w:r>
      <w:r w:rsidR="00F35E44" w:rsidRPr="00301EBD">
        <w:t xml:space="preserve"> </w:t>
      </w:r>
    </w:p>
    <w:p w:rsidR="00F35E44" w:rsidRPr="00301EBD" w:rsidRDefault="00153A5C" w:rsidP="00F35E44">
      <w:pPr>
        <w:pStyle w:val="BoxStep"/>
        <w:ind w:left="1134" w:firstLine="851"/>
      </w:pPr>
      <w:r w:rsidRPr="00301EBD">
        <w:rPr>
          <w:noProof/>
        </w:rPr>
        <w:drawing>
          <wp:inline distT="0" distB="0" distL="0" distR="0" wp14:anchorId="3B9E8444" wp14:editId="4B44F746">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301EBD" w:rsidRDefault="004A05F2" w:rsidP="004A05F2">
      <w:pPr>
        <w:pStyle w:val="ActHead5"/>
      </w:pPr>
      <w:bookmarkStart w:id="304" w:name="_Toc514410189"/>
      <w:r w:rsidRPr="00256779">
        <w:rPr>
          <w:rStyle w:val="CharSectno"/>
        </w:rPr>
        <w:t>24K</w:t>
      </w:r>
      <w:r w:rsidRPr="00301EBD">
        <w:t xml:space="preserve">  How to work out an individual’s MIFA (maintenance income free area) amount</w:t>
      </w:r>
      <w:bookmarkEnd w:id="304"/>
    </w:p>
    <w:p w:rsidR="004A05F2" w:rsidRPr="00301EBD" w:rsidRDefault="004A05F2" w:rsidP="004A05F2">
      <w:pPr>
        <w:pStyle w:val="subsection"/>
      </w:pPr>
      <w:r w:rsidRPr="00301EBD">
        <w:tab/>
        <w:t>(1)</w:t>
      </w:r>
      <w:r w:rsidRPr="00301EBD">
        <w:tab/>
        <w:t xml:space="preserve">If the individual, and the individual’s partner, between them are entitled to apply for maintenance income from only one maintenance payer, then the individual’s </w:t>
      </w:r>
      <w:r w:rsidRPr="00301EBD">
        <w:rPr>
          <w:b/>
          <w:i/>
        </w:rPr>
        <w:t>MIFA amount</w:t>
      </w:r>
      <w:r w:rsidRPr="00301EBD">
        <w:t xml:space="preserve"> for the maintenance income is the amount of the individual’s maintenance income free area.</w:t>
      </w:r>
    </w:p>
    <w:p w:rsidR="004A05F2" w:rsidRPr="00301EBD" w:rsidRDefault="004A05F2" w:rsidP="004A05F2">
      <w:pPr>
        <w:pStyle w:val="SubsectionHead"/>
      </w:pPr>
      <w:r w:rsidRPr="00301EBD">
        <w:lastRenderedPageBreak/>
        <w:t>Apportioning the maintenance income free area</w:t>
      </w:r>
    </w:p>
    <w:p w:rsidR="004A05F2" w:rsidRPr="00301EBD" w:rsidRDefault="004A05F2" w:rsidP="004A05F2">
      <w:pPr>
        <w:pStyle w:val="subsection"/>
      </w:pPr>
      <w:r w:rsidRPr="00301EBD">
        <w:tab/>
        <w:t>(2)</w:t>
      </w:r>
      <w:r w:rsidRPr="00301EBD">
        <w:tab/>
        <w:t xml:space="preserve">If the individual, and the individual’s partner, between them are entitled to apply for maintenance income from more than one maintenance payer, the individual’s </w:t>
      </w:r>
      <w:r w:rsidRPr="00301EBD">
        <w:rPr>
          <w:b/>
          <w:i/>
        </w:rPr>
        <w:t>MIFA amount</w:t>
      </w:r>
      <w:r w:rsidRPr="00301EBD">
        <w:t xml:space="preserve"> for maintenance income received from a particular maintenance payer is worked out using the following formula:</w:t>
      </w:r>
    </w:p>
    <w:p w:rsidR="00625536" w:rsidRPr="00301EBD" w:rsidRDefault="00486B15" w:rsidP="00486B15">
      <w:pPr>
        <w:pStyle w:val="subsection"/>
        <w:spacing w:before="120" w:after="120"/>
      </w:pPr>
      <w:r w:rsidRPr="00301EBD">
        <w:tab/>
      </w:r>
      <w:r w:rsidR="00153A5C" w:rsidRPr="00301EBD">
        <w:rPr>
          <w:noProof/>
        </w:rPr>
        <w:drawing>
          <wp:inline distT="0" distB="0" distL="0" distR="0" wp14:anchorId="2FCF18B7" wp14:editId="36F3E79E">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301EBD" w:rsidRDefault="00083504" w:rsidP="00676594">
      <w:pPr>
        <w:pStyle w:val="subsection2"/>
        <w:spacing w:before="60"/>
      </w:pPr>
      <w:r w:rsidRPr="00301EBD">
        <w:t>w</w:t>
      </w:r>
      <w:r w:rsidR="004A05F2" w:rsidRPr="00301EBD">
        <w:t>here:</w:t>
      </w:r>
    </w:p>
    <w:p w:rsidR="004A05F2" w:rsidRPr="00301EBD" w:rsidRDefault="004A05F2" w:rsidP="004A05F2">
      <w:pPr>
        <w:pStyle w:val="Definition"/>
      </w:pPr>
      <w:r w:rsidRPr="00301EBD">
        <w:rPr>
          <w:b/>
          <w:i/>
        </w:rPr>
        <w:t>individual’s no child amount</w:t>
      </w:r>
      <w:r w:rsidRPr="00301EBD">
        <w:t xml:space="preserve"> is the amount worked out using the following formula:</w:t>
      </w:r>
    </w:p>
    <w:p w:rsidR="00625536" w:rsidRPr="00301EBD" w:rsidRDefault="00153A5C" w:rsidP="00486B15">
      <w:pPr>
        <w:pStyle w:val="Definition"/>
        <w:spacing w:before="120" w:after="120"/>
      </w:pPr>
      <w:r w:rsidRPr="00301EBD">
        <w:rPr>
          <w:noProof/>
        </w:rPr>
        <w:drawing>
          <wp:inline distT="0" distB="0" distL="0" distR="0" wp14:anchorId="460968A6" wp14:editId="72007062">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301EBD" w:rsidRDefault="004A05F2" w:rsidP="004A05F2">
      <w:pPr>
        <w:pStyle w:val="ActHead5"/>
      </w:pPr>
      <w:bookmarkStart w:id="305" w:name="_Toc514410190"/>
      <w:r w:rsidRPr="00256779">
        <w:rPr>
          <w:rStyle w:val="CharSectno"/>
        </w:rPr>
        <w:t>24L</w:t>
      </w:r>
      <w:r w:rsidRPr="00301EBD">
        <w:t xml:space="preserve">  How to work out an individual’s maintenance income ceiling</w:t>
      </w:r>
      <w:bookmarkEnd w:id="305"/>
    </w:p>
    <w:p w:rsidR="004A05F2" w:rsidRPr="00301EBD" w:rsidRDefault="004A05F2" w:rsidP="004A05F2">
      <w:pPr>
        <w:pStyle w:val="subsection"/>
      </w:pPr>
      <w:r w:rsidRPr="00301EBD">
        <w:tab/>
      </w:r>
      <w:r w:rsidRPr="00301EBD">
        <w:tab/>
        <w:t xml:space="preserve">The individual’s </w:t>
      </w:r>
      <w:r w:rsidRPr="00301EBD">
        <w:rPr>
          <w:b/>
          <w:i/>
        </w:rPr>
        <w:t>maintenance income ceiling</w:t>
      </w:r>
      <w:r w:rsidRPr="00301EBD">
        <w:t xml:space="preserve"> for the maintenance income is worked out using the following formula:</w:t>
      </w:r>
    </w:p>
    <w:p w:rsidR="00FB0685" w:rsidRPr="00301EBD" w:rsidRDefault="00486B15" w:rsidP="00FB0685">
      <w:pPr>
        <w:pStyle w:val="subsection2"/>
      </w:pPr>
      <w:r w:rsidRPr="00301EBD">
        <w:tab/>
      </w:r>
      <w:r w:rsidR="00FB0685" w:rsidRPr="00301EBD">
        <w:rPr>
          <w:noProof/>
        </w:rPr>
        <w:drawing>
          <wp:inline distT="0" distB="0" distL="0" distR="0" wp14:anchorId="15E455C4" wp14:editId="73BB04E9">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301EBD" w:rsidRDefault="004A05F2" w:rsidP="008108BD">
      <w:pPr>
        <w:pStyle w:val="ActHead4"/>
      </w:pPr>
      <w:bookmarkStart w:id="306" w:name="_Toc514410191"/>
      <w:r w:rsidRPr="00256779">
        <w:rPr>
          <w:rStyle w:val="CharSubdNo"/>
        </w:rPr>
        <w:lastRenderedPageBreak/>
        <w:t>Subdivision D</w:t>
      </w:r>
      <w:r w:rsidRPr="00301EBD">
        <w:t>—</w:t>
      </w:r>
      <w:r w:rsidRPr="00256779">
        <w:rPr>
          <w:rStyle w:val="CharSubdText"/>
        </w:rPr>
        <w:t>Maintenance income ceiling for purposes of comparison for Method 2</w:t>
      </w:r>
      <w:bookmarkEnd w:id="306"/>
    </w:p>
    <w:p w:rsidR="003E6176" w:rsidRPr="00301EBD" w:rsidRDefault="003E6176" w:rsidP="003E6176">
      <w:pPr>
        <w:pStyle w:val="ActHead5"/>
      </w:pPr>
      <w:bookmarkStart w:id="307" w:name="_Toc514410192"/>
      <w:r w:rsidRPr="00256779">
        <w:rPr>
          <w:rStyle w:val="CharSectno"/>
        </w:rPr>
        <w:t>24M</w:t>
      </w:r>
      <w:r w:rsidRPr="00301EBD">
        <w:t xml:space="preserve">  Subdivision not always to apply</w:t>
      </w:r>
      <w:bookmarkEnd w:id="307"/>
    </w:p>
    <w:p w:rsidR="003E6176" w:rsidRPr="00301EBD" w:rsidRDefault="003E6176" w:rsidP="003E6176">
      <w:pPr>
        <w:pStyle w:val="subsection"/>
      </w:pPr>
      <w:r w:rsidRPr="00301EBD">
        <w:tab/>
      </w:r>
      <w:r w:rsidRPr="00301EBD">
        <w:tab/>
        <w:t>This Subdivision does not apply to an individual if:</w:t>
      </w:r>
    </w:p>
    <w:p w:rsidR="003E6176" w:rsidRPr="00301EBD" w:rsidRDefault="003E6176" w:rsidP="003E6176">
      <w:pPr>
        <w:pStyle w:val="paragraph"/>
      </w:pPr>
      <w:r w:rsidRPr="00301EBD">
        <w:tab/>
        <w:t>(a)</w:t>
      </w:r>
      <w:r w:rsidRPr="00301EBD">
        <w:tab/>
        <w:t>the individual, and the individual’s partner, between them are entitled to apply for maintenance income:</w:t>
      </w:r>
    </w:p>
    <w:p w:rsidR="003E6176" w:rsidRPr="00301EBD" w:rsidRDefault="003E6176" w:rsidP="003E6176">
      <w:pPr>
        <w:pStyle w:val="paragraphsub"/>
      </w:pPr>
      <w:r w:rsidRPr="00301EBD">
        <w:tab/>
        <w:t>(i)</w:t>
      </w:r>
      <w:r w:rsidRPr="00301EBD">
        <w:tab/>
        <w:t>from only one other individual; and</w:t>
      </w:r>
    </w:p>
    <w:p w:rsidR="003E6176" w:rsidRPr="00301EBD" w:rsidRDefault="003E6176" w:rsidP="003E6176">
      <w:pPr>
        <w:pStyle w:val="paragraphsub"/>
      </w:pPr>
      <w:r w:rsidRPr="00301EBD">
        <w:tab/>
        <w:t>(ii)</w:t>
      </w:r>
      <w:r w:rsidRPr="00301EBD">
        <w:tab/>
        <w:t>in respect of all of the FTB children of the individual; and</w:t>
      </w:r>
    </w:p>
    <w:p w:rsidR="003E6176" w:rsidRPr="00301EBD" w:rsidRDefault="003E6176" w:rsidP="003E6176">
      <w:pPr>
        <w:pStyle w:val="paragraph"/>
      </w:pPr>
      <w:r w:rsidRPr="00301EBD">
        <w:tab/>
        <w:t>(b)</w:t>
      </w:r>
      <w:r w:rsidRPr="00301EBD">
        <w:tab/>
        <w:t>the individual has no regular care children who are rent assistance children.</w:t>
      </w:r>
    </w:p>
    <w:p w:rsidR="004A05F2" w:rsidRPr="00301EBD" w:rsidRDefault="004A05F2" w:rsidP="004A05F2">
      <w:pPr>
        <w:pStyle w:val="ActHead5"/>
      </w:pPr>
      <w:bookmarkStart w:id="308" w:name="_Toc514410193"/>
      <w:r w:rsidRPr="00256779">
        <w:rPr>
          <w:rStyle w:val="CharSectno"/>
        </w:rPr>
        <w:t>24N</w:t>
      </w:r>
      <w:r w:rsidRPr="00301EBD">
        <w:t xml:space="preserve">  Overall method for working out maintenance income ceiling for purposes of comparison for Method 2</w:t>
      </w:r>
      <w:bookmarkEnd w:id="308"/>
    </w:p>
    <w:p w:rsidR="004A05F2" w:rsidRPr="00301EBD" w:rsidRDefault="004A05F2" w:rsidP="004A05F2">
      <w:pPr>
        <w:pStyle w:val="subsection"/>
      </w:pPr>
      <w:r w:rsidRPr="00301EBD">
        <w:tab/>
      </w:r>
      <w:r w:rsidRPr="00301EBD">
        <w:tab/>
        <w:t xml:space="preserve">For the purposes of the comparison in </w:t>
      </w:r>
      <w:r w:rsidR="002D49DF" w:rsidRPr="00301EBD">
        <w:t xml:space="preserve">step 4 </w:t>
      </w:r>
      <w:r w:rsidRPr="00301EBD">
        <w:t>of the method statement in clause</w:t>
      </w:r>
      <w:r w:rsidR="00301EBD">
        <w:t> </w:t>
      </w:r>
      <w:r w:rsidRPr="00301EBD">
        <w:t xml:space="preserve">25, this is how to work out an individual’s maintenance income ceiling for maintenance income received by the individual, or the individual’s partner, from another individual (the </w:t>
      </w:r>
      <w:r w:rsidRPr="00301EBD">
        <w:rPr>
          <w:b/>
          <w:i/>
        </w:rPr>
        <w:t>maintenance payer</w:t>
      </w:r>
      <w:r w:rsidRPr="00301EBD">
        <w:t>) if the individual’s Part A rate is worked out using Part</w:t>
      </w:r>
      <w:r w:rsidR="00301EBD">
        <w:t> </w:t>
      </w:r>
      <w:r w:rsidRPr="00301EBD">
        <w:t>3 of this Schedule (Method 2):</w:t>
      </w:r>
    </w:p>
    <w:p w:rsidR="004A05F2" w:rsidRPr="00301EBD" w:rsidRDefault="004A05F2" w:rsidP="0012280A">
      <w:pPr>
        <w:pStyle w:val="BoxHeadItalic"/>
        <w:keepNext/>
      </w:pPr>
      <w:r w:rsidRPr="00301EBD">
        <w:t>Method statement</w:t>
      </w:r>
    </w:p>
    <w:p w:rsidR="004A05F2" w:rsidRPr="00301EBD" w:rsidRDefault="004A05F2" w:rsidP="004A05F2">
      <w:pPr>
        <w:pStyle w:val="BoxStep"/>
      </w:pPr>
      <w:r w:rsidRPr="00301EBD">
        <w:t>Step 1.</w:t>
      </w:r>
      <w:r w:rsidRPr="00301EBD">
        <w:tab/>
        <w:t xml:space="preserve">Work out the individual’s </w:t>
      </w:r>
      <w:r w:rsidRPr="00301EBD">
        <w:rPr>
          <w:b/>
          <w:i/>
        </w:rPr>
        <w:t>standard amount</w:t>
      </w:r>
      <w:r w:rsidRPr="00301EBD">
        <w:t xml:space="preserve"> for the maintenance income using clause</w:t>
      </w:r>
      <w:r w:rsidR="00301EBD">
        <w:t> </w:t>
      </w:r>
      <w:r w:rsidRPr="00301EBD">
        <w:t>24P.</w:t>
      </w:r>
    </w:p>
    <w:p w:rsidR="004C561E" w:rsidRPr="00301EBD" w:rsidRDefault="004C561E" w:rsidP="00DB4088">
      <w:pPr>
        <w:pStyle w:val="BoxStep"/>
      </w:pPr>
      <w:r w:rsidRPr="00301EBD">
        <w:t>Step 2A.</w:t>
      </w:r>
      <w:r w:rsidRPr="00301EBD">
        <w:tab/>
        <w:t xml:space="preserve">Work out the individual’s </w:t>
      </w:r>
      <w:r w:rsidRPr="00301EBD">
        <w:rPr>
          <w:b/>
          <w:i/>
        </w:rPr>
        <w:t>newborn supplement</w:t>
      </w:r>
      <w:r w:rsidRPr="00301EBD">
        <w:t xml:space="preserve"> (if any) under Division</w:t>
      </w:r>
      <w:r w:rsidR="00301EBD">
        <w:t> </w:t>
      </w:r>
      <w:r w:rsidRPr="00301EBD">
        <w:t>1A of Part</w:t>
      </w:r>
      <w:r w:rsidR="00301EBD">
        <w:t> </w:t>
      </w:r>
      <w:r w:rsidRPr="00301EBD">
        <w:t>5 (clauses</w:t>
      </w:r>
      <w:r w:rsidR="00301EBD">
        <w:t> </w:t>
      </w:r>
      <w:r w:rsidRPr="00301EBD">
        <w:t>35A and 35B) for FTB children of the individual in respect of whom the individual, or the individual’s partner, is entitled to apply for maintenance income from the maintenance payer.</w:t>
      </w:r>
    </w:p>
    <w:p w:rsidR="004A05F2" w:rsidRPr="00301EBD" w:rsidRDefault="004A05F2" w:rsidP="00906282">
      <w:pPr>
        <w:pStyle w:val="BoxStep"/>
        <w:keepNext/>
        <w:keepLines/>
      </w:pPr>
      <w:r w:rsidRPr="00301EBD">
        <w:lastRenderedPageBreak/>
        <w:t>Step 3.</w:t>
      </w:r>
      <w:r w:rsidRPr="00301EBD">
        <w:tab/>
        <w:t xml:space="preserve">Work out the individual’s </w:t>
      </w:r>
      <w:r w:rsidRPr="00301EBD">
        <w:rPr>
          <w:b/>
          <w:i/>
        </w:rPr>
        <w:t>multiple birth allowance</w:t>
      </w:r>
      <w:r w:rsidRPr="00301EBD">
        <w:t xml:space="preserve"> (if any) under Division</w:t>
      </w:r>
      <w:r w:rsidR="00301EBD">
        <w:t> </w:t>
      </w:r>
      <w:r w:rsidRPr="00301EBD">
        <w:t>2 of Part</w:t>
      </w:r>
      <w:r w:rsidR="00301EBD">
        <w:t> </w:t>
      </w:r>
      <w:r w:rsidRPr="00301EBD">
        <w:t>5 (clauses</w:t>
      </w:r>
      <w:r w:rsidR="00301EBD">
        <w:t> </w:t>
      </w:r>
      <w:r w:rsidRPr="00301EBD">
        <w:t>36 to 38) for FTB children of the individual in respect of whom the individual, or the individual’s partner, is entitled to apply for maintenance income from the maintenance payer.</w:t>
      </w:r>
    </w:p>
    <w:p w:rsidR="004A05F2" w:rsidRPr="00301EBD" w:rsidRDefault="004A05F2" w:rsidP="004A05F2">
      <w:pPr>
        <w:pStyle w:val="BoxStep"/>
      </w:pPr>
      <w:r w:rsidRPr="00301EBD">
        <w:t>Step 4.</w:t>
      </w:r>
      <w:r w:rsidRPr="00301EBD">
        <w:tab/>
        <w:t xml:space="preserve">Work out the individual’s </w:t>
      </w:r>
      <w:r w:rsidRPr="00301EBD">
        <w:rPr>
          <w:b/>
          <w:i/>
        </w:rPr>
        <w:t>supplement amount</w:t>
      </w:r>
      <w:r w:rsidRPr="00301EBD">
        <w:t xml:space="preserve"> for the maintenance income using clause</w:t>
      </w:r>
      <w:r w:rsidR="00301EBD">
        <w:t> </w:t>
      </w:r>
      <w:r w:rsidRPr="00301EBD">
        <w:t>24R.</w:t>
      </w:r>
    </w:p>
    <w:p w:rsidR="00A45706" w:rsidRPr="00301EBD" w:rsidRDefault="00A45706" w:rsidP="00A45706">
      <w:pPr>
        <w:pStyle w:val="BoxStep"/>
      </w:pPr>
      <w:r w:rsidRPr="00301EBD">
        <w:t>Step 4A.</w:t>
      </w:r>
      <w:r w:rsidRPr="00301EBD">
        <w:tab/>
        <w:t xml:space="preserve">Work out the individual’s </w:t>
      </w:r>
      <w:r w:rsidR="00E405F4" w:rsidRPr="00301EBD">
        <w:rPr>
          <w:b/>
          <w:i/>
        </w:rPr>
        <w:t>energy supplement amount</w:t>
      </w:r>
      <w:r w:rsidRPr="00301EBD">
        <w:t xml:space="preserve"> for the maintenance income using clause</w:t>
      </w:r>
      <w:r w:rsidR="00301EBD">
        <w:t> </w:t>
      </w:r>
      <w:r w:rsidRPr="00301EBD">
        <w:t>24RA.</w:t>
      </w:r>
    </w:p>
    <w:p w:rsidR="004A05F2" w:rsidRPr="00301EBD" w:rsidRDefault="004A05F2" w:rsidP="004A05F2">
      <w:pPr>
        <w:pStyle w:val="BoxStep"/>
      </w:pPr>
      <w:r w:rsidRPr="00301EBD">
        <w:t>Step 5.</w:t>
      </w:r>
      <w:r w:rsidRPr="00301EBD">
        <w:tab/>
        <w:t xml:space="preserve">Work out the individual’s </w:t>
      </w:r>
      <w:r w:rsidRPr="00301EBD">
        <w:rPr>
          <w:b/>
          <w:i/>
        </w:rPr>
        <w:t>RA amount</w:t>
      </w:r>
      <w:r w:rsidRPr="00301EBD">
        <w:t xml:space="preserve"> for the maintenance income using clause</w:t>
      </w:r>
      <w:r w:rsidR="00301EBD">
        <w:t> </w:t>
      </w:r>
      <w:r w:rsidRPr="00301EBD">
        <w:t>24J.</w:t>
      </w:r>
    </w:p>
    <w:p w:rsidR="004A05F2" w:rsidRPr="00301EBD" w:rsidRDefault="004A05F2" w:rsidP="004A05F2">
      <w:pPr>
        <w:pStyle w:val="BoxStep"/>
      </w:pPr>
      <w:r w:rsidRPr="00301EBD">
        <w:t>Step 6.</w:t>
      </w:r>
      <w:r w:rsidRPr="00301EBD">
        <w:tab/>
        <w:t xml:space="preserve">Work out the individual’s </w:t>
      </w:r>
      <w:r w:rsidRPr="00301EBD">
        <w:rPr>
          <w:b/>
          <w:i/>
        </w:rPr>
        <w:t>MIFA amount</w:t>
      </w:r>
      <w:r w:rsidRPr="00301EBD">
        <w:t xml:space="preserve"> for the maintenance income using clause</w:t>
      </w:r>
      <w:r w:rsidR="00301EBD">
        <w:t> </w:t>
      </w:r>
      <w:r w:rsidRPr="00301EBD">
        <w:t>24K.</w:t>
      </w:r>
    </w:p>
    <w:p w:rsidR="004A05F2" w:rsidRPr="00301EBD" w:rsidRDefault="004A05F2" w:rsidP="004A05F2">
      <w:pPr>
        <w:pStyle w:val="BoxStep"/>
      </w:pPr>
      <w:r w:rsidRPr="00301EBD">
        <w:t>Step 7.</w:t>
      </w:r>
      <w:r w:rsidRPr="00301EBD">
        <w:tab/>
        <w:t xml:space="preserve">Work out the individual’s </w:t>
      </w:r>
      <w:r w:rsidRPr="00301EBD">
        <w:rPr>
          <w:b/>
          <w:i/>
        </w:rPr>
        <w:t>maintenance income ceiling</w:t>
      </w:r>
      <w:r w:rsidRPr="00301EBD">
        <w:t xml:space="preserve"> for the maintenance income using clause</w:t>
      </w:r>
      <w:r w:rsidR="00301EBD">
        <w:t> </w:t>
      </w:r>
      <w:r w:rsidRPr="00301EBD">
        <w:t>24S.</w:t>
      </w:r>
    </w:p>
    <w:p w:rsidR="004A05F2" w:rsidRPr="00301EBD" w:rsidRDefault="004A05F2" w:rsidP="004A05F2">
      <w:pPr>
        <w:pStyle w:val="ActHead5"/>
      </w:pPr>
      <w:bookmarkStart w:id="309" w:name="_Toc514410194"/>
      <w:r w:rsidRPr="00256779">
        <w:rPr>
          <w:rStyle w:val="CharSectno"/>
        </w:rPr>
        <w:t>24P</w:t>
      </w:r>
      <w:r w:rsidRPr="00301EBD">
        <w:t xml:space="preserve">  How to work out an individual’s standard amount</w:t>
      </w:r>
      <w:bookmarkEnd w:id="309"/>
    </w:p>
    <w:p w:rsidR="004A05F2" w:rsidRPr="00301EBD" w:rsidRDefault="004A05F2" w:rsidP="004A05F2">
      <w:pPr>
        <w:pStyle w:val="subsection"/>
      </w:pPr>
      <w:r w:rsidRPr="00301EBD">
        <w:tab/>
      </w:r>
      <w:r w:rsidRPr="00301EBD">
        <w:tab/>
        <w:t xml:space="preserve">The individual’s </w:t>
      </w:r>
      <w:r w:rsidRPr="00301EBD">
        <w:rPr>
          <w:b/>
          <w:i/>
        </w:rPr>
        <w:t>standard amount</w:t>
      </w:r>
      <w:r w:rsidRPr="00301EBD">
        <w:t xml:space="preserve"> for the maintenance income is the individual’s standard rate under Division</w:t>
      </w:r>
      <w:r w:rsidR="00301EBD">
        <w:t> </w:t>
      </w:r>
      <w:r w:rsidRPr="00301EBD">
        <w:t>2 of this Part (clauses</w:t>
      </w:r>
      <w:r w:rsidR="00301EBD">
        <w:t> </w:t>
      </w:r>
      <w:r w:rsidRPr="00301EBD">
        <w:t>7 to 11) for the FTB children of the individual in respect of whom the individual, or the individual’s partner, is entitled to apply for maintenance income from the maintenance payer.</w:t>
      </w:r>
    </w:p>
    <w:p w:rsidR="004A05F2" w:rsidRPr="00301EBD" w:rsidRDefault="004A05F2" w:rsidP="004A05F2">
      <w:pPr>
        <w:pStyle w:val="ActHead5"/>
      </w:pPr>
      <w:bookmarkStart w:id="310" w:name="_Toc514410195"/>
      <w:r w:rsidRPr="00256779">
        <w:rPr>
          <w:rStyle w:val="CharSectno"/>
        </w:rPr>
        <w:t>24R</w:t>
      </w:r>
      <w:r w:rsidRPr="00301EBD">
        <w:t xml:space="preserve">  How to work out an individual’s supplement amount</w:t>
      </w:r>
      <w:bookmarkEnd w:id="310"/>
    </w:p>
    <w:p w:rsidR="004A05F2" w:rsidRPr="00301EBD" w:rsidRDefault="004A05F2" w:rsidP="004A05F2">
      <w:pPr>
        <w:pStyle w:val="subsection"/>
      </w:pPr>
      <w:r w:rsidRPr="00301EBD">
        <w:tab/>
      </w:r>
      <w:r w:rsidRPr="00301EBD">
        <w:tab/>
        <w:t xml:space="preserve">The individual’s </w:t>
      </w:r>
      <w:r w:rsidRPr="00301EBD">
        <w:rPr>
          <w:b/>
          <w:i/>
        </w:rPr>
        <w:t>supplement amount</w:t>
      </w:r>
      <w:r w:rsidRPr="00301EBD">
        <w:t xml:space="preserve"> for the maintenance income is the individual’s FTB Part A supplement under Division</w:t>
      </w:r>
      <w:r w:rsidR="00301EBD">
        <w:t> </w:t>
      </w:r>
      <w:r w:rsidRPr="00301EBD">
        <w:t>2A of Part</w:t>
      </w:r>
      <w:r w:rsidR="00301EBD">
        <w:t> </w:t>
      </w:r>
      <w:r w:rsidRPr="00301EBD">
        <w:t>5 (clause</w:t>
      </w:r>
      <w:r w:rsidR="00301EBD">
        <w:t> </w:t>
      </w:r>
      <w:r w:rsidRPr="00301EBD">
        <w:t>38A) for the FTB children of the individual in respect of whom the individual, or the individual’s partner, is entitled to apply for maintenance income from the maintenance payer.</w:t>
      </w:r>
    </w:p>
    <w:p w:rsidR="00E405F4" w:rsidRPr="00301EBD" w:rsidRDefault="00E405F4" w:rsidP="00E405F4">
      <w:pPr>
        <w:pStyle w:val="ActHead5"/>
      </w:pPr>
      <w:bookmarkStart w:id="311" w:name="_Toc514410196"/>
      <w:r w:rsidRPr="00256779">
        <w:rPr>
          <w:rStyle w:val="CharSectno"/>
        </w:rPr>
        <w:lastRenderedPageBreak/>
        <w:t>24RA</w:t>
      </w:r>
      <w:r w:rsidRPr="00301EBD">
        <w:t xml:space="preserve">  How to work out an individual’s energy supplement amount</w:t>
      </w:r>
      <w:bookmarkEnd w:id="311"/>
    </w:p>
    <w:p w:rsidR="007529BF" w:rsidRPr="00301EBD" w:rsidRDefault="007529BF" w:rsidP="007529BF">
      <w:pPr>
        <w:pStyle w:val="subsection"/>
      </w:pPr>
      <w:r w:rsidRPr="00301EBD">
        <w:tab/>
      </w:r>
      <w:r w:rsidR="009C4F75" w:rsidRPr="00301EBD">
        <w:t>(1)</w:t>
      </w:r>
      <w:r w:rsidRPr="00301EBD">
        <w:tab/>
        <w:t xml:space="preserve">The individual’s </w:t>
      </w:r>
      <w:r w:rsidR="00E405F4" w:rsidRPr="00301EBD">
        <w:rPr>
          <w:b/>
          <w:i/>
        </w:rPr>
        <w:t>energy supplement amount</w:t>
      </w:r>
      <w:r w:rsidRPr="00301EBD">
        <w:t xml:space="preserve"> for the maintenance income is the individual’s </w:t>
      </w:r>
      <w:r w:rsidR="00E405F4" w:rsidRPr="00301EBD">
        <w:t>energy supplement (Part A)</w:t>
      </w:r>
      <w:r w:rsidRPr="00301EBD">
        <w:t xml:space="preserve"> under Subdivision A of Division</w:t>
      </w:r>
      <w:r w:rsidR="00301EBD">
        <w:t> </w:t>
      </w:r>
      <w:r w:rsidRPr="00301EBD">
        <w:t>2AA of Part</w:t>
      </w:r>
      <w:r w:rsidR="00301EBD">
        <w:t> </w:t>
      </w:r>
      <w:r w:rsidRPr="00301EBD">
        <w:t>5 (clause</w:t>
      </w:r>
      <w:r w:rsidR="00301EBD">
        <w:t> </w:t>
      </w:r>
      <w:r w:rsidRPr="00301EBD">
        <w:t>38AA) for the FTB children of the individual in respect of whom the individual, or the individual’s partner, is entitled to apply for maintenance income from the maintenance payer.</w:t>
      </w:r>
    </w:p>
    <w:p w:rsidR="009C4F75" w:rsidRPr="00301EBD" w:rsidRDefault="009C4F75" w:rsidP="007529BF">
      <w:pPr>
        <w:pStyle w:val="subsection"/>
      </w:pPr>
      <w:r w:rsidRPr="00301EBD">
        <w:tab/>
        <w:t>(2)</w:t>
      </w:r>
      <w:r w:rsidRPr="00301EBD">
        <w:tab/>
        <w:t xml:space="preserve">However, the individual’s </w:t>
      </w:r>
      <w:r w:rsidRPr="00301EBD">
        <w:rPr>
          <w:b/>
          <w:i/>
        </w:rPr>
        <w:t>energy supplement amount</w:t>
      </w:r>
      <w:r w:rsidRPr="00301EBD">
        <w:t xml:space="preserve"> for the maintenance income is nil if </w:t>
      </w:r>
      <w:r w:rsidR="00301EBD">
        <w:t>paragraph (</w:t>
      </w:r>
      <w:r w:rsidRPr="00301EBD">
        <w:t>e) of step 1 of the method statement in clause</w:t>
      </w:r>
      <w:r w:rsidR="00301EBD">
        <w:t> </w:t>
      </w:r>
      <w:r w:rsidRPr="00301EBD">
        <w:t>25 does not apply to the individual because of clause</w:t>
      </w:r>
      <w:r w:rsidR="00301EBD">
        <w:t> </w:t>
      </w:r>
      <w:r w:rsidRPr="00301EBD">
        <w:t>25C.</w:t>
      </w:r>
    </w:p>
    <w:p w:rsidR="004A05F2" w:rsidRPr="00301EBD" w:rsidRDefault="004A05F2" w:rsidP="004A05F2">
      <w:pPr>
        <w:pStyle w:val="ActHead5"/>
      </w:pPr>
      <w:bookmarkStart w:id="312" w:name="_Toc514410197"/>
      <w:r w:rsidRPr="00256779">
        <w:rPr>
          <w:rStyle w:val="CharSectno"/>
        </w:rPr>
        <w:t>24S</w:t>
      </w:r>
      <w:r w:rsidRPr="00301EBD">
        <w:t xml:space="preserve">  How to work out an individual’s maintenance income ceiling</w:t>
      </w:r>
      <w:bookmarkEnd w:id="312"/>
    </w:p>
    <w:p w:rsidR="004A05F2" w:rsidRPr="00301EBD" w:rsidRDefault="004A05F2" w:rsidP="004A05F2">
      <w:pPr>
        <w:pStyle w:val="subsection"/>
      </w:pPr>
      <w:r w:rsidRPr="00301EBD">
        <w:tab/>
      </w:r>
      <w:r w:rsidRPr="00301EBD">
        <w:tab/>
        <w:t xml:space="preserve">The individual’s </w:t>
      </w:r>
      <w:r w:rsidRPr="00301EBD">
        <w:rPr>
          <w:b/>
          <w:i/>
        </w:rPr>
        <w:t>maintenance income ceiling</w:t>
      </w:r>
      <w:r w:rsidRPr="00301EBD">
        <w:t xml:space="preserve"> for the maintenance income is worked out using the following formula:</w:t>
      </w:r>
    </w:p>
    <w:p w:rsidR="0022785E"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68B84E23" wp14:editId="019A7959">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301EBD" w:rsidRDefault="00632062" w:rsidP="003D7FE2">
      <w:pPr>
        <w:pStyle w:val="ActHead2"/>
        <w:pageBreakBefore/>
      </w:pPr>
      <w:bookmarkStart w:id="313" w:name="_Toc514410198"/>
      <w:r w:rsidRPr="00256779">
        <w:rPr>
          <w:rStyle w:val="CharPartNo"/>
        </w:rPr>
        <w:lastRenderedPageBreak/>
        <w:t>Part</w:t>
      </w:r>
      <w:r w:rsidR="00301EBD" w:rsidRPr="00256779">
        <w:rPr>
          <w:rStyle w:val="CharPartNo"/>
        </w:rPr>
        <w:t> </w:t>
      </w:r>
      <w:r w:rsidRPr="00256779">
        <w:rPr>
          <w:rStyle w:val="CharPartNo"/>
        </w:rPr>
        <w:t>3</w:t>
      </w:r>
      <w:r w:rsidRPr="00301EBD">
        <w:t>—</w:t>
      </w:r>
      <w:r w:rsidRPr="00256779">
        <w:rPr>
          <w:rStyle w:val="CharPartText"/>
        </w:rPr>
        <w:t>Part A rate (Method 2)</w:t>
      </w:r>
      <w:bookmarkEnd w:id="313"/>
    </w:p>
    <w:p w:rsidR="00632062" w:rsidRPr="00301EBD" w:rsidRDefault="00632062" w:rsidP="0022492B">
      <w:pPr>
        <w:pStyle w:val="ActHead3"/>
      </w:pPr>
      <w:bookmarkStart w:id="314" w:name="_Toc514410199"/>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Overall rate calculation process</w:t>
      </w:r>
      <w:bookmarkEnd w:id="314"/>
    </w:p>
    <w:p w:rsidR="00632062" w:rsidRPr="00301EBD" w:rsidRDefault="00632062" w:rsidP="0022492B">
      <w:pPr>
        <w:pStyle w:val="ActHead5"/>
      </w:pPr>
      <w:bookmarkStart w:id="315" w:name="_Toc514410200"/>
      <w:r w:rsidRPr="00256779">
        <w:rPr>
          <w:rStyle w:val="CharSectno"/>
        </w:rPr>
        <w:t>25</w:t>
      </w:r>
      <w:r w:rsidRPr="00301EBD">
        <w:t xml:space="preserve">  Method of calculating Part A rate</w:t>
      </w:r>
      <w:bookmarkEnd w:id="315"/>
    </w:p>
    <w:p w:rsidR="00632062" w:rsidRPr="00301EBD" w:rsidRDefault="00632062">
      <w:pPr>
        <w:pStyle w:val="subsection"/>
      </w:pPr>
      <w:r w:rsidRPr="00301EBD">
        <w:tab/>
      </w:r>
      <w:r w:rsidRPr="00301EBD">
        <w:tab/>
        <w:t xml:space="preserve">Subject to the </w:t>
      </w:r>
      <w:r w:rsidR="009C4F75" w:rsidRPr="00301EBD">
        <w:t>operation of clauses</w:t>
      </w:r>
      <w:r w:rsidR="00301EBD">
        <w:t> </w:t>
      </w:r>
      <w:r w:rsidR="009C4F75" w:rsidRPr="00301EBD">
        <w:t>25A and 25C</w:t>
      </w:r>
      <w:r w:rsidRPr="00301EBD">
        <w:t xml:space="preserve">, if the individual’s Part A rate is to be calculated using this Part, it is calculated as follows: </w:t>
      </w:r>
    </w:p>
    <w:p w:rsidR="00632062" w:rsidRPr="00301EBD" w:rsidRDefault="00632062" w:rsidP="00AF57E2">
      <w:pPr>
        <w:pStyle w:val="BoxHeadItalic"/>
      </w:pPr>
      <w:r w:rsidRPr="00301EBD">
        <w:t>Method statement</w:t>
      </w:r>
    </w:p>
    <w:p w:rsidR="00632062" w:rsidRPr="00301EBD" w:rsidRDefault="00632062" w:rsidP="00AF57E2">
      <w:pPr>
        <w:pStyle w:val="BoxStep"/>
        <w:keepNext/>
      </w:pPr>
      <w:r w:rsidRPr="00301EBD">
        <w:t>Step 1.</w:t>
      </w:r>
      <w:r w:rsidRPr="00301EBD">
        <w:tab/>
        <w:t>Add the following amounts:</w:t>
      </w:r>
    </w:p>
    <w:p w:rsidR="00632062" w:rsidRPr="00301EBD" w:rsidRDefault="00632062" w:rsidP="00AF57E2">
      <w:pPr>
        <w:pStyle w:val="BoxPara"/>
        <w:keepNext/>
      </w:pPr>
      <w:r w:rsidRPr="00301EBD">
        <w:tab/>
        <w:t>(a)</w:t>
      </w:r>
      <w:r w:rsidRPr="00301EBD">
        <w:tab/>
        <w:t>the individual’s standard rate under Division</w:t>
      </w:r>
      <w:r w:rsidR="00301EBD">
        <w:t> </w:t>
      </w:r>
      <w:r w:rsidRPr="00301EBD">
        <w:t>2 of this Part (clauses</w:t>
      </w:r>
      <w:r w:rsidR="00301EBD">
        <w:t> </w:t>
      </w:r>
      <w:r w:rsidRPr="00301EBD">
        <w:t>26 and 27);</w:t>
      </w:r>
    </w:p>
    <w:p w:rsidR="004C561E" w:rsidRPr="00301EBD" w:rsidRDefault="004C561E" w:rsidP="004C561E">
      <w:pPr>
        <w:pStyle w:val="BoxPara"/>
      </w:pPr>
      <w:r w:rsidRPr="00301EBD">
        <w:tab/>
        <w:t>(ba)</w:t>
      </w:r>
      <w:r w:rsidRPr="00301EBD">
        <w:tab/>
        <w:t>the individual’s newborn supplement (if any) under Division</w:t>
      </w:r>
      <w:r w:rsidR="00301EBD">
        <w:t> </w:t>
      </w:r>
      <w:r w:rsidRPr="00301EBD">
        <w:t>1A of Part</w:t>
      </w:r>
      <w:r w:rsidR="00301EBD">
        <w:t> </w:t>
      </w:r>
      <w:r w:rsidRPr="00301EBD">
        <w:t>5 (clauses</w:t>
      </w:r>
      <w:r w:rsidR="00301EBD">
        <w:t> </w:t>
      </w:r>
      <w:r w:rsidRPr="00301EBD">
        <w:t>35A and 35B);</w:t>
      </w:r>
    </w:p>
    <w:p w:rsidR="00632062" w:rsidRPr="00301EBD" w:rsidRDefault="00632062" w:rsidP="00AF57E2">
      <w:pPr>
        <w:pStyle w:val="BoxPara"/>
        <w:keepNext/>
      </w:pPr>
      <w:r w:rsidRPr="00301EBD">
        <w:tab/>
        <w:t>(c)</w:t>
      </w:r>
      <w:r w:rsidRPr="00301EBD">
        <w:tab/>
        <w:t>the individual’s multiple birth allowance (if any) under Division</w:t>
      </w:r>
      <w:r w:rsidR="00301EBD">
        <w:t> </w:t>
      </w:r>
      <w:r w:rsidRPr="00301EBD">
        <w:t>2 of Part</w:t>
      </w:r>
      <w:r w:rsidR="00301EBD">
        <w:t> </w:t>
      </w:r>
      <w:r w:rsidRPr="00301EBD">
        <w:t>5 (clauses</w:t>
      </w:r>
      <w:r w:rsidR="00301EBD">
        <w:t> </w:t>
      </w:r>
      <w:r w:rsidRPr="00301EBD">
        <w:t>36 to 38);</w:t>
      </w:r>
    </w:p>
    <w:p w:rsidR="008D280C" w:rsidRPr="00301EBD" w:rsidRDefault="008D280C" w:rsidP="00AF57E2">
      <w:pPr>
        <w:pStyle w:val="BoxPara"/>
      </w:pPr>
      <w:r w:rsidRPr="00301EBD">
        <w:tab/>
        <w:t>(d)</w:t>
      </w:r>
      <w:r w:rsidRPr="00301EBD">
        <w:tab/>
        <w:t>the individual’s FTB Part A supplement under Division</w:t>
      </w:r>
      <w:r w:rsidR="00301EBD">
        <w:t> </w:t>
      </w:r>
      <w:r w:rsidRPr="00301EBD">
        <w:t>2A of Part</w:t>
      </w:r>
      <w:r w:rsidR="00301EBD">
        <w:t> </w:t>
      </w:r>
      <w:r w:rsidRPr="00301EBD">
        <w:t xml:space="preserve">5 </w:t>
      </w:r>
      <w:r w:rsidR="003F78CE" w:rsidRPr="00301EBD">
        <w:t>(clause</w:t>
      </w:r>
      <w:r w:rsidR="00301EBD">
        <w:t> </w:t>
      </w:r>
      <w:r w:rsidR="003F78CE" w:rsidRPr="00301EBD">
        <w:t>38A);</w:t>
      </w:r>
    </w:p>
    <w:p w:rsidR="00A4083B" w:rsidRPr="00301EBD" w:rsidRDefault="005F4F5F" w:rsidP="00A4083B">
      <w:pPr>
        <w:pStyle w:val="BoxPara"/>
      </w:pPr>
      <w:r w:rsidRPr="00301EBD">
        <w:tab/>
      </w:r>
      <w:r w:rsidR="00A4083B" w:rsidRPr="00301EBD">
        <w:t>(e)</w:t>
      </w:r>
      <w:r w:rsidR="00A4083B" w:rsidRPr="00301EBD">
        <w:tab/>
        <w:t xml:space="preserve">the individual’s </w:t>
      </w:r>
      <w:r w:rsidR="00436448" w:rsidRPr="00301EBD">
        <w:t>energy supplement</w:t>
      </w:r>
      <w:r w:rsidR="00A4083B" w:rsidRPr="00301EBD">
        <w:t xml:space="preserve"> (Part A) under Subdivision B of Division</w:t>
      </w:r>
      <w:r w:rsidR="00301EBD">
        <w:t> </w:t>
      </w:r>
      <w:r w:rsidR="00A4083B" w:rsidRPr="00301EBD">
        <w:t>2AA of Part</w:t>
      </w:r>
      <w:r w:rsidR="00301EBD">
        <w:t> </w:t>
      </w:r>
      <w:r w:rsidR="00A4083B" w:rsidRPr="00301EBD">
        <w:t>5 (clause</w:t>
      </w:r>
      <w:r w:rsidR="00301EBD">
        <w:t> </w:t>
      </w:r>
      <w:r w:rsidR="00A4083B" w:rsidRPr="00301EBD">
        <w:t>38AF).</w:t>
      </w:r>
    </w:p>
    <w:p w:rsidR="00632062" w:rsidRPr="00301EBD" w:rsidRDefault="00632062" w:rsidP="00AF57E2">
      <w:pPr>
        <w:pStyle w:val="BoxStep"/>
      </w:pPr>
      <w:r w:rsidRPr="00301EBD">
        <w:tab/>
        <w:t>The result is the individual’s</w:t>
      </w:r>
      <w:r w:rsidR="00A525EB" w:rsidRPr="00301EBD">
        <w:t xml:space="preserve"> </w:t>
      </w:r>
      <w:r w:rsidR="00A525EB" w:rsidRPr="00301EBD">
        <w:rPr>
          <w:b/>
          <w:i/>
        </w:rPr>
        <w:t>Method 2 base rate</w:t>
      </w:r>
      <w:r w:rsidRPr="00301EBD">
        <w:t>.</w:t>
      </w:r>
    </w:p>
    <w:p w:rsidR="009C4F75" w:rsidRPr="00301EBD" w:rsidRDefault="009C4F75" w:rsidP="000F1E49">
      <w:pPr>
        <w:pStyle w:val="BoxNote"/>
      </w:pPr>
      <w:r w:rsidRPr="00301EBD">
        <w:tab/>
        <w:t>Note:</w:t>
      </w:r>
      <w:r w:rsidRPr="00301EBD">
        <w:tab/>
      </w:r>
      <w:r w:rsidR="00301EBD">
        <w:t>Paragraph (</w:t>
      </w:r>
      <w:r w:rsidRPr="00301EBD">
        <w:t>e) does not apply to certain individuals: see clause</w:t>
      </w:r>
      <w:r w:rsidR="00301EBD">
        <w:t> </w:t>
      </w:r>
      <w:r w:rsidRPr="00301EBD">
        <w:t>25C.</w:t>
      </w:r>
    </w:p>
    <w:p w:rsidR="00632062" w:rsidRPr="00301EBD" w:rsidRDefault="00632062" w:rsidP="00EE3A36">
      <w:pPr>
        <w:pStyle w:val="BoxStep"/>
        <w:keepNext/>
        <w:keepLines/>
      </w:pPr>
      <w:r w:rsidRPr="00301EBD">
        <w:lastRenderedPageBreak/>
        <w:t>Step 2.</w:t>
      </w:r>
      <w:r w:rsidRPr="00301EBD">
        <w:tab/>
        <w:t>Apply the income test in Division</w:t>
      </w:r>
      <w:r w:rsidR="00301EBD">
        <w:t> </w:t>
      </w:r>
      <w:r w:rsidRPr="00301EBD">
        <w:t>3 of this Part (clause</w:t>
      </w:r>
      <w:r w:rsidR="00301EBD">
        <w:t> </w:t>
      </w:r>
      <w:r w:rsidRPr="00301EBD">
        <w:t xml:space="preserve">28) to work out any reduction for adjusted taxable income. Take any reduction away from the individual’s </w:t>
      </w:r>
      <w:r w:rsidR="00A525EB" w:rsidRPr="00301EBD">
        <w:t>Method 2 base rate</w:t>
      </w:r>
      <w:r w:rsidRPr="00301EBD">
        <w:t xml:space="preserve">: the result is the individual’s </w:t>
      </w:r>
      <w:r w:rsidRPr="00301EBD">
        <w:rPr>
          <w:b/>
          <w:i/>
        </w:rPr>
        <w:t>provisional Part A rate</w:t>
      </w:r>
      <w:r w:rsidRPr="00301EBD">
        <w:t>.</w:t>
      </w:r>
    </w:p>
    <w:p w:rsidR="002B2D25" w:rsidRPr="00301EBD" w:rsidRDefault="002B2D25" w:rsidP="00747931">
      <w:pPr>
        <w:pStyle w:val="BoxStep"/>
        <w:keepNext/>
        <w:keepLines/>
      </w:pPr>
      <w:r w:rsidRPr="00301EBD">
        <w:t>Step 3.</w:t>
      </w:r>
      <w:r w:rsidRPr="00301EBD">
        <w:tab/>
        <w:t>Work out the rate that would be the individual’s income and maintenance tested rate under step 3 of the method statement in clause</w:t>
      </w:r>
      <w:r w:rsidR="00301EBD">
        <w:t> </w:t>
      </w:r>
      <w:r w:rsidRPr="00301EBD">
        <w:t>3 if the individual’s Part A rate were to be calculated using Part</w:t>
      </w:r>
      <w:r w:rsidR="00301EBD">
        <w:t> </w:t>
      </w:r>
      <w:r w:rsidRPr="00301EBD">
        <w:t>2 (but disregarding clause</w:t>
      </w:r>
      <w:r w:rsidR="00301EBD">
        <w:t> </w:t>
      </w:r>
      <w:r w:rsidRPr="00301EBD">
        <w:t xml:space="preserve">24G): the result is the individual’s </w:t>
      </w:r>
      <w:r w:rsidRPr="00301EBD">
        <w:rPr>
          <w:b/>
          <w:i/>
        </w:rPr>
        <w:t>Method 2 income and maintenance tested rate</w:t>
      </w:r>
      <w:r w:rsidRPr="00301EBD">
        <w:t>.</w:t>
      </w:r>
    </w:p>
    <w:p w:rsidR="002B2D25" w:rsidRPr="00301EBD" w:rsidRDefault="002B2D25" w:rsidP="002B2D25">
      <w:pPr>
        <w:pStyle w:val="BoxStep"/>
      </w:pPr>
      <w:r w:rsidRPr="00301EBD">
        <w:t>Step 4.</w:t>
      </w:r>
      <w:r w:rsidRPr="00301EBD">
        <w:tab/>
        <w:t xml:space="preserve">The individual’s </w:t>
      </w:r>
      <w:r w:rsidRPr="00301EBD">
        <w:rPr>
          <w:b/>
          <w:i/>
        </w:rPr>
        <w:t>Part A rate</w:t>
      </w:r>
      <w:r w:rsidRPr="00301EBD">
        <w:t xml:space="preserve"> is:</w:t>
      </w:r>
    </w:p>
    <w:p w:rsidR="002B2D25" w:rsidRPr="00301EBD" w:rsidRDefault="002B2D25" w:rsidP="002B2D25">
      <w:pPr>
        <w:pStyle w:val="BoxPara"/>
      </w:pPr>
      <w:r w:rsidRPr="00301EBD">
        <w:tab/>
        <w:t>(a)</w:t>
      </w:r>
      <w:r w:rsidRPr="00301EBD">
        <w:tab/>
        <w:t>the individual’s provisional Part A rate if it is equal to or greater than the individual’s Method 2 income and maintenance tested rate; or</w:t>
      </w:r>
    </w:p>
    <w:p w:rsidR="002B2D25" w:rsidRPr="00301EBD" w:rsidRDefault="002B2D25" w:rsidP="002B2D25">
      <w:pPr>
        <w:pStyle w:val="BoxPara"/>
      </w:pPr>
      <w:r w:rsidRPr="00301EBD">
        <w:tab/>
        <w:t>(b)</w:t>
      </w:r>
      <w:r w:rsidRPr="00301EBD">
        <w:tab/>
        <w:t>the individual’s Method 2 income and maintenance tested rate if it is greater than the individual’s provisional Part A rate.</w:t>
      </w:r>
    </w:p>
    <w:p w:rsidR="00620B2A" w:rsidRPr="00301EBD" w:rsidRDefault="00620B2A" w:rsidP="00620B2A">
      <w:pPr>
        <w:pStyle w:val="ActHead5"/>
      </w:pPr>
      <w:bookmarkStart w:id="316" w:name="_Toc514410201"/>
      <w:r w:rsidRPr="00256779">
        <w:rPr>
          <w:rStyle w:val="CharSectno"/>
        </w:rPr>
        <w:t>25A</w:t>
      </w:r>
      <w:r w:rsidRPr="00301EBD">
        <w:t xml:space="preserve">  Family tax benefit advance to individual</w:t>
      </w:r>
      <w:bookmarkEnd w:id="316"/>
    </w:p>
    <w:p w:rsidR="00620B2A" w:rsidRPr="00301EBD" w:rsidRDefault="00620B2A" w:rsidP="00620B2A">
      <w:pPr>
        <w:pStyle w:val="subsection"/>
      </w:pPr>
      <w:r w:rsidRPr="00301EBD">
        <w:tab/>
        <w:t>(1)</w:t>
      </w:r>
      <w:r w:rsidRPr="00301EBD">
        <w:tab/>
        <w:t>If:</w:t>
      </w:r>
    </w:p>
    <w:p w:rsidR="00620B2A" w:rsidRPr="00301EBD" w:rsidRDefault="00620B2A" w:rsidP="00620B2A">
      <w:pPr>
        <w:pStyle w:val="paragraph"/>
      </w:pPr>
      <w:r w:rsidRPr="00301EBD">
        <w:tab/>
        <w:t>(a)</w:t>
      </w:r>
      <w:r w:rsidRPr="00301EBD">
        <w:tab/>
        <w:t>an individual is entitled to be paid family tax benefit by instalment; and</w:t>
      </w:r>
    </w:p>
    <w:p w:rsidR="00620B2A" w:rsidRPr="00301EBD" w:rsidRDefault="00620B2A" w:rsidP="00620B2A">
      <w:pPr>
        <w:pStyle w:val="paragraph"/>
      </w:pPr>
      <w:r w:rsidRPr="00301EBD">
        <w:tab/>
        <w:t>(b)</w:t>
      </w:r>
      <w:r w:rsidRPr="00301EBD">
        <w:tab/>
        <w:t>the individual is paid a family tax benefit advance; and</w:t>
      </w:r>
    </w:p>
    <w:p w:rsidR="00620B2A" w:rsidRPr="00301EBD" w:rsidRDefault="00620B2A" w:rsidP="00620B2A">
      <w:pPr>
        <w:pStyle w:val="paragraph"/>
      </w:pPr>
      <w:r w:rsidRPr="00301EBD">
        <w:tab/>
        <w:t>(c)</w:t>
      </w:r>
      <w:r w:rsidRPr="00301EBD">
        <w:tab/>
        <w:t>the individual has not repaid the whole of the advance; and</w:t>
      </w:r>
    </w:p>
    <w:p w:rsidR="00620B2A" w:rsidRPr="00301EBD" w:rsidRDefault="00620B2A" w:rsidP="00620B2A">
      <w:pPr>
        <w:pStyle w:val="paragraph"/>
      </w:pPr>
      <w:r w:rsidRPr="00301EBD">
        <w:tab/>
        <w:t>(d)</w:t>
      </w:r>
      <w:r w:rsidRPr="00301EBD">
        <w:tab/>
        <w:t>the amount of unrepaid family tax benefit advance is not an FTB advance debt;</w:t>
      </w:r>
    </w:p>
    <w:p w:rsidR="00620B2A" w:rsidRPr="00301EBD" w:rsidRDefault="00620B2A" w:rsidP="00620B2A">
      <w:pPr>
        <w:pStyle w:val="subsection2"/>
      </w:pPr>
      <w:r w:rsidRPr="00301EBD">
        <w:t>then, subject to clauses</w:t>
      </w:r>
      <w:r w:rsidR="00301EBD">
        <w:t> </w:t>
      </w:r>
      <w:r w:rsidRPr="00301EBD">
        <w:t>44 and 49, the individual’s Part A rate is to be reduced in accordance with Division</w:t>
      </w:r>
      <w:r w:rsidR="00301EBD">
        <w:t> </w:t>
      </w:r>
      <w:r w:rsidRPr="00301EBD">
        <w:t>4 of Part</w:t>
      </w:r>
      <w:r w:rsidR="00301EBD">
        <w:t> </w:t>
      </w:r>
      <w:r w:rsidRPr="00301EBD">
        <w:t>5 (clauses</w:t>
      </w:r>
      <w:r w:rsidR="00301EBD">
        <w:t> </w:t>
      </w:r>
      <w:r w:rsidRPr="00301EBD">
        <w:t>40 to 51).</w:t>
      </w:r>
    </w:p>
    <w:p w:rsidR="00620B2A" w:rsidRPr="00301EBD" w:rsidRDefault="00620B2A" w:rsidP="00620B2A">
      <w:pPr>
        <w:pStyle w:val="subsection"/>
      </w:pPr>
      <w:r w:rsidRPr="00301EBD">
        <w:tab/>
        <w:t>(2)</w:t>
      </w:r>
      <w:r w:rsidRPr="00301EBD">
        <w:tab/>
        <w:t xml:space="preserve">If an individual satisfies </w:t>
      </w:r>
      <w:r w:rsidR="00301EBD">
        <w:t>paragraphs (</w:t>
      </w:r>
      <w:r w:rsidRPr="00301EBD">
        <w:t xml:space="preserve">1)(a) to (d) for more than one family tax benefit advance, the individual’s Part A rate is to be reduced under </w:t>
      </w:r>
      <w:r w:rsidR="00301EBD">
        <w:t>subclause (</w:t>
      </w:r>
      <w:r w:rsidRPr="00301EBD">
        <w:t>1) for each of those advances.</w:t>
      </w:r>
    </w:p>
    <w:p w:rsidR="00E736FD" w:rsidRPr="00301EBD" w:rsidRDefault="00E736FD" w:rsidP="00E736FD">
      <w:pPr>
        <w:pStyle w:val="ActHead5"/>
      </w:pPr>
      <w:bookmarkStart w:id="317" w:name="_Toc514410202"/>
      <w:r w:rsidRPr="00256779">
        <w:rPr>
          <w:rStyle w:val="CharSectno"/>
        </w:rPr>
        <w:t>25B</w:t>
      </w:r>
      <w:r w:rsidRPr="00301EBD">
        <w:t xml:space="preserve">  Components of Part A rates under this Part</w:t>
      </w:r>
      <w:bookmarkEnd w:id="317"/>
    </w:p>
    <w:p w:rsidR="00E736FD" w:rsidRPr="00301EBD" w:rsidRDefault="00E736FD" w:rsidP="00E736FD">
      <w:pPr>
        <w:pStyle w:val="subsection"/>
      </w:pPr>
      <w:r w:rsidRPr="00301EBD">
        <w:tab/>
      </w:r>
      <w:r w:rsidRPr="00301EBD">
        <w:tab/>
        <w:t>The Minister may, by legislative instrument, determine a method for working out the extent to which Part A rates under this Part are attributable to the amounts referred to in step 1 of the method statement in clause</w:t>
      </w:r>
      <w:r w:rsidR="00301EBD">
        <w:t> </w:t>
      </w:r>
      <w:r w:rsidRPr="00301EBD">
        <w:t>25.</w:t>
      </w:r>
    </w:p>
    <w:p w:rsidR="009C4F75" w:rsidRPr="00301EBD" w:rsidRDefault="009C4F75" w:rsidP="009C4F75">
      <w:pPr>
        <w:pStyle w:val="ActHead5"/>
      </w:pPr>
      <w:bookmarkStart w:id="318" w:name="_Toc514410203"/>
      <w:r w:rsidRPr="00256779">
        <w:rPr>
          <w:rStyle w:val="CharSectno"/>
        </w:rPr>
        <w:t>25C</w:t>
      </w:r>
      <w:r w:rsidRPr="00301EBD">
        <w:t xml:space="preserve">  Energy supplement</w:t>
      </w:r>
      <w:bookmarkEnd w:id="318"/>
    </w:p>
    <w:p w:rsidR="009C4F75" w:rsidRPr="00301EBD" w:rsidRDefault="009C4F75" w:rsidP="009C4F75">
      <w:pPr>
        <w:pStyle w:val="subsection"/>
      </w:pPr>
      <w:r w:rsidRPr="00301EBD">
        <w:tab/>
        <w:t>(1)</w:t>
      </w:r>
      <w:r w:rsidRPr="00301EBD">
        <w:tab/>
      </w:r>
      <w:r w:rsidR="00301EBD">
        <w:t>Paragraph (</w:t>
      </w:r>
      <w:r w:rsidRPr="00301EBD">
        <w:t>e) of step 1 of the method statement in clause</w:t>
      </w:r>
      <w:r w:rsidR="00301EBD">
        <w:t> </w:t>
      </w:r>
      <w:r w:rsidRPr="00301EBD">
        <w:t>25 does not apply to an individual on or after the commencement of this clause unless:</w:t>
      </w:r>
    </w:p>
    <w:p w:rsidR="009C4F75" w:rsidRPr="00301EBD" w:rsidRDefault="009C4F75" w:rsidP="009C4F75">
      <w:pPr>
        <w:pStyle w:val="paragraph"/>
      </w:pPr>
      <w:r w:rsidRPr="00301EBD">
        <w:tab/>
        <w:t>(a)</w:t>
      </w:r>
      <w:r w:rsidRPr="00301EBD">
        <w:tab/>
        <w:t>the individual was entitled to be paid family tax benefit in respect of 19</w:t>
      </w:r>
      <w:r w:rsidR="00301EBD">
        <w:t> </w:t>
      </w:r>
      <w:r w:rsidRPr="00301EBD">
        <w:t>September 2016; and</w:t>
      </w:r>
    </w:p>
    <w:p w:rsidR="009C4F75" w:rsidRPr="00301EBD" w:rsidRDefault="009C4F75" w:rsidP="009C4F75">
      <w:pPr>
        <w:pStyle w:val="paragraph"/>
      </w:pPr>
      <w:r w:rsidRPr="00301EBD">
        <w:tab/>
        <w:t>(b)</w:t>
      </w:r>
      <w:r w:rsidRPr="00301EBD">
        <w:tab/>
        <w:t>the individual’s Part A rate of family tax benefit in respect of 19</w:t>
      </w:r>
      <w:r w:rsidR="00301EBD">
        <w:t> </w:t>
      </w:r>
      <w:r w:rsidRPr="00301EBD">
        <w:t>September 2016 was not worked out under Part</w:t>
      </w:r>
      <w:r w:rsidR="00301EBD">
        <w:t> </w:t>
      </w:r>
      <w:r w:rsidRPr="00301EBD">
        <w:t>3A of this Schedule.</w:t>
      </w:r>
    </w:p>
    <w:p w:rsidR="009C4F75" w:rsidRPr="00301EBD" w:rsidRDefault="009C4F75" w:rsidP="009C4F75">
      <w:pPr>
        <w:pStyle w:val="subsection"/>
      </w:pPr>
      <w:r w:rsidRPr="00301EBD">
        <w:tab/>
        <w:t>(2)</w:t>
      </w:r>
      <w:r w:rsidRPr="00301EBD">
        <w:tab/>
        <w:t>However, if:</w:t>
      </w:r>
    </w:p>
    <w:p w:rsidR="009C4F75" w:rsidRPr="00301EBD" w:rsidRDefault="009C4F75" w:rsidP="009C4F75">
      <w:pPr>
        <w:pStyle w:val="paragraph"/>
      </w:pPr>
      <w:r w:rsidRPr="00301EBD">
        <w:tab/>
        <w:t>(a)</w:t>
      </w:r>
      <w:r w:rsidRPr="00301EBD">
        <w:tab/>
        <w:t xml:space="preserve">the individual ceases to be entitled to be paid family tax benefit in respect of a day (the </w:t>
      </w:r>
      <w:r w:rsidRPr="00301EBD">
        <w:rPr>
          <w:b/>
          <w:i/>
        </w:rPr>
        <w:t>applicable day</w:t>
      </w:r>
      <w:r w:rsidRPr="00301EBD">
        <w:t>) on or after 20</w:t>
      </w:r>
      <w:r w:rsidR="00301EBD">
        <w:t> </w:t>
      </w:r>
      <w:r w:rsidRPr="00301EBD">
        <w:t>September 2016; or</w:t>
      </w:r>
    </w:p>
    <w:p w:rsidR="009C4F75" w:rsidRPr="00301EBD" w:rsidRDefault="009C4F75" w:rsidP="009C4F75">
      <w:pPr>
        <w:pStyle w:val="paragraph"/>
      </w:pPr>
      <w:r w:rsidRPr="00301EBD">
        <w:tab/>
        <w:t>(b)</w:t>
      </w:r>
      <w:r w:rsidRPr="00301EBD">
        <w:tab/>
        <w:t>the individual’s Part A rate of family tax benefit is worked out under Part</w:t>
      </w:r>
      <w:r w:rsidR="00301EBD">
        <w:t> </w:t>
      </w:r>
      <w:r w:rsidRPr="00301EBD">
        <w:t xml:space="preserve">3A of this Schedule in respect of a day (the </w:t>
      </w:r>
      <w:r w:rsidRPr="00301EBD">
        <w:rPr>
          <w:b/>
          <w:i/>
        </w:rPr>
        <w:t>applicable day</w:t>
      </w:r>
      <w:r w:rsidRPr="00301EBD">
        <w:t>) on or after 20</w:t>
      </w:r>
      <w:r w:rsidR="00301EBD">
        <w:t> </w:t>
      </w:r>
      <w:r w:rsidRPr="00301EBD">
        <w:t>September 2016;</w:t>
      </w:r>
    </w:p>
    <w:p w:rsidR="009C4F75" w:rsidRPr="00301EBD" w:rsidRDefault="009C4F75" w:rsidP="009C4F75">
      <w:pPr>
        <w:pStyle w:val="subsection2"/>
      </w:pPr>
      <w:r w:rsidRPr="00301EBD">
        <w:t xml:space="preserve">then </w:t>
      </w:r>
      <w:r w:rsidR="00301EBD">
        <w:t>paragraph (</w:t>
      </w:r>
      <w:r w:rsidRPr="00301EBD">
        <w:t>e) of step 1 of the method statement in clause</w:t>
      </w:r>
      <w:r w:rsidR="00301EBD">
        <w:t> </w:t>
      </w:r>
      <w:r w:rsidRPr="00301EBD">
        <w:t>25 does not apply, and never again applies, to the individual from:</w:t>
      </w:r>
    </w:p>
    <w:p w:rsidR="009C4F75" w:rsidRPr="00301EBD" w:rsidRDefault="009C4F75" w:rsidP="009C4F75">
      <w:pPr>
        <w:pStyle w:val="paragraph"/>
      </w:pPr>
      <w:r w:rsidRPr="00301EBD">
        <w:tab/>
        <w:t>(c)</w:t>
      </w:r>
      <w:r w:rsidRPr="00301EBD">
        <w:tab/>
        <w:t>if the applicable day is before the commencement of this clause—the start of the day this clause commences; or</w:t>
      </w:r>
    </w:p>
    <w:p w:rsidR="009C4F75" w:rsidRPr="00301EBD" w:rsidRDefault="009C4F75" w:rsidP="000F1E49">
      <w:pPr>
        <w:pStyle w:val="paragraph"/>
      </w:pPr>
      <w:r w:rsidRPr="00301EBD">
        <w:tab/>
        <w:t>(d)</w:t>
      </w:r>
      <w:r w:rsidRPr="00301EBD">
        <w:tab/>
        <w:t>if the applicable day is on or after the commencement of this clause—the start of the applicable day.</w:t>
      </w:r>
    </w:p>
    <w:p w:rsidR="00632062" w:rsidRPr="00301EBD" w:rsidRDefault="00632062" w:rsidP="003D7FE2">
      <w:pPr>
        <w:pStyle w:val="ActHead3"/>
        <w:pageBreakBefore/>
      </w:pPr>
      <w:bookmarkStart w:id="319" w:name="_Toc514410204"/>
      <w:r w:rsidRPr="00256779">
        <w:rPr>
          <w:rStyle w:val="CharDivNo"/>
        </w:rPr>
        <w:t>Division</w:t>
      </w:r>
      <w:r w:rsidR="00301EBD" w:rsidRPr="00256779">
        <w:rPr>
          <w:rStyle w:val="CharDivNo"/>
        </w:rPr>
        <w:t> </w:t>
      </w:r>
      <w:r w:rsidRPr="00256779">
        <w:rPr>
          <w:rStyle w:val="CharDivNo"/>
        </w:rPr>
        <w:t>2</w:t>
      </w:r>
      <w:r w:rsidRPr="00301EBD">
        <w:t>—</w:t>
      </w:r>
      <w:r w:rsidRPr="00256779">
        <w:rPr>
          <w:rStyle w:val="CharDivText"/>
        </w:rPr>
        <w:t>Standard rate</w:t>
      </w:r>
      <w:bookmarkEnd w:id="319"/>
    </w:p>
    <w:p w:rsidR="00632062" w:rsidRPr="00301EBD" w:rsidRDefault="00632062" w:rsidP="0022492B">
      <w:pPr>
        <w:pStyle w:val="ActHead5"/>
      </w:pPr>
      <w:bookmarkStart w:id="320" w:name="_Toc514410205"/>
      <w:r w:rsidRPr="00256779">
        <w:rPr>
          <w:rStyle w:val="CharSectno"/>
        </w:rPr>
        <w:t>26</w:t>
      </w:r>
      <w:r w:rsidRPr="00301EBD">
        <w:t xml:space="preserve">  Standard rate</w:t>
      </w:r>
      <w:bookmarkEnd w:id="320"/>
    </w:p>
    <w:p w:rsidR="00632062" w:rsidRPr="00301EBD" w:rsidRDefault="00632062">
      <w:pPr>
        <w:pStyle w:val="subsection"/>
        <w:spacing w:after="120"/>
      </w:pPr>
      <w:r w:rsidRPr="00301EBD">
        <w:tab/>
        <w:t>(1)</w:t>
      </w:r>
      <w:r w:rsidRPr="00301EBD">
        <w:tab/>
        <w:t>Subject to clause</w:t>
      </w:r>
      <w:r w:rsidR="00301EBD">
        <w:t> </w:t>
      </w:r>
      <w:r w:rsidRPr="00301EBD">
        <w:t xml:space="preserve">27, an individual’s </w:t>
      </w:r>
      <w:r w:rsidRPr="00301EBD">
        <w:rPr>
          <w:b/>
          <w:i/>
        </w:rPr>
        <w:t>standard rate</w:t>
      </w:r>
      <w:r w:rsidRPr="00301EBD">
        <w:t xml:space="preserve"> is the total obtained by adding the FTB child rates for each of the individual’s FTB children.</w:t>
      </w:r>
    </w:p>
    <w:p w:rsidR="00236DBA" w:rsidRPr="00301EBD" w:rsidRDefault="00236DBA" w:rsidP="00236DBA">
      <w:pPr>
        <w:pStyle w:val="subsection"/>
      </w:pPr>
      <w:r w:rsidRPr="00301EBD">
        <w:tab/>
        <w:t>(2)</w:t>
      </w:r>
      <w:r w:rsidRPr="00301EBD">
        <w:tab/>
        <w:t xml:space="preserve">The </w:t>
      </w:r>
      <w:r w:rsidRPr="00301EBD">
        <w:rPr>
          <w:b/>
          <w:i/>
        </w:rPr>
        <w:t>FTB child rate</w:t>
      </w:r>
      <w:r w:rsidRPr="00301EBD">
        <w:t xml:space="preserve"> for the purpose of </w:t>
      </w:r>
      <w:r w:rsidR="00301EBD">
        <w:t>subclause (</w:t>
      </w:r>
      <w:r w:rsidRPr="00301EBD">
        <w:t>1) is $1,416.20.</w:t>
      </w:r>
    </w:p>
    <w:p w:rsidR="009C0FF0" w:rsidRPr="00301EBD" w:rsidRDefault="009C0FF0" w:rsidP="009C0FF0">
      <w:pPr>
        <w:pStyle w:val="ActHead5"/>
      </w:pPr>
      <w:bookmarkStart w:id="321" w:name="_Toc514410206"/>
      <w:r w:rsidRPr="00256779">
        <w:rPr>
          <w:rStyle w:val="CharSectno"/>
        </w:rPr>
        <w:t>27</w:t>
      </w:r>
      <w:r w:rsidRPr="00301EBD">
        <w:t xml:space="preserve">  Sharing family tax benefit (shared care percentages)</w:t>
      </w:r>
      <w:bookmarkEnd w:id="321"/>
    </w:p>
    <w:p w:rsidR="009C0FF0" w:rsidRPr="00301EBD" w:rsidRDefault="009C0FF0" w:rsidP="009C0FF0">
      <w:pPr>
        <w:pStyle w:val="subsection"/>
      </w:pPr>
      <w:r w:rsidRPr="00301EBD">
        <w:tab/>
      </w:r>
      <w:r w:rsidRPr="00301EBD">
        <w:tab/>
        <w:t>If an individual has a shared care percentage for an FTB child of the individual, the FTB child rate for the child, in working out the individual’s standard rate under clause</w:t>
      </w:r>
      <w:r w:rsidR="00301EBD">
        <w:t> </w:t>
      </w:r>
      <w:r w:rsidRPr="00301EBD">
        <w:t>26, is the individual’s shared care percentage of the FTB child rate that would otherwise apply to the child.</w:t>
      </w:r>
    </w:p>
    <w:p w:rsidR="00632062" w:rsidRPr="00301EBD" w:rsidRDefault="00632062" w:rsidP="003D7FE2">
      <w:pPr>
        <w:pStyle w:val="ActHead3"/>
        <w:pageBreakBefore/>
      </w:pPr>
      <w:bookmarkStart w:id="322" w:name="_Toc514410207"/>
      <w:r w:rsidRPr="00256779">
        <w:rPr>
          <w:rStyle w:val="CharDivNo"/>
        </w:rPr>
        <w:t>Division</w:t>
      </w:r>
      <w:r w:rsidR="00301EBD" w:rsidRPr="00256779">
        <w:rPr>
          <w:rStyle w:val="CharDivNo"/>
        </w:rPr>
        <w:t> </w:t>
      </w:r>
      <w:r w:rsidRPr="00256779">
        <w:rPr>
          <w:rStyle w:val="CharDivNo"/>
        </w:rPr>
        <w:t>3</w:t>
      </w:r>
      <w:r w:rsidRPr="00301EBD">
        <w:t>—</w:t>
      </w:r>
      <w:r w:rsidRPr="00256779">
        <w:rPr>
          <w:rStyle w:val="CharDivText"/>
        </w:rPr>
        <w:t>Income test</w:t>
      </w:r>
      <w:bookmarkEnd w:id="322"/>
    </w:p>
    <w:p w:rsidR="00632062" w:rsidRPr="00301EBD" w:rsidRDefault="00632062" w:rsidP="0022492B">
      <w:pPr>
        <w:pStyle w:val="ActHead5"/>
      </w:pPr>
      <w:bookmarkStart w:id="323" w:name="_Toc514410208"/>
      <w:r w:rsidRPr="00256779">
        <w:rPr>
          <w:rStyle w:val="CharSectno"/>
        </w:rPr>
        <w:t>28</w:t>
      </w:r>
      <w:r w:rsidRPr="00301EBD">
        <w:t xml:space="preserve">  Income test</w:t>
      </w:r>
      <w:bookmarkEnd w:id="323"/>
    </w:p>
    <w:p w:rsidR="00632062" w:rsidRPr="00301EBD" w:rsidRDefault="00632062">
      <w:pPr>
        <w:pStyle w:val="subsection"/>
      </w:pPr>
      <w:r w:rsidRPr="00301EBD">
        <w:tab/>
      </w:r>
      <w:r w:rsidRPr="00301EBD">
        <w:tab/>
        <w:t>This is how to work out an individual’s reduction for adjusted taxable income:</w:t>
      </w:r>
    </w:p>
    <w:p w:rsidR="00632062" w:rsidRPr="00301EBD" w:rsidRDefault="00632062" w:rsidP="00AF57E2">
      <w:pPr>
        <w:pStyle w:val="BoxHeadItalic"/>
      </w:pPr>
      <w:r w:rsidRPr="00301EBD">
        <w:t>Method statement</w:t>
      </w:r>
    </w:p>
    <w:p w:rsidR="00632062" w:rsidRPr="00301EBD" w:rsidRDefault="00632062" w:rsidP="00AF57E2">
      <w:pPr>
        <w:pStyle w:val="BoxStep"/>
      </w:pPr>
      <w:r w:rsidRPr="00301EBD">
        <w:t>Step 1.</w:t>
      </w:r>
      <w:r w:rsidRPr="00301EBD">
        <w:tab/>
        <w:t xml:space="preserve">Work out the individual’s </w:t>
      </w:r>
      <w:r w:rsidRPr="00301EBD">
        <w:rPr>
          <w:b/>
          <w:i/>
        </w:rPr>
        <w:t>higher income free area</w:t>
      </w:r>
      <w:r w:rsidRPr="00301EBD">
        <w:t xml:space="preserve"> using clause</w:t>
      </w:r>
      <w:r w:rsidR="00301EBD">
        <w:t> </w:t>
      </w:r>
      <w:r w:rsidRPr="00301EBD">
        <w:t>2.</w:t>
      </w:r>
    </w:p>
    <w:p w:rsidR="00632062" w:rsidRPr="00301EBD" w:rsidRDefault="00632062" w:rsidP="00AF57E2">
      <w:pPr>
        <w:pStyle w:val="BoxStep"/>
      </w:pPr>
      <w:r w:rsidRPr="00301EBD">
        <w:t>Step 2.</w:t>
      </w:r>
      <w:r w:rsidRPr="00301EBD">
        <w:tab/>
        <w:t>Work out whether the individual’s adjusted taxable income exceeds the individual’s higher income free area.</w:t>
      </w:r>
    </w:p>
    <w:p w:rsidR="00632062" w:rsidRPr="00301EBD" w:rsidRDefault="00632062" w:rsidP="00AF57E2">
      <w:pPr>
        <w:pStyle w:val="BoxStep"/>
      </w:pPr>
      <w:r w:rsidRPr="00301EBD">
        <w:t>Step 3.</w:t>
      </w:r>
      <w:r w:rsidRPr="00301EBD">
        <w:tab/>
        <w:t xml:space="preserve">If the individual’s adjusted taxable income does not exceed the individual’s higher income free area, the individual’s </w:t>
      </w:r>
      <w:r w:rsidRPr="00301EBD">
        <w:rPr>
          <w:b/>
          <w:i/>
        </w:rPr>
        <w:t>income excess</w:t>
      </w:r>
      <w:r w:rsidRPr="00301EBD">
        <w:t xml:space="preserve"> is nil.</w:t>
      </w:r>
    </w:p>
    <w:p w:rsidR="00632062" w:rsidRPr="00301EBD" w:rsidRDefault="00632062" w:rsidP="00AF57E2">
      <w:pPr>
        <w:pStyle w:val="BoxStep"/>
      </w:pPr>
      <w:r w:rsidRPr="00301EBD">
        <w:t>Step 4.</w:t>
      </w:r>
      <w:r w:rsidRPr="00301EBD">
        <w:tab/>
        <w:t xml:space="preserve">If the individual’s adjusted taxable income exceeds the individual’s higher income free area, the individual’s </w:t>
      </w:r>
      <w:r w:rsidRPr="00301EBD">
        <w:rPr>
          <w:b/>
          <w:i/>
        </w:rPr>
        <w:t>income excess</w:t>
      </w:r>
      <w:r w:rsidRPr="00301EBD">
        <w:t xml:space="preserve"> is the individual’s adjusted taxable income less the individual’s higher income free area.</w:t>
      </w:r>
    </w:p>
    <w:p w:rsidR="00632062" w:rsidRPr="00301EBD" w:rsidRDefault="00632062" w:rsidP="00AF57E2">
      <w:pPr>
        <w:pStyle w:val="BoxStep"/>
      </w:pPr>
      <w:r w:rsidRPr="00301EBD">
        <w:t>Step 5.</w:t>
      </w:r>
      <w:r w:rsidRPr="00301EBD">
        <w:tab/>
        <w:t xml:space="preserve">The individual’s </w:t>
      </w:r>
      <w:r w:rsidRPr="00301EBD">
        <w:rPr>
          <w:b/>
          <w:i/>
        </w:rPr>
        <w:t>reduction for income</w:t>
      </w:r>
      <w:r w:rsidRPr="00301EBD">
        <w:t xml:space="preserve"> is 30% of the income excess.</w:t>
      </w:r>
    </w:p>
    <w:p w:rsidR="00D92B62" w:rsidRPr="00301EBD" w:rsidRDefault="00D92B62" w:rsidP="003D7FE2">
      <w:pPr>
        <w:pStyle w:val="ActHead2"/>
        <w:pageBreakBefore/>
      </w:pPr>
      <w:bookmarkStart w:id="324" w:name="_Toc514410209"/>
      <w:r w:rsidRPr="00256779">
        <w:rPr>
          <w:rStyle w:val="CharPartNo"/>
        </w:rPr>
        <w:t>Part</w:t>
      </w:r>
      <w:r w:rsidR="00301EBD" w:rsidRPr="00256779">
        <w:rPr>
          <w:rStyle w:val="CharPartNo"/>
        </w:rPr>
        <w:t> </w:t>
      </w:r>
      <w:r w:rsidRPr="00256779">
        <w:rPr>
          <w:rStyle w:val="CharPartNo"/>
        </w:rPr>
        <w:t>3A</w:t>
      </w:r>
      <w:r w:rsidRPr="00301EBD">
        <w:t>—</w:t>
      </w:r>
      <w:r w:rsidRPr="00256779">
        <w:rPr>
          <w:rStyle w:val="CharPartText"/>
        </w:rPr>
        <w:t>Part A rate (Method 3)</w:t>
      </w:r>
      <w:bookmarkEnd w:id="324"/>
    </w:p>
    <w:p w:rsidR="00D92B62" w:rsidRPr="00256779" w:rsidRDefault="00486B15" w:rsidP="00D92B62">
      <w:pPr>
        <w:pStyle w:val="Header"/>
      </w:pPr>
      <w:r w:rsidRPr="00256779">
        <w:rPr>
          <w:rStyle w:val="CharDivNo"/>
        </w:rPr>
        <w:t xml:space="preserve"> </w:t>
      </w:r>
      <w:r w:rsidRPr="00256779">
        <w:rPr>
          <w:rStyle w:val="CharDivText"/>
        </w:rPr>
        <w:t xml:space="preserve"> </w:t>
      </w:r>
    </w:p>
    <w:p w:rsidR="00D92B62" w:rsidRPr="00301EBD" w:rsidRDefault="00D92B62" w:rsidP="00D92B62">
      <w:pPr>
        <w:pStyle w:val="ActHead5"/>
      </w:pPr>
      <w:bookmarkStart w:id="325" w:name="_Toc514410210"/>
      <w:r w:rsidRPr="00256779">
        <w:rPr>
          <w:rStyle w:val="CharSectno"/>
        </w:rPr>
        <w:t>28A</w:t>
      </w:r>
      <w:r w:rsidRPr="00301EBD">
        <w:t xml:space="preserve">  Method of calculating Part A rate</w:t>
      </w:r>
      <w:bookmarkEnd w:id="325"/>
    </w:p>
    <w:p w:rsidR="00D92B62" w:rsidRPr="00301EBD" w:rsidRDefault="00D92B62" w:rsidP="00D92B62">
      <w:pPr>
        <w:pStyle w:val="subsection"/>
      </w:pPr>
      <w:r w:rsidRPr="00301EBD">
        <w:tab/>
      </w:r>
      <w:r w:rsidRPr="00301EBD">
        <w:tab/>
        <w:t>Subject to the operation of clauses</w:t>
      </w:r>
      <w:r w:rsidR="00301EBD">
        <w:t> </w:t>
      </w:r>
      <w:r w:rsidRPr="00301EBD">
        <w:t>38J and 38K, if the individual’s Part A rate is to be calculated using this Part, it is calculated as follows:</w:t>
      </w:r>
    </w:p>
    <w:p w:rsidR="00D92B62" w:rsidRPr="00301EBD" w:rsidRDefault="00D92B62" w:rsidP="00D92B62">
      <w:pPr>
        <w:pStyle w:val="BoxHeadItalic"/>
      </w:pPr>
      <w:r w:rsidRPr="00301EBD">
        <w:t>Method statement</w:t>
      </w:r>
    </w:p>
    <w:p w:rsidR="00D92B62" w:rsidRPr="00301EBD" w:rsidRDefault="00D92B62" w:rsidP="00D92B62">
      <w:pPr>
        <w:pStyle w:val="BoxStep"/>
      </w:pPr>
      <w:r w:rsidRPr="00301EBD">
        <w:t>Step 1.</w:t>
      </w:r>
      <w:r w:rsidRPr="00301EBD">
        <w:tab/>
        <w:t>Work out the individual’s rent assistance (if any) under Subdivision A of Division</w:t>
      </w:r>
      <w:r w:rsidR="00301EBD">
        <w:t> </w:t>
      </w:r>
      <w:r w:rsidRPr="00301EBD">
        <w:t>2B of Part</w:t>
      </w:r>
      <w:r w:rsidR="00301EBD">
        <w:t> </w:t>
      </w:r>
      <w:r w:rsidRPr="00301EBD">
        <w:t>5 (clauses</w:t>
      </w:r>
      <w:r w:rsidR="00301EBD">
        <w:t> </w:t>
      </w:r>
      <w:r w:rsidRPr="00301EBD">
        <w:t xml:space="preserve">38B to 38H). The result is the individual’s </w:t>
      </w:r>
      <w:r w:rsidRPr="00301EBD">
        <w:rPr>
          <w:b/>
          <w:i/>
        </w:rPr>
        <w:t>maximum rate</w:t>
      </w:r>
      <w:r w:rsidRPr="00301EBD">
        <w:t>.</w:t>
      </w:r>
    </w:p>
    <w:p w:rsidR="00D92B62" w:rsidRPr="00301EBD" w:rsidRDefault="00D92B62" w:rsidP="00D92B62">
      <w:pPr>
        <w:pStyle w:val="BoxStep"/>
      </w:pPr>
      <w:r w:rsidRPr="00301EBD">
        <w:t>Step 2.</w:t>
      </w:r>
      <w:r w:rsidRPr="00301EBD">
        <w:tab/>
        <w:t>Apply the income test in Division</w:t>
      </w:r>
      <w:r w:rsidR="00301EBD">
        <w:t> </w:t>
      </w:r>
      <w:r w:rsidRPr="00301EBD">
        <w:t>2C of Part</w:t>
      </w:r>
      <w:r w:rsidR="00301EBD">
        <w:t> </w:t>
      </w:r>
      <w:r w:rsidRPr="00301EBD">
        <w:t>5 (clauses</w:t>
      </w:r>
      <w:r w:rsidR="00301EBD">
        <w:t> </w:t>
      </w:r>
      <w:r w:rsidRPr="00301EBD">
        <w:t xml:space="preserve">38L to 38N) to work out any reduction for adjusted taxable income. Take any reduction away from the individual’s maximum rate: the result is the individual’s </w:t>
      </w:r>
      <w:r w:rsidRPr="00301EBD">
        <w:rPr>
          <w:b/>
          <w:i/>
        </w:rPr>
        <w:t>income tested rate</w:t>
      </w:r>
      <w:r w:rsidRPr="00301EBD">
        <w:t>.</w:t>
      </w:r>
    </w:p>
    <w:p w:rsidR="00D92B62" w:rsidRPr="00301EBD" w:rsidRDefault="00D92B62" w:rsidP="00D92B62">
      <w:pPr>
        <w:pStyle w:val="BoxStep"/>
        <w:keepNext/>
      </w:pPr>
      <w:r w:rsidRPr="00301EBD">
        <w:t>Step 3.</w:t>
      </w:r>
      <w:r w:rsidRPr="00301EBD">
        <w:tab/>
        <w:t xml:space="preserve">The individual’s </w:t>
      </w:r>
      <w:r w:rsidRPr="00301EBD">
        <w:rPr>
          <w:b/>
          <w:i/>
        </w:rPr>
        <w:t>Part A rate</w:t>
      </w:r>
      <w:r w:rsidRPr="00301EBD">
        <w:t xml:space="preserve"> is the individual’s income tested rate.</w:t>
      </w:r>
    </w:p>
    <w:p w:rsidR="00632062" w:rsidRPr="00301EBD" w:rsidRDefault="00632062" w:rsidP="003D7FE2">
      <w:pPr>
        <w:pStyle w:val="ActHead2"/>
        <w:pageBreakBefore/>
      </w:pPr>
      <w:bookmarkStart w:id="326" w:name="_Toc514410211"/>
      <w:r w:rsidRPr="00256779">
        <w:rPr>
          <w:rStyle w:val="CharPartNo"/>
        </w:rPr>
        <w:t>Part</w:t>
      </w:r>
      <w:r w:rsidR="00301EBD" w:rsidRPr="00256779">
        <w:rPr>
          <w:rStyle w:val="CharPartNo"/>
        </w:rPr>
        <w:t> </w:t>
      </w:r>
      <w:r w:rsidRPr="00256779">
        <w:rPr>
          <w:rStyle w:val="CharPartNo"/>
        </w:rPr>
        <w:t>4</w:t>
      </w:r>
      <w:r w:rsidRPr="00301EBD">
        <w:t>—</w:t>
      </w:r>
      <w:r w:rsidRPr="00256779">
        <w:rPr>
          <w:rStyle w:val="CharPartText"/>
        </w:rPr>
        <w:t>Part B rate</w:t>
      </w:r>
      <w:bookmarkEnd w:id="326"/>
    </w:p>
    <w:p w:rsidR="00632062" w:rsidRPr="00301EBD" w:rsidRDefault="00632062" w:rsidP="0022492B">
      <w:pPr>
        <w:pStyle w:val="ActHead3"/>
      </w:pPr>
      <w:bookmarkStart w:id="327" w:name="_Toc514410212"/>
      <w:r w:rsidRPr="00256779">
        <w:rPr>
          <w:rStyle w:val="CharDivNo"/>
        </w:rPr>
        <w:t>Division</w:t>
      </w:r>
      <w:r w:rsidR="00301EBD" w:rsidRPr="00256779">
        <w:rPr>
          <w:rStyle w:val="CharDivNo"/>
        </w:rPr>
        <w:t> </w:t>
      </w:r>
      <w:r w:rsidRPr="00256779">
        <w:rPr>
          <w:rStyle w:val="CharDivNo"/>
        </w:rPr>
        <w:t>1</w:t>
      </w:r>
      <w:r w:rsidRPr="00301EBD">
        <w:t>—</w:t>
      </w:r>
      <w:r w:rsidRPr="00256779">
        <w:rPr>
          <w:rStyle w:val="CharDivText"/>
        </w:rPr>
        <w:t>Overall rate calculation process</w:t>
      </w:r>
      <w:bookmarkEnd w:id="327"/>
    </w:p>
    <w:p w:rsidR="00F976E1" w:rsidRPr="00301EBD" w:rsidRDefault="00F976E1" w:rsidP="00F976E1">
      <w:pPr>
        <w:pStyle w:val="ActHead4"/>
      </w:pPr>
      <w:bookmarkStart w:id="328" w:name="_Toc514410213"/>
      <w:r w:rsidRPr="00256779">
        <w:rPr>
          <w:rStyle w:val="CharSubdNo"/>
        </w:rPr>
        <w:t>Subdivision AA</w:t>
      </w:r>
      <w:r w:rsidRPr="00301EBD">
        <w:t>—</w:t>
      </w:r>
      <w:r w:rsidRPr="00256779">
        <w:rPr>
          <w:rStyle w:val="CharSubdText"/>
        </w:rPr>
        <w:t>When Part B rate is nil</w:t>
      </w:r>
      <w:bookmarkEnd w:id="328"/>
    </w:p>
    <w:p w:rsidR="00103ECC" w:rsidRPr="00301EBD" w:rsidRDefault="00103ECC" w:rsidP="00103ECC">
      <w:pPr>
        <w:pStyle w:val="ActHead5"/>
      </w:pPr>
      <w:bookmarkStart w:id="329" w:name="_Toc514410214"/>
      <w:r w:rsidRPr="00256779">
        <w:rPr>
          <w:rStyle w:val="CharSectno"/>
        </w:rPr>
        <w:t>28B</w:t>
      </w:r>
      <w:r w:rsidRPr="00301EBD">
        <w:t xml:space="preserve">  Adjusted taxable income exceeding $100,000</w:t>
      </w:r>
      <w:bookmarkEnd w:id="329"/>
    </w:p>
    <w:p w:rsidR="00F976E1" w:rsidRPr="00301EBD" w:rsidRDefault="00F976E1" w:rsidP="00F976E1">
      <w:pPr>
        <w:pStyle w:val="subsection"/>
      </w:pPr>
      <w:r w:rsidRPr="00301EBD">
        <w:tab/>
        <w:t>(1)</w:t>
      </w:r>
      <w:r w:rsidRPr="00301EBD">
        <w:tab/>
        <w:t xml:space="preserve">Despite Subdivisions A and B, an individual’s Part B rate is nil if the individual’s adjusted taxable income is more than </w:t>
      </w:r>
      <w:r w:rsidR="00103ECC" w:rsidRPr="00301EBD">
        <w:t>$100,000</w:t>
      </w:r>
      <w:r w:rsidRPr="00301EBD">
        <w:t>.</w:t>
      </w:r>
    </w:p>
    <w:p w:rsidR="00F976E1" w:rsidRPr="00301EBD" w:rsidRDefault="00F976E1" w:rsidP="00F976E1">
      <w:pPr>
        <w:pStyle w:val="notetext"/>
      </w:pPr>
      <w:r w:rsidRPr="00301EBD">
        <w:t>Note:</w:t>
      </w:r>
      <w:r w:rsidRPr="00301EBD">
        <w:tab/>
        <w:t>If the individual is a member of a couple, the individual’s adjusted taxable income is the higher of the individual’s adjusted taxable income and the adjusted taxable income of the individual’s partner: see clause</w:t>
      </w:r>
      <w:r w:rsidR="00301EBD">
        <w:t> </w:t>
      </w:r>
      <w:r w:rsidRPr="00301EBD">
        <w:t>3 of Schedule</w:t>
      </w:r>
      <w:r w:rsidR="00301EBD">
        <w:t> </w:t>
      </w:r>
      <w:r w:rsidRPr="00301EBD">
        <w:t>3.</w:t>
      </w:r>
    </w:p>
    <w:p w:rsidR="00F976E1" w:rsidRPr="00301EBD" w:rsidRDefault="00F976E1" w:rsidP="00F976E1">
      <w:pPr>
        <w:pStyle w:val="subsection"/>
      </w:pPr>
      <w:r w:rsidRPr="00301EBD">
        <w:tab/>
        <w:t>(2)</w:t>
      </w:r>
      <w:r w:rsidRPr="00301EBD">
        <w:tab/>
        <w:t xml:space="preserve">However, </w:t>
      </w:r>
      <w:r w:rsidR="00301EBD">
        <w:t>subclause (</w:t>
      </w:r>
      <w:r w:rsidRPr="00301EBD">
        <w:t>1) does not apply while the individual, or the individual’s partner, is receiving a social security pension, a social security benefit, a service pension</w:t>
      </w:r>
      <w:r w:rsidR="008C6D3F" w:rsidRPr="00301EBD">
        <w:t>, income support supplement or a veteran payment</w:t>
      </w:r>
      <w:r w:rsidRPr="00301EBD">
        <w:t>.</w:t>
      </w:r>
    </w:p>
    <w:p w:rsidR="00205F39" w:rsidRPr="00301EBD" w:rsidRDefault="00205F39" w:rsidP="00205F39">
      <w:pPr>
        <w:pStyle w:val="ActHead5"/>
      </w:pPr>
      <w:bookmarkStart w:id="330" w:name="_Toc514410215"/>
      <w:r w:rsidRPr="00256779">
        <w:rPr>
          <w:rStyle w:val="CharSectno"/>
        </w:rPr>
        <w:t>28C</w:t>
      </w:r>
      <w:r w:rsidRPr="00301EBD">
        <w:t xml:space="preserve">  Paid parental leave</w:t>
      </w:r>
      <w:bookmarkEnd w:id="330"/>
    </w:p>
    <w:p w:rsidR="00205F39" w:rsidRPr="00301EBD" w:rsidRDefault="00205F39" w:rsidP="00205F39">
      <w:pPr>
        <w:pStyle w:val="subsection"/>
      </w:pPr>
      <w:r w:rsidRPr="00301EBD">
        <w:tab/>
      </w:r>
      <w:r w:rsidRPr="00301EBD">
        <w:tab/>
        <w:t>Despite Subdivisions A and B, the Part B rate that an individual is eligible for in respect of a day is nil if the day occurs during a PPL period applying to the individual, or the individual’s partner.</w:t>
      </w:r>
    </w:p>
    <w:p w:rsidR="006F0552" w:rsidRPr="00301EBD" w:rsidRDefault="006F0552" w:rsidP="006F0552">
      <w:pPr>
        <w:pStyle w:val="ActHead5"/>
      </w:pPr>
      <w:bookmarkStart w:id="331" w:name="_Toc514410216"/>
      <w:r w:rsidRPr="00256779">
        <w:rPr>
          <w:rStyle w:val="CharSectno"/>
        </w:rPr>
        <w:t>28D</w:t>
      </w:r>
      <w:r w:rsidRPr="00301EBD">
        <w:t xml:space="preserve">  Member of a couple whose youngest FTB child has turned 13</w:t>
      </w:r>
      <w:bookmarkEnd w:id="331"/>
    </w:p>
    <w:p w:rsidR="006F0552" w:rsidRPr="00301EBD" w:rsidRDefault="006F0552" w:rsidP="006F0552">
      <w:pPr>
        <w:pStyle w:val="subsection"/>
      </w:pPr>
      <w:r w:rsidRPr="00301EBD">
        <w:tab/>
        <w:t>(1)</w:t>
      </w:r>
      <w:r w:rsidRPr="00301EBD">
        <w:tab/>
        <w:t>Despite Subdivisions A and B, an individual’s Part B rate is nil if:</w:t>
      </w:r>
    </w:p>
    <w:p w:rsidR="006F0552" w:rsidRPr="00301EBD" w:rsidRDefault="006F0552" w:rsidP="006F0552">
      <w:pPr>
        <w:pStyle w:val="paragraph"/>
      </w:pPr>
      <w:r w:rsidRPr="00301EBD">
        <w:tab/>
        <w:t>(a)</w:t>
      </w:r>
      <w:r w:rsidRPr="00301EBD">
        <w:tab/>
        <w:t>the individual is a member of a couple; and</w:t>
      </w:r>
    </w:p>
    <w:p w:rsidR="006F0552" w:rsidRPr="00301EBD" w:rsidRDefault="006F0552" w:rsidP="006F0552">
      <w:pPr>
        <w:pStyle w:val="paragraph"/>
      </w:pPr>
      <w:r w:rsidRPr="00301EBD">
        <w:tab/>
        <w:t>(b)</w:t>
      </w:r>
      <w:r w:rsidRPr="00301EBD">
        <w:tab/>
        <w:t>the youngest FTB child of the individual has turned 13 years of age.</w:t>
      </w:r>
    </w:p>
    <w:p w:rsidR="006F0552" w:rsidRPr="00301EBD" w:rsidRDefault="006F0552" w:rsidP="006F0552">
      <w:pPr>
        <w:pStyle w:val="subsection"/>
      </w:pPr>
      <w:r w:rsidRPr="00301EBD">
        <w:tab/>
        <w:t>(2)</w:t>
      </w:r>
      <w:r w:rsidRPr="00301EBD">
        <w:tab/>
      </w:r>
      <w:r w:rsidR="00301EBD">
        <w:t>Subclause (</w:t>
      </w:r>
      <w:r w:rsidRPr="00301EBD">
        <w:t>1) does not apply if the individual is a grandparent or great</w:t>
      </w:r>
      <w:r w:rsidR="00301EBD">
        <w:noBreakHyphen/>
      </w:r>
      <w:r w:rsidRPr="00301EBD">
        <w:t>grandparent of that FTB child.</w:t>
      </w:r>
    </w:p>
    <w:p w:rsidR="006F0552" w:rsidRPr="00301EBD" w:rsidRDefault="006F0552" w:rsidP="006F0552">
      <w:pPr>
        <w:pStyle w:val="subsection"/>
      </w:pPr>
      <w:r w:rsidRPr="00301EBD">
        <w:tab/>
        <w:t>(3)</w:t>
      </w:r>
      <w:r w:rsidRPr="00301EBD">
        <w:tab/>
        <w:t xml:space="preserve">In determining, for the purposes of this clause, whether an individual is a </w:t>
      </w:r>
      <w:r w:rsidRPr="00301EBD">
        <w:rPr>
          <w:b/>
          <w:i/>
        </w:rPr>
        <w:t>grandparent</w:t>
      </w:r>
      <w:r w:rsidRPr="00301EBD">
        <w:t xml:space="preserve"> or </w:t>
      </w:r>
      <w:r w:rsidRPr="00301EBD">
        <w:rPr>
          <w:b/>
          <w:i/>
        </w:rPr>
        <w:t>great</w:t>
      </w:r>
      <w:r w:rsidR="00301EBD">
        <w:rPr>
          <w:b/>
          <w:i/>
        </w:rPr>
        <w:noBreakHyphen/>
      </w:r>
      <w:r w:rsidRPr="00301EBD">
        <w:rPr>
          <w:b/>
          <w:i/>
        </w:rPr>
        <w:t>grandparent</w:t>
      </w:r>
      <w:r w:rsidRPr="00301EBD">
        <w:t xml:space="preserve"> of another person, treat the following relationships as if they were biological child</w:t>
      </w:r>
      <w:r w:rsidR="00301EBD">
        <w:noBreakHyphen/>
      </w:r>
      <w:r w:rsidRPr="00301EBD">
        <w:t>parent relationships:</w:t>
      </w:r>
    </w:p>
    <w:p w:rsidR="006F0552" w:rsidRPr="00301EBD" w:rsidRDefault="006F0552" w:rsidP="006F0552">
      <w:pPr>
        <w:pStyle w:val="paragraph"/>
      </w:pPr>
      <w:r w:rsidRPr="00301EBD">
        <w:tab/>
        <w:t>(a)</w:t>
      </w:r>
      <w:r w:rsidRPr="00301EBD">
        <w:tab/>
        <w:t>the relationship between an adopted child and his or her adoptive parent;</w:t>
      </w:r>
    </w:p>
    <w:p w:rsidR="006F0552" w:rsidRPr="00301EBD" w:rsidRDefault="006F0552" w:rsidP="006F0552">
      <w:pPr>
        <w:pStyle w:val="paragraph"/>
      </w:pPr>
      <w:r w:rsidRPr="00301EBD">
        <w:tab/>
        <w:t>(b)</w:t>
      </w:r>
      <w:r w:rsidRPr="00301EBD">
        <w:tab/>
        <w:t>the relationship between a step</w:t>
      </w:r>
      <w:r w:rsidR="00301EBD">
        <w:noBreakHyphen/>
      </w:r>
      <w:r w:rsidRPr="00301EBD">
        <w:t>child and his or her step</w:t>
      </w:r>
      <w:r w:rsidR="00301EBD">
        <w:noBreakHyphen/>
      </w:r>
      <w:r w:rsidRPr="00301EBD">
        <w:t>parent;</w:t>
      </w:r>
    </w:p>
    <w:p w:rsidR="006F0552" w:rsidRPr="00301EBD" w:rsidRDefault="006F0552" w:rsidP="006F0552">
      <w:pPr>
        <w:pStyle w:val="paragraph"/>
      </w:pPr>
      <w:r w:rsidRPr="00301EBD">
        <w:tab/>
        <w:t>(c)</w:t>
      </w:r>
      <w:r w:rsidRPr="00301EBD">
        <w:tab/>
        <w:t>the relationship between a relationship child and his or her relationship parent.</w:t>
      </w:r>
    </w:p>
    <w:p w:rsidR="006F0552" w:rsidRPr="00301EBD" w:rsidRDefault="006F0552" w:rsidP="006F0552">
      <w:pPr>
        <w:pStyle w:val="subsection"/>
      </w:pPr>
      <w:r w:rsidRPr="00301EBD">
        <w:tab/>
        <w:t>(4)</w:t>
      </w:r>
      <w:r w:rsidRPr="00301EBD">
        <w:tab/>
        <w:t>In this clause:</w:t>
      </w:r>
    </w:p>
    <w:p w:rsidR="006F0552" w:rsidRPr="00301EBD" w:rsidRDefault="006F0552" w:rsidP="006F0552">
      <w:pPr>
        <w:pStyle w:val="Definition"/>
      </w:pPr>
      <w:r w:rsidRPr="00301EBD">
        <w:rPr>
          <w:b/>
          <w:i/>
        </w:rPr>
        <w:t>adoptive parent</w:t>
      </w:r>
      <w:r w:rsidRPr="00301EBD">
        <w:t xml:space="preserve">, of a person (the </w:t>
      </w:r>
      <w:r w:rsidRPr="00301EBD">
        <w:rPr>
          <w:b/>
          <w:i/>
        </w:rPr>
        <w:t>child</w:t>
      </w:r>
      <w:r w:rsidRPr="00301EBD">
        <w:t xml:space="preserve">), means the person who adopted the child under a law of any place (whether in </w:t>
      </w:r>
      <w:smartTag w:uri="urn:schemas-microsoft-com:office:smarttags" w:element="country-region">
        <w:smartTag w:uri="urn:schemas-microsoft-com:office:smarttags" w:element="place">
          <w:r w:rsidRPr="00301EBD">
            <w:t>Australia</w:t>
          </w:r>
        </w:smartTag>
      </w:smartTag>
      <w:r w:rsidRPr="00301EBD">
        <w:t xml:space="preserve"> or not) relating to the adoption of children.</w:t>
      </w:r>
    </w:p>
    <w:p w:rsidR="006F0552" w:rsidRPr="00301EBD" w:rsidRDefault="006F0552" w:rsidP="006F0552">
      <w:pPr>
        <w:pStyle w:val="Definition"/>
      </w:pPr>
      <w:r w:rsidRPr="00301EBD">
        <w:rPr>
          <w:b/>
          <w:i/>
        </w:rPr>
        <w:t>step</w:t>
      </w:r>
      <w:r w:rsidR="00301EBD">
        <w:rPr>
          <w:b/>
          <w:i/>
        </w:rPr>
        <w:noBreakHyphen/>
      </w:r>
      <w:r w:rsidRPr="00301EBD">
        <w:rPr>
          <w:b/>
          <w:i/>
        </w:rPr>
        <w:t>parent</w:t>
      </w:r>
      <w:r w:rsidRPr="00301EBD">
        <w:t xml:space="preserve">, of a person (the </w:t>
      </w:r>
      <w:r w:rsidRPr="00301EBD">
        <w:rPr>
          <w:b/>
          <w:i/>
        </w:rPr>
        <w:t>child</w:t>
      </w:r>
      <w:r w:rsidRPr="00301EBD">
        <w:t>), means the person who:</w:t>
      </w:r>
    </w:p>
    <w:p w:rsidR="006F0552" w:rsidRPr="00301EBD" w:rsidRDefault="006F0552" w:rsidP="006F0552">
      <w:pPr>
        <w:pStyle w:val="paragraph"/>
      </w:pPr>
      <w:r w:rsidRPr="00301EBD">
        <w:tab/>
        <w:t>(a)</w:t>
      </w:r>
      <w:r w:rsidRPr="00301EBD">
        <w:tab/>
        <w:t>is the current or former partner of the biological parent, adoptive parent or relationship parent of the child; and</w:t>
      </w:r>
    </w:p>
    <w:p w:rsidR="006F0552" w:rsidRPr="00301EBD" w:rsidRDefault="006F0552" w:rsidP="006F0552">
      <w:pPr>
        <w:pStyle w:val="paragraph"/>
        <w:keepNext/>
      </w:pPr>
      <w:r w:rsidRPr="00301EBD">
        <w:tab/>
        <w:t>(b)</w:t>
      </w:r>
      <w:r w:rsidRPr="00301EBD">
        <w:tab/>
        <w:t>is not the biological parent, adoptive parent or relationship parent of the child.</w:t>
      </w:r>
    </w:p>
    <w:p w:rsidR="001F0EC4" w:rsidRPr="00301EBD" w:rsidRDefault="001F0EC4" w:rsidP="001F0EC4">
      <w:pPr>
        <w:pStyle w:val="ActHead4"/>
      </w:pPr>
      <w:bookmarkStart w:id="332" w:name="_Toc514410217"/>
      <w:r w:rsidRPr="00256779">
        <w:rPr>
          <w:rStyle w:val="CharSubdNo"/>
        </w:rPr>
        <w:t>Subdivision A</w:t>
      </w:r>
      <w:r w:rsidRPr="00301EBD">
        <w:t>—</w:t>
      </w:r>
      <w:r w:rsidRPr="00256779">
        <w:rPr>
          <w:rStyle w:val="CharSubdText"/>
        </w:rPr>
        <w:t>General method of calculating Part B rate</w:t>
      </w:r>
      <w:bookmarkEnd w:id="332"/>
    </w:p>
    <w:p w:rsidR="00632062" w:rsidRPr="00301EBD" w:rsidRDefault="00632062" w:rsidP="0022492B">
      <w:pPr>
        <w:pStyle w:val="ActHead5"/>
      </w:pPr>
      <w:bookmarkStart w:id="333" w:name="_Toc514410218"/>
      <w:r w:rsidRPr="00256779">
        <w:rPr>
          <w:rStyle w:val="CharSectno"/>
        </w:rPr>
        <w:t>29</w:t>
      </w:r>
      <w:r w:rsidRPr="00301EBD">
        <w:t xml:space="preserve">  </w:t>
      </w:r>
      <w:r w:rsidR="001F0EC4" w:rsidRPr="00301EBD">
        <w:t>General method</w:t>
      </w:r>
      <w:r w:rsidRPr="00301EBD">
        <w:t xml:space="preserve"> of calculating Part B rate</w:t>
      </w:r>
      <w:bookmarkEnd w:id="333"/>
    </w:p>
    <w:p w:rsidR="00B048FF" w:rsidRPr="00301EBD" w:rsidRDefault="00B048FF" w:rsidP="00B048FF">
      <w:pPr>
        <w:pStyle w:val="subsection"/>
      </w:pPr>
      <w:r w:rsidRPr="00301EBD">
        <w:tab/>
        <w:t>(1)</w:t>
      </w:r>
      <w:r w:rsidRPr="00301EBD">
        <w:tab/>
      </w:r>
      <w:r w:rsidR="009C4F75" w:rsidRPr="00301EBD">
        <w:t>Subject to clause</w:t>
      </w:r>
      <w:r w:rsidR="00301EBD">
        <w:t> </w:t>
      </w:r>
      <w:r w:rsidR="009C4F75" w:rsidRPr="00301EBD">
        <w:t>29AA, the individual’s Part B rate</w:t>
      </w:r>
      <w:r w:rsidRPr="00301EBD">
        <w:t xml:space="preserve"> is the amount worked out by adding the following amounts if the individual is not a member of a couple:</w:t>
      </w:r>
    </w:p>
    <w:p w:rsidR="00B048FF" w:rsidRPr="00301EBD" w:rsidRDefault="00B048FF" w:rsidP="00B048FF">
      <w:pPr>
        <w:pStyle w:val="paragraph"/>
      </w:pPr>
      <w:r w:rsidRPr="00301EBD">
        <w:tab/>
        <w:t>(a)</w:t>
      </w:r>
      <w:r w:rsidRPr="00301EBD">
        <w:tab/>
        <w:t>the individual’s standard rate under Division</w:t>
      </w:r>
      <w:r w:rsidR="00301EBD">
        <w:t> </w:t>
      </w:r>
      <w:r w:rsidRPr="00301EBD">
        <w:t>2 (clauses</w:t>
      </w:r>
      <w:r w:rsidR="00301EBD">
        <w:t> </w:t>
      </w:r>
      <w:r w:rsidRPr="00301EBD">
        <w:t>30 and 31);</w:t>
      </w:r>
    </w:p>
    <w:p w:rsidR="009C6875" w:rsidRPr="00301EBD" w:rsidRDefault="00B048FF" w:rsidP="009C6875">
      <w:pPr>
        <w:pStyle w:val="paragraph"/>
      </w:pPr>
      <w:r w:rsidRPr="00301EBD">
        <w:tab/>
        <w:t>(b)</w:t>
      </w:r>
      <w:r w:rsidRPr="00301EBD">
        <w:tab/>
        <w:t>the individual’s FTB Part B supplement under Division</w:t>
      </w:r>
      <w:r w:rsidR="00301EBD">
        <w:t> </w:t>
      </w:r>
      <w:r w:rsidRPr="00301EBD">
        <w:t>2A (clause</w:t>
      </w:r>
      <w:r w:rsidR="00301EBD">
        <w:t> </w:t>
      </w:r>
      <w:r w:rsidRPr="00301EBD">
        <w:t>31A)</w:t>
      </w:r>
      <w:r w:rsidR="009C6875" w:rsidRPr="00301EBD">
        <w:t>;</w:t>
      </w:r>
    </w:p>
    <w:p w:rsidR="00B048FF" w:rsidRPr="00301EBD" w:rsidRDefault="009C6875" w:rsidP="00B048FF">
      <w:pPr>
        <w:pStyle w:val="paragraph"/>
      </w:pPr>
      <w:r w:rsidRPr="00301EBD">
        <w:tab/>
        <w:t>(c)</w:t>
      </w:r>
      <w:r w:rsidRPr="00301EBD">
        <w:tab/>
        <w:t xml:space="preserve">the individual’s </w:t>
      </w:r>
      <w:r w:rsidR="00436448" w:rsidRPr="00301EBD">
        <w:t>energy supplement</w:t>
      </w:r>
      <w:r w:rsidRPr="00301EBD">
        <w:t xml:space="preserve"> (Part B) under Division</w:t>
      </w:r>
      <w:r w:rsidR="00301EBD">
        <w:t> </w:t>
      </w:r>
      <w:r w:rsidRPr="00301EBD">
        <w:t>2B (clause</w:t>
      </w:r>
      <w:r w:rsidR="00301EBD">
        <w:t> </w:t>
      </w:r>
      <w:r w:rsidRPr="00301EBD">
        <w:t>31B).</w:t>
      </w:r>
    </w:p>
    <w:p w:rsidR="00267CE4" w:rsidRPr="00301EBD" w:rsidRDefault="00267CE4" w:rsidP="000F1E49">
      <w:pPr>
        <w:pStyle w:val="notetext"/>
      </w:pPr>
      <w:r w:rsidRPr="00301EBD">
        <w:t>Note:</w:t>
      </w:r>
      <w:r w:rsidRPr="00301EBD">
        <w:tab/>
      </w:r>
      <w:r w:rsidR="00301EBD">
        <w:t>Paragraph (</w:t>
      </w:r>
      <w:r w:rsidRPr="00301EBD">
        <w:t>c) does not apply to certain individuals: see clause</w:t>
      </w:r>
      <w:r w:rsidR="00301EBD">
        <w:t> </w:t>
      </w:r>
      <w:r w:rsidRPr="00301EBD">
        <w:t>29AA.</w:t>
      </w:r>
    </w:p>
    <w:p w:rsidR="00B048FF" w:rsidRPr="00301EBD" w:rsidRDefault="00B048FF" w:rsidP="00B048FF">
      <w:pPr>
        <w:pStyle w:val="subsection"/>
      </w:pPr>
      <w:r w:rsidRPr="00301EBD">
        <w:tab/>
        <w:t>(2)</w:t>
      </w:r>
      <w:r w:rsidRPr="00301EBD">
        <w:tab/>
        <w:t>The individual’s Part B rate is worked out using the following method statement if the individual is a member of a couple:</w:t>
      </w:r>
    </w:p>
    <w:p w:rsidR="00B048FF" w:rsidRPr="00301EBD" w:rsidRDefault="00B048FF" w:rsidP="00FF5C04">
      <w:pPr>
        <w:pStyle w:val="BoxHeadItalic"/>
      </w:pPr>
      <w:r w:rsidRPr="00301EBD">
        <w:t>Method statement</w:t>
      </w:r>
    </w:p>
    <w:p w:rsidR="00B048FF" w:rsidRPr="00301EBD" w:rsidRDefault="00B048FF" w:rsidP="00FF5C04">
      <w:pPr>
        <w:pStyle w:val="BoxStep"/>
      </w:pPr>
      <w:r w:rsidRPr="00301EBD">
        <w:t>Step 1.</w:t>
      </w:r>
      <w:r w:rsidRPr="00301EBD">
        <w:tab/>
        <w:t>Add the following amounts:</w:t>
      </w:r>
    </w:p>
    <w:p w:rsidR="00B048FF" w:rsidRPr="00301EBD" w:rsidRDefault="00B048FF" w:rsidP="00FF5C04">
      <w:pPr>
        <w:pStyle w:val="BoxPara"/>
      </w:pPr>
      <w:r w:rsidRPr="00301EBD">
        <w:tab/>
        <w:t>(a)</w:t>
      </w:r>
      <w:r w:rsidRPr="00301EBD">
        <w:tab/>
        <w:t>the individual’s standard rate under Division</w:t>
      </w:r>
      <w:r w:rsidR="00301EBD">
        <w:t> </w:t>
      </w:r>
      <w:r w:rsidRPr="00301EBD">
        <w:t>2 (clauses</w:t>
      </w:r>
      <w:r w:rsidR="00301EBD">
        <w:t> </w:t>
      </w:r>
      <w:r w:rsidRPr="00301EBD">
        <w:t>30 and 31);</w:t>
      </w:r>
    </w:p>
    <w:p w:rsidR="00B048FF" w:rsidRPr="00301EBD" w:rsidRDefault="00B048FF" w:rsidP="00FF5C04">
      <w:pPr>
        <w:pStyle w:val="BoxPara"/>
      </w:pPr>
      <w:r w:rsidRPr="00301EBD">
        <w:tab/>
        <w:t>(b)</w:t>
      </w:r>
      <w:r w:rsidRPr="00301EBD">
        <w:tab/>
        <w:t>the individual’s FTB Part B supplement under Division</w:t>
      </w:r>
      <w:r w:rsidR="00301EBD">
        <w:t> </w:t>
      </w:r>
      <w:r w:rsidRPr="00301EBD">
        <w:t xml:space="preserve">2A </w:t>
      </w:r>
      <w:r w:rsidR="00EF2FF7" w:rsidRPr="00301EBD">
        <w:t>(clause</w:t>
      </w:r>
      <w:r w:rsidR="00301EBD">
        <w:t> </w:t>
      </w:r>
      <w:r w:rsidR="00EF2FF7" w:rsidRPr="00301EBD">
        <w:t>31A);</w:t>
      </w:r>
    </w:p>
    <w:p w:rsidR="00EF2FF7" w:rsidRPr="00301EBD" w:rsidRDefault="00EF2FF7" w:rsidP="00EF2FF7">
      <w:pPr>
        <w:pStyle w:val="BoxPara"/>
      </w:pPr>
      <w:r w:rsidRPr="00301EBD">
        <w:tab/>
        <w:t>(c)</w:t>
      </w:r>
      <w:r w:rsidRPr="00301EBD">
        <w:tab/>
        <w:t xml:space="preserve">the individual’s </w:t>
      </w:r>
      <w:r w:rsidR="00436448" w:rsidRPr="00301EBD">
        <w:t>energy supplement</w:t>
      </w:r>
      <w:r w:rsidRPr="00301EBD">
        <w:t xml:space="preserve"> (Part B) under Division</w:t>
      </w:r>
      <w:r w:rsidR="00301EBD">
        <w:t> </w:t>
      </w:r>
      <w:r w:rsidRPr="00301EBD">
        <w:t>2B (clause</w:t>
      </w:r>
      <w:r w:rsidR="00301EBD">
        <w:t> </w:t>
      </w:r>
      <w:r w:rsidRPr="00301EBD">
        <w:t>31B).</w:t>
      </w:r>
    </w:p>
    <w:p w:rsidR="00B048FF" w:rsidRPr="00301EBD" w:rsidRDefault="00B048FF" w:rsidP="00FF5C04">
      <w:pPr>
        <w:pStyle w:val="BoxStep"/>
      </w:pPr>
      <w:r w:rsidRPr="00301EBD">
        <w:tab/>
        <w:t xml:space="preserve">The result is the individual’s </w:t>
      </w:r>
      <w:r w:rsidRPr="00301EBD">
        <w:rPr>
          <w:b/>
          <w:i/>
        </w:rPr>
        <w:t>maximum rate</w:t>
      </w:r>
      <w:r w:rsidRPr="00301EBD">
        <w:t>.</w:t>
      </w:r>
    </w:p>
    <w:p w:rsidR="00267CE4" w:rsidRPr="00301EBD" w:rsidRDefault="00267CE4" w:rsidP="000F1E49">
      <w:pPr>
        <w:pStyle w:val="BoxNote"/>
      </w:pPr>
      <w:r w:rsidRPr="00301EBD">
        <w:tab/>
        <w:t>Note:</w:t>
      </w:r>
      <w:r w:rsidRPr="00301EBD">
        <w:tab/>
      </w:r>
      <w:r w:rsidR="00301EBD">
        <w:t>Paragraph (</w:t>
      </w:r>
      <w:r w:rsidRPr="00301EBD">
        <w:t>c) does not apply to certain individuals: see clause</w:t>
      </w:r>
      <w:r w:rsidR="00301EBD">
        <w:t> </w:t>
      </w:r>
      <w:r w:rsidRPr="00301EBD">
        <w:t>29AA.</w:t>
      </w:r>
    </w:p>
    <w:p w:rsidR="00B048FF" w:rsidRPr="00301EBD" w:rsidRDefault="00B048FF" w:rsidP="00FF5C04">
      <w:pPr>
        <w:pStyle w:val="BoxStep"/>
      </w:pPr>
      <w:r w:rsidRPr="00301EBD">
        <w:t>Step 2.</w:t>
      </w:r>
      <w:r w:rsidRPr="00301EBD">
        <w:tab/>
        <w:t xml:space="preserve">Work out the individual’s </w:t>
      </w:r>
      <w:r w:rsidRPr="00301EBD">
        <w:rPr>
          <w:b/>
          <w:i/>
        </w:rPr>
        <w:t>reduction for adjusted taxable income</w:t>
      </w:r>
      <w:r w:rsidRPr="00301EBD">
        <w:t xml:space="preserve"> using Division</w:t>
      </w:r>
      <w:r w:rsidR="00301EBD">
        <w:t> </w:t>
      </w:r>
      <w:r w:rsidRPr="00301EBD">
        <w:t>3 (clauses</w:t>
      </w:r>
      <w:r w:rsidR="00301EBD">
        <w:t> </w:t>
      </w:r>
      <w:r w:rsidRPr="00301EBD">
        <w:t>32 and 33).</w:t>
      </w:r>
    </w:p>
    <w:p w:rsidR="00B048FF" w:rsidRPr="00301EBD" w:rsidRDefault="00B048FF" w:rsidP="00FF5C04">
      <w:pPr>
        <w:pStyle w:val="BoxStep"/>
      </w:pPr>
      <w:r w:rsidRPr="00301EBD">
        <w:t>Step 3.</w:t>
      </w:r>
      <w:r w:rsidRPr="00301EBD">
        <w:tab/>
        <w:t>The individual’s Part B rate is the maximum rate less the reduction for adjusted taxable income.</w:t>
      </w:r>
    </w:p>
    <w:p w:rsidR="001F0EC4" w:rsidRPr="00301EBD" w:rsidRDefault="001F0EC4" w:rsidP="001F0EC4">
      <w:pPr>
        <w:pStyle w:val="notetext"/>
      </w:pPr>
      <w:r w:rsidRPr="00301EBD">
        <w:t>Note:</w:t>
      </w:r>
      <w:r w:rsidRPr="00301EBD">
        <w:tab/>
        <w:t>An individual who is a member of a couple works out his or her Part B rate under Subdivision B if the secondary earner of the couple returns to paid work after the birth of a child etc.</w:t>
      </w:r>
    </w:p>
    <w:p w:rsidR="00825153" w:rsidRPr="00301EBD" w:rsidRDefault="00825153" w:rsidP="00825153">
      <w:pPr>
        <w:pStyle w:val="subsection"/>
      </w:pPr>
      <w:r w:rsidRPr="00301EBD">
        <w:tab/>
        <w:t>(2A)</w:t>
      </w:r>
      <w:r w:rsidRPr="00301EBD">
        <w:tab/>
        <w:t xml:space="preserve">The Minister may, by legislative instrument, determine a method for working out the extent to which Part B rates under </w:t>
      </w:r>
      <w:r w:rsidR="00301EBD">
        <w:t>subclause (</w:t>
      </w:r>
      <w:r w:rsidRPr="00301EBD">
        <w:t xml:space="preserve">2) are attributable to the amounts referred to in step 1 of the method statement in </w:t>
      </w:r>
      <w:r w:rsidR="00301EBD">
        <w:t>subclause (</w:t>
      </w:r>
      <w:r w:rsidRPr="00301EBD">
        <w:t>2).</w:t>
      </w:r>
    </w:p>
    <w:p w:rsidR="009525FB" w:rsidRPr="00301EBD" w:rsidRDefault="009525FB" w:rsidP="009525FB">
      <w:pPr>
        <w:pStyle w:val="subsection"/>
      </w:pPr>
      <w:r w:rsidRPr="00301EBD">
        <w:tab/>
        <w:t>(3)</w:t>
      </w:r>
      <w:r w:rsidRPr="00301EBD">
        <w:tab/>
        <w:t>In applying this Part to an individual, disregard an FTB child who has turned 16 years of age unless the FTB child is a senior secondary school child. If disregarding the FTB child means that neither item</w:t>
      </w:r>
      <w:r w:rsidR="00301EBD">
        <w:t> </w:t>
      </w:r>
      <w:r w:rsidRPr="00301EBD">
        <w:t>1 nor item</w:t>
      </w:r>
      <w:r w:rsidR="00301EBD">
        <w:t> </w:t>
      </w:r>
      <w:r w:rsidRPr="00301EBD">
        <w:t>2 in the table in clause</w:t>
      </w:r>
      <w:r w:rsidR="00301EBD">
        <w:t> </w:t>
      </w:r>
      <w:r w:rsidRPr="00301EBD">
        <w:t>30 applies to the individual, the individual’s Part B rate is nil.</w:t>
      </w:r>
    </w:p>
    <w:p w:rsidR="00267CE4" w:rsidRPr="00301EBD" w:rsidRDefault="00267CE4" w:rsidP="00267CE4">
      <w:pPr>
        <w:pStyle w:val="ActHead5"/>
      </w:pPr>
      <w:bookmarkStart w:id="334" w:name="_Toc514410219"/>
      <w:r w:rsidRPr="00256779">
        <w:rPr>
          <w:rStyle w:val="CharSectno"/>
        </w:rPr>
        <w:t>29AA</w:t>
      </w:r>
      <w:r w:rsidRPr="00301EBD">
        <w:t xml:space="preserve">  Energy supplement</w:t>
      </w:r>
      <w:bookmarkEnd w:id="334"/>
    </w:p>
    <w:p w:rsidR="00267CE4" w:rsidRPr="00301EBD" w:rsidRDefault="00267CE4" w:rsidP="00267CE4">
      <w:pPr>
        <w:pStyle w:val="subsection"/>
      </w:pPr>
      <w:r w:rsidRPr="00301EBD">
        <w:tab/>
        <w:t>(1)</w:t>
      </w:r>
      <w:r w:rsidRPr="00301EBD">
        <w:tab/>
        <w:t xml:space="preserve">Paragraph 29(1)(c) of this Schedule, or </w:t>
      </w:r>
      <w:r w:rsidR="00301EBD">
        <w:t>paragraph (</w:t>
      </w:r>
      <w:r w:rsidRPr="00301EBD">
        <w:t>c) of step 1 of the method statement in subclause</w:t>
      </w:r>
      <w:r w:rsidR="00301EBD">
        <w:t> </w:t>
      </w:r>
      <w:r w:rsidRPr="00301EBD">
        <w:t>29(2) of this Schedule, does not apply to an individual on or after the commencement of this clause unless:</w:t>
      </w:r>
    </w:p>
    <w:p w:rsidR="00267CE4" w:rsidRPr="00301EBD" w:rsidRDefault="00267CE4" w:rsidP="00267CE4">
      <w:pPr>
        <w:pStyle w:val="paragraph"/>
      </w:pPr>
      <w:r w:rsidRPr="00301EBD">
        <w:tab/>
        <w:t>(a)</w:t>
      </w:r>
      <w:r w:rsidRPr="00301EBD">
        <w:tab/>
        <w:t>the individual was entitled to be paid family tax benefit in respect of 19</w:t>
      </w:r>
      <w:r w:rsidR="00301EBD">
        <w:t> </w:t>
      </w:r>
      <w:r w:rsidRPr="00301EBD">
        <w:t>September 2016; and</w:t>
      </w:r>
    </w:p>
    <w:p w:rsidR="00267CE4" w:rsidRPr="00301EBD" w:rsidRDefault="00267CE4" w:rsidP="00267CE4">
      <w:pPr>
        <w:pStyle w:val="paragraph"/>
      </w:pPr>
      <w:r w:rsidRPr="00301EBD">
        <w:tab/>
        <w:t>(b)</w:t>
      </w:r>
      <w:r w:rsidRPr="00301EBD">
        <w:tab/>
        <w:t>the individual’s Part A rate of family tax benefit in respect of 19</w:t>
      </w:r>
      <w:r w:rsidR="00301EBD">
        <w:t> </w:t>
      </w:r>
      <w:r w:rsidRPr="00301EBD">
        <w:t>September 2016 was not worked out under Part</w:t>
      </w:r>
      <w:r w:rsidR="00301EBD">
        <w:t> </w:t>
      </w:r>
      <w:r w:rsidRPr="00301EBD">
        <w:t>3A of this Schedule.</w:t>
      </w:r>
    </w:p>
    <w:p w:rsidR="00267CE4" w:rsidRPr="00301EBD" w:rsidRDefault="00267CE4" w:rsidP="00267CE4">
      <w:pPr>
        <w:pStyle w:val="subsection"/>
      </w:pPr>
      <w:r w:rsidRPr="00301EBD">
        <w:tab/>
        <w:t>(2)</w:t>
      </w:r>
      <w:r w:rsidRPr="00301EBD">
        <w:tab/>
        <w:t>However, if:</w:t>
      </w:r>
    </w:p>
    <w:p w:rsidR="00267CE4" w:rsidRPr="00301EBD" w:rsidRDefault="00267CE4" w:rsidP="00267CE4">
      <w:pPr>
        <w:pStyle w:val="paragraph"/>
      </w:pPr>
      <w:r w:rsidRPr="00301EBD">
        <w:tab/>
        <w:t>(a)</w:t>
      </w:r>
      <w:r w:rsidRPr="00301EBD">
        <w:tab/>
        <w:t xml:space="preserve">the individual ceases to be entitled to be paid family tax benefit in respect of a day (the </w:t>
      </w:r>
      <w:r w:rsidRPr="00301EBD">
        <w:rPr>
          <w:b/>
          <w:i/>
        </w:rPr>
        <w:t>applicable day</w:t>
      </w:r>
      <w:r w:rsidRPr="00301EBD">
        <w:t>) on or after 20</w:t>
      </w:r>
      <w:r w:rsidR="00301EBD">
        <w:t> </w:t>
      </w:r>
      <w:r w:rsidRPr="00301EBD">
        <w:t>September 2016; or</w:t>
      </w:r>
    </w:p>
    <w:p w:rsidR="00267CE4" w:rsidRPr="00301EBD" w:rsidRDefault="00267CE4" w:rsidP="00267CE4">
      <w:pPr>
        <w:pStyle w:val="paragraph"/>
      </w:pPr>
      <w:r w:rsidRPr="00301EBD">
        <w:tab/>
        <w:t>(b)</w:t>
      </w:r>
      <w:r w:rsidRPr="00301EBD">
        <w:tab/>
        <w:t>the individual’s Part A rate of family tax benefit is worked out under Part</w:t>
      </w:r>
      <w:r w:rsidR="00301EBD">
        <w:t> </w:t>
      </w:r>
      <w:r w:rsidRPr="00301EBD">
        <w:t xml:space="preserve">3A of this Schedule in respect of a day (the </w:t>
      </w:r>
      <w:r w:rsidRPr="00301EBD">
        <w:rPr>
          <w:b/>
          <w:i/>
        </w:rPr>
        <w:t>applicable day</w:t>
      </w:r>
      <w:r w:rsidRPr="00301EBD">
        <w:t>) on or after 20</w:t>
      </w:r>
      <w:r w:rsidR="00301EBD">
        <w:t> </w:t>
      </w:r>
      <w:r w:rsidRPr="00301EBD">
        <w:t>September 2016;</w:t>
      </w:r>
    </w:p>
    <w:p w:rsidR="00267CE4" w:rsidRPr="00301EBD" w:rsidRDefault="00267CE4" w:rsidP="00267CE4">
      <w:pPr>
        <w:pStyle w:val="subsection2"/>
      </w:pPr>
      <w:r w:rsidRPr="00301EBD">
        <w:t>then paragraph</w:t>
      </w:r>
      <w:r w:rsidR="00301EBD">
        <w:t> </w:t>
      </w:r>
      <w:r w:rsidRPr="00301EBD">
        <w:t xml:space="preserve">29(1)(c) of this Schedule, or </w:t>
      </w:r>
      <w:r w:rsidR="00301EBD">
        <w:t>paragraph (</w:t>
      </w:r>
      <w:r w:rsidRPr="00301EBD">
        <w:t>c) of step 1 of the method statement in subclause</w:t>
      </w:r>
      <w:r w:rsidR="00301EBD">
        <w:t> </w:t>
      </w:r>
      <w:r w:rsidRPr="00301EBD">
        <w:t>29(2) of this Schedule, does not apply, and never again applies, to the individual from:</w:t>
      </w:r>
    </w:p>
    <w:p w:rsidR="00267CE4" w:rsidRPr="00301EBD" w:rsidRDefault="00267CE4" w:rsidP="00267CE4">
      <w:pPr>
        <w:pStyle w:val="paragraph"/>
      </w:pPr>
      <w:r w:rsidRPr="00301EBD">
        <w:tab/>
        <w:t>(c)</w:t>
      </w:r>
      <w:r w:rsidRPr="00301EBD">
        <w:tab/>
        <w:t>if the applicable day is before the commencement of this clause—the start of the day this clause commences; or</w:t>
      </w:r>
    </w:p>
    <w:p w:rsidR="00267CE4" w:rsidRPr="00301EBD" w:rsidRDefault="00267CE4" w:rsidP="00267CE4">
      <w:pPr>
        <w:pStyle w:val="paragraph"/>
      </w:pPr>
      <w:r w:rsidRPr="00301EBD">
        <w:tab/>
        <w:t>(d)</w:t>
      </w:r>
      <w:r w:rsidRPr="00301EBD">
        <w:tab/>
        <w:t>if the applicable day is on or after the commencement of this clause—the start of the applicable day.</w:t>
      </w:r>
    </w:p>
    <w:p w:rsidR="00703A4A" w:rsidRPr="00301EBD" w:rsidRDefault="00703A4A" w:rsidP="00703A4A">
      <w:pPr>
        <w:pStyle w:val="ActHead4"/>
      </w:pPr>
      <w:bookmarkStart w:id="335" w:name="_Toc514410220"/>
      <w:r w:rsidRPr="00256779">
        <w:rPr>
          <w:rStyle w:val="CharSubdNo"/>
        </w:rPr>
        <w:t>Subdivision B</w:t>
      </w:r>
      <w:r w:rsidRPr="00301EBD">
        <w:t>—</w:t>
      </w:r>
      <w:r w:rsidRPr="00256779">
        <w:rPr>
          <w:rStyle w:val="CharSubdText"/>
        </w:rPr>
        <w:t>Method of calculating Part B rate for those who return to paid work after the birth of a child etc.</w:t>
      </w:r>
      <w:bookmarkEnd w:id="335"/>
    </w:p>
    <w:p w:rsidR="00703A4A" w:rsidRPr="00301EBD" w:rsidRDefault="00703A4A" w:rsidP="00703A4A">
      <w:pPr>
        <w:pStyle w:val="ActHead5"/>
      </w:pPr>
      <w:bookmarkStart w:id="336" w:name="_Toc514410221"/>
      <w:r w:rsidRPr="00256779">
        <w:rPr>
          <w:rStyle w:val="CharSectno"/>
        </w:rPr>
        <w:t>29A</w:t>
      </w:r>
      <w:r w:rsidRPr="00301EBD">
        <w:t xml:space="preserve">  Method of calculating Part B rate for those who return to paid work after the birth of a child etc.</w:t>
      </w:r>
      <w:bookmarkEnd w:id="336"/>
    </w:p>
    <w:p w:rsidR="00703A4A" w:rsidRPr="00301EBD" w:rsidRDefault="00703A4A" w:rsidP="00703A4A">
      <w:pPr>
        <w:pStyle w:val="SubsectionHead"/>
      </w:pPr>
      <w:r w:rsidRPr="00301EBD">
        <w:t>Application of clause</w:t>
      </w:r>
    </w:p>
    <w:p w:rsidR="00703A4A" w:rsidRPr="00301EBD" w:rsidRDefault="00703A4A" w:rsidP="00703A4A">
      <w:pPr>
        <w:pStyle w:val="subsection"/>
      </w:pPr>
      <w:r w:rsidRPr="00301EBD">
        <w:tab/>
        <w:t>(1)</w:t>
      </w:r>
      <w:r w:rsidRPr="00301EBD">
        <w:tab/>
        <w:t xml:space="preserve">The Part B rate that an individual is eligible for in respect of a day in an income year is worked out under </w:t>
      </w:r>
      <w:r w:rsidR="00301EBD">
        <w:t>subclause (</w:t>
      </w:r>
      <w:r w:rsidRPr="00301EBD">
        <w:t>2) if:</w:t>
      </w:r>
    </w:p>
    <w:p w:rsidR="00703A4A" w:rsidRPr="00301EBD" w:rsidRDefault="00703A4A" w:rsidP="00703A4A">
      <w:pPr>
        <w:pStyle w:val="paragraph"/>
      </w:pPr>
      <w:r w:rsidRPr="00301EBD">
        <w:tab/>
        <w:t>(a)</w:t>
      </w:r>
      <w:r w:rsidRPr="00301EBD">
        <w:tab/>
        <w:t>the individual is a member of a couple on the day; and</w:t>
      </w:r>
    </w:p>
    <w:p w:rsidR="00703A4A" w:rsidRPr="00301EBD" w:rsidRDefault="00703A4A" w:rsidP="00703A4A">
      <w:pPr>
        <w:pStyle w:val="paragraph"/>
      </w:pPr>
      <w:r w:rsidRPr="00301EBD">
        <w:tab/>
        <w:t>(b)</w:t>
      </w:r>
      <w:r w:rsidRPr="00301EBD">
        <w:tab/>
        <w:t xml:space="preserve">the conditions in </w:t>
      </w:r>
      <w:r w:rsidR="00301EBD">
        <w:t>subclauses (</w:t>
      </w:r>
      <w:r w:rsidRPr="00301EBD">
        <w:t xml:space="preserve">3) to </w:t>
      </w:r>
      <w:r w:rsidR="00FF7CBA" w:rsidRPr="00301EBD">
        <w:t>(8)</w:t>
      </w:r>
      <w:r w:rsidRPr="00301EBD">
        <w:t xml:space="preserve"> of this clause are met; and</w:t>
      </w:r>
    </w:p>
    <w:p w:rsidR="00703A4A" w:rsidRPr="00301EBD" w:rsidRDefault="00703A4A" w:rsidP="00703A4A">
      <w:pPr>
        <w:pStyle w:val="paragraph"/>
      </w:pPr>
      <w:r w:rsidRPr="00301EBD">
        <w:tab/>
        <w:t>(c)</w:t>
      </w:r>
      <w:r w:rsidRPr="00301EBD">
        <w:tab/>
        <w:t>the conditions in clause</w:t>
      </w:r>
      <w:r w:rsidR="00301EBD">
        <w:t> </w:t>
      </w:r>
      <w:r w:rsidRPr="00301EBD">
        <w:t>29C are met in respect of the day.</w:t>
      </w:r>
    </w:p>
    <w:p w:rsidR="00703A4A" w:rsidRPr="00301EBD" w:rsidRDefault="00703A4A" w:rsidP="00703A4A">
      <w:pPr>
        <w:pStyle w:val="SubsectionHead"/>
      </w:pPr>
      <w:r w:rsidRPr="00301EBD">
        <w:t>Method of calculating Part B rate</w:t>
      </w:r>
    </w:p>
    <w:p w:rsidR="00703A4A" w:rsidRPr="00301EBD" w:rsidRDefault="00703A4A" w:rsidP="00703A4A">
      <w:pPr>
        <w:pStyle w:val="subsection"/>
      </w:pPr>
      <w:r w:rsidRPr="00301EBD">
        <w:tab/>
        <w:t>(2)</w:t>
      </w:r>
      <w:r w:rsidRPr="00301EBD">
        <w:tab/>
      </w:r>
      <w:r w:rsidR="00267CE4" w:rsidRPr="00301EBD">
        <w:t>Subject to clause</w:t>
      </w:r>
      <w:r w:rsidR="00301EBD">
        <w:t> </w:t>
      </w:r>
      <w:r w:rsidR="00267CE4" w:rsidRPr="00301EBD">
        <w:t>29D, the Part B rate</w:t>
      </w:r>
      <w:r w:rsidRPr="00301EBD">
        <w:t xml:space="preserve"> that the individual is eligible for in respect of the day is the amount worked out by adding the following amounts:</w:t>
      </w:r>
    </w:p>
    <w:p w:rsidR="00703A4A" w:rsidRPr="00301EBD" w:rsidRDefault="00703A4A" w:rsidP="00703A4A">
      <w:pPr>
        <w:pStyle w:val="paragraph"/>
      </w:pPr>
      <w:r w:rsidRPr="00301EBD">
        <w:tab/>
        <w:t>(a)</w:t>
      </w:r>
      <w:r w:rsidRPr="00301EBD">
        <w:tab/>
        <w:t>the individual’s standard rate under Division</w:t>
      </w:r>
      <w:r w:rsidR="00301EBD">
        <w:t> </w:t>
      </w:r>
      <w:r w:rsidRPr="00301EBD">
        <w:t>2 in respect of the day (clauses</w:t>
      </w:r>
      <w:r w:rsidR="00301EBD">
        <w:t> </w:t>
      </w:r>
      <w:r w:rsidRPr="00301EBD">
        <w:t>30 and 31);</w:t>
      </w:r>
    </w:p>
    <w:p w:rsidR="005532B0" w:rsidRPr="00301EBD" w:rsidRDefault="00703A4A" w:rsidP="005532B0">
      <w:pPr>
        <w:pStyle w:val="paragraph"/>
      </w:pPr>
      <w:r w:rsidRPr="00301EBD">
        <w:tab/>
        <w:t>(b)</w:t>
      </w:r>
      <w:r w:rsidRPr="00301EBD">
        <w:tab/>
        <w:t>the individual’s FTB Part B supplement under Division</w:t>
      </w:r>
      <w:r w:rsidR="00301EBD">
        <w:t> </w:t>
      </w:r>
      <w:r w:rsidRPr="00301EBD">
        <w:t>2A in respect of the day (clause</w:t>
      </w:r>
      <w:r w:rsidR="00301EBD">
        <w:t> </w:t>
      </w:r>
      <w:r w:rsidRPr="00301EBD">
        <w:t>31A)</w:t>
      </w:r>
      <w:r w:rsidR="005532B0" w:rsidRPr="00301EBD">
        <w:t>;</w:t>
      </w:r>
    </w:p>
    <w:p w:rsidR="00703A4A" w:rsidRPr="00301EBD" w:rsidRDefault="005532B0" w:rsidP="00703A4A">
      <w:pPr>
        <w:pStyle w:val="paragraph"/>
      </w:pPr>
      <w:r w:rsidRPr="00301EBD">
        <w:tab/>
        <w:t>(c)</w:t>
      </w:r>
      <w:r w:rsidRPr="00301EBD">
        <w:tab/>
        <w:t xml:space="preserve">the individual’s </w:t>
      </w:r>
      <w:r w:rsidR="00436448" w:rsidRPr="00301EBD">
        <w:t>energy supplement</w:t>
      </w:r>
      <w:r w:rsidRPr="00301EBD">
        <w:t xml:space="preserve"> (Part B) under Division</w:t>
      </w:r>
      <w:r w:rsidR="00301EBD">
        <w:t> </w:t>
      </w:r>
      <w:r w:rsidRPr="00301EBD">
        <w:t>2B in respect of the day (clause</w:t>
      </w:r>
      <w:r w:rsidR="00301EBD">
        <w:t> </w:t>
      </w:r>
      <w:r w:rsidRPr="00301EBD">
        <w:t>31B).</w:t>
      </w:r>
    </w:p>
    <w:p w:rsidR="00267CE4" w:rsidRPr="00301EBD" w:rsidRDefault="00267CE4" w:rsidP="000F1E49">
      <w:pPr>
        <w:pStyle w:val="notetext"/>
      </w:pPr>
      <w:r w:rsidRPr="00301EBD">
        <w:t>Note:</w:t>
      </w:r>
      <w:r w:rsidRPr="00301EBD">
        <w:tab/>
      </w:r>
      <w:r w:rsidR="00301EBD">
        <w:t>Paragraph (</w:t>
      </w:r>
      <w:r w:rsidRPr="00301EBD">
        <w:t>c) does not apply to certain individuals: see clause</w:t>
      </w:r>
      <w:r w:rsidR="00301EBD">
        <w:t> </w:t>
      </w:r>
      <w:r w:rsidRPr="00301EBD">
        <w:t>29D.</w:t>
      </w:r>
    </w:p>
    <w:p w:rsidR="00703A4A" w:rsidRPr="00301EBD" w:rsidRDefault="00703A4A" w:rsidP="00703A4A">
      <w:pPr>
        <w:pStyle w:val="SubsectionHead"/>
      </w:pPr>
      <w:r w:rsidRPr="00301EBD">
        <w:t>Conditions</w:t>
      </w:r>
    </w:p>
    <w:p w:rsidR="00703A4A" w:rsidRPr="00301EBD" w:rsidRDefault="00703A4A" w:rsidP="00703A4A">
      <w:pPr>
        <w:pStyle w:val="subsection"/>
      </w:pPr>
      <w:r w:rsidRPr="00301EBD">
        <w:tab/>
        <w:t>(3)</w:t>
      </w:r>
      <w:r w:rsidRPr="00301EBD">
        <w:tab/>
        <w:t xml:space="preserve">During a period during the income year in which the day occurs, the secondary earner of the couple (who might be the individual mentioned in </w:t>
      </w:r>
      <w:r w:rsidR="00301EBD">
        <w:t>subclause (</w:t>
      </w:r>
      <w:r w:rsidRPr="00301EBD">
        <w:t>1)):</w:t>
      </w:r>
    </w:p>
    <w:p w:rsidR="00703A4A" w:rsidRPr="00301EBD" w:rsidRDefault="00703A4A" w:rsidP="00703A4A">
      <w:pPr>
        <w:pStyle w:val="paragraph"/>
      </w:pPr>
      <w:r w:rsidRPr="00301EBD">
        <w:tab/>
        <w:t>(a)</w:t>
      </w:r>
      <w:r w:rsidRPr="00301EBD">
        <w:tab/>
        <w:t>is not engaging in paid work; and</w:t>
      </w:r>
    </w:p>
    <w:p w:rsidR="00703A4A" w:rsidRPr="00301EBD" w:rsidRDefault="00703A4A" w:rsidP="00703A4A">
      <w:pPr>
        <w:pStyle w:val="paragraph"/>
      </w:pPr>
      <w:r w:rsidRPr="00301EBD">
        <w:tab/>
        <w:t>(b)</w:t>
      </w:r>
      <w:r w:rsidRPr="00301EBD">
        <w:tab/>
        <w:t>is not receiving passive employment income in respect of that period.</w:t>
      </w:r>
    </w:p>
    <w:p w:rsidR="00703A4A" w:rsidRPr="00301EBD" w:rsidRDefault="00703A4A" w:rsidP="00703A4A">
      <w:pPr>
        <w:pStyle w:val="subsection"/>
      </w:pPr>
      <w:r w:rsidRPr="00301EBD">
        <w:tab/>
        <w:t>(4)</w:t>
      </w:r>
      <w:r w:rsidRPr="00301EBD">
        <w:tab/>
        <w:t>Later during that income year, the secondary earner returns to paid work for the first time since a child became an FTB child of the secondary earner.</w:t>
      </w:r>
    </w:p>
    <w:p w:rsidR="00FF7CBA" w:rsidRPr="00301EBD" w:rsidRDefault="00FF7CBA" w:rsidP="00FF7CBA">
      <w:pPr>
        <w:pStyle w:val="subsection"/>
      </w:pPr>
      <w:r w:rsidRPr="00301EBD">
        <w:tab/>
        <w:t>(4A)</w:t>
      </w:r>
      <w:r w:rsidRPr="00301EBD">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301EBD" w:rsidRDefault="00FF7CBA" w:rsidP="00FF7CBA">
      <w:pPr>
        <w:pStyle w:val="subsection"/>
      </w:pPr>
      <w:r w:rsidRPr="00301EBD">
        <w:tab/>
        <w:t>(4B)</w:t>
      </w:r>
      <w:r w:rsidRPr="00301EBD">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301EBD">
        <w:t> </w:t>
      </w:r>
      <w:r w:rsidRPr="00301EBD">
        <w:t>29C(1)(a) does not begin first.</w:t>
      </w:r>
    </w:p>
    <w:p w:rsidR="00703A4A" w:rsidRPr="00301EBD" w:rsidRDefault="00703A4A" w:rsidP="00703A4A">
      <w:pPr>
        <w:pStyle w:val="subsection"/>
      </w:pPr>
      <w:r w:rsidRPr="00301EBD">
        <w:tab/>
        <w:t>(5)</w:t>
      </w:r>
      <w:r w:rsidRPr="00301EBD">
        <w:tab/>
        <w:t>The conditions in clause</w:t>
      </w:r>
      <w:r w:rsidR="00301EBD">
        <w:t> </w:t>
      </w:r>
      <w:r w:rsidRPr="00301EBD">
        <w:t>29B are met in respect of that child.</w:t>
      </w:r>
    </w:p>
    <w:p w:rsidR="00703A4A" w:rsidRPr="00301EBD" w:rsidRDefault="00703A4A" w:rsidP="00703A4A">
      <w:pPr>
        <w:pStyle w:val="subsection"/>
      </w:pPr>
      <w:r w:rsidRPr="00301EBD">
        <w:tab/>
        <w:t>(6)</w:t>
      </w:r>
      <w:r w:rsidRPr="00301EBD">
        <w:tab/>
        <w:t xml:space="preserve">The individual mentioned in </w:t>
      </w:r>
      <w:r w:rsidR="00301EBD">
        <w:t>subclause (</w:t>
      </w:r>
      <w:r w:rsidRPr="00301EBD">
        <w:t>1) has satisfied the FTB reconciliation conditions under section</w:t>
      </w:r>
      <w:r w:rsidR="00301EBD">
        <w:t> </w:t>
      </w:r>
      <w:r w:rsidRPr="00301EBD">
        <w:t>32B of the Family Assistance Administration Act for all of the same</w:t>
      </w:r>
      <w:r w:rsidR="00301EBD">
        <w:noBreakHyphen/>
      </w:r>
      <w:r w:rsidRPr="00301EBD">
        <w:t>rate benefit periods in that income year.</w:t>
      </w:r>
    </w:p>
    <w:p w:rsidR="00703A4A" w:rsidRPr="00301EBD" w:rsidRDefault="00703A4A" w:rsidP="00703A4A">
      <w:pPr>
        <w:pStyle w:val="subsection"/>
      </w:pPr>
      <w:r w:rsidRPr="00301EBD">
        <w:tab/>
        <w:t>(7)</w:t>
      </w:r>
      <w:r w:rsidRPr="00301EBD">
        <w:tab/>
      </w:r>
      <w:r w:rsidR="00516A8A" w:rsidRPr="00301EBD">
        <w:t xml:space="preserve">If </w:t>
      </w:r>
      <w:r w:rsidR="00301EBD">
        <w:t>subclause (</w:t>
      </w:r>
      <w:r w:rsidR="00516A8A" w:rsidRPr="00301EBD">
        <w:t>8) does not apply—either</w:t>
      </w:r>
      <w:r w:rsidRPr="00301EBD">
        <w:t xml:space="preserve"> or both of the following apply:</w:t>
      </w:r>
    </w:p>
    <w:p w:rsidR="00703A4A" w:rsidRPr="00301EBD" w:rsidRDefault="00703A4A" w:rsidP="00703A4A">
      <w:pPr>
        <w:pStyle w:val="paragraph"/>
      </w:pPr>
      <w:r w:rsidRPr="00301EBD">
        <w:tab/>
        <w:t>(a)</w:t>
      </w:r>
      <w:r w:rsidRPr="00301EBD">
        <w:tab/>
        <w:t>the individual notifies the Secretary of the secondary earner’s return to paid work before the end of the income year following the income year in which the secondary earner returns to paid work;</w:t>
      </w:r>
    </w:p>
    <w:p w:rsidR="00703A4A" w:rsidRPr="00301EBD" w:rsidRDefault="00703A4A" w:rsidP="00703A4A">
      <w:pPr>
        <w:pStyle w:val="paragraph"/>
      </w:pPr>
      <w:r w:rsidRPr="00301EBD">
        <w:tab/>
        <w:t>(b)</w:t>
      </w:r>
      <w:r w:rsidRPr="00301EBD">
        <w:tab/>
        <w:t>the Secretary becomes aware of the secondary earner’s return to paid work before the end of the income year following the income year in which the secondary earner returns to paid work.</w:t>
      </w:r>
    </w:p>
    <w:p w:rsidR="0016446F" w:rsidRPr="00301EBD" w:rsidRDefault="0016446F" w:rsidP="0016446F">
      <w:pPr>
        <w:pStyle w:val="subsection"/>
      </w:pPr>
      <w:r w:rsidRPr="00301EBD">
        <w:tab/>
        <w:t>(8)</w:t>
      </w:r>
      <w:r w:rsidRPr="00301EBD">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301EBD" w:rsidRDefault="00703A4A" w:rsidP="00703A4A">
      <w:pPr>
        <w:pStyle w:val="ActHead5"/>
      </w:pPr>
      <w:bookmarkStart w:id="337" w:name="_Toc514410222"/>
      <w:r w:rsidRPr="00256779">
        <w:rPr>
          <w:rStyle w:val="CharSectno"/>
        </w:rPr>
        <w:t>29B</w:t>
      </w:r>
      <w:r w:rsidRPr="00301EBD">
        <w:t xml:space="preserve">  Conditions to be met in respect of an FTB child</w:t>
      </w:r>
      <w:bookmarkEnd w:id="337"/>
    </w:p>
    <w:p w:rsidR="00703A4A" w:rsidRPr="00301EBD" w:rsidRDefault="00703A4A" w:rsidP="00703A4A">
      <w:pPr>
        <w:pStyle w:val="subsection"/>
      </w:pPr>
      <w:r w:rsidRPr="00301EBD">
        <w:tab/>
        <w:t>(1)</w:t>
      </w:r>
      <w:r w:rsidRPr="00301EBD">
        <w:tab/>
        <w:t>For the purpose of subclause</w:t>
      </w:r>
      <w:r w:rsidR="00301EBD">
        <w:t> </w:t>
      </w:r>
      <w:r w:rsidRPr="00301EBD">
        <w:t xml:space="preserve">29A(5), the conditions in this clause are met in respect of a child if the conditions in </w:t>
      </w:r>
      <w:r w:rsidR="00301EBD">
        <w:t>subclauses (</w:t>
      </w:r>
      <w:r w:rsidRPr="00301EBD">
        <w:t>2) and (3) of this clause are met in respect of the child on any single day that meets the conditions in clause</w:t>
      </w:r>
      <w:r w:rsidR="00301EBD">
        <w:t> </w:t>
      </w:r>
      <w:r w:rsidRPr="00301EBD">
        <w:t>29C.</w:t>
      </w:r>
    </w:p>
    <w:p w:rsidR="00703A4A" w:rsidRPr="00301EBD" w:rsidRDefault="00703A4A" w:rsidP="00703A4A">
      <w:pPr>
        <w:pStyle w:val="SubsectionHead"/>
      </w:pPr>
      <w:r w:rsidRPr="00301EBD">
        <w:t>Conditions in respect of FTB child</w:t>
      </w:r>
    </w:p>
    <w:p w:rsidR="00703A4A" w:rsidRPr="00301EBD" w:rsidRDefault="00703A4A" w:rsidP="00703A4A">
      <w:pPr>
        <w:pStyle w:val="subsection"/>
      </w:pPr>
      <w:r w:rsidRPr="00301EBD">
        <w:tab/>
        <w:t>(2)</w:t>
      </w:r>
      <w:r w:rsidRPr="00301EBD">
        <w:tab/>
        <w:t>Of all the FTB children of the secondary earner, either:</w:t>
      </w:r>
    </w:p>
    <w:p w:rsidR="00703A4A" w:rsidRPr="00301EBD" w:rsidRDefault="00703A4A" w:rsidP="00703A4A">
      <w:pPr>
        <w:pStyle w:val="paragraph"/>
      </w:pPr>
      <w:r w:rsidRPr="00301EBD">
        <w:tab/>
        <w:t>(a)</w:t>
      </w:r>
      <w:r w:rsidRPr="00301EBD">
        <w:tab/>
        <w:t>the child most recently became an FTB child of the secondary earner; or</w:t>
      </w:r>
    </w:p>
    <w:p w:rsidR="00703A4A" w:rsidRPr="00301EBD" w:rsidRDefault="00703A4A" w:rsidP="00703A4A">
      <w:pPr>
        <w:pStyle w:val="paragraph"/>
      </w:pPr>
      <w:r w:rsidRPr="00301EBD">
        <w:tab/>
        <w:t>(b)</w:t>
      </w:r>
      <w:r w:rsidRPr="00301EBD">
        <w:tab/>
        <w:t>if all of the children became FTB children of the secondary earner at the same time—the child is the youngest FTB child of the secondary earner.</w:t>
      </w:r>
    </w:p>
    <w:p w:rsidR="00703A4A" w:rsidRPr="00301EBD" w:rsidRDefault="00703A4A" w:rsidP="00703A4A">
      <w:pPr>
        <w:pStyle w:val="SubsectionHead"/>
      </w:pPr>
      <w:r w:rsidRPr="00301EBD">
        <w:t>Generally, only one individual calculates Part B rate under clause</w:t>
      </w:r>
      <w:r w:rsidR="00301EBD">
        <w:t> </w:t>
      </w:r>
      <w:r w:rsidRPr="00301EBD">
        <w:t>29A</w:t>
      </w:r>
    </w:p>
    <w:p w:rsidR="00703A4A" w:rsidRPr="00301EBD" w:rsidRDefault="00703A4A" w:rsidP="00703A4A">
      <w:pPr>
        <w:pStyle w:val="subsection"/>
      </w:pPr>
      <w:r w:rsidRPr="00301EBD">
        <w:tab/>
        <w:t>(3)</w:t>
      </w:r>
      <w:r w:rsidRPr="00301EBD">
        <w:tab/>
        <w:t>No other individual’s Part B rate has been calculated under clause</w:t>
      </w:r>
      <w:r w:rsidR="00301EBD">
        <w:t> </w:t>
      </w:r>
      <w:r w:rsidRPr="00301EBD">
        <w:t>29A as a result of the conditions in this clause being met in respect of the child.</w:t>
      </w:r>
    </w:p>
    <w:p w:rsidR="00703A4A" w:rsidRPr="00301EBD" w:rsidRDefault="00703A4A" w:rsidP="00703A4A">
      <w:pPr>
        <w:pStyle w:val="SubsectionHead"/>
      </w:pPr>
      <w:r w:rsidRPr="00301EBD">
        <w:t>Exception—section</w:t>
      </w:r>
      <w:r w:rsidR="00301EBD">
        <w:t> </w:t>
      </w:r>
      <w:r w:rsidRPr="00301EBD">
        <w:t>59 determination (shared care)</w:t>
      </w:r>
    </w:p>
    <w:p w:rsidR="00703A4A" w:rsidRPr="00301EBD" w:rsidRDefault="00703A4A" w:rsidP="00703A4A">
      <w:pPr>
        <w:pStyle w:val="subsection"/>
      </w:pPr>
      <w:r w:rsidRPr="00301EBD">
        <w:tab/>
        <w:t>(4)</w:t>
      </w:r>
      <w:r w:rsidRPr="00301EBD">
        <w:tab/>
        <w:t xml:space="preserve">If another individual’s Part B rate has been calculated as mentioned in </w:t>
      </w:r>
      <w:r w:rsidR="00301EBD">
        <w:t>subclause (</w:t>
      </w:r>
      <w:r w:rsidRPr="00301EBD">
        <w:t>3), the condition in that subclause is taken to be met in respect of the child if:</w:t>
      </w:r>
    </w:p>
    <w:p w:rsidR="00D92B62" w:rsidRPr="00301EBD" w:rsidRDefault="00D92B62" w:rsidP="00D92B62">
      <w:pPr>
        <w:pStyle w:val="paragraph"/>
      </w:pPr>
      <w:r w:rsidRPr="00301EBD">
        <w:tab/>
        <w:t>(a)</w:t>
      </w:r>
      <w:r w:rsidRPr="00301EBD">
        <w:tab/>
        <w:t>on the day on which the other individual or his or her partner returns to paid work, the other individual has a shared care percentage for the child; and</w:t>
      </w:r>
    </w:p>
    <w:p w:rsidR="00703A4A" w:rsidRPr="00301EBD" w:rsidRDefault="00703A4A" w:rsidP="00703A4A">
      <w:pPr>
        <w:pStyle w:val="paragraph"/>
      </w:pPr>
      <w:r w:rsidRPr="00301EBD">
        <w:tab/>
        <w:t>(b)</w:t>
      </w:r>
      <w:r w:rsidRPr="00301EBD">
        <w:tab/>
        <w:t>the secondary earner is not a member of the same couple as the other individual on either:</w:t>
      </w:r>
    </w:p>
    <w:p w:rsidR="00703A4A" w:rsidRPr="00301EBD" w:rsidRDefault="00703A4A" w:rsidP="00703A4A">
      <w:pPr>
        <w:pStyle w:val="paragraphsub"/>
      </w:pPr>
      <w:r w:rsidRPr="00301EBD">
        <w:tab/>
        <w:t>(i)</w:t>
      </w:r>
      <w:r w:rsidRPr="00301EBD">
        <w:tab/>
        <w:t xml:space="preserve">the day mentioned in </w:t>
      </w:r>
      <w:r w:rsidR="00301EBD">
        <w:t>paragraph (</w:t>
      </w:r>
      <w:r w:rsidRPr="00301EBD">
        <w:t>a); or</w:t>
      </w:r>
    </w:p>
    <w:p w:rsidR="00703A4A" w:rsidRPr="00301EBD" w:rsidRDefault="00703A4A" w:rsidP="00703A4A">
      <w:pPr>
        <w:pStyle w:val="paragraphsub"/>
      </w:pPr>
      <w:r w:rsidRPr="00301EBD">
        <w:tab/>
        <w:t>(ii)</w:t>
      </w:r>
      <w:r w:rsidRPr="00301EBD">
        <w:tab/>
        <w:t>the day on which the secondary earner returns to paid work.</w:t>
      </w:r>
    </w:p>
    <w:p w:rsidR="00703A4A" w:rsidRPr="00301EBD" w:rsidRDefault="00703A4A" w:rsidP="00703A4A">
      <w:pPr>
        <w:pStyle w:val="SubsectionHead"/>
      </w:pPr>
      <w:r w:rsidRPr="00301EBD">
        <w:t>Exception—section</w:t>
      </w:r>
      <w:r w:rsidR="00301EBD">
        <w:t> </w:t>
      </w:r>
      <w:r w:rsidRPr="00301EBD">
        <w:t>28 and 29 determinations (members of a couple in a blended family or members of a separated couple) etc.</w:t>
      </w:r>
    </w:p>
    <w:p w:rsidR="00703A4A" w:rsidRPr="00301EBD" w:rsidRDefault="00703A4A" w:rsidP="00703A4A">
      <w:pPr>
        <w:pStyle w:val="subsection"/>
      </w:pPr>
      <w:r w:rsidRPr="00301EBD">
        <w:tab/>
        <w:t>(5)</w:t>
      </w:r>
      <w:r w:rsidRPr="00301EBD">
        <w:tab/>
        <w:t xml:space="preserve">If another individual’s Part B rate has been calculated as mentioned in </w:t>
      </w:r>
      <w:r w:rsidR="00301EBD">
        <w:t>subclause (</w:t>
      </w:r>
      <w:r w:rsidRPr="00301EBD">
        <w:t>3), the condition in that subclause is taken to be met in respect of the child if:</w:t>
      </w:r>
    </w:p>
    <w:p w:rsidR="00703A4A" w:rsidRPr="00301EBD" w:rsidRDefault="00703A4A" w:rsidP="00703A4A">
      <w:pPr>
        <w:pStyle w:val="paragraph"/>
      </w:pPr>
      <w:r w:rsidRPr="00301EBD">
        <w:tab/>
        <w:t>(a)</w:t>
      </w:r>
      <w:r w:rsidRPr="00301EBD">
        <w:tab/>
        <w:t>at some time during the income year, the other individual is the partner of:</w:t>
      </w:r>
    </w:p>
    <w:p w:rsidR="00703A4A" w:rsidRPr="00301EBD" w:rsidRDefault="00703A4A" w:rsidP="00703A4A">
      <w:pPr>
        <w:pStyle w:val="paragraphsub"/>
      </w:pPr>
      <w:r w:rsidRPr="00301EBD">
        <w:tab/>
        <w:t>(i)</w:t>
      </w:r>
      <w:r w:rsidRPr="00301EBD">
        <w:tab/>
        <w:t>the secondary earner; or</w:t>
      </w:r>
    </w:p>
    <w:p w:rsidR="00703A4A" w:rsidRPr="00301EBD" w:rsidRDefault="00703A4A" w:rsidP="00703A4A">
      <w:pPr>
        <w:pStyle w:val="paragraphsub"/>
      </w:pPr>
      <w:r w:rsidRPr="00301EBD">
        <w:tab/>
        <w:t>(ii)</w:t>
      </w:r>
      <w:r w:rsidRPr="00301EBD">
        <w:tab/>
        <w:t>the individual mentioned in subclause</w:t>
      </w:r>
      <w:r w:rsidR="00301EBD">
        <w:t> </w:t>
      </w:r>
      <w:r w:rsidRPr="00301EBD">
        <w:t>29A(1) (if he or she is not the secondary earner); and</w:t>
      </w:r>
    </w:p>
    <w:p w:rsidR="00703A4A" w:rsidRPr="00301EBD" w:rsidRDefault="00703A4A" w:rsidP="00703A4A">
      <w:pPr>
        <w:pStyle w:val="paragraph"/>
      </w:pPr>
      <w:r w:rsidRPr="00301EBD">
        <w:tab/>
        <w:t>(b)</w:t>
      </w:r>
      <w:r w:rsidRPr="00301EBD">
        <w:tab/>
        <w:t>the other individual’s Part B rate has been calculated under clause</w:t>
      </w:r>
      <w:r w:rsidR="00301EBD">
        <w:t> </w:t>
      </w:r>
      <w:r w:rsidRPr="00301EBD">
        <w:t>29A in respect of the same return to paid work, and the same FTB child, of the secondary earner.</w:t>
      </w:r>
    </w:p>
    <w:p w:rsidR="00703A4A" w:rsidRPr="00301EBD" w:rsidRDefault="00703A4A" w:rsidP="00703A4A">
      <w:pPr>
        <w:pStyle w:val="ActHead5"/>
      </w:pPr>
      <w:bookmarkStart w:id="338" w:name="_Toc514410223"/>
      <w:r w:rsidRPr="00256779">
        <w:rPr>
          <w:rStyle w:val="CharSectno"/>
        </w:rPr>
        <w:t>29C</w:t>
      </w:r>
      <w:r w:rsidRPr="00301EBD">
        <w:t xml:space="preserve">  Conditions to be met in respect of a day</w:t>
      </w:r>
      <w:bookmarkEnd w:id="338"/>
    </w:p>
    <w:p w:rsidR="00703A4A" w:rsidRPr="00301EBD" w:rsidRDefault="00703A4A" w:rsidP="00703A4A">
      <w:pPr>
        <w:pStyle w:val="subsection"/>
      </w:pPr>
      <w:r w:rsidRPr="00301EBD">
        <w:tab/>
        <w:t>(1)</w:t>
      </w:r>
      <w:r w:rsidRPr="00301EBD">
        <w:tab/>
        <w:t>For the purposes of paragraph</w:t>
      </w:r>
      <w:r w:rsidR="00301EBD">
        <w:t> </w:t>
      </w:r>
      <w:r w:rsidRPr="00301EBD">
        <w:t>29A(1)(c) and clause</w:t>
      </w:r>
      <w:r w:rsidR="00301EBD">
        <w:t> </w:t>
      </w:r>
      <w:r w:rsidRPr="00301EBD">
        <w:t>29B, the conditions in this clause are met in respect of a day in an income year if:</w:t>
      </w:r>
    </w:p>
    <w:p w:rsidR="00703A4A" w:rsidRPr="00301EBD" w:rsidRDefault="00703A4A" w:rsidP="00703A4A">
      <w:pPr>
        <w:pStyle w:val="paragraph"/>
      </w:pPr>
      <w:r w:rsidRPr="00301EBD">
        <w:tab/>
        <w:t>(a)</w:t>
      </w:r>
      <w:r w:rsidRPr="00301EBD">
        <w:tab/>
        <w:t>the day falls in the period that starts on the latest of the following days:</w:t>
      </w:r>
    </w:p>
    <w:p w:rsidR="00703A4A" w:rsidRPr="00301EBD" w:rsidRDefault="00703A4A" w:rsidP="00703A4A">
      <w:pPr>
        <w:pStyle w:val="paragraphsub"/>
      </w:pPr>
      <w:r w:rsidRPr="00301EBD">
        <w:tab/>
        <w:t>(i)</w:t>
      </w:r>
      <w:r w:rsidRPr="00301EBD">
        <w:tab/>
        <w:t>1</w:t>
      </w:r>
      <w:r w:rsidR="00301EBD">
        <w:t> </w:t>
      </w:r>
      <w:r w:rsidRPr="00301EBD">
        <w:t>July of the income year;</w:t>
      </w:r>
    </w:p>
    <w:p w:rsidR="00703A4A" w:rsidRPr="00301EBD" w:rsidRDefault="00703A4A" w:rsidP="00703A4A">
      <w:pPr>
        <w:pStyle w:val="paragraphsub"/>
      </w:pPr>
      <w:r w:rsidRPr="00301EBD">
        <w:tab/>
        <w:t>(ii)</w:t>
      </w:r>
      <w:r w:rsidRPr="00301EBD">
        <w:tab/>
        <w:t>the day after the secondary earner stops paid work;</w:t>
      </w:r>
    </w:p>
    <w:p w:rsidR="00703A4A" w:rsidRPr="00301EBD" w:rsidRDefault="00703A4A" w:rsidP="00703A4A">
      <w:pPr>
        <w:pStyle w:val="paragraphsub"/>
      </w:pPr>
      <w:r w:rsidRPr="00301EBD">
        <w:tab/>
        <w:t>(iii)</w:t>
      </w:r>
      <w:r w:rsidRPr="00301EBD">
        <w:tab/>
        <w:t>the day after the secondary earner stops receiving passive employment income in respect of a period;</w:t>
      </w:r>
    </w:p>
    <w:p w:rsidR="00703A4A" w:rsidRPr="00301EBD" w:rsidRDefault="00703A4A" w:rsidP="00703A4A">
      <w:pPr>
        <w:pStyle w:val="paragraph"/>
      </w:pPr>
      <w:r w:rsidRPr="00301EBD">
        <w:tab/>
      </w:r>
      <w:r w:rsidRPr="00301EBD">
        <w:tab/>
        <w:t>and ends immediately before the day on which the secondary earner returns to paid work; and</w:t>
      </w:r>
    </w:p>
    <w:p w:rsidR="00703A4A" w:rsidRPr="00301EBD" w:rsidRDefault="00703A4A" w:rsidP="00703A4A">
      <w:pPr>
        <w:pStyle w:val="paragraph"/>
      </w:pPr>
      <w:r w:rsidRPr="00301EBD">
        <w:tab/>
        <w:t>(b)</w:t>
      </w:r>
      <w:r w:rsidRPr="00301EBD">
        <w:tab/>
        <w:t>the secondary earner is not receiving passive employment income in respect of the day.</w:t>
      </w:r>
    </w:p>
    <w:p w:rsidR="00703A4A" w:rsidRPr="00301EBD" w:rsidRDefault="00703A4A" w:rsidP="00703A4A">
      <w:pPr>
        <w:pStyle w:val="subsection"/>
      </w:pPr>
      <w:r w:rsidRPr="00301EBD">
        <w:tab/>
        <w:t>(2)</w:t>
      </w:r>
      <w:r w:rsidRPr="00301EBD">
        <w:tab/>
        <w:t xml:space="preserve">For the purpose of </w:t>
      </w:r>
      <w:r w:rsidR="00301EBD">
        <w:t>subclause (</w:t>
      </w:r>
      <w:r w:rsidRPr="00301EBD">
        <w:t>1), the day on which an individual returns to paid work is:</w:t>
      </w:r>
    </w:p>
    <w:p w:rsidR="00703A4A" w:rsidRPr="00301EBD" w:rsidRDefault="00703A4A" w:rsidP="00703A4A">
      <w:pPr>
        <w:pStyle w:val="paragraph"/>
      </w:pPr>
      <w:r w:rsidRPr="00301EBD">
        <w:tab/>
        <w:t>(a)</w:t>
      </w:r>
      <w:r w:rsidRPr="00301EBD">
        <w:tab/>
        <w:t>if the individual returns to paid work because of subsection</w:t>
      </w:r>
      <w:r w:rsidR="00301EBD">
        <w:t> </w:t>
      </w:r>
      <w:r w:rsidRPr="00301EBD">
        <w:t>3B(2)—the first day of the 4 week period mentioned in that subsection on which the individual is engaging in paid work; and</w:t>
      </w:r>
    </w:p>
    <w:p w:rsidR="00703A4A" w:rsidRPr="00301EBD" w:rsidRDefault="00703A4A" w:rsidP="00703A4A">
      <w:pPr>
        <w:pStyle w:val="paragraph"/>
      </w:pPr>
      <w:r w:rsidRPr="00301EBD">
        <w:tab/>
        <w:t>(b)</w:t>
      </w:r>
      <w:r w:rsidRPr="00301EBD">
        <w:tab/>
        <w:t>if the individual returns to paid work because of subsection</w:t>
      </w:r>
      <w:r w:rsidR="00301EBD">
        <w:t> </w:t>
      </w:r>
      <w:r w:rsidRPr="00301EBD">
        <w:t>3B(3)—the first day on which the individual is engaging in paid work.</w:t>
      </w:r>
    </w:p>
    <w:p w:rsidR="00267CE4" w:rsidRPr="00301EBD" w:rsidRDefault="00703A4A" w:rsidP="00703A4A">
      <w:pPr>
        <w:pStyle w:val="subsection"/>
      </w:pPr>
      <w:r w:rsidRPr="00301EBD">
        <w:tab/>
        <w:t>(3)</w:t>
      </w:r>
      <w:r w:rsidRPr="00301EBD">
        <w:tab/>
        <w:t xml:space="preserve">To avoid doubt, the first and last days of the period mentioned in </w:t>
      </w:r>
      <w:r w:rsidR="00301EBD">
        <w:t>paragraph (</w:t>
      </w:r>
      <w:r w:rsidRPr="00301EBD">
        <w:t>1)(a) fall in that period.</w:t>
      </w:r>
    </w:p>
    <w:p w:rsidR="00267CE4" w:rsidRPr="00301EBD" w:rsidRDefault="00267CE4" w:rsidP="00267CE4">
      <w:pPr>
        <w:pStyle w:val="ActHead5"/>
      </w:pPr>
      <w:bookmarkStart w:id="339" w:name="_Toc514410224"/>
      <w:r w:rsidRPr="00256779">
        <w:rPr>
          <w:rStyle w:val="CharSectno"/>
        </w:rPr>
        <w:t>29D</w:t>
      </w:r>
      <w:r w:rsidRPr="00301EBD">
        <w:t xml:space="preserve">  Energy supplement</w:t>
      </w:r>
      <w:bookmarkEnd w:id="339"/>
    </w:p>
    <w:p w:rsidR="00267CE4" w:rsidRPr="00301EBD" w:rsidRDefault="00267CE4" w:rsidP="00267CE4">
      <w:pPr>
        <w:pStyle w:val="subsection"/>
      </w:pPr>
      <w:r w:rsidRPr="00301EBD">
        <w:tab/>
        <w:t>(1)</w:t>
      </w:r>
      <w:r w:rsidRPr="00301EBD">
        <w:tab/>
        <w:t>Paragraph 29A(2)(c) of this Schedule does not apply to an individual on or after the commencement of this clause unless:</w:t>
      </w:r>
    </w:p>
    <w:p w:rsidR="00267CE4" w:rsidRPr="00301EBD" w:rsidRDefault="00267CE4" w:rsidP="00267CE4">
      <w:pPr>
        <w:pStyle w:val="paragraph"/>
      </w:pPr>
      <w:r w:rsidRPr="00301EBD">
        <w:tab/>
        <w:t>(a)</w:t>
      </w:r>
      <w:r w:rsidRPr="00301EBD">
        <w:tab/>
        <w:t>the individual was entitled to be paid family tax benefit in respect of 19</w:t>
      </w:r>
      <w:r w:rsidR="00301EBD">
        <w:t> </w:t>
      </w:r>
      <w:r w:rsidRPr="00301EBD">
        <w:t>September 2016; and</w:t>
      </w:r>
    </w:p>
    <w:p w:rsidR="00267CE4" w:rsidRPr="00301EBD" w:rsidRDefault="00267CE4" w:rsidP="00267CE4">
      <w:pPr>
        <w:pStyle w:val="paragraph"/>
      </w:pPr>
      <w:r w:rsidRPr="00301EBD">
        <w:tab/>
        <w:t>(b)</w:t>
      </w:r>
      <w:r w:rsidRPr="00301EBD">
        <w:tab/>
        <w:t>the individual’s Part A rate of family tax benefit in respect of 19</w:t>
      </w:r>
      <w:r w:rsidR="00301EBD">
        <w:t> </w:t>
      </w:r>
      <w:r w:rsidRPr="00301EBD">
        <w:t>September 2016 was not worked out under Part</w:t>
      </w:r>
      <w:r w:rsidR="00301EBD">
        <w:t> </w:t>
      </w:r>
      <w:r w:rsidRPr="00301EBD">
        <w:t>3A of this Schedule.</w:t>
      </w:r>
    </w:p>
    <w:p w:rsidR="00267CE4" w:rsidRPr="00301EBD" w:rsidRDefault="00267CE4" w:rsidP="00267CE4">
      <w:pPr>
        <w:pStyle w:val="subsection"/>
      </w:pPr>
      <w:r w:rsidRPr="00301EBD">
        <w:tab/>
        <w:t>(2)</w:t>
      </w:r>
      <w:r w:rsidRPr="00301EBD">
        <w:tab/>
        <w:t>However, if:</w:t>
      </w:r>
    </w:p>
    <w:p w:rsidR="00267CE4" w:rsidRPr="00301EBD" w:rsidRDefault="00267CE4" w:rsidP="00267CE4">
      <w:pPr>
        <w:pStyle w:val="paragraph"/>
      </w:pPr>
      <w:r w:rsidRPr="00301EBD">
        <w:tab/>
        <w:t>(a)</w:t>
      </w:r>
      <w:r w:rsidRPr="00301EBD">
        <w:tab/>
        <w:t xml:space="preserve">the individual ceases to be entitled to be paid family tax benefit in respect of a day (the </w:t>
      </w:r>
      <w:r w:rsidRPr="00301EBD">
        <w:rPr>
          <w:b/>
          <w:i/>
        </w:rPr>
        <w:t>applicable day</w:t>
      </w:r>
      <w:r w:rsidRPr="00301EBD">
        <w:t>) on or after 20</w:t>
      </w:r>
      <w:r w:rsidR="00301EBD">
        <w:t> </w:t>
      </w:r>
      <w:r w:rsidRPr="00301EBD">
        <w:t>September 2016; or</w:t>
      </w:r>
    </w:p>
    <w:p w:rsidR="00267CE4" w:rsidRPr="00301EBD" w:rsidRDefault="00267CE4" w:rsidP="00267CE4">
      <w:pPr>
        <w:pStyle w:val="paragraph"/>
      </w:pPr>
      <w:r w:rsidRPr="00301EBD">
        <w:tab/>
        <w:t>(b)</w:t>
      </w:r>
      <w:r w:rsidRPr="00301EBD">
        <w:tab/>
        <w:t>the individual’s Part A rate of family tax benefit is worked out under Part</w:t>
      </w:r>
      <w:r w:rsidR="00301EBD">
        <w:t> </w:t>
      </w:r>
      <w:r w:rsidRPr="00301EBD">
        <w:t xml:space="preserve">3A of this Schedule in respect of a day (the </w:t>
      </w:r>
      <w:r w:rsidRPr="00301EBD">
        <w:rPr>
          <w:b/>
          <w:i/>
        </w:rPr>
        <w:t>applicable day</w:t>
      </w:r>
      <w:r w:rsidRPr="00301EBD">
        <w:t>) on or after 20</w:t>
      </w:r>
      <w:r w:rsidR="00301EBD">
        <w:t> </w:t>
      </w:r>
      <w:r w:rsidRPr="00301EBD">
        <w:t>September 2016;</w:t>
      </w:r>
    </w:p>
    <w:p w:rsidR="00267CE4" w:rsidRPr="00301EBD" w:rsidRDefault="00267CE4" w:rsidP="00267CE4">
      <w:pPr>
        <w:pStyle w:val="subsection2"/>
      </w:pPr>
      <w:r w:rsidRPr="00301EBD">
        <w:t>then paragraph</w:t>
      </w:r>
      <w:r w:rsidR="00301EBD">
        <w:t> </w:t>
      </w:r>
      <w:r w:rsidRPr="00301EBD">
        <w:t>29A(2)(c) of this Schedule does not apply, and never again applies, to the individual from:</w:t>
      </w:r>
    </w:p>
    <w:p w:rsidR="00267CE4" w:rsidRPr="00301EBD" w:rsidRDefault="00267CE4" w:rsidP="00267CE4">
      <w:pPr>
        <w:pStyle w:val="paragraph"/>
      </w:pPr>
      <w:r w:rsidRPr="00301EBD">
        <w:tab/>
        <w:t>(c)</w:t>
      </w:r>
      <w:r w:rsidRPr="00301EBD">
        <w:tab/>
        <w:t>if the applicable day is before the commencement of this clause—the start of the day this clause commences; or</w:t>
      </w:r>
    </w:p>
    <w:p w:rsidR="00267CE4" w:rsidRPr="00301EBD" w:rsidRDefault="00267CE4" w:rsidP="000F1E49">
      <w:pPr>
        <w:pStyle w:val="paragraph"/>
      </w:pPr>
      <w:r w:rsidRPr="00301EBD">
        <w:tab/>
        <w:t>(d)</w:t>
      </w:r>
      <w:r w:rsidRPr="00301EBD">
        <w:tab/>
        <w:t>if the applicable day is on or after the commencement of this clause—the start of the applicable day.</w:t>
      </w:r>
    </w:p>
    <w:p w:rsidR="00632062" w:rsidRPr="00301EBD" w:rsidRDefault="00632062" w:rsidP="003D7FE2">
      <w:pPr>
        <w:pStyle w:val="ActHead3"/>
        <w:pageBreakBefore/>
      </w:pPr>
      <w:bookmarkStart w:id="340" w:name="_Toc514410225"/>
      <w:r w:rsidRPr="00256779">
        <w:rPr>
          <w:rStyle w:val="CharDivNo"/>
        </w:rPr>
        <w:t>Division</w:t>
      </w:r>
      <w:r w:rsidR="00301EBD" w:rsidRPr="00256779">
        <w:rPr>
          <w:rStyle w:val="CharDivNo"/>
        </w:rPr>
        <w:t> </w:t>
      </w:r>
      <w:r w:rsidRPr="00256779">
        <w:rPr>
          <w:rStyle w:val="CharDivNo"/>
        </w:rPr>
        <w:t>2</w:t>
      </w:r>
      <w:r w:rsidRPr="00301EBD">
        <w:t>—</w:t>
      </w:r>
      <w:r w:rsidRPr="00256779">
        <w:rPr>
          <w:rStyle w:val="CharDivText"/>
        </w:rPr>
        <w:t>Standard rate</w:t>
      </w:r>
      <w:bookmarkEnd w:id="340"/>
    </w:p>
    <w:p w:rsidR="00632062" w:rsidRPr="00301EBD" w:rsidRDefault="00632062" w:rsidP="0022492B">
      <w:pPr>
        <w:pStyle w:val="ActHead5"/>
      </w:pPr>
      <w:bookmarkStart w:id="341" w:name="_Toc514410226"/>
      <w:r w:rsidRPr="00256779">
        <w:rPr>
          <w:rStyle w:val="CharSectno"/>
        </w:rPr>
        <w:t>30</w:t>
      </w:r>
      <w:r w:rsidRPr="00301EBD">
        <w:t xml:space="preserve">  Standard rate</w:t>
      </w:r>
      <w:bookmarkEnd w:id="341"/>
    </w:p>
    <w:p w:rsidR="00632062" w:rsidRPr="00301EBD" w:rsidRDefault="00632062">
      <w:pPr>
        <w:pStyle w:val="subsection"/>
        <w:spacing w:after="120"/>
      </w:pPr>
      <w:r w:rsidRPr="00301EBD">
        <w:tab/>
      </w:r>
      <w:r w:rsidRPr="00301EBD">
        <w:tab/>
        <w:t>Subject to clause</w:t>
      </w:r>
      <w:r w:rsidR="00301EBD">
        <w:t> </w:t>
      </w:r>
      <w:r w:rsidRPr="00301EBD">
        <w:t>31, an individual’s standard rate is worked out using the following table. Work out which family situation applies to the individual. The standard rate is the corresponding amount in column 2.</w:t>
      </w:r>
    </w:p>
    <w:p w:rsidR="00486B15" w:rsidRPr="00301EBD"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301EBD" w:rsidTr="00486B15">
        <w:trPr>
          <w:tblHeader/>
        </w:trPr>
        <w:tc>
          <w:tcPr>
            <w:tcW w:w="5977" w:type="dxa"/>
            <w:gridSpan w:val="3"/>
            <w:tcBorders>
              <w:top w:val="single" w:sz="12" w:space="0" w:color="auto"/>
              <w:bottom w:val="single" w:sz="6" w:space="0" w:color="auto"/>
            </w:tcBorders>
            <w:shd w:val="clear" w:color="auto" w:fill="auto"/>
          </w:tcPr>
          <w:p w:rsidR="00632062" w:rsidRPr="00301EBD" w:rsidRDefault="00632062" w:rsidP="00486B15">
            <w:pPr>
              <w:pStyle w:val="TableHeading"/>
            </w:pPr>
            <w:r w:rsidRPr="00301EBD">
              <w:t>Standard rates</w:t>
            </w:r>
            <w:r w:rsidRPr="00301EBD">
              <w:br/>
              <w:t>(Part B)</w:t>
            </w:r>
          </w:p>
        </w:tc>
      </w:tr>
      <w:tr w:rsidR="00632062" w:rsidRPr="00301EBD" w:rsidTr="00486B15">
        <w:trPr>
          <w:tblHeader/>
        </w:trPr>
        <w:tc>
          <w:tcPr>
            <w:tcW w:w="567"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1</w:t>
            </w:r>
          </w:p>
          <w:p w:rsidR="00632062" w:rsidRPr="00301EBD" w:rsidRDefault="00632062" w:rsidP="004346AE">
            <w:pPr>
              <w:pStyle w:val="Tabletext"/>
              <w:rPr>
                <w:b/>
              </w:rPr>
            </w:pPr>
            <w:r w:rsidRPr="00301EBD">
              <w:rPr>
                <w:b/>
              </w:rPr>
              <w:t>Family situation</w:t>
            </w:r>
          </w:p>
        </w:tc>
        <w:tc>
          <w:tcPr>
            <w:tcW w:w="2149"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2</w:t>
            </w:r>
          </w:p>
          <w:p w:rsidR="00632062" w:rsidRPr="00301EBD" w:rsidRDefault="00632062" w:rsidP="004346AE">
            <w:pPr>
              <w:pStyle w:val="Tabletext"/>
              <w:rPr>
                <w:b/>
              </w:rPr>
            </w:pPr>
            <w:r w:rsidRPr="00301EBD">
              <w:rPr>
                <w:b/>
              </w:rPr>
              <w:t>Standard rate</w:t>
            </w:r>
          </w:p>
        </w:tc>
      </w:tr>
      <w:tr w:rsidR="00632062" w:rsidRPr="00301EBD" w:rsidTr="00486B15">
        <w:tc>
          <w:tcPr>
            <w:tcW w:w="567" w:type="dxa"/>
            <w:tcBorders>
              <w:top w:val="single" w:sz="12" w:space="0" w:color="auto"/>
              <w:bottom w:val="single" w:sz="4" w:space="0" w:color="auto"/>
            </w:tcBorders>
            <w:shd w:val="clear" w:color="auto" w:fill="auto"/>
          </w:tcPr>
          <w:p w:rsidR="00632062" w:rsidRPr="00301EBD" w:rsidRDefault="00632062" w:rsidP="00486B15">
            <w:pPr>
              <w:pStyle w:val="Tabletext"/>
            </w:pPr>
            <w:r w:rsidRPr="00301EBD">
              <w:t>1</w:t>
            </w:r>
          </w:p>
        </w:tc>
        <w:tc>
          <w:tcPr>
            <w:tcW w:w="3261" w:type="dxa"/>
            <w:tcBorders>
              <w:top w:val="single" w:sz="12" w:space="0" w:color="auto"/>
              <w:bottom w:val="single" w:sz="4" w:space="0" w:color="auto"/>
            </w:tcBorders>
            <w:shd w:val="clear" w:color="auto" w:fill="auto"/>
          </w:tcPr>
          <w:p w:rsidR="00632062" w:rsidRPr="00301EBD" w:rsidRDefault="00632062" w:rsidP="00486B15">
            <w:pPr>
              <w:pStyle w:val="Tabletext"/>
            </w:pPr>
            <w:r w:rsidRPr="00301EBD">
              <w:t>youngest FTB child is under 5 years of age</w:t>
            </w:r>
          </w:p>
        </w:tc>
        <w:tc>
          <w:tcPr>
            <w:tcW w:w="2149" w:type="dxa"/>
            <w:tcBorders>
              <w:top w:val="single" w:sz="12" w:space="0" w:color="auto"/>
              <w:bottom w:val="single" w:sz="4" w:space="0" w:color="auto"/>
            </w:tcBorders>
            <w:shd w:val="clear" w:color="auto" w:fill="auto"/>
          </w:tcPr>
          <w:p w:rsidR="00632062" w:rsidRPr="00301EBD" w:rsidRDefault="00632062" w:rsidP="00486B15">
            <w:pPr>
              <w:pStyle w:val="Tabletext"/>
            </w:pPr>
            <w:r w:rsidRPr="00301EBD">
              <w:t>$2,569.60</w:t>
            </w:r>
          </w:p>
        </w:tc>
      </w:tr>
      <w:tr w:rsidR="00632062" w:rsidRPr="00301EBD" w:rsidTr="00486B15">
        <w:tc>
          <w:tcPr>
            <w:tcW w:w="567" w:type="dxa"/>
            <w:tcBorders>
              <w:bottom w:val="single" w:sz="12" w:space="0" w:color="auto"/>
            </w:tcBorders>
            <w:shd w:val="clear" w:color="auto" w:fill="auto"/>
          </w:tcPr>
          <w:p w:rsidR="00632062" w:rsidRPr="00301EBD" w:rsidRDefault="00632062" w:rsidP="00486B15">
            <w:pPr>
              <w:pStyle w:val="Tabletext"/>
            </w:pPr>
            <w:r w:rsidRPr="00301EBD">
              <w:t>2</w:t>
            </w:r>
          </w:p>
        </w:tc>
        <w:tc>
          <w:tcPr>
            <w:tcW w:w="3261" w:type="dxa"/>
            <w:tcBorders>
              <w:bottom w:val="single" w:sz="12" w:space="0" w:color="auto"/>
            </w:tcBorders>
            <w:shd w:val="clear" w:color="auto" w:fill="auto"/>
          </w:tcPr>
          <w:p w:rsidR="00632062" w:rsidRPr="00301EBD" w:rsidRDefault="00632062" w:rsidP="00486B15">
            <w:pPr>
              <w:pStyle w:val="Tabletext"/>
            </w:pPr>
            <w:r w:rsidRPr="00301EBD">
              <w:t>youngest FTB child is 5 years of age or over</w:t>
            </w:r>
          </w:p>
        </w:tc>
        <w:tc>
          <w:tcPr>
            <w:tcW w:w="2149" w:type="dxa"/>
            <w:tcBorders>
              <w:bottom w:val="single" w:sz="12" w:space="0" w:color="auto"/>
            </w:tcBorders>
            <w:shd w:val="clear" w:color="auto" w:fill="auto"/>
          </w:tcPr>
          <w:p w:rsidR="00632062" w:rsidRPr="00301EBD" w:rsidRDefault="00632062" w:rsidP="00486B15">
            <w:pPr>
              <w:pStyle w:val="Tabletext"/>
            </w:pPr>
            <w:r w:rsidRPr="00301EBD">
              <w:t>$1,781.20</w:t>
            </w:r>
          </w:p>
        </w:tc>
      </w:tr>
    </w:tbl>
    <w:p w:rsidR="00636558" w:rsidRPr="00301EBD" w:rsidRDefault="00636558" w:rsidP="00636558">
      <w:pPr>
        <w:pStyle w:val="ActHead5"/>
      </w:pPr>
      <w:bookmarkStart w:id="342" w:name="_Toc514410227"/>
      <w:r w:rsidRPr="00256779">
        <w:rPr>
          <w:rStyle w:val="CharSectno"/>
        </w:rPr>
        <w:t>31</w:t>
      </w:r>
      <w:r w:rsidRPr="00301EBD">
        <w:t xml:space="preserve">  Sharing family tax benefit (shared care percentages)</w:t>
      </w:r>
      <w:bookmarkEnd w:id="342"/>
    </w:p>
    <w:p w:rsidR="00636558" w:rsidRPr="00301EBD" w:rsidRDefault="00636558" w:rsidP="00636558">
      <w:pPr>
        <w:pStyle w:val="subsection"/>
      </w:pPr>
      <w:r w:rsidRPr="00301EBD">
        <w:tab/>
        <w:t>(1)</w:t>
      </w:r>
      <w:r w:rsidRPr="00301EBD">
        <w:tab/>
        <w:t>If:</w:t>
      </w:r>
    </w:p>
    <w:p w:rsidR="00636558" w:rsidRPr="00301EBD" w:rsidRDefault="00636558" w:rsidP="00636558">
      <w:pPr>
        <w:pStyle w:val="paragraph"/>
      </w:pPr>
      <w:r w:rsidRPr="00301EBD">
        <w:tab/>
        <w:t>(a)</w:t>
      </w:r>
      <w:r w:rsidRPr="00301EBD">
        <w:tab/>
        <w:t>an individual has a shared care percentage for an FTB child of the individual; and</w:t>
      </w:r>
    </w:p>
    <w:p w:rsidR="00636558" w:rsidRPr="00301EBD" w:rsidRDefault="00636558" w:rsidP="00636558">
      <w:pPr>
        <w:pStyle w:val="paragraph"/>
      </w:pPr>
      <w:r w:rsidRPr="00301EBD">
        <w:tab/>
        <w:t>(b)</w:t>
      </w:r>
      <w:r w:rsidRPr="00301EBD">
        <w:tab/>
        <w:t>the child is the individual’s only FTB child;</w:t>
      </w:r>
    </w:p>
    <w:p w:rsidR="00636558" w:rsidRPr="00301EBD" w:rsidRDefault="00636558" w:rsidP="00636558">
      <w:pPr>
        <w:pStyle w:val="subsection2"/>
      </w:pPr>
      <w:r w:rsidRPr="00301EBD">
        <w:t>the individual’s standard rate is the individual’s shared care percentage of the standard rate that would otherwise apply.</w:t>
      </w:r>
    </w:p>
    <w:p w:rsidR="00636558" w:rsidRPr="00301EBD" w:rsidRDefault="00636558" w:rsidP="00636558">
      <w:pPr>
        <w:pStyle w:val="subsection"/>
      </w:pPr>
      <w:r w:rsidRPr="00301EBD">
        <w:tab/>
        <w:t>(2)</w:t>
      </w:r>
      <w:r w:rsidRPr="00301EBD">
        <w:tab/>
        <w:t>If:</w:t>
      </w:r>
    </w:p>
    <w:p w:rsidR="00636558" w:rsidRPr="00301EBD" w:rsidRDefault="00636558" w:rsidP="00636558">
      <w:pPr>
        <w:pStyle w:val="paragraph"/>
      </w:pPr>
      <w:r w:rsidRPr="00301EBD">
        <w:tab/>
        <w:t>(a)</w:t>
      </w:r>
      <w:r w:rsidRPr="00301EBD">
        <w:tab/>
        <w:t>an individual has a shared care percentage for an FTB child of the individual; and</w:t>
      </w:r>
    </w:p>
    <w:p w:rsidR="00636558" w:rsidRPr="00301EBD" w:rsidRDefault="00636558" w:rsidP="00636558">
      <w:pPr>
        <w:pStyle w:val="paragraph"/>
      </w:pPr>
      <w:r w:rsidRPr="00301EBD">
        <w:tab/>
        <w:t>(b)</w:t>
      </w:r>
      <w:r w:rsidRPr="00301EBD">
        <w:tab/>
        <w:t>the child is not the individual’s only FTB child;</w:t>
      </w:r>
    </w:p>
    <w:p w:rsidR="00636558" w:rsidRPr="00301EBD" w:rsidRDefault="00636558" w:rsidP="00636558">
      <w:pPr>
        <w:pStyle w:val="subsection2"/>
      </w:pPr>
      <w:r w:rsidRPr="00301EBD">
        <w:t>the individual’s standard rate is to be worked out as follows:</w:t>
      </w:r>
    </w:p>
    <w:p w:rsidR="00636558" w:rsidRPr="00301EBD" w:rsidRDefault="00636558" w:rsidP="00636558">
      <w:pPr>
        <w:pStyle w:val="paragraph"/>
      </w:pPr>
      <w:r w:rsidRPr="00301EBD">
        <w:tab/>
        <w:t>(c)</w:t>
      </w:r>
      <w:r w:rsidRPr="00301EBD">
        <w:tab/>
        <w:t>for each of the individual’s FTB children for whom the individual does not have a shared care percentage, work out the rate that would be the individual’s standard rate under clause</w:t>
      </w:r>
      <w:r w:rsidR="00301EBD">
        <w:t> </w:t>
      </w:r>
      <w:r w:rsidRPr="00301EBD">
        <w:t>30 if that child were the individual’s only FTB child;</w:t>
      </w:r>
    </w:p>
    <w:p w:rsidR="00636558" w:rsidRPr="00301EBD" w:rsidRDefault="00636558" w:rsidP="00636558">
      <w:pPr>
        <w:pStyle w:val="paragraph"/>
      </w:pPr>
      <w:r w:rsidRPr="00301EBD">
        <w:tab/>
        <w:t>(d)</w:t>
      </w:r>
      <w:r w:rsidRPr="00301EBD">
        <w:tab/>
        <w:t>for each of the individual’s FTB children for whom the individual has a shared care percentage, work out the rate that would be the individual’s standard rate under clause</w:t>
      </w:r>
      <w:r w:rsidR="00301EBD">
        <w:t> </w:t>
      </w:r>
      <w:r w:rsidRPr="00301EBD">
        <w:t>30 if:</w:t>
      </w:r>
    </w:p>
    <w:p w:rsidR="00636558" w:rsidRPr="00301EBD" w:rsidRDefault="00636558" w:rsidP="00636558">
      <w:pPr>
        <w:pStyle w:val="paragraphsub"/>
      </w:pPr>
      <w:r w:rsidRPr="00301EBD">
        <w:tab/>
        <w:t>(i)</w:t>
      </w:r>
      <w:r w:rsidRPr="00301EBD">
        <w:tab/>
        <w:t>that child were the individual’s only FTB child; and</w:t>
      </w:r>
    </w:p>
    <w:p w:rsidR="00636558" w:rsidRPr="00301EBD" w:rsidRDefault="00636558" w:rsidP="00636558">
      <w:pPr>
        <w:pStyle w:val="paragraphsub"/>
      </w:pPr>
      <w:r w:rsidRPr="00301EBD">
        <w:tab/>
        <w:t>(ii)</w:t>
      </w:r>
      <w:r w:rsidRPr="00301EBD">
        <w:tab/>
      </w:r>
      <w:r w:rsidR="00301EBD">
        <w:t>subclause (</w:t>
      </w:r>
      <w:r w:rsidRPr="00301EBD">
        <w:t>1) of this clause applied to the child;</w:t>
      </w:r>
    </w:p>
    <w:p w:rsidR="00636558" w:rsidRPr="00301EBD" w:rsidRDefault="00636558" w:rsidP="00636558">
      <w:pPr>
        <w:pStyle w:val="paragraph"/>
      </w:pPr>
      <w:r w:rsidRPr="00301EBD">
        <w:tab/>
        <w:t>(e)</w:t>
      </w:r>
      <w:r w:rsidRPr="00301EBD">
        <w:tab/>
        <w:t xml:space="preserve">the individual’s standard rate is the highest of the rates obtained under </w:t>
      </w:r>
      <w:r w:rsidR="00301EBD">
        <w:t>paragraphs (</w:t>
      </w:r>
      <w:r w:rsidRPr="00301EBD">
        <w:t>c) and (d).</w:t>
      </w:r>
    </w:p>
    <w:p w:rsidR="00FB6F8F" w:rsidRPr="00301EBD" w:rsidRDefault="00FB6F8F" w:rsidP="003D7FE2">
      <w:pPr>
        <w:pStyle w:val="ActHead3"/>
        <w:pageBreakBefore/>
      </w:pPr>
      <w:bookmarkStart w:id="343" w:name="_Toc514410228"/>
      <w:r w:rsidRPr="00256779">
        <w:rPr>
          <w:rStyle w:val="CharDivNo"/>
        </w:rPr>
        <w:t>Division</w:t>
      </w:r>
      <w:r w:rsidR="00301EBD" w:rsidRPr="00256779">
        <w:rPr>
          <w:rStyle w:val="CharDivNo"/>
        </w:rPr>
        <w:t> </w:t>
      </w:r>
      <w:r w:rsidRPr="00256779">
        <w:rPr>
          <w:rStyle w:val="CharDivNo"/>
        </w:rPr>
        <w:t>2A</w:t>
      </w:r>
      <w:r w:rsidRPr="00301EBD">
        <w:t>—</w:t>
      </w:r>
      <w:r w:rsidRPr="00256779">
        <w:rPr>
          <w:rStyle w:val="CharDivText"/>
        </w:rPr>
        <w:t>FTB Part B supplement</w:t>
      </w:r>
      <w:bookmarkEnd w:id="343"/>
    </w:p>
    <w:p w:rsidR="00FB6F8F" w:rsidRPr="00301EBD" w:rsidRDefault="00FB6F8F" w:rsidP="0022492B">
      <w:pPr>
        <w:pStyle w:val="ActHead5"/>
      </w:pPr>
      <w:bookmarkStart w:id="344" w:name="_Toc514410229"/>
      <w:r w:rsidRPr="00256779">
        <w:rPr>
          <w:rStyle w:val="CharSectno"/>
        </w:rPr>
        <w:t>31A</w:t>
      </w:r>
      <w:r w:rsidRPr="00301EBD">
        <w:t xml:space="preserve">  Rate of FTB Part B supplement</w:t>
      </w:r>
      <w:bookmarkEnd w:id="344"/>
    </w:p>
    <w:p w:rsidR="000A1110" w:rsidRPr="00301EBD" w:rsidRDefault="000A1110" w:rsidP="000A1110">
      <w:pPr>
        <w:pStyle w:val="subsection"/>
      </w:pPr>
      <w:r w:rsidRPr="00301EBD">
        <w:tab/>
        <w:t>(1)</w:t>
      </w:r>
      <w:r w:rsidRPr="00301EBD">
        <w:tab/>
        <w:t>The amount of the FTB Part B supplement to be added in working out an individual’s Part B rate under clause</w:t>
      </w:r>
      <w:r w:rsidR="00301EBD">
        <w:t> </w:t>
      </w:r>
      <w:r w:rsidRPr="00301EBD">
        <w:t>29 or 29A is:</w:t>
      </w:r>
    </w:p>
    <w:p w:rsidR="000A1110" w:rsidRPr="00301EBD" w:rsidRDefault="000A1110" w:rsidP="000A1110">
      <w:pPr>
        <w:pStyle w:val="paragraph"/>
      </w:pPr>
      <w:r w:rsidRPr="00301EBD">
        <w:tab/>
        <w:t>(a)</w:t>
      </w:r>
      <w:r w:rsidRPr="00301EBD">
        <w:tab/>
        <w:t>if the individual has one FTB child, or more than one FTB child, and the individual does not have a shared care percentage for that child, or for at least one of those children—the FTB (B) gross supplement amount; or</w:t>
      </w:r>
    </w:p>
    <w:p w:rsidR="000A1110" w:rsidRPr="00301EBD" w:rsidRDefault="000A1110" w:rsidP="000A1110">
      <w:pPr>
        <w:pStyle w:val="paragraph"/>
      </w:pPr>
      <w:r w:rsidRPr="00301EBD">
        <w:tab/>
        <w:t>(b)</w:t>
      </w:r>
      <w:r w:rsidRPr="00301EBD">
        <w:tab/>
        <w:t>if the individual has only one FTB child and the individual has a shared care percentage for the child—the shared care percentage of the FTB (B) gross supplement amount; or</w:t>
      </w:r>
    </w:p>
    <w:p w:rsidR="000A1110" w:rsidRPr="00301EBD" w:rsidRDefault="000A1110" w:rsidP="000A1110">
      <w:pPr>
        <w:pStyle w:val="paragraph"/>
      </w:pPr>
      <w:r w:rsidRPr="00301EBD">
        <w:tab/>
        <w:t>(c)</w:t>
      </w:r>
      <w:r w:rsidRPr="00301EBD">
        <w:tab/>
        <w:t>if the individual has more than one FTB child and the individual has a shared care percentage for each of those children—the highest of those percentages of the FTB (B) gross supplement amount.</w:t>
      </w:r>
    </w:p>
    <w:p w:rsidR="00FB6F8F" w:rsidRPr="00301EBD" w:rsidRDefault="00FB6F8F" w:rsidP="00FB6F8F">
      <w:pPr>
        <w:pStyle w:val="subsection"/>
      </w:pPr>
      <w:r w:rsidRPr="00301EBD">
        <w:tab/>
        <w:t>(2)</w:t>
      </w:r>
      <w:r w:rsidRPr="00301EBD">
        <w:tab/>
        <w:t xml:space="preserve">For the purposes of </w:t>
      </w:r>
      <w:r w:rsidR="00301EBD">
        <w:t>subclause (</w:t>
      </w:r>
      <w:r w:rsidRPr="00301EBD">
        <w:t xml:space="preserve">1), the </w:t>
      </w:r>
      <w:r w:rsidRPr="00301EBD">
        <w:rPr>
          <w:b/>
          <w:i/>
        </w:rPr>
        <w:t>FTB (B) gross supplement amount</w:t>
      </w:r>
      <w:r w:rsidRPr="00301EBD">
        <w:t xml:space="preserve"> is $302.95.</w:t>
      </w:r>
    </w:p>
    <w:p w:rsidR="00FB6F8F" w:rsidRPr="00301EBD" w:rsidRDefault="00FB6F8F" w:rsidP="00FB6F8F">
      <w:pPr>
        <w:pStyle w:val="subsection"/>
      </w:pPr>
      <w:r w:rsidRPr="00301EBD">
        <w:tab/>
        <w:t>(3)</w:t>
      </w:r>
      <w:r w:rsidRPr="00301EBD">
        <w:tab/>
        <w:t>To avoid doubt, when the FTB (B) gross supplement amount is indexed on a 1</w:t>
      </w:r>
      <w:r w:rsidR="00301EBD">
        <w:t> </w:t>
      </w:r>
      <w:r w:rsidRPr="00301EBD">
        <w:t>July under Part</w:t>
      </w:r>
      <w:r w:rsidR="00301EBD">
        <w:t> </w:t>
      </w:r>
      <w:r w:rsidRPr="00301EBD">
        <w:t>2 of Schedule</w:t>
      </w:r>
      <w:r w:rsidR="00301EBD">
        <w:t> </w:t>
      </w:r>
      <w:r w:rsidRPr="00301EBD">
        <w:t>4, the amount, as it stood before that indexation, continues to apply in working out an individual’s Part B rate under clause</w:t>
      </w:r>
      <w:r w:rsidR="00301EBD">
        <w:t> </w:t>
      </w:r>
      <w:r w:rsidRPr="00301EBD">
        <w:t>29</w:t>
      </w:r>
      <w:r w:rsidR="00251EFC" w:rsidRPr="00301EBD">
        <w:t xml:space="preserve"> or 29A</w:t>
      </w:r>
      <w:r w:rsidRPr="00301EBD">
        <w:t xml:space="preserve"> for the income year ending just before that 1</w:t>
      </w:r>
      <w:r w:rsidR="00301EBD">
        <w:t> </w:t>
      </w:r>
      <w:r w:rsidRPr="00301EBD">
        <w:t>July.</w:t>
      </w:r>
    </w:p>
    <w:p w:rsidR="009D3F4B" w:rsidRPr="00301EBD" w:rsidRDefault="009D3F4B" w:rsidP="00FA624D">
      <w:pPr>
        <w:pStyle w:val="ActHead3"/>
        <w:pageBreakBefore/>
      </w:pPr>
      <w:bookmarkStart w:id="345" w:name="_Toc514410230"/>
      <w:r w:rsidRPr="00256779">
        <w:rPr>
          <w:rStyle w:val="CharDivNo"/>
        </w:rPr>
        <w:t>Division</w:t>
      </w:r>
      <w:r w:rsidR="00301EBD" w:rsidRPr="00256779">
        <w:rPr>
          <w:rStyle w:val="CharDivNo"/>
        </w:rPr>
        <w:t> </w:t>
      </w:r>
      <w:r w:rsidRPr="00256779">
        <w:rPr>
          <w:rStyle w:val="CharDivNo"/>
        </w:rPr>
        <w:t>2B</w:t>
      </w:r>
      <w:r w:rsidRPr="00301EBD">
        <w:t>—</w:t>
      </w:r>
      <w:r w:rsidRPr="00256779">
        <w:rPr>
          <w:rStyle w:val="CharDivText"/>
        </w:rPr>
        <w:t>Energy supplement (Part B)</w:t>
      </w:r>
      <w:bookmarkEnd w:id="345"/>
    </w:p>
    <w:p w:rsidR="0066620D" w:rsidRPr="00301EBD" w:rsidRDefault="0066620D" w:rsidP="0066620D">
      <w:pPr>
        <w:pStyle w:val="ActHead5"/>
      </w:pPr>
      <w:bookmarkStart w:id="346" w:name="_Toc514410231"/>
      <w:r w:rsidRPr="00256779">
        <w:rPr>
          <w:rStyle w:val="CharSectno"/>
        </w:rPr>
        <w:t>31B</w:t>
      </w:r>
      <w:r w:rsidRPr="00301EBD">
        <w:t xml:space="preserve">  Energy supplement (Part B)</w:t>
      </w:r>
      <w:bookmarkEnd w:id="346"/>
    </w:p>
    <w:p w:rsidR="008F4F67" w:rsidRPr="00301EBD" w:rsidRDefault="008F4F67" w:rsidP="008F4F67">
      <w:pPr>
        <w:pStyle w:val="subsection"/>
      </w:pPr>
      <w:r w:rsidRPr="00301EBD">
        <w:tab/>
        <w:t>(1)</w:t>
      </w:r>
      <w:r w:rsidRPr="00301EBD">
        <w:tab/>
        <w:t>Subject to clause</w:t>
      </w:r>
      <w:r w:rsidR="00301EBD">
        <w:t> </w:t>
      </w:r>
      <w:r w:rsidRPr="00301EBD">
        <w:t>31C, the amount of the energy supplement (Part B) to be added in working out an individual’s Part B rate under clause</w:t>
      </w:r>
      <w:r w:rsidR="00301EBD">
        <w:t> </w:t>
      </w:r>
      <w:r w:rsidRPr="00301EBD">
        <w:t>29 or 29A is worked out using the following table.</w:t>
      </w:r>
    </w:p>
    <w:p w:rsidR="008F4F67" w:rsidRPr="00301EBD"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301EBD" w:rsidTr="00215B49">
        <w:trPr>
          <w:tblHeader/>
        </w:trPr>
        <w:tc>
          <w:tcPr>
            <w:tcW w:w="7086" w:type="dxa"/>
            <w:gridSpan w:val="3"/>
            <w:tcBorders>
              <w:top w:val="single" w:sz="12" w:space="0" w:color="auto"/>
              <w:bottom w:val="single" w:sz="6" w:space="0" w:color="auto"/>
            </w:tcBorders>
            <w:shd w:val="clear" w:color="auto" w:fill="auto"/>
          </w:tcPr>
          <w:p w:rsidR="008F4F67" w:rsidRPr="00301EBD" w:rsidRDefault="008F4F67" w:rsidP="00215B49">
            <w:pPr>
              <w:pStyle w:val="TableHeading"/>
            </w:pPr>
            <w:r w:rsidRPr="00301EBD">
              <w:t>Energy supplement (Part B)</w:t>
            </w:r>
          </w:p>
        </w:tc>
      </w:tr>
      <w:tr w:rsidR="008F4F67" w:rsidRPr="00301EBD" w:rsidTr="00215B49">
        <w:trPr>
          <w:tblHeader/>
        </w:trPr>
        <w:tc>
          <w:tcPr>
            <w:tcW w:w="714" w:type="dxa"/>
            <w:tcBorders>
              <w:top w:val="single" w:sz="6" w:space="0" w:color="auto"/>
              <w:bottom w:val="single" w:sz="12" w:space="0" w:color="auto"/>
            </w:tcBorders>
            <w:shd w:val="clear" w:color="auto" w:fill="auto"/>
          </w:tcPr>
          <w:p w:rsidR="008F4F67" w:rsidRPr="00301EBD" w:rsidRDefault="008F4F67" w:rsidP="00215B49">
            <w:pPr>
              <w:pStyle w:val="TableHeading"/>
            </w:pPr>
            <w:r w:rsidRPr="00301EBD">
              <w:t>Item</w:t>
            </w:r>
          </w:p>
        </w:tc>
        <w:tc>
          <w:tcPr>
            <w:tcW w:w="3186" w:type="dxa"/>
            <w:tcBorders>
              <w:top w:val="single" w:sz="6" w:space="0" w:color="auto"/>
              <w:bottom w:val="single" w:sz="12" w:space="0" w:color="auto"/>
            </w:tcBorders>
            <w:shd w:val="clear" w:color="auto" w:fill="auto"/>
          </w:tcPr>
          <w:p w:rsidR="008F4F67" w:rsidRPr="00301EBD" w:rsidRDefault="008F4F67" w:rsidP="00215B49">
            <w:pPr>
              <w:pStyle w:val="TableHeading"/>
            </w:pPr>
            <w:r w:rsidRPr="00301EBD">
              <w:t>Individual’s family situation</w:t>
            </w:r>
          </w:p>
        </w:tc>
        <w:tc>
          <w:tcPr>
            <w:tcW w:w="3186" w:type="dxa"/>
            <w:tcBorders>
              <w:top w:val="single" w:sz="6" w:space="0" w:color="auto"/>
              <w:bottom w:val="single" w:sz="12" w:space="0" w:color="auto"/>
            </w:tcBorders>
            <w:shd w:val="clear" w:color="auto" w:fill="auto"/>
          </w:tcPr>
          <w:p w:rsidR="008F4F67" w:rsidRPr="00301EBD" w:rsidRDefault="008F4F67" w:rsidP="00215B49">
            <w:pPr>
              <w:pStyle w:val="TableHeading"/>
              <w:jc w:val="right"/>
            </w:pPr>
            <w:r w:rsidRPr="00301EBD">
              <w:t>Amount of energy supplement (Part B)</w:t>
            </w:r>
          </w:p>
        </w:tc>
      </w:tr>
      <w:tr w:rsidR="008F4F67" w:rsidRPr="00301EBD" w:rsidTr="00215B49">
        <w:tc>
          <w:tcPr>
            <w:tcW w:w="714" w:type="dxa"/>
            <w:tcBorders>
              <w:top w:val="single" w:sz="12" w:space="0" w:color="auto"/>
              <w:bottom w:val="single" w:sz="4" w:space="0" w:color="auto"/>
            </w:tcBorders>
            <w:shd w:val="clear" w:color="auto" w:fill="auto"/>
          </w:tcPr>
          <w:p w:rsidR="008F4F67" w:rsidRPr="00301EBD" w:rsidRDefault="008F4F67" w:rsidP="00215B49">
            <w:pPr>
              <w:pStyle w:val="Tabletext"/>
            </w:pPr>
            <w:r w:rsidRPr="00301EBD">
              <w:t>1</w:t>
            </w:r>
          </w:p>
        </w:tc>
        <w:tc>
          <w:tcPr>
            <w:tcW w:w="3186" w:type="dxa"/>
            <w:tcBorders>
              <w:top w:val="single" w:sz="12" w:space="0" w:color="auto"/>
              <w:bottom w:val="single" w:sz="4" w:space="0" w:color="auto"/>
            </w:tcBorders>
            <w:shd w:val="clear" w:color="auto" w:fill="auto"/>
          </w:tcPr>
          <w:p w:rsidR="008F4F67" w:rsidRPr="00301EBD" w:rsidRDefault="008F4F67" w:rsidP="00215B49">
            <w:pPr>
              <w:pStyle w:val="Tabletext"/>
            </w:pPr>
            <w:r w:rsidRPr="00301EBD">
              <w:t>Youngest FTB child is under 5 years of age</w:t>
            </w:r>
          </w:p>
        </w:tc>
        <w:tc>
          <w:tcPr>
            <w:tcW w:w="3186" w:type="dxa"/>
            <w:tcBorders>
              <w:top w:val="single" w:sz="12" w:space="0" w:color="auto"/>
              <w:bottom w:val="single" w:sz="4" w:space="0" w:color="auto"/>
            </w:tcBorders>
            <w:shd w:val="clear" w:color="auto" w:fill="auto"/>
          </w:tcPr>
          <w:p w:rsidR="008F4F67" w:rsidRPr="00301EBD" w:rsidRDefault="008F4F67" w:rsidP="00215B49">
            <w:pPr>
              <w:pStyle w:val="Tabletext"/>
              <w:jc w:val="right"/>
            </w:pPr>
            <w:r w:rsidRPr="00301EBD">
              <w:t>$73.00</w:t>
            </w:r>
          </w:p>
        </w:tc>
      </w:tr>
      <w:tr w:rsidR="008F4F67" w:rsidRPr="00301EBD" w:rsidTr="00215B49">
        <w:tc>
          <w:tcPr>
            <w:tcW w:w="714" w:type="dxa"/>
            <w:tcBorders>
              <w:bottom w:val="single" w:sz="12" w:space="0" w:color="auto"/>
            </w:tcBorders>
            <w:shd w:val="clear" w:color="auto" w:fill="auto"/>
          </w:tcPr>
          <w:p w:rsidR="008F4F67" w:rsidRPr="00301EBD" w:rsidRDefault="008F4F67" w:rsidP="00215B49">
            <w:pPr>
              <w:pStyle w:val="Tabletext"/>
            </w:pPr>
            <w:r w:rsidRPr="00301EBD">
              <w:t>2</w:t>
            </w:r>
          </w:p>
        </w:tc>
        <w:tc>
          <w:tcPr>
            <w:tcW w:w="3186" w:type="dxa"/>
            <w:tcBorders>
              <w:bottom w:val="single" w:sz="12" w:space="0" w:color="auto"/>
            </w:tcBorders>
            <w:shd w:val="clear" w:color="auto" w:fill="auto"/>
          </w:tcPr>
          <w:p w:rsidR="008F4F67" w:rsidRPr="00301EBD" w:rsidRDefault="008F4F67" w:rsidP="00215B49">
            <w:pPr>
              <w:pStyle w:val="Tabletext"/>
            </w:pPr>
            <w:r w:rsidRPr="00301EBD">
              <w:t>Youngest FTB child is 5 years of age or over</w:t>
            </w:r>
          </w:p>
        </w:tc>
        <w:tc>
          <w:tcPr>
            <w:tcW w:w="3186" w:type="dxa"/>
            <w:tcBorders>
              <w:bottom w:val="single" w:sz="12" w:space="0" w:color="auto"/>
            </w:tcBorders>
            <w:shd w:val="clear" w:color="auto" w:fill="auto"/>
          </w:tcPr>
          <w:p w:rsidR="008F4F67" w:rsidRPr="00301EBD" w:rsidRDefault="008F4F67" w:rsidP="00215B49">
            <w:pPr>
              <w:pStyle w:val="Tabletext"/>
              <w:jc w:val="right"/>
            </w:pPr>
            <w:r w:rsidRPr="00301EBD">
              <w:t>$51.10</w:t>
            </w:r>
          </w:p>
        </w:tc>
      </w:tr>
    </w:tbl>
    <w:p w:rsidR="00267CE4" w:rsidRPr="00301EBD" w:rsidRDefault="00267CE4" w:rsidP="000F1E49">
      <w:pPr>
        <w:pStyle w:val="notetext"/>
      </w:pPr>
      <w:r w:rsidRPr="00301EBD">
        <w:t>Note:</w:t>
      </w:r>
      <w:r w:rsidRPr="00301EBD">
        <w:tab/>
        <w:t>For certain individuals, energy supplement (Part B) is not to be added in working out the Part B rate: see clauses</w:t>
      </w:r>
      <w:r w:rsidR="00301EBD">
        <w:t> </w:t>
      </w:r>
      <w:r w:rsidRPr="00301EBD">
        <w:t>29AA and 29D.</w:t>
      </w:r>
    </w:p>
    <w:p w:rsidR="00BC114C" w:rsidRPr="00301EBD" w:rsidRDefault="00BC114C" w:rsidP="00BC114C">
      <w:pPr>
        <w:pStyle w:val="subsection"/>
      </w:pPr>
      <w:r w:rsidRPr="00301EBD">
        <w:tab/>
        <w:t>(3)</w:t>
      </w:r>
      <w:r w:rsidRPr="00301EBD">
        <w:tab/>
        <w:t>This clause does not apply in relation to a day if an election made by the individual under subsection</w:t>
      </w:r>
      <w:r w:rsidR="00301EBD">
        <w:t> </w:t>
      </w:r>
      <w:r w:rsidRPr="00301EBD">
        <w:t>58A(1) is in force on that day.</w:t>
      </w:r>
    </w:p>
    <w:p w:rsidR="00BC114C" w:rsidRPr="00301EBD" w:rsidRDefault="00BC114C" w:rsidP="00BC114C">
      <w:pPr>
        <w:pStyle w:val="notetext"/>
      </w:pPr>
      <w:r w:rsidRPr="00301EBD">
        <w:t>Note:</w:t>
      </w:r>
      <w:r w:rsidRPr="00301EBD">
        <w:tab/>
        <w:t>If that election is in force on one or more days in a quarter, then the Secretary must review the instalment determination taking into account this Division: see section</w:t>
      </w:r>
      <w:r w:rsidR="00301EBD">
        <w:t> </w:t>
      </w:r>
      <w:r w:rsidRPr="00301EBD">
        <w:t>105B of the Family Assistance Administration Act.</w:t>
      </w:r>
    </w:p>
    <w:p w:rsidR="00BC114C" w:rsidRPr="00301EBD" w:rsidRDefault="00BC114C" w:rsidP="00BC114C">
      <w:pPr>
        <w:pStyle w:val="ActHead5"/>
      </w:pPr>
      <w:bookmarkStart w:id="347" w:name="_Toc514410232"/>
      <w:r w:rsidRPr="00256779">
        <w:rPr>
          <w:rStyle w:val="CharSectno"/>
        </w:rPr>
        <w:t>31C</w:t>
      </w:r>
      <w:r w:rsidRPr="00301EBD">
        <w:t xml:space="preserve">  Sharing family tax benefit (shared care percentages)</w:t>
      </w:r>
      <w:bookmarkEnd w:id="347"/>
    </w:p>
    <w:p w:rsidR="00BC114C" w:rsidRPr="00301EBD" w:rsidRDefault="00BC114C" w:rsidP="00BC114C">
      <w:pPr>
        <w:pStyle w:val="subsection"/>
      </w:pPr>
      <w:r w:rsidRPr="00301EBD">
        <w:tab/>
        <w:t>(1)</w:t>
      </w:r>
      <w:r w:rsidRPr="00301EBD">
        <w:tab/>
        <w:t>If:</w:t>
      </w:r>
    </w:p>
    <w:p w:rsidR="00BC114C" w:rsidRPr="00301EBD" w:rsidRDefault="00BC114C" w:rsidP="00BC114C">
      <w:pPr>
        <w:pStyle w:val="paragraph"/>
      </w:pPr>
      <w:r w:rsidRPr="00301EBD">
        <w:tab/>
        <w:t>(a)</w:t>
      </w:r>
      <w:r w:rsidRPr="00301EBD">
        <w:tab/>
        <w:t>an individual has a shared care percentage for an FTB child of the individual; and</w:t>
      </w:r>
    </w:p>
    <w:p w:rsidR="00BC114C" w:rsidRPr="00301EBD" w:rsidRDefault="00BC114C" w:rsidP="00BC114C">
      <w:pPr>
        <w:pStyle w:val="paragraph"/>
      </w:pPr>
      <w:r w:rsidRPr="00301EBD">
        <w:tab/>
        <w:t>(b)</w:t>
      </w:r>
      <w:r w:rsidRPr="00301EBD">
        <w:tab/>
        <w:t>the child is the individual’s only FTB child;</w:t>
      </w:r>
    </w:p>
    <w:p w:rsidR="00BC114C" w:rsidRPr="00301EBD" w:rsidRDefault="00BC114C" w:rsidP="00BC114C">
      <w:pPr>
        <w:pStyle w:val="subsection2"/>
      </w:pPr>
      <w:r w:rsidRPr="00301EBD">
        <w:t xml:space="preserve">the individual’s </w:t>
      </w:r>
      <w:r w:rsidR="000B0F61" w:rsidRPr="00301EBD">
        <w:t>energy supplement</w:t>
      </w:r>
      <w:r w:rsidRPr="00301EBD">
        <w:t xml:space="preserve"> (Part B) is the individual’s shared care percentage of the </w:t>
      </w:r>
      <w:r w:rsidR="000B0F61" w:rsidRPr="00301EBD">
        <w:t>energy supplement</w:t>
      </w:r>
      <w:r w:rsidRPr="00301EBD">
        <w:t xml:space="preserve"> (Part B) that would otherwise apply.</w:t>
      </w:r>
    </w:p>
    <w:p w:rsidR="00BC114C" w:rsidRPr="00301EBD" w:rsidRDefault="00BC114C" w:rsidP="00BC114C">
      <w:pPr>
        <w:pStyle w:val="subsection"/>
      </w:pPr>
      <w:r w:rsidRPr="00301EBD">
        <w:tab/>
        <w:t>(2)</w:t>
      </w:r>
      <w:r w:rsidRPr="00301EBD">
        <w:tab/>
        <w:t>If:</w:t>
      </w:r>
    </w:p>
    <w:p w:rsidR="00BC114C" w:rsidRPr="00301EBD" w:rsidRDefault="00BC114C" w:rsidP="00BC114C">
      <w:pPr>
        <w:pStyle w:val="paragraph"/>
      </w:pPr>
      <w:r w:rsidRPr="00301EBD">
        <w:tab/>
        <w:t>(a)</w:t>
      </w:r>
      <w:r w:rsidRPr="00301EBD">
        <w:tab/>
        <w:t>an individual has a shared care percentage for an FTB child of the individual; and</w:t>
      </w:r>
    </w:p>
    <w:p w:rsidR="00BC114C" w:rsidRPr="00301EBD" w:rsidRDefault="00BC114C" w:rsidP="00BC114C">
      <w:pPr>
        <w:pStyle w:val="paragraph"/>
      </w:pPr>
      <w:r w:rsidRPr="00301EBD">
        <w:tab/>
        <w:t>(b)</w:t>
      </w:r>
      <w:r w:rsidRPr="00301EBD">
        <w:tab/>
        <w:t>the child is not the individual’s only FTB child;</w:t>
      </w:r>
    </w:p>
    <w:p w:rsidR="00BC114C" w:rsidRPr="00301EBD" w:rsidRDefault="00BC114C" w:rsidP="00BC114C">
      <w:pPr>
        <w:pStyle w:val="subsection2"/>
      </w:pPr>
      <w:r w:rsidRPr="00301EBD">
        <w:t xml:space="preserve">the individual’s </w:t>
      </w:r>
      <w:r w:rsidR="009208AD" w:rsidRPr="00301EBD">
        <w:t>energy supplement</w:t>
      </w:r>
      <w:r w:rsidRPr="00301EBD">
        <w:t xml:space="preserve"> (Part B) is to be worked out as follows:</w:t>
      </w:r>
    </w:p>
    <w:p w:rsidR="00BC114C" w:rsidRPr="00301EBD" w:rsidRDefault="00BC114C" w:rsidP="00BC114C">
      <w:pPr>
        <w:pStyle w:val="paragraph"/>
      </w:pPr>
      <w:r w:rsidRPr="00301EBD">
        <w:tab/>
        <w:t>(c)</w:t>
      </w:r>
      <w:r w:rsidRPr="00301EBD">
        <w:tab/>
        <w:t xml:space="preserve">for each of the individual’s FTB children for whom the individual does not have a shared care percentage, work out the amount that would be the individual’s </w:t>
      </w:r>
      <w:r w:rsidR="009208AD" w:rsidRPr="00301EBD">
        <w:t>energy supplement</w:t>
      </w:r>
      <w:r w:rsidRPr="00301EBD">
        <w:t xml:space="preserve"> (Part B) under clause</w:t>
      </w:r>
      <w:r w:rsidR="00301EBD">
        <w:t> </w:t>
      </w:r>
      <w:r w:rsidRPr="00301EBD">
        <w:t>31B if that child were the individual’s only FTB child;</w:t>
      </w:r>
    </w:p>
    <w:p w:rsidR="00BC114C" w:rsidRPr="00301EBD" w:rsidRDefault="00BC114C" w:rsidP="00BC114C">
      <w:pPr>
        <w:pStyle w:val="paragraph"/>
      </w:pPr>
      <w:r w:rsidRPr="00301EBD">
        <w:tab/>
        <w:t>(d)</w:t>
      </w:r>
      <w:r w:rsidRPr="00301EBD">
        <w:tab/>
        <w:t xml:space="preserve">for each of the individual’s FTB children for whom the individual has a shared care percentage, work out the amount that would be the individual’s </w:t>
      </w:r>
      <w:r w:rsidR="009208AD" w:rsidRPr="00301EBD">
        <w:t>energy supplement</w:t>
      </w:r>
      <w:r w:rsidRPr="00301EBD">
        <w:t xml:space="preserve"> (Part B) under clause</w:t>
      </w:r>
      <w:r w:rsidR="00301EBD">
        <w:t> </w:t>
      </w:r>
      <w:r w:rsidRPr="00301EBD">
        <w:t>31B if:</w:t>
      </w:r>
    </w:p>
    <w:p w:rsidR="00BC114C" w:rsidRPr="00301EBD" w:rsidRDefault="00BC114C" w:rsidP="00BC114C">
      <w:pPr>
        <w:pStyle w:val="paragraphsub"/>
      </w:pPr>
      <w:r w:rsidRPr="00301EBD">
        <w:tab/>
        <w:t>(i)</w:t>
      </w:r>
      <w:r w:rsidRPr="00301EBD">
        <w:tab/>
        <w:t>that child were the individual’s only FTB child; and</w:t>
      </w:r>
    </w:p>
    <w:p w:rsidR="00BC114C" w:rsidRPr="00301EBD" w:rsidRDefault="00BC114C" w:rsidP="00BC114C">
      <w:pPr>
        <w:pStyle w:val="paragraphsub"/>
      </w:pPr>
      <w:r w:rsidRPr="00301EBD">
        <w:tab/>
        <w:t>(ii)</w:t>
      </w:r>
      <w:r w:rsidRPr="00301EBD">
        <w:tab/>
      </w:r>
      <w:r w:rsidR="00301EBD">
        <w:t>subclause (</w:t>
      </w:r>
      <w:r w:rsidRPr="00301EBD">
        <w:t>1) of this clause applied to the child;</w:t>
      </w:r>
    </w:p>
    <w:p w:rsidR="00BC114C" w:rsidRPr="00301EBD" w:rsidRDefault="00BC114C" w:rsidP="00BC114C">
      <w:pPr>
        <w:pStyle w:val="paragraph"/>
      </w:pPr>
      <w:r w:rsidRPr="00301EBD">
        <w:tab/>
        <w:t>(e)</w:t>
      </w:r>
      <w:r w:rsidRPr="00301EBD">
        <w:tab/>
        <w:t xml:space="preserve">the individual’s </w:t>
      </w:r>
      <w:r w:rsidR="009208AD" w:rsidRPr="00301EBD">
        <w:t>energy supplement</w:t>
      </w:r>
      <w:r w:rsidRPr="00301EBD">
        <w:t xml:space="preserve"> (Part B) is the highest of the amounts obtained under </w:t>
      </w:r>
      <w:r w:rsidR="00301EBD">
        <w:t>paragraphs (</w:t>
      </w:r>
      <w:r w:rsidRPr="00301EBD">
        <w:t>c) and (d).</w:t>
      </w:r>
    </w:p>
    <w:p w:rsidR="00632062" w:rsidRPr="00301EBD" w:rsidRDefault="00632062" w:rsidP="003D7FE2">
      <w:pPr>
        <w:pStyle w:val="ActHead3"/>
        <w:pageBreakBefore/>
      </w:pPr>
      <w:bookmarkStart w:id="348" w:name="_Toc514410233"/>
      <w:r w:rsidRPr="00256779">
        <w:rPr>
          <w:rStyle w:val="CharDivNo"/>
        </w:rPr>
        <w:t>Division</w:t>
      </w:r>
      <w:r w:rsidR="00301EBD" w:rsidRPr="00256779">
        <w:rPr>
          <w:rStyle w:val="CharDivNo"/>
        </w:rPr>
        <w:t> </w:t>
      </w:r>
      <w:r w:rsidRPr="00256779">
        <w:rPr>
          <w:rStyle w:val="CharDivNo"/>
        </w:rPr>
        <w:t>3</w:t>
      </w:r>
      <w:r w:rsidRPr="00301EBD">
        <w:t>—</w:t>
      </w:r>
      <w:r w:rsidRPr="00256779">
        <w:rPr>
          <w:rStyle w:val="CharDivText"/>
        </w:rPr>
        <w:t>Income test</w:t>
      </w:r>
      <w:bookmarkEnd w:id="348"/>
    </w:p>
    <w:p w:rsidR="00632062" w:rsidRPr="00301EBD" w:rsidRDefault="00632062" w:rsidP="0022492B">
      <w:pPr>
        <w:pStyle w:val="ActHead5"/>
      </w:pPr>
      <w:bookmarkStart w:id="349" w:name="_Toc514410234"/>
      <w:r w:rsidRPr="00256779">
        <w:rPr>
          <w:rStyle w:val="CharSectno"/>
        </w:rPr>
        <w:t>32</w:t>
      </w:r>
      <w:r w:rsidRPr="00301EBD">
        <w:t xml:space="preserve">  Income test</w:t>
      </w:r>
      <w:bookmarkEnd w:id="349"/>
    </w:p>
    <w:p w:rsidR="00632062" w:rsidRPr="00301EBD" w:rsidRDefault="00632062">
      <w:pPr>
        <w:pStyle w:val="subsection"/>
      </w:pPr>
      <w:r w:rsidRPr="00301EBD">
        <w:tab/>
      </w:r>
      <w:r w:rsidRPr="00301EBD">
        <w:tab/>
        <w:t>This is how to work out an individual’s reduction for adjusted taxable income:</w:t>
      </w:r>
    </w:p>
    <w:p w:rsidR="00632062" w:rsidRPr="00301EBD" w:rsidRDefault="00632062" w:rsidP="00AF57E2">
      <w:pPr>
        <w:pStyle w:val="BoxHeadItalic"/>
      </w:pPr>
      <w:r w:rsidRPr="00301EBD">
        <w:t>Method statement</w:t>
      </w:r>
    </w:p>
    <w:p w:rsidR="00632062" w:rsidRPr="00301EBD" w:rsidRDefault="00632062" w:rsidP="00AF57E2">
      <w:pPr>
        <w:pStyle w:val="BoxStep"/>
      </w:pPr>
      <w:r w:rsidRPr="00301EBD">
        <w:t>Step 1.</w:t>
      </w:r>
      <w:r w:rsidRPr="00301EBD">
        <w:tab/>
        <w:t xml:space="preserve">Work out the individual’s </w:t>
      </w:r>
      <w:r w:rsidRPr="00301EBD">
        <w:rPr>
          <w:b/>
          <w:i/>
        </w:rPr>
        <w:t>income free area</w:t>
      </w:r>
      <w:r w:rsidRPr="00301EBD">
        <w:t xml:space="preserve"> using clause</w:t>
      </w:r>
      <w:r w:rsidR="00301EBD">
        <w:t> </w:t>
      </w:r>
      <w:r w:rsidRPr="00301EBD">
        <w:t>33.</w:t>
      </w:r>
    </w:p>
    <w:p w:rsidR="00632062" w:rsidRPr="00301EBD" w:rsidRDefault="00632062" w:rsidP="00AF57E2">
      <w:pPr>
        <w:pStyle w:val="BoxStep"/>
      </w:pPr>
      <w:r w:rsidRPr="00301EBD">
        <w:t>Step 2.</w:t>
      </w:r>
      <w:r w:rsidRPr="00301EBD">
        <w:tab/>
        <w:t>Work out whether the individual’s adjusted taxable income exceeds the individual’s income free area.</w:t>
      </w:r>
    </w:p>
    <w:p w:rsidR="00632062" w:rsidRPr="00301EBD" w:rsidRDefault="00632062" w:rsidP="00AF57E2">
      <w:pPr>
        <w:pStyle w:val="BoxStep"/>
      </w:pPr>
      <w:r w:rsidRPr="00301EBD">
        <w:t>Step 3.</w:t>
      </w:r>
      <w:r w:rsidRPr="00301EBD">
        <w:tab/>
        <w:t xml:space="preserve">If the individual’s adjusted taxable income does not exceed the individual’s income free area, the individual’s </w:t>
      </w:r>
      <w:r w:rsidRPr="00301EBD">
        <w:rPr>
          <w:b/>
          <w:i/>
        </w:rPr>
        <w:t>income excess</w:t>
      </w:r>
      <w:r w:rsidRPr="00301EBD">
        <w:t xml:space="preserve"> is nil.</w:t>
      </w:r>
    </w:p>
    <w:p w:rsidR="00632062" w:rsidRPr="00301EBD" w:rsidRDefault="00632062" w:rsidP="00AF57E2">
      <w:pPr>
        <w:pStyle w:val="BoxStep"/>
      </w:pPr>
      <w:r w:rsidRPr="00301EBD">
        <w:t>Step 4.</w:t>
      </w:r>
      <w:r w:rsidRPr="00301EBD">
        <w:tab/>
        <w:t xml:space="preserve">If the individual’s adjusted taxable income exceeds the individual’s income free area, the individual’s </w:t>
      </w:r>
      <w:r w:rsidRPr="00301EBD">
        <w:rPr>
          <w:b/>
          <w:i/>
        </w:rPr>
        <w:t>income excess</w:t>
      </w:r>
      <w:r w:rsidRPr="00301EBD">
        <w:t xml:space="preserve"> is the individual’s adjusted taxable income less the individual’s income free area.</w:t>
      </w:r>
    </w:p>
    <w:p w:rsidR="00632062" w:rsidRPr="00301EBD" w:rsidRDefault="00632062" w:rsidP="00AF57E2">
      <w:pPr>
        <w:pStyle w:val="BoxStep"/>
      </w:pPr>
      <w:r w:rsidRPr="00301EBD">
        <w:t>Step 5.</w:t>
      </w:r>
      <w:r w:rsidRPr="00301EBD">
        <w:tab/>
        <w:t xml:space="preserve">The individual’s </w:t>
      </w:r>
      <w:r w:rsidRPr="00301EBD">
        <w:rPr>
          <w:b/>
          <w:i/>
        </w:rPr>
        <w:t>reduction for income</w:t>
      </w:r>
      <w:r w:rsidRPr="00301EBD">
        <w:t xml:space="preserve"> is </w:t>
      </w:r>
      <w:r w:rsidR="00AA654B" w:rsidRPr="00301EBD">
        <w:t>20%</w:t>
      </w:r>
      <w:r w:rsidRPr="00301EBD">
        <w:t xml:space="preserve"> of the income excess.</w:t>
      </w:r>
    </w:p>
    <w:p w:rsidR="00AA654B" w:rsidRPr="00301EBD" w:rsidRDefault="00AA654B" w:rsidP="0022492B">
      <w:pPr>
        <w:pStyle w:val="ActHead5"/>
      </w:pPr>
      <w:bookmarkStart w:id="350" w:name="_Toc514410235"/>
      <w:r w:rsidRPr="00256779">
        <w:rPr>
          <w:rStyle w:val="CharSectno"/>
        </w:rPr>
        <w:t>33</w:t>
      </w:r>
      <w:r w:rsidRPr="00301EBD">
        <w:t xml:space="preserve">  Income free area</w:t>
      </w:r>
      <w:bookmarkEnd w:id="350"/>
    </w:p>
    <w:p w:rsidR="00AA654B" w:rsidRPr="00301EBD" w:rsidRDefault="00AA654B" w:rsidP="00AA654B">
      <w:pPr>
        <w:pStyle w:val="subsection"/>
        <w:spacing w:after="60"/>
      </w:pPr>
      <w:r w:rsidRPr="00301EBD">
        <w:tab/>
      </w:r>
      <w:r w:rsidRPr="00301EBD">
        <w:tab/>
        <w:t>An individual’s income free area is $4,000.</w:t>
      </w:r>
    </w:p>
    <w:p w:rsidR="00632062" w:rsidRPr="00301EBD" w:rsidRDefault="00632062" w:rsidP="003D7FE2">
      <w:pPr>
        <w:pStyle w:val="ActHead2"/>
        <w:pageBreakBefore/>
      </w:pPr>
      <w:bookmarkStart w:id="351" w:name="_Toc514410236"/>
      <w:r w:rsidRPr="00256779">
        <w:rPr>
          <w:rStyle w:val="CharPartNo"/>
        </w:rPr>
        <w:t>Part</w:t>
      </w:r>
      <w:r w:rsidR="00301EBD" w:rsidRPr="00256779">
        <w:rPr>
          <w:rStyle w:val="CharPartNo"/>
        </w:rPr>
        <w:t> </w:t>
      </w:r>
      <w:r w:rsidRPr="00256779">
        <w:rPr>
          <w:rStyle w:val="CharPartNo"/>
        </w:rPr>
        <w:t>5</w:t>
      </w:r>
      <w:r w:rsidRPr="00301EBD">
        <w:t>—</w:t>
      </w:r>
      <w:r w:rsidRPr="00256779">
        <w:rPr>
          <w:rStyle w:val="CharPartText"/>
        </w:rPr>
        <w:t>Common provisions</w:t>
      </w:r>
      <w:bookmarkEnd w:id="351"/>
    </w:p>
    <w:p w:rsidR="004C561E" w:rsidRPr="00301EBD" w:rsidRDefault="004C561E" w:rsidP="00345C8C">
      <w:pPr>
        <w:pStyle w:val="ActHead3"/>
      </w:pPr>
      <w:bookmarkStart w:id="352" w:name="_Toc514410237"/>
      <w:r w:rsidRPr="00256779">
        <w:rPr>
          <w:rStyle w:val="CharDivNo"/>
        </w:rPr>
        <w:t>Division</w:t>
      </w:r>
      <w:r w:rsidR="00301EBD" w:rsidRPr="00256779">
        <w:rPr>
          <w:rStyle w:val="CharDivNo"/>
        </w:rPr>
        <w:t> </w:t>
      </w:r>
      <w:r w:rsidRPr="00256779">
        <w:rPr>
          <w:rStyle w:val="CharDivNo"/>
        </w:rPr>
        <w:t>1A</w:t>
      </w:r>
      <w:r w:rsidRPr="00301EBD">
        <w:t>—</w:t>
      </w:r>
      <w:r w:rsidRPr="00256779">
        <w:rPr>
          <w:rStyle w:val="CharDivText"/>
        </w:rPr>
        <w:t>Newborn supplement</w:t>
      </w:r>
      <w:bookmarkEnd w:id="352"/>
    </w:p>
    <w:p w:rsidR="004C561E" w:rsidRPr="00301EBD" w:rsidRDefault="004C561E" w:rsidP="004C561E">
      <w:pPr>
        <w:pStyle w:val="ActHead5"/>
      </w:pPr>
      <w:bookmarkStart w:id="353" w:name="_Toc514410238"/>
      <w:r w:rsidRPr="00256779">
        <w:rPr>
          <w:rStyle w:val="CharSectno"/>
        </w:rPr>
        <w:t>35A</w:t>
      </w:r>
      <w:r w:rsidRPr="00301EBD">
        <w:t xml:space="preserve">  Eligibility for newborn supplement</w:t>
      </w:r>
      <w:bookmarkEnd w:id="353"/>
    </w:p>
    <w:p w:rsidR="004C561E" w:rsidRPr="00301EBD" w:rsidRDefault="004C561E" w:rsidP="004C561E">
      <w:pPr>
        <w:pStyle w:val="subsection"/>
      </w:pPr>
      <w:r w:rsidRPr="00301EBD">
        <w:tab/>
        <w:t>(1)</w:t>
      </w:r>
      <w:r w:rsidRPr="00301EBD">
        <w:tab/>
        <w:t>Subject to this clause, an amount of newborn supplement is to be added, for a day, in working out an individual’s maximum rate under clause</w:t>
      </w:r>
      <w:r w:rsidR="00301EBD">
        <w:t> </w:t>
      </w:r>
      <w:r w:rsidRPr="00301EBD">
        <w:t>3, or an individual’s Method 2 base rate under clause</w:t>
      </w:r>
      <w:r w:rsidR="00301EBD">
        <w:t> </w:t>
      </w:r>
      <w:r w:rsidRPr="00301EBD">
        <w:t xml:space="preserve">25, if </w:t>
      </w:r>
      <w:r w:rsidR="00301EBD">
        <w:t>subclause (</w:t>
      </w:r>
      <w:r w:rsidRPr="00301EBD">
        <w:t>2), (5) or (7) of this clause applies for that day in relation to the individual and an FTB child of the individual.</w:t>
      </w:r>
    </w:p>
    <w:p w:rsidR="004C561E" w:rsidRPr="00301EBD" w:rsidRDefault="004C561E" w:rsidP="004C561E">
      <w:pPr>
        <w:pStyle w:val="SubsectionHead"/>
      </w:pPr>
      <w:r w:rsidRPr="00301EBD">
        <w:t>Parent of child</w:t>
      </w:r>
    </w:p>
    <w:p w:rsidR="004C561E" w:rsidRPr="00301EBD" w:rsidRDefault="004C561E" w:rsidP="004C561E">
      <w:pPr>
        <w:pStyle w:val="subsection"/>
      </w:pPr>
      <w:r w:rsidRPr="00301EBD">
        <w:tab/>
        <w:t>(2)</w:t>
      </w:r>
      <w:r w:rsidRPr="00301EBD">
        <w:tab/>
        <w:t>This subclause applies for a day in relation to the individual and an FTB child of the individual if:</w:t>
      </w:r>
    </w:p>
    <w:p w:rsidR="004C561E" w:rsidRPr="00301EBD" w:rsidRDefault="004C561E" w:rsidP="004C561E">
      <w:pPr>
        <w:pStyle w:val="paragraph"/>
      </w:pPr>
      <w:r w:rsidRPr="00301EBD">
        <w:tab/>
        <w:t>(a)</w:t>
      </w:r>
      <w:r w:rsidRPr="00301EBD">
        <w:tab/>
        <w:t>the individual, or the individual’s partner, is a parent of the child on that day; and</w:t>
      </w:r>
    </w:p>
    <w:p w:rsidR="004C561E" w:rsidRPr="00301EBD" w:rsidRDefault="004C561E" w:rsidP="004C561E">
      <w:pPr>
        <w:pStyle w:val="paragraph"/>
      </w:pPr>
      <w:r w:rsidRPr="00301EBD">
        <w:tab/>
        <w:t>(b)</w:t>
      </w:r>
      <w:r w:rsidRPr="00301EBD">
        <w:tab/>
        <w:t>the child is aged less than one on that day; and</w:t>
      </w:r>
    </w:p>
    <w:p w:rsidR="004C561E" w:rsidRPr="00301EBD" w:rsidRDefault="004C561E" w:rsidP="004C561E">
      <w:pPr>
        <w:pStyle w:val="paragraph"/>
      </w:pPr>
      <w:r w:rsidRPr="00301EBD">
        <w:tab/>
        <w:t>(c)</w:t>
      </w:r>
      <w:r w:rsidRPr="00301EBD">
        <w:tab/>
        <w:t>if this subclause were to apply for that day, the individual’s Part A rate, disregarding reductions (if any) under clause</w:t>
      </w:r>
      <w:r w:rsidR="00301EBD">
        <w:t> </w:t>
      </w:r>
      <w:r w:rsidRPr="00301EBD">
        <w:t>5 or 25A of this Schedule and disregarding section</w:t>
      </w:r>
      <w:r w:rsidR="00301EBD">
        <w:t> </w:t>
      </w:r>
      <w:r w:rsidRPr="00301EBD">
        <w:t>58A and subclauses</w:t>
      </w:r>
      <w:r w:rsidR="00301EBD">
        <w:t> </w:t>
      </w:r>
      <w:r w:rsidRPr="00301EBD">
        <w:t>38AA(3) and 38AF(3) of this Schedule, would be greater than nil on that day; and</w:t>
      </w:r>
    </w:p>
    <w:p w:rsidR="004C561E" w:rsidRPr="00301EBD" w:rsidRDefault="004C561E" w:rsidP="004C561E">
      <w:pPr>
        <w:pStyle w:val="paragraph"/>
      </w:pPr>
      <w:r w:rsidRPr="00301EBD">
        <w:tab/>
        <w:t>(d)</w:t>
      </w:r>
      <w:r w:rsidRPr="00301EBD">
        <w:tab/>
        <w:t xml:space="preserve">that day occurs in the period of 13 weeks beginning on the first day that </w:t>
      </w:r>
      <w:r w:rsidR="00301EBD">
        <w:t>paragraphs (</w:t>
      </w:r>
      <w:r w:rsidRPr="00301EBD">
        <w:t>a) to (c) are satisfied; and</w:t>
      </w:r>
    </w:p>
    <w:p w:rsidR="004C561E" w:rsidRPr="00301EBD" w:rsidRDefault="004C561E" w:rsidP="004C561E">
      <w:pPr>
        <w:pStyle w:val="paragraph"/>
      </w:pPr>
      <w:r w:rsidRPr="00301EBD">
        <w:tab/>
        <w:t>(e)</w:t>
      </w:r>
      <w:r w:rsidRPr="00301EBD">
        <w:tab/>
        <w:t xml:space="preserve">if the individual is, under a law (the </w:t>
      </w:r>
      <w:r w:rsidRPr="00301EBD">
        <w:rPr>
          <w:b/>
          <w:i/>
        </w:rPr>
        <w:t>registration law</w:t>
      </w:r>
      <w:r w:rsidRPr="00301EBD">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301EBD" w:rsidRDefault="004C561E" w:rsidP="004C561E">
      <w:pPr>
        <w:pStyle w:val="paragraphsub"/>
      </w:pPr>
      <w:r w:rsidRPr="00301EBD">
        <w:tab/>
        <w:t>(i)</w:t>
      </w:r>
      <w:r w:rsidRPr="00301EBD">
        <w:tab/>
        <w:t xml:space="preserve">the first income year after the income year (the </w:t>
      </w:r>
      <w:r w:rsidRPr="00301EBD">
        <w:rPr>
          <w:b/>
          <w:i/>
        </w:rPr>
        <w:t>relevant income year</w:t>
      </w:r>
      <w:r w:rsidRPr="00301EBD">
        <w:t xml:space="preserve">) in which occurs the last day on which </w:t>
      </w:r>
      <w:r w:rsidR="00301EBD">
        <w:t>paragraphs (</w:t>
      </w:r>
      <w:r w:rsidRPr="00301EBD">
        <w:t>a) to (d) are satisfied;</w:t>
      </w:r>
    </w:p>
    <w:p w:rsidR="004C561E" w:rsidRPr="00301EBD" w:rsidRDefault="004C561E" w:rsidP="004C561E">
      <w:pPr>
        <w:pStyle w:val="paragraphsub"/>
      </w:pPr>
      <w:r w:rsidRPr="00301EBD">
        <w:tab/>
        <w:t>(ii)</w:t>
      </w:r>
      <w:r w:rsidRPr="00301EBD">
        <w:tab/>
        <w:t>if a further period in respect of the individual’s claim for payment of family tax benefit in respect of the child was allowed under paragraph</w:t>
      </w:r>
      <w:r w:rsidR="00301EBD">
        <w:t> </w:t>
      </w:r>
      <w:r w:rsidRPr="00301EBD">
        <w:t>10(2)(b) of the Family Assistance Administration Act and that claim is for a past period falling within the relevant income year—such further period (if any) as the Secretary allows in special circumstances.</w:t>
      </w:r>
    </w:p>
    <w:p w:rsidR="004C561E" w:rsidRPr="00301EBD" w:rsidRDefault="004C561E" w:rsidP="004C561E">
      <w:pPr>
        <w:pStyle w:val="subsection"/>
      </w:pPr>
      <w:r w:rsidRPr="00301EBD">
        <w:tab/>
        <w:t>(3)</w:t>
      </w:r>
      <w:r w:rsidRPr="00301EBD">
        <w:tab/>
        <w:t xml:space="preserve">For the purposes of </w:t>
      </w:r>
      <w:r w:rsidR="00301EBD">
        <w:t>paragraph (</w:t>
      </w:r>
      <w:r w:rsidRPr="00301EBD">
        <w:t xml:space="preserve">2)(e), the </w:t>
      </w:r>
      <w:r w:rsidRPr="00301EBD">
        <w:rPr>
          <w:b/>
          <w:i/>
        </w:rPr>
        <w:t>birth registration requirement</w:t>
      </w:r>
      <w:r w:rsidRPr="00301EBD">
        <w:t xml:space="preserve"> is the requirement that:</w:t>
      </w:r>
    </w:p>
    <w:p w:rsidR="004C561E" w:rsidRPr="00301EBD" w:rsidRDefault="004C561E" w:rsidP="004C561E">
      <w:pPr>
        <w:pStyle w:val="paragraph"/>
      </w:pPr>
      <w:r w:rsidRPr="00301EBD">
        <w:tab/>
        <w:t>(a)</w:t>
      </w:r>
      <w:r w:rsidRPr="00301EBD">
        <w:tab/>
        <w:t>the birth of the child has been registered in accordance with the registration law; or</w:t>
      </w:r>
    </w:p>
    <w:p w:rsidR="004C561E" w:rsidRPr="00301EBD" w:rsidRDefault="004C561E" w:rsidP="004C561E">
      <w:pPr>
        <w:pStyle w:val="paragraph"/>
      </w:pPr>
      <w:r w:rsidRPr="00301EBD">
        <w:tab/>
        <w:t>(b)</w:t>
      </w:r>
      <w:r w:rsidRPr="00301EBD">
        <w:tab/>
        <w:t>the individual, or the individual’s partner, has applied to have the birth of the child registered in accordance with the registration law.</w:t>
      </w:r>
    </w:p>
    <w:p w:rsidR="004C561E" w:rsidRPr="00301EBD" w:rsidRDefault="004C561E" w:rsidP="004C561E">
      <w:pPr>
        <w:pStyle w:val="subsection"/>
      </w:pPr>
      <w:r w:rsidRPr="00301EBD">
        <w:tab/>
        <w:t>(4)</w:t>
      </w:r>
      <w:r w:rsidRPr="00301EBD">
        <w:tab/>
        <w:t xml:space="preserve">Any further period allowed by the Secretary under </w:t>
      </w:r>
      <w:r w:rsidR="00301EBD">
        <w:t>subparagraph (</w:t>
      </w:r>
      <w:r w:rsidRPr="00301EBD">
        <w:t>2)(e)(ii) must end no later than the end of the second income year after the relevant income year.</w:t>
      </w:r>
    </w:p>
    <w:p w:rsidR="004C561E" w:rsidRPr="00301EBD" w:rsidRDefault="004C561E" w:rsidP="004C561E">
      <w:pPr>
        <w:pStyle w:val="SubsectionHead"/>
      </w:pPr>
      <w:r w:rsidRPr="00301EBD">
        <w:t>Child entrusted to care of individual or individual’s partner</w:t>
      </w:r>
    </w:p>
    <w:p w:rsidR="004C561E" w:rsidRPr="00301EBD" w:rsidRDefault="004C561E" w:rsidP="004C561E">
      <w:pPr>
        <w:pStyle w:val="subsection"/>
      </w:pPr>
      <w:r w:rsidRPr="00301EBD">
        <w:tab/>
        <w:t>(5)</w:t>
      </w:r>
      <w:r w:rsidRPr="00301EBD">
        <w:tab/>
        <w:t>This subclause applies for a day in relation to the individual and an FTB child of the individual if:</w:t>
      </w:r>
    </w:p>
    <w:p w:rsidR="004C561E" w:rsidRPr="00301EBD" w:rsidRDefault="004C561E" w:rsidP="004C561E">
      <w:pPr>
        <w:pStyle w:val="paragraph"/>
      </w:pPr>
      <w:r w:rsidRPr="00301EBD">
        <w:tab/>
        <w:t>(a)</w:t>
      </w:r>
      <w:r w:rsidRPr="00301EBD">
        <w:tab/>
        <w:t>neither the individual, nor the individual’s partner, is a parent of the child on that day; and</w:t>
      </w:r>
    </w:p>
    <w:p w:rsidR="004C561E" w:rsidRPr="00301EBD" w:rsidRDefault="004C561E" w:rsidP="004C561E">
      <w:pPr>
        <w:pStyle w:val="paragraph"/>
      </w:pPr>
      <w:r w:rsidRPr="00301EBD">
        <w:tab/>
        <w:t>(b)</w:t>
      </w:r>
      <w:r w:rsidRPr="00301EBD">
        <w:tab/>
        <w:t>on or before that day, the child became entrusted to the care of the individual or the individual’s partner; and</w:t>
      </w:r>
    </w:p>
    <w:p w:rsidR="004C561E" w:rsidRPr="00301EBD" w:rsidRDefault="004C561E" w:rsidP="004C561E">
      <w:pPr>
        <w:pStyle w:val="paragraph"/>
      </w:pPr>
      <w:r w:rsidRPr="00301EBD">
        <w:tab/>
        <w:t>(c)</w:t>
      </w:r>
      <w:r w:rsidRPr="00301EBD">
        <w:tab/>
        <w:t>the child is aged less than one on that day; and</w:t>
      </w:r>
    </w:p>
    <w:p w:rsidR="004C561E" w:rsidRPr="00301EBD" w:rsidRDefault="004C561E" w:rsidP="004C561E">
      <w:pPr>
        <w:pStyle w:val="paragraph"/>
      </w:pPr>
      <w:r w:rsidRPr="00301EBD">
        <w:tab/>
        <w:t>(d)</w:t>
      </w:r>
      <w:r w:rsidRPr="00301EBD">
        <w:tab/>
        <w:t>if this subclause were to apply for that day, the individual’s Part A rate, disregarding reductions (if any) under clause</w:t>
      </w:r>
      <w:r w:rsidR="00301EBD">
        <w:t> </w:t>
      </w:r>
      <w:r w:rsidRPr="00301EBD">
        <w:t>5 or 25A of this Schedule and disregarding section</w:t>
      </w:r>
      <w:r w:rsidR="00301EBD">
        <w:t> </w:t>
      </w:r>
      <w:r w:rsidRPr="00301EBD">
        <w:t>58A and subclauses</w:t>
      </w:r>
      <w:r w:rsidR="00301EBD">
        <w:t> </w:t>
      </w:r>
      <w:r w:rsidRPr="00301EBD">
        <w:t>38AA(3) and 38AF(3) of this Schedule, would be greater than nil on that day; and</w:t>
      </w:r>
    </w:p>
    <w:p w:rsidR="004C561E" w:rsidRPr="00301EBD" w:rsidRDefault="004C561E" w:rsidP="004C561E">
      <w:pPr>
        <w:pStyle w:val="paragraph"/>
      </w:pPr>
      <w:r w:rsidRPr="00301EBD">
        <w:tab/>
        <w:t>(e)</w:t>
      </w:r>
      <w:r w:rsidRPr="00301EBD">
        <w:tab/>
        <w:t xml:space="preserve">that day occurs in the period of 13 weeks beginning on the first day that </w:t>
      </w:r>
      <w:r w:rsidR="00301EBD">
        <w:t>paragraphs (</w:t>
      </w:r>
      <w:r w:rsidRPr="00301EBD">
        <w:t>a) to (d) are satisfied.</w:t>
      </w:r>
    </w:p>
    <w:p w:rsidR="004C561E" w:rsidRPr="00301EBD" w:rsidRDefault="004C561E" w:rsidP="004C561E">
      <w:pPr>
        <w:pStyle w:val="subsection"/>
      </w:pPr>
      <w:r w:rsidRPr="00301EBD">
        <w:tab/>
        <w:t>(6)</w:t>
      </w:r>
      <w:r w:rsidRPr="00301EBD">
        <w:tab/>
        <w:t xml:space="preserve">However, </w:t>
      </w:r>
      <w:r w:rsidR="00301EBD">
        <w:t>subclause (</w:t>
      </w:r>
      <w:r w:rsidRPr="00301EBD">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301EBD">
        <w:t>paragraphs (</w:t>
      </w:r>
      <w:r w:rsidRPr="00301EBD">
        <w:t>5)(a) to (d) are satisfied.</w:t>
      </w:r>
    </w:p>
    <w:p w:rsidR="004C561E" w:rsidRPr="00301EBD" w:rsidRDefault="004C561E" w:rsidP="004C561E">
      <w:pPr>
        <w:pStyle w:val="SubsectionHead"/>
      </w:pPr>
      <w:r w:rsidRPr="00301EBD">
        <w:t>Adoption</w:t>
      </w:r>
    </w:p>
    <w:p w:rsidR="004C561E" w:rsidRPr="00301EBD" w:rsidRDefault="004C561E" w:rsidP="004C561E">
      <w:pPr>
        <w:pStyle w:val="subsection"/>
      </w:pPr>
      <w:r w:rsidRPr="00301EBD">
        <w:tab/>
        <w:t>(7)</w:t>
      </w:r>
      <w:r w:rsidRPr="00301EBD">
        <w:tab/>
        <w:t>This subclause applies for a day in relation to the individual and an FTB child of the individual if:</w:t>
      </w:r>
    </w:p>
    <w:p w:rsidR="004C561E" w:rsidRPr="00301EBD" w:rsidRDefault="004C561E" w:rsidP="004C561E">
      <w:pPr>
        <w:pStyle w:val="paragraph"/>
      </w:pPr>
      <w:r w:rsidRPr="00301EBD">
        <w:tab/>
        <w:t>(a)</w:t>
      </w:r>
      <w:r w:rsidRPr="00301EBD">
        <w:tab/>
        <w:t>on or before that day, the child became entrusted to the care of the individual or the individual’s partner; and</w:t>
      </w:r>
    </w:p>
    <w:p w:rsidR="004C561E" w:rsidRPr="00301EBD" w:rsidRDefault="004C561E" w:rsidP="004C561E">
      <w:pPr>
        <w:pStyle w:val="paragraph"/>
      </w:pPr>
      <w:r w:rsidRPr="00301EBD">
        <w:tab/>
        <w:t>(b)</w:t>
      </w:r>
      <w:r w:rsidRPr="00301EBD">
        <w:tab/>
        <w:t>it is an authorised party that entrusts the child to the care of the individual or the individual’s partner; and</w:t>
      </w:r>
    </w:p>
    <w:p w:rsidR="004C561E" w:rsidRPr="00301EBD" w:rsidRDefault="004C561E" w:rsidP="004C561E">
      <w:pPr>
        <w:pStyle w:val="paragraph"/>
      </w:pPr>
      <w:r w:rsidRPr="00301EBD">
        <w:tab/>
        <w:t>(c)</w:t>
      </w:r>
      <w:r w:rsidRPr="00301EBD">
        <w:tab/>
        <w:t>the authorised party does so as part of the process for the adoption of the child by the individual or the individual’s partner; and</w:t>
      </w:r>
    </w:p>
    <w:p w:rsidR="004C561E" w:rsidRPr="00301EBD" w:rsidRDefault="004C561E" w:rsidP="004C561E">
      <w:pPr>
        <w:pStyle w:val="paragraph"/>
      </w:pPr>
      <w:r w:rsidRPr="00301EBD">
        <w:tab/>
        <w:t>(d)</w:t>
      </w:r>
      <w:r w:rsidRPr="00301EBD">
        <w:tab/>
        <w:t>if this subclause were to apply for that day, the individual’s Part A rate, disregarding reductions (if any) under clause</w:t>
      </w:r>
      <w:r w:rsidR="00301EBD">
        <w:t> </w:t>
      </w:r>
      <w:r w:rsidRPr="00301EBD">
        <w:t>5 or 25A of this Schedule and disregarding section</w:t>
      </w:r>
      <w:r w:rsidR="00301EBD">
        <w:t> </w:t>
      </w:r>
      <w:r w:rsidRPr="00301EBD">
        <w:t>58A and subclauses</w:t>
      </w:r>
      <w:r w:rsidR="00301EBD">
        <w:t> </w:t>
      </w:r>
      <w:r w:rsidRPr="00301EBD">
        <w:t>38AA(3) and 38AF(3) of this Schedule, would be greater than nil on that day; and</w:t>
      </w:r>
    </w:p>
    <w:p w:rsidR="004C561E" w:rsidRPr="00301EBD" w:rsidRDefault="004C561E" w:rsidP="004C561E">
      <w:pPr>
        <w:pStyle w:val="paragraph"/>
      </w:pPr>
      <w:r w:rsidRPr="00301EBD">
        <w:tab/>
        <w:t>(e)</w:t>
      </w:r>
      <w:r w:rsidRPr="00301EBD">
        <w:tab/>
        <w:t xml:space="preserve">that day occurs in the period of 13 weeks beginning on the first day that </w:t>
      </w:r>
      <w:r w:rsidR="00301EBD">
        <w:t>paragraphs (</w:t>
      </w:r>
      <w:r w:rsidRPr="00301EBD">
        <w:t>a) to (d) are satisfied; and</w:t>
      </w:r>
    </w:p>
    <w:p w:rsidR="004C561E" w:rsidRPr="00301EBD" w:rsidRDefault="004C561E" w:rsidP="004C561E">
      <w:pPr>
        <w:pStyle w:val="paragraph"/>
      </w:pPr>
      <w:r w:rsidRPr="00301EBD">
        <w:tab/>
        <w:t>(f)</w:t>
      </w:r>
      <w:r w:rsidRPr="00301EBD">
        <w:tab/>
        <w:t>that day occurs before the end of the period of 12 months beginning on the day the child became entrusted to the care of the individual or the individual’s partner.</w:t>
      </w:r>
    </w:p>
    <w:p w:rsidR="004C561E" w:rsidRPr="00301EBD" w:rsidRDefault="004C561E" w:rsidP="004C561E">
      <w:pPr>
        <w:pStyle w:val="SubsectionHead"/>
      </w:pPr>
      <w:r w:rsidRPr="00301EBD">
        <w:t>Exceptions</w:t>
      </w:r>
    </w:p>
    <w:p w:rsidR="004C561E" w:rsidRPr="00301EBD" w:rsidRDefault="004C561E" w:rsidP="004C561E">
      <w:pPr>
        <w:pStyle w:val="subsection"/>
      </w:pPr>
      <w:r w:rsidRPr="00301EBD">
        <w:tab/>
        <w:t>(8)</w:t>
      </w:r>
      <w:r w:rsidRPr="00301EBD">
        <w:tab/>
        <w:t>This clause does not apply, and is taken never to have applied, in relation to the individual and the FTB child of the individual if parental leave pay is payable to the individual for that child.</w:t>
      </w:r>
    </w:p>
    <w:p w:rsidR="004C561E" w:rsidRPr="00301EBD" w:rsidRDefault="004C561E" w:rsidP="004C561E">
      <w:pPr>
        <w:pStyle w:val="subsection"/>
      </w:pPr>
      <w:r w:rsidRPr="00301EBD">
        <w:tab/>
        <w:t>(9)</w:t>
      </w:r>
      <w:r w:rsidRPr="00301EBD">
        <w:tab/>
        <w:t>This clause does not apply, and is taken never to have applied, in relation to the individual and the FTB child of the individual if:</w:t>
      </w:r>
    </w:p>
    <w:p w:rsidR="004C561E" w:rsidRPr="00301EBD" w:rsidRDefault="004C561E" w:rsidP="004C561E">
      <w:pPr>
        <w:pStyle w:val="paragraph"/>
      </w:pPr>
      <w:r w:rsidRPr="00301EBD">
        <w:tab/>
        <w:t>(a)</w:t>
      </w:r>
      <w:r w:rsidRPr="00301EBD">
        <w:tab/>
        <w:t>parental leave pay is payable to a person (other than the individual) for that child; and</w:t>
      </w:r>
    </w:p>
    <w:p w:rsidR="004C561E" w:rsidRPr="00301EBD" w:rsidRDefault="004C561E" w:rsidP="004C561E">
      <w:pPr>
        <w:pStyle w:val="paragraph"/>
      </w:pPr>
      <w:r w:rsidRPr="00301EBD">
        <w:tab/>
        <w:t>(b)</w:t>
      </w:r>
      <w:r w:rsidRPr="00301EBD">
        <w:tab/>
        <w:t>the person and the individual are members of a couple for:</w:t>
      </w:r>
    </w:p>
    <w:p w:rsidR="004C561E" w:rsidRPr="00301EBD" w:rsidRDefault="004C561E" w:rsidP="004C561E">
      <w:pPr>
        <w:pStyle w:val="paragraphsub"/>
      </w:pPr>
      <w:r w:rsidRPr="00301EBD">
        <w:tab/>
        <w:t>(i)</w:t>
      </w:r>
      <w:r w:rsidRPr="00301EBD">
        <w:tab/>
        <w:t>if the person’s PPL period is 13 weeks or more—at least 13 weeks of that PPL period; or</w:t>
      </w:r>
    </w:p>
    <w:p w:rsidR="004C561E" w:rsidRPr="00301EBD" w:rsidRDefault="004C561E" w:rsidP="004C561E">
      <w:pPr>
        <w:pStyle w:val="paragraphsub"/>
      </w:pPr>
      <w:r w:rsidRPr="00301EBD">
        <w:tab/>
        <w:t>(ii)</w:t>
      </w:r>
      <w:r w:rsidRPr="00301EBD">
        <w:tab/>
        <w:t>if the person’s PPL period is less than 13 weeks—the whole of that PPL period.</w:t>
      </w:r>
    </w:p>
    <w:p w:rsidR="004C561E" w:rsidRPr="00301EBD" w:rsidRDefault="004C561E" w:rsidP="004C561E">
      <w:pPr>
        <w:pStyle w:val="subsection"/>
      </w:pPr>
      <w:r w:rsidRPr="00301EBD">
        <w:tab/>
        <w:t>(10)</w:t>
      </w:r>
      <w:r w:rsidRPr="00301EBD">
        <w:tab/>
        <w:t>If:</w:t>
      </w:r>
    </w:p>
    <w:p w:rsidR="004C561E" w:rsidRPr="00301EBD" w:rsidRDefault="004C561E" w:rsidP="004C561E">
      <w:pPr>
        <w:pStyle w:val="paragraph"/>
      </w:pPr>
      <w:r w:rsidRPr="00301EBD">
        <w:tab/>
        <w:t>(a)</w:t>
      </w:r>
      <w:r w:rsidRPr="00301EBD">
        <w:tab/>
        <w:t>under this clause, an amount of newborn supplement is added in relation to an individual and an FTB child of the individual for a period of 13 weeks; and</w:t>
      </w:r>
    </w:p>
    <w:p w:rsidR="004C561E" w:rsidRPr="00301EBD" w:rsidRDefault="004C561E" w:rsidP="004C561E">
      <w:pPr>
        <w:pStyle w:val="paragraph"/>
      </w:pPr>
      <w:r w:rsidRPr="00301EBD">
        <w:tab/>
        <w:t>(b)</w:t>
      </w:r>
      <w:r w:rsidRPr="00301EBD">
        <w:tab/>
        <w:t>the individual is a member of a couple throughout that period;</w:t>
      </w:r>
      <w:r w:rsidR="004463B6" w:rsidRPr="00301EBD">
        <w:t xml:space="preserve"> and</w:t>
      </w:r>
    </w:p>
    <w:p w:rsidR="004463B6" w:rsidRPr="00301EBD" w:rsidRDefault="004463B6" w:rsidP="004463B6">
      <w:pPr>
        <w:pStyle w:val="paragraph"/>
      </w:pPr>
      <w:r w:rsidRPr="00301EBD">
        <w:tab/>
        <w:t>(c)</w:t>
      </w:r>
      <w:r w:rsidRPr="00301EBD">
        <w:tab/>
        <w:t>throughout that period there is no determination in force under section</w:t>
      </w:r>
      <w:r w:rsidR="00301EBD">
        <w:t> </w:t>
      </w:r>
      <w:r w:rsidRPr="00301EBD">
        <w:t>28 or 29 in relation to both members of the couple and that child;</w:t>
      </w:r>
    </w:p>
    <w:p w:rsidR="004C561E" w:rsidRPr="00301EBD" w:rsidRDefault="004C561E" w:rsidP="004C561E">
      <w:pPr>
        <w:pStyle w:val="subsection2"/>
      </w:pPr>
      <w:r w:rsidRPr="00301EBD">
        <w:t>then this clause does not apply in relation to the other member of that couple and that child.</w:t>
      </w:r>
    </w:p>
    <w:p w:rsidR="004C561E" w:rsidRPr="00301EBD" w:rsidRDefault="004C561E" w:rsidP="004C561E">
      <w:pPr>
        <w:pStyle w:val="subsection"/>
      </w:pPr>
      <w:r w:rsidRPr="00301EBD">
        <w:tab/>
        <w:t>(11)</w:t>
      </w:r>
      <w:r w:rsidRPr="00301EBD">
        <w:tab/>
        <w:t xml:space="preserve">An amount of newborn supplement is not to be added under this clause for a day or days in relation to an individual and an FTB child of the individual in the circumstances prescribed in a legislative instrument under </w:t>
      </w:r>
      <w:r w:rsidR="00301EBD">
        <w:t>subclause (</w:t>
      </w:r>
      <w:r w:rsidRPr="00301EBD">
        <w:t>12).</w:t>
      </w:r>
    </w:p>
    <w:p w:rsidR="004C561E" w:rsidRPr="00301EBD" w:rsidRDefault="004C561E" w:rsidP="004C561E">
      <w:pPr>
        <w:pStyle w:val="subsection"/>
      </w:pPr>
      <w:r w:rsidRPr="00301EBD">
        <w:tab/>
        <w:t>(12)</w:t>
      </w:r>
      <w:r w:rsidRPr="00301EBD">
        <w:tab/>
        <w:t>The Minister may, by legislative instrument, prescribe circumstances for the purposes of either or both of subsection</w:t>
      </w:r>
      <w:r w:rsidR="00301EBD">
        <w:t> </w:t>
      </w:r>
      <w:r w:rsidRPr="00301EBD">
        <w:t xml:space="preserve">58AA(3) and </w:t>
      </w:r>
      <w:r w:rsidR="00301EBD">
        <w:t>subclause (</w:t>
      </w:r>
      <w:r w:rsidRPr="00301EBD">
        <w:t>11) of this clause.</w:t>
      </w:r>
    </w:p>
    <w:p w:rsidR="004C561E" w:rsidRPr="00301EBD" w:rsidRDefault="004C561E" w:rsidP="004C561E">
      <w:pPr>
        <w:pStyle w:val="subsection"/>
      </w:pPr>
      <w:r w:rsidRPr="00301EBD">
        <w:tab/>
        <w:t>(13)</w:t>
      </w:r>
      <w:r w:rsidRPr="00301EBD">
        <w:tab/>
        <w:t>The circumstances, in relation to an individual and an FTB child of the individual, must relate to one or more of the following:</w:t>
      </w:r>
    </w:p>
    <w:p w:rsidR="004C561E" w:rsidRPr="00301EBD" w:rsidRDefault="004C561E" w:rsidP="004C561E">
      <w:pPr>
        <w:pStyle w:val="paragraph"/>
      </w:pPr>
      <w:r w:rsidRPr="00301EBD">
        <w:tab/>
        <w:t>(a)</w:t>
      </w:r>
      <w:r w:rsidRPr="00301EBD">
        <w:tab/>
        <w:t>the payability of parental leave pay to another individual for that child;</w:t>
      </w:r>
    </w:p>
    <w:p w:rsidR="004C561E" w:rsidRPr="00301EBD" w:rsidRDefault="004C561E" w:rsidP="004C561E">
      <w:pPr>
        <w:pStyle w:val="paragraph"/>
      </w:pPr>
      <w:r w:rsidRPr="00301EBD">
        <w:tab/>
        <w:t>(b)</w:t>
      </w:r>
      <w:r w:rsidRPr="00301EBD">
        <w:tab/>
        <w:t>the addition of newborn supplement under this clause in relation to another individual and that child;</w:t>
      </w:r>
    </w:p>
    <w:p w:rsidR="004C561E" w:rsidRPr="00301EBD" w:rsidRDefault="004C561E" w:rsidP="004C561E">
      <w:pPr>
        <w:pStyle w:val="paragraph"/>
      </w:pPr>
      <w:r w:rsidRPr="00301EBD">
        <w:tab/>
        <w:t>(c)</w:t>
      </w:r>
      <w:r w:rsidRPr="00301EBD">
        <w:tab/>
        <w:t>the individual being a member of a couple or a former member of a couple.</w:t>
      </w:r>
    </w:p>
    <w:p w:rsidR="004C561E" w:rsidRPr="00301EBD" w:rsidRDefault="004C561E" w:rsidP="004C561E">
      <w:pPr>
        <w:pStyle w:val="SubsectionHead"/>
      </w:pPr>
      <w:r w:rsidRPr="00301EBD">
        <w:t>Definition</w:t>
      </w:r>
    </w:p>
    <w:p w:rsidR="004C561E" w:rsidRPr="00301EBD" w:rsidRDefault="004C561E" w:rsidP="004C561E">
      <w:pPr>
        <w:pStyle w:val="subsection"/>
      </w:pPr>
      <w:r w:rsidRPr="00301EBD">
        <w:tab/>
        <w:t>(14)</w:t>
      </w:r>
      <w:r w:rsidRPr="00301EBD">
        <w:tab/>
        <w:t>In this clause:</w:t>
      </w:r>
    </w:p>
    <w:p w:rsidR="004C561E" w:rsidRPr="00301EBD" w:rsidRDefault="004C561E" w:rsidP="004C561E">
      <w:pPr>
        <w:pStyle w:val="Definition"/>
      </w:pPr>
      <w:r w:rsidRPr="00301EBD">
        <w:rPr>
          <w:b/>
          <w:i/>
        </w:rPr>
        <w:t>parent</w:t>
      </w:r>
      <w:r w:rsidRPr="00301EBD">
        <w:t xml:space="preserve"> includes a relationship parent.</w:t>
      </w:r>
    </w:p>
    <w:p w:rsidR="004C561E" w:rsidRPr="00301EBD" w:rsidRDefault="004C561E" w:rsidP="009D13C3">
      <w:pPr>
        <w:pStyle w:val="ActHead5"/>
      </w:pPr>
      <w:bookmarkStart w:id="354" w:name="_Toc514410239"/>
      <w:r w:rsidRPr="00256779">
        <w:rPr>
          <w:rStyle w:val="CharSectno"/>
        </w:rPr>
        <w:t>35B</w:t>
      </w:r>
      <w:r w:rsidRPr="00301EBD">
        <w:t xml:space="preserve">  Annualised rate of newborn supplement</w:t>
      </w:r>
      <w:bookmarkEnd w:id="354"/>
    </w:p>
    <w:p w:rsidR="004C561E" w:rsidRPr="00301EBD" w:rsidRDefault="004C561E" w:rsidP="009D13C3">
      <w:pPr>
        <w:pStyle w:val="SubsectionHead"/>
      </w:pPr>
      <w:r w:rsidRPr="00301EBD">
        <w:t>General rule</w:t>
      </w:r>
    </w:p>
    <w:p w:rsidR="004C561E" w:rsidRPr="00301EBD" w:rsidRDefault="004C561E" w:rsidP="009D13C3">
      <w:pPr>
        <w:pStyle w:val="subsection"/>
        <w:keepNext/>
        <w:keepLines/>
      </w:pPr>
      <w:r w:rsidRPr="00301EBD">
        <w:tab/>
        <w:t>(1)</w:t>
      </w:r>
      <w:r w:rsidRPr="00301EBD">
        <w:tab/>
        <w:t>Subject to this clause, the amount of newborn supplement for an individual in respect of an FTB child is as follows:</w:t>
      </w:r>
    </w:p>
    <w:p w:rsidR="004C561E" w:rsidRPr="00301EBD" w:rsidRDefault="004C561E" w:rsidP="009D13C3">
      <w:pPr>
        <w:pStyle w:val="paragraph"/>
        <w:keepNext/>
        <w:keepLines/>
      </w:pPr>
      <w:r w:rsidRPr="00301EBD">
        <w:tab/>
        <w:t>(a)</w:t>
      </w:r>
      <w:r w:rsidRPr="00301EBD">
        <w:tab/>
        <w:t>if subclause</w:t>
      </w:r>
      <w:r w:rsidR="00301EBD">
        <w:t> </w:t>
      </w:r>
      <w:r w:rsidRPr="00301EBD">
        <w:t>35A(2) applies and the child is the first child born alive to the woman who gave birth to the child—the amount worked out using the formula:</w:t>
      </w:r>
    </w:p>
    <w:p w:rsidR="004C561E" w:rsidRPr="00301EBD" w:rsidRDefault="004C561E" w:rsidP="004C561E">
      <w:pPr>
        <w:pStyle w:val="paragraph"/>
      </w:pPr>
      <w:r w:rsidRPr="00301EBD">
        <w:tab/>
      </w:r>
      <w:r w:rsidRPr="00301EBD">
        <w:tab/>
      </w:r>
      <w:r w:rsidRPr="00301EBD">
        <w:rPr>
          <w:noProof/>
          <w:position w:val="-32"/>
        </w:rPr>
        <w:drawing>
          <wp:inline distT="0" distB="0" distL="0" distR="0" wp14:anchorId="3DF693F2" wp14:editId="3796885A">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01EBD" w:rsidRDefault="004C561E" w:rsidP="004C561E">
      <w:pPr>
        <w:pStyle w:val="paragraph"/>
      </w:pPr>
      <w:r w:rsidRPr="00301EBD">
        <w:tab/>
        <w:t>(b)</w:t>
      </w:r>
      <w:r w:rsidRPr="00301EBD">
        <w:tab/>
        <w:t>if subclause</w:t>
      </w:r>
      <w:r w:rsidR="00301EBD">
        <w:t> </w:t>
      </w:r>
      <w:r w:rsidRPr="00301EBD">
        <w:t xml:space="preserve">35A(5) applies and the child is the first child that becomes entrusted to the care of the </w:t>
      </w:r>
      <w:r w:rsidR="004463B6" w:rsidRPr="00301EBD">
        <w:t>individual, or the individual’s partner, in the circumstances mentioned in paragraphs 35A(5)(b) and (c)</w:t>
      </w:r>
      <w:r w:rsidRPr="00301EBD">
        <w:t>—the amount worked out using the formula:</w:t>
      </w:r>
    </w:p>
    <w:p w:rsidR="004C561E" w:rsidRPr="00301EBD" w:rsidRDefault="004C561E" w:rsidP="004C561E">
      <w:pPr>
        <w:pStyle w:val="paragraph"/>
      </w:pPr>
      <w:r w:rsidRPr="00301EBD">
        <w:tab/>
      </w:r>
      <w:r w:rsidRPr="00301EBD">
        <w:tab/>
      </w:r>
      <w:r w:rsidRPr="00301EBD">
        <w:rPr>
          <w:noProof/>
          <w:position w:val="-32"/>
        </w:rPr>
        <w:drawing>
          <wp:inline distT="0" distB="0" distL="0" distR="0" wp14:anchorId="24F9AB94" wp14:editId="1938202A">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01EBD" w:rsidRDefault="004C561E" w:rsidP="004C561E">
      <w:pPr>
        <w:pStyle w:val="paragraph"/>
      </w:pPr>
      <w:r w:rsidRPr="00301EBD">
        <w:tab/>
        <w:t>(c)</w:t>
      </w:r>
      <w:r w:rsidRPr="00301EBD">
        <w:tab/>
        <w:t>if subclause</w:t>
      </w:r>
      <w:r w:rsidR="00301EBD">
        <w:t> </w:t>
      </w:r>
      <w:r w:rsidRPr="00301EBD">
        <w:t>35A(7) applies and the child is the first child that becomes entrusted to the care of the individual, or the individual’s partner, in the circumstances mentioned in paragraphs 35A(7)(a) to (c)—the amount worked out using the formula:</w:t>
      </w:r>
    </w:p>
    <w:p w:rsidR="004C561E" w:rsidRPr="00301EBD" w:rsidRDefault="004C561E" w:rsidP="004C561E">
      <w:pPr>
        <w:pStyle w:val="paragraph"/>
      </w:pPr>
      <w:r w:rsidRPr="00301EBD">
        <w:tab/>
      </w:r>
      <w:r w:rsidRPr="00301EBD">
        <w:tab/>
      </w:r>
      <w:r w:rsidRPr="00301EBD">
        <w:rPr>
          <w:noProof/>
          <w:position w:val="-32"/>
        </w:rPr>
        <w:drawing>
          <wp:inline distT="0" distB="0" distL="0" distR="0" wp14:anchorId="1936A51B" wp14:editId="6068B8F9">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01EBD" w:rsidRDefault="004C561E" w:rsidP="00DB4088">
      <w:pPr>
        <w:pStyle w:val="paragraph"/>
        <w:keepNext/>
      </w:pPr>
      <w:r w:rsidRPr="00301EBD">
        <w:tab/>
        <w:t>(d)</w:t>
      </w:r>
      <w:r w:rsidRPr="00301EBD">
        <w:tab/>
        <w:t>otherwise—the amount worked out using the formula:</w:t>
      </w:r>
    </w:p>
    <w:p w:rsidR="004C561E" w:rsidRPr="00301EBD" w:rsidRDefault="004C561E" w:rsidP="004C561E">
      <w:pPr>
        <w:pStyle w:val="paragraph"/>
      </w:pPr>
      <w:r w:rsidRPr="00301EBD">
        <w:tab/>
      </w:r>
      <w:r w:rsidRPr="00301EBD">
        <w:tab/>
      </w:r>
      <w:r w:rsidRPr="00301EBD">
        <w:rPr>
          <w:noProof/>
          <w:position w:val="-32"/>
        </w:rPr>
        <w:drawing>
          <wp:inline distT="0" distB="0" distL="0" distR="0" wp14:anchorId="2C8D2331" wp14:editId="3D8BD682">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301EBD" w:rsidRDefault="004C561E" w:rsidP="004C561E">
      <w:pPr>
        <w:pStyle w:val="notetext"/>
      </w:pPr>
      <w:r w:rsidRPr="00301EBD">
        <w:t>Note:</w:t>
      </w:r>
      <w:r w:rsidRPr="00301EBD">
        <w:tab/>
        <w:t>The amount of the newborn supplement added under this Division forms part of the calculation of an individual’s annual rate of family tax benefit, which is then converted to a daily rate of family tax benefit: see subsection</w:t>
      </w:r>
      <w:r w:rsidR="00301EBD">
        <w:t> </w:t>
      </w:r>
      <w:r w:rsidRPr="00301EBD">
        <w:t>58(3). That daily rate, to the extent it relates to the newborn supplement, is paid for a maximum of 13 weeks: see clause</w:t>
      </w:r>
      <w:r w:rsidR="00301EBD">
        <w:t> </w:t>
      </w:r>
      <w:r w:rsidRPr="00301EBD">
        <w:t>35A.</w:t>
      </w:r>
    </w:p>
    <w:p w:rsidR="004463B6" w:rsidRPr="00301EBD" w:rsidRDefault="004463B6" w:rsidP="004463B6">
      <w:pPr>
        <w:pStyle w:val="SubsectionHead"/>
      </w:pPr>
      <w:r w:rsidRPr="00301EBD">
        <w:t>Multiple children cases</w:t>
      </w:r>
    </w:p>
    <w:p w:rsidR="004463B6" w:rsidRPr="00301EBD" w:rsidRDefault="004463B6" w:rsidP="004463B6">
      <w:pPr>
        <w:pStyle w:val="subsection"/>
      </w:pPr>
      <w:r w:rsidRPr="00301EBD">
        <w:tab/>
        <w:t>(2)</w:t>
      </w:r>
      <w:r w:rsidRPr="00301EBD">
        <w:tab/>
        <w:t>If 2 or more children are born during the same multiple birth (including any stillborn child) and subclause</w:t>
      </w:r>
      <w:r w:rsidR="00301EBD">
        <w:t> </w:t>
      </w:r>
      <w:r w:rsidRPr="00301EBD">
        <w:t xml:space="preserve">35A(2) applies in relation to an individual and one or more of those children (each of whom is a </w:t>
      </w:r>
      <w:r w:rsidRPr="00301EBD">
        <w:rPr>
          <w:b/>
          <w:i/>
        </w:rPr>
        <w:t>qualifying child</w:t>
      </w:r>
      <w:r w:rsidRPr="00301EBD">
        <w:t>), the amount of newborn supplement for the individual in respect of each qualifying child is the amount worked out using the formula:</w:t>
      </w:r>
    </w:p>
    <w:p w:rsidR="004463B6" w:rsidRPr="00301EBD" w:rsidRDefault="004463B6" w:rsidP="004C561E">
      <w:pPr>
        <w:pStyle w:val="subsection"/>
      </w:pPr>
      <w:r w:rsidRPr="00301EBD">
        <w:tab/>
      </w:r>
      <w:r w:rsidRPr="00301EBD">
        <w:tab/>
      </w:r>
      <w:r w:rsidRPr="00301EBD">
        <w:rPr>
          <w:noProof/>
        </w:rPr>
        <w:drawing>
          <wp:inline distT="0" distB="0" distL="0" distR="0" wp14:anchorId="38B10C8C" wp14:editId="7B3B3018">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301EBD" w:rsidRDefault="004C561E" w:rsidP="004C561E">
      <w:pPr>
        <w:pStyle w:val="subsection"/>
      </w:pPr>
      <w:r w:rsidRPr="00301EBD">
        <w:tab/>
        <w:t>(3)</w:t>
      </w:r>
      <w:r w:rsidRPr="00301EBD">
        <w:tab/>
        <w:t>If subclause</w:t>
      </w:r>
      <w:r w:rsidR="00301EBD">
        <w:t> </w:t>
      </w:r>
      <w:r w:rsidRPr="00301EBD">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301EBD" w:rsidRDefault="004C561E" w:rsidP="004C561E">
      <w:pPr>
        <w:pStyle w:val="subsection"/>
      </w:pPr>
      <w:r w:rsidRPr="00301EBD">
        <w:tab/>
      </w:r>
      <w:r w:rsidRPr="00301EBD">
        <w:tab/>
      </w:r>
      <w:r w:rsidRPr="00301EBD">
        <w:rPr>
          <w:noProof/>
        </w:rPr>
        <w:drawing>
          <wp:inline distT="0" distB="0" distL="0" distR="0" wp14:anchorId="28B115BC" wp14:editId="2C9BA14B">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301EBD" w:rsidRDefault="004C561E" w:rsidP="00DB4088">
      <w:pPr>
        <w:pStyle w:val="subsection"/>
        <w:keepNext/>
      </w:pPr>
      <w:r w:rsidRPr="00301EBD">
        <w:tab/>
        <w:t>(4)</w:t>
      </w:r>
      <w:r w:rsidRPr="00301EBD">
        <w:tab/>
        <w:t>If subclause</w:t>
      </w:r>
      <w:r w:rsidR="00301EBD">
        <w:t> </w:t>
      </w:r>
      <w:r w:rsidRPr="00301EBD">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301EBD" w:rsidRDefault="004C561E" w:rsidP="004C561E">
      <w:pPr>
        <w:pStyle w:val="subsection"/>
      </w:pPr>
      <w:r w:rsidRPr="00301EBD">
        <w:tab/>
      </w:r>
      <w:r w:rsidRPr="00301EBD">
        <w:tab/>
      </w:r>
      <w:r w:rsidRPr="00301EBD">
        <w:rPr>
          <w:noProof/>
        </w:rPr>
        <w:drawing>
          <wp:inline distT="0" distB="0" distL="0" distR="0" wp14:anchorId="69878579" wp14:editId="0F185AE3">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301EBD" w:rsidRDefault="00632062" w:rsidP="003D7FE2">
      <w:pPr>
        <w:pStyle w:val="ActHead3"/>
        <w:pageBreakBefore/>
      </w:pPr>
      <w:bookmarkStart w:id="355" w:name="_Toc514410240"/>
      <w:r w:rsidRPr="00256779">
        <w:rPr>
          <w:rStyle w:val="CharDivNo"/>
        </w:rPr>
        <w:t>Division</w:t>
      </w:r>
      <w:r w:rsidR="00301EBD" w:rsidRPr="00256779">
        <w:rPr>
          <w:rStyle w:val="CharDivNo"/>
        </w:rPr>
        <w:t> </w:t>
      </w:r>
      <w:r w:rsidRPr="00256779">
        <w:rPr>
          <w:rStyle w:val="CharDivNo"/>
        </w:rPr>
        <w:t>2</w:t>
      </w:r>
      <w:r w:rsidRPr="00301EBD">
        <w:t>—</w:t>
      </w:r>
      <w:r w:rsidRPr="00256779">
        <w:rPr>
          <w:rStyle w:val="CharDivText"/>
        </w:rPr>
        <w:t>Multiple birth allowance</w:t>
      </w:r>
      <w:bookmarkEnd w:id="355"/>
    </w:p>
    <w:p w:rsidR="00632062" w:rsidRPr="00301EBD" w:rsidRDefault="00632062" w:rsidP="0022492B">
      <w:pPr>
        <w:pStyle w:val="ActHead5"/>
      </w:pPr>
      <w:bookmarkStart w:id="356" w:name="_Toc514410241"/>
      <w:r w:rsidRPr="00256779">
        <w:rPr>
          <w:rStyle w:val="CharSectno"/>
        </w:rPr>
        <w:t>36</w:t>
      </w:r>
      <w:r w:rsidRPr="00301EBD">
        <w:t xml:space="preserve">  Eligibility for multiple birth allowance</w:t>
      </w:r>
      <w:bookmarkEnd w:id="356"/>
    </w:p>
    <w:p w:rsidR="00632062" w:rsidRPr="00301EBD" w:rsidRDefault="00632062">
      <w:pPr>
        <w:pStyle w:val="subsection"/>
      </w:pPr>
      <w:r w:rsidRPr="00301EBD">
        <w:tab/>
      </w:r>
      <w:r w:rsidR="0040095E" w:rsidRPr="00301EBD">
        <w:t>(1)</w:t>
      </w:r>
      <w:r w:rsidRPr="00301EBD">
        <w:tab/>
        <w:t>An amount by way of multiple birth allowance is to be added in working out an individual’s maximum rate under clause</w:t>
      </w:r>
      <w:r w:rsidR="00301EBD">
        <w:t> </w:t>
      </w:r>
      <w:r w:rsidRPr="00301EBD">
        <w:t>3</w:t>
      </w:r>
      <w:r w:rsidR="00B024C5" w:rsidRPr="00301EBD">
        <w:t>, or an individual’s Method 2 base rate under clause</w:t>
      </w:r>
      <w:r w:rsidR="00301EBD">
        <w:t> </w:t>
      </w:r>
      <w:r w:rsidR="00B024C5" w:rsidRPr="00301EBD">
        <w:t>25,</w:t>
      </w:r>
      <w:r w:rsidRPr="00301EBD">
        <w:t xml:space="preserve"> if:</w:t>
      </w:r>
    </w:p>
    <w:p w:rsidR="00632062" w:rsidRPr="00301EBD" w:rsidRDefault="00632062">
      <w:pPr>
        <w:pStyle w:val="paragraph"/>
      </w:pPr>
      <w:r w:rsidRPr="00301EBD">
        <w:tab/>
        <w:t>(a)</w:t>
      </w:r>
      <w:r w:rsidRPr="00301EBD">
        <w:tab/>
        <w:t>the individual has 3 or more FTB children; and</w:t>
      </w:r>
    </w:p>
    <w:p w:rsidR="0040095E" w:rsidRPr="00301EBD" w:rsidRDefault="0040095E" w:rsidP="0040095E">
      <w:pPr>
        <w:pStyle w:val="paragraph"/>
      </w:pPr>
      <w:r w:rsidRPr="00301EBD">
        <w:tab/>
        <w:t>(b)</w:t>
      </w:r>
      <w:r w:rsidRPr="00301EBD">
        <w:tab/>
        <w:t xml:space="preserve">at least 3 of those children were born during the same multiple birth and satisfy the requirements of </w:t>
      </w:r>
      <w:r w:rsidR="00301EBD">
        <w:t>subclause (</w:t>
      </w:r>
      <w:r w:rsidRPr="00301EBD">
        <w:t>2).</w:t>
      </w:r>
    </w:p>
    <w:p w:rsidR="0040095E" w:rsidRPr="00301EBD" w:rsidRDefault="0040095E" w:rsidP="0040095E">
      <w:pPr>
        <w:pStyle w:val="subsection"/>
      </w:pPr>
      <w:r w:rsidRPr="00301EBD">
        <w:tab/>
        <w:t>(2)</w:t>
      </w:r>
      <w:r w:rsidRPr="00301EBD">
        <w:tab/>
        <w:t xml:space="preserve">For the purposes of </w:t>
      </w:r>
      <w:r w:rsidR="00301EBD">
        <w:t>paragraph (</w:t>
      </w:r>
      <w:r w:rsidRPr="00301EBD">
        <w:t>1)(b), the requirements of this subclause are satisfied by a child if:</w:t>
      </w:r>
    </w:p>
    <w:p w:rsidR="0040095E" w:rsidRPr="00301EBD" w:rsidRDefault="0040095E" w:rsidP="0040095E">
      <w:pPr>
        <w:pStyle w:val="paragraph"/>
      </w:pPr>
      <w:r w:rsidRPr="00301EBD">
        <w:tab/>
        <w:t>(a)</w:t>
      </w:r>
      <w:r w:rsidRPr="00301EBD">
        <w:tab/>
        <w:t>the child is under the age of 16 years; or</w:t>
      </w:r>
    </w:p>
    <w:p w:rsidR="00CF0D4A" w:rsidRPr="00301EBD" w:rsidRDefault="00CF0D4A" w:rsidP="00CF0D4A">
      <w:pPr>
        <w:pStyle w:val="paragraph"/>
      </w:pPr>
      <w:r w:rsidRPr="00301EBD">
        <w:tab/>
        <w:t>(b)</w:t>
      </w:r>
      <w:r w:rsidRPr="00301EBD">
        <w:tab/>
        <w:t>the child has turned 16 and is a senior secondary school child.</w:t>
      </w:r>
    </w:p>
    <w:p w:rsidR="00632062" w:rsidRPr="00301EBD" w:rsidRDefault="00632062" w:rsidP="0022492B">
      <w:pPr>
        <w:pStyle w:val="ActHead5"/>
      </w:pPr>
      <w:bookmarkStart w:id="357" w:name="_Toc514410242"/>
      <w:r w:rsidRPr="00256779">
        <w:rPr>
          <w:rStyle w:val="CharSectno"/>
        </w:rPr>
        <w:t>37</w:t>
      </w:r>
      <w:r w:rsidRPr="00301EBD">
        <w:t xml:space="preserve">  Rate of multiple birth allowance</w:t>
      </w:r>
      <w:bookmarkEnd w:id="357"/>
    </w:p>
    <w:p w:rsidR="00632062" w:rsidRPr="00301EBD" w:rsidRDefault="00632062">
      <w:pPr>
        <w:pStyle w:val="subsection"/>
      </w:pPr>
      <w:r w:rsidRPr="00301EBD">
        <w:tab/>
      </w:r>
      <w:r w:rsidRPr="00301EBD">
        <w:tab/>
        <w:t>The amount of the multiple birth allowance is:</w:t>
      </w:r>
    </w:p>
    <w:p w:rsidR="00632062" w:rsidRPr="00301EBD" w:rsidRDefault="00632062">
      <w:pPr>
        <w:pStyle w:val="paragraph"/>
      </w:pPr>
      <w:r w:rsidRPr="00301EBD">
        <w:tab/>
        <w:t>(a)</w:t>
      </w:r>
      <w:r w:rsidRPr="00301EBD">
        <w:tab/>
        <w:t>if the number of the FTB children born during the same multiple birth</w:t>
      </w:r>
      <w:r w:rsidR="0040095E" w:rsidRPr="00301EBD">
        <w:t xml:space="preserve"> who satisfy the requirements of subclause</w:t>
      </w:r>
      <w:r w:rsidR="00301EBD">
        <w:t> </w:t>
      </w:r>
      <w:r w:rsidR="0040095E" w:rsidRPr="00301EBD">
        <w:t>36(2)</w:t>
      </w:r>
      <w:r w:rsidRPr="00301EBD">
        <w:t xml:space="preserve"> is 3—$2,467.40; and</w:t>
      </w:r>
    </w:p>
    <w:p w:rsidR="00632062" w:rsidRPr="00301EBD" w:rsidRDefault="00632062">
      <w:pPr>
        <w:pStyle w:val="paragraph"/>
      </w:pPr>
      <w:r w:rsidRPr="00301EBD">
        <w:tab/>
        <w:t>(b)</w:t>
      </w:r>
      <w:r w:rsidRPr="00301EBD">
        <w:tab/>
        <w:t>if the number of the FTB children born during the same multiple birth</w:t>
      </w:r>
      <w:r w:rsidR="0040095E" w:rsidRPr="00301EBD">
        <w:t xml:space="preserve"> who satisfy the requirements of subclause</w:t>
      </w:r>
      <w:r w:rsidR="00301EBD">
        <w:t> </w:t>
      </w:r>
      <w:r w:rsidR="0040095E" w:rsidRPr="00301EBD">
        <w:t>36(2)</w:t>
      </w:r>
      <w:r w:rsidRPr="00301EBD">
        <w:t xml:space="preserve"> is 4 or more—$3,292.30.</w:t>
      </w:r>
    </w:p>
    <w:p w:rsidR="00986DA3" w:rsidRPr="00301EBD" w:rsidRDefault="00986DA3" w:rsidP="00986DA3">
      <w:pPr>
        <w:pStyle w:val="ActHead5"/>
      </w:pPr>
      <w:bookmarkStart w:id="358" w:name="_Toc514410243"/>
      <w:r w:rsidRPr="00256779">
        <w:rPr>
          <w:rStyle w:val="CharSectno"/>
        </w:rPr>
        <w:t>38</w:t>
      </w:r>
      <w:r w:rsidRPr="00301EBD">
        <w:t xml:space="preserve">  Sharing multiple birth allowance (determinations under section</w:t>
      </w:r>
      <w:r w:rsidR="00301EBD">
        <w:t> </w:t>
      </w:r>
      <w:r w:rsidRPr="00301EBD">
        <w:t>59A)</w:t>
      </w:r>
      <w:bookmarkEnd w:id="358"/>
    </w:p>
    <w:p w:rsidR="00986DA3" w:rsidRPr="00301EBD" w:rsidRDefault="00986DA3" w:rsidP="00986DA3">
      <w:pPr>
        <w:pStyle w:val="subsection"/>
      </w:pPr>
      <w:r w:rsidRPr="00301EBD">
        <w:tab/>
      </w:r>
      <w:r w:rsidRPr="00301EBD">
        <w:tab/>
        <w:t>If the Secretary has made a determination under section</w:t>
      </w:r>
      <w:r w:rsidR="00301EBD">
        <w:t> </w:t>
      </w:r>
      <w:r w:rsidRPr="00301EBD">
        <w:t>59A in respect of an FTB child of the individual, multiple birth allowance under this Division is to be dealt with in accordance with the determination.</w:t>
      </w:r>
    </w:p>
    <w:p w:rsidR="0046562A" w:rsidRPr="00301EBD" w:rsidRDefault="0046562A" w:rsidP="003D7FE2">
      <w:pPr>
        <w:pStyle w:val="ActHead3"/>
        <w:pageBreakBefore/>
      </w:pPr>
      <w:bookmarkStart w:id="359" w:name="_Toc514410244"/>
      <w:r w:rsidRPr="00256779">
        <w:rPr>
          <w:rStyle w:val="CharDivNo"/>
        </w:rPr>
        <w:t>Division</w:t>
      </w:r>
      <w:r w:rsidR="00301EBD" w:rsidRPr="00256779">
        <w:rPr>
          <w:rStyle w:val="CharDivNo"/>
        </w:rPr>
        <w:t> </w:t>
      </w:r>
      <w:r w:rsidRPr="00256779">
        <w:rPr>
          <w:rStyle w:val="CharDivNo"/>
        </w:rPr>
        <w:t>2A</w:t>
      </w:r>
      <w:r w:rsidRPr="00301EBD">
        <w:t>—</w:t>
      </w:r>
      <w:r w:rsidRPr="00256779">
        <w:rPr>
          <w:rStyle w:val="CharDivText"/>
        </w:rPr>
        <w:t>FTB Part A supplement</w:t>
      </w:r>
      <w:bookmarkEnd w:id="359"/>
    </w:p>
    <w:p w:rsidR="0046562A" w:rsidRPr="00301EBD" w:rsidRDefault="0046562A" w:rsidP="0022492B">
      <w:pPr>
        <w:pStyle w:val="ActHead5"/>
      </w:pPr>
      <w:bookmarkStart w:id="360" w:name="_Toc514410245"/>
      <w:r w:rsidRPr="00256779">
        <w:rPr>
          <w:rStyle w:val="CharSectno"/>
        </w:rPr>
        <w:t>38A</w:t>
      </w:r>
      <w:r w:rsidRPr="00301EBD">
        <w:t xml:space="preserve">  Rate of FTB Part A supplement</w:t>
      </w:r>
      <w:bookmarkEnd w:id="360"/>
    </w:p>
    <w:p w:rsidR="003D3486" w:rsidRPr="00301EBD" w:rsidRDefault="003D3486" w:rsidP="003D3486">
      <w:pPr>
        <w:pStyle w:val="subsection"/>
      </w:pPr>
      <w:r w:rsidRPr="00301EBD">
        <w:tab/>
        <w:t>(1A)</w:t>
      </w:r>
      <w:r w:rsidRPr="00301EBD">
        <w:tab/>
        <w:t>Despite any other provision of this clause, the amount of the FTB Part A supplement to be added in working out an individual’s maximum rate under clause</w:t>
      </w:r>
      <w:r w:rsidR="00301EBD">
        <w:t> </w:t>
      </w:r>
      <w:r w:rsidRPr="00301EBD">
        <w:t>3, or an individual’s Method 2 base rate under clause</w:t>
      </w:r>
      <w:r w:rsidR="00301EBD">
        <w:t> </w:t>
      </w:r>
      <w:r w:rsidRPr="00301EBD">
        <w:t>25, is nil if the individual’s adjusted taxable income is more than $80,000.</w:t>
      </w:r>
    </w:p>
    <w:p w:rsidR="003D3486" w:rsidRPr="00301EBD" w:rsidRDefault="003D3486" w:rsidP="003D3486">
      <w:pPr>
        <w:pStyle w:val="notetext"/>
      </w:pPr>
      <w:r w:rsidRPr="00301EBD">
        <w:t>Note:</w:t>
      </w:r>
      <w:r w:rsidRPr="00301EBD">
        <w:tab/>
        <w:t>If the individual is a member of a couple, the individual’s adjusted taxable income includes the adjusted taxable income of the individual’s partner: see clause</w:t>
      </w:r>
      <w:r w:rsidR="00301EBD">
        <w:t> </w:t>
      </w:r>
      <w:r w:rsidRPr="00301EBD">
        <w:t>3 of Schedule</w:t>
      </w:r>
      <w:r w:rsidR="00301EBD">
        <w:t> </w:t>
      </w:r>
      <w:r w:rsidRPr="00301EBD">
        <w:t>3.</w:t>
      </w:r>
    </w:p>
    <w:p w:rsidR="0046562A" w:rsidRPr="00301EBD" w:rsidRDefault="0046562A" w:rsidP="0046562A">
      <w:pPr>
        <w:pStyle w:val="subsection"/>
      </w:pPr>
      <w:r w:rsidRPr="00301EBD">
        <w:tab/>
        <w:t>(1)</w:t>
      </w:r>
      <w:r w:rsidRPr="00301EBD">
        <w:tab/>
        <w:t>The amount of the FTB Part A supplement to be added in working out an individual’s maximum rate under clause</w:t>
      </w:r>
      <w:r w:rsidR="00301EBD">
        <w:t> </w:t>
      </w:r>
      <w:r w:rsidRPr="00301EBD">
        <w:t>3</w:t>
      </w:r>
      <w:r w:rsidR="00B024C5" w:rsidRPr="00301EBD">
        <w:t>, or an individual’s Method 2 base rate under clause</w:t>
      </w:r>
      <w:r w:rsidR="00301EBD">
        <w:t> </w:t>
      </w:r>
      <w:r w:rsidR="00B024C5" w:rsidRPr="00301EBD">
        <w:t>25,</w:t>
      </w:r>
      <w:r w:rsidRPr="00301EBD">
        <w:t xml:space="preserve"> is:</w:t>
      </w:r>
    </w:p>
    <w:p w:rsidR="0046562A" w:rsidRPr="00301EBD" w:rsidRDefault="0046562A" w:rsidP="0046562A">
      <w:pPr>
        <w:pStyle w:val="paragraph"/>
      </w:pPr>
      <w:r w:rsidRPr="00301EBD">
        <w:tab/>
        <w:t>(a)</w:t>
      </w:r>
      <w:r w:rsidRPr="00301EBD">
        <w:tab/>
        <w:t>if the individual has one FTB child—the applicable supplement amount for that child; or</w:t>
      </w:r>
    </w:p>
    <w:p w:rsidR="0046562A" w:rsidRPr="00301EBD" w:rsidRDefault="0046562A" w:rsidP="0046562A">
      <w:pPr>
        <w:pStyle w:val="paragraph"/>
      </w:pPr>
      <w:r w:rsidRPr="00301EBD">
        <w:tab/>
        <w:t>(b)</w:t>
      </w:r>
      <w:r w:rsidRPr="00301EBD">
        <w:tab/>
        <w:t>if the individual has 2 or more FTB children—the sum of the applicable supplement amounts for each of those children.</w:t>
      </w:r>
    </w:p>
    <w:p w:rsidR="0046562A" w:rsidRPr="00301EBD" w:rsidRDefault="0046562A" w:rsidP="0046562A">
      <w:pPr>
        <w:pStyle w:val="subsection"/>
      </w:pPr>
      <w:r w:rsidRPr="00301EBD">
        <w:tab/>
        <w:t>(2)</w:t>
      </w:r>
      <w:r w:rsidRPr="00301EBD">
        <w:tab/>
        <w:t xml:space="preserve">For the purposes of </w:t>
      </w:r>
      <w:r w:rsidR="00301EBD">
        <w:t>subclause (</w:t>
      </w:r>
      <w:r w:rsidRPr="00301EBD">
        <w:t xml:space="preserve">1), the </w:t>
      </w:r>
      <w:r w:rsidRPr="00301EBD">
        <w:rPr>
          <w:b/>
          <w:i/>
        </w:rPr>
        <w:t>applicable supplement amount</w:t>
      </w:r>
      <w:r w:rsidRPr="00301EBD">
        <w:t xml:space="preserve"> for an FTB child of the individual is:</w:t>
      </w:r>
    </w:p>
    <w:p w:rsidR="00986DA3" w:rsidRPr="00301EBD" w:rsidRDefault="00986DA3" w:rsidP="00986DA3">
      <w:pPr>
        <w:pStyle w:val="paragraph"/>
      </w:pPr>
      <w:r w:rsidRPr="00301EBD">
        <w:tab/>
        <w:t>(a)</w:t>
      </w:r>
      <w:r w:rsidRPr="00301EBD">
        <w:tab/>
        <w:t>if the individual has a shared care percentage for the FTB child—the individual’s shared care percentage of the FTB gross supplement amount; or</w:t>
      </w:r>
    </w:p>
    <w:p w:rsidR="0046562A" w:rsidRPr="00301EBD" w:rsidRDefault="0046562A" w:rsidP="0046562A">
      <w:pPr>
        <w:pStyle w:val="paragraph"/>
      </w:pPr>
      <w:r w:rsidRPr="00301EBD">
        <w:tab/>
        <w:t>(b)</w:t>
      </w:r>
      <w:r w:rsidRPr="00301EBD">
        <w:tab/>
        <w:t>in any other case—the FTB gross supplement amount.</w:t>
      </w:r>
    </w:p>
    <w:p w:rsidR="0046562A" w:rsidRPr="00301EBD" w:rsidRDefault="0046562A" w:rsidP="0046562A">
      <w:pPr>
        <w:pStyle w:val="subsection"/>
      </w:pPr>
      <w:r w:rsidRPr="00301EBD">
        <w:tab/>
        <w:t>(3)</w:t>
      </w:r>
      <w:r w:rsidRPr="00301EBD">
        <w:tab/>
        <w:t xml:space="preserve">For the purposes of </w:t>
      </w:r>
      <w:r w:rsidR="00301EBD">
        <w:t>subclause (</w:t>
      </w:r>
      <w:r w:rsidRPr="00301EBD">
        <w:t xml:space="preserve">2), the </w:t>
      </w:r>
      <w:r w:rsidRPr="00301EBD">
        <w:rPr>
          <w:b/>
          <w:i/>
        </w:rPr>
        <w:t>FTB gross supplement amount</w:t>
      </w:r>
      <w:r w:rsidRPr="00301EBD">
        <w:t xml:space="preserve"> is $600.</w:t>
      </w:r>
    </w:p>
    <w:p w:rsidR="0046562A" w:rsidRPr="00301EBD" w:rsidRDefault="0046562A" w:rsidP="0046562A">
      <w:pPr>
        <w:pStyle w:val="subsection"/>
      </w:pPr>
      <w:r w:rsidRPr="00301EBD">
        <w:tab/>
        <w:t>(4)</w:t>
      </w:r>
      <w:r w:rsidRPr="00301EBD">
        <w:tab/>
        <w:t>To avoid doubt, when the FTB gross supplement amount is indexed on a 1</w:t>
      </w:r>
      <w:r w:rsidR="00301EBD">
        <w:t> </w:t>
      </w:r>
      <w:r w:rsidRPr="00301EBD">
        <w:t>July under Part</w:t>
      </w:r>
      <w:r w:rsidR="00301EBD">
        <w:t> </w:t>
      </w:r>
      <w:r w:rsidRPr="00301EBD">
        <w:t>2 of Schedule</w:t>
      </w:r>
      <w:r w:rsidR="00301EBD">
        <w:t> </w:t>
      </w:r>
      <w:r w:rsidRPr="00301EBD">
        <w:t>4, the amount, as it stood before that indexation, continues to apply in working out an individual’s maximum rate under clause</w:t>
      </w:r>
      <w:r w:rsidR="00301EBD">
        <w:t> </w:t>
      </w:r>
      <w:r w:rsidRPr="00301EBD">
        <w:t>3</w:t>
      </w:r>
      <w:r w:rsidR="00B024C5" w:rsidRPr="00301EBD">
        <w:t>, or an individual’s Method 2 base rate under clause</w:t>
      </w:r>
      <w:r w:rsidR="00301EBD">
        <w:t> </w:t>
      </w:r>
      <w:r w:rsidR="00B024C5" w:rsidRPr="00301EBD">
        <w:t>25,</w:t>
      </w:r>
      <w:r w:rsidRPr="00301EBD">
        <w:t xml:space="preserve"> for the income year ending just before that 1</w:t>
      </w:r>
      <w:r w:rsidR="00301EBD">
        <w:t> </w:t>
      </w:r>
      <w:r w:rsidRPr="00301EBD">
        <w:t>July.</w:t>
      </w:r>
    </w:p>
    <w:p w:rsidR="00EC4786" w:rsidRPr="00301EBD" w:rsidRDefault="00EC4786" w:rsidP="00FA624D">
      <w:pPr>
        <w:pStyle w:val="ActHead3"/>
        <w:pageBreakBefore/>
      </w:pPr>
      <w:bookmarkStart w:id="361" w:name="_Toc514410246"/>
      <w:r w:rsidRPr="00256779">
        <w:rPr>
          <w:rStyle w:val="CharDivNo"/>
        </w:rPr>
        <w:t>Division</w:t>
      </w:r>
      <w:r w:rsidR="00301EBD" w:rsidRPr="00256779">
        <w:rPr>
          <w:rStyle w:val="CharDivNo"/>
        </w:rPr>
        <w:t> </w:t>
      </w:r>
      <w:r w:rsidRPr="00256779">
        <w:rPr>
          <w:rStyle w:val="CharDivNo"/>
        </w:rPr>
        <w:t>2AA</w:t>
      </w:r>
      <w:r w:rsidRPr="00301EBD">
        <w:t>—</w:t>
      </w:r>
      <w:r w:rsidRPr="00256779">
        <w:rPr>
          <w:rStyle w:val="CharDivText"/>
        </w:rPr>
        <w:t>Energy supplement (Part A)</w:t>
      </w:r>
      <w:bookmarkEnd w:id="361"/>
    </w:p>
    <w:p w:rsidR="00EC4786" w:rsidRPr="00301EBD" w:rsidRDefault="00EC4786" w:rsidP="00EC4786">
      <w:pPr>
        <w:pStyle w:val="ActHead4"/>
      </w:pPr>
      <w:bookmarkStart w:id="362" w:name="_Toc514410247"/>
      <w:r w:rsidRPr="00256779">
        <w:rPr>
          <w:rStyle w:val="CharSubdNo"/>
        </w:rPr>
        <w:t>Subdivision A</w:t>
      </w:r>
      <w:r w:rsidRPr="00301EBD">
        <w:t>—</w:t>
      </w:r>
      <w:r w:rsidRPr="00256779">
        <w:rPr>
          <w:rStyle w:val="CharSubdText"/>
        </w:rPr>
        <w:t>Energy supplement (Part A—Method 1)</w:t>
      </w:r>
      <w:bookmarkEnd w:id="362"/>
    </w:p>
    <w:p w:rsidR="007872E4" w:rsidRPr="00301EBD" w:rsidRDefault="007872E4" w:rsidP="007872E4">
      <w:pPr>
        <w:pStyle w:val="ActHead5"/>
      </w:pPr>
      <w:bookmarkStart w:id="363" w:name="_Toc514410248"/>
      <w:r w:rsidRPr="00256779">
        <w:rPr>
          <w:rStyle w:val="CharSectno"/>
        </w:rPr>
        <w:t>38AA</w:t>
      </w:r>
      <w:r w:rsidRPr="00301EBD">
        <w:t xml:space="preserve">  Energy supplement (Part A—Method 1)</w:t>
      </w:r>
      <w:bookmarkEnd w:id="363"/>
    </w:p>
    <w:p w:rsidR="007872E4" w:rsidRPr="00301EBD" w:rsidRDefault="007872E4" w:rsidP="007872E4">
      <w:pPr>
        <w:pStyle w:val="subsection"/>
      </w:pPr>
      <w:r w:rsidRPr="00301EBD">
        <w:tab/>
        <w:t>(1)</w:t>
      </w:r>
      <w:r w:rsidRPr="00301EBD">
        <w:tab/>
        <w:t>The amount of the energy supplement (Part A) to be added in working out an individual’s maximum rate under clause</w:t>
      </w:r>
      <w:r w:rsidR="00301EBD">
        <w:t> </w:t>
      </w:r>
      <w:r w:rsidRPr="00301EBD">
        <w:t>3 is worked out using the following table. Subject to clauses</w:t>
      </w:r>
      <w:r w:rsidR="00301EBD">
        <w:t> </w:t>
      </w:r>
      <w:r w:rsidRPr="00301EBD">
        <w:t>38AB to 38AE, work out the FTB energy child amount for each FTB child of the individual. The energy supplement (Part A) is the sum of the FTB energy child amounts.</w:t>
      </w:r>
    </w:p>
    <w:p w:rsidR="007872E4" w:rsidRPr="00301EBD"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301EBD" w:rsidTr="00B47F04">
        <w:trPr>
          <w:tblHeader/>
        </w:trPr>
        <w:tc>
          <w:tcPr>
            <w:tcW w:w="7086" w:type="dxa"/>
            <w:gridSpan w:val="3"/>
            <w:tcBorders>
              <w:top w:val="single" w:sz="12" w:space="0" w:color="auto"/>
              <w:bottom w:val="single" w:sz="6" w:space="0" w:color="auto"/>
            </w:tcBorders>
            <w:shd w:val="clear" w:color="auto" w:fill="auto"/>
          </w:tcPr>
          <w:p w:rsidR="007872E4" w:rsidRPr="00301EBD" w:rsidRDefault="007872E4" w:rsidP="00B47F04">
            <w:pPr>
              <w:pStyle w:val="TableHeading"/>
            </w:pPr>
            <w:r w:rsidRPr="00301EBD">
              <w:t>Energy supplement (Part A—Method 1)</w:t>
            </w:r>
          </w:p>
        </w:tc>
      </w:tr>
      <w:tr w:rsidR="007872E4" w:rsidRPr="00301EBD" w:rsidTr="00B47F04">
        <w:trPr>
          <w:tblHeader/>
        </w:trPr>
        <w:tc>
          <w:tcPr>
            <w:tcW w:w="714" w:type="dxa"/>
            <w:tcBorders>
              <w:top w:val="single" w:sz="6" w:space="0" w:color="auto"/>
              <w:bottom w:val="single" w:sz="12" w:space="0" w:color="auto"/>
            </w:tcBorders>
            <w:shd w:val="clear" w:color="auto" w:fill="auto"/>
          </w:tcPr>
          <w:p w:rsidR="007872E4" w:rsidRPr="00301EBD" w:rsidRDefault="007872E4" w:rsidP="00B47F04">
            <w:pPr>
              <w:pStyle w:val="TableHeading"/>
            </w:pPr>
            <w:r w:rsidRPr="00301EBD">
              <w:t>Item</w:t>
            </w:r>
          </w:p>
        </w:tc>
        <w:tc>
          <w:tcPr>
            <w:tcW w:w="3186" w:type="dxa"/>
            <w:tcBorders>
              <w:top w:val="single" w:sz="6" w:space="0" w:color="auto"/>
              <w:bottom w:val="single" w:sz="12" w:space="0" w:color="auto"/>
            </w:tcBorders>
            <w:shd w:val="clear" w:color="auto" w:fill="auto"/>
          </w:tcPr>
          <w:p w:rsidR="007872E4" w:rsidRPr="00301EBD" w:rsidRDefault="007872E4" w:rsidP="00B47F04">
            <w:pPr>
              <w:pStyle w:val="TableHeading"/>
            </w:pPr>
            <w:r w:rsidRPr="00301EBD">
              <w:t>Category of FTB child</w:t>
            </w:r>
          </w:p>
        </w:tc>
        <w:tc>
          <w:tcPr>
            <w:tcW w:w="3186" w:type="dxa"/>
            <w:tcBorders>
              <w:top w:val="single" w:sz="6" w:space="0" w:color="auto"/>
              <w:bottom w:val="single" w:sz="12" w:space="0" w:color="auto"/>
            </w:tcBorders>
            <w:shd w:val="clear" w:color="auto" w:fill="auto"/>
          </w:tcPr>
          <w:p w:rsidR="007872E4" w:rsidRPr="00301EBD" w:rsidRDefault="007872E4" w:rsidP="00B47F04">
            <w:pPr>
              <w:pStyle w:val="TableHeading"/>
              <w:jc w:val="right"/>
            </w:pPr>
            <w:r w:rsidRPr="00301EBD">
              <w:t>FTB energy child amount</w:t>
            </w:r>
          </w:p>
        </w:tc>
      </w:tr>
      <w:tr w:rsidR="007872E4" w:rsidRPr="00301EBD" w:rsidTr="00B47F04">
        <w:tc>
          <w:tcPr>
            <w:tcW w:w="714" w:type="dxa"/>
            <w:tcBorders>
              <w:top w:val="single" w:sz="12" w:space="0" w:color="auto"/>
            </w:tcBorders>
            <w:shd w:val="clear" w:color="auto" w:fill="auto"/>
          </w:tcPr>
          <w:p w:rsidR="007872E4" w:rsidRPr="00301EBD" w:rsidRDefault="007872E4" w:rsidP="00B47F04">
            <w:pPr>
              <w:pStyle w:val="Tabletext"/>
            </w:pPr>
            <w:r w:rsidRPr="00301EBD">
              <w:t>1</w:t>
            </w:r>
          </w:p>
        </w:tc>
        <w:tc>
          <w:tcPr>
            <w:tcW w:w="3186" w:type="dxa"/>
            <w:tcBorders>
              <w:top w:val="single" w:sz="12" w:space="0" w:color="auto"/>
            </w:tcBorders>
            <w:shd w:val="clear" w:color="auto" w:fill="auto"/>
          </w:tcPr>
          <w:p w:rsidR="007872E4" w:rsidRPr="00301EBD" w:rsidRDefault="007872E4" w:rsidP="00B47F04">
            <w:pPr>
              <w:pStyle w:val="Tabletext"/>
            </w:pPr>
            <w:r w:rsidRPr="00301EBD">
              <w:t>FTB child who is under 13 years of age</w:t>
            </w:r>
          </w:p>
        </w:tc>
        <w:tc>
          <w:tcPr>
            <w:tcW w:w="3186" w:type="dxa"/>
            <w:tcBorders>
              <w:top w:val="single" w:sz="12" w:space="0" w:color="auto"/>
            </w:tcBorders>
            <w:shd w:val="clear" w:color="auto" w:fill="auto"/>
          </w:tcPr>
          <w:p w:rsidR="007872E4" w:rsidRPr="00301EBD" w:rsidRDefault="007872E4" w:rsidP="00B47F04">
            <w:pPr>
              <w:pStyle w:val="Tabletext"/>
              <w:jc w:val="right"/>
            </w:pPr>
            <w:r w:rsidRPr="00301EBD">
              <w:t>$91.25</w:t>
            </w:r>
          </w:p>
        </w:tc>
      </w:tr>
      <w:tr w:rsidR="007872E4" w:rsidRPr="00301EBD" w:rsidTr="00B47F04">
        <w:tc>
          <w:tcPr>
            <w:tcW w:w="714" w:type="dxa"/>
            <w:tcBorders>
              <w:bottom w:val="single" w:sz="12" w:space="0" w:color="auto"/>
            </w:tcBorders>
            <w:shd w:val="clear" w:color="auto" w:fill="auto"/>
          </w:tcPr>
          <w:p w:rsidR="007872E4" w:rsidRPr="00301EBD" w:rsidRDefault="007872E4" w:rsidP="00B47F04">
            <w:pPr>
              <w:pStyle w:val="Tabletext"/>
            </w:pPr>
            <w:r w:rsidRPr="00301EBD">
              <w:t>2</w:t>
            </w:r>
          </w:p>
        </w:tc>
        <w:tc>
          <w:tcPr>
            <w:tcW w:w="3186" w:type="dxa"/>
            <w:tcBorders>
              <w:bottom w:val="single" w:sz="12" w:space="0" w:color="auto"/>
            </w:tcBorders>
            <w:shd w:val="clear" w:color="auto" w:fill="auto"/>
          </w:tcPr>
          <w:p w:rsidR="007872E4" w:rsidRPr="00301EBD" w:rsidRDefault="007872E4" w:rsidP="00B47F04">
            <w:pPr>
              <w:pStyle w:val="Tabletext"/>
            </w:pPr>
            <w:r w:rsidRPr="00301EBD">
              <w:t>FTB child who has reached 13 years of age</w:t>
            </w:r>
          </w:p>
        </w:tc>
        <w:tc>
          <w:tcPr>
            <w:tcW w:w="3186" w:type="dxa"/>
            <w:tcBorders>
              <w:bottom w:val="single" w:sz="12" w:space="0" w:color="auto"/>
            </w:tcBorders>
            <w:shd w:val="clear" w:color="auto" w:fill="auto"/>
          </w:tcPr>
          <w:p w:rsidR="007872E4" w:rsidRPr="00301EBD" w:rsidRDefault="007872E4" w:rsidP="00B47F04">
            <w:pPr>
              <w:pStyle w:val="Tabletext"/>
              <w:jc w:val="right"/>
            </w:pPr>
            <w:r w:rsidRPr="00301EBD">
              <w:t>$116.80</w:t>
            </w:r>
          </w:p>
        </w:tc>
      </w:tr>
    </w:tbl>
    <w:p w:rsidR="00267CE4" w:rsidRPr="00301EBD" w:rsidRDefault="00267CE4" w:rsidP="000F1E49">
      <w:pPr>
        <w:pStyle w:val="notetext"/>
      </w:pPr>
      <w:r w:rsidRPr="00301EBD">
        <w:t>Note:</w:t>
      </w:r>
      <w:r w:rsidRPr="00301EBD">
        <w:tab/>
        <w:t>For certain individuals, energy supplement (Part A) is not to be added in working out the Part A rate: see clause</w:t>
      </w:r>
      <w:r w:rsidR="00301EBD">
        <w:t> </w:t>
      </w:r>
      <w:r w:rsidRPr="00301EBD">
        <w:t>6A.</w:t>
      </w:r>
    </w:p>
    <w:p w:rsidR="006C7C25" w:rsidRPr="00301EBD" w:rsidRDefault="006C7C25" w:rsidP="006C7C25">
      <w:pPr>
        <w:pStyle w:val="subsection"/>
      </w:pPr>
      <w:r w:rsidRPr="00301EBD">
        <w:tab/>
        <w:t>(3)</w:t>
      </w:r>
      <w:r w:rsidRPr="00301EBD">
        <w:tab/>
        <w:t>This clause does not apply in relation to a day if an election made by the individual under subsection</w:t>
      </w:r>
      <w:r w:rsidR="00301EBD">
        <w:t> </w:t>
      </w:r>
      <w:r w:rsidRPr="00301EBD">
        <w:t>58A(1) is in force on that day.</w:t>
      </w:r>
    </w:p>
    <w:p w:rsidR="006C7C25" w:rsidRPr="00301EBD" w:rsidRDefault="006C7C25" w:rsidP="006C7C25">
      <w:pPr>
        <w:pStyle w:val="notetext"/>
      </w:pPr>
      <w:r w:rsidRPr="00301EBD">
        <w:t>Note:</w:t>
      </w:r>
      <w:r w:rsidRPr="00301EBD">
        <w:tab/>
        <w:t>If that election is in force on one or more days in a quarter, then the Secretary must review the instalment determination taking into account this Subdivision: see section</w:t>
      </w:r>
      <w:r w:rsidR="00301EBD">
        <w:t> </w:t>
      </w:r>
      <w:r w:rsidRPr="00301EBD">
        <w:t>105B of the Family Assistance Administration Act.</w:t>
      </w:r>
    </w:p>
    <w:p w:rsidR="007872E4" w:rsidRPr="00301EBD" w:rsidRDefault="007872E4" w:rsidP="007872E4">
      <w:pPr>
        <w:pStyle w:val="ActHead5"/>
      </w:pPr>
      <w:bookmarkStart w:id="364" w:name="_Toc514410249"/>
      <w:r w:rsidRPr="00256779">
        <w:rPr>
          <w:rStyle w:val="CharSectno"/>
        </w:rPr>
        <w:t>38AB</w:t>
      </w:r>
      <w:r w:rsidRPr="00301EBD">
        <w:t xml:space="preserve">  Base FTB energy child amount</w:t>
      </w:r>
      <w:bookmarkEnd w:id="364"/>
    </w:p>
    <w:p w:rsidR="006C7C25" w:rsidRPr="00301EBD" w:rsidRDefault="006C7C25" w:rsidP="006C7C25">
      <w:pPr>
        <w:pStyle w:val="subsection"/>
      </w:pPr>
      <w:r w:rsidRPr="00301EBD">
        <w:tab/>
      </w:r>
      <w:r w:rsidRPr="00301EBD">
        <w:tab/>
        <w:t xml:space="preserve">For the purposes of this Division, the </w:t>
      </w:r>
      <w:r w:rsidR="007872E4" w:rsidRPr="00301EBD">
        <w:rPr>
          <w:b/>
          <w:i/>
        </w:rPr>
        <w:t>base FTB energy child amount</w:t>
      </w:r>
      <w:r w:rsidRPr="00301EBD">
        <w:t xml:space="preserve"> for an FTB child of an individual is the amount that would be the </w:t>
      </w:r>
      <w:r w:rsidR="007872E4" w:rsidRPr="00301EBD">
        <w:t>FTB energy child amount under</w:t>
      </w:r>
      <w:r w:rsidRPr="00301EBD">
        <w:t xml:space="preserve"> subclause</w:t>
      </w:r>
      <w:r w:rsidR="00301EBD">
        <w:t> </w:t>
      </w:r>
      <w:r w:rsidRPr="00301EBD">
        <w:t xml:space="preserve">38AF(2) if the individual’s </w:t>
      </w:r>
      <w:r w:rsidR="007872E4" w:rsidRPr="00301EBD">
        <w:t>energy supplement</w:t>
      </w:r>
      <w:r w:rsidRPr="00301EBD">
        <w:t xml:space="preserve"> (Part A) were being worked out under Subdivision B and clause</w:t>
      </w:r>
      <w:r w:rsidR="00301EBD">
        <w:t> </w:t>
      </w:r>
      <w:r w:rsidRPr="00301EBD">
        <w:t>38AG did not apply.</w:t>
      </w:r>
    </w:p>
    <w:p w:rsidR="007872E4" w:rsidRPr="00301EBD" w:rsidRDefault="007872E4" w:rsidP="007872E4">
      <w:pPr>
        <w:pStyle w:val="ActHead5"/>
      </w:pPr>
      <w:bookmarkStart w:id="365" w:name="_Toc514410250"/>
      <w:r w:rsidRPr="00256779">
        <w:rPr>
          <w:rStyle w:val="CharSectno"/>
        </w:rPr>
        <w:t>38AC</w:t>
      </w:r>
      <w:r w:rsidRPr="00301EBD">
        <w:t xml:space="preserve">  FTB energy child amount—recipient of other periodic payments</w:t>
      </w:r>
      <w:bookmarkEnd w:id="365"/>
    </w:p>
    <w:p w:rsidR="006C7C25" w:rsidRPr="00301EBD" w:rsidRDefault="006C7C25" w:rsidP="006C7C25">
      <w:pPr>
        <w:pStyle w:val="subsection"/>
        <w:keepNext/>
      </w:pPr>
      <w:r w:rsidRPr="00301EBD">
        <w:tab/>
      </w:r>
      <w:r w:rsidRPr="00301EBD">
        <w:tab/>
        <w:t xml:space="preserve">The </w:t>
      </w:r>
      <w:r w:rsidR="007872E4" w:rsidRPr="00301EBD">
        <w:t>FTB energy child amount for an FTB child of an individual is the base FTB energy child amount</w:t>
      </w:r>
      <w:r w:rsidRPr="00301EBD">
        <w:t xml:space="preserve"> (see clause</w:t>
      </w:r>
      <w:r w:rsidR="00301EBD">
        <w:t> </w:t>
      </w:r>
      <w:r w:rsidRPr="00301EBD">
        <w:t>38AB) if:</w:t>
      </w:r>
    </w:p>
    <w:p w:rsidR="006C7C25" w:rsidRPr="00301EBD" w:rsidRDefault="006C7C25" w:rsidP="006C7C25">
      <w:pPr>
        <w:pStyle w:val="paragraph"/>
      </w:pPr>
      <w:r w:rsidRPr="00301EBD">
        <w:tab/>
        <w:t>(a)</w:t>
      </w:r>
      <w:r w:rsidRPr="00301EBD">
        <w:tab/>
        <w:t>the individual or the individual’s partner is receiving a periodic payment under a law of the Commonwealth and the law provides for an increase in the rate of payment by reference to an FTB child of the individual; or</w:t>
      </w:r>
    </w:p>
    <w:p w:rsidR="006C7C25" w:rsidRPr="00301EBD" w:rsidRDefault="006C7C25" w:rsidP="006C7C25">
      <w:pPr>
        <w:pStyle w:val="paragraph"/>
      </w:pPr>
      <w:r w:rsidRPr="00301EBD">
        <w:tab/>
        <w:t>(b)</w:t>
      </w:r>
      <w:r w:rsidRPr="00301EBD">
        <w:tab/>
        <w:t>the individual or the individual’s partner is receiving a periodic payment under a scheme administered by the Commonwealth and the scheme provides for an increase in the rate of payment by reference to an FTB child of the individual.</w:t>
      </w:r>
    </w:p>
    <w:p w:rsidR="00592AE6" w:rsidRPr="00301EBD" w:rsidRDefault="00592AE6" w:rsidP="00592AE6">
      <w:pPr>
        <w:pStyle w:val="ActHead5"/>
      </w:pPr>
      <w:bookmarkStart w:id="366" w:name="_Toc514410251"/>
      <w:r w:rsidRPr="00256779">
        <w:rPr>
          <w:rStyle w:val="CharSectno"/>
        </w:rPr>
        <w:t>38AD</w:t>
      </w:r>
      <w:r w:rsidRPr="00301EBD">
        <w:t xml:space="preserve">  Effect of certain maintenance rights</w:t>
      </w:r>
      <w:bookmarkEnd w:id="366"/>
    </w:p>
    <w:p w:rsidR="006C7C25" w:rsidRPr="00301EBD" w:rsidRDefault="006C7C25" w:rsidP="006C7C25">
      <w:pPr>
        <w:pStyle w:val="subsection"/>
        <w:keepNext/>
      </w:pPr>
      <w:r w:rsidRPr="00301EBD">
        <w:tab/>
      </w:r>
      <w:r w:rsidR="00BB716B" w:rsidRPr="00301EBD">
        <w:t>(1)</w:t>
      </w:r>
      <w:r w:rsidRPr="00301EBD">
        <w:tab/>
        <w:t xml:space="preserve">The </w:t>
      </w:r>
      <w:r w:rsidR="007872E4" w:rsidRPr="00301EBD">
        <w:t>FTB energy child amount for an FTB child of an individual is the base FTB energy child amount</w:t>
      </w:r>
      <w:r w:rsidRPr="00301EBD">
        <w:t xml:space="preserve"> (see clause</w:t>
      </w:r>
      <w:r w:rsidR="00301EBD">
        <w:t> </w:t>
      </w:r>
      <w:r w:rsidRPr="00301EBD">
        <w:t>38AB) if:</w:t>
      </w:r>
    </w:p>
    <w:p w:rsidR="006C7C25" w:rsidRPr="00301EBD" w:rsidRDefault="006C7C25" w:rsidP="006C7C25">
      <w:pPr>
        <w:pStyle w:val="paragraph"/>
      </w:pPr>
      <w:r w:rsidRPr="00301EBD">
        <w:tab/>
        <w:t>(a)</w:t>
      </w:r>
      <w:r w:rsidRPr="00301EBD">
        <w:tab/>
        <w:t>the individual or the individual’s partner is entitled to claim or apply for maintenance for the child; and</w:t>
      </w:r>
    </w:p>
    <w:p w:rsidR="006C7C25" w:rsidRPr="00301EBD" w:rsidRDefault="006C7C25" w:rsidP="006C7C25">
      <w:pPr>
        <w:pStyle w:val="paragraph"/>
      </w:pPr>
      <w:r w:rsidRPr="00301EBD">
        <w:tab/>
        <w:t>(b)</w:t>
      </w:r>
      <w:r w:rsidRPr="00301EBD">
        <w:tab/>
        <w:t>the Secretary considers that it is reasonable for the individual or partner to take action to obtain maintenance; and</w:t>
      </w:r>
    </w:p>
    <w:p w:rsidR="006C7C25" w:rsidRPr="00301EBD" w:rsidRDefault="006C7C25" w:rsidP="006C7C25">
      <w:pPr>
        <w:pStyle w:val="paragraph"/>
        <w:keepNext/>
      </w:pPr>
      <w:r w:rsidRPr="00301EBD">
        <w:tab/>
        <w:t>(c)</w:t>
      </w:r>
      <w:r w:rsidRPr="00301EBD">
        <w:tab/>
        <w:t>the individual or partner does not take action that the Secretary considers reasonable to obtain maintenance.</w:t>
      </w:r>
    </w:p>
    <w:p w:rsidR="00BB7D82" w:rsidRPr="00301EBD" w:rsidRDefault="00BB7D82" w:rsidP="00BB7D82">
      <w:pPr>
        <w:pStyle w:val="subsection"/>
      </w:pPr>
      <w:r w:rsidRPr="00301EBD">
        <w:tab/>
        <w:t>(2)</w:t>
      </w:r>
      <w:r w:rsidRPr="00301EBD">
        <w:tab/>
      </w:r>
      <w:r w:rsidR="00301EBD">
        <w:t>Subclause (</w:t>
      </w:r>
      <w:r w:rsidRPr="00301EBD">
        <w:t>1) does not apply to maintenance that is:</w:t>
      </w:r>
    </w:p>
    <w:p w:rsidR="00BB7D82" w:rsidRPr="00301EBD" w:rsidRDefault="00BB7D82" w:rsidP="00BB7D82">
      <w:pPr>
        <w:pStyle w:val="paragraph"/>
      </w:pPr>
      <w:r w:rsidRPr="00301EBD">
        <w:tab/>
        <w:t>(a)</w:t>
      </w:r>
      <w:r w:rsidRPr="00301EBD">
        <w:tab/>
        <w:t xml:space="preserve">a liability under an administrative assessment (within the meaning of the </w:t>
      </w:r>
      <w:r w:rsidRPr="00301EBD">
        <w:rPr>
          <w:i/>
        </w:rPr>
        <w:t>Child Support (Assessment) Act 1989</w:t>
      </w:r>
      <w:r w:rsidRPr="00301EBD">
        <w:t>); and</w:t>
      </w:r>
    </w:p>
    <w:p w:rsidR="00BB7D82" w:rsidRPr="00301EBD" w:rsidRDefault="00BB7D82" w:rsidP="00BB7D82">
      <w:pPr>
        <w:pStyle w:val="paragraph"/>
      </w:pPr>
      <w:r w:rsidRPr="00301EBD">
        <w:tab/>
        <w:t>(b)</w:t>
      </w:r>
      <w:r w:rsidRPr="00301EBD">
        <w:tab/>
        <w:t xml:space="preserve">not an enforceable maintenance liability (within the meaning of the </w:t>
      </w:r>
      <w:r w:rsidRPr="00301EBD">
        <w:rPr>
          <w:i/>
        </w:rPr>
        <w:t>Child Support (Registration and Collection) Act 1988</w:t>
      </w:r>
      <w:r w:rsidRPr="00301EBD">
        <w:t>).</w:t>
      </w:r>
    </w:p>
    <w:p w:rsidR="006C7C25" w:rsidRPr="00301EBD" w:rsidRDefault="006C7C25" w:rsidP="006C7C25">
      <w:pPr>
        <w:pStyle w:val="ActHead5"/>
      </w:pPr>
      <w:bookmarkStart w:id="367" w:name="_Toc514410252"/>
      <w:r w:rsidRPr="00256779">
        <w:rPr>
          <w:rStyle w:val="CharSectno"/>
        </w:rPr>
        <w:t>38AE</w:t>
      </w:r>
      <w:r w:rsidRPr="00301EBD">
        <w:t xml:space="preserve">  Sharing family tax benefit (shared care percentages)</w:t>
      </w:r>
      <w:bookmarkEnd w:id="367"/>
    </w:p>
    <w:p w:rsidR="006C7C25" w:rsidRPr="00301EBD" w:rsidRDefault="006C7C25" w:rsidP="006C7C25">
      <w:pPr>
        <w:pStyle w:val="subsection"/>
      </w:pPr>
      <w:r w:rsidRPr="00301EBD">
        <w:tab/>
      </w:r>
      <w:r w:rsidRPr="00301EBD">
        <w:tab/>
        <w:t xml:space="preserve">If an individual has a shared care percentage for an FTB child of the individual, the </w:t>
      </w:r>
      <w:r w:rsidR="009545D2" w:rsidRPr="00301EBD">
        <w:t>FTB energy child amount for</w:t>
      </w:r>
      <w:r w:rsidRPr="00301EBD">
        <w:t xml:space="preserve"> the child, in working out the individual’s </w:t>
      </w:r>
      <w:r w:rsidR="009545D2" w:rsidRPr="00301EBD">
        <w:t>energy supplement</w:t>
      </w:r>
      <w:r w:rsidRPr="00301EBD">
        <w:t xml:space="preserve"> (Part A), is the individual’s shared care percentage of the </w:t>
      </w:r>
      <w:r w:rsidR="009545D2" w:rsidRPr="00301EBD">
        <w:t>FTB energy child amount that</w:t>
      </w:r>
      <w:r w:rsidRPr="00301EBD">
        <w:t xml:space="preserve"> would otherwise apply to the child.</w:t>
      </w:r>
    </w:p>
    <w:p w:rsidR="0075160F" w:rsidRPr="00301EBD" w:rsidRDefault="0075160F" w:rsidP="0075160F">
      <w:pPr>
        <w:pStyle w:val="ActHead4"/>
      </w:pPr>
      <w:bookmarkStart w:id="368" w:name="_Toc514410253"/>
      <w:r w:rsidRPr="00256779">
        <w:rPr>
          <w:rStyle w:val="CharSubdNo"/>
        </w:rPr>
        <w:t>Subdivision B</w:t>
      </w:r>
      <w:r w:rsidRPr="00301EBD">
        <w:t>—</w:t>
      </w:r>
      <w:r w:rsidRPr="00256779">
        <w:rPr>
          <w:rStyle w:val="CharSubdText"/>
        </w:rPr>
        <w:t>Energy supplement (Part A—Method 2)</w:t>
      </w:r>
      <w:bookmarkEnd w:id="368"/>
    </w:p>
    <w:p w:rsidR="00A61281" w:rsidRPr="00301EBD" w:rsidRDefault="00A61281" w:rsidP="00A61281">
      <w:pPr>
        <w:pStyle w:val="ActHead5"/>
      </w:pPr>
      <w:bookmarkStart w:id="369" w:name="_Toc514410254"/>
      <w:r w:rsidRPr="00256779">
        <w:rPr>
          <w:rStyle w:val="CharSectno"/>
        </w:rPr>
        <w:t>38AF</w:t>
      </w:r>
      <w:r w:rsidRPr="00301EBD">
        <w:t xml:space="preserve">  Energy supplement (Part A—Method 2)</w:t>
      </w:r>
      <w:bookmarkEnd w:id="369"/>
    </w:p>
    <w:p w:rsidR="00A41F25" w:rsidRPr="00301EBD" w:rsidRDefault="00A41F25" w:rsidP="00A41F25">
      <w:pPr>
        <w:pStyle w:val="subsection"/>
      </w:pPr>
      <w:r w:rsidRPr="00301EBD">
        <w:tab/>
        <w:t>(1)</w:t>
      </w:r>
      <w:r w:rsidRPr="00301EBD">
        <w:tab/>
        <w:t xml:space="preserve">The amount of the </w:t>
      </w:r>
      <w:r w:rsidR="00A61281" w:rsidRPr="00301EBD">
        <w:t>energy supplement</w:t>
      </w:r>
      <w:r w:rsidRPr="00301EBD">
        <w:t xml:space="preserve"> (Part A) to be added in working out an individual’s Method 2 base rate under clause</w:t>
      </w:r>
      <w:r w:rsidR="00301EBD">
        <w:t> </w:t>
      </w:r>
      <w:r w:rsidRPr="00301EBD">
        <w:t xml:space="preserve">25 is the sum of the </w:t>
      </w:r>
      <w:r w:rsidR="00A61281" w:rsidRPr="00301EBD">
        <w:t>FTB energy child amounts</w:t>
      </w:r>
      <w:r w:rsidRPr="00301EBD">
        <w:t xml:space="preserve">, worked out under </w:t>
      </w:r>
      <w:r w:rsidR="00301EBD">
        <w:t>subclause (</w:t>
      </w:r>
      <w:r w:rsidRPr="00301EBD">
        <w:t>2) of this clause and clause</w:t>
      </w:r>
      <w:r w:rsidR="00301EBD">
        <w:t> </w:t>
      </w:r>
      <w:r w:rsidRPr="00301EBD">
        <w:t>38AG, for each FTB child of the individual.</w:t>
      </w:r>
    </w:p>
    <w:p w:rsidR="00267CE4" w:rsidRPr="00301EBD" w:rsidRDefault="00267CE4" w:rsidP="000F1E49">
      <w:pPr>
        <w:pStyle w:val="notetext"/>
      </w:pPr>
      <w:r w:rsidRPr="00301EBD">
        <w:t>Note:</w:t>
      </w:r>
      <w:r w:rsidRPr="00301EBD">
        <w:tab/>
        <w:t>For certain individuals, energy supplement (Part A) is not to be added in working out the Part A rate: see clause</w:t>
      </w:r>
      <w:r w:rsidR="00301EBD">
        <w:t> </w:t>
      </w:r>
      <w:r w:rsidRPr="00301EBD">
        <w:t>25C.</w:t>
      </w:r>
    </w:p>
    <w:p w:rsidR="00A61281" w:rsidRPr="00301EBD" w:rsidRDefault="00A61281" w:rsidP="00A61281">
      <w:pPr>
        <w:pStyle w:val="subsection"/>
      </w:pPr>
      <w:r w:rsidRPr="00301EBD">
        <w:tab/>
        <w:t>(2)</w:t>
      </w:r>
      <w:r w:rsidRPr="00301EBD">
        <w:tab/>
        <w:t xml:space="preserve">For the purposes of </w:t>
      </w:r>
      <w:r w:rsidR="00301EBD">
        <w:t>subclause (</w:t>
      </w:r>
      <w:r w:rsidRPr="00301EBD">
        <w:t xml:space="preserve">1), the </w:t>
      </w:r>
      <w:r w:rsidRPr="00301EBD">
        <w:rPr>
          <w:b/>
          <w:i/>
        </w:rPr>
        <w:t>FTB energy child amount</w:t>
      </w:r>
      <w:r w:rsidRPr="00301EBD">
        <w:t>, for an FTB child of the individual, is $36.50.</w:t>
      </w:r>
    </w:p>
    <w:p w:rsidR="006C7C25" w:rsidRPr="00301EBD" w:rsidRDefault="006C7C25" w:rsidP="006C7C25">
      <w:pPr>
        <w:pStyle w:val="subsection"/>
      </w:pPr>
      <w:r w:rsidRPr="00301EBD">
        <w:tab/>
        <w:t>(3)</w:t>
      </w:r>
      <w:r w:rsidRPr="00301EBD">
        <w:tab/>
        <w:t>This clause does not apply in relation to a day if an election made by the individual under subsection</w:t>
      </w:r>
      <w:r w:rsidR="00301EBD">
        <w:t> </w:t>
      </w:r>
      <w:r w:rsidRPr="00301EBD">
        <w:t>58A(1) is in force on that day.</w:t>
      </w:r>
    </w:p>
    <w:p w:rsidR="006C7C25" w:rsidRPr="00301EBD" w:rsidRDefault="006C7C25" w:rsidP="006C7C25">
      <w:pPr>
        <w:pStyle w:val="notetext"/>
      </w:pPr>
      <w:r w:rsidRPr="00301EBD">
        <w:t>Note:</w:t>
      </w:r>
      <w:r w:rsidRPr="00301EBD">
        <w:tab/>
        <w:t>If that election is in force on one or more days in a quarter, then the Secretary must review the instalment determination taking into account this Subdivision: see section</w:t>
      </w:r>
      <w:r w:rsidR="00301EBD">
        <w:t> </w:t>
      </w:r>
      <w:r w:rsidRPr="00301EBD">
        <w:t>105B of the Family Assistance Administration Act.</w:t>
      </w:r>
    </w:p>
    <w:p w:rsidR="006C7C25" w:rsidRPr="00301EBD" w:rsidRDefault="006C7C25" w:rsidP="006C7C25">
      <w:pPr>
        <w:pStyle w:val="ActHead5"/>
      </w:pPr>
      <w:bookmarkStart w:id="370" w:name="_Toc514410255"/>
      <w:r w:rsidRPr="00256779">
        <w:rPr>
          <w:rStyle w:val="CharSectno"/>
        </w:rPr>
        <w:t>38AG</w:t>
      </w:r>
      <w:r w:rsidRPr="00301EBD">
        <w:t xml:space="preserve">  Sharing family tax benefit (shared care percentages)</w:t>
      </w:r>
      <w:bookmarkEnd w:id="370"/>
    </w:p>
    <w:p w:rsidR="006C7C25" w:rsidRPr="00301EBD" w:rsidRDefault="006C7C25" w:rsidP="006C7C25">
      <w:pPr>
        <w:pStyle w:val="subsection"/>
      </w:pPr>
      <w:r w:rsidRPr="00301EBD">
        <w:tab/>
      </w:r>
      <w:r w:rsidRPr="00301EBD">
        <w:tab/>
        <w:t xml:space="preserve">If an individual has a shared care percentage for an FTB child of the individual, the </w:t>
      </w:r>
      <w:r w:rsidR="00A61281" w:rsidRPr="00301EBD">
        <w:t>FTB energy child amount for</w:t>
      </w:r>
      <w:r w:rsidRPr="00301EBD">
        <w:t xml:space="preserve"> the child, in working out the individual’s </w:t>
      </w:r>
      <w:r w:rsidR="00540EDD" w:rsidRPr="00301EBD">
        <w:t>energy supplement</w:t>
      </w:r>
      <w:r w:rsidRPr="00301EBD">
        <w:t xml:space="preserve"> (Part A), is the individual’s shared care percentage of the </w:t>
      </w:r>
      <w:r w:rsidR="00540EDD" w:rsidRPr="00301EBD">
        <w:t>FTB energy child amount that</w:t>
      </w:r>
      <w:r w:rsidRPr="00301EBD">
        <w:t xml:space="preserve"> would otherwise apply to the child.</w:t>
      </w:r>
    </w:p>
    <w:p w:rsidR="008A4485" w:rsidRPr="00301EBD" w:rsidRDefault="008A4485" w:rsidP="003D7FE2">
      <w:pPr>
        <w:pStyle w:val="ActHead3"/>
        <w:pageBreakBefore/>
      </w:pPr>
      <w:bookmarkStart w:id="371" w:name="_Toc514410256"/>
      <w:r w:rsidRPr="00256779">
        <w:rPr>
          <w:rStyle w:val="CharDivNo"/>
        </w:rPr>
        <w:t>Division</w:t>
      </w:r>
      <w:r w:rsidR="00301EBD" w:rsidRPr="00256779">
        <w:rPr>
          <w:rStyle w:val="CharDivNo"/>
        </w:rPr>
        <w:t> </w:t>
      </w:r>
      <w:r w:rsidRPr="00256779">
        <w:rPr>
          <w:rStyle w:val="CharDivNo"/>
        </w:rPr>
        <w:t>2B</w:t>
      </w:r>
      <w:r w:rsidRPr="00301EBD">
        <w:t>—</w:t>
      </w:r>
      <w:r w:rsidRPr="00256779">
        <w:rPr>
          <w:rStyle w:val="CharDivText"/>
        </w:rPr>
        <w:t>Rent assistance</w:t>
      </w:r>
      <w:bookmarkEnd w:id="371"/>
    </w:p>
    <w:p w:rsidR="008A4485" w:rsidRPr="00301EBD" w:rsidRDefault="008A4485" w:rsidP="008A4485">
      <w:pPr>
        <w:pStyle w:val="ActHead4"/>
      </w:pPr>
      <w:bookmarkStart w:id="372" w:name="_Toc514410257"/>
      <w:r w:rsidRPr="00256779">
        <w:rPr>
          <w:rStyle w:val="CharSubdNo"/>
        </w:rPr>
        <w:t>Subdivision A</w:t>
      </w:r>
      <w:r w:rsidRPr="00301EBD">
        <w:t>—</w:t>
      </w:r>
      <w:r w:rsidRPr="00256779">
        <w:rPr>
          <w:rStyle w:val="CharSubdText"/>
        </w:rPr>
        <w:t>Rent assistance</w:t>
      </w:r>
      <w:bookmarkEnd w:id="372"/>
    </w:p>
    <w:p w:rsidR="008A4485" w:rsidRPr="00301EBD" w:rsidRDefault="008A4485" w:rsidP="008A4485">
      <w:pPr>
        <w:pStyle w:val="ActHead5"/>
      </w:pPr>
      <w:bookmarkStart w:id="373" w:name="_Toc514410258"/>
      <w:r w:rsidRPr="00256779">
        <w:rPr>
          <w:rStyle w:val="CharSectno"/>
        </w:rPr>
        <w:t>38B</w:t>
      </w:r>
      <w:r w:rsidRPr="00301EBD">
        <w:t xml:space="preserve">  Rent assistance children</w:t>
      </w:r>
      <w:bookmarkEnd w:id="373"/>
    </w:p>
    <w:p w:rsidR="008A4485" w:rsidRPr="00301EBD" w:rsidRDefault="008A4485" w:rsidP="008A4485">
      <w:pPr>
        <w:pStyle w:val="subsection"/>
      </w:pPr>
      <w:r w:rsidRPr="00301EBD">
        <w:tab/>
        <w:t>(1)</w:t>
      </w:r>
      <w:r w:rsidRPr="00301EBD">
        <w:tab/>
        <w:t>An individual’s eligibility for, and rate of, rent assistance is affected by whether an FTB child, or a regular care child, of the individual is also a rent assistance child of the individual.</w:t>
      </w:r>
    </w:p>
    <w:p w:rsidR="008A4485" w:rsidRPr="00301EBD" w:rsidRDefault="008A4485" w:rsidP="008A4485">
      <w:pPr>
        <w:pStyle w:val="subsection"/>
      </w:pPr>
      <w:r w:rsidRPr="00301EBD">
        <w:tab/>
        <w:t>(2)</w:t>
      </w:r>
      <w:r w:rsidRPr="00301EBD">
        <w:tab/>
        <w:t xml:space="preserve">An FTB child of an individual is a </w:t>
      </w:r>
      <w:r w:rsidRPr="00301EBD">
        <w:rPr>
          <w:b/>
          <w:i/>
        </w:rPr>
        <w:t>rent assistance child</w:t>
      </w:r>
      <w:r w:rsidRPr="00301EBD">
        <w:t xml:space="preserve"> of the individual if the FTB child rate for the child:</w:t>
      </w:r>
    </w:p>
    <w:p w:rsidR="008A4485" w:rsidRPr="00301EBD" w:rsidRDefault="008A4485" w:rsidP="008A4485">
      <w:pPr>
        <w:pStyle w:val="paragraph"/>
      </w:pPr>
      <w:r w:rsidRPr="00301EBD">
        <w:tab/>
        <w:t>(a)</w:t>
      </w:r>
      <w:r w:rsidRPr="00301EBD">
        <w:tab/>
        <w:t>exceeds the base FTB child rate (see clause</w:t>
      </w:r>
      <w:r w:rsidR="00301EBD">
        <w:t> </w:t>
      </w:r>
      <w:r w:rsidRPr="00301EBD">
        <w:t>8); or</w:t>
      </w:r>
    </w:p>
    <w:p w:rsidR="008A4485" w:rsidRPr="00301EBD" w:rsidRDefault="008A4485" w:rsidP="008A4485">
      <w:pPr>
        <w:pStyle w:val="paragraph"/>
      </w:pPr>
      <w:r w:rsidRPr="00301EBD">
        <w:tab/>
        <w:t>(b)</w:t>
      </w:r>
      <w:r w:rsidRPr="00301EBD">
        <w:tab/>
        <w:t>would exceed the base FTB child rate but for clause</w:t>
      </w:r>
      <w:r w:rsidR="00301EBD">
        <w:t> </w:t>
      </w:r>
      <w:r w:rsidRPr="00301EBD">
        <w:t>11.</w:t>
      </w:r>
    </w:p>
    <w:p w:rsidR="00577051" w:rsidRPr="00301EBD" w:rsidRDefault="00577051" w:rsidP="00577051">
      <w:pPr>
        <w:pStyle w:val="subsection"/>
      </w:pPr>
      <w:r w:rsidRPr="00301EBD">
        <w:tab/>
        <w:t>(3)</w:t>
      </w:r>
      <w:r w:rsidRPr="00301EBD">
        <w:tab/>
        <w:t xml:space="preserve">A regular care child of an individual is a </w:t>
      </w:r>
      <w:r w:rsidRPr="00301EBD">
        <w:rPr>
          <w:b/>
          <w:i/>
        </w:rPr>
        <w:t>rent assistance child</w:t>
      </w:r>
      <w:r w:rsidRPr="00301EBD">
        <w:t xml:space="preserve"> of the individual.</w:t>
      </w:r>
    </w:p>
    <w:p w:rsidR="008A4485" w:rsidRPr="00301EBD" w:rsidRDefault="008A4485" w:rsidP="008A4485">
      <w:pPr>
        <w:pStyle w:val="ActHead5"/>
      </w:pPr>
      <w:bookmarkStart w:id="374" w:name="_Toc514410259"/>
      <w:r w:rsidRPr="00256779">
        <w:rPr>
          <w:rStyle w:val="CharSectno"/>
        </w:rPr>
        <w:t>38C</w:t>
      </w:r>
      <w:r w:rsidRPr="00301EBD">
        <w:t xml:space="preserve">  Eligibility for rent assistance</w:t>
      </w:r>
      <w:bookmarkEnd w:id="374"/>
    </w:p>
    <w:p w:rsidR="008A4485" w:rsidRPr="00301EBD" w:rsidRDefault="008A4485" w:rsidP="008A4485">
      <w:pPr>
        <w:pStyle w:val="subsection"/>
      </w:pPr>
      <w:r w:rsidRPr="00301EBD">
        <w:tab/>
        <w:t>(1)</w:t>
      </w:r>
      <w:r w:rsidRPr="00301EBD">
        <w:tab/>
        <w:t>An amount by way of rent assistance for a period is to be added in working out an individual’s maximum rate if:</w:t>
      </w:r>
    </w:p>
    <w:p w:rsidR="008A4485" w:rsidRPr="00301EBD" w:rsidRDefault="008A4485" w:rsidP="008A4485">
      <w:pPr>
        <w:pStyle w:val="paragraph"/>
      </w:pPr>
      <w:r w:rsidRPr="00301EBD">
        <w:tab/>
        <w:t>(a)</w:t>
      </w:r>
      <w:r w:rsidRPr="00301EBD">
        <w:tab/>
        <w:t>the individual has at least one rent assistance child; and</w:t>
      </w:r>
    </w:p>
    <w:p w:rsidR="008A4485" w:rsidRPr="00301EBD" w:rsidRDefault="008A4485" w:rsidP="008A4485">
      <w:pPr>
        <w:pStyle w:val="paragraph"/>
      </w:pPr>
      <w:r w:rsidRPr="00301EBD">
        <w:tab/>
        <w:t>(b)</w:t>
      </w:r>
      <w:r w:rsidRPr="00301EBD">
        <w:tab/>
        <w:t xml:space="preserve">the individual’s claim for family tax benefit is not a claim to which </w:t>
      </w:r>
      <w:r w:rsidR="00301EBD">
        <w:t>subclause (</w:t>
      </w:r>
      <w:r w:rsidRPr="00301EBD">
        <w:t>2) applies; and</w:t>
      </w:r>
    </w:p>
    <w:p w:rsidR="008A4485" w:rsidRPr="00301EBD" w:rsidRDefault="008A4485" w:rsidP="008A4485">
      <w:pPr>
        <w:pStyle w:val="paragraph"/>
      </w:pPr>
      <w:r w:rsidRPr="00301EBD">
        <w:tab/>
        <w:t>(ba)</w:t>
      </w:r>
      <w:r w:rsidRPr="00301EBD">
        <w:tab/>
        <w:t>neither the individual nor the individual’s partner is receiving payments of incentive allowance under clause</w:t>
      </w:r>
      <w:r w:rsidR="00301EBD">
        <w:t> </w:t>
      </w:r>
      <w:r w:rsidRPr="00301EBD">
        <w:t>36 of Schedule</w:t>
      </w:r>
      <w:r w:rsidR="00301EBD">
        <w:t> </w:t>
      </w:r>
      <w:r w:rsidRPr="00301EBD">
        <w:t xml:space="preserve">1A to the </w:t>
      </w:r>
      <w:r w:rsidRPr="00301EBD">
        <w:rPr>
          <w:i/>
        </w:rPr>
        <w:t>Social Security Act 1991</w:t>
      </w:r>
      <w:r w:rsidRPr="00301EBD">
        <w:t>; and</w:t>
      </w:r>
    </w:p>
    <w:p w:rsidR="008A4485" w:rsidRPr="00301EBD" w:rsidRDefault="008A4485" w:rsidP="008A4485">
      <w:pPr>
        <w:pStyle w:val="paragraph"/>
      </w:pPr>
      <w:r w:rsidRPr="00301EBD">
        <w:tab/>
        <w:t>(c)</w:t>
      </w:r>
      <w:r w:rsidRPr="00301EBD">
        <w:tab/>
        <w:t>the individual is not an ineligible homeowner; and</w:t>
      </w:r>
    </w:p>
    <w:p w:rsidR="008A4485" w:rsidRPr="00301EBD" w:rsidRDefault="008A4485" w:rsidP="008A4485">
      <w:pPr>
        <w:pStyle w:val="paragraph"/>
      </w:pPr>
      <w:r w:rsidRPr="00301EBD">
        <w:tab/>
        <w:t>(d)</w:t>
      </w:r>
      <w:r w:rsidRPr="00301EBD">
        <w:tab/>
        <w:t>the individual is not an aged care resident; and</w:t>
      </w:r>
    </w:p>
    <w:p w:rsidR="008A4485" w:rsidRPr="00301EBD" w:rsidRDefault="008A4485" w:rsidP="008A4485">
      <w:pPr>
        <w:pStyle w:val="paragraph"/>
      </w:pPr>
      <w:r w:rsidRPr="00301EBD">
        <w:tab/>
        <w:t>(e)</w:t>
      </w:r>
      <w:r w:rsidRPr="00301EBD">
        <w:tab/>
        <w:t>the individual pays, or is liable to pay, rent (other than Government rent); and</w:t>
      </w:r>
    </w:p>
    <w:p w:rsidR="008A4485" w:rsidRPr="00301EBD" w:rsidRDefault="008A4485" w:rsidP="008A4485">
      <w:pPr>
        <w:pStyle w:val="paragraph"/>
      </w:pPr>
      <w:r w:rsidRPr="00301EBD">
        <w:tab/>
        <w:t>(f)</w:t>
      </w:r>
      <w:r w:rsidRPr="00301EBD">
        <w:tab/>
        <w:t>if the individual has at least one FTB child and is not a relevant shared carer—the rent is payable at a rate of more than:</w:t>
      </w:r>
    </w:p>
    <w:p w:rsidR="008A4485" w:rsidRPr="00301EBD" w:rsidRDefault="008A4485" w:rsidP="008A4485">
      <w:pPr>
        <w:pStyle w:val="paragraphsub"/>
      </w:pPr>
      <w:r w:rsidRPr="00301EBD">
        <w:tab/>
        <w:t>(i)</w:t>
      </w:r>
      <w:r w:rsidRPr="00301EBD">
        <w:tab/>
        <w:t>if the individual is not a member of a couple—$3,073.30 per year; or</w:t>
      </w:r>
    </w:p>
    <w:p w:rsidR="008A4485" w:rsidRPr="00301EBD" w:rsidRDefault="008A4485" w:rsidP="008A4485">
      <w:pPr>
        <w:pStyle w:val="paragraphsub"/>
      </w:pPr>
      <w:r w:rsidRPr="00301EBD">
        <w:tab/>
        <w:t>(ii)</w:t>
      </w:r>
      <w:r w:rsidRPr="00301EBD">
        <w:tab/>
        <w:t>if the individual is a member of a couple but is not partnered (partner in gaol) or a member of an illness separated couple, a respite care couple or a temporarily separated couple—$4,547.90 per year; or</w:t>
      </w:r>
    </w:p>
    <w:p w:rsidR="008A4485" w:rsidRPr="00301EBD" w:rsidRDefault="008A4485" w:rsidP="008A4485">
      <w:pPr>
        <w:pStyle w:val="paragraphsub"/>
      </w:pPr>
      <w:r w:rsidRPr="00301EBD">
        <w:tab/>
        <w:t>(iii)</w:t>
      </w:r>
      <w:r w:rsidRPr="00301EBD">
        <w:tab/>
        <w:t>if the individual is partnered (partner in gaol) or is a member of an illness separated couple or a respite care couple—$3,073.30 per year; or</w:t>
      </w:r>
    </w:p>
    <w:p w:rsidR="008A4485" w:rsidRPr="00301EBD" w:rsidRDefault="008A4485" w:rsidP="008A4485">
      <w:pPr>
        <w:pStyle w:val="paragraphsub"/>
      </w:pPr>
      <w:r w:rsidRPr="00301EBD">
        <w:tab/>
        <w:t>(iv)</w:t>
      </w:r>
      <w:r w:rsidRPr="00301EBD">
        <w:tab/>
        <w:t>if the individual is a member of a temporarily separated couple—$3,073.30 per year; and</w:t>
      </w:r>
    </w:p>
    <w:p w:rsidR="008A4485" w:rsidRPr="00301EBD" w:rsidRDefault="008A4485" w:rsidP="008A4485">
      <w:pPr>
        <w:pStyle w:val="paragraph"/>
      </w:pPr>
      <w:r w:rsidRPr="00301EBD">
        <w:tab/>
        <w:t>(fa)</w:t>
      </w:r>
      <w:r w:rsidRPr="00301EBD">
        <w:tab/>
        <w:t>if the individual is a relevant shared carer, or has only one or more regular care children (but no FTB children)—the rent is payable at a rate of more than:</w:t>
      </w:r>
    </w:p>
    <w:p w:rsidR="008A4485" w:rsidRPr="00301EBD" w:rsidRDefault="008A4485" w:rsidP="008A4485">
      <w:pPr>
        <w:pStyle w:val="paragraphsub"/>
      </w:pPr>
      <w:r w:rsidRPr="00301EBD">
        <w:tab/>
        <w:t>(i)</w:t>
      </w:r>
      <w:r w:rsidRPr="00301EBD">
        <w:tab/>
        <w:t>if the individual is not a member of a couple—$2,332.35 per year; or</w:t>
      </w:r>
    </w:p>
    <w:p w:rsidR="008A4485" w:rsidRPr="00301EBD" w:rsidRDefault="008A4485" w:rsidP="008A4485">
      <w:pPr>
        <w:pStyle w:val="paragraphsub"/>
      </w:pPr>
      <w:r w:rsidRPr="00301EBD">
        <w:tab/>
        <w:t>(ii)</w:t>
      </w:r>
      <w:r w:rsidRPr="00301EBD">
        <w:tab/>
        <w:t>if the individual is a member of a couple but is not partnered (partner in gaol) or a member of an illness separated couple, a respite care couple or a temporarily separated couple—$3,806.95 per year; or</w:t>
      </w:r>
    </w:p>
    <w:p w:rsidR="008A4485" w:rsidRPr="00301EBD" w:rsidRDefault="008A4485" w:rsidP="008A4485">
      <w:pPr>
        <w:pStyle w:val="paragraphsub"/>
      </w:pPr>
      <w:r w:rsidRPr="00301EBD">
        <w:tab/>
        <w:t>(iii)</w:t>
      </w:r>
      <w:r w:rsidRPr="00301EBD">
        <w:tab/>
        <w:t>if the individual is partnered (partner in gaol) or is a member of an illness separated couple or a respite care couple—$2,332.35 per year; or</w:t>
      </w:r>
    </w:p>
    <w:p w:rsidR="008A4485" w:rsidRPr="00301EBD" w:rsidRDefault="008A4485" w:rsidP="008A4485">
      <w:pPr>
        <w:pStyle w:val="paragraphsub"/>
      </w:pPr>
      <w:r w:rsidRPr="00301EBD">
        <w:tab/>
        <w:t>(iv)</w:t>
      </w:r>
      <w:r w:rsidRPr="00301EBD">
        <w:tab/>
        <w:t>if the individual is a member of a temporarily separated couple—$2,332.35 per year; and</w:t>
      </w:r>
    </w:p>
    <w:p w:rsidR="008A4485" w:rsidRPr="00301EBD" w:rsidRDefault="008A4485" w:rsidP="008A4485">
      <w:pPr>
        <w:pStyle w:val="paragraph"/>
      </w:pPr>
      <w:r w:rsidRPr="00301EBD">
        <w:tab/>
        <w:t>(g)</w:t>
      </w:r>
      <w:r w:rsidRPr="00301EBD">
        <w:tab/>
        <w:t>if the individual is outside Australia:</w:t>
      </w:r>
    </w:p>
    <w:p w:rsidR="008A4485" w:rsidRPr="00301EBD" w:rsidRDefault="008A4485" w:rsidP="008A4485">
      <w:pPr>
        <w:pStyle w:val="paragraphsub"/>
      </w:pPr>
      <w:r w:rsidRPr="00301EBD">
        <w:tab/>
        <w:t>(i)</w:t>
      </w:r>
      <w:r w:rsidRPr="00301EBD">
        <w:tab/>
        <w:t>the person was paying rent (other than Government rent) for accommodation in Australia immediately before the individual left Australia; and</w:t>
      </w:r>
    </w:p>
    <w:p w:rsidR="008A4485" w:rsidRPr="00301EBD" w:rsidRDefault="008A4485" w:rsidP="008A4485">
      <w:pPr>
        <w:pStyle w:val="paragraphsub"/>
      </w:pPr>
      <w:r w:rsidRPr="00301EBD">
        <w:tab/>
        <w:t>(ii)</w:t>
      </w:r>
      <w:r w:rsidRPr="00301EBD">
        <w:tab/>
        <w:t>the person continues to pay rent for the same accommodation while outside Australia.</w:t>
      </w:r>
    </w:p>
    <w:p w:rsidR="008A4485" w:rsidRPr="00301EBD" w:rsidRDefault="008A4485" w:rsidP="008A4485">
      <w:pPr>
        <w:pStyle w:val="subsection"/>
      </w:pPr>
      <w:r w:rsidRPr="00301EBD">
        <w:tab/>
        <w:t>(2)</w:t>
      </w:r>
      <w:r w:rsidRPr="00301EBD">
        <w:tab/>
        <w:t>This subclause applies to an individual’s claim for family tax benefit if:</w:t>
      </w:r>
    </w:p>
    <w:p w:rsidR="008A4485" w:rsidRPr="00301EBD" w:rsidRDefault="008A4485" w:rsidP="008A4485">
      <w:pPr>
        <w:pStyle w:val="paragraph"/>
      </w:pPr>
      <w:r w:rsidRPr="00301EBD">
        <w:tab/>
        <w:t>(a)</w:t>
      </w:r>
      <w:r w:rsidRPr="00301EBD">
        <w:tab/>
        <w:t>the claim is for family tax benefit for a past period that occurs in the first or second income year before the one in which the claim is made; and</w:t>
      </w:r>
    </w:p>
    <w:p w:rsidR="008A4485" w:rsidRPr="00301EBD" w:rsidRDefault="008A4485" w:rsidP="008A4485">
      <w:pPr>
        <w:pStyle w:val="paragraph"/>
      </w:pPr>
      <w:r w:rsidRPr="00301EBD">
        <w:tab/>
        <w:t>(b)</w:t>
      </w:r>
      <w:r w:rsidRPr="00301EBD">
        <w:tab/>
        <w:t>when the claim is made the individual:</w:t>
      </w:r>
    </w:p>
    <w:p w:rsidR="008A4485" w:rsidRPr="00301EBD" w:rsidRDefault="008A4485" w:rsidP="008A4485">
      <w:pPr>
        <w:pStyle w:val="paragraphsub"/>
      </w:pPr>
      <w:r w:rsidRPr="00301EBD">
        <w:tab/>
        <w:t>(i)</w:t>
      </w:r>
      <w:r w:rsidRPr="00301EBD">
        <w:tab/>
        <w:t>is eligible for family tax benefit; and</w:t>
      </w:r>
    </w:p>
    <w:p w:rsidR="008A4485" w:rsidRPr="00301EBD" w:rsidRDefault="008A4485" w:rsidP="008A4485">
      <w:pPr>
        <w:pStyle w:val="paragraphsub"/>
      </w:pPr>
      <w:r w:rsidRPr="00301EBD">
        <w:tab/>
        <w:t>(ii)</w:t>
      </w:r>
      <w:r w:rsidRPr="00301EBD">
        <w:tab/>
        <w:t>is not prevented by section</w:t>
      </w:r>
      <w:r w:rsidR="00301EBD">
        <w:t> </w:t>
      </w:r>
      <w:r w:rsidRPr="00301EBD">
        <w:t xml:space="preserve">9 of the </w:t>
      </w:r>
      <w:r w:rsidRPr="00301EBD">
        <w:rPr>
          <w:i/>
        </w:rPr>
        <w:t>A New Tax System (Family Assistance) (Administration) Act 1999</w:t>
      </w:r>
      <w:r w:rsidRPr="00301EBD">
        <w:t xml:space="preserve"> from making an effective claim for payment of family tax benefit by instalment; and</w:t>
      </w:r>
    </w:p>
    <w:p w:rsidR="008A4485" w:rsidRPr="00301EBD" w:rsidRDefault="008A4485" w:rsidP="008A4485">
      <w:pPr>
        <w:pStyle w:val="paragraph"/>
      </w:pPr>
      <w:r w:rsidRPr="00301EBD">
        <w:tab/>
        <w:t>(c)</w:t>
      </w:r>
      <w:r w:rsidRPr="00301EBD">
        <w:tab/>
        <w:t>the claim is not accompanied by a claim for family tax benefit by instalment.</w:t>
      </w:r>
    </w:p>
    <w:p w:rsidR="00B64FC4" w:rsidRPr="00301EBD" w:rsidRDefault="00B64FC4" w:rsidP="00B64FC4">
      <w:pPr>
        <w:pStyle w:val="subsection"/>
      </w:pPr>
      <w:r w:rsidRPr="00301EBD">
        <w:tab/>
        <w:t>(3)</w:t>
      </w:r>
      <w:r w:rsidRPr="00301EBD">
        <w:tab/>
      </w:r>
      <w:r w:rsidR="00301EBD">
        <w:t>Paragraph (</w:t>
      </w:r>
      <w:r w:rsidRPr="00301EBD">
        <w:t>2)(c) does not apply if, at the time the claim for payment of family tax benefit for a past period is made, subsection</w:t>
      </w:r>
      <w:r w:rsidR="00301EBD">
        <w:t> </w:t>
      </w:r>
      <w:r w:rsidRPr="00301EBD">
        <w:t>32AE(2) of the Family Assistance Administration Act applies in respect of the individual or subsection</w:t>
      </w:r>
      <w:r w:rsidR="00301EBD">
        <w:t> </w:t>
      </w:r>
      <w:r w:rsidRPr="00301EBD">
        <w:t>32AE(5) of that Act applies in respect of the individual’s partner.</w:t>
      </w:r>
    </w:p>
    <w:p w:rsidR="008A4485" w:rsidRPr="00301EBD" w:rsidRDefault="008A4485" w:rsidP="008A4485">
      <w:pPr>
        <w:pStyle w:val="ActHead5"/>
      </w:pPr>
      <w:bookmarkStart w:id="375" w:name="_Toc514410260"/>
      <w:r w:rsidRPr="00256779">
        <w:rPr>
          <w:rStyle w:val="CharSectno"/>
        </w:rPr>
        <w:t>38D</w:t>
      </w:r>
      <w:r w:rsidRPr="00301EBD">
        <w:t xml:space="preserve">  Rate of rent assistance payable to individual who has at least one FTB child and who is not a relevant shared carer</w:t>
      </w:r>
      <w:bookmarkEnd w:id="375"/>
    </w:p>
    <w:p w:rsidR="008A4485" w:rsidRPr="00301EBD" w:rsidRDefault="008A4485" w:rsidP="008A4485">
      <w:pPr>
        <w:pStyle w:val="subsection"/>
        <w:spacing w:after="60"/>
      </w:pPr>
      <w:r w:rsidRPr="00301EBD">
        <w:tab/>
      </w:r>
      <w:r w:rsidRPr="00301EBD">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301EB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301EBD" w:rsidTr="00486B15">
        <w:trPr>
          <w:tblHeader/>
        </w:trPr>
        <w:tc>
          <w:tcPr>
            <w:tcW w:w="7110" w:type="dxa"/>
            <w:gridSpan w:val="5"/>
            <w:tcBorders>
              <w:top w:val="single" w:sz="12" w:space="0" w:color="auto"/>
              <w:bottom w:val="single" w:sz="6" w:space="0" w:color="auto"/>
            </w:tcBorders>
            <w:shd w:val="clear" w:color="auto" w:fill="auto"/>
          </w:tcPr>
          <w:p w:rsidR="008A4485" w:rsidRPr="00301EBD" w:rsidRDefault="008A4485" w:rsidP="00486B15">
            <w:pPr>
              <w:pStyle w:val="TableHeading"/>
            </w:pPr>
            <w:r w:rsidRPr="00301EBD">
              <w:t>Rent assistance payable to individual who has at least one FTB child and who is not a relevant shared carer</w:t>
            </w:r>
          </w:p>
          <w:p w:rsidR="008A4485" w:rsidRPr="00301EBD" w:rsidRDefault="001318CA" w:rsidP="00486B15">
            <w:pPr>
              <w:pStyle w:val="TableHeading"/>
            </w:pPr>
            <w:r w:rsidRPr="00301EBD">
              <w:t>(Part A—Method 1</w:t>
            </w:r>
            <w:r w:rsidR="008A4485" w:rsidRPr="00301EBD">
              <w:t>)</w:t>
            </w:r>
          </w:p>
        </w:tc>
      </w:tr>
      <w:tr w:rsidR="008A4485" w:rsidRPr="00301EBD" w:rsidTr="00486B15">
        <w:trPr>
          <w:tblHeader/>
        </w:trPr>
        <w:tc>
          <w:tcPr>
            <w:tcW w:w="329" w:type="dxa"/>
            <w:tcBorders>
              <w:top w:val="single" w:sz="6" w:space="0" w:color="auto"/>
              <w:bottom w:val="single" w:sz="6" w:space="0" w:color="auto"/>
            </w:tcBorders>
            <w:shd w:val="clear" w:color="auto" w:fill="auto"/>
          </w:tcPr>
          <w:p w:rsidR="008A4485" w:rsidRPr="00301EB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01EBD" w:rsidRDefault="008A4485" w:rsidP="00E45E88">
            <w:pPr>
              <w:pStyle w:val="Tabletext"/>
              <w:keepNext/>
              <w:rPr>
                <w:b/>
              </w:rPr>
            </w:pPr>
            <w:r w:rsidRPr="00301EBD">
              <w:rPr>
                <w:b/>
              </w:rPr>
              <w:t>Column 1</w:t>
            </w:r>
          </w:p>
          <w:p w:rsidR="008A4485" w:rsidRPr="00301EBD" w:rsidRDefault="008A4485" w:rsidP="00E45E88">
            <w:pPr>
              <w:pStyle w:val="Tabletext"/>
              <w:keepNext/>
              <w:rPr>
                <w:b/>
              </w:rPr>
            </w:pPr>
            <w:r w:rsidRPr="00301EBD">
              <w:rPr>
                <w:b/>
              </w:rPr>
              <w:t>Family situation</w:t>
            </w:r>
          </w:p>
        </w:tc>
        <w:tc>
          <w:tcPr>
            <w:tcW w:w="2968" w:type="dxa"/>
            <w:tcBorders>
              <w:top w:val="single" w:sz="6" w:space="0" w:color="auto"/>
              <w:bottom w:val="single" w:sz="6" w:space="0" w:color="auto"/>
            </w:tcBorders>
            <w:shd w:val="clear" w:color="auto" w:fill="auto"/>
          </w:tcPr>
          <w:p w:rsidR="008A4485" w:rsidRPr="00301EBD" w:rsidRDefault="008A4485" w:rsidP="00E45E88">
            <w:pPr>
              <w:pStyle w:val="Tabletext"/>
              <w:keepNext/>
              <w:rPr>
                <w:b/>
              </w:rPr>
            </w:pPr>
            <w:r w:rsidRPr="00301EBD">
              <w:rPr>
                <w:b/>
              </w:rPr>
              <w:t>Column 2</w:t>
            </w:r>
          </w:p>
          <w:p w:rsidR="008A4485" w:rsidRPr="00301EBD" w:rsidRDefault="008A4485" w:rsidP="00E45E88">
            <w:pPr>
              <w:pStyle w:val="Tabletext"/>
              <w:keepNext/>
              <w:rPr>
                <w:b/>
              </w:rPr>
            </w:pPr>
            <w:r w:rsidRPr="00301EBD">
              <w:rPr>
                <w:b/>
              </w:rPr>
              <w:t>Rate A</w:t>
            </w:r>
          </w:p>
        </w:tc>
        <w:tc>
          <w:tcPr>
            <w:tcW w:w="2253" w:type="dxa"/>
            <w:gridSpan w:val="2"/>
            <w:tcBorders>
              <w:top w:val="single" w:sz="6" w:space="0" w:color="auto"/>
              <w:bottom w:val="single" w:sz="6" w:space="0" w:color="auto"/>
            </w:tcBorders>
            <w:shd w:val="clear" w:color="auto" w:fill="auto"/>
          </w:tcPr>
          <w:p w:rsidR="008A4485" w:rsidRPr="00301EBD" w:rsidRDefault="008A4485" w:rsidP="00E45E88">
            <w:pPr>
              <w:pStyle w:val="Tabletext"/>
              <w:keepNext/>
              <w:jc w:val="center"/>
              <w:rPr>
                <w:b/>
              </w:rPr>
            </w:pPr>
            <w:r w:rsidRPr="00301EBD">
              <w:rPr>
                <w:b/>
              </w:rPr>
              <w:t>Column 3</w:t>
            </w:r>
          </w:p>
          <w:p w:rsidR="008A4485" w:rsidRPr="00301EBD" w:rsidRDefault="008A4485" w:rsidP="00E45E88">
            <w:pPr>
              <w:pStyle w:val="Tabletext"/>
              <w:keepNext/>
              <w:jc w:val="center"/>
              <w:rPr>
                <w:b/>
              </w:rPr>
            </w:pPr>
            <w:r w:rsidRPr="00301EBD">
              <w:rPr>
                <w:b/>
              </w:rPr>
              <w:t>Rate B</w:t>
            </w:r>
          </w:p>
        </w:tc>
      </w:tr>
      <w:tr w:rsidR="008A4485" w:rsidRPr="00301EBD" w:rsidTr="00486B15">
        <w:trPr>
          <w:tblHeader/>
        </w:trPr>
        <w:tc>
          <w:tcPr>
            <w:tcW w:w="329" w:type="dxa"/>
            <w:tcBorders>
              <w:top w:val="single" w:sz="6" w:space="0" w:color="auto"/>
              <w:bottom w:val="single" w:sz="6" w:space="0" w:color="auto"/>
            </w:tcBorders>
            <w:shd w:val="clear" w:color="auto" w:fill="auto"/>
          </w:tcPr>
          <w:p w:rsidR="008A4485" w:rsidRPr="00301EBD"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301EBD"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301EBD"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301EBD" w:rsidRDefault="008A4485" w:rsidP="00E45E88">
            <w:pPr>
              <w:pStyle w:val="Tabletext"/>
              <w:keepNext/>
              <w:jc w:val="center"/>
              <w:rPr>
                <w:b/>
              </w:rPr>
            </w:pPr>
            <w:r w:rsidRPr="00301EBD">
              <w:rPr>
                <w:b/>
              </w:rPr>
              <w:t>Column 3A</w:t>
            </w:r>
          </w:p>
        </w:tc>
        <w:tc>
          <w:tcPr>
            <w:tcW w:w="1106" w:type="dxa"/>
            <w:tcBorders>
              <w:top w:val="single" w:sz="6" w:space="0" w:color="auto"/>
              <w:bottom w:val="single" w:sz="6" w:space="0" w:color="auto"/>
            </w:tcBorders>
            <w:shd w:val="clear" w:color="auto" w:fill="auto"/>
          </w:tcPr>
          <w:p w:rsidR="008A4485" w:rsidRPr="00301EBD" w:rsidRDefault="008A4485" w:rsidP="00E45E88">
            <w:pPr>
              <w:pStyle w:val="Tabletext"/>
              <w:keepNext/>
              <w:jc w:val="center"/>
              <w:rPr>
                <w:b/>
              </w:rPr>
            </w:pPr>
            <w:r w:rsidRPr="00301EBD">
              <w:rPr>
                <w:b/>
              </w:rPr>
              <w:t>Column 3B</w:t>
            </w:r>
          </w:p>
        </w:tc>
      </w:tr>
      <w:tr w:rsidR="008A4485" w:rsidRPr="00301EBD" w:rsidTr="00486B15">
        <w:trPr>
          <w:tblHeader/>
        </w:trPr>
        <w:tc>
          <w:tcPr>
            <w:tcW w:w="329" w:type="dxa"/>
            <w:tcBorders>
              <w:top w:val="single" w:sz="6" w:space="0" w:color="auto"/>
              <w:bottom w:val="single" w:sz="12" w:space="0" w:color="auto"/>
            </w:tcBorders>
            <w:shd w:val="clear" w:color="auto" w:fill="auto"/>
          </w:tcPr>
          <w:p w:rsidR="008A4485" w:rsidRPr="00301EBD"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301EBD"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301EBD"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301EBD" w:rsidRDefault="008A4485" w:rsidP="00E45E88">
            <w:pPr>
              <w:pStyle w:val="Tabletext"/>
              <w:keepNext/>
              <w:rPr>
                <w:b/>
              </w:rPr>
            </w:pPr>
            <w:r w:rsidRPr="00301EBD">
              <w:rPr>
                <w:b/>
              </w:rPr>
              <w:t>1 or 2 rent assistance children</w:t>
            </w:r>
          </w:p>
        </w:tc>
        <w:tc>
          <w:tcPr>
            <w:tcW w:w="1106" w:type="dxa"/>
            <w:tcBorders>
              <w:top w:val="single" w:sz="6" w:space="0" w:color="auto"/>
              <w:bottom w:val="single" w:sz="12" w:space="0" w:color="auto"/>
            </w:tcBorders>
            <w:shd w:val="clear" w:color="auto" w:fill="auto"/>
          </w:tcPr>
          <w:p w:rsidR="008A4485" w:rsidRPr="00301EBD" w:rsidRDefault="008A4485" w:rsidP="00E45E88">
            <w:pPr>
              <w:pStyle w:val="Tabletext"/>
              <w:keepNext/>
              <w:jc w:val="center"/>
              <w:rPr>
                <w:b/>
              </w:rPr>
            </w:pPr>
            <w:r w:rsidRPr="00301EBD">
              <w:rPr>
                <w:b/>
              </w:rPr>
              <w:t>3 or more rent assistance children</w:t>
            </w:r>
          </w:p>
        </w:tc>
      </w:tr>
      <w:tr w:rsidR="008A4485" w:rsidRPr="00301EBD" w:rsidTr="00486B15">
        <w:tc>
          <w:tcPr>
            <w:tcW w:w="329" w:type="dxa"/>
            <w:tcBorders>
              <w:top w:val="single" w:sz="12" w:space="0" w:color="auto"/>
            </w:tcBorders>
            <w:shd w:val="clear" w:color="auto" w:fill="auto"/>
          </w:tcPr>
          <w:p w:rsidR="008A4485" w:rsidRPr="00301EBD" w:rsidRDefault="008A4485" w:rsidP="000B5610">
            <w:pPr>
              <w:pStyle w:val="Tabletext"/>
            </w:pPr>
            <w:r w:rsidRPr="00301EBD">
              <w:t>1</w:t>
            </w:r>
          </w:p>
        </w:tc>
        <w:tc>
          <w:tcPr>
            <w:tcW w:w="1560" w:type="dxa"/>
            <w:tcBorders>
              <w:top w:val="single" w:sz="12" w:space="0" w:color="auto"/>
            </w:tcBorders>
            <w:shd w:val="clear" w:color="auto" w:fill="auto"/>
          </w:tcPr>
          <w:p w:rsidR="008A4485" w:rsidRPr="00301EBD" w:rsidRDefault="008A4485" w:rsidP="000B5610">
            <w:pPr>
              <w:pStyle w:val="Tabletext"/>
            </w:pPr>
            <w:r w:rsidRPr="00301EBD">
              <w:t>Not member of a couple</w:t>
            </w:r>
          </w:p>
        </w:tc>
        <w:tc>
          <w:tcPr>
            <w:tcW w:w="2968" w:type="dxa"/>
            <w:tcBorders>
              <w:top w:val="single" w:sz="12" w:space="0" w:color="auto"/>
            </w:tcBorders>
            <w:shd w:val="clear" w:color="auto" w:fill="auto"/>
          </w:tcPr>
          <w:p w:rsidR="00574115" w:rsidRPr="00301EBD" w:rsidRDefault="00153A5C" w:rsidP="00486B15">
            <w:pPr>
              <w:pStyle w:val="Tabletext"/>
              <w:spacing w:before="120" w:after="120" w:line="240" w:lineRule="auto"/>
            </w:pPr>
            <w:r w:rsidRPr="00301EBD">
              <w:rPr>
                <w:noProof/>
              </w:rPr>
              <w:drawing>
                <wp:inline distT="0" distB="0" distL="0" distR="0" wp14:anchorId="34636778" wp14:editId="6485387D">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301EBD" w:rsidRDefault="008A4485" w:rsidP="000B5610">
            <w:pPr>
              <w:pStyle w:val="Tabletext"/>
              <w:tabs>
                <w:tab w:val="decimal" w:pos="520"/>
              </w:tabs>
            </w:pPr>
            <w:r w:rsidRPr="00301EBD">
              <w:t>$3,084.25</w:t>
            </w:r>
          </w:p>
        </w:tc>
        <w:tc>
          <w:tcPr>
            <w:tcW w:w="1106" w:type="dxa"/>
            <w:tcBorders>
              <w:top w:val="single" w:sz="12" w:space="0" w:color="auto"/>
            </w:tcBorders>
            <w:shd w:val="clear" w:color="auto" w:fill="auto"/>
          </w:tcPr>
          <w:p w:rsidR="008A4485" w:rsidRPr="00301EBD" w:rsidRDefault="008A4485" w:rsidP="000B5610">
            <w:pPr>
              <w:pStyle w:val="Tabletext"/>
              <w:tabs>
                <w:tab w:val="decimal" w:pos="500"/>
              </w:tabs>
            </w:pPr>
            <w:r w:rsidRPr="00301EBD">
              <w:t>$3,485.75</w:t>
            </w:r>
          </w:p>
        </w:tc>
      </w:tr>
      <w:tr w:rsidR="008A4485" w:rsidRPr="00301EBD" w:rsidTr="00486B15">
        <w:tc>
          <w:tcPr>
            <w:tcW w:w="329" w:type="dxa"/>
            <w:shd w:val="clear" w:color="auto" w:fill="auto"/>
          </w:tcPr>
          <w:p w:rsidR="008A4485" w:rsidRPr="00301EBD" w:rsidRDefault="008A4485" w:rsidP="000B5610">
            <w:pPr>
              <w:pStyle w:val="Tabletext"/>
            </w:pPr>
            <w:r w:rsidRPr="00301EBD">
              <w:t>2</w:t>
            </w:r>
          </w:p>
        </w:tc>
        <w:tc>
          <w:tcPr>
            <w:tcW w:w="1560" w:type="dxa"/>
            <w:shd w:val="clear" w:color="auto" w:fill="auto"/>
          </w:tcPr>
          <w:p w:rsidR="008A4485" w:rsidRPr="00301EBD" w:rsidRDefault="008A4485" w:rsidP="000B5610">
            <w:pPr>
              <w:pStyle w:val="Tabletext"/>
            </w:pPr>
            <w:r w:rsidRPr="00301EBD">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301EBD" w:rsidRDefault="00153A5C" w:rsidP="00486B15">
            <w:pPr>
              <w:pStyle w:val="Tabletext"/>
              <w:spacing w:before="120" w:after="120" w:line="240" w:lineRule="auto"/>
            </w:pPr>
            <w:r w:rsidRPr="00301EBD">
              <w:rPr>
                <w:noProof/>
              </w:rPr>
              <w:drawing>
                <wp:inline distT="0" distB="0" distL="0" distR="0" wp14:anchorId="65D501B4" wp14:editId="37AF3E9E">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301EBD" w:rsidRDefault="008A4485" w:rsidP="000B5610">
            <w:pPr>
              <w:pStyle w:val="Tabletext"/>
              <w:tabs>
                <w:tab w:val="decimal" w:pos="520"/>
              </w:tabs>
            </w:pPr>
            <w:r w:rsidRPr="00301EBD">
              <w:t>$3,084.25</w:t>
            </w:r>
          </w:p>
        </w:tc>
        <w:tc>
          <w:tcPr>
            <w:tcW w:w="1106" w:type="dxa"/>
            <w:shd w:val="clear" w:color="auto" w:fill="auto"/>
          </w:tcPr>
          <w:p w:rsidR="008A4485" w:rsidRPr="00301EBD" w:rsidRDefault="008A4485" w:rsidP="000B5610">
            <w:pPr>
              <w:pStyle w:val="Tabletext"/>
              <w:tabs>
                <w:tab w:val="decimal" w:pos="500"/>
              </w:tabs>
            </w:pPr>
            <w:r w:rsidRPr="00301EBD">
              <w:t>$3,485.75</w:t>
            </w:r>
          </w:p>
        </w:tc>
      </w:tr>
      <w:tr w:rsidR="008A4485" w:rsidRPr="00301EBD" w:rsidTr="00486B15">
        <w:tc>
          <w:tcPr>
            <w:tcW w:w="329" w:type="dxa"/>
            <w:tcBorders>
              <w:bottom w:val="single" w:sz="4" w:space="0" w:color="auto"/>
            </w:tcBorders>
            <w:shd w:val="clear" w:color="auto" w:fill="auto"/>
          </w:tcPr>
          <w:p w:rsidR="008A4485" w:rsidRPr="00301EBD" w:rsidRDefault="008A4485" w:rsidP="000B5610">
            <w:pPr>
              <w:pStyle w:val="Tabletext"/>
            </w:pPr>
            <w:r w:rsidRPr="00301EBD">
              <w:t>3</w:t>
            </w:r>
          </w:p>
        </w:tc>
        <w:tc>
          <w:tcPr>
            <w:tcW w:w="1560" w:type="dxa"/>
            <w:tcBorders>
              <w:bottom w:val="single" w:sz="4" w:space="0" w:color="auto"/>
            </w:tcBorders>
            <w:shd w:val="clear" w:color="auto" w:fill="auto"/>
          </w:tcPr>
          <w:p w:rsidR="008A4485" w:rsidRPr="00301EBD" w:rsidRDefault="008A4485" w:rsidP="000B5610">
            <w:pPr>
              <w:pStyle w:val="Tabletext"/>
            </w:pPr>
            <w:r w:rsidRPr="00301EBD">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301EBD" w:rsidRDefault="00153A5C" w:rsidP="00486B15">
            <w:pPr>
              <w:pStyle w:val="Tabletext"/>
              <w:spacing w:before="120" w:after="120" w:line="240" w:lineRule="auto"/>
            </w:pPr>
            <w:r w:rsidRPr="00301EBD">
              <w:rPr>
                <w:noProof/>
              </w:rPr>
              <w:drawing>
                <wp:inline distT="0" distB="0" distL="0" distR="0" wp14:anchorId="59020046" wp14:editId="3CD16535">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301EBD" w:rsidRDefault="008A4485" w:rsidP="000B5610">
            <w:pPr>
              <w:pStyle w:val="Tabletext"/>
              <w:tabs>
                <w:tab w:val="decimal" w:pos="520"/>
              </w:tabs>
            </w:pPr>
            <w:r w:rsidRPr="00301EBD">
              <w:t>$3,084.25</w:t>
            </w:r>
          </w:p>
        </w:tc>
        <w:tc>
          <w:tcPr>
            <w:tcW w:w="1106" w:type="dxa"/>
            <w:tcBorders>
              <w:bottom w:val="single" w:sz="4" w:space="0" w:color="auto"/>
            </w:tcBorders>
            <w:shd w:val="clear" w:color="auto" w:fill="auto"/>
          </w:tcPr>
          <w:p w:rsidR="008A4485" w:rsidRPr="00301EBD" w:rsidRDefault="008A4485" w:rsidP="000B5610">
            <w:pPr>
              <w:pStyle w:val="Tabletext"/>
              <w:tabs>
                <w:tab w:val="decimal" w:pos="500"/>
              </w:tabs>
            </w:pPr>
            <w:r w:rsidRPr="00301EBD">
              <w:t>$3,485.75</w:t>
            </w:r>
          </w:p>
        </w:tc>
      </w:tr>
      <w:tr w:rsidR="008A4485" w:rsidRPr="00301EBD" w:rsidTr="00486B15">
        <w:tc>
          <w:tcPr>
            <w:tcW w:w="329" w:type="dxa"/>
            <w:tcBorders>
              <w:bottom w:val="single" w:sz="12" w:space="0" w:color="auto"/>
            </w:tcBorders>
            <w:shd w:val="clear" w:color="auto" w:fill="auto"/>
          </w:tcPr>
          <w:p w:rsidR="008A4485" w:rsidRPr="00301EBD" w:rsidRDefault="008A4485" w:rsidP="000B5610">
            <w:pPr>
              <w:pStyle w:val="Tabletext"/>
            </w:pPr>
            <w:r w:rsidRPr="00301EBD">
              <w:t>4</w:t>
            </w:r>
          </w:p>
        </w:tc>
        <w:tc>
          <w:tcPr>
            <w:tcW w:w="1560" w:type="dxa"/>
            <w:tcBorders>
              <w:bottom w:val="single" w:sz="12" w:space="0" w:color="auto"/>
            </w:tcBorders>
            <w:shd w:val="clear" w:color="auto" w:fill="auto"/>
          </w:tcPr>
          <w:p w:rsidR="008A4485" w:rsidRPr="00301EBD" w:rsidRDefault="008A4485" w:rsidP="000B5610">
            <w:pPr>
              <w:pStyle w:val="Tabletext"/>
            </w:pPr>
            <w:r w:rsidRPr="00301EBD">
              <w:t>Member of a temporarily separated couple</w:t>
            </w:r>
          </w:p>
        </w:tc>
        <w:tc>
          <w:tcPr>
            <w:tcW w:w="2968" w:type="dxa"/>
            <w:tcBorders>
              <w:bottom w:val="single" w:sz="12" w:space="0" w:color="auto"/>
            </w:tcBorders>
            <w:shd w:val="clear" w:color="auto" w:fill="auto"/>
          </w:tcPr>
          <w:p w:rsidR="00882EE1" w:rsidRPr="00301EBD" w:rsidRDefault="00153A5C" w:rsidP="00486B15">
            <w:pPr>
              <w:pStyle w:val="Tabletext"/>
              <w:spacing w:before="120" w:after="120" w:line="240" w:lineRule="auto"/>
            </w:pPr>
            <w:r w:rsidRPr="00301EBD">
              <w:rPr>
                <w:noProof/>
              </w:rPr>
              <w:drawing>
                <wp:inline distT="0" distB="0" distL="0" distR="0" wp14:anchorId="48246BAF" wp14:editId="3843F2B7">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301EBD" w:rsidRDefault="008A4485" w:rsidP="000B5610">
            <w:pPr>
              <w:pStyle w:val="Tabletext"/>
              <w:tabs>
                <w:tab w:val="decimal" w:pos="520"/>
              </w:tabs>
            </w:pPr>
            <w:r w:rsidRPr="00301EBD">
              <w:t>$3,084.25</w:t>
            </w:r>
          </w:p>
        </w:tc>
        <w:tc>
          <w:tcPr>
            <w:tcW w:w="1106" w:type="dxa"/>
            <w:tcBorders>
              <w:bottom w:val="single" w:sz="12" w:space="0" w:color="auto"/>
            </w:tcBorders>
            <w:shd w:val="clear" w:color="auto" w:fill="auto"/>
          </w:tcPr>
          <w:p w:rsidR="008A4485" w:rsidRPr="00301EBD" w:rsidRDefault="008A4485" w:rsidP="000B5610">
            <w:pPr>
              <w:pStyle w:val="Tabletext"/>
              <w:tabs>
                <w:tab w:val="decimal" w:pos="500"/>
              </w:tabs>
            </w:pPr>
            <w:r w:rsidRPr="00301EBD">
              <w:t>$3,485.75</w:t>
            </w:r>
          </w:p>
        </w:tc>
      </w:tr>
    </w:tbl>
    <w:p w:rsidR="008A4485" w:rsidRPr="00301EBD" w:rsidRDefault="008A4485" w:rsidP="008A4485">
      <w:pPr>
        <w:pStyle w:val="ActHead5"/>
      </w:pPr>
      <w:bookmarkStart w:id="376" w:name="_Toc514410261"/>
      <w:r w:rsidRPr="00256779">
        <w:rPr>
          <w:rStyle w:val="CharSectno"/>
        </w:rPr>
        <w:t>38E</w:t>
      </w:r>
      <w:r w:rsidRPr="00301EBD">
        <w:t xml:space="preserve">  Rate of rent assistance payable to individual who is a relevant shared carer or who has only one or more regular care children</w:t>
      </w:r>
      <w:bookmarkEnd w:id="376"/>
    </w:p>
    <w:p w:rsidR="008A4485" w:rsidRPr="00301EBD" w:rsidRDefault="008A4485" w:rsidP="008A4485">
      <w:pPr>
        <w:pStyle w:val="subsection"/>
      </w:pPr>
      <w:r w:rsidRPr="00301EBD">
        <w:tab/>
      </w:r>
      <w:r w:rsidRPr="00301EBD">
        <w:tab/>
        <w:t>The rate of rent assistance payable to an individual who is a relevant shared carer, or who has only one or more regular care children (but no FTB children), is the higher of:</w:t>
      </w:r>
    </w:p>
    <w:p w:rsidR="008A4485" w:rsidRPr="00301EBD" w:rsidRDefault="008A4485" w:rsidP="008A4485">
      <w:pPr>
        <w:pStyle w:val="paragraph"/>
      </w:pPr>
      <w:r w:rsidRPr="00301EBD">
        <w:tab/>
        <w:t>(a)</w:t>
      </w:r>
      <w:r w:rsidRPr="00301EBD">
        <w:tab/>
        <w:t>the rate of rent assistance that would be payable to that individual if that individual’s rate were worked out using clause</w:t>
      </w:r>
      <w:r w:rsidR="00301EBD">
        <w:t> </w:t>
      </w:r>
      <w:r w:rsidRPr="00301EBD">
        <w:t>38D; and</w:t>
      </w:r>
    </w:p>
    <w:p w:rsidR="008A4485" w:rsidRPr="00301EBD" w:rsidRDefault="008A4485" w:rsidP="008A4485">
      <w:pPr>
        <w:pStyle w:val="paragraph"/>
      </w:pPr>
      <w:r w:rsidRPr="00301EBD">
        <w:tab/>
        <w:t>(b)</w:t>
      </w:r>
      <w:r w:rsidRPr="00301EBD">
        <w:tab/>
        <w:t>the rate of rent assistance worked out using the following table.</w:t>
      </w:r>
    </w:p>
    <w:p w:rsidR="008A4485" w:rsidRPr="00301EBD" w:rsidRDefault="008A4485" w:rsidP="008A4485">
      <w:pPr>
        <w:pStyle w:val="subsection2"/>
      </w:pPr>
      <w:r w:rsidRPr="00301EBD">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301EBD"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301EBD" w:rsidTr="00486B15">
        <w:trPr>
          <w:tblHeader/>
        </w:trPr>
        <w:tc>
          <w:tcPr>
            <w:tcW w:w="7087" w:type="dxa"/>
            <w:gridSpan w:val="4"/>
            <w:tcBorders>
              <w:top w:val="single" w:sz="12" w:space="0" w:color="auto"/>
              <w:bottom w:val="single" w:sz="6" w:space="0" w:color="auto"/>
            </w:tcBorders>
            <w:shd w:val="clear" w:color="auto" w:fill="auto"/>
          </w:tcPr>
          <w:p w:rsidR="008A4485" w:rsidRPr="00301EBD" w:rsidRDefault="008A4485" w:rsidP="00486B15">
            <w:pPr>
              <w:pStyle w:val="TableHeading"/>
            </w:pPr>
            <w:r w:rsidRPr="00301EBD">
              <w:t>Rent assistance payable to individual who is a relevant shared carer or who has only one or more regular care children</w:t>
            </w:r>
          </w:p>
          <w:p w:rsidR="008A4485" w:rsidRPr="00301EBD" w:rsidRDefault="008A4485" w:rsidP="00486B15">
            <w:pPr>
              <w:pStyle w:val="TableHeading"/>
            </w:pPr>
            <w:r w:rsidRPr="00301EBD">
              <w:t>(Part A—Method 1 or 3)</w:t>
            </w:r>
          </w:p>
        </w:tc>
      </w:tr>
      <w:tr w:rsidR="008A4485" w:rsidRPr="00301EBD" w:rsidTr="00486B15">
        <w:trPr>
          <w:tblHeader/>
        </w:trPr>
        <w:tc>
          <w:tcPr>
            <w:tcW w:w="425" w:type="dxa"/>
            <w:tcBorders>
              <w:top w:val="single" w:sz="6" w:space="0" w:color="auto"/>
              <w:bottom w:val="single" w:sz="12" w:space="0" w:color="auto"/>
            </w:tcBorders>
            <w:shd w:val="clear" w:color="auto" w:fill="auto"/>
          </w:tcPr>
          <w:p w:rsidR="008A4485" w:rsidRPr="00301EBD"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301EBD" w:rsidRDefault="008A4485" w:rsidP="000B5610">
            <w:pPr>
              <w:pStyle w:val="Tabletext"/>
              <w:rPr>
                <w:b/>
              </w:rPr>
            </w:pPr>
            <w:r w:rsidRPr="00301EBD">
              <w:rPr>
                <w:b/>
              </w:rPr>
              <w:t>Column 1</w:t>
            </w:r>
          </w:p>
          <w:p w:rsidR="008A4485" w:rsidRPr="00301EBD" w:rsidRDefault="008A4485" w:rsidP="000B5610">
            <w:pPr>
              <w:pStyle w:val="Tabletext"/>
              <w:rPr>
                <w:b/>
              </w:rPr>
            </w:pPr>
            <w:r w:rsidRPr="00301EBD">
              <w:rPr>
                <w:b/>
              </w:rPr>
              <w:t>Family situation</w:t>
            </w:r>
          </w:p>
        </w:tc>
        <w:tc>
          <w:tcPr>
            <w:tcW w:w="2977" w:type="dxa"/>
            <w:tcBorders>
              <w:top w:val="single" w:sz="6" w:space="0" w:color="auto"/>
              <w:bottom w:val="single" w:sz="12" w:space="0" w:color="auto"/>
            </w:tcBorders>
            <w:shd w:val="clear" w:color="auto" w:fill="auto"/>
          </w:tcPr>
          <w:p w:rsidR="008A4485" w:rsidRPr="00301EBD" w:rsidRDefault="008A4485" w:rsidP="000B5610">
            <w:pPr>
              <w:pStyle w:val="Tabletext"/>
              <w:rPr>
                <w:b/>
              </w:rPr>
            </w:pPr>
            <w:r w:rsidRPr="00301EBD">
              <w:rPr>
                <w:b/>
              </w:rPr>
              <w:t>Column 2</w:t>
            </w:r>
          </w:p>
          <w:p w:rsidR="008A4485" w:rsidRPr="00301EBD" w:rsidRDefault="008A4485" w:rsidP="000B5610">
            <w:pPr>
              <w:pStyle w:val="Tabletext"/>
              <w:rPr>
                <w:b/>
              </w:rPr>
            </w:pPr>
            <w:r w:rsidRPr="00301EBD">
              <w:rPr>
                <w:b/>
              </w:rPr>
              <w:t>Rate A</w:t>
            </w:r>
          </w:p>
        </w:tc>
        <w:tc>
          <w:tcPr>
            <w:tcW w:w="1559" w:type="dxa"/>
            <w:tcBorders>
              <w:top w:val="single" w:sz="6" w:space="0" w:color="auto"/>
              <w:bottom w:val="single" w:sz="12" w:space="0" w:color="auto"/>
            </w:tcBorders>
            <w:shd w:val="clear" w:color="auto" w:fill="auto"/>
          </w:tcPr>
          <w:p w:rsidR="008A4485" w:rsidRPr="00301EBD" w:rsidRDefault="008A4485" w:rsidP="000B5610">
            <w:pPr>
              <w:pStyle w:val="Tabletext"/>
              <w:jc w:val="center"/>
              <w:rPr>
                <w:b/>
              </w:rPr>
            </w:pPr>
            <w:r w:rsidRPr="00301EBD">
              <w:rPr>
                <w:b/>
              </w:rPr>
              <w:t>Column 3</w:t>
            </w:r>
          </w:p>
          <w:p w:rsidR="008A4485" w:rsidRPr="00301EBD" w:rsidRDefault="008A4485" w:rsidP="000B5610">
            <w:pPr>
              <w:pStyle w:val="Tabletext"/>
              <w:jc w:val="center"/>
              <w:rPr>
                <w:b/>
              </w:rPr>
            </w:pPr>
            <w:r w:rsidRPr="00301EBD">
              <w:rPr>
                <w:b/>
              </w:rPr>
              <w:t>Rate B</w:t>
            </w:r>
          </w:p>
        </w:tc>
      </w:tr>
      <w:tr w:rsidR="008A4485" w:rsidRPr="00301EBD" w:rsidTr="00486B15">
        <w:tc>
          <w:tcPr>
            <w:tcW w:w="425" w:type="dxa"/>
            <w:tcBorders>
              <w:top w:val="single" w:sz="12" w:space="0" w:color="auto"/>
            </w:tcBorders>
            <w:shd w:val="clear" w:color="auto" w:fill="auto"/>
          </w:tcPr>
          <w:p w:rsidR="008A4485" w:rsidRPr="00301EBD" w:rsidRDefault="008A4485" w:rsidP="000B5610">
            <w:pPr>
              <w:pStyle w:val="Tabletext"/>
            </w:pPr>
            <w:r w:rsidRPr="00301EBD">
              <w:t>1</w:t>
            </w:r>
          </w:p>
        </w:tc>
        <w:tc>
          <w:tcPr>
            <w:tcW w:w="2126" w:type="dxa"/>
            <w:tcBorders>
              <w:top w:val="single" w:sz="12" w:space="0" w:color="auto"/>
            </w:tcBorders>
            <w:shd w:val="clear" w:color="auto" w:fill="auto"/>
          </w:tcPr>
          <w:p w:rsidR="008A4485" w:rsidRPr="00301EBD" w:rsidRDefault="008A4485" w:rsidP="000B5610">
            <w:pPr>
              <w:pStyle w:val="Tabletext"/>
            </w:pPr>
            <w:r w:rsidRPr="00301EBD">
              <w:t>Not member of a couple</w:t>
            </w:r>
          </w:p>
        </w:tc>
        <w:tc>
          <w:tcPr>
            <w:tcW w:w="2977" w:type="dxa"/>
            <w:tcBorders>
              <w:top w:val="single" w:sz="12" w:space="0" w:color="auto"/>
            </w:tcBorders>
            <w:shd w:val="clear" w:color="auto" w:fill="auto"/>
          </w:tcPr>
          <w:p w:rsidR="000A172E" w:rsidRPr="00301EBD" w:rsidRDefault="00153A5C" w:rsidP="00486B15">
            <w:pPr>
              <w:pStyle w:val="Tabletext"/>
              <w:spacing w:before="120" w:after="120" w:line="240" w:lineRule="auto"/>
            </w:pPr>
            <w:r w:rsidRPr="00301EBD">
              <w:rPr>
                <w:noProof/>
              </w:rPr>
              <w:drawing>
                <wp:inline distT="0" distB="0" distL="0" distR="0" wp14:anchorId="21C31DAA" wp14:editId="5555CBA9">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301EBD" w:rsidRDefault="008A4485" w:rsidP="000B5610">
            <w:pPr>
              <w:pStyle w:val="Tabletext"/>
              <w:tabs>
                <w:tab w:val="decimal" w:pos="854"/>
              </w:tabs>
            </w:pPr>
            <w:r w:rsidRPr="00301EBD">
              <w:t>$2,638.95</w:t>
            </w:r>
          </w:p>
        </w:tc>
      </w:tr>
      <w:tr w:rsidR="008A4485" w:rsidRPr="00301EBD" w:rsidTr="00486B15">
        <w:tc>
          <w:tcPr>
            <w:tcW w:w="425" w:type="dxa"/>
            <w:shd w:val="clear" w:color="auto" w:fill="auto"/>
          </w:tcPr>
          <w:p w:rsidR="008A4485" w:rsidRPr="00301EBD" w:rsidRDefault="008A4485" w:rsidP="000B5610">
            <w:pPr>
              <w:pStyle w:val="Tabletext"/>
            </w:pPr>
            <w:r w:rsidRPr="00301EBD">
              <w:t>2</w:t>
            </w:r>
          </w:p>
        </w:tc>
        <w:tc>
          <w:tcPr>
            <w:tcW w:w="2126" w:type="dxa"/>
            <w:shd w:val="clear" w:color="auto" w:fill="auto"/>
          </w:tcPr>
          <w:p w:rsidR="008A4485" w:rsidRPr="00301EBD" w:rsidRDefault="008A4485" w:rsidP="000B5610">
            <w:pPr>
              <w:pStyle w:val="Tabletext"/>
            </w:pPr>
            <w:r w:rsidRPr="00301EBD">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301EBD" w:rsidRDefault="00153A5C" w:rsidP="00486B15">
            <w:pPr>
              <w:pStyle w:val="Tabletext"/>
              <w:spacing w:before="120" w:after="120" w:line="240" w:lineRule="auto"/>
            </w:pPr>
            <w:r w:rsidRPr="00301EBD">
              <w:rPr>
                <w:noProof/>
              </w:rPr>
              <w:drawing>
                <wp:inline distT="0" distB="0" distL="0" distR="0" wp14:anchorId="5773087B" wp14:editId="73193AB6">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301EBD" w:rsidRDefault="008A4485" w:rsidP="000B5610">
            <w:pPr>
              <w:pStyle w:val="Tabletext"/>
              <w:tabs>
                <w:tab w:val="decimal" w:pos="854"/>
              </w:tabs>
            </w:pPr>
            <w:r w:rsidRPr="00301EBD">
              <w:t>$2,478.35</w:t>
            </w:r>
          </w:p>
        </w:tc>
      </w:tr>
      <w:tr w:rsidR="008A4485" w:rsidRPr="00301EBD" w:rsidTr="00B84741">
        <w:trPr>
          <w:cantSplit/>
        </w:trPr>
        <w:tc>
          <w:tcPr>
            <w:tcW w:w="425" w:type="dxa"/>
            <w:tcBorders>
              <w:bottom w:val="single" w:sz="4" w:space="0" w:color="auto"/>
            </w:tcBorders>
            <w:shd w:val="clear" w:color="auto" w:fill="auto"/>
          </w:tcPr>
          <w:p w:rsidR="008A4485" w:rsidRPr="00301EBD" w:rsidRDefault="008A4485" w:rsidP="000B5610">
            <w:pPr>
              <w:pStyle w:val="Tabletext"/>
            </w:pPr>
            <w:r w:rsidRPr="00301EBD">
              <w:t>3</w:t>
            </w:r>
          </w:p>
        </w:tc>
        <w:tc>
          <w:tcPr>
            <w:tcW w:w="2126" w:type="dxa"/>
            <w:tcBorders>
              <w:bottom w:val="single" w:sz="4" w:space="0" w:color="auto"/>
            </w:tcBorders>
            <w:shd w:val="clear" w:color="auto" w:fill="auto"/>
          </w:tcPr>
          <w:p w:rsidR="008A4485" w:rsidRPr="00301EBD" w:rsidRDefault="008A4485" w:rsidP="000B5610">
            <w:pPr>
              <w:pStyle w:val="Tabletext"/>
            </w:pPr>
            <w:r w:rsidRPr="00301EBD">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301EBD" w:rsidRDefault="00153A5C" w:rsidP="00486B15">
            <w:pPr>
              <w:pStyle w:val="Tabletext"/>
              <w:spacing w:before="120" w:after="120" w:line="240" w:lineRule="auto"/>
            </w:pPr>
            <w:r w:rsidRPr="00301EBD">
              <w:rPr>
                <w:noProof/>
              </w:rPr>
              <w:drawing>
                <wp:inline distT="0" distB="0" distL="0" distR="0" wp14:anchorId="29EE44C4" wp14:editId="34D0D53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301EBD" w:rsidRDefault="008A4485" w:rsidP="000B5610">
            <w:pPr>
              <w:pStyle w:val="Tabletext"/>
              <w:tabs>
                <w:tab w:val="decimal" w:pos="854"/>
              </w:tabs>
            </w:pPr>
            <w:r w:rsidRPr="00301EBD">
              <w:t>$2,638.95</w:t>
            </w:r>
          </w:p>
        </w:tc>
      </w:tr>
      <w:tr w:rsidR="008A4485" w:rsidRPr="00301EBD" w:rsidTr="00486B15">
        <w:tc>
          <w:tcPr>
            <w:tcW w:w="425" w:type="dxa"/>
            <w:tcBorders>
              <w:bottom w:val="single" w:sz="12" w:space="0" w:color="auto"/>
            </w:tcBorders>
            <w:shd w:val="clear" w:color="auto" w:fill="auto"/>
          </w:tcPr>
          <w:p w:rsidR="008A4485" w:rsidRPr="00301EBD" w:rsidRDefault="008A4485" w:rsidP="000B5610">
            <w:pPr>
              <w:pStyle w:val="Tabletext"/>
            </w:pPr>
            <w:r w:rsidRPr="00301EBD">
              <w:t>4</w:t>
            </w:r>
          </w:p>
        </w:tc>
        <w:tc>
          <w:tcPr>
            <w:tcW w:w="2126" w:type="dxa"/>
            <w:tcBorders>
              <w:bottom w:val="single" w:sz="12" w:space="0" w:color="auto"/>
            </w:tcBorders>
            <w:shd w:val="clear" w:color="auto" w:fill="auto"/>
          </w:tcPr>
          <w:p w:rsidR="008A4485" w:rsidRPr="00301EBD" w:rsidRDefault="008A4485" w:rsidP="000B5610">
            <w:pPr>
              <w:pStyle w:val="Tabletext"/>
            </w:pPr>
            <w:r w:rsidRPr="00301EBD">
              <w:t>Member of a temporarily separated couple</w:t>
            </w:r>
          </w:p>
        </w:tc>
        <w:tc>
          <w:tcPr>
            <w:tcW w:w="2977" w:type="dxa"/>
            <w:tcBorders>
              <w:bottom w:val="single" w:sz="12" w:space="0" w:color="auto"/>
            </w:tcBorders>
            <w:shd w:val="clear" w:color="auto" w:fill="auto"/>
          </w:tcPr>
          <w:p w:rsidR="000A172E" w:rsidRPr="00301EBD" w:rsidRDefault="00153A5C" w:rsidP="00486B15">
            <w:pPr>
              <w:pStyle w:val="Tabletext"/>
              <w:spacing w:before="120" w:after="120" w:line="240" w:lineRule="auto"/>
            </w:pPr>
            <w:r w:rsidRPr="00301EBD">
              <w:rPr>
                <w:noProof/>
              </w:rPr>
              <w:drawing>
                <wp:inline distT="0" distB="0" distL="0" distR="0" wp14:anchorId="4A9079CB" wp14:editId="239D4048">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301EBD" w:rsidRDefault="008A4485" w:rsidP="000B5610">
            <w:pPr>
              <w:pStyle w:val="Tabletext"/>
              <w:tabs>
                <w:tab w:val="decimal" w:pos="854"/>
              </w:tabs>
            </w:pPr>
            <w:r w:rsidRPr="00301EBD">
              <w:t>$2,478.35</w:t>
            </w:r>
          </w:p>
        </w:tc>
      </w:tr>
    </w:tbl>
    <w:p w:rsidR="008A4485" w:rsidRPr="00301EBD" w:rsidRDefault="008A4485" w:rsidP="008A4485">
      <w:pPr>
        <w:pStyle w:val="ActHead5"/>
      </w:pPr>
      <w:bookmarkStart w:id="377" w:name="_Toc514410262"/>
      <w:r w:rsidRPr="00256779">
        <w:rPr>
          <w:rStyle w:val="CharSectno"/>
        </w:rPr>
        <w:t>38F</w:t>
      </w:r>
      <w:r w:rsidRPr="00301EBD">
        <w:t xml:space="preserve">  Annual rent</w:t>
      </w:r>
      <w:bookmarkEnd w:id="377"/>
    </w:p>
    <w:p w:rsidR="008A4485" w:rsidRPr="00301EBD" w:rsidRDefault="008A4485" w:rsidP="008A4485">
      <w:pPr>
        <w:pStyle w:val="subsection"/>
      </w:pPr>
      <w:r w:rsidRPr="00301EBD">
        <w:tab/>
      </w:r>
      <w:r w:rsidRPr="00301EBD">
        <w:tab/>
      </w:r>
      <w:r w:rsidRPr="00301EBD">
        <w:rPr>
          <w:b/>
          <w:i/>
        </w:rPr>
        <w:t>Annual rent</w:t>
      </w:r>
      <w:r w:rsidRPr="00301EBD">
        <w:t xml:space="preserve"> in the tables in clauses</w:t>
      </w:r>
      <w:r w:rsidR="00301EBD">
        <w:t> </w:t>
      </w:r>
      <w:r w:rsidRPr="00301EBD">
        <w:t>38D and 38E is the annual rate of rent paid or payable by the individual whose rate is being calculated.</w:t>
      </w:r>
    </w:p>
    <w:p w:rsidR="008A4485" w:rsidRPr="00301EBD" w:rsidRDefault="008A4485" w:rsidP="008A4485">
      <w:pPr>
        <w:pStyle w:val="ActHead5"/>
      </w:pPr>
      <w:bookmarkStart w:id="378" w:name="_Toc514410263"/>
      <w:r w:rsidRPr="00256779">
        <w:rPr>
          <w:rStyle w:val="CharSectno"/>
        </w:rPr>
        <w:t>38G</w:t>
      </w:r>
      <w:r w:rsidRPr="00301EBD">
        <w:t xml:space="preserve">  Rent paid by a member of a couple</w:t>
      </w:r>
      <w:bookmarkEnd w:id="378"/>
    </w:p>
    <w:p w:rsidR="008A4485" w:rsidRPr="00301EBD" w:rsidRDefault="008A4485" w:rsidP="008A4485">
      <w:pPr>
        <w:pStyle w:val="subsection"/>
      </w:pPr>
      <w:r w:rsidRPr="00301EBD">
        <w:tab/>
      </w:r>
      <w:r w:rsidRPr="00301EBD">
        <w:tab/>
        <w:t>If an individual is a member of a couple and is living with his or her partner in their home, any rent paid or payable by the partner is to be treated as paid or payable by the individual.</w:t>
      </w:r>
    </w:p>
    <w:p w:rsidR="008A4485" w:rsidRPr="00301EBD" w:rsidRDefault="008A4485" w:rsidP="008A4485">
      <w:pPr>
        <w:pStyle w:val="ActHead5"/>
      </w:pPr>
      <w:bookmarkStart w:id="379" w:name="_Toc514410264"/>
      <w:r w:rsidRPr="00256779">
        <w:rPr>
          <w:rStyle w:val="CharSectno"/>
        </w:rPr>
        <w:t>38H</w:t>
      </w:r>
      <w:r w:rsidRPr="00301EBD">
        <w:t xml:space="preserve">  Rent paid by a member of an illness separated, respite care or temporarily separated couple</w:t>
      </w:r>
      <w:bookmarkEnd w:id="379"/>
    </w:p>
    <w:p w:rsidR="008A4485" w:rsidRPr="00301EBD" w:rsidRDefault="008A4485" w:rsidP="008A4485">
      <w:pPr>
        <w:pStyle w:val="subsection"/>
      </w:pPr>
      <w:r w:rsidRPr="00301EBD">
        <w:tab/>
      </w:r>
      <w:r w:rsidRPr="00301EBD">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301EBD" w:rsidRDefault="008A4485" w:rsidP="008A4485">
      <w:pPr>
        <w:pStyle w:val="ActHead4"/>
      </w:pPr>
      <w:bookmarkStart w:id="380" w:name="_Toc514410265"/>
      <w:r w:rsidRPr="00256779">
        <w:rPr>
          <w:rStyle w:val="CharSubdNo"/>
        </w:rPr>
        <w:t>Subdivision B</w:t>
      </w:r>
      <w:r w:rsidRPr="00301EBD">
        <w:t>—</w:t>
      </w:r>
      <w:r w:rsidRPr="00256779">
        <w:rPr>
          <w:rStyle w:val="CharSubdText"/>
        </w:rPr>
        <w:t>Offsetting for duplicate rent assistance</w:t>
      </w:r>
      <w:bookmarkEnd w:id="380"/>
    </w:p>
    <w:p w:rsidR="008A4485" w:rsidRPr="00301EBD" w:rsidRDefault="008A4485" w:rsidP="008A4485">
      <w:pPr>
        <w:pStyle w:val="ActHead5"/>
      </w:pPr>
      <w:bookmarkStart w:id="381" w:name="_Toc514410266"/>
      <w:r w:rsidRPr="00256779">
        <w:rPr>
          <w:rStyle w:val="CharSectno"/>
        </w:rPr>
        <w:t>38J</w:t>
      </w:r>
      <w:r w:rsidRPr="00301EBD">
        <w:t xml:space="preserve">  Offsetting for duplicate rent assistance under family assistance and social security law</w:t>
      </w:r>
      <w:bookmarkEnd w:id="381"/>
    </w:p>
    <w:p w:rsidR="008A4485" w:rsidRPr="00301EBD" w:rsidRDefault="008A4485" w:rsidP="008A4485">
      <w:pPr>
        <w:pStyle w:val="SubsectionHead"/>
      </w:pPr>
      <w:r w:rsidRPr="00301EBD">
        <w:t>When this clause applies</w:t>
      </w:r>
    </w:p>
    <w:p w:rsidR="008A4485" w:rsidRPr="00301EBD" w:rsidRDefault="008A4485" w:rsidP="008A4485">
      <w:pPr>
        <w:pStyle w:val="subsection"/>
      </w:pPr>
      <w:r w:rsidRPr="00301EBD">
        <w:tab/>
        <w:t>(1)</w:t>
      </w:r>
      <w:r w:rsidRPr="00301EBD">
        <w:tab/>
        <w:t>This clause applies if:</w:t>
      </w:r>
    </w:p>
    <w:p w:rsidR="008A4485" w:rsidRPr="00301EBD" w:rsidRDefault="008A4485" w:rsidP="008A4485">
      <w:pPr>
        <w:pStyle w:val="paragraph"/>
      </w:pPr>
      <w:r w:rsidRPr="00301EBD">
        <w:tab/>
        <w:t>(a)</w:t>
      </w:r>
      <w:r w:rsidRPr="00301EBD">
        <w:tab/>
        <w:t xml:space="preserve">a decision (the </w:t>
      </w:r>
      <w:r w:rsidRPr="00301EBD">
        <w:rPr>
          <w:b/>
          <w:i/>
        </w:rPr>
        <w:t>social security decision</w:t>
      </w:r>
      <w:r w:rsidRPr="00301EBD">
        <w:t>) was made that rent assistance was to be included when calculating an individual’s, or an individual’s eligible partner’s, rate of social security payment for a day; and</w:t>
      </w:r>
    </w:p>
    <w:p w:rsidR="008A4485" w:rsidRPr="00301EBD" w:rsidRDefault="008A4485" w:rsidP="008A4485">
      <w:pPr>
        <w:pStyle w:val="paragraph"/>
      </w:pPr>
      <w:r w:rsidRPr="00301EBD">
        <w:tab/>
        <w:t>(b)</w:t>
      </w:r>
      <w:r w:rsidRPr="00301EBD">
        <w:tab/>
        <w:t xml:space="preserve">when the social security decision was made, no decision (the </w:t>
      </w:r>
      <w:r w:rsidRPr="00301EBD">
        <w:rPr>
          <w:b/>
          <w:i/>
        </w:rPr>
        <w:t>family assistance decision</w:t>
      </w:r>
      <w:r w:rsidRPr="00301EBD">
        <w:t>) to make a determination that includes, or to vary a determination to include, rent assistance when calculating the individual’s Part A rate of family tax benefit for that day had been made; and</w:t>
      </w:r>
    </w:p>
    <w:p w:rsidR="008A4485" w:rsidRPr="00301EBD" w:rsidRDefault="008A4485" w:rsidP="008A4485">
      <w:pPr>
        <w:pStyle w:val="paragraph"/>
      </w:pPr>
      <w:r w:rsidRPr="00301EBD">
        <w:tab/>
        <w:t>(c)</w:t>
      </w:r>
      <w:r w:rsidRPr="00301EBD">
        <w:tab/>
        <w:t>after the social security decision was made, the family assistance decision was made; and</w:t>
      </w:r>
    </w:p>
    <w:p w:rsidR="008A4485" w:rsidRPr="00301EBD" w:rsidRDefault="008A4485" w:rsidP="008A4485">
      <w:pPr>
        <w:pStyle w:val="paragraph"/>
      </w:pPr>
      <w:r w:rsidRPr="00301EBD">
        <w:tab/>
        <w:t>(d)</w:t>
      </w:r>
      <w:r w:rsidRPr="00301EBD">
        <w:tab/>
        <w:t xml:space="preserve">the day mentioned in </w:t>
      </w:r>
      <w:r w:rsidR="00301EBD">
        <w:t>paragraphs (</w:t>
      </w:r>
      <w:r w:rsidRPr="00301EBD">
        <w:t>a) and (b) comes before the day on which the family assistance decision was made.</w:t>
      </w:r>
    </w:p>
    <w:p w:rsidR="008A4485" w:rsidRPr="00301EBD" w:rsidRDefault="008A4485" w:rsidP="008A4485">
      <w:pPr>
        <w:pStyle w:val="notetext"/>
      </w:pPr>
      <w:r w:rsidRPr="00301EBD">
        <w:t>Note:</w:t>
      </w:r>
      <w:r w:rsidRPr="00301EBD">
        <w:tab/>
        <w:t xml:space="preserve">For the definition of </w:t>
      </w:r>
      <w:r w:rsidRPr="00301EBD">
        <w:rPr>
          <w:b/>
          <w:i/>
        </w:rPr>
        <w:t>eligible partner</w:t>
      </w:r>
      <w:r w:rsidRPr="00301EBD">
        <w:t xml:space="preserve"> see </w:t>
      </w:r>
      <w:r w:rsidR="00301EBD">
        <w:t>subclause (</w:t>
      </w:r>
      <w:r w:rsidRPr="00301EBD">
        <w:t>5).</w:t>
      </w:r>
    </w:p>
    <w:p w:rsidR="008A4485" w:rsidRPr="00301EBD" w:rsidRDefault="008A4485" w:rsidP="008A4485">
      <w:pPr>
        <w:pStyle w:val="SubsectionHead"/>
      </w:pPr>
      <w:r w:rsidRPr="00301EBD">
        <w:t>Part A rate to be reduced</w:t>
      </w:r>
    </w:p>
    <w:p w:rsidR="008A4485" w:rsidRPr="00301EBD" w:rsidRDefault="008A4485" w:rsidP="008A4485">
      <w:pPr>
        <w:pStyle w:val="subsection"/>
      </w:pPr>
      <w:r w:rsidRPr="00301EBD">
        <w:tab/>
        <w:t>(2)</w:t>
      </w:r>
      <w:r w:rsidRPr="00301EBD">
        <w:tab/>
        <w:t>The individual’s Part A rate for that day (as calculated or recalculated because of the making of the family assistance decision) is to be reduced:</w:t>
      </w:r>
    </w:p>
    <w:p w:rsidR="008A4485" w:rsidRPr="00301EBD" w:rsidRDefault="008A4485" w:rsidP="008A4485">
      <w:pPr>
        <w:pStyle w:val="paragraph"/>
      </w:pPr>
      <w:r w:rsidRPr="00301EBD">
        <w:tab/>
        <w:t>(a)</w:t>
      </w:r>
      <w:r w:rsidRPr="00301EBD">
        <w:tab/>
        <w:t xml:space="preserve">first, by the individual’s annual social security RA amount for that day (see </w:t>
      </w:r>
      <w:r w:rsidR="00301EBD">
        <w:t>subclause (</w:t>
      </w:r>
      <w:r w:rsidRPr="00301EBD">
        <w:t>3)); and</w:t>
      </w:r>
    </w:p>
    <w:p w:rsidR="008A4485" w:rsidRPr="00301EBD" w:rsidRDefault="008A4485" w:rsidP="008A4485">
      <w:pPr>
        <w:pStyle w:val="paragraph"/>
      </w:pPr>
      <w:r w:rsidRPr="00301EBD">
        <w:tab/>
        <w:t>(b)</w:t>
      </w:r>
      <w:r w:rsidRPr="00301EBD">
        <w:tab/>
        <w:t xml:space="preserve">then, by the individual’s eligible partner’s annual social security RA amount for that day (see </w:t>
      </w:r>
      <w:r w:rsidR="00301EBD">
        <w:t>subclause (</w:t>
      </w:r>
      <w:r w:rsidRPr="00301EBD">
        <w:t>4)).</w:t>
      </w:r>
    </w:p>
    <w:p w:rsidR="008A4485" w:rsidRPr="00301EBD" w:rsidRDefault="008A4485" w:rsidP="008A4485">
      <w:pPr>
        <w:pStyle w:val="subsection2"/>
      </w:pPr>
      <w:r w:rsidRPr="00301EBD">
        <w:t>However, it is not to be reduced to less than:</w:t>
      </w:r>
    </w:p>
    <w:p w:rsidR="008A4485" w:rsidRPr="00301EBD" w:rsidRDefault="008A4485" w:rsidP="008A4485">
      <w:pPr>
        <w:pStyle w:val="paragraph"/>
      </w:pPr>
      <w:r w:rsidRPr="00301EBD">
        <w:tab/>
        <w:t>(c)</w:t>
      </w:r>
      <w:r w:rsidRPr="00301EBD">
        <w:tab/>
        <w:t>if it has been calculated for the first time under clause</w:t>
      </w:r>
      <w:r w:rsidR="00301EBD">
        <w:t> </w:t>
      </w:r>
      <w:r w:rsidRPr="00301EBD">
        <w:t>3 or 28A because of the making of the family assistance decision—nil; and</w:t>
      </w:r>
    </w:p>
    <w:p w:rsidR="008A4485" w:rsidRPr="00301EBD" w:rsidRDefault="008A4485" w:rsidP="008A4485">
      <w:pPr>
        <w:pStyle w:val="paragraph"/>
      </w:pPr>
      <w:r w:rsidRPr="00301EBD">
        <w:tab/>
        <w:t>(d)</w:t>
      </w:r>
      <w:r w:rsidRPr="00301EBD">
        <w:tab/>
        <w:t>if it has been recalculated under clause</w:t>
      </w:r>
      <w:r w:rsidR="00301EBD">
        <w:t> </w:t>
      </w:r>
      <w:r w:rsidRPr="00301EBD">
        <w:t>3 or 28A because of the making of the family assistance decision—the Part A rate as it was immediately before the recalculation.</w:t>
      </w:r>
    </w:p>
    <w:p w:rsidR="008A4485" w:rsidRPr="00301EBD" w:rsidRDefault="008A4485" w:rsidP="008A4485">
      <w:pPr>
        <w:pStyle w:val="subsection"/>
      </w:pPr>
      <w:r w:rsidRPr="00301EBD">
        <w:tab/>
        <w:t>(3)</w:t>
      </w:r>
      <w:r w:rsidRPr="00301EBD">
        <w:tab/>
        <w:t xml:space="preserve">The </w:t>
      </w:r>
      <w:r w:rsidRPr="00301EBD">
        <w:rPr>
          <w:b/>
          <w:i/>
        </w:rPr>
        <w:t>individual’s annual social security RA amount</w:t>
      </w:r>
      <w:r w:rsidRPr="00301EBD">
        <w:t xml:space="preserve"> for that day is the amount worked out as follows:</w:t>
      </w:r>
    </w:p>
    <w:p w:rsidR="008A4485" w:rsidRPr="00301EBD" w:rsidRDefault="008A4485" w:rsidP="008A4485">
      <w:pPr>
        <w:pStyle w:val="BoxHeadItalic"/>
      </w:pPr>
      <w:r w:rsidRPr="00301EBD">
        <w:t>Method statement</w:t>
      </w:r>
    </w:p>
    <w:p w:rsidR="008A4485" w:rsidRPr="00301EBD" w:rsidRDefault="008A4485" w:rsidP="008A4485">
      <w:pPr>
        <w:pStyle w:val="BoxStep"/>
      </w:pPr>
      <w:r w:rsidRPr="00301EBD">
        <w:t>Step 1.</w:t>
      </w:r>
      <w:r w:rsidRPr="00301EBD">
        <w:tab/>
        <w:t xml:space="preserve">Work out the rate (if any) of social security payment (the </w:t>
      </w:r>
      <w:r w:rsidRPr="00301EBD">
        <w:rPr>
          <w:b/>
          <w:i/>
        </w:rPr>
        <w:t>actual payment</w:t>
      </w:r>
      <w:r w:rsidRPr="00301EBD">
        <w:t>) that was payable to the individual for that day.</w:t>
      </w:r>
    </w:p>
    <w:p w:rsidR="008A4485" w:rsidRPr="00301EBD" w:rsidRDefault="008A4485" w:rsidP="008A4485">
      <w:pPr>
        <w:pStyle w:val="BoxStep"/>
      </w:pPr>
      <w:r w:rsidRPr="00301EBD">
        <w:t>Step 2.</w:t>
      </w:r>
      <w:r w:rsidRPr="00301EBD">
        <w:tab/>
        <w:t xml:space="preserve">Work out the rate (if any) of social security payment (the </w:t>
      </w:r>
      <w:r w:rsidRPr="00301EBD">
        <w:rPr>
          <w:b/>
          <w:i/>
        </w:rPr>
        <w:t>notional payment</w:t>
      </w:r>
      <w:r w:rsidRPr="00301EBD">
        <w:t>) that would have been payable to the individual for that day if rent assistance were not included when calculating the rate of the individual’s social security payment for that day.</w:t>
      </w:r>
    </w:p>
    <w:p w:rsidR="008A4485" w:rsidRPr="00301EBD" w:rsidRDefault="008A4485" w:rsidP="008A4485">
      <w:pPr>
        <w:pStyle w:val="BoxStep"/>
      </w:pPr>
      <w:r w:rsidRPr="00301EBD">
        <w:t>Step 3.</w:t>
      </w:r>
      <w:r w:rsidRPr="00301EBD">
        <w:tab/>
        <w:t xml:space="preserve">Subtract the notional payment from the actual payment. The difference is the </w:t>
      </w:r>
      <w:r w:rsidRPr="00301EBD">
        <w:rPr>
          <w:b/>
          <w:i/>
        </w:rPr>
        <w:t>individual’s daily social security RA amount</w:t>
      </w:r>
      <w:r w:rsidRPr="00301EBD">
        <w:t xml:space="preserve"> for that day.</w:t>
      </w:r>
    </w:p>
    <w:p w:rsidR="008A4485" w:rsidRPr="00301EBD" w:rsidRDefault="008A4485" w:rsidP="008A4485">
      <w:pPr>
        <w:pStyle w:val="BoxStep"/>
      </w:pPr>
      <w:r w:rsidRPr="00301EBD">
        <w:t>Step 4.</w:t>
      </w:r>
      <w:r w:rsidRPr="00301EBD">
        <w:tab/>
        <w:t xml:space="preserve">Multiply the individual’s daily social security RA amount for that day by 365. The result is the </w:t>
      </w:r>
      <w:r w:rsidRPr="00301EBD">
        <w:rPr>
          <w:b/>
          <w:i/>
        </w:rPr>
        <w:t>individual’s annual social security RA amount</w:t>
      </w:r>
      <w:r w:rsidRPr="00301EBD">
        <w:t xml:space="preserve"> for that day.</w:t>
      </w:r>
    </w:p>
    <w:p w:rsidR="008A4485" w:rsidRPr="00301EBD" w:rsidRDefault="008A4485" w:rsidP="008A4485">
      <w:pPr>
        <w:pStyle w:val="subsection"/>
      </w:pPr>
      <w:r w:rsidRPr="00301EBD">
        <w:tab/>
        <w:t>(4)</w:t>
      </w:r>
      <w:r w:rsidRPr="00301EBD">
        <w:tab/>
        <w:t xml:space="preserve">The </w:t>
      </w:r>
      <w:r w:rsidRPr="00301EBD">
        <w:rPr>
          <w:b/>
          <w:i/>
        </w:rPr>
        <w:t>individual’s eligible partner’s annual social security RA amount</w:t>
      </w:r>
      <w:r w:rsidRPr="00301EBD">
        <w:t xml:space="preserve"> for that day is the amount worked out as follows:</w:t>
      </w:r>
    </w:p>
    <w:p w:rsidR="008A4485" w:rsidRPr="00301EBD" w:rsidRDefault="008A4485" w:rsidP="008A4485">
      <w:pPr>
        <w:pStyle w:val="BoxHeadItalic"/>
      </w:pPr>
      <w:r w:rsidRPr="00301EBD">
        <w:t>Method statement</w:t>
      </w:r>
    </w:p>
    <w:p w:rsidR="008A4485" w:rsidRPr="00301EBD" w:rsidRDefault="008A4485" w:rsidP="008A4485">
      <w:pPr>
        <w:pStyle w:val="BoxStep"/>
      </w:pPr>
      <w:r w:rsidRPr="00301EBD">
        <w:t>Step 1.</w:t>
      </w:r>
      <w:r w:rsidRPr="00301EBD">
        <w:tab/>
        <w:t xml:space="preserve">Work out the rate (if any) of social security payment (the </w:t>
      </w:r>
      <w:r w:rsidRPr="00301EBD">
        <w:rPr>
          <w:b/>
          <w:i/>
        </w:rPr>
        <w:t>actual payment</w:t>
      </w:r>
      <w:r w:rsidRPr="00301EBD">
        <w:t>) that was payable to the individual’s eligible partner for that day.</w:t>
      </w:r>
    </w:p>
    <w:p w:rsidR="008A4485" w:rsidRPr="00301EBD" w:rsidRDefault="008A4485" w:rsidP="008A4485">
      <w:pPr>
        <w:pStyle w:val="BoxStep"/>
      </w:pPr>
      <w:r w:rsidRPr="00301EBD">
        <w:t>Step 2.</w:t>
      </w:r>
      <w:r w:rsidRPr="00301EBD">
        <w:tab/>
        <w:t xml:space="preserve">Work out the rate (if any) of social security payment (the </w:t>
      </w:r>
      <w:r w:rsidRPr="00301EBD">
        <w:rPr>
          <w:b/>
          <w:i/>
        </w:rPr>
        <w:t>notional payment</w:t>
      </w:r>
      <w:r w:rsidRPr="00301EBD">
        <w:t>) that would have been payable to the eligible partner for that day if rent assistance were not included when calculating the rate of the eligible partner’s social security payment for that day.</w:t>
      </w:r>
    </w:p>
    <w:p w:rsidR="008A4485" w:rsidRPr="00301EBD" w:rsidRDefault="008A4485" w:rsidP="008A4485">
      <w:pPr>
        <w:pStyle w:val="BoxStep"/>
      </w:pPr>
      <w:r w:rsidRPr="00301EBD">
        <w:t>Step 3.</w:t>
      </w:r>
      <w:r w:rsidRPr="00301EBD">
        <w:tab/>
        <w:t xml:space="preserve">Subtract the notional payment from the actual payment. The difference is the </w:t>
      </w:r>
      <w:r w:rsidRPr="00301EBD">
        <w:rPr>
          <w:b/>
          <w:i/>
        </w:rPr>
        <w:t>eligible partner’s daily social security RA amount</w:t>
      </w:r>
      <w:r w:rsidRPr="00301EBD">
        <w:t xml:space="preserve"> for that day.</w:t>
      </w:r>
    </w:p>
    <w:p w:rsidR="008A4485" w:rsidRPr="00301EBD" w:rsidRDefault="008A4485" w:rsidP="008A4485">
      <w:pPr>
        <w:pStyle w:val="BoxStep"/>
      </w:pPr>
      <w:r w:rsidRPr="00301EBD">
        <w:t>Step 4.</w:t>
      </w:r>
      <w:r w:rsidRPr="00301EBD">
        <w:tab/>
        <w:t xml:space="preserve">Multiply the eligible partner’s daily social security RA amount for that day by 365. The result is the </w:t>
      </w:r>
      <w:r w:rsidRPr="00301EBD">
        <w:rPr>
          <w:b/>
          <w:i/>
        </w:rPr>
        <w:t>individual’s eligible partner’s annual social security RA amount</w:t>
      </w:r>
      <w:r w:rsidRPr="00301EBD">
        <w:t xml:space="preserve"> for that day.</w:t>
      </w:r>
    </w:p>
    <w:p w:rsidR="008A4485" w:rsidRPr="00301EBD" w:rsidRDefault="008A4485" w:rsidP="008A4485">
      <w:pPr>
        <w:pStyle w:val="subsection"/>
      </w:pPr>
      <w:r w:rsidRPr="00301EBD">
        <w:tab/>
        <w:t>(5)</w:t>
      </w:r>
      <w:r w:rsidRPr="00301EBD">
        <w:tab/>
        <w:t xml:space="preserve">For the purposes of this clause, an individual is the </w:t>
      </w:r>
      <w:r w:rsidRPr="00301EBD">
        <w:rPr>
          <w:b/>
          <w:i/>
        </w:rPr>
        <w:t>eligible partner</w:t>
      </w:r>
      <w:r w:rsidRPr="00301EBD">
        <w:t xml:space="preserve"> of another individual if both individuals are members of a couple (other than an illness separated couple, a respite care couple or a temporarily separated couple).</w:t>
      </w:r>
    </w:p>
    <w:p w:rsidR="008A4485" w:rsidRPr="00301EBD" w:rsidRDefault="008A4485" w:rsidP="0080360A">
      <w:pPr>
        <w:pStyle w:val="ActHead5"/>
      </w:pPr>
      <w:bookmarkStart w:id="382" w:name="_Toc514410267"/>
      <w:r w:rsidRPr="00256779">
        <w:rPr>
          <w:rStyle w:val="CharSectno"/>
        </w:rPr>
        <w:t>38K</w:t>
      </w:r>
      <w:r w:rsidRPr="00301EBD">
        <w:t xml:space="preserve">  Offsetting for duplicate rent assistance under family assistance and veterans’ entitlements law</w:t>
      </w:r>
      <w:bookmarkEnd w:id="382"/>
    </w:p>
    <w:p w:rsidR="008A4485" w:rsidRPr="00301EBD" w:rsidRDefault="008A4485" w:rsidP="0080360A">
      <w:pPr>
        <w:pStyle w:val="SubsectionHead"/>
      </w:pPr>
      <w:r w:rsidRPr="00301EBD">
        <w:t>When this clause applies</w:t>
      </w:r>
    </w:p>
    <w:p w:rsidR="008A4485" w:rsidRPr="00301EBD" w:rsidRDefault="008A4485" w:rsidP="0080360A">
      <w:pPr>
        <w:pStyle w:val="subsection"/>
        <w:keepNext/>
        <w:keepLines/>
      </w:pPr>
      <w:r w:rsidRPr="00301EBD">
        <w:tab/>
        <w:t>(1)</w:t>
      </w:r>
      <w:r w:rsidRPr="00301EBD">
        <w:tab/>
        <w:t>This clause applies if:</w:t>
      </w:r>
    </w:p>
    <w:p w:rsidR="008A4485" w:rsidRPr="00301EBD" w:rsidRDefault="008A4485" w:rsidP="0080360A">
      <w:pPr>
        <w:pStyle w:val="paragraph"/>
        <w:keepNext/>
        <w:keepLines/>
      </w:pPr>
      <w:r w:rsidRPr="00301EBD">
        <w:tab/>
        <w:t>(a)</w:t>
      </w:r>
      <w:r w:rsidRPr="00301EBD">
        <w:tab/>
        <w:t xml:space="preserve">a decision (the </w:t>
      </w:r>
      <w:r w:rsidRPr="00301EBD">
        <w:rPr>
          <w:b/>
          <w:i/>
        </w:rPr>
        <w:t>veterans’ entitlements decision</w:t>
      </w:r>
      <w:r w:rsidRPr="00301EBD">
        <w:t>) was made that rent assistance was to be included when calculating an individual’s, or an individual’s eligible partner’s, rate of service pension</w:t>
      </w:r>
      <w:r w:rsidR="008C6D3F" w:rsidRPr="00301EBD">
        <w:t>, income support supplement or veteran payment</w:t>
      </w:r>
      <w:r w:rsidRPr="00301EBD">
        <w:t xml:space="preserve"> for a day; and</w:t>
      </w:r>
    </w:p>
    <w:p w:rsidR="008A4485" w:rsidRPr="00301EBD" w:rsidRDefault="008A4485" w:rsidP="008A4485">
      <w:pPr>
        <w:pStyle w:val="paragraph"/>
      </w:pPr>
      <w:r w:rsidRPr="00301EBD">
        <w:tab/>
        <w:t>(b)</w:t>
      </w:r>
      <w:r w:rsidRPr="00301EBD">
        <w:tab/>
        <w:t xml:space="preserve">when the veterans’ entitlements decision was made, no decision (the </w:t>
      </w:r>
      <w:r w:rsidRPr="00301EBD">
        <w:rPr>
          <w:b/>
          <w:i/>
        </w:rPr>
        <w:t>family assistance decision</w:t>
      </w:r>
      <w:r w:rsidRPr="00301EBD">
        <w:t>) to make a determination that includes, or to vary a determination to include, rent assistance when calculating the individual’s Part A rate of family tax benefit for that day had been made; and</w:t>
      </w:r>
    </w:p>
    <w:p w:rsidR="008A4485" w:rsidRPr="00301EBD" w:rsidRDefault="008A4485" w:rsidP="008A4485">
      <w:pPr>
        <w:pStyle w:val="paragraph"/>
      </w:pPr>
      <w:r w:rsidRPr="00301EBD">
        <w:tab/>
        <w:t>(c)</w:t>
      </w:r>
      <w:r w:rsidRPr="00301EBD">
        <w:tab/>
        <w:t>after the veterans’ entitlements decision was made, the family assistance decision was made; and</w:t>
      </w:r>
    </w:p>
    <w:p w:rsidR="008A4485" w:rsidRPr="00301EBD" w:rsidRDefault="008A4485" w:rsidP="008A4485">
      <w:pPr>
        <w:pStyle w:val="paragraph"/>
      </w:pPr>
      <w:r w:rsidRPr="00301EBD">
        <w:tab/>
        <w:t>(d)</w:t>
      </w:r>
      <w:r w:rsidRPr="00301EBD">
        <w:tab/>
        <w:t xml:space="preserve">the day mentioned in </w:t>
      </w:r>
      <w:r w:rsidR="00301EBD">
        <w:t>paragraphs (</w:t>
      </w:r>
      <w:r w:rsidRPr="00301EBD">
        <w:t>a) and (b) comes before the day on which the family assistance decision was made.</w:t>
      </w:r>
    </w:p>
    <w:p w:rsidR="008A4485" w:rsidRPr="00301EBD" w:rsidRDefault="008A4485" w:rsidP="008A4485">
      <w:pPr>
        <w:pStyle w:val="notetext"/>
      </w:pPr>
      <w:r w:rsidRPr="00301EBD">
        <w:t>Note:</w:t>
      </w:r>
      <w:r w:rsidRPr="00301EBD">
        <w:tab/>
        <w:t xml:space="preserve">For the definition of </w:t>
      </w:r>
      <w:r w:rsidRPr="00301EBD">
        <w:rPr>
          <w:b/>
          <w:i/>
        </w:rPr>
        <w:t>eligible partner</w:t>
      </w:r>
      <w:r w:rsidRPr="00301EBD">
        <w:t xml:space="preserve"> see </w:t>
      </w:r>
      <w:r w:rsidR="00301EBD">
        <w:t>subclause (</w:t>
      </w:r>
      <w:r w:rsidRPr="00301EBD">
        <w:t>5).</w:t>
      </w:r>
    </w:p>
    <w:p w:rsidR="008A4485" w:rsidRPr="00301EBD" w:rsidRDefault="008A4485" w:rsidP="008A4485">
      <w:pPr>
        <w:pStyle w:val="SubsectionHead"/>
      </w:pPr>
      <w:r w:rsidRPr="00301EBD">
        <w:t>Part A rate to be reduced</w:t>
      </w:r>
    </w:p>
    <w:p w:rsidR="008A4485" w:rsidRPr="00301EBD" w:rsidRDefault="008A4485" w:rsidP="008A4485">
      <w:pPr>
        <w:pStyle w:val="subsection"/>
      </w:pPr>
      <w:r w:rsidRPr="00301EBD">
        <w:tab/>
        <w:t>(2)</w:t>
      </w:r>
      <w:r w:rsidRPr="00301EBD">
        <w:tab/>
        <w:t>The individual’s Part A rate for that day (as calculated or recalculated because of the making of the family assistance decision and as reduced (if at all) under clause</w:t>
      </w:r>
      <w:r w:rsidR="00301EBD">
        <w:t> </w:t>
      </w:r>
      <w:r w:rsidRPr="00301EBD">
        <w:t>38J) is to be reduced:</w:t>
      </w:r>
    </w:p>
    <w:p w:rsidR="008A4485" w:rsidRPr="00301EBD" w:rsidRDefault="008A4485" w:rsidP="008A4485">
      <w:pPr>
        <w:pStyle w:val="paragraph"/>
      </w:pPr>
      <w:r w:rsidRPr="00301EBD">
        <w:tab/>
        <w:t>(a)</w:t>
      </w:r>
      <w:r w:rsidRPr="00301EBD">
        <w:tab/>
        <w:t xml:space="preserve">first, by the individual’s annual veterans’ entitlements RA amount for that day (see </w:t>
      </w:r>
      <w:r w:rsidR="00301EBD">
        <w:t>subclause (</w:t>
      </w:r>
      <w:r w:rsidRPr="00301EBD">
        <w:t>3)); and</w:t>
      </w:r>
    </w:p>
    <w:p w:rsidR="008A4485" w:rsidRPr="00301EBD" w:rsidRDefault="008A4485" w:rsidP="008A4485">
      <w:pPr>
        <w:pStyle w:val="paragraph"/>
      </w:pPr>
      <w:r w:rsidRPr="00301EBD">
        <w:tab/>
        <w:t>(b)</w:t>
      </w:r>
      <w:r w:rsidRPr="00301EBD">
        <w:tab/>
        <w:t xml:space="preserve">then, by the individual’s eligible partner’s annual veterans’ entitlements RA amount for that day (see </w:t>
      </w:r>
      <w:r w:rsidR="00301EBD">
        <w:t>subclause (</w:t>
      </w:r>
      <w:r w:rsidRPr="00301EBD">
        <w:t>4)).</w:t>
      </w:r>
    </w:p>
    <w:p w:rsidR="008A4485" w:rsidRPr="00301EBD" w:rsidRDefault="008A4485" w:rsidP="008A4485">
      <w:pPr>
        <w:pStyle w:val="subsection2"/>
      </w:pPr>
      <w:r w:rsidRPr="00301EBD">
        <w:t>However, it is not to be reduced to less than:</w:t>
      </w:r>
    </w:p>
    <w:p w:rsidR="008A4485" w:rsidRPr="00301EBD" w:rsidRDefault="008A4485" w:rsidP="008A4485">
      <w:pPr>
        <w:pStyle w:val="paragraph"/>
      </w:pPr>
      <w:r w:rsidRPr="00301EBD">
        <w:tab/>
        <w:t>(c)</w:t>
      </w:r>
      <w:r w:rsidRPr="00301EBD">
        <w:tab/>
        <w:t>if it has been calculated for the first time under clause</w:t>
      </w:r>
      <w:r w:rsidR="00301EBD">
        <w:t> </w:t>
      </w:r>
      <w:r w:rsidRPr="00301EBD">
        <w:t>3 or 28A because of the making of the family assistance decision—nil; and</w:t>
      </w:r>
    </w:p>
    <w:p w:rsidR="008A4485" w:rsidRPr="00301EBD" w:rsidRDefault="008A4485" w:rsidP="008A4485">
      <w:pPr>
        <w:pStyle w:val="paragraph"/>
      </w:pPr>
      <w:r w:rsidRPr="00301EBD">
        <w:tab/>
        <w:t>(d)</w:t>
      </w:r>
      <w:r w:rsidRPr="00301EBD">
        <w:tab/>
        <w:t>if it has been recalculated under clause</w:t>
      </w:r>
      <w:r w:rsidR="00301EBD">
        <w:t> </w:t>
      </w:r>
      <w:r w:rsidRPr="00301EBD">
        <w:t>3 or 28A because of the making of the family assistance decision—the Part A rate as it was immediately before the recalculation.</w:t>
      </w:r>
    </w:p>
    <w:p w:rsidR="008A4485" w:rsidRPr="00301EBD" w:rsidRDefault="008A4485" w:rsidP="008A4485">
      <w:pPr>
        <w:pStyle w:val="subsection"/>
      </w:pPr>
      <w:r w:rsidRPr="00301EBD">
        <w:tab/>
        <w:t>(3)</w:t>
      </w:r>
      <w:r w:rsidRPr="00301EBD">
        <w:tab/>
        <w:t xml:space="preserve">The </w:t>
      </w:r>
      <w:r w:rsidRPr="00301EBD">
        <w:rPr>
          <w:b/>
          <w:i/>
        </w:rPr>
        <w:t>individual’s annual veterans’ entitlements RA amount</w:t>
      </w:r>
      <w:r w:rsidRPr="00301EBD">
        <w:t xml:space="preserve"> for that day is the amount worked out as follows:</w:t>
      </w:r>
    </w:p>
    <w:p w:rsidR="008A4485" w:rsidRPr="00301EBD" w:rsidRDefault="008A4485" w:rsidP="008A4485">
      <w:pPr>
        <w:pStyle w:val="BoxHeadItalic"/>
      </w:pPr>
      <w:r w:rsidRPr="00301EBD">
        <w:t>Method statement</w:t>
      </w:r>
    </w:p>
    <w:p w:rsidR="008A4485" w:rsidRPr="00301EBD" w:rsidRDefault="008A4485" w:rsidP="008A4485">
      <w:pPr>
        <w:pStyle w:val="BoxStep"/>
      </w:pPr>
      <w:r w:rsidRPr="00301EBD">
        <w:t>Step 1.</w:t>
      </w:r>
      <w:r w:rsidRPr="00301EBD">
        <w:tab/>
        <w:t>Work out the rate (if any) of service pension</w:t>
      </w:r>
      <w:r w:rsidR="00C12BAC" w:rsidRPr="00301EBD">
        <w:t>, income support supplement or veteran payment</w:t>
      </w:r>
      <w:r w:rsidRPr="00301EBD">
        <w:t xml:space="preserve"> (the </w:t>
      </w:r>
      <w:r w:rsidRPr="00301EBD">
        <w:rPr>
          <w:b/>
          <w:i/>
        </w:rPr>
        <w:t>actual payment</w:t>
      </w:r>
      <w:r w:rsidRPr="00301EBD">
        <w:t>) that was payable to the individual for that day.</w:t>
      </w:r>
    </w:p>
    <w:p w:rsidR="008A4485" w:rsidRPr="00301EBD" w:rsidRDefault="008A4485" w:rsidP="008A4485">
      <w:pPr>
        <w:pStyle w:val="BoxStep"/>
        <w:keepNext/>
        <w:keepLines/>
      </w:pPr>
      <w:r w:rsidRPr="00301EBD">
        <w:t>Step 2.</w:t>
      </w:r>
      <w:r w:rsidRPr="00301EBD">
        <w:tab/>
        <w:t>Work out the rate (if any) of service pension</w:t>
      </w:r>
      <w:r w:rsidR="00C12BAC" w:rsidRPr="00301EBD">
        <w:t>, income support supplement or veteran payment</w:t>
      </w:r>
      <w:r w:rsidRPr="00301EBD">
        <w:t xml:space="preserve"> (the </w:t>
      </w:r>
      <w:r w:rsidRPr="00301EBD">
        <w:rPr>
          <w:b/>
          <w:i/>
        </w:rPr>
        <w:t>notional payment</w:t>
      </w:r>
      <w:r w:rsidRPr="00301EBD">
        <w:t>) that would have been payable to the individual for that day if rent assistance were not included when calculating the rate of the individual’s service pension</w:t>
      </w:r>
      <w:r w:rsidR="00C12BAC" w:rsidRPr="00301EBD">
        <w:t>, income support supplement or veteran payment</w:t>
      </w:r>
      <w:r w:rsidRPr="00301EBD">
        <w:t xml:space="preserve"> for that day.</w:t>
      </w:r>
    </w:p>
    <w:p w:rsidR="008A4485" w:rsidRPr="00301EBD" w:rsidRDefault="008A4485" w:rsidP="008A4485">
      <w:pPr>
        <w:pStyle w:val="BoxStep"/>
      </w:pPr>
      <w:r w:rsidRPr="00301EBD">
        <w:t>Step 3.</w:t>
      </w:r>
      <w:r w:rsidRPr="00301EBD">
        <w:tab/>
        <w:t xml:space="preserve">Subtract the notional payment from the actual payment. The difference is the </w:t>
      </w:r>
      <w:r w:rsidRPr="00301EBD">
        <w:rPr>
          <w:b/>
          <w:i/>
        </w:rPr>
        <w:t>individual’s provisional veterans’ entitlements RA amount</w:t>
      </w:r>
      <w:r w:rsidRPr="00301EBD">
        <w:t xml:space="preserve"> for that day.</w:t>
      </w:r>
    </w:p>
    <w:p w:rsidR="008A4485" w:rsidRPr="00301EBD" w:rsidRDefault="008A4485" w:rsidP="008A4485">
      <w:pPr>
        <w:pStyle w:val="BoxStep"/>
      </w:pPr>
      <w:r w:rsidRPr="00301EBD">
        <w:t>Step 4.</w:t>
      </w:r>
      <w:r w:rsidRPr="00301EBD">
        <w:tab/>
        <w:t xml:space="preserve">Divide the individual’s provisional veterans’ entitlements RA amount for that day by 364, then multiply it by 365. The result is the </w:t>
      </w:r>
      <w:r w:rsidRPr="00301EBD">
        <w:rPr>
          <w:b/>
          <w:i/>
        </w:rPr>
        <w:t>individual’s annual veterans’ entitlements RA amount</w:t>
      </w:r>
      <w:r w:rsidRPr="00301EBD">
        <w:t xml:space="preserve"> for that day.</w:t>
      </w:r>
    </w:p>
    <w:p w:rsidR="008A4485" w:rsidRPr="00301EBD" w:rsidRDefault="008A4485" w:rsidP="008A4485">
      <w:pPr>
        <w:pStyle w:val="subsection"/>
      </w:pPr>
      <w:r w:rsidRPr="00301EBD">
        <w:tab/>
        <w:t>(4)</w:t>
      </w:r>
      <w:r w:rsidRPr="00301EBD">
        <w:tab/>
        <w:t xml:space="preserve">The </w:t>
      </w:r>
      <w:r w:rsidRPr="00301EBD">
        <w:rPr>
          <w:b/>
          <w:i/>
        </w:rPr>
        <w:t>individual’s eligible partner’s annual veterans’ entitlements RA amount</w:t>
      </w:r>
      <w:r w:rsidRPr="00301EBD">
        <w:t xml:space="preserve"> for that day is the amount worked out as follows:</w:t>
      </w:r>
    </w:p>
    <w:p w:rsidR="008A4485" w:rsidRPr="00301EBD" w:rsidRDefault="008A4485" w:rsidP="00B84741">
      <w:pPr>
        <w:pStyle w:val="BoxHeadItalic"/>
        <w:keepNext/>
      </w:pPr>
      <w:r w:rsidRPr="00301EBD">
        <w:t>Method statement</w:t>
      </w:r>
    </w:p>
    <w:p w:rsidR="008A4485" w:rsidRPr="00301EBD" w:rsidRDefault="008A4485" w:rsidP="008A4485">
      <w:pPr>
        <w:pStyle w:val="BoxStep"/>
      </w:pPr>
      <w:r w:rsidRPr="00301EBD">
        <w:t>Step 1.</w:t>
      </w:r>
      <w:r w:rsidRPr="00301EBD">
        <w:tab/>
        <w:t>Work out the rate (if any) of service pension</w:t>
      </w:r>
      <w:r w:rsidR="00C12BAC" w:rsidRPr="00301EBD">
        <w:t>, income support supplement or veteran payment</w:t>
      </w:r>
      <w:r w:rsidRPr="00301EBD">
        <w:t xml:space="preserve"> (the </w:t>
      </w:r>
      <w:r w:rsidRPr="00301EBD">
        <w:rPr>
          <w:b/>
          <w:i/>
        </w:rPr>
        <w:t>actual payment</w:t>
      </w:r>
      <w:r w:rsidRPr="00301EBD">
        <w:t>) that was payable to the individual’s eligible partner for that day.</w:t>
      </w:r>
    </w:p>
    <w:p w:rsidR="008A4485" w:rsidRPr="00301EBD" w:rsidRDefault="008A4485" w:rsidP="008A4485">
      <w:pPr>
        <w:pStyle w:val="BoxStep"/>
      </w:pPr>
      <w:r w:rsidRPr="00301EBD">
        <w:t>Step 2.</w:t>
      </w:r>
      <w:r w:rsidRPr="00301EBD">
        <w:tab/>
        <w:t>Work out the rate (if any) of service pension</w:t>
      </w:r>
      <w:r w:rsidR="00C12BAC" w:rsidRPr="00301EBD">
        <w:t>, income support supplement or veteran payment</w:t>
      </w:r>
      <w:r w:rsidRPr="00301EBD">
        <w:t xml:space="preserve"> (the </w:t>
      </w:r>
      <w:r w:rsidRPr="00301EBD">
        <w:rPr>
          <w:b/>
          <w:i/>
        </w:rPr>
        <w:t>notional payment</w:t>
      </w:r>
      <w:r w:rsidRPr="00301EBD">
        <w:t>) that would have been payable to the eligible partner for that day if rent assistance were not included when calculating the amount of the eligible partner’s service pension</w:t>
      </w:r>
      <w:r w:rsidR="00C12BAC" w:rsidRPr="00301EBD">
        <w:t>, income support supplement or veteran payment</w:t>
      </w:r>
      <w:r w:rsidRPr="00301EBD">
        <w:t xml:space="preserve"> for that day.</w:t>
      </w:r>
    </w:p>
    <w:p w:rsidR="008A4485" w:rsidRPr="00301EBD" w:rsidRDefault="008A4485" w:rsidP="008A4485">
      <w:pPr>
        <w:pStyle w:val="BoxStep"/>
      </w:pPr>
      <w:r w:rsidRPr="00301EBD">
        <w:t>Step 3.</w:t>
      </w:r>
      <w:r w:rsidRPr="00301EBD">
        <w:tab/>
        <w:t xml:space="preserve">Subtract the notional payment from the actual payment. The difference is the </w:t>
      </w:r>
      <w:r w:rsidRPr="00301EBD">
        <w:rPr>
          <w:b/>
          <w:i/>
        </w:rPr>
        <w:t>eligible partner’s provisional veterans’ entitlements RA amount</w:t>
      </w:r>
      <w:r w:rsidRPr="00301EBD">
        <w:t xml:space="preserve"> for that day.</w:t>
      </w:r>
    </w:p>
    <w:p w:rsidR="008A4485" w:rsidRPr="00301EBD" w:rsidRDefault="008A4485" w:rsidP="00EE3A36">
      <w:pPr>
        <w:pStyle w:val="BoxStep"/>
        <w:keepNext/>
        <w:keepLines/>
      </w:pPr>
      <w:r w:rsidRPr="00301EBD">
        <w:t>Step 4.</w:t>
      </w:r>
      <w:r w:rsidRPr="00301EBD">
        <w:tab/>
        <w:t xml:space="preserve">Divide the eligible partner’s provisional veterans’ entitlements RA amount for that day by 364, then multiply it by 365. The result is the </w:t>
      </w:r>
      <w:r w:rsidRPr="00301EBD">
        <w:rPr>
          <w:b/>
          <w:i/>
        </w:rPr>
        <w:t>individual’s eligible partner’s annual veterans’ entitlements RA amount</w:t>
      </w:r>
      <w:r w:rsidRPr="00301EBD">
        <w:t xml:space="preserve"> for that day.</w:t>
      </w:r>
    </w:p>
    <w:p w:rsidR="008A4485" w:rsidRPr="00301EBD" w:rsidRDefault="008A4485" w:rsidP="008A4485">
      <w:pPr>
        <w:pStyle w:val="subsection"/>
      </w:pPr>
      <w:r w:rsidRPr="00301EBD">
        <w:tab/>
        <w:t>(5)</w:t>
      </w:r>
      <w:r w:rsidRPr="00301EBD">
        <w:tab/>
        <w:t xml:space="preserve">For the purposes of this clause, an individual is the </w:t>
      </w:r>
      <w:r w:rsidRPr="00301EBD">
        <w:rPr>
          <w:b/>
          <w:i/>
        </w:rPr>
        <w:t>eligible partner</w:t>
      </w:r>
      <w:r w:rsidRPr="00301EBD">
        <w:t xml:space="preserve"> of another individual if both individuals are members of a couple (other than an illness separated couple or a respite care couple).</w:t>
      </w:r>
    </w:p>
    <w:p w:rsidR="008A4485" w:rsidRPr="00301EBD" w:rsidRDefault="008A4485" w:rsidP="003D7FE2">
      <w:pPr>
        <w:pStyle w:val="ActHead3"/>
        <w:pageBreakBefore/>
      </w:pPr>
      <w:bookmarkStart w:id="383" w:name="_Toc514410268"/>
      <w:r w:rsidRPr="00256779">
        <w:rPr>
          <w:rStyle w:val="CharDivNo"/>
        </w:rPr>
        <w:t>Division</w:t>
      </w:r>
      <w:r w:rsidR="00301EBD" w:rsidRPr="00256779">
        <w:rPr>
          <w:rStyle w:val="CharDivNo"/>
        </w:rPr>
        <w:t> </w:t>
      </w:r>
      <w:r w:rsidRPr="00256779">
        <w:rPr>
          <w:rStyle w:val="CharDivNo"/>
        </w:rPr>
        <w:t>2C</w:t>
      </w:r>
      <w:r w:rsidRPr="00301EBD">
        <w:t>—</w:t>
      </w:r>
      <w:r w:rsidRPr="00256779">
        <w:rPr>
          <w:rStyle w:val="CharDivText"/>
        </w:rPr>
        <w:t>Income test</w:t>
      </w:r>
      <w:bookmarkEnd w:id="383"/>
    </w:p>
    <w:p w:rsidR="008A4485" w:rsidRPr="00301EBD" w:rsidRDefault="008A4485" w:rsidP="008A4485">
      <w:pPr>
        <w:pStyle w:val="ActHead5"/>
      </w:pPr>
      <w:bookmarkStart w:id="384" w:name="_Toc514410269"/>
      <w:r w:rsidRPr="00256779">
        <w:rPr>
          <w:rStyle w:val="CharSectno"/>
        </w:rPr>
        <w:t>38L</w:t>
      </w:r>
      <w:r w:rsidRPr="00301EBD">
        <w:t xml:space="preserve">  Application of income test to pension and benefit recipients and their partners</w:t>
      </w:r>
      <w:bookmarkEnd w:id="384"/>
    </w:p>
    <w:p w:rsidR="008A4485" w:rsidRPr="00301EBD" w:rsidRDefault="008A4485" w:rsidP="008A4485">
      <w:pPr>
        <w:pStyle w:val="subsection"/>
      </w:pPr>
      <w:r w:rsidRPr="00301EBD">
        <w:tab/>
      </w:r>
      <w:r w:rsidRPr="00301EBD">
        <w:tab/>
        <w:t>If an individual, or an individual’s partner, is receiving a social security pension, a social security benefit, a service pension</w:t>
      </w:r>
      <w:r w:rsidR="00BD4A9E" w:rsidRPr="00301EBD">
        <w:t>, income support supplement or a veteran payment</w:t>
      </w:r>
      <w:r w:rsidRPr="00301EBD">
        <w:t>:</w:t>
      </w:r>
    </w:p>
    <w:p w:rsidR="008A4485" w:rsidRPr="00301EBD" w:rsidRDefault="008A4485" w:rsidP="008A4485">
      <w:pPr>
        <w:pStyle w:val="paragraph"/>
      </w:pPr>
      <w:r w:rsidRPr="00301EBD">
        <w:tab/>
        <w:t>(a)</w:t>
      </w:r>
      <w:r w:rsidRPr="00301EBD">
        <w:tab/>
        <w:t>the individual’s income excess is nil; and</w:t>
      </w:r>
    </w:p>
    <w:p w:rsidR="008A4485" w:rsidRPr="00301EBD" w:rsidRDefault="008A4485" w:rsidP="008A4485">
      <w:pPr>
        <w:pStyle w:val="paragraph"/>
      </w:pPr>
      <w:r w:rsidRPr="00301EBD">
        <w:tab/>
        <w:t>(b)</w:t>
      </w:r>
      <w:r w:rsidRPr="00301EBD">
        <w:tab/>
        <w:t>the individual’s income tested rate is the same as the individual’s maximum rate.</w:t>
      </w:r>
    </w:p>
    <w:p w:rsidR="008A4485" w:rsidRPr="00301EBD" w:rsidRDefault="008A4485" w:rsidP="008A4485">
      <w:pPr>
        <w:pStyle w:val="ActHead5"/>
      </w:pPr>
      <w:bookmarkStart w:id="385" w:name="_Toc514410270"/>
      <w:r w:rsidRPr="00256779">
        <w:rPr>
          <w:rStyle w:val="CharSectno"/>
        </w:rPr>
        <w:t>38M</w:t>
      </w:r>
      <w:r w:rsidRPr="00301EBD">
        <w:t xml:space="preserve">  Income test</w:t>
      </w:r>
      <w:bookmarkEnd w:id="385"/>
    </w:p>
    <w:p w:rsidR="008A4485" w:rsidRPr="00301EBD" w:rsidRDefault="008A4485" w:rsidP="008A4485">
      <w:pPr>
        <w:pStyle w:val="subsection"/>
        <w:shd w:val="clear" w:color="auto" w:fill="FFFFFF"/>
      </w:pPr>
      <w:r w:rsidRPr="00301EBD">
        <w:tab/>
      </w:r>
      <w:r w:rsidRPr="00301EBD">
        <w:tab/>
        <w:t>This is how to work out an individual’s reduction for adjusted taxable income if clause</w:t>
      </w:r>
      <w:r w:rsidR="00301EBD">
        <w:t> </w:t>
      </w:r>
      <w:r w:rsidRPr="00301EBD">
        <w:t>38L does not apply to the individual:</w:t>
      </w:r>
    </w:p>
    <w:p w:rsidR="008A4485" w:rsidRPr="00301EBD" w:rsidRDefault="008A4485" w:rsidP="008A4485">
      <w:pPr>
        <w:pStyle w:val="BoxHeadItalic"/>
      </w:pPr>
      <w:r w:rsidRPr="00301EBD">
        <w:t>Method statement</w:t>
      </w:r>
    </w:p>
    <w:p w:rsidR="008A4485" w:rsidRPr="00301EBD" w:rsidRDefault="008A4485" w:rsidP="008A4485">
      <w:pPr>
        <w:pStyle w:val="BoxStep"/>
      </w:pPr>
      <w:r w:rsidRPr="00301EBD">
        <w:t>Step 1.</w:t>
      </w:r>
      <w:r w:rsidRPr="00301EBD">
        <w:tab/>
        <w:t xml:space="preserve">Work out the individual’s </w:t>
      </w:r>
      <w:r w:rsidRPr="00301EBD">
        <w:rPr>
          <w:b/>
          <w:i/>
        </w:rPr>
        <w:t>income free area</w:t>
      </w:r>
      <w:r w:rsidRPr="00301EBD">
        <w:t xml:space="preserve"> using clause</w:t>
      </w:r>
      <w:r w:rsidR="00301EBD">
        <w:t> </w:t>
      </w:r>
      <w:r w:rsidRPr="00301EBD">
        <w:t>38N.</w:t>
      </w:r>
    </w:p>
    <w:p w:rsidR="008A4485" w:rsidRPr="00301EBD" w:rsidRDefault="008A4485" w:rsidP="008A4485">
      <w:pPr>
        <w:pStyle w:val="BoxStep"/>
      </w:pPr>
      <w:r w:rsidRPr="00301EBD">
        <w:t>Step 2.</w:t>
      </w:r>
      <w:r w:rsidRPr="00301EBD">
        <w:tab/>
        <w:t>Work out whether the individual’s adjusted taxable income exceeds the individual’s income free area.</w:t>
      </w:r>
    </w:p>
    <w:p w:rsidR="008A4485" w:rsidRPr="00301EBD" w:rsidRDefault="008A4485" w:rsidP="008A4485">
      <w:pPr>
        <w:pStyle w:val="BoxStep"/>
      </w:pPr>
      <w:r w:rsidRPr="00301EBD">
        <w:t>Step 3.</w:t>
      </w:r>
      <w:r w:rsidRPr="00301EBD">
        <w:tab/>
        <w:t xml:space="preserve">If the individual’s adjusted taxable income does not exceed the individual’s income free area, the individual’s </w:t>
      </w:r>
      <w:r w:rsidRPr="00301EBD">
        <w:rPr>
          <w:b/>
          <w:i/>
        </w:rPr>
        <w:t>income excess</w:t>
      </w:r>
      <w:r w:rsidRPr="00301EBD">
        <w:t xml:space="preserve"> is nil.</w:t>
      </w:r>
    </w:p>
    <w:p w:rsidR="008A4485" w:rsidRPr="00301EBD" w:rsidRDefault="008A4485" w:rsidP="008A4485">
      <w:pPr>
        <w:pStyle w:val="BoxStep"/>
      </w:pPr>
      <w:r w:rsidRPr="00301EBD">
        <w:t>Step 4.</w:t>
      </w:r>
      <w:r w:rsidRPr="00301EBD">
        <w:tab/>
        <w:t xml:space="preserve">If the individual’s adjusted taxable income exceeds the individual’s income free area, the individual’s </w:t>
      </w:r>
      <w:r w:rsidRPr="00301EBD">
        <w:rPr>
          <w:b/>
          <w:i/>
        </w:rPr>
        <w:t>income excess</w:t>
      </w:r>
      <w:r w:rsidRPr="00301EBD">
        <w:t xml:space="preserve"> is the individual’s adjusted taxable income less the individual’s income free area.</w:t>
      </w:r>
    </w:p>
    <w:p w:rsidR="008A4485" w:rsidRPr="00301EBD" w:rsidRDefault="008A4485" w:rsidP="008A4485">
      <w:pPr>
        <w:pStyle w:val="BoxStep"/>
      </w:pPr>
      <w:r w:rsidRPr="00301EBD">
        <w:t>Step 5.</w:t>
      </w:r>
      <w:r w:rsidRPr="00301EBD">
        <w:tab/>
        <w:t xml:space="preserve">The individual’s </w:t>
      </w:r>
      <w:r w:rsidRPr="00301EBD">
        <w:rPr>
          <w:b/>
          <w:i/>
        </w:rPr>
        <w:t>reduction for adjusted taxable income</w:t>
      </w:r>
      <w:r w:rsidRPr="00301EBD">
        <w:t xml:space="preserve"> is 20% of the income excess.</w:t>
      </w:r>
    </w:p>
    <w:p w:rsidR="008A4485" w:rsidRPr="00301EBD" w:rsidRDefault="008A4485" w:rsidP="008A4485">
      <w:pPr>
        <w:pStyle w:val="ActHead5"/>
      </w:pPr>
      <w:bookmarkStart w:id="386" w:name="_Toc514410271"/>
      <w:r w:rsidRPr="00256779">
        <w:rPr>
          <w:rStyle w:val="CharSectno"/>
        </w:rPr>
        <w:t>38N</w:t>
      </w:r>
      <w:r w:rsidRPr="00301EBD">
        <w:t xml:space="preserve">  Income free area</w:t>
      </w:r>
      <w:bookmarkEnd w:id="386"/>
    </w:p>
    <w:p w:rsidR="008A4485" w:rsidRPr="00301EBD" w:rsidRDefault="008A4485" w:rsidP="008A4485">
      <w:pPr>
        <w:pStyle w:val="subsection"/>
        <w:spacing w:after="60"/>
      </w:pPr>
      <w:r w:rsidRPr="00301EBD">
        <w:tab/>
      </w:r>
      <w:r w:rsidRPr="00301EBD">
        <w:tab/>
        <w:t xml:space="preserve">An individual’s </w:t>
      </w:r>
      <w:r w:rsidRPr="00301EBD">
        <w:rPr>
          <w:b/>
          <w:i/>
        </w:rPr>
        <w:t>income free area</w:t>
      </w:r>
      <w:r w:rsidRPr="00301EBD">
        <w:t xml:space="preserve"> is $40,000.</w:t>
      </w:r>
    </w:p>
    <w:p w:rsidR="00D26189" w:rsidRPr="00301EBD" w:rsidRDefault="00D26189" w:rsidP="003D7FE2">
      <w:pPr>
        <w:pStyle w:val="ActHead3"/>
        <w:pageBreakBefore/>
      </w:pPr>
      <w:bookmarkStart w:id="387" w:name="_Toc514410272"/>
      <w:r w:rsidRPr="00256779">
        <w:rPr>
          <w:rStyle w:val="CharDivNo"/>
        </w:rPr>
        <w:t>Division</w:t>
      </w:r>
      <w:r w:rsidR="00301EBD" w:rsidRPr="00256779">
        <w:rPr>
          <w:rStyle w:val="CharDivNo"/>
        </w:rPr>
        <w:t> </w:t>
      </w:r>
      <w:r w:rsidRPr="00256779">
        <w:rPr>
          <w:rStyle w:val="CharDivNo"/>
        </w:rPr>
        <w:t>3</w:t>
      </w:r>
      <w:r w:rsidRPr="00301EBD">
        <w:t>—</w:t>
      </w:r>
      <w:r w:rsidRPr="00256779">
        <w:rPr>
          <w:rStyle w:val="CharDivText"/>
        </w:rPr>
        <w:t>Certain recipients of pensions under the Veterans’ Entitlements Act</w:t>
      </w:r>
      <w:bookmarkEnd w:id="387"/>
    </w:p>
    <w:p w:rsidR="00D26189" w:rsidRPr="00301EBD" w:rsidRDefault="00D26189" w:rsidP="0022492B">
      <w:pPr>
        <w:pStyle w:val="ActHead5"/>
      </w:pPr>
      <w:bookmarkStart w:id="388" w:name="_Toc514410273"/>
      <w:r w:rsidRPr="00256779">
        <w:rPr>
          <w:rStyle w:val="CharSectno"/>
        </w:rPr>
        <w:t>39</w:t>
      </w:r>
      <w:r w:rsidRPr="00301EBD">
        <w:t xml:space="preserve">  Rate of benefit for certain recipients of pensions under the Veterans’ Entitlements Act</w:t>
      </w:r>
      <w:bookmarkEnd w:id="388"/>
    </w:p>
    <w:p w:rsidR="00D26189" w:rsidRPr="00301EBD" w:rsidRDefault="00D26189" w:rsidP="00D26189">
      <w:pPr>
        <w:pStyle w:val="subsection"/>
      </w:pPr>
      <w:r w:rsidRPr="00301EBD">
        <w:tab/>
        <w:t>(1)</w:t>
      </w:r>
      <w:r w:rsidRPr="00301EBD">
        <w:tab/>
        <w:t>In this clause:</w:t>
      </w:r>
    </w:p>
    <w:p w:rsidR="00D26189" w:rsidRPr="00301EBD" w:rsidRDefault="00D26189" w:rsidP="00D26189">
      <w:pPr>
        <w:pStyle w:val="Definition"/>
      </w:pPr>
      <w:r w:rsidRPr="00301EBD">
        <w:rPr>
          <w:b/>
          <w:i/>
        </w:rPr>
        <w:t>30</w:t>
      </w:r>
      <w:r w:rsidR="00301EBD">
        <w:rPr>
          <w:b/>
          <w:i/>
        </w:rPr>
        <w:t> </w:t>
      </w:r>
      <w:r w:rsidRPr="00301EBD">
        <w:rPr>
          <w:b/>
          <w:i/>
        </w:rPr>
        <w:t>June 2000 rate</w:t>
      </w:r>
      <w:r w:rsidRPr="00301EBD">
        <w:t xml:space="preserve">, in relation to an individual, means the amount worked out according to </w:t>
      </w:r>
      <w:r w:rsidR="00301EBD">
        <w:t>subclause (</w:t>
      </w:r>
      <w:r w:rsidRPr="00301EBD">
        <w:t>6).</w:t>
      </w:r>
    </w:p>
    <w:p w:rsidR="00D26189" w:rsidRPr="00301EBD" w:rsidRDefault="001B31BC" w:rsidP="00D26189">
      <w:pPr>
        <w:pStyle w:val="Definition"/>
      </w:pPr>
      <w:r w:rsidRPr="00301EBD">
        <w:rPr>
          <w:b/>
          <w:i/>
        </w:rPr>
        <w:t>d</w:t>
      </w:r>
      <w:r w:rsidR="00D26189" w:rsidRPr="00301EBD">
        <w:rPr>
          <w:b/>
          <w:i/>
        </w:rPr>
        <w:t>ependant</w:t>
      </w:r>
      <w:r w:rsidR="00D26189" w:rsidRPr="00301EBD">
        <w:t xml:space="preserve"> has the same meaning as in Division</w:t>
      </w:r>
      <w:r w:rsidR="00301EBD">
        <w:t> </w:t>
      </w:r>
      <w:r w:rsidR="00D26189" w:rsidRPr="00301EBD">
        <w:t>5 of Part</w:t>
      </w:r>
      <w:r w:rsidR="003A46B8" w:rsidRPr="00301EBD">
        <w:t> </w:t>
      </w:r>
      <w:r w:rsidR="00D26189" w:rsidRPr="00301EBD">
        <w:t xml:space="preserve">II of the </w:t>
      </w:r>
      <w:r w:rsidR="00D26189" w:rsidRPr="00301EBD">
        <w:rPr>
          <w:i/>
        </w:rPr>
        <w:t>Income Tax Rates Act 1986</w:t>
      </w:r>
      <w:r w:rsidR="00D26189" w:rsidRPr="00301EBD">
        <w:t xml:space="preserve"> as that Act applied to the income year that commenced on 1</w:t>
      </w:r>
      <w:r w:rsidR="00301EBD">
        <w:t> </w:t>
      </w:r>
      <w:r w:rsidR="00D26189" w:rsidRPr="00301EBD">
        <w:t>July 1999.</w:t>
      </w:r>
    </w:p>
    <w:p w:rsidR="00D26189" w:rsidRPr="00301EBD" w:rsidRDefault="001B31BC" w:rsidP="00D26189">
      <w:pPr>
        <w:pStyle w:val="Definition"/>
      </w:pPr>
      <w:r w:rsidRPr="00301EBD">
        <w:rPr>
          <w:b/>
          <w:i/>
        </w:rPr>
        <w:t>f</w:t>
      </w:r>
      <w:r w:rsidR="00D26189" w:rsidRPr="00301EBD">
        <w:rPr>
          <w:b/>
          <w:i/>
        </w:rPr>
        <w:t>amily tax assistance person</w:t>
      </w:r>
      <w:r w:rsidR="00D26189" w:rsidRPr="00301EBD">
        <w:t xml:space="preserve"> means:</w:t>
      </w:r>
    </w:p>
    <w:p w:rsidR="00D26189" w:rsidRPr="00301EBD" w:rsidRDefault="00D26189" w:rsidP="00D26189">
      <w:pPr>
        <w:pStyle w:val="paragraph"/>
      </w:pPr>
      <w:r w:rsidRPr="00301EBD">
        <w:tab/>
        <w:t>(a)</w:t>
      </w:r>
      <w:r w:rsidRPr="00301EBD">
        <w:tab/>
        <w:t xml:space="preserve">if the Secretary is satisfied in relation to an individual as described in </w:t>
      </w:r>
      <w:r w:rsidR="00301EBD">
        <w:t>subparagraph (</w:t>
      </w:r>
      <w:r w:rsidRPr="00301EBD">
        <w:t>2)(a)(iii)—the individual; or</w:t>
      </w:r>
    </w:p>
    <w:p w:rsidR="00D26189" w:rsidRPr="00301EBD" w:rsidRDefault="00D26189" w:rsidP="00D26189">
      <w:pPr>
        <w:pStyle w:val="paragraph"/>
      </w:pPr>
      <w:r w:rsidRPr="00301EBD">
        <w:tab/>
        <w:t>(b)</w:t>
      </w:r>
      <w:r w:rsidRPr="00301EBD">
        <w:tab/>
        <w:t>if the Secretary is not so satisfied—the individual’s partner.</w:t>
      </w:r>
    </w:p>
    <w:p w:rsidR="00D26189" w:rsidRPr="00301EBD" w:rsidRDefault="00D26189" w:rsidP="00D26189">
      <w:pPr>
        <w:pStyle w:val="Definition"/>
      </w:pPr>
      <w:r w:rsidRPr="00301EBD">
        <w:rPr>
          <w:b/>
          <w:i/>
        </w:rPr>
        <w:t>partner</w:t>
      </w:r>
      <w:r w:rsidRPr="00301EBD">
        <w:t>, in relation to an individual, means the person who:</w:t>
      </w:r>
    </w:p>
    <w:p w:rsidR="00D26189" w:rsidRPr="00301EBD" w:rsidRDefault="00D26189" w:rsidP="00D26189">
      <w:pPr>
        <w:pStyle w:val="paragraph"/>
      </w:pPr>
      <w:r w:rsidRPr="00301EBD">
        <w:tab/>
        <w:t>(a)</w:t>
      </w:r>
      <w:r w:rsidRPr="00301EBD">
        <w:tab/>
        <w:t>was the partner of that individual immediately before 1</w:t>
      </w:r>
      <w:r w:rsidR="00301EBD">
        <w:t> </w:t>
      </w:r>
      <w:r w:rsidRPr="00301EBD">
        <w:t>July 2000; and</w:t>
      </w:r>
    </w:p>
    <w:p w:rsidR="00D26189" w:rsidRPr="00301EBD" w:rsidRDefault="00D26189" w:rsidP="00D26189">
      <w:pPr>
        <w:pStyle w:val="paragraph"/>
      </w:pPr>
      <w:r w:rsidRPr="00301EBD">
        <w:tab/>
        <w:t>(b)</w:t>
      </w:r>
      <w:r w:rsidRPr="00301EBD">
        <w:tab/>
        <w:t>has continued, at all times on and after that day, to be the partner of the individual.</w:t>
      </w:r>
    </w:p>
    <w:p w:rsidR="00D26189" w:rsidRPr="00301EBD" w:rsidRDefault="00D26189" w:rsidP="00D26189">
      <w:pPr>
        <w:pStyle w:val="Definition"/>
      </w:pPr>
      <w:r w:rsidRPr="00301EBD">
        <w:rPr>
          <w:b/>
          <w:i/>
        </w:rPr>
        <w:t>special Part A rate</w:t>
      </w:r>
      <w:r w:rsidRPr="00301EBD">
        <w:t xml:space="preserve">, in relation to an individual, means the amount worked out according to </w:t>
      </w:r>
      <w:r w:rsidR="00301EBD">
        <w:t>subclause (</w:t>
      </w:r>
      <w:r w:rsidRPr="00301EBD">
        <w:t>7).</w:t>
      </w:r>
    </w:p>
    <w:p w:rsidR="00D26189" w:rsidRPr="00301EBD" w:rsidRDefault="00D26189" w:rsidP="00D26189">
      <w:pPr>
        <w:pStyle w:val="subsection"/>
      </w:pPr>
      <w:r w:rsidRPr="00301EBD">
        <w:tab/>
        <w:t>(2)</w:t>
      </w:r>
      <w:r w:rsidRPr="00301EBD">
        <w:tab/>
        <w:t xml:space="preserve">Subject to </w:t>
      </w:r>
      <w:r w:rsidR="00301EBD">
        <w:t>subclause (</w:t>
      </w:r>
      <w:r w:rsidRPr="00301EBD">
        <w:t>3), this clause applies to an individual if:</w:t>
      </w:r>
    </w:p>
    <w:p w:rsidR="00D26189" w:rsidRPr="00301EBD" w:rsidRDefault="00D26189" w:rsidP="00D26189">
      <w:pPr>
        <w:pStyle w:val="paragraph"/>
      </w:pPr>
      <w:r w:rsidRPr="00301EBD">
        <w:tab/>
        <w:t>(a)</w:t>
      </w:r>
      <w:r w:rsidRPr="00301EBD">
        <w:tab/>
        <w:t>one or more of the following subparagraphs are satisfied:</w:t>
      </w:r>
    </w:p>
    <w:p w:rsidR="00D26189" w:rsidRPr="00301EBD" w:rsidRDefault="00D26189" w:rsidP="00D26189">
      <w:pPr>
        <w:pStyle w:val="paragraphsub"/>
      </w:pPr>
      <w:r w:rsidRPr="00301EBD">
        <w:tab/>
        <w:t>(i)</w:t>
      </w:r>
      <w:r w:rsidRPr="00301EBD">
        <w:tab/>
        <w:t>immediately before 1</w:t>
      </w:r>
      <w:r w:rsidR="00301EBD">
        <w:t> </w:t>
      </w:r>
      <w:r w:rsidRPr="00301EBD">
        <w:t>July 2000, the individual or the individual’s partner was receiving family allowance under Part</w:t>
      </w:r>
      <w:r w:rsidR="00301EBD">
        <w:t> </w:t>
      </w:r>
      <w:r w:rsidRPr="00301EBD">
        <w:t xml:space="preserve">2.17 of the </w:t>
      </w:r>
      <w:r w:rsidRPr="00301EBD">
        <w:rPr>
          <w:i/>
        </w:rPr>
        <w:t>Social Security Act 1991</w:t>
      </w:r>
      <w:r w:rsidRPr="00301EBD">
        <w:t>;</w:t>
      </w:r>
    </w:p>
    <w:p w:rsidR="00D26189" w:rsidRPr="00301EBD" w:rsidRDefault="00D26189" w:rsidP="00D26189">
      <w:pPr>
        <w:pStyle w:val="paragraphsub"/>
      </w:pPr>
      <w:r w:rsidRPr="00301EBD">
        <w:tab/>
        <w:t>(ii)</w:t>
      </w:r>
      <w:r w:rsidRPr="00301EBD">
        <w:tab/>
        <w:t>immediately before 1</w:t>
      </w:r>
      <w:r w:rsidR="00301EBD">
        <w:t> </w:t>
      </w:r>
      <w:r w:rsidRPr="00301EBD">
        <w:t>July 2000, the individual or the individual’s partner was receiving family tax payment under Part</w:t>
      </w:r>
      <w:r w:rsidR="00301EBD">
        <w:t> </w:t>
      </w:r>
      <w:r w:rsidRPr="00301EBD">
        <w:t>2.17AA of that Act;</w:t>
      </w:r>
    </w:p>
    <w:p w:rsidR="00D26189" w:rsidRPr="00301EBD" w:rsidRDefault="00D26189" w:rsidP="00D26189">
      <w:pPr>
        <w:pStyle w:val="paragraphsub"/>
      </w:pPr>
      <w:r w:rsidRPr="00301EBD">
        <w:tab/>
        <w:t>(iii)</w:t>
      </w:r>
      <w:r w:rsidRPr="00301EBD">
        <w:tab/>
        <w:t>the Secretary is satisfied that Schedule</w:t>
      </w:r>
      <w:r w:rsidR="00301EBD">
        <w:t> </w:t>
      </w:r>
      <w:r w:rsidRPr="00301EBD">
        <w:t xml:space="preserve">7 to the </w:t>
      </w:r>
      <w:r w:rsidRPr="00301EBD">
        <w:rPr>
          <w:i/>
        </w:rPr>
        <w:t>Income Tax Rates Act 1986</w:t>
      </w:r>
      <w:r w:rsidRPr="00301EBD">
        <w:t xml:space="preserve"> applied to the individual or the individual’s partner, in respect of the income year that commenced on 1</w:t>
      </w:r>
      <w:r w:rsidR="00301EBD">
        <w:t> </w:t>
      </w:r>
      <w:r w:rsidRPr="00301EBD">
        <w:t>July 1999, in accordance with subsection</w:t>
      </w:r>
      <w:r w:rsidR="00301EBD">
        <w:t> </w:t>
      </w:r>
      <w:r w:rsidRPr="00301EBD">
        <w:t>20C(2) of that Act or would have so applied if sections</w:t>
      </w:r>
      <w:r w:rsidR="00301EBD">
        <w:t> </w:t>
      </w:r>
      <w:r w:rsidRPr="00301EBD">
        <w:t>20E, 20F and 20H of that Act had not been enacted; and</w:t>
      </w:r>
    </w:p>
    <w:p w:rsidR="00D26189" w:rsidRPr="00301EBD" w:rsidRDefault="00D26189" w:rsidP="00D26189">
      <w:pPr>
        <w:pStyle w:val="paragraph"/>
      </w:pPr>
      <w:r w:rsidRPr="00301EBD">
        <w:tab/>
        <w:t>(b)</w:t>
      </w:r>
      <w:r w:rsidRPr="00301EBD">
        <w:tab/>
        <w:t>the individual or the individual’s partner was receiving, immediately before 1</w:t>
      </w:r>
      <w:r w:rsidR="00301EBD">
        <w:t> </w:t>
      </w:r>
      <w:r w:rsidRPr="00301EBD">
        <w:t>July 2000, and has continued, at all times on and after that day, to receive:</w:t>
      </w:r>
    </w:p>
    <w:p w:rsidR="00D26189" w:rsidRPr="00301EBD" w:rsidRDefault="00D26189" w:rsidP="00D26189">
      <w:pPr>
        <w:pStyle w:val="paragraphsub"/>
      </w:pPr>
      <w:r w:rsidRPr="00301EBD">
        <w:tab/>
        <w:t>(i)</w:t>
      </w:r>
      <w:r w:rsidRPr="00301EBD">
        <w:tab/>
        <w:t>a pension under Part</w:t>
      </w:r>
      <w:r w:rsidR="003A46B8" w:rsidRPr="00301EBD">
        <w:t> </w:t>
      </w:r>
      <w:r w:rsidRPr="00301EBD">
        <w:t xml:space="preserve">II of the </w:t>
      </w:r>
      <w:r w:rsidRPr="00301EBD">
        <w:rPr>
          <w:i/>
        </w:rPr>
        <w:t>Veterans’ Entitlements Act 1986</w:t>
      </w:r>
      <w:r w:rsidRPr="00301EBD">
        <w:t xml:space="preserve"> payable to the individual or partner as a veteran; or</w:t>
      </w:r>
    </w:p>
    <w:p w:rsidR="00D26189" w:rsidRPr="00301EBD" w:rsidRDefault="00D26189" w:rsidP="00D26189">
      <w:pPr>
        <w:pStyle w:val="paragraphsub"/>
      </w:pPr>
      <w:r w:rsidRPr="00301EBD">
        <w:tab/>
        <w:t>(ii)</w:t>
      </w:r>
      <w:r w:rsidRPr="00301EBD">
        <w:tab/>
        <w:t>a pension under Part</w:t>
      </w:r>
      <w:r w:rsidR="003A46B8" w:rsidRPr="00301EBD">
        <w:t> </w:t>
      </w:r>
      <w:r w:rsidRPr="00301EBD">
        <w:t>II of that Act payable to the individual or partner as the widow or widower of a deceased veteran; or</w:t>
      </w:r>
    </w:p>
    <w:p w:rsidR="00D26189" w:rsidRPr="00301EBD" w:rsidRDefault="00D26189" w:rsidP="00D26189">
      <w:pPr>
        <w:pStyle w:val="paragraphsub"/>
      </w:pPr>
      <w:r w:rsidRPr="00301EBD">
        <w:tab/>
        <w:t>(iii)</w:t>
      </w:r>
      <w:r w:rsidRPr="00301EBD">
        <w:tab/>
        <w:t>a pension under Part</w:t>
      </w:r>
      <w:r w:rsidR="003A46B8" w:rsidRPr="00301EBD">
        <w:t> </w:t>
      </w:r>
      <w:r w:rsidRPr="00301EBD">
        <w:t>IV of that Act payable to the individual or partner as a member of the Forces or as a member of a Peacekeeping Force; or</w:t>
      </w:r>
    </w:p>
    <w:p w:rsidR="00D26189" w:rsidRPr="00301EBD" w:rsidRDefault="00D26189" w:rsidP="00D26189">
      <w:pPr>
        <w:pStyle w:val="paragraphsub"/>
      </w:pPr>
      <w:r w:rsidRPr="00301EBD">
        <w:tab/>
        <w:t>(iv)</w:t>
      </w:r>
      <w:r w:rsidRPr="00301EBD">
        <w:tab/>
        <w:t>a pension under Part</w:t>
      </w:r>
      <w:r w:rsidR="003A46B8" w:rsidRPr="00301EBD">
        <w:t> </w:t>
      </w:r>
      <w:r w:rsidRPr="00301EBD">
        <w:t>IV of that Act payable to the individual or partner as the widow or widower of a deceased member of the Forces or as the widow or widower of a deceased member of a Peacekeeping Force; and</w:t>
      </w:r>
    </w:p>
    <w:p w:rsidR="00D26189" w:rsidRPr="00301EBD" w:rsidRDefault="00D26189" w:rsidP="00D26189">
      <w:pPr>
        <w:pStyle w:val="paragraph"/>
      </w:pPr>
      <w:r w:rsidRPr="00301EBD">
        <w:tab/>
        <w:t>(c)</w:t>
      </w:r>
      <w:r w:rsidRPr="00301EBD">
        <w:tab/>
        <w:t>neither the individual nor the individual’s partner was receiving, immediately before 1</w:t>
      </w:r>
      <w:r w:rsidR="00301EBD">
        <w:t> </w:t>
      </w:r>
      <w:r w:rsidRPr="00301EBD">
        <w:t>July 2000, or has received at any time on or after that day:</w:t>
      </w:r>
    </w:p>
    <w:p w:rsidR="00D26189" w:rsidRPr="00301EBD" w:rsidRDefault="00D26189" w:rsidP="00D26189">
      <w:pPr>
        <w:pStyle w:val="paragraphsub"/>
      </w:pPr>
      <w:r w:rsidRPr="00301EBD">
        <w:tab/>
        <w:t>(i)</w:t>
      </w:r>
      <w:r w:rsidRPr="00301EBD">
        <w:tab/>
        <w:t>a social security pension; or</w:t>
      </w:r>
    </w:p>
    <w:p w:rsidR="00D26189" w:rsidRPr="00301EBD" w:rsidRDefault="00D26189" w:rsidP="00D26189">
      <w:pPr>
        <w:pStyle w:val="paragraphsub"/>
      </w:pPr>
      <w:r w:rsidRPr="00301EBD">
        <w:tab/>
        <w:t>(ii)</w:t>
      </w:r>
      <w:r w:rsidRPr="00301EBD">
        <w:tab/>
        <w:t>a social security benefit; or</w:t>
      </w:r>
    </w:p>
    <w:p w:rsidR="00D26189" w:rsidRPr="00301EBD" w:rsidRDefault="00D26189" w:rsidP="00D26189">
      <w:pPr>
        <w:pStyle w:val="paragraphsub"/>
      </w:pPr>
      <w:r w:rsidRPr="00301EBD">
        <w:tab/>
        <w:t>(iii)</w:t>
      </w:r>
      <w:r w:rsidRPr="00301EBD">
        <w:tab/>
        <w:t>a service pension; or</w:t>
      </w:r>
    </w:p>
    <w:p w:rsidR="00D26189" w:rsidRPr="00301EBD" w:rsidRDefault="00D26189" w:rsidP="00D26189">
      <w:pPr>
        <w:pStyle w:val="paragraphsub"/>
      </w:pPr>
      <w:r w:rsidRPr="00301EBD">
        <w:tab/>
        <w:t>(iv)</w:t>
      </w:r>
      <w:r w:rsidRPr="00301EBD">
        <w:tab/>
        <w:t>income support supplement under Part</w:t>
      </w:r>
      <w:r w:rsidR="003A46B8" w:rsidRPr="00301EBD">
        <w:t> </w:t>
      </w:r>
      <w:r w:rsidRPr="00301EBD">
        <w:t xml:space="preserve">IIIA of the </w:t>
      </w:r>
      <w:r w:rsidRPr="00301EBD">
        <w:rPr>
          <w:i/>
        </w:rPr>
        <w:t>Veterans’ Entitlements Act 1986</w:t>
      </w:r>
      <w:r w:rsidRPr="00301EBD">
        <w:t>; and</w:t>
      </w:r>
    </w:p>
    <w:p w:rsidR="00D26189" w:rsidRPr="00301EBD" w:rsidRDefault="00D26189" w:rsidP="00D26189">
      <w:pPr>
        <w:pStyle w:val="paragraph"/>
      </w:pPr>
      <w:r w:rsidRPr="00301EBD">
        <w:tab/>
        <w:t>(d)</w:t>
      </w:r>
      <w:r w:rsidRPr="00301EBD">
        <w:tab/>
        <w:t>at all times on and after 1</w:t>
      </w:r>
      <w:r w:rsidR="00301EBD">
        <w:t> </w:t>
      </w:r>
      <w:r w:rsidRPr="00301EBD">
        <w:t>July 2000:</w:t>
      </w:r>
    </w:p>
    <w:p w:rsidR="00D26189" w:rsidRPr="00301EBD" w:rsidRDefault="00D26189" w:rsidP="00D26189">
      <w:pPr>
        <w:pStyle w:val="paragraphsub"/>
      </w:pPr>
      <w:r w:rsidRPr="00301EBD">
        <w:tab/>
        <w:t>(i)</w:t>
      </w:r>
      <w:r w:rsidRPr="00301EBD">
        <w:tab/>
        <w:t xml:space="preserve">the individual or the individual’s partner has been eligible for family tax benefit or would have been so eligible if the individual or partner had not been receiving a pension referred to in </w:t>
      </w:r>
      <w:r w:rsidR="00301EBD">
        <w:t>paragraph (</w:t>
      </w:r>
      <w:r w:rsidRPr="00301EBD">
        <w:t>b); and</w:t>
      </w:r>
    </w:p>
    <w:p w:rsidR="00D26189" w:rsidRPr="00301EBD" w:rsidRDefault="00D26189" w:rsidP="00D26189">
      <w:pPr>
        <w:pStyle w:val="paragraphsub"/>
      </w:pPr>
      <w:r w:rsidRPr="00301EBD">
        <w:tab/>
        <w:t>(ii)</w:t>
      </w:r>
      <w:r w:rsidRPr="00301EBD">
        <w:tab/>
        <w:t>the individual’s or partner’s Part A rate of family tax benefit has been, or would have been, greater than nil; and</w:t>
      </w:r>
    </w:p>
    <w:p w:rsidR="00D26189" w:rsidRPr="00301EBD" w:rsidRDefault="00D26189" w:rsidP="00D26189">
      <w:pPr>
        <w:pStyle w:val="paragraph"/>
      </w:pPr>
      <w:r w:rsidRPr="00301EBD">
        <w:tab/>
        <w:t>(e)</w:t>
      </w:r>
      <w:r w:rsidRPr="00301EBD">
        <w:tab/>
        <w:t>the individual’s adjusted taxable income for the purposes of this Act (other than Part</w:t>
      </w:r>
      <w:r w:rsidR="00301EBD">
        <w:t> </w:t>
      </w:r>
      <w:r w:rsidRPr="00301EBD">
        <w:t xml:space="preserve">4 of this Schedule) for </w:t>
      </w:r>
      <w:r w:rsidR="000B5610" w:rsidRPr="00301EBD">
        <w:t>an income year that commenced on or after 1</w:t>
      </w:r>
      <w:r w:rsidR="00301EBD">
        <w:t> </w:t>
      </w:r>
      <w:r w:rsidR="000B5610" w:rsidRPr="00301EBD">
        <w:t>July 2000 until 1</w:t>
      </w:r>
      <w:r w:rsidR="00301EBD">
        <w:t> </w:t>
      </w:r>
      <w:r w:rsidR="000B5610" w:rsidRPr="00301EBD">
        <w:t>July 2007 (inclusive)</w:t>
      </w:r>
      <w:r w:rsidRPr="00301EBD">
        <w:t xml:space="preserve"> has exceeded the individual’s income free area under clause</w:t>
      </w:r>
      <w:r w:rsidR="00301EBD">
        <w:t> </w:t>
      </w:r>
      <w:r w:rsidRPr="00301EBD">
        <w:t>19 of this Schedule; and</w:t>
      </w:r>
    </w:p>
    <w:p w:rsidR="00A63C5F" w:rsidRPr="00301EBD" w:rsidRDefault="00A63C5F" w:rsidP="00A63C5F">
      <w:pPr>
        <w:pStyle w:val="paragraph"/>
      </w:pPr>
      <w:r w:rsidRPr="00301EBD">
        <w:tab/>
        <w:t>(ea)</w:t>
      </w:r>
      <w:r w:rsidRPr="00301EBD">
        <w:tab/>
        <w:t>the individual’s adjusted taxable income for the purposes of this Act (other than Part</w:t>
      </w:r>
      <w:r w:rsidR="00301EBD">
        <w:t> </w:t>
      </w:r>
      <w:r w:rsidRPr="00301EBD">
        <w:t>4 of this Schedule) for the income year that commenced on 1</w:t>
      </w:r>
      <w:r w:rsidR="00301EBD">
        <w:t> </w:t>
      </w:r>
      <w:r w:rsidRPr="00301EBD">
        <w:t>July 2008 and every succeeding income year has exceeded the individual’s income free area under clause</w:t>
      </w:r>
      <w:r w:rsidR="00301EBD">
        <w:t> </w:t>
      </w:r>
      <w:r w:rsidRPr="00301EBD">
        <w:t>38N of this Schedule; and</w:t>
      </w:r>
    </w:p>
    <w:p w:rsidR="00D26189" w:rsidRPr="00301EBD" w:rsidRDefault="00D26189" w:rsidP="00D26189">
      <w:pPr>
        <w:pStyle w:val="paragraph"/>
      </w:pPr>
      <w:r w:rsidRPr="00301EBD">
        <w:tab/>
        <w:t>(f)</w:t>
      </w:r>
      <w:r w:rsidRPr="00301EBD">
        <w:tab/>
        <w:t>the individual’s Part A rate worked out according to Part</w:t>
      </w:r>
      <w:r w:rsidR="00301EBD">
        <w:t> </w:t>
      </w:r>
      <w:r w:rsidRPr="00301EBD">
        <w:t>2</w:t>
      </w:r>
      <w:r w:rsidR="00A63C5F" w:rsidRPr="00301EBD">
        <w:t>, 3 or 3A</w:t>
      </w:r>
      <w:r w:rsidRPr="00301EBD">
        <w:t xml:space="preserve"> of this Schedule is not, and never has been, equal to, or greater than, the individual’s 30</w:t>
      </w:r>
      <w:r w:rsidR="00301EBD">
        <w:t> </w:t>
      </w:r>
      <w:r w:rsidRPr="00301EBD">
        <w:t>June 2000 rate.</w:t>
      </w:r>
    </w:p>
    <w:p w:rsidR="00D26189" w:rsidRPr="00301EBD" w:rsidRDefault="00D26189" w:rsidP="00D26189">
      <w:pPr>
        <w:pStyle w:val="subsection"/>
      </w:pPr>
      <w:r w:rsidRPr="00301EBD">
        <w:tab/>
        <w:t>(3)</w:t>
      </w:r>
      <w:r w:rsidRPr="00301EBD">
        <w:tab/>
      </w:r>
      <w:r w:rsidR="00301EBD">
        <w:t>Subparagraph (</w:t>
      </w:r>
      <w:r w:rsidRPr="00301EBD">
        <w:t>2)(a)(iii) cannot be satisfied in relation to an individual unless the individual or the individual’s partner had, immediately before 1</w:t>
      </w:r>
      <w:r w:rsidR="00301EBD">
        <w:t> </w:t>
      </w:r>
      <w:r w:rsidRPr="00301EBD">
        <w:t>July 2000, at least one dependant.</w:t>
      </w:r>
    </w:p>
    <w:p w:rsidR="00D26189" w:rsidRPr="00301EBD" w:rsidRDefault="00D26189" w:rsidP="00D26189">
      <w:pPr>
        <w:pStyle w:val="subsection"/>
      </w:pPr>
      <w:r w:rsidRPr="00301EBD">
        <w:tab/>
        <w:t>(4)</w:t>
      </w:r>
      <w:r w:rsidRPr="00301EBD">
        <w:tab/>
        <w:t>In spite of any other provision of this Schedule, the Part A rate of an individual to whom this clause applies is the individual’s saved Part A rate.</w:t>
      </w:r>
    </w:p>
    <w:p w:rsidR="00D26189" w:rsidRPr="00301EBD" w:rsidRDefault="00D26189" w:rsidP="00D26189">
      <w:pPr>
        <w:pStyle w:val="subsection"/>
      </w:pPr>
      <w:r w:rsidRPr="00301EBD">
        <w:tab/>
        <w:t>(5)</w:t>
      </w:r>
      <w:r w:rsidRPr="00301EBD">
        <w:tab/>
        <w:t>An individual’s saved Part A rate is the lower of:</w:t>
      </w:r>
    </w:p>
    <w:p w:rsidR="00D26189" w:rsidRPr="00301EBD" w:rsidRDefault="00D26189" w:rsidP="00D26189">
      <w:pPr>
        <w:pStyle w:val="paragraph"/>
      </w:pPr>
      <w:r w:rsidRPr="00301EBD">
        <w:tab/>
        <w:t>(a)</w:t>
      </w:r>
      <w:r w:rsidRPr="00301EBD">
        <w:tab/>
        <w:t>the individual’s 30</w:t>
      </w:r>
      <w:r w:rsidR="00301EBD">
        <w:t> </w:t>
      </w:r>
      <w:r w:rsidRPr="00301EBD">
        <w:t>June 2000 rate; and</w:t>
      </w:r>
    </w:p>
    <w:p w:rsidR="00D26189" w:rsidRPr="00301EBD" w:rsidRDefault="00D26189" w:rsidP="00D26189">
      <w:pPr>
        <w:pStyle w:val="paragraph"/>
      </w:pPr>
      <w:r w:rsidRPr="00301EBD">
        <w:tab/>
        <w:t>(b)</w:t>
      </w:r>
      <w:r w:rsidRPr="00301EBD">
        <w:tab/>
        <w:t>the individual’s special Part A rate.</w:t>
      </w:r>
    </w:p>
    <w:p w:rsidR="00D26189" w:rsidRPr="00301EBD" w:rsidRDefault="00D26189" w:rsidP="00D26189">
      <w:pPr>
        <w:pStyle w:val="subsection"/>
      </w:pPr>
      <w:r w:rsidRPr="00301EBD">
        <w:tab/>
        <w:t>(6)</w:t>
      </w:r>
      <w:r w:rsidRPr="00301EBD">
        <w:tab/>
        <w:t>The 30</w:t>
      </w:r>
      <w:r w:rsidR="00301EBD">
        <w:t> </w:t>
      </w:r>
      <w:r w:rsidRPr="00301EBD">
        <w:t>June 2000 rate for an individual is worked out using the following method statement.</w:t>
      </w:r>
    </w:p>
    <w:p w:rsidR="00D26189" w:rsidRPr="00301EBD" w:rsidRDefault="00D26189" w:rsidP="003B1621">
      <w:pPr>
        <w:pStyle w:val="BoxHeadItalic"/>
        <w:pBdr>
          <w:top w:val="single" w:sz="6" w:space="1" w:color="auto"/>
          <w:left w:val="single" w:sz="6" w:space="4" w:color="auto"/>
          <w:bottom w:val="single" w:sz="6" w:space="1" w:color="auto"/>
          <w:right w:val="single" w:sz="6" w:space="4" w:color="auto"/>
        </w:pBdr>
      </w:pPr>
      <w:r w:rsidRPr="00301EBD">
        <w:t>Method statement</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Step 1.</w:t>
      </w:r>
      <w:r w:rsidRPr="00301EBD">
        <w:tab/>
        <w:t>If the individual or the individual’s partner was receiving family allowance, but not family tax payment, immediately before 1</w:t>
      </w:r>
      <w:r w:rsidR="00301EBD">
        <w:t> </w:t>
      </w:r>
      <w:r w:rsidRPr="00301EBD">
        <w:t xml:space="preserve">July 2000, the fortnightly rate of that family allowance is the individual’s </w:t>
      </w:r>
      <w:r w:rsidRPr="00301EBD">
        <w:rPr>
          <w:b/>
          <w:i/>
        </w:rPr>
        <w:t>fortnightly rate</w:t>
      </w:r>
      <w:r w:rsidRPr="00301EBD">
        <w:t>.</w:t>
      </w:r>
    </w:p>
    <w:p w:rsidR="00D26189" w:rsidRPr="00301EB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01EBD">
        <w:t>Step 2.</w:t>
      </w:r>
      <w:r w:rsidRPr="00301EBD">
        <w:tab/>
        <w:t>If the individual or the individual’s partner was receiving family tax payment, but not family allowance, immediately before 1</w:t>
      </w:r>
      <w:r w:rsidR="00301EBD">
        <w:t> </w:t>
      </w:r>
      <w:r w:rsidRPr="00301EBD">
        <w:t>July 2000, the individual’s or partner’s fortnightly Part A rate of family tax payment immediately before 1</w:t>
      </w:r>
      <w:r w:rsidR="00301EBD">
        <w:t> </w:t>
      </w:r>
      <w:r w:rsidRPr="00301EBD">
        <w:t xml:space="preserve">July 2000 is the individual’s </w:t>
      </w:r>
      <w:r w:rsidRPr="00301EBD">
        <w:rPr>
          <w:b/>
          <w:i/>
        </w:rPr>
        <w:t>fortnightly rate</w:t>
      </w:r>
      <w:r w:rsidRPr="00301EBD">
        <w:t>.</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Step 3.</w:t>
      </w:r>
      <w:r w:rsidRPr="00301EBD">
        <w:tab/>
        <w:t>If the individual or the individual’s partner was receiving family allowance and family tax payment immediately before 1</w:t>
      </w:r>
      <w:r w:rsidR="00301EBD">
        <w:t> </w:t>
      </w:r>
      <w:r w:rsidRPr="00301EBD">
        <w:t>July 2000, add the following amounts:</w:t>
      </w:r>
    </w:p>
    <w:p w:rsidR="00D26189" w:rsidRPr="00301EBD" w:rsidRDefault="00D26189" w:rsidP="003B1621">
      <w:pPr>
        <w:pStyle w:val="BoxPara"/>
        <w:pBdr>
          <w:top w:val="single" w:sz="6" w:space="1" w:color="auto"/>
          <w:left w:val="single" w:sz="6" w:space="4" w:color="auto"/>
          <w:bottom w:val="single" w:sz="6" w:space="1" w:color="auto"/>
          <w:right w:val="single" w:sz="6" w:space="4" w:color="auto"/>
        </w:pBdr>
      </w:pPr>
      <w:r w:rsidRPr="00301EBD">
        <w:tab/>
        <w:t>(a)</w:t>
      </w:r>
      <w:r w:rsidRPr="00301EBD">
        <w:tab/>
        <w:t>the individual’s or partner’s fortnightly rate of family allowance immediately before 1</w:t>
      </w:r>
      <w:r w:rsidR="00301EBD">
        <w:t> </w:t>
      </w:r>
      <w:r w:rsidRPr="00301EBD">
        <w:t>July 2000;</w:t>
      </w:r>
    </w:p>
    <w:p w:rsidR="00D26189" w:rsidRPr="00301EBD" w:rsidRDefault="00D26189" w:rsidP="003B1621">
      <w:pPr>
        <w:pStyle w:val="BoxPara"/>
        <w:pBdr>
          <w:top w:val="single" w:sz="6" w:space="1" w:color="auto"/>
          <w:left w:val="single" w:sz="6" w:space="4" w:color="auto"/>
          <w:bottom w:val="single" w:sz="6" w:space="1" w:color="auto"/>
          <w:right w:val="single" w:sz="6" w:space="4" w:color="auto"/>
        </w:pBdr>
      </w:pPr>
      <w:r w:rsidRPr="00301EBD">
        <w:tab/>
        <w:t>(b)</w:t>
      </w:r>
      <w:r w:rsidRPr="00301EBD">
        <w:tab/>
        <w:t>the individual’s or partner’s fortnightly Part A rate of family tax payment immediately before 1</w:t>
      </w:r>
      <w:r w:rsidR="00301EBD">
        <w:t> </w:t>
      </w:r>
      <w:r w:rsidRPr="00301EBD">
        <w:t>July 2000.</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ab/>
        <w:t xml:space="preserve">The result is the individual’s </w:t>
      </w:r>
      <w:r w:rsidRPr="00301EBD">
        <w:rPr>
          <w:b/>
          <w:i/>
        </w:rPr>
        <w:t>fortnightly rate</w:t>
      </w:r>
      <w:r w:rsidRPr="00301EBD">
        <w:t>.</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Step 4.</w:t>
      </w:r>
      <w:r w:rsidRPr="00301EBD">
        <w:tab/>
        <w:t>From the individual’s fortnightly rate subtract any amount of guardian allowance included in the individual’s or the individual’s partner’s family allowance by virtue of Module F of the Family Allowance Rate Calculator in section</w:t>
      </w:r>
      <w:r w:rsidR="00301EBD">
        <w:t> </w:t>
      </w:r>
      <w:r w:rsidRPr="00301EBD">
        <w:t xml:space="preserve">1069 of the </w:t>
      </w:r>
      <w:r w:rsidRPr="00301EBD">
        <w:rPr>
          <w:i/>
        </w:rPr>
        <w:t>Social Security Act 1991</w:t>
      </w:r>
      <w:r w:rsidRPr="00301EBD">
        <w:t>, as in force immediately before 1</w:t>
      </w:r>
      <w:r w:rsidR="00301EBD">
        <w:t> </w:t>
      </w:r>
      <w:r w:rsidRPr="00301EBD">
        <w:t xml:space="preserve">July 2000: the result is the individual’s </w:t>
      </w:r>
      <w:r w:rsidRPr="00301EBD">
        <w:rPr>
          <w:b/>
          <w:i/>
        </w:rPr>
        <w:t>net fortnightly rate</w:t>
      </w:r>
      <w:r w:rsidRPr="00301EBD">
        <w:t>.</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Step 5.</w:t>
      </w:r>
      <w:r w:rsidRPr="00301EBD">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301EBD">
        <w:rPr>
          <w:b/>
          <w:i/>
        </w:rPr>
        <w:t>annual rate</w:t>
      </w:r>
      <w:r w:rsidRPr="00301EBD">
        <w:t>.</w:t>
      </w:r>
    </w:p>
    <w:p w:rsidR="00D26189" w:rsidRPr="00301EB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01EBD">
        <w:t>Step 6.</w:t>
      </w:r>
      <w:r w:rsidRPr="00301EBD">
        <w:tab/>
        <w:t>If neither the individual nor the individual’s partner was receiving family allowance or family tax payment immediately before 1</w:t>
      </w:r>
      <w:r w:rsidR="00301EBD">
        <w:t> </w:t>
      </w:r>
      <w:r w:rsidRPr="00301EBD">
        <w:t xml:space="preserve">July 2000, the individual’s </w:t>
      </w:r>
      <w:r w:rsidRPr="00301EBD">
        <w:rPr>
          <w:b/>
          <w:i/>
        </w:rPr>
        <w:t>annual rate</w:t>
      </w:r>
      <w:r w:rsidRPr="00301EBD">
        <w:t xml:space="preserve"> is nil.</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Step 7.</w:t>
      </w:r>
      <w:r w:rsidRPr="00301EBD">
        <w:tab/>
        <w:t xml:space="preserve">If either or both of </w:t>
      </w:r>
      <w:r w:rsidR="00301EBD">
        <w:t>subparagraphs (</w:t>
      </w:r>
      <w:r w:rsidRPr="00301EBD">
        <w:t xml:space="preserve">2)(a)(i) and (ii) are satisfied but </w:t>
      </w:r>
      <w:r w:rsidR="00301EBD">
        <w:t>subparagraph (</w:t>
      </w:r>
      <w:r w:rsidRPr="00301EBD">
        <w:t xml:space="preserve">2)(a)(iii) is not satisfied, the individual’s annual rate is his or her </w:t>
      </w:r>
      <w:r w:rsidRPr="00301EBD">
        <w:rPr>
          <w:b/>
          <w:i/>
        </w:rPr>
        <w:t>30</w:t>
      </w:r>
      <w:r w:rsidR="00301EBD">
        <w:rPr>
          <w:b/>
          <w:i/>
        </w:rPr>
        <w:t> </w:t>
      </w:r>
      <w:r w:rsidRPr="00301EBD">
        <w:rPr>
          <w:b/>
          <w:i/>
        </w:rPr>
        <w:t>June 2000 rate</w:t>
      </w:r>
      <w:r w:rsidRPr="00301EBD">
        <w:t>.</w:t>
      </w:r>
    </w:p>
    <w:p w:rsidR="00D26189" w:rsidRPr="00301EBD"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301EBD">
        <w:t>Step 8.</w:t>
      </w:r>
      <w:r w:rsidRPr="00301EBD">
        <w:tab/>
        <w:t xml:space="preserve">If </w:t>
      </w:r>
      <w:r w:rsidR="00301EBD">
        <w:t>subparagraph (</w:t>
      </w:r>
      <w:r w:rsidRPr="00301EBD">
        <w:t xml:space="preserve">2)(a)(iii) is satisfied but </w:t>
      </w:r>
      <w:r w:rsidR="00301EBD">
        <w:t>subparagraph (</w:t>
      </w:r>
      <w:r w:rsidRPr="00301EBD">
        <w:t>2)(a)(ii) is not satisfied, add the following amounts:</w:t>
      </w:r>
    </w:p>
    <w:p w:rsidR="00D26189" w:rsidRPr="00301EBD"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301EBD">
        <w:tab/>
        <w:t>(a)</w:t>
      </w:r>
      <w:r w:rsidRPr="00301EBD">
        <w:tab/>
        <w:t>the individual’s annual rate;</w:t>
      </w:r>
    </w:p>
    <w:p w:rsidR="00D26189" w:rsidRPr="00301EBD" w:rsidRDefault="00D26189" w:rsidP="003B1621">
      <w:pPr>
        <w:pStyle w:val="BoxPara"/>
        <w:pBdr>
          <w:top w:val="single" w:sz="6" w:space="1" w:color="auto"/>
          <w:left w:val="single" w:sz="6" w:space="4" w:color="auto"/>
          <w:bottom w:val="single" w:sz="6" w:space="1" w:color="auto"/>
          <w:right w:val="single" w:sz="6" w:space="4" w:color="auto"/>
        </w:pBdr>
      </w:pPr>
      <w:r w:rsidRPr="00301EBD">
        <w:tab/>
        <w:t>(b)</w:t>
      </w:r>
      <w:r w:rsidRPr="00301EBD">
        <w:tab/>
        <w:t>the individual’s 1999</w:t>
      </w:r>
      <w:r w:rsidR="00301EBD">
        <w:noBreakHyphen/>
      </w:r>
      <w:r w:rsidRPr="00301EBD">
        <w:t>2000 family tax assistance component.</w:t>
      </w:r>
    </w:p>
    <w:p w:rsidR="00D26189" w:rsidRPr="00301EBD" w:rsidRDefault="00D26189" w:rsidP="003B1621">
      <w:pPr>
        <w:pStyle w:val="BoxStep"/>
        <w:pBdr>
          <w:top w:val="single" w:sz="6" w:space="1" w:color="auto"/>
          <w:left w:val="single" w:sz="6" w:space="4" w:color="auto"/>
          <w:bottom w:val="single" w:sz="6" w:space="1" w:color="auto"/>
          <w:right w:val="single" w:sz="6" w:space="4" w:color="auto"/>
        </w:pBdr>
      </w:pPr>
      <w:r w:rsidRPr="00301EBD">
        <w:tab/>
        <w:t xml:space="preserve">The result is the individual’s </w:t>
      </w:r>
      <w:r w:rsidRPr="00301EBD">
        <w:rPr>
          <w:b/>
          <w:i/>
        </w:rPr>
        <w:t>30</w:t>
      </w:r>
      <w:r w:rsidR="00301EBD">
        <w:rPr>
          <w:b/>
          <w:i/>
        </w:rPr>
        <w:t> </w:t>
      </w:r>
      <w:r w:rsidRPr="00301EBD">
        <w:rPr>
          <w:b/>
          <w:i/>
        </w:rPr>
        <w:t>June 2000 rate</w:t>
      </w:r>
      <w:r w:rsidRPr="00301EBD">
        <w:t>.</w:t>
      </w:r>
    </w:p>
    <w:p w:rsidR="00D26189" w:rsidRPr="00301EBD" w:rsidRDefault="00D26189" w:rsidP="00D26189">
      <w:pPr>
        <w:pStyle w:val="subsection"/>
      </w:pPr>
      <w:r w:rsidRPr="00301EBD">
        <w:tab/>
        <w:t>(7)</w:t>
      </w:r>
      <w:r w:rsidRPr="00301EBD">
        <w:tab/>
        <w:t>An individual’s special Part A rate is the individual’s Part A rate of family tax benefit worked out:</w:t>
      </w:r>
    </w:p>
    <w:p w:rsidR="00D26189" w:rsidRPr="00301EBD" w:rsidRDefault="00D26189" w:rsidP="00D26189">
      <w:pPr>
        <w:pStyle w:val="paragraph"/>
      </w:pPr>
      <w:r w:rsidRPr="00301EBD">
        <w:tab/>
        <w:t>(a)</w:t>
      </w:r>
      <w:r w:rsidRPr="00301EBD">
        <w:tab/>
        <w:t>in accordance with Part</w:t>
      </w:r>
      <w:r w:rsidR="00301EBD">
        <w:t> </w:t>
      </w:r>
      <w:r w:rsidRPr="00301EBD">
        <w:t>2</w:t>
      </w:r>
      <w:r w:rsidR="00BC0B56" w:rsidRPr="00301EBD">
        <w:t>, 3 or 3A</w:t>
      </w:r>
      <w:r w:rsidRPr="00301EBD">
        <w:t xml:space="preserve"> of this Schedule; and</w:t>
      </w:r>
    </w:p>
    <w:p w:rsidR="00D26189" w:rsidRPr="00301EBD" w:rsidRDefault="00D26189" w:rsidP="00D26189">
      <w:pPr>
        <w:pStyle w:val="paragraph"/>
      </w:pPr>
      <w:r w:rsidRPr="00301EBD">
        <w:tab/>
        <w:t>(b)</w:t>
      </w:r>
      <w:r w:rsidRPr="00301EBD">
        <w:tab/>
        <w:t xml:space="preserve">as if neither the individual nor the individual’s partner was receiving a pension referred to in </w:t>
      </w:r>
      <w:r w:rsidR="00301EBD">
        <w:t>paragraph (</w:t>
      </w:r>
      <w:r w:rsidRPr="00301EBD">
        <w:t>2)(b).</w:t>
      </w:r>
    </w:p>
    <w:p w:rsidR="00D26189" w:rsidRPr="00301EBD" w:rsidRDefault="00D26189" w:rsidP="00D26189">
      <w:pPr>
        <w:pStyle w:val="subsection"/>
      </w:pPr>
      <w:r w:rsidRPr="00301EBD">
        <w:tab/>
        <w:t>(8)</w:t>
      </w:r>
      <w:r w:rsidRPr="00301EBD">
        <w:tab/>
        <w:t>An individual’s 1999</w:t>
      </w:r>
      <w:r w:rsidR="00301EBD">
        <w:noBreakHyphen/>
      </w:r>
      <w:r w:rsidRPr="00301EBD">
        <w:t>2000 family tax assistance component is the amount worked out according to the formula:</w:t>
      </w:r>
    </w:p>
    <w:p w:rsidR="00771BAB"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49708A56" wp14:editId="7D77E3E0">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301EBD" w:rsidRDefault="00D26189" w:rsidP="00D26189">
      <w:pPr>
        <w:pStyle w:val="subsection2"/>
      </w:pPr>
      <w:r w:rsidRPr="00301EBD">
        <w:t>where:</w:t>
      </w:r>
    </w:p>
    <w:p w:rsidR="00D26189" w:rsidRPr="00301EBD" w:rsidRDefault="00D26189" w:rsidP="00D26189">
      <w:pPr>
        <w:pStyle w:val="Definition"/>
      </w:pPr>
      <w:r w:rsidRPr="00301EBD">
        <w:rPr>
          <w:b/>
          <w:i/>
        </w:rPr>
        <w:t>number of dependants</w:t>
      </w:r>
      <w:r w:rsidRPr="00301EBD">
        <w:t xml:space="preserve"> is the total number of dependants the family tax assistance person had on 30</w:t>
      </w:r>
      <w:r w:rsidR="00301EBD">
        <w:t> </w:t>
      </w:r>
      <w:r w:rsidRPr="00301EBD">
        <w:t>June 2000.</w:t>
      </w:r>
    </w:p>
    <w:p w:rsidR="00620B2A" w:rsidRPr="00301EBD" w:rsidRDefault="00620B2A" w:rsidP="003D7FE2">
      <w:pPr>
        <w:pStyle w:val="ActHead3"/>
        <w:pageBreakBefore/>
      </w:pPr>
      <w:bookmarkStart w:id="389" w:name="_Toc514410274"/>
      <w:r w:rsidRPr="00256779">
        <w:rPr>
          <w:rStyle w:val="CharDivNo"/>
        </w:rPr>
        <w:t>Division</w:t>
      </w:r>
      <w:r w:rsidR="00301EBD" w:rsidRPr="00256779">
        <w:rPr>
          <w:rStyle w:val="CharDivNo"/>
        </w:rPr>
        <w:t> </w:t>
      </w:r>
      <w:r w:rsidRPr="00256779">
        <w:rPr>
          <w:rStyle w:val="CharDivNo"/>
        </w:rPr>
        <w:t>4</w:t>
      </w:r>
      <w:r w:rsidRPr="00301EBD">
        <w:t>—</w:t>
      </w:r>
      <w:r w:rsidRPr="00256779">
        <w:rPr>
          <w:rStyle w:val="CharDivText"/>
        </w:rPr>
        <w:t>Reduction for family tax benefit advance</w:t>
      </w:r>
      <w:bookmarkEnd w:id="389"/>
    </w:p>
    <w:p w:rsidR="00620B2A" w:rsidRPr="00301EBD" w:rsidRDefault="00620B2A" w:rsidP="00620B2A">
      <w:pPr>
        <w:pStyle w:val="ActHead5"/>
      </w:pPr>
      <w:bookmarkStart w:id="390" w:name="_Toc514410275"/>
      <w:r w:rsidRPr="00256779">
        <w:rPr>
          <w:rStyle w:val="CharSectno"/>
        </w:rPr>
        <w:t>40</w:t>
      </w:r>
      <w:r w:rsidRPr="00301EBD">
        <w:t xml:space="preserve">  Reduction for family tax benefit advance</w:t>
      </w:r>
      <w:bookmarkEnd w:id="390"/>
    </w:p>
    <w:p w:rsidR="00620B2A" w:rsidRPr="00301EBD" w:rsidRDefault="00620B2A" w:rsidP="00620B2A">
      <w:pPr>
        <w:pStyle w:val="subsection"/>
      </w:pPr>
      <w:r w:rsidRPr="00301EBD">
        <w:tab/>
        <w:t>(1)</w:t>
      </w:r>
      <w:r w:rsidRPr="00301EBD">
        <w:tab/>
        <w:t xml:space="preserve">Subject to </w:t>
      </w:r>
      <w:r w:rsidR="00301EBD">
        <w:t>subclause (</w:t>
      </w:r>
      <w:r w:rsidRPr="00301EBD">
        <w:t>2) and clauses</w:t>
      </w:r>
      <w:r w:rsidR="00301EBD">
        <w:t> </w:t>
      </w:r>
      <w:r w:rsidRPr="00301EBD">
        <w:t>43 and 44, the amount by which an individual’s Part A rate is to be reduced under clause</w:t>
      </w:r>
      <w:r w:rsidR="00301EBD">
        <w:t> </w:t>
      </w:r>
      <w:r w:rsidRPr="00301EBD">
        <w:t>5 or 25A to repay a family tax benefit advance is worked out using the following formula:</w:t>
      </w:r>
    </w:p>
    <w:p w:rsidR="00620B2A" w:rsidRPr="00301EBD" w:rsidRDefault="00486B15" w:rsidP="00486B15">
      <w:pPr>
        <w:pStyle w:val="subsection"/>
        <w:spacing w:before="120" w:after="120"/>
        <w:rPr>
          <w:position w:val="-36"/>
        </w:rPr>
      </w:pPr>
      <w:r w:rsidRPr="00301EBD">
        <w:rPr>
          <w:position w:val="-36"/>
        </w:rPr>
        <w:tab/>
      </w:r>
      <w:r w:rsidRPr="00301EBD">
        <w:rPr>
          <w:position w:val="-36"/>
        </w:rPr>
        <w:tab/>
      </w:r>
      <w:r w:rsidR="00153A5C" w:rsidRPr="00301EBD">
        <w:rPr>
          <w:noProof/>
        </w:rPr>
        <w:drawing>
          <wp:inline distT="0" distB="0" distL="0" distR="0" wp14:anchorId="7B6DF205" wp14:editId="43EAAE5D">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301EBD" w:rsidRDefault="00620B2A" w:rsidP="00620B2A">
      <w:pPr>
        <w:pStyle w:val="SubsectionHead"/>
      </w:pPr>
      <w:r w:rsidRPr="00301EBD">
        <w:t>Member of a couple in a blended family</w:t>
      </w:r>
    </w:p>
    <w:p w:rsidR="00620B2A" w:rsidRPr="00301EBD" w:rsidRDefault="00620B2A" w:rsidP="00620B2A">
      <w:pPr>
        <w:pStyle w:val="subsection"/>
      </w:pPr>
      <w:r w:rsidRPr="00301EBD">
        <w:tab/>
        <w:t>(2)</w:t>
      </w:r>
      <w:r w:rsidRPr="00301EBD">
        <w:tab/>
        <w:t>If a determination under section</w:t>
      </w:r>
      <w:r w:rsidR="00301EBD">
        <w:t> </w:t>
      </w:r>
      <w:r w:rsidRPr="00301EBD">
        <w:t xml:space="preserve">28 that an individual is eligible for a percentage (the </w:t>
      </w:r>
      <w:r w:rsidRPr="00301EBD">
        <w:rPr>
          <w:b/>
          <w:i/>
        </w:rPr>
        <w:t>section</w:t>
      </w:r>
      <w:r w:rsidR="00301EBD">
        <w:rPr>
          <w:b/>
          <w:i/>
        </w:rPr>
        <w:t> </w:t>
      </w:r>
      <w:r w:rsidRPr="00301EBD">
        <w:rPr>
          <w:b/>
          <w:i/>
        </w:rPr>
        <w:t>28 percentage</w:t>
      </w:r>
      <w:r w:rsidRPr="00301EBD">
        <w:t>) of the family tax benefit for FTB children of the individual is in force, the amount by which the individual’s Part A rate is to be reduced under clause</w:t>
      </w:r>
      <w:r w:rsidR="00301EBD">
        <w:t> </w:t>
      </w:r>
      <w:r w:rsidRPr="00301EBD">
        <w:t>5 or 25A to repay the family tax benefit advance is worked out using the following formula:</w:t>
      </w:r>
    </w:p>
    <w:p w:rsidR="00620B2A" w:rsidRPr="00301EBD" w:rsidRDefault="00486B15" w:rsidP="00486B15">
      <w:pPr>
        <w:pStyle w:val="subsection"/>
        <w:spacing w:before="120" w:after="120"/>
        <w:rPr>
          <w:position w:val="-36"/>
        </w:rPr>
      </w:pPr>
      <w:r w:rsidRPr="00301EBD">
        <w:rPr>
          <w:position w:val="-36"/>
        </w:rPr>
        <w:tab/>
      </w:r>
      <w:r w:rsidRPr="00301EBD">
        <w:rPr>
          <w:position w:val="-36"/>
        </w:rPr>
        <w:tab/>
      </w:r>
      <w:r w:rsidR="00153A5C" w:rsidRPr="00301EBD">
        <w:rPr>
          <w:noProof/>
        </w:rPr>
        <w:drawing>
          <wp:inline distT="0" distB="0" distL="0" distR="0" wp14:anchorId="1D300C11" wp14:editId="574B9954">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01EBD" w:rsidRDefault="00620B2A" w:rsidP="00620B2A">
      <w:pPr>
        <w:pStyle w:val="SubsectionHead"/>
        <w:rPr>
          <w:b/>
        </w:rPr>
      </w:pPr>
      <w:r w:rsidRPr="00301EBD">
        <w:t xml:space="preserve">Meaning of </w:t>
      </w:r>
      <w:r w:rsidRPr="00301EBD">
        <w:rPr>
          <w:b/>
        </w:rPr>
        <w:t>repayment period</w:t>
      </w:r>
    </w:p>
    <w:p w:rsidR="00620B2A" w:rsidRPr="00301EBD" w:rsidRDefault="00620B2A" w:rsidP="00620B2A">
      <w:pPr>
        <w:pStyle w:val="subsection"/>
      </w:pPr>
      <w:r w:rsidRPr="00301EBD">
        <w:tab/>
        <w:t>(3)</w:t>
      </w:r>
      <w:r w:rsidRPr="00301EBD">
        <w:tab/>
        <w:t xml:space="preserve">The </w:t>
      </w:r>
      <w:r w:rsidRPr="00301EBD">
        <w:rPr>
          <w:b/>
          <w:i/>
        </w:rPr>
        <w:t>repayment period</w:t>
      </w:r>
      <w:r w:rsidRPr="00301EBD">
        <w:t xml:space="preserve"> in relation to a family tax benefit advance that is paid to an individual:</w:t>
      </w:r>
    </w:p>
    <w:p w:rsidR="00620B2A" w:rsidRPr="00301EBD" w:rsidRDefault="00620B2A" w:rsidP="00620B2A">
      <w:pPr>
        <w:pStyle w:val="paragraph"/>
      </w:pPr>
      <w:r w:rsidRPr="00301EBD">
        <w:tab/>
        <w:t>(a)</w:t>
      </w:r>
      <w:r w:rsidRPr="00301EBD">
        <w:tab/>
        <w:t>begins on:</w:t>
      </w:r>
    </w:p>
    <w:p w:rsidR="00620B2A" w:rsidRPr="00301EBD" w:rsidRDefault="00620B2A" w:rsidP="00620B2A">
      <w:pPr>
        <w:pStyle w:val="paragraphsub"/>
      </w:pPr>
      <w:r w:rsidRPr="00301EBD">
        <w:tab/>
        <w:t>(i)</w:t>
      </w:r>
      <w:r w:rsidRPr="00301EBD">
        <w:tab/>
        <w:t>the first day of the instalment period after the individual is paid the family tax benefit advance; or</w:t>
      </w:r>
    </w:p>
    <w:p w:rsidR="00620B2A" w:rsidRPr="00301EBD" w:rsidRDefault="00620B2A" w:rsidP="00620B2A">
      <w:pPr>
        <w:pStyle w:val="paragraphsub"/>
      </w:pPr>
      <w:r w:rsidRPr="00301EBD">
        <w:tab/>
        <w:t>(ii)</w:t>
      </w:r>
      <w:r w:rsidRPr="00301EBD">
        <w:tab/>
        <w:t xml:space="preserve">if it is not practicable for the reduction to start on the day referred to in </w:t>
      </w:r>
      <w:r w:rsidR="00301EBD">
        <w:t>subparagraph (</w:t>
      </w:r>
      <w:r w:rsidRPr="00301EBD">
        <w:t>i)—the first day on which it is practicable to reduce the individual’s Part A rate; or</w:t>
      </w:r>
    </w:p>
    <w:p w:rsidR="00620B2A" w:rsidRPr="00301EBD" w:rsidRDefault="00620B2A" w:rsidP="00620B2A">
      <w:pPr>
        <w:pStyle w:val="paragraphsub"/>
      </w:pPr>
      <w:r w:rsidRPr="00301EBD">
        <w:tab/>
        <w:t>(iii)</w:t>
      </w:r>
      <w:r w:rsidRPr="00301EBD">
        <w:tab/>
        <w:t>if the determination of the individual’s entitlement to the family tax benefit advance is a determination referred to in subsection</w:t>
      </w:r>
      <w:r w:rsidR="00301EBD">
        <w:t> </w:t>
      </w:r>
      <w:r w:rsidRPr="00301EBD">
        <w:t>35B(3) of the Family Assistance Administration Act (regular family tax benefit advances)—the day the determination is made; or</w:t>
      </w:r>
    </w:p>
    <w:p w:rsidR="00620B2A" w:rsidRPr="00301EBD" w:rsidRDefault="00620B2A" w:rsidP="00620B2A">
      <w:pPr>
        <w:pStyle w:val="paragraphsub"/>
      </w:pPr>
      <w:r w:rsidRPr="00301EBD">
        <w:tab/>
        <w:t>(iv)</w:t>
      </w:r>
      <w:r w:rsidRPr="00301EBD">
        <w:tab/>
        <w:t>such other day determined by the Secretary under this Division; and</w:t>
      </w:r>
    </w:p>
    <w:p w:rsidR="00620B2A" w:rsidRPr="00301EBD" w:rsidRDefault="00620B2A" w:rsidP="00620B2A">
      <w:pPr>
        <w:pStyle w:val="paragraph"/>
      </w:pPr>
      <w:r w:rsidRPr="00301EBD">
        <w:tab/>
        <w:t>(b)</w:t>
      </w:r>
      <w:r w:rsidRPr="00301EBD">
        <w:tab/>
        <w:t>is a period of 182 days or such other period determined by the Secretary under this Division.</w:t>
      </w:r>
    </w:p>
    <w:p w:rsidR="00620B2A" w:rsidRPr="00301EBD" w:rsidRDefault="00620B2A" w:rsidP="00620B2A">
      <w:pPr>
        <w:pStyle w:val="ActHead5"/>
      </w:pPr>
      <w:bookmarkStart w:id="391" w:name="_Toc514410276"/>
      <w:r w:rsidRPr="00256779">
        <w:rPr>
          <w:rStyle w:val="CharSectno"/>
        </w:rPr>
        <w:t>41</w:t>
      </w:r>
      <w:r w:rsidRPr="00301EBD">
        <w:t xml:space="preserve">  Standard reduction</w:t>
      </w:r>
      <w:bookmarkEnd w:id="391"/>
    </w:p>
    <w:p w:rsidR="00620B2A" w:rsidRPr="00301EBD" w:rsidRDefault="00620B2A" w:rsidP="00620B2A">
      <w:pPr>
        <w:pStyle w:val="subsection"/>
      </w:pPr>
      <w:r w:rsidRPr="00301EBD">
        <w:tab/>
        <w:t>(1)</w:t>
      </w:r>
      <w:r w:rsidRPr="00301EBD">
        <w:tab/>
        <w:t xml:space="preserve">Subject to </w:t>
      </w:r>
      <w:r w:rsidR="00301EBD">
        <w:t>subclause (</w:t>
      </w:r>
      <w:r w:rsidRPr="00301EBD">
        <w:t xml:space="preserve">2), the </w:t>
      </w:r>
      <w:r w:rsidRPr="00301EBD">
        <w:rPr>
          <w:b/>
          <w:i/>
        </w:rPr>
        <w:t>standard reduction</w:t>
      </w:r>
      <w:r w:rsidRPr="00301EBD">
        <w:t xml:space="preserve"> for a family tax benefit advance is the amount worked out using the following formula:</w:t>
      </w:r>
    </w:p>
    <w:p w:rsidR="00620B2A"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0A460B5A" wp14:editId="3C2E3B63">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301EBD" w:rsidRDefault="00620B2A" w:rsidP="00620B2A">
      <w:pPr>
        <w:pStyle w:val="SubsectionHead"/>
      </w:pPr>
      <w:r w:rsidRPr="00301EBD">
        <w:t>Member of a couple in a blended family</w:t>
      </w:r>
    </w:p>
    <w:p w:rsidR="00620B2A" w:rsidRPr="00301EBD" w:rsidRDefault="00620B2A" w:rsidP="00620B2A">
      <w:pPr>
        <w:pStyle w:val="subsection"/>
      </w:pPr>
      <w:r w:rsidRPr="00301EBD">
        <w:tab/>
        <w:t>(2)</w:t>
      </w:r>
      <w:r w:rsidRPr="00301EBD">
        <w:tab/>
        <w:t>If a determination under section</w:t>
      </w:r>
      <w:r w:rsidR="00301EBD">
        <w:t> </w:t>
      </w:r>
      <w:r w:rsidRPr="00301EBD">
        <w:t xml:space="preserve">28 that an individual is eligible for a percentage (the </w:t>
      </w:r>
      <w:r w:rsidRPr="00301EBD">
        <w:rPr>
          <w:b/>
          <w:i/>
        </w:rPr>
        <w:t>section</w:t>
      </w:r>
      <w:r w:rsidR="00301EBD">
        <w:rPr>
          <w:b/>
          <w:i/>
        </w:rPr>
        <w:t> </w:t>
      </w:r>
      <w:r w:rsidRPr="00301EBD">
        <w:rPr>
          <w:b/>
          <w:i/>
        </w:rPr>
        <w:t>28 percentage</w:t>
      </w:r>
      <w:r w:rsidRPr="00301EBD">
        <w:t xml:space="preserve">) of the family tax benefit for FTB children of the individual is in force, the </w:t>
      </w:r>
      <w:r w:rsidRPr="00301EBD">
        <w:rPr>
          <w:b/>
          <w:i/>
        </w:rPr>
        <w:t>standard reduction</w:t>
      </w:r>
      <w:r w:rsidRPr="00301EBD">
        <w:t xml:space="preserve"> for a family tax benefit advance paid to the individual is the amount worked out using the following formula:</w:t>
      </w:r>
    </w:p>
    <w:p w:rsidR="00620B2A" w:rsidRPr="00301EBD" w:rsidRDefault="00486B15" w:rsidP="00486B15">
      <w:pPr>
        <w:pStyle w:val="subsection"/>
        <w:spacing w:before="120" w:after="120"/>
        <w:rPr>
          <w:position w:val="-36"/>
        </w:rPr>
      </w:pPr>
      <w:r w:rsidRPr="00301EBD">
        <w:rPr>
          <w:position w:val="-36"/>
        </w:rPr>
        <w:tab/>
      </w:r>
      <w:r w:rsidRPr="00301EBD">
        <w:rPr>
          <w:position w:val="-36"/>
        </w:rPr>
        <w:tab/>
      </w:r>
      <w:r w:rsidR="00153A5C" w:rsidRPr="00301EBD">
        <w:rPr>
          <w:noProof/>
        </w:rPr>
        <w:drawing>
          <wp:inline distT="0" distB="0" distL="0" distR="0" wp14:anchorId="54A90793" wp14:editId="73947E99">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301EBD" w:rsidRDefault="00620B2A" w:rsidP="00620B2A">
      <w:pPr>
        <w:pStyle w:val="SubsectionHead"/>
        <w:rPr>
          <w:b/>
        </w:rPr>
      </w:pPr>
      <w:r w:rsidRPr="00301EBD">
        <w:t xml:space="preserve">Meaning of </w:t>
      </w:r>
      <w:r w:rsidRPr="00301EBD">
        <w:rPr>
          <w:b/>
        </w:rPr>
        <w:t>original repayment period</w:t>
      </w:r>
    </w:p>
    <w:p w:rsidR="00620B2A" w:rsidRPr="00301EBD" w:rsidRDefault="00620B2A" w:rsidP="00620B2A">
      <w:pPr>
        <w:pStyle w:val="subsection"/>
      </w:pPr>
      <w:r w:rsidRPr="00301EBD">
        <w:tab/>
        <w:t>(3)</w:t>
      </w:r>
      <w:r w:rsidRPr="00301EBD">
        <w:tab/>
        <w:t xml:space="preserve">The </w:t>
      </w:r>
      <w:r w:rsidRPr="00301EBD">
        <w:rPr>
          <w:b/>
          <w:i/>
        </w:rPr>
        <w:t>original repayment period</w:t>
      </w:r>
      <w:r w:rsidRPr="00301EBD">
        <w:t xml:space="preserve"> for a family tax benefit advance is a period of 182 days, unless the Secretary has determined a different period for the advance under clause</w:t>
      </w:r>
      <w:r w:rsidR="00301EBD">
        <w:t> </w:t>
      </w:r>
      <w:r w:rsidRPr="00301EBD">
        <w:t>42 or 51.</w:t>
      </w:r>
    </w:p>
    <w:p w:rsidR="00620B2A" w:rsidRPr="00301EBD" w:rsidRDefault="00620B2A" w:rsidP="00620B2A">
      <w:pPr>
        <w:pStyle w:val="ActHead5"/>
      </w:pPr>
      <w:bookmarkStart w:id="392" w:name="_Toc514410277"/>
      <w:r w:rsidRPr="00256779">
        <w:rPr>
          <w:rStyle w:val="CharSectno"/>
        </w:rPr>
        <w:t>42</w:t>
      </w:r>
      <w:r w:rsidRPr="00301EBD">
        <w:t xml:space="preserve">  Secretary determines shorter repayment period</w:t>
      </w:r>
      <w:bookmarkEnd w:id="392"/>
    </w:p>
    <w:p w:rsidR="00620B2A" w:rsidRPr="00301EBD" w:rsidRDefault="00620B2A" w:rsidP="00620B2A">
      <w:pPr>
        <w:pStyle w:val="subsection"/>
      </w:pPr>
      <w:r w:rsidRPr="00301EBD">
        <w:tab/>
      </w:r>
      <w:r w:rsidRPr="00301EBD">
        <w:tab/>
        <w:t>When determining an individual’s entitlement to a family tax benefit advance under section</w:t>
      </w:r>
      <w:r w:rsidR="00301EBD">
        <w:t> </w:t>
      </w:r>
      <w:r w:rsidRPr="00301EBD">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301EBD" w:rsidRDefault="00620B2A" w:rsidP="00620B2A">
      <w:pPr>
        <w:pStyle w:val="paragraph"/>
      </w:pPr>
      <w:r w:rsidRPr="00301EBD">
        <w:tab/>
        <w:t>(a)</w:t>
      </w:r>
      <w:r w:rsidRPr="00301EBD">
        <w:tab/>
        <w:t>circumstances affecting the individual’s eligibility for family tax benefit; and</w:t>
      </w:r>
    </w:p>
    <w:p w:rsidR="00620B2A" w:rsidRPr="00301EBD" w:rsidRDefault="00620B2A" w:rsidP="00620B2A">
      <w:pPr>
        <w:pStyle w:val="paragraph"/>
      </w:pPr>
      <w:r w:rsidRPr="00301EBD">
        <w:tab/>
        <w:t>(b)</w:t>
      </w:r>
      <w:r w:rsidRPr="00301EBD">
        <w:tab/>
        <w:t>circumstances affecting the rate of family tax benefit that the individual is entitled to be paid.</w:t>
      </w:r>
    </w:p>
    <w:p w:rsidR="00620B2A" w:rsidRPr="00301EBD" w:rsidRDefault="00620B2A" w:rsidP="00620B2A">
      <w:pPr>
        <w:pStyle w:val="ActHead5"/>
      </w:pPr>
      <w:bookmarkStart w:id="393" w:name="_Toc514410278"/>
      <w:r w:rsidRPr="00256779">
        <w:rPr>
          <w:rStyle w:val="CharSectno"/>
        </w:rPr>
        <w:t>43</w:t>
      </w:r>
      <w:r w:rsidRPr="00301EBD">
        <w:t xml:space="preserve">  Part A rate insufficient to cover reduction—single family tax benefit advance</w:t>
      </w:r>
      <w:bookmarkEnd w:id="393"/>
    </w:p>
    <w:p w:rsidR="00620B2A" w:rsidRPr="00301EBD" w:rsidRDefault="00620B2A" w:rsidP="00620B2A">
      <w:pPr>
        <w:pStyle w:val="subsection"/>
      </w:pPr>
      <w:r w:rsidRPr="00301EBD">
        <w:tab/>
        <w:t>(1)</w:t>
      </w:r>
      <w:r w:rsidRPr="00301EBD">
        <w:tab/>
        <w:t>This clause applies if:</w:t>
      </w:r>
    </w:p>
    <w:p w:rsidR="00620B2A" w:rsidRPr="00301EBD" w:rsidRDefault="00620B2A" w:rsidP="00620B2A">
      <w:pPr>
        <w:pStyle w:val="paragraph"/>
      </w:pPr>
      <w:r w:rsidRPr="00301EBD">
        <w:tab/>
        <w:t>(a)</w:t>
      </w:r>
      <w:r w:rsidRPr="00301EBD">
        <w:tab/>
        <w:t>under clause</w:t>
      </w:r>
      <w:r w:rsidR="00301EBD">
        <w:t> </w:t>
      </w:r>
      <w:r w:rsidRPr="00301EBD">
        <w:t xml:space="preserve">5 or 25A, the individual’s Part A rate is to be reduced to repay a family tax benefit advance (the </w:t>
      </w:r>
      <w:r w:rsidRPr="00301EBD">
        <w:rPr>
          <w:b/>
          <w:i/>
        </w:rPr>
        <w:t>unrepaid advance</w:t>
      </w:r>
      <w:r w:rsidRPr="00301EBD">
        <w:t>); and</w:t>
      </w:r>
    </w:p>
    <w:p w:rsidR="00620B2A" w:rsidRPr="00301EBD" w:rsidRDefault="00620B2A" w:rsidP="00620B2A">
      <w:pPr>
        <w:pStyle w:val="paragraph"/>
      </w:pPr>
      <w:r w:rsidRPr="00301EBD">
        <w:tab/>
        <w:t>(b)</w:t>
      </w:r>
      <w:r w:rsidRPr="00301EBD">
        <w:tab/>
        <w:t>the individual’s Part A rate is not to be reduced under clause</w:t>
      </w:r>
      <w:r w:rsidR="00301EBD">
        <w:t> </w:t>
      </w:r>
      <w:r w:rsidRPr="00301EBD">
        <w:t>5 or 25A to repay any other family tax benefit advance; and</w:t>
      </w:r>
    </w:p>
    <w:p w:rsidR="00620B2A" w:rsidRPr="00301EBD" w:rsidRDefault="00620B2A" w:rsidP="00620B2A">
      <w:pPr>
        <w:pStyle w:val="paragraph"/>
      </w:pPr>
      <w:r w:rsidRPr="00301EBD">
        <w:tab/>
        <w:t>(c)</w:t>
      </w:r>
      <w:r w:rsidRPr="00301EBD">
        <w:tab/>
        <w:t>the amount by which the individual’s Part A rate would be reduced under clause</w:t>
      </w:r>
      <w:r w:rsidR="00301EBD">
        <w:t> </w:t>
      </w:r>
      <w:r w:rsidRPr="00301EBD">
        <w:t xml:space="preserve">5 or 25A to repay the unrepaid advance would exceed the amount of the individual’s Part A rate before reduction (the </w:t>
      </w:r>
      <w:r w:rsidRPr="00301EBD">
        <w:rPr>
          <w:b/>
          <w:i/>
        </w:rPr>
        <w:t>unreduced Part A rate</w:t>
      </w:r>
      <w:r w:rsidRPr="00301EBD">
        <w:t>), if the amount were worked out under clause</w:t>
      </w:r>
      <w:r w:rsidR="00301EBD">
        <w:t> </w:t>
      </w:r>
      <w:r w:rsidRPr="00301EBD">
        <w:t>40.</w:t>
      </w:r>
    </w:p>
    <w:p w:rsidR="00620B2A" w:rsidRPr="00301EBD" w:rsidRDefault="00620B2A" w:rsidP="00620B2A">
      <w:pPr>
        <w:pStyle w:val="subsection"/>
      </w:pPr>
      <w:r w:rsidRPr="00301EBD">
        <w:tab/>
        <w:t>(2)</w:t>
      </w:r>
      <w:r w:rsidRPr="00301EBD">
        <w:tab/>
        <w:t>Subject to clause</w:t>
      </w:r>
      <w:r w:rsidR="00301EBD">
        <w:t> </w:t>
      </w:r>
      <w:r w:rsidRPr="00301EBD">
        <w:t>45, the Secretary must determine that the number of days in the repayment period for the unrepaid advance is to be increased so that the individual’s Part A rate is reduced under clause</w:t>
      </w:r>
      <w:r w:rsidR="00301EBD">
        <w:t> </w:t>
      </w:r>
      <w:r w:rsidRPr="00301EBD">
        <w:t>5 or 25A by an amount that is no more than the individual’s unreduced Part A rate.</w:t>
      </w:r>
    </w:p>
    <w:p w:rsidR="00620B2A" w:rsidRPr="00301EBD" w:rsidRDefault="00620B2A" w:rsidP="00620B2A">
      <w:pPr>
        <w:pStyle w:val="subsection"/>
      </w:pPr>
      <w:r w:rsidRPr="00301EBD">
        <w:tab/>
        <w:t>(3)</w:t>
      </w:r>
      <w:r w:rsidRPr="00301EBD">
        <w:tab/>
        <w:t>If the individual’s unreduced Part A rate later exceeds the amount by which the individual’s Part A rate would be reduced under clause</w:t>
      </w:r>
      <w:r w:rsidR="00301EBD">
        <w:t> </w:t>
      </w:r>
      <w:r w:rsidRPr="00301EBD">
        <w:t>40, the Secretary may determine that the number of days in the repayment period for the unrepaid advance is to be decreased.</w:t>
      </w:r>
    </w:p>
    <w:p w:rsidR="00620B2A" w:rsidRPr="00301EBD" w:rsidRDefault="00620B2A" w:rsidP="00620B2A">
      <w:pPr>
        <w:pStyle w:val="subsection"/>
      </w:pPr>
      <w:r w:rsidRPr="00301EBD">
        <w:tab/>
        <w:t>(4)</w:t>
      </w:r>
      <w:r w:rsidRPr="00301EBD">
        <w:tab/>
        <w:t xml:space="preserve">However, the amount by which the individual’s Part A rate is to be reduced as a result of a determination under </w:t>
      </w:r>
      <w:r w:rsidR="00301EBD">
        <w:t>subclause (</w:t>
      </w:r>
      <w:r w:rsidRPr="00301EBD">
        <w:t>3) must be no more than the standard reduction.</w:t>
      </w:r>
    </w:p>
    <w:p w:rsidR="00620B2A" w:rsidRPr="00301EBD" w:rsidRDefault="00620B2A" w:rsidP="00620B2A">
      <w:pPr>
        <w:pStyle w:val="notetext"/>
      </w:pPr>
      <w:r w:rsidRPr="00301EBD">
        <w:t>Note:</w:t>
      </w:r>
      <w:r w:rsidRPr="00301EBD">
        <w:tab/>
        <w:t>The individual may also request that the Secretary determine a shorter or longer repayment period under clause</w:t>
      </w:r>
      <w:r w:rsidR="00301EBD">
        <w:t> </w:t>
      </w:r>
      <w:r w:rsidRPr="00301EBD">
        <w:t>46 or 47.</w:t>
      </w:r>
    </w:p>
    <w:p w:rsidR="00620B2A" w:rsidRPr="00301EBD" w:rsidRDefault="00620B2A" w:rsidP="00620B2A">
      <w:pPr>
        <w:pStyle w:val="ActHead5"/>
      </w:pPr>
      <w:bookmarkStart w:id="394" w:name="_Toc514410279"/>
      <w:r w:rsidRPr="00256779">
        <w:rPr>
          <w:rStyle w:val="CharSectno"/>
        </w:rPr>
        <w:t>44</w:t>
      </w:r>
      <w:r w:rsidRPr="00301EBD">
        <w:t xml:space="preserve">  Part A rate insufficient to cover reduction—multiple family tax benefit advances</w:t>
      </w:r>
      <w:bookmarkEnd w:id="394"/>
    </w:p>
    <w:p w:rsidR="00620B2A" w:rsidRPr="00301EBD" w:rsidRDefault="00620B2A" w:rsidP="00620B2A">
      <w:pPr>
        <w:pStyle w:val="subsection"/>
      </w:pPr>
      <w:r w:rsidRPr="00301EBD">
        <w:tab/>
        <w:t>(1)</w:t>
      </w:r>
      <w:r w:rsidRPr="00301EBD">
        <w:tab/>
        <w:t>This clause applies if:</w:t>
      </w:r>
    </w:p>
    <w:p w:rsidR="00620B2A" w:rsidRPr="00301EBD" w:rsidRDefault="00620B2A" w:rsidP="00620B2A">
      <w:pPr>
        <w:pStyle w:val="paragraph"/>
      </w:pPr>
      <w:r w:rsidRPr="00301EBD">
        <w:tab/>
        <w:t>(a)</w:t>
      </w:r>
      <w:r w:rsidRPr="00301EBD">
        <w:tab/>
        <w:t>under clause</w:t>
      </w:r>
      <w:r w:rsidR="00301EBD">
        <w:t> </w:t>
      </w:r>
      <w:r w:rsidRPr="00301EBD">
        <w:t xml:space="preserve">5 or 25A, the individual’s Part A rate is to be reduced to repay more than one family tax benefit advance (the </w:t>
      </w:r>
      <w:r w:rsidRPr="00301EBD">
        <w:rPr>
          <w:b/>
          <w:i/>
        </w:rPr>
        <w:t>unrepaid advances</w:t>
      </w:r>
      <w:r w:rsidRPr="00301EBD">
        <w:t>); and</w:t>
      </w:r>
    </w:p>
    <w:p w:rsidR="00620B2A" w:rsidRPr="00301EBD" w:rsidRDefault="00620B2A" w:rsidP="00620B2A">
      <w:pPr>
        <w:pStyle w:val="paragraph"/>
      </w:pPr>
      <w:r w:rsidRPr="00301EBD">
        <w:tab/>
        <w:t>(b)</w:t>
      </w:r>
      <w:r w:rsidRPr="00301EBD">
        <w:tab/>
        <w:t>the sum of the amounts by which the individual’s Part A rate would be reduced under clause</w:t>
      </w:r>
      <w:r w:rsidR="00301EBD">
        <w:t> </w:t>
      </w:r>
      <w:r w:rsidRPr="00301EBD">
        <w:t xml:space="preserve">5 or 25A to repay the unrepaid advances would exceed the amount of the individual’s Part A rate before reduction (the </w:t>
      </w:r>
      <w:r w:rsidRPr="00301EBD">
        <w:rPr>
          <w:b/>
          <w:i/>
        </w:rPr>
        <w:t>unreduced Part A rate</w:t>
      </w:r>
      <w:r w:rsidRPr="00301EBD">
        <w:t>), if the amounts were worked out under clause</w:t>
      </w:r>
      <w:r w:rsidR="00301EBD">
        <w:t> </w:t>
      </w:r>
      <w:r w:rsidRPr="00301EBD">
        <w:t>40.</w:t>
      </w:r>
    </w:p>
    <w:p w:rsidR="00620B2A" w:rsidRPr="00301EBD" w:rsidRDefault="00620B2A" w:rsidP="00620B2A">
      <w:pPr>
        <w:pStyle w:val="subsection"/>
      </w:pPr>
      <w:r w:rsidRPr="00301EBD">
        <w:tab/>
        <w:t>(2)</w:t>
      </w:r>
      <w:r w:rsidRPr="00301EBD">
        <w:tab/>
        <w:t>Subject to clause</w:t>
      </w:r>
      <w:r w:rsidR="00301EBD">
        <w:t> </w:t>
      </w:r>
      <w:r w:rsidRPr="00301EBD">
        <w:t>45, the amount by which the individual’s Part A rate is to be reduced under clause</w:t>
      </w:r>
      <w:r w:rsidR="00301EBD">
        <w:t> </w:t>
      </w:r>
      <w:r w:rsidRPr="00301EBD">
        <w:t>5 or 25A to repay the unrepaid advances is worked out using the following method statement:</w:t>
      </w:r>
    </w:p>
    <w:p w:rsidR="00620B2A" w:rsidRPr="00301EBD" w:rsidRDefault="00620B2A" w:rsidP="00EE3A36">
      <w:pPr>
        <w:pStyle w:val="BoxHeadItalic"/>
        <w:spacing w:before="120"/>
      </w:pPr>
      <w:r w:rsidRPr="00301EBD">
        <w:t>Method statement</w:t>
      </w:r>
    </w:p>
    <w:p w:rsidR="00620B2A" w:rsidRPr="00301EBD" w:rsidRDefault="00620B2A" w:rsidP="00620B2A">
      <w:pPr>
        <w:pStyle w:val="BoxStep"/>
      </w:pPr>
      <w:r w:rsidRPr="00301EBD">
        <w:t>Step 1.</w:t>
      </w:r>
      <w:r w:rsidRPr="00301EBD">
        <w:tab/>
        <w:t>Take each advance, in the order in which the advances were paid.</w:t>
      </w:r>
    </w:p>
    <w:p w:rsidR="00620B2A" w:rsidRPr="00301EBD" w:rsidRDefault="00620B2A" w:rsidP="00620B2A">
      <w:pPr>
        <w:pStyle w:val="BoxStep"/>
      </w:pPr>
      <w:r w:rsidRPr="00301EBD">
        <w:t>Step 2.</w:t>
      </w:r>
      <w:r w:rsidRPr="00301EBD">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301EBD" w:rsidRDefault="00620B2A" w:rsidP="00620B2A">
      <w:pPr>
        <w:pStyle w:val="BoxStep"/>
      </w:pPr>
      <w:r w:rsidRPr="00301EBD">
        <w:t>Step 3.</w:t>
      </w:r>
      <w:r w:rsidRPr="00301EBD">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301EBD" w:rsidRDefault="00620B2A" w:rsidP="00620B2A">
      <w:pPr>
        <w:pStyle w:val="BoxStep"/>
      </w:pPr>
      <w:r w:rsidRPr="00301EBD">
        <w:t>Step 4.</w:t>
      </w:r>
      <w:r w:rsidRPr="00301EBD">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301EBD" w:rsidRDefault="00620B2A" w:rsidP="00620B2A">
      <w:pPr>
        <w:pStyle w:val="subsection"/>
      </w:pPr>
      <w:r w:rsidRPr="00301EBD">
        <w:tab/>
        <w:t>(3)</w:t>
      </w:r>
      <w:r w:rsidRPr="00301EBD">
        <w:tab/>
        <w:t xml:space="preserve">The Secretary may vary a determination made under step 3 of the method statement in </w:t>
      </w:r>
      <w:r w:rsidR="00301EBD">
        <w:t>subclause (</w:t>
      </w:r>
      <w:r w:rsidRPr="00301EBD">
        <w:t>2).</w:t>
      </w:r>
    </w:p>
    <w:p w:rsidR="00620B2A" w:rsidRPr="00301EBD" w:rsidRDefault="00620B2A" w:rsidP="00620B2A">
      <w:pPr>
        <w:pStyle w:val="subsection"/>
      </w:pPr>
      <w:r w:rsidRPr="00301EBD">
        <w:tab/>
        <w:t>(4)</w:t>
      </w:r>
      <w:r w:rsidRPr="00301EBD">
        <w:tab/>
        <w:t xml:space="preserve">The Secretary may revoke a determination made under step 4 of the method statement in </w:t>
      </w:r>
      <w:r w:rsidR="00301EBD">
        <w:t>subclause (</w:t>
      </w:r>
      <w:r w:rsidRPr="00301EBD">
        <w:t>2).</w:t>
      </w:r>
    </w:p>
    <w:p w:rsidR="00620B2A" w:rsidRPr="00301EBD" w:rsidRDefault="00620B2A" w:rsidP="00620B2A">
      <w:pPr>
        <w:pStyle w:val="subsection"/>
      </w:pPr>
      <w:r w:rsidRPr="00301EBD">
        <w:tab/>
        <w:t>(5)</w:t>
      </w:r>
      <w:r w:rsidRPr="00301EBD">
        <w:tab/>
        <w:t>Subject to clause</w:t>
      </w:r>
      <w:r w:rsidR="00301EBD">
        <w:t> </w:t>
      </w:r>
      <w:r w:rsidRPr="00301EBD">
        <w:t xml:space="preserve">45, if the Secretary revokes a determination made under step 4 of the method statement in </w:t>
      </w:r>
      <w:r w:rsidR="00301EBD">
        <w:t>subclause (</w:t>
      </w:r>
      <w:r w:rsidRPr="00301EBD">
        <w:t>2) in relation to a family tax benefit advance, the Secretary must determine the number of days remaining in the repayment period for the advance.</w:t>
      </w:r>
    </w:p>
    <w:p w:rsidR="00620B2A" w:rsidRPr="00301EBD" w:rsidRDefault="00620B2A" w:rsidP="00620B2A">
      <w:pPr>
        <w:pStyle w:val="subsection"/>
      </w:pPr>
      <w:r w:rsidRPr="00301EBD">
        <w:tab/>
        <w:t>(6)</w:t>
      </w:r>
      <w:r w:rsidRPr="00301EBD">
        <w:tab/>
        <w:t xml:space="preserve">The Secretary must not vary a determination under </w:t>
      </w:r>
      <w:r w:rsidR="00301EBD">
        <w:t>subclause (</w:t>
      </w:r>
      <w:r w:rsidRPr="00301EBD">
        <w:t xml:space="preserve">3), or make a determination under </w:t>
      </w:r>
      <w:r w:rsidR="00301EBD">
        <w:t>subclause (</w:t>
      </w:r>
      <w:r w:rsidRPr="00301EBD">
        <w:t>5), in relation to a family tax benefit advance so that the amount by which the individual’s Part A rate is to be reduced under clause</w:t>
      </w:r>
      <w:r w:rsidR="00301EBD">
        <w:t> </w:t>
      </w:r>
      <w:r w:rsidRPr="00301EBD">
        <w:t>5 or 25A to repay the advance is more than the standard reduction.</w:t>
      </w:r>
    </w:p>
    <w:p w:rsidR="00620B2A" w:rsidRPr="00301EBD" w:rsidRDefault="00620B2A" w:rsidP="00620B2A">
      <w:pPr>
        <w:pStyle w:val="ActHead5"/>
      </w:pPr>
      <w:bookmarkStart w:id="395" w:name="_Toc514410280"/>
      <w:r w:rsidRPr="00256779">
        <w:rPr>
          <w:rStyle w:val="CharSectno"/>
        </w:rPr>
        <w:t>45</w:t>
      </w:r>
      <w:r w:rsidRPr="00301EBD">
        <w:t xml:space="preserve">  Part A rate insufficient to cover reduction—discretion to create FTB advance debt</w:t>
      </w:r>
      <w:bookmarkEnd w:id="395"/>
    </w:p>
    <w:p w:rsidR="00620B2A" w:rsidRPr="00301EBD" w:rsidRDefault="00620B2A" w:rsidP="00620B2A">
      <w:pPr>
        <w:pStyle w:val="subsection"/>
      </w:pPr>
      <w:r w:rsidRPr="00301EBD">
        <w:tab/>
        <w:t>(1)</w:t>
      </w:r>
      <w:r w:rsidRPr="00301EBD">
        <w:tab/>
        <w:t>The Secretary may, instead of making a determination under subclause</w:t>
      </w:r>
      <w:r w:rsidR="00301EBD">
        <w:t> </w:t>
      </w:r>
      <w:r w:rsidRPr="00301EBD">
        <w:t>43(2), step 3 of the method statement in subclause</w:t>
      </w:r>
      <w:r w:rsidR="00301EBD">
        <w:t> </w:t>
      </w:r>
      <w:r w:rsidRPr="00301EBD">
        <w:t>44(2) or under subclause</w:t>
      </w:r>
      <w:r w:rsidR="00301EBD">
        <w:t> </w:t>
      </w:r>
      <w:r w:rsidRPr="00301EBD">
        <w:t>44(5), determine that the amount of unrepaid family tax benefit advance is to be a debt.</w:t>
      </w:r>
    </w:p>
    <w:p w:rsidR="00620B2A" w:rsidRPr="00301EBD" w:rsidRDefault="00620B2A" w:rsidP="00620B2A">
      <w:pPr>
        <w:pStyle w:val="notetext"/>
      </w:pPr>
      <w:r w:rsidRPr="00301EBD">
        <w:t>Note:</w:t>
      </w:r>
      <w:r w:rsidRPr="00301EBD">
        <w:tab/>
        <w:t>See subsection</w:t>
      </w:r>
      <w:r w:rsidR="00301EBD">
        <w:t> </w:t>
      </w:r>
      <w:r w:rsidRPr="00301EBD">
        <w:t>71A(7) of the Family Assistance Administration Act.</w:t>
      </w:r>
    </w:p>
    <w:p w:rsidR="00620B2A" w:rsidRPr="00301EBD" w:rsidRDefault="00620B2A" w:rsidP="00620B2A">
      <w:pPr>
        <w:pStyle w:val="subsection"/>
      </w:pPr>
      <w:r w:rsidRPr="00301EBD">
        <w:tab/>
        <w:t>(2)</w:t>
      </w:r>
      <w:r w:rsidRPr="00301EBD">
        <w:tab/>
        <w:t xml:space="preserve">However, the Secretary must not make a determination under </w:t>
      </w:r>
      <w:r w:rsidR="00301EBD">
        <w:t>subclause (</w:t>
      </w:r>
      <w:r w:rsidRPr="00301EBD">
        <w:t>1) unless the individual’s Part A rate before reduction under clause</w:t>
      </w:r>
      <w:r w:rsidR="00301EBD">
        <w:t> </w:t>
      </w:r>
      <w:r w:rsidRPr="00301EBD">
        <w:t>5 or 25A is less than the amount that would, under clause</w:t>
      </w:r>
      <w:r w:rsidR="00301EBD">
        <w:t> </w:t>
      </w:r>
      <w:r w:rsidRPr="00301EBD">
        <w:t>26, be the FTB child rate if:</w:t>
      </w:r>
    </w:p>
    <w:p w:rsidR="00620B2A" w:rsidRPr="00301EBD" w:rsidRDefault="00620B2A" w:rsidP="00620B2A">
      <w:pPr>
        <w:pStyle w:val="paragraph"/>
      </w:pPr>
      <w:r w:rsidRPr="00301EBD">
        <w:tab/>
        <w:t>(a)</w:t>
      </w:r>
      <w:r w:rsidRPr="00301EBD">
        <w:tab/>
        <w:t>the individual’s Part A rate were required to be worked out using Part</w:t>
      </w:r>
      <w:r w:rsidR="00301EBD">
        <w:t> </w:t>
      </w:r>
      <w:r w:rsidRPr="00301EBD">
        <w:t>3 of this Schedule; and</w:t>
      </w:r>
    </w:p>
    <w:p w:rsidR="00620B2A" w:rsidRPr="00301EBD" w:rsidRDefault="00620B2A" w:rsidP="00620B2A">
      <w:pPr>
        <w:pStyle w:val="paragraph"/>
      </w:pPr>
      <w:r w:rsidRPr="00301EBD">
        <w:tab/>
        <w:t>(b)</w:t>
      </w:r>
      <w:r w:rsidRPr="00301EBD">
        <w:tab/>
        <w:t>clause</w:t>
      </w:r>
      <w:r w:rsidR="00301EBD">
        <w:t> </w:t>
      </w:r>
      <w:r w:rsidRPr="00301EBD">
        <w:t>27 did not apply.</w:t>
      </w:r>
    </w:p>
    <w:p w:rsidR="00620B2A" w:rsidRPr="00301EBD" w:rsidRDefault="00620B2A" w:rsidP="00620B2A">
      <w:pPr>
        <w:pStyle w:val="ActHead5"/>
      </w:pPr>
      <w:bookmarkStart w:id="396" w:name="_Toc514410281"/>
      <w:r w:rsidRPr="00256779">
        <w:rPr>
          <w:rStyle w:val="CharSectno"/>
        </w:rPr>
        <w:t>46</w:t>
      </w:r>
      <w:r w:rsidRPr="00301EBD">
        <w:t xml:space="preserve">  Changing the repayment period—individual requests shorter period</w:t>
      </w:r>
      <w:bookmarkEnd w:id="396"/>
    </w:p>
    <w:p w:rsidR="00620B2A" w:rsidRPr="00301EBD" w:rsidRDefault="00620B2A" w:rsidP="00620B2A">
      <w:pPr>
        <w:pStyle w:val="SubsectionHead"/>
      </w:pPr>
      <w:r w:rsidRPr="00301EBD">
        <w:t>Request for shorter repayment period</w:t>
      </w:r>
    </w:p>
    <w:p w:rsidR="00620B2A" w:rsidRPr="00301EBD" w:rsidRDefault="00620B2A" w:rsidP="00620B2A">
      <w:pPr>
        <w:pStyle w:val="subsection"/>
      </w:pPr>
      <w:r w:rsidRPr="00301EBD">
        <w:tab/>
        <w:t>(1)</w:t>
      </w:r>
      <w:r w:rsidRPr="00301EBD">
        <w:tab/>
        <w:t>The Secretary may determine that the number of days in a repayment period for a family tax benefit advance paid to an individual is to be decreased if:</w:t>
      </w:r>
    </w:p>
    <w:p w:rsidR="00620B2A" w:rsidRPr="00301EBD" w:rsidRDefault="00620B2A" w:rsidP="00620B2A">
      <w:pPr>
        <w:pStyle w:val="paragraph"/>
      </w:pPr>
      <w:r w:rsidRPr="00301EBD">
        <w:tab/>
        <w:t>(a)</w:t>
      </w:r>
      <w:r w:rsidRPr="00301EBD">
        <w:tab/>
        <w:t xml:space="preserve">the individual has made a request in accordance with </w:t>
      </w:r>
      <w:r w:rsidR="00301EBD">
        <w:t>subclause (</w:t>
      </w:r>
      <w:r w:rsidRPr="00301EBD">
        <w:t>2) for a shorter repayment period; and</w:t>
      </w:r>
    </w:p>
    <w:p w:rsidR="00620B2A" w:rsidRPr="00301EBD" w:rsidRDefault="00620B2A" w:rsidP="00620B2A">
      <w:pPr>
        <w:pStyle w:val="paragraph"/>
      </w:pPr>
      <w:r w:rsidRPr="00301EBD">
        <w:tab/>
        <w:t>(b)</w:t>
      </w:r>
      <w:r w:rsidRPr="00301EBD">
        <w:tab/>
        <w:t>the Secretary is satisfied that the individual would not suffer severe financial hardship if the number of days in the repayment period were decreased as determined.</w:t>
      </w:r>
    </w:p>
    <w:p w:rsidR="00620B2A" w:rsidRPr="00301EBD" w:rsidRDefault="00620B2A" w:rsidP="00620B2A">
      <w:pPr>
        <w:pStyle w:val="subsection"/>
      </w:pPr>
      <w:r w:rsidRPr="00301EBD">
        <w:tab/>
        <w:t>(2)</w:t>
      </w:r>
      <w:r w:rsidRPr="00301EBD">
        <w:tab/>
        <w:t>The request must be made in a form and manner, contain any information, and be accompanied by any documents, required by the Secretary.</w:t>
      </w:r>
    </w:p>
    <w:p w:rsidR="00620B2A" w:rsidRPr="00301EBD" w:rsidRDefault="00620B2A" w:rsidP="00620B2A">
      <w:pPr>
        <w:pStyle w:val="SubsectionHead"/>
      </w:pPr>
      <w:r w:rsidRPr="00301EBD">
        <w:t>Request for variation of the determination</w:t>
      </w:r>
    </w:p>
    <w:p w:rsidR="00620B2A" w:rsidRPr="00301EBD" w:rsidRDefault="00620B2A" w:rsidP="00620B2A">
      <w:pPr>
        <w:pStyle w:val="subsection"/>
      </w:pPr>
      <w:r w:rsidRPr="00301EBD">
        <w:tab/>
        <w:t>(3)</w:t>
      </w:r>
      <w:r w:rsidRPr="00301EBD">
        <w:tab/>
        <w:t>On the request of the individual, the Secretary may, in writing, vary the determination so as to increase the number of days in the repayment period.</w:t>
      </w:r>
    </w:p>
    <w:p w:rsidR="00620B2A" w:rsidRPr="00301EBD" w:rsidRDefault="00620B2A" w:rsidP="00620B2A">
      <w:pPr>
        <w:pStyle w:val="subsection"/>
      </w:pPr>
      <w:r w:rsidRPr="00301EBD">
        <w:tab/>
        <w:t>(4)</w:t>
      </w:r>
      <w:r w:rsidRPr="00301EBD">
        <w:tab/>
        <w:t xml:space="preserve">However, the Secretary must not vary the determination under </w:t>
      </w:r>
      <w:r w:rsidR="00301EBD">
        <w:t>subclause (</w:t>
      </w:r>
      <w:r w:rsidRPr="00301EBD">
        <w:t>3) if, as a result of the variation, the amount by which the individual’s Part A rate is to be reduced under clause</w:t>
      </w:r>
      <w:r w:rsidR="00301EBD">
        <w:t> </w:t>
      </w:r>
      <w:r w:rsidRPr="00301EBD">
        <w:t>5 or 25A would be less than the standard reduction.</w:t>
      </w:r>
    </w:p>
    <w:p w:rsidR="00620B2A" w:rsidRPr="00301EBD" w:rsidRDefault="00620B2A" w:rsidP="00620B2A">
      <w:pPr>
        <w:pStyle w:val="notetext"/>
      </w:pPr>
      <w:r w:rsidRPr="00301EBD">
        <w:t>Note:</w:t>
      </w:r>
      <w:r w:rsidRPr="00301EBD">
        <w:tab/>
        <w:t xml:space="preserve">If, after a variation under </w:t>
      </w:r>
      <w:r w:rsidR="00301EBD">
        <w:t>subclause (</w:t>
      </w:r>
      <w:r w:rsidRPr="00301EBD">
        <w:t>3), the reduction in the individual’s Part A rate under clause</w:t>
      </w:r>
      <w:r w:rsidR="00301EBD">
        <w:t> </w:t>
      </w:r>
      <w:r w:rsidRPr="00301EBD">
        <w:t>5 or 25A would cause the individual to suffer severe financial hardship, the individual may request a longer repayment period under clause</w:t>
      </w:r>
      <w:r w:rsidR="00301EBD">
        <w:t> </w:t>
      </w:r>
      <w:r w:rsidRPr="00301EBD">
        <w:t>47.</w:t>
      </w:r>
    </w:p>
    <w:p w:rsidR="00620B2A" w:rsidRPr="00301EBD" w:rsidRDefault="00620B2A" w:rsidP="00620B2A">
      <w:pPr>
        <w:pStyle w:val="ActHead5"/>
      </w:pPr>
      <w:bookmarkStart w:id="397" w:name="_Toc514410282"/>
      <w:r w:rsidRPr="00256779">
        <w:rPr>
          <w:rStyle w:val="CharSectno"/>
        </w:rPr>
        <w:t>47</w:t>
      </w:r>
      <w:r w:rsidRPr="00301EBD">
        <w:t xml:space="preserve">  Changing the repayment period—individual requests longer period</w:t>
      </w:r>
      <w:bookmarkEnd w:id="397"/>
    </w:p>
    <w:p w:rsidR="00620B2A" w:rsidRPr="00301EBD" w:rsidRDefault="00620B2A" w:rsidP="00620B2A">
      <w:pPr>
        <w:pStyle w:val="SubsectionHead"/>
      </w:pPr>
      <w:r w:rsidRPr="00301EBD">
        <w:t>Request for longer repayment period</w:t>
      </w:r>
    </w:p>
    <w:p w:rsidR="00620B2A" w:rsidRPr="00301EBD" w:rsidRDefault="00620B2A" w:rsidP="00620B2A">
      <w:pPr>
        <w:pStyle w:val="subsection"/>
      </w:pPr>
      <w:r w:rsidRPr="00301EBD">
        <w:tab/>
        <w:t>(1)</w:t>
      </w:r>
      <w:r w:rsidRPr="00301EBD">
        <w:tab/>
        <w:t>The Secretary may determine that the number of days in a repayment period for a family tax benefit advance paid to an individual is to be increased if:</w:t>
      </w:r>
    </w:p>
    <w:p w:rsidR="00620B2A" w:rsidRPr="00301EBD" w:rsidRDefault="00620B2A" w:rsidP="00620B2A">
      <w:pPr>
        <w:pStyle w:val="paragraph"/>
      </w:pPr>
      <w:r w:rsidRPr="00301EBD">
        <w:tab/>
        <w:t>(a)</w:t>
      </w:r>
      <w:r w:rsidRPr="00301EBD">
        <w:tab/>
        <w:t xml:space="preserve">the individual has made a request in accordance with </w:t>
      </w:r>
      <w:r w:rsidR="00301EBD">
        <w:t>subclause (</w:t>
      </w:r>
      <w:r w:rsidRPr="00301EBD">
        <w:t>2) for a longer repayment period; and</w:t>
      </w:r>
    </w:p>
    <w:p w:rsidR="00620B2A" w:rsidRPr="00301EBD" w:rsidRDefault="00620B2A" w:rsidP="00620B2A">
      <w:pPr>
        <w:pStyle w:val="paragraph"/>
      </w:pPr>
      <w:r w:rsidRPr="00301EBD">
        <w:tab/>
        <w:t>(b)</w:t>
      </w:r>
      <w:r w:rsidRPr="00301EBD">
        <w:tab/>
        <w:t>the Secretary is satisfied that:</w:t>
      </w:r>
    </w:p>
    <w:p w:rsidR="00620B2A" w:rsidRPr="00301EBD" w:rsidRDefault="00620B2A" w:rsidP="00620B2A">
      <w:pPr>
        <w:pStyle w:val="paragraphsub"/>
      </w:pPr>
      <w:r w:rsidRPr="00301EBD">
        <w:tab/>
        <w:t>(i)</w:t>
      </w:r>
      <w:r w:rsidRPr="00301EBD">
        <w:tab/>
        <w:t>special circumstances relevant to the repayment of the advance exist in relation to the individual that could not reasonably have been foreseen at the time of the individual’s request for a family tax benefit advance; and</w:t>
      </w:r>
    </w:p>
    <w:p w:rsidR="00620B2A" w:rsidRPr="00301EBD" w:rsidRDefault="00620B2A" w:rsidP="00620B2A">
      <w:pPr>
        <w:pStyle w:val="paragraphsub"/>
      </w:pPr>
      <w:r w:rsidRPr="00301EBD">
        <w:tab/>
        <w:t>(ii)</w:t>
      </w:r>
      <w:r w:rsidRPr="00301EBD">
        <w:tab/>
        <w:t>the individual would suffer severe financial hardship if the number of days in the repayment period were not increased as determined.</w:t>
      </w:r>
    </w:p>
    <w:p w:rsidR="00620B2A" w:rsidRPr="00301EBD" w:rsidRDefault="00620B2A" w:rsidP="00620B2A">
      <w:pPr>
        <w:pStyle w:val="subsection"/>
      </w:pPr>
      <w:r w:rsidRPr="00301EBD">
        <w:tab/>
        <w:t>(2)</w:t>
      </w:r>
      <w:r w:rsidRPr="00301EBD">
        <w:tab/>
        <w:t>The request must be made in a form and manner, contain any information, and be accompanied by any documents, required by the Secretary.</w:t>
      </w:r>
    </w:p>
    <w:p w:rsidR="00620B2A" w:rsidRPr="00301EBD" w:rsidRDefault="00620B2A" w:rsidP="00620B2A">
      <w:pPr>
        <w:pStyle w:val="SubsectionHead"/>
      </w:pPr>
      <w:r w:rsidRPr="00301EBD">
        <w:t>Secretary may vary the determination</w:t>
      </w:r>
    </w:p>
    <w:p w:rsidR="00620B2A" w:rsidRPr="00301EBD" w:rsidRDefault="00620B2A" w:rsidP="00620B2A">
      <w:pPr>
        <w:pStyle w:val="subsection"/>
      </w:pPr>
      <w:r w:rsidRPr="00301EBD">
        <w:tab/>
        <w:t>(3)</w:t>
      </w:r>
      <w:r w:rsidRPr="00301EBD">
        <w:tab/>
        <w:t>The Secretary may, in writing, vary the determination so as to reduce the number of days in the repayment period but only if:</w:t>
      </w:r>
    </w:p>
    <w:p w:rsidR="00620B2A" w:rsidRPr="00301EBD" w:rsidRDefault="00620B2A" w:rsidP="00620B2A">
      <w:pPr>
        <w:pStyle w:val="paragraph"/>
      </w:pPr>
      <w:r w:rsidRPr="00301EBD">
        <w:tab/>
        <w:t>(a)</w:t>
      </w:r>
      <w:r w:rsidRPr="00301EBD">
        <w:tab/>
        <w:t>the Secretary is satisfied that the individual would not suffer severe financial hardship because of the variation; and</w:t>
      </w:r>
    </w:p>
    <w:p w:rsidR="00620B2A" w:rsidRPr="00301EBD" w:rsidRDefault="00620B2A" w:rsidP="00620B2A">
      <w:pPr>
        <w:pStyle w:val="paragraph"/>
      </w:pPr>
      <w:r w:rsidRPr="00301EBD">
        <w:tab/>
        <w:t>(b)</w:t>
      </w:r>
      <w:r w:rsidRPr="00301EBD">
        <w:tab/>
        <w:t>the amount by which the individual’s Part A rate is to be reduced under clause</w:t>
      </w:r>
      <w:r w:rsidR="00301EBD">
        <w:t> </w:t>
      </w:r>
      <w:r w:rsidRPr="00301EBD">
        <w:t>5 or 25A, as a result of the variation, is not greater than the standard reduction.</w:t>
      </w:r>
    </w:p>
    <w:p w:rsidR="00620B2A" w:rsidRPr="00301EBD" w:rsidRDefault="00620B2A" w:rsidP="00620B2A">
      <w:pPr>
        <w:pStyle w:val="ActHead5"/>
      </w:pPr>
      <w:bookmarkStart w:id="398" w:name="_Toc514410283"/>
      <w:r w:rsidRPr="00256779">
        <w:rPr>
          <w:rStyle w:val="CharSectno"/>
        </w:rPr>
        <w:t>48</w:t>
      </w:r>
      <w:r w:rsidRPr="00301EBD">
        <w:t xml:space="preserve">  Changing the repayment period—recalculation of amount of unrepaid family tax benefit advance</w:t>
      </w:r>
      <w:bookmarkEnd w:id="398"/>
    </w:p>
    <w:p w:rsidR="00620B2A" w:rsidRPr="00301EBD" w:rsidRDefault="00620B2A" w:rsidP="00620B2A">
      <w:pPr>
        <w:pStyle w:val="subsection"/>
      </w:pPr>
      <w:r w:rsidRPr="00301EBD">
        <w:tab/>
        <w:t>(1)</w:t>
      </w:r>
      <w:r w:rsidRPr="00301EBD">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301EBD">
        <w:t> </w:t>
      </w:r>
      <w:r w:rsidRPr="00301EBD">
        <w:t>28(2) or (6) of the Family Assistance Administration Act), so that the amount by which the individual’s Part A rate is to be reduced under clause</w:t>
      </w:r>
      <w:r w:rsidR="00301EBD">
        <w:t> </w:t>
      </w:r>
      <w:r w:rsidRPr="00301EBD">
        <w:t>5 or 25A is an amount that is more than the standard reduction.</w:t>
      </w:r>
    </w:p>
    <w:p w:rsidR="00620B2A" w:rsidRPr="00301EBD" w:rsidRDefault="00620B2A" w:rsidP="00620B2A">
      <w:pPr>
        <w:pStyle w:val="subsection"/>
      </w:pPr>
      <w:r w:rsidRPr="00301EBD">
        <w:tab/>
        <w:t>(2)</w:t>
      </w:r>
      <w:r w:rsidRPr="00301EBD">
        <w:tab/>
        <w:t>The Secretary must determine that the number of days in a repayment period is to be increased so that the amount by which the individual’s Part A rate is to be reduced under clause</w:t>
      </w:r>
      <w:r w:rsidR="00301EBD">
        <w:t> </w:t>
      </w:r>
      <w:r w:rsidRPr="00301EBD">
        <w:t>5 or 25A is an amount that is no more than the standard reduction.</w:t>
      </w:r>
    </w:p>
    <w:p w:rsidR="00620B2A" w:rsidRPr="00301EBD" w:rsidRDefault="00620B2A" w:rsidP="00620B2A">
      <w:pPr>
        <w:pStyle w:val="notetext"/>
      </w:pPr>
      <w:r w:rsidRPr="00301EBD">
        <w:t>Note:</w:t>
      </w:r>
      <w:r w:rsidRPr="00301EBD">
        <w:tab/>
        <w:t>The individual may also request that the Secretary determine a shorter or longer repayment period under clause</w:t>
      </w:r>
      <w:r w:rsidR="00301EBD">
        <w:t> </w:t>
      </w:r>
      <w:r w:rsidRPr="00301EBD">
        <w:t>46 or 47.</w:t>
      </w:r>
    </w:p>
    <w:p w:rsidR="00620B2A" w:rsidRPr="00301EBD" w:rsidRDefault="00620B2A" w:rsidP="00620B2A">
      <w:pPr>
        <w:pStyle w:val="ActHead5"/>
      </w:pPr>
      <w:bookmarkStart w:id="399" w:name="_Toc514410284"/>
      <w:r w:rsidRPr="00256779">
        <w:rPr>
          <w:rStyle w:val="CharSectno"/>
        </w:rPr>
        <w:t>49</w:t>
      </w:r>
      <w:r w:rsidRPr="00301EBD">
        <w:t xml:space="preserve">  Suspension of repayment period</w:t>
      </w:r>
      <w:bookmarkEnd w:id="399"/>
    </w:p>
    <w:p w:rsidR="00620B2A" w:rsidRPr="00301EBD" w:rsidRDefault="00620B2A" w:rsidP="00620B2A">
      <w:pPr>
        <w:pStyle w:val="SubsectionHead"/>
      </w:pPr>
      <w:r w:rsidRPr="00301EBD">
        <w:t>Request for suspension of repayment period</w:t>
      </w:r>
    </w:p>
    <w:p w:rsidR="00620B2A" w:rsidRPr="00301EBD" w:rsidRDefault="00620B2A" w:rsidP="00620B2A">
      <w:pPr>
        <w:pStyle w:val="subsection"/>
      </w:pPr>
      <w:r w:rsidRPr="00301EBD">
        <w:tab/>
        <w:t>(1)</w:t>
      </w:r>
      <w:r w:rsidRPr="00301EBD">
        <w:tab/>
        <w:t>The Secretary may determine that the repayment period for a family tax benefit advance paid to an individual is to be suspended while the determination is in force.</w:t>
      </w:r>
    </w:p>
    <w:p w:rsidR="00620B2A" w:rsidRPr="00301EBD" w:rsidRDefault="00620B2A" w:rsidP="00620B2A">
      <w:pPr>
        <w:pStyle w:val="subsection"/>
      </w:pPr>
      <w:r w:rsidRPr="00301EBD">
        <w:tab/>
        <w:t>(2)</w:t>
      </w:r>
      <w:r w:rsidRPr="00301EBD">
        <w:tab/>
        <w:t xml:space="preserve">However, the Secretary may only make a determination under </w:t>
      </w:r>
      <w:r w:rsidR="00301EBD">
        <w:t>subclause (</w:t>
      </w:r>
      <w:r w:rsidRPr="00301EBD">
        <w:t>1) if:</w:t>
      </w:r>
    </w:p>
    <w:p w:rsidR="00620B2A" w:rsidRPr="00301EBD" w:rsidRDefault="00620B2A" w:rsidP="00620B2A">
      <w:pPr>
        <w:pStyle w:val="paragraph"/>
      </w:pPr>
      <w:r w:rsidRPr="00301EBD">
        <w:tab/>
        <w:t>(a)</w:t>
      </w:r>
      <w:r w:rsidRPr="00301EBD">
        <w:tab/>
        <w:t xml:space="preserve">the individual has made a request in accordance with </w:t>
      </w:r>
      <w:r w:rsidR="00301EBD">
        <w:t>subclause (</w:t>
      </w:r>
      <w:r w:rsidRPr="00301EBD">
        <w:t>3) for the repayment period to be suspended; and</w:t>
      </w:r>
    </w:p>
    <w:p w:rsidR="00620B2A" w:rsidRPr="00301EBD" w:rsidRDefault="00620B2A" w:rsidP="00620B2A">
      <w:pPr>
        <w:pStyle w:val="paragraph"/>
      </w:pPr>
      <w:r w:rsidRPr="00301EBD">
        <w:tab/>
        <w:t>(b)</w:t>
      </w:r>
      <w:r w:rsidRPr="00301EBD">
        <w:tab/>
        <w:t>the Secretary is satisfied that:</w:t>
      </w:r>
    </w:p>
    <w:p w:rsidR="00620B2A" w:rsidRPr="00301EBD" w:rsidRDefault="00620B2A" w:rsidP="00620B2A">
      <w:pPr>
        <w:pStyle w:val="paragraphsub"/>
      </w:pPr>
      <w:r w:rsidRPr="00301EBD">
        <w:tab/>
        <w:t>(i)</w:t>
      </w:r>
      <w:r w:rsidRPr="00301EBD">
        <w:tab/>
        <w:t>special circumstances relevant to the repayment of the advance exist in relation to the individual that could not reasonably have been foreseen at the time of the individual’s request for a family tax benefit advance; and</w:t>
      </w:r>
    </w:p>
    <w:p w:rsidR="00620B2A" w:rsidRPr="00301EBD" w:rsidRDefault="00620B2A" w:rsidP="00620B2A">
      <w:pPr>
        <w:pStyle w:val="paragraphsub"/>
      </w:pPr>
      <w:r w:rsidRPr="00301EBD">
        <w:tab/>
        <w:t>(ii)</w:t>
      </w:r>
      <w:r w:rsidRPr="00301EBD">
        <w:tab/>
        <w:t>the individual would suffer severe financial hardship if the individual’s Part A rate were to be reduced for that period.</w:t>
      </w:r>
    </w:p>
    <w:p w:rsidR="00620B2A" w:rsidRPr="00301EBD" w:rsidRDefault="00620B2A" w:rsidP="00620B2A">
      <w:pPr>
        <w:pStyle w:val="subsection"/>
      </w:pPr>
      <w:r w:rsidRPr="00301EBD">
        <w:tab/>
        <w:t>(3)</w:t>
      </w:r>
      <w:r w:rsidRPr="00301EBD">
        <w:tab/>
        <w:t>The request must be made in a form and manner, contain any information, and be accompanied by any documents, required by the Secretary.</w:t>
      </w:r>
    </w:p>
    <w:p w:rsidR="00620B2A" w:rsidRPr="00301EBD" w:rsidRDefault="00620B2A" w:rsidP="00620B2A">
      <w:pPr>
        <w:pStyle w:val="SubsectionHead"/>
      </w:pPr>
      <w:r w:rsidRPr="00301EBD">
        <w:t>Secretary may revoke the suspension</w:t>
      </w:r>
    </w:p>
    <w:p w:rsidR="00620B2A" w:rsidRPr="00301EBD" w:rsidRDefault="00620B2A" w:rsidP="00620B2A">
      <w:pPr>
        <w:pStyle w:val="subsection"/>
      </w:pPr>
      <w:r w:rsidRPr="00301EBD">
        <w:tab/>
        <w:t>(4)</w:t>
      </w:r>
      <w:r w:rsidRPr="00301EBD">
        <w:tab/>
        <w:t>The Secretary may in writing, at any time, revoke the determination, but only if the Secretary is satisfied that the individual would not suffer severe financial hardship from the individual’s Part A rate being reduced under clause</w:t>
      </w:r>
      <w:r w:rsidR="00301EBD">
        <w:t> </w:t>
      </w:r>
      <w:r w:rsidRPr="00301EBD">
        <w:t>5 or 25A as a result of the revocation.</w:t>
      </w:r>
    </w:p>
    <w:p w:rsidR="00620B2A" w:rsidRPr="00301EBD" w:rsidRDefault="00620B2A" w:rsidP="00620B2A">
      <w:pPr>
        <w:pStyle w:val="SubsectionHead"/>
      </w:pPr>
      <w:r w:rsidRPr="00301EBD">
        <w:t>Determination of repayment period on revocation of suspension</w:t>
      </w:r>
    </w:p>
    <w:p w:rsidR="00620B2A" w:rsidRPr="00301EBD" w:rsidRDefault="00620B2A" w:rsidP="00620B2A">
      <w:pPr>
        <w:pStyle w:val="subsection"/>
      </w:pPr>
      <w:r w:rsidRPr="00301EBD">
        <w:tab/>
        <w:t>(5)</w:t>
      </w:r>
      <w:r w:rsidRPr="00301EBD">
        <w:tab/>
        <w:t>If the Secretary revokes the determination, the Secretary must determine the number of days remaining in the repayment period so that the amount by which the individual’s Part A rate is to be reduced under clause</w:t>
      </w:r>
      <w:r w:rsidR="00301EBD">
        <w:t> </w:t>
      </w:r>
      <w:r w:rsidRPr="00301EBD">
        <w:t>5 or 25A is an amount that is no more than the standard reduction.</w:t>
      </w:r>
    </w:p>
    <w:p w:rsidR="00620B2A" w:rsidRPr="00301EBD" w:rsidRDefault="00620B2A" w:rsidP="00620B2A">
      <w:pPr>
        <w:pStyle w:val="notetext"/>
      </w:pPr>
      <w:r w:rsidRPr="00301EBD">
        <w:t>Note:</w:t>
      </w:r>
      <w:r w:rsidRPr="00301EBD">
        <w:tab/>
        <w:t>The individual may also request that the Secretary determine a shorter or longer repayment period under clause</w:t>
      </w:r>
      <w:r w:rsidR="00301EBD">
        <w:t> </w:t>
      </w:r>
      <w:r w:rsidRPr="00301EBD">
        <w:t>46 or 47.</w:t>
      </w:r>
    </w:p>
    <w:p w:rsidR="00620B2A" w:rsidRPr="00301EBD" w:rsidRDefault="00620B2A" w:rsidP="00620B2A">
      <w:pPr>
        <w:pStyle w:val="ActHead5"/>
      </w:pPr>
      <w:bookmarkStart w:id="400" w:name="_Toc514410285"/>
      <w:r w:rsidRPr="00256779">
        <w:rPr>
          <w:rStyle w:val="CharSectno"/>
        </w:rPr>
        <w:t>50</w:t>
      </w:r>
      <w:r w:rsidRPr="00301EBD">
        <w:t xml:space="preserve">  Repayment of family tax benefit advance by another method</w:t>
      </w:r>
      <w:bookmarkEnd w:id="400"/>
    </w:p>
    <w:p w:rsidR="00620B2A" w:rsidRPr="00301EBD" w:rsidRDefault="00620B2A" w:rsidP="00620B2A">
      <w:pPr>
        <w:pStyle w:val="subsection"/>
      </w:pPr>
      <w:r w:rsidRPr="00301EBD">
        <w:tab/>
        <w:t>(1)</w:t>
      </w:r>
      <w:r w:rsidRPr="00301EBD">
        <w:tab/>
        <w:t>The Secretary may determine that an individual may repay all or part of an amount of unrepaid family tax benefit advance by a method other than by reduction under clause</w:t>
      </w:r>
      <w:r w:rsidR="00301EBD">
        <w:t> </w:t>
      </w:r>
      <w:r w:rsidRPr="00301EBD">
        <w:t>5 or 25A if:</w:t>
      </w:r>
    </w:p>
    <w:p w:rsidR="00620B2A" w:rsidRPr="00301EBD" w:rsidRDefault="00620B2A" w:rsidP="00620B2A">
      <w:pPr>
        <w:pStyle w:val="paragraph"/>
      </w:pPr>
      <w:r w:rsidRPr="00301EBD">
        <w:tab/>
        <w:t>(a)</w:t>
      </w:r>
      <w:r w:rsidRPr="00301EBD">
        <w:tab/>
        <w:t xml:space="preserve">the individual has made a request in accordance with </w:t>
      </w:r>
      <w:r w:rsidR="00301EBD">
        <w:t>subclause (</w:t>
      </w:r>
      <w:r w:rsidRPr="00301EBD">
        <w:t>2); and</w:t>
      </w:r>
    </w:p>
    <w:p w:rsidR="00620B2A" w:rsidRPr="00301EBD" w:rsidRDefault="00620B2A" w:rsidP="00620B2A">
      <w:pPr>
        <w:pStyle w:val="paragraph"/>
      </w:pPr>
      <w:r w:rsidRPr="00301EBD">
        <w:tab/>
        <w:t>(b)</w:t>
      </w:r>
      <w:r w:rsidRPr="00301EBD">
        <w:tab/>
        <w:t>the method is acceptable to both the individual and the Secretary.</w:t>
      </w:r>
    </w:p>
    <w:p w:rsidR="00620B2A" w:rsidRPr="00301EBD" w:rsidRDefault="00620B2A" w:rsidP="00620B2A">
      <w:pPr>
        <w:pStyle w:val="subsection"/>
      </w:pPr>
      <w:r w:rsidRPr="00301EBD">
        <w:tab/>
        <w:t>(2)</w:t>
      </w:r>
      <w:r w:rsidRPr="00301EBD">
        <w:tab/>
        <w:t>The request must be made in a form and manner, contain any information, and be accompanied by any documents, required by the Secretary.</w:t>
      </w:r>
    </w:p>
    <w:p w:rsidR="00620B2A" w:rsidRPr="00301EBD" w:rsidRDefault="00620B2A" w:rsidP="00620B2A">
      <w:pPr>
        <w:pStyle w:val="ActHead5"/>
      </w:pPr>
      <w:bookmarkStart w:id="401" w:name="_Toc514410286"/>
      <w:r w:rsidRPr="00256779">
        <w:rPr>
          <w:rStyle w:val="CharSectno"/>
        </w:rPr>
        <w:t>51</w:t>
      </w:r>
      <w:r w:rsidRPr="00301EBD">
        <w:t xml:space="preserve">  Recalculation of amount of unrepaid family tax benefit advance</w:t>
      </w:r>
      <w:bookmarkEnd w:id="401"/>
    </w:p>
    <w:p w:rsidR="00620B2A" w:rsidRPr="00301EBD" w:rsidRDefault="00620B2A" w:rsidP="00620B2A">
      <w:pPr>
        <w:pStyle w:val="subsection"/>
      </w:pPr>
      <w:r w:rsidRPr="00301EBD">
        <w:tab/>
        <w:t>(1)</w:t>
      </w:r>
      <w:r w:rsidRPr="00301EBD">
        <w:tab/>
        <w:t>This clause applies if:</w:t>
      </w:r>
    </w:p>
    <w:p w:rsidR="00620B2A" w:rsidRPr="00301EBD" w:rsidRDefault="00620B2A" w:rsidP="00620B2A">
      <w:pPr>
        <w:pStyle w:val="paragraph"/>
      </w:pPr>
      <w:r w:rsidRPr="00301EBD">
        <w:tab/>
        <w:t>(a)</w:t>
      </w:r>
      <w:r w:rsidRPr="00301EBD">
        <w:tab/>
        <w:t xml:space="preserve">an individual is paid a family tax benefit advance (the </w:t>
      </w:r>
      <w:r w:rsidRPr="00301EBD">
        <w:rPr>
          <w:b/>
          <w:i/>
        </w:rPr>
        <w:t>old advance</w:t>
      </w:r>
      <w:r w:rsidRPr="00301EBD">
        <w:t>); and</w:t>
      </w:r>
    </w:p>
    <w:p w:rsidR="00620B2A" w:rsidRPr="00301EBD" w:rsidRDefault="00620B2A" w:rsidP="00620B2A">
      <w:pPr>
        <w:pStyle w:val="paragraph"/>
      </w:pPr>
      <w:r w:rsidRPr="00301EBD">
        <w:tab/>
        <w:t>(b)</w:t>
      </w:r>
      <w:r w:rsidRPr="00301EBD">
        <w:tab/>
        <w:t>the individual’s Part A rate has been reduced under clause</w:t>
      </w:r>
      <w:r w:rsidR="00301EBD">
        <w:t> </w:t>
      </w:r>
      <w:r w:rsidRPr="00301EBD">
        <w:t>5 or 25A to repay the old advance; and</w:t>
      </w:r>
    </w:p>
    <w:p w:rsidR="00620B2A" w:rsidRPr="00301EBD" w:rsidRDefault="00620B2A" w:rsidP="00620B2A">
      <w:pPr>
        <w:pStyle w:val="paragraph"/>
      </w:pPr>
      <w:r w:rsidRPr="00301EBD">
        <w:tab/>
        <w:t>(c)</w:t>
      </w:r>
      <w:r w:rsidRPr="00301EBD">
        <w:tab/>
        <w:t>the repayment period for the old advance has expired; and</w:t>
      </w:r>
    </w:p>
    <w:p w:rsidR="00620B2A" w:rsidRPr="00301EBD" w:rsidRDefault="00620B2A" w:rsidP="00620B2A">
      <w:pPr>
        <w:pStyle w:val="paragraph"/>
      </w:pPr>
      <w:r w:rsidRPr="00301EBD">
        <w:tab/>
        <w:t>(d)</w:t>
      </w:r>
      <w:r w:rsidRPr="00301EBD">
        <w:tab/>
        <w:t>due to a variation in a determination, or a variation or substitution of a decision on review (other than a variation under subsection</w:t>
      </w:r>
      <w:r w:rsidR="00301EBD">
        <w:t> </w:t>
      </w:r>
      <w:r w:rsidRPr="00301EBD">
        <w:t>28(2) or (6) of the Family Assistance Administration Act), the reduction in the individual’s Part A rate under clause</w:t>
      </w:r>
      <w:r w:rsidR="00301EBD">
        <w:t> </w:t>
      </w:r>
      <w:r w:rsidRPr="00301EBD">
        <w:t>5 or 25A has not been sufficient to repay the old advance; and</w:t>
      </w:r>
    </w:p>
    <w:p w:rsidR="00620B2A" w:rsidRPr="00301EBD" w:rsidRDefault="00620B2A" w:rsidP="00620B2A">
      <w:pPr>
        <w:pStyle w:val="paragraph"/>
      </w:pPr>
      <w:r w:rsidRPr="00301EBD">
        <w:tab/>
        <w:t>(e)</w:t>
      </w:r>
      <w:r w:rsidRPr="00301EBD">
        <w:tab/>
        <w:t>at the time of the variation of the determination, or the variation or substitution of the decision on review:</w:t>
      </w:r>
    </w:p>
    <w:p w:rsidR="00620B2A" w:rsidRPr="00301EBD" w:rsidRDefault="00620B2A" w:rsidP="00620B2A">
      <w:pPr>
        <w:pStyle w:val="paragraphsub"/>
      </w:pPr>
      <w:r w:rsidRPr="00301EBD">
        <w:tab/>
        <w:t>(i)</w:t>
      </w:r>
      <w:r w:rsidRPr="00301EBD">
        <w:tab/>
        <w:t>the individual is entitled to be paid family tax benefit by instalment; and</w:t>
      </w:r>
    </w:p>
    <w:p w:rsidR="00620B2A" w:rsidRPr="00301EBD" w:rsidRDefault="00620B2A" w:rsidP="00620B2A">
      <w:pPr>
        <w:pStyle w:val="paragraphsub"/>
      </w:pPr>
      <w:r w:rsidRPr="00301EBD">
        <w:tab/>
        <w:t>(ii)</w:t>
      </w:r>
      <w:r w:rsidRPr="00301EBD">
        <w:tab/>
        <w:t>the individual’s Part A rate is greater than nil (before reduction under clause</w:t>
      </w:r>
      <w:r w:rsidR="00301EBD">
        <w:t> </w:t>
      </w:r>
      <w:r w:rsidRPr="00301EBD">
        <w:t>5 or 25A).</w:t>
      </w:r>
    </w:p>
    <w:p w:rsidR="00620B2A" w:rsidRPr="00301EBD" w:rsidRDefault="00620B2A" w:rsidP="00620B2A">
      <w:pPr>
        <w:pStyle w:val="notetext"/>
      </w:pPr>
      <w:r w:rsidRPr="00301EBD">
        <w:t>Note:</w:t>
      </w:r>
      <w:r w:rsidRPr="00301EBD">
        <w:tab/>
        <w:t>If a variation or review occurs during the repayment period for a family tax benefit advance, the Secretary may be required to make a determination under clause</w:t>
      </w:r>
      <w:r w:rsidR="00301EBD">
        <w:t> </w:t>
      </w:r>
      <w:r w:rsidRPr="00301EBD">
        <w:t>48.</w:t>
      </w:r>
    </w:p>
    <w:p w:rsidR="00620B2A" w:rsidRPr="00301EBD" w:rsidRDefault="00620B2A" w:rsidP="00620B2A">
      <w:pPr>
        <w:pStyle w:val="subsection"/>
      </w:pPr>
      <w:r w:rsidRPr="00301EBD">
        <w:tab/>
        <w:t>(2)</w:t>
      </w:r>
      <w:r w:rsidRPr="00301EBD">
        <w:tab/>
        <w:t xml:space="preserve">The Secretary must determine that the individual is to be taken to have been paid a family tax benefit advance (the </w:t>
      </w:r>
      <w:r w:rsidRPr="00301EBD">
        <w:rPr>
          <w:b/>
          <w:i/>
        </w:rPr>
        <w:t>new advance</w:t>
      </w:r>
      <w:r w:rsidRPr="00301EBD">
        <w:t>) equal to the amount of the old advance left unrepaid on the day on which the Part A rate is recalculated.</w:t>
      </w:r>
    </w:p>
    <w:p w:rsidR="00620B2A" w:rsidRPr="00301EBD" w:rsidRDefault="00620B2A" w:rsidP="00620B2A">
      <w:pPr>
        <w:pStyle w:val="subsection"/>
      </w:pPr>
      <w:r w:rsidRPr="00301EBD">
        <w:tab/>
        <w:t>(3)</w:t>
      </w:r>
      <w:r w:rsidRPr="00301EBD">
        <w:tab/>
        <w:t xml:space="preserve">If an individual is taken to have been paid a new advance under </w:t>
      </w:r>
      <w:r w:rsidR="00301EBD">
        <w:t>subclause (</w:t>
      </w:r>
      <w:r w:rsidRPr="00301EBD">
        <w:t>2), the individual is taken to have repaid the old advance.</w:t>
      </w:r>
    </w:p>
    <w:p w:rsidR="00620B2A" w:rsidRPr="00301EBD" w:rsidRDefault="00620B2A" w:rsidP="00620B2A">
      <w:pPr>
        <w:pStyle w:val="subsection"/>
      </w:pPr>
      <w:r w:rsidRPr="00301EBD">
        <w:tab/>
        <w:t>(4)</w:t>
      </w:r>
      <w:r w:rsidRPr="00301EBD">
        <w:tab/>
        <w:t>The Secretary must determine the repayment period for the new advance and the day on which the repayment period is to begin.</w:t>
      </w:r>
    </w:p>
    <w:p w:rsidR="00620B2A" w:rsidRPr="00301EBD" w:rsidRDefault="00620B2A" w:rsidP="00620B2A">
      <w:pPr>
        <w:pStyle w:val="subsection"/>
      </w:pPr>
      <w:r w:rsidRPr="00301EBD">
        <w:tab/>
        <w:t>(5)</w:t>
      </w:r>
      <w:r w:rsidRPr="00301EBD">
        <w:tab/>
        <w:t xml:space="preserve">The Secretary must not make a determination under </w:t>
      </w:r>
      <w:r w:rsidR="00301EBD">
        <w:t>subclause (</w:t>
      </w:r>
      <w:r w:rsidRPr="00301EBD">
        <w:t>4) that would cause the individual to suffer severe financial hardship.</w:t>
      </w:r>
    </w:p>
    <w:p w:rsidR="00620B2A" w:rsidRPr="00301EBD" w:rsidRDefault="00620B2A" w:rsidP="00620B2A">
      <w:pPr>
        <w:pStyle w:val="subsection"/>
      </w:pPr>
      <w:r w:rsidRPr="00301EBD">
        <w:tab/>
        <w:t>(6)</w:t>
      </w:r>
      <w:r w:rsidRPr="00301EBD">
        <w:tab/>
        <w:t xml:space="preserve">The Secretary may vary or revoke a determination made under </w:t>
      </w:r>
      <w:r w:rsidR="00301EBD">
        <w:t>subclause (</w:t>
      </w:r>
      <w:r w:rsidRPr="00301EBD">
        <w:t>2) or (4), if a subsequent variation in the determination, or a variation or substitution of the decision on review, occurs.</w:t>
      </w:r>
    </w:p>
    <w:p w:rsidR="00620B2A" w:rsidRPr="00301EBD" w:rsidRDefault="00620B2A" w:rsidP="00335C53"/>
    <w:p w:rsidR="0088519C" w:rsidRPr="00301EBD" w:rsidRDefault="0088519C">
      <w:pPr>
        <w:sectPr w:rsidR="0088519C" w:rsidRPr="00301EBD" w:rsidSect="00A061FC">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301EBD" w:rsidRDefault="00632062" w:rsidP="0022492B">
      <w:pPr>
        <w:pStyle w:val="ActHead1"/>
      </w:pPr>
      <w:bookmarkStart w:id="402" w:name="_Toc514410287"/>
      <w:r w:rsidRPr="00256779">
        <w:rPr>
          <w:rStyle w:val="CharChapNo"/>
        </w:rPr>
        <w:t>Schedule</w:t>
      </w:r>
      <w:r w:rsidR="00301EBD" w:rsidRPr="00256779">
        <w:rPr>
          <w:rStyle w:val="CharChapNo"/>
        </w:rPr>
        <w:t> </w:t>
      </w:r>
      <w:r w:rsidRPr="00256779">
        <w:rPr>
          <w:rStyle w:val="CharChapNo"/>
        </w:rPr>
        <w:t>2</w:t>
      </w:r>
      <w:r w:rsidRPr="00301EBD">
        <w:rPr>
          <w:sz w:val="32"/>
        </w:rPr>
        <w:t>—</w:t>
      </w:r>
      <w:r w:rsidRPr="00256779">
        <w:rPr>
          <w:rStyle w:val="CharChapText"/>
        </w:rPr>
        <w:t>Child care benefit rate calculator</w:t>
      </w:r>
      <w:bookmarkEnd w:id="402"/>
    </w:p>
    <w:p w:rsidR="00632062" w:rsidRPr="00301EBD" w:rsidRDefault="00632062">
      <w:pPr>
        <w:pStyle w:val="notemargin"/>
      </w:pPr>
      <w:r w:rsidRPr="00301EBD">
        <w:t>Note:</w:t>
      </w:r>
      <w:r w:rsidRPr="00301EBD">
        <w:tab/>
        <w:t>See subsection</w:t>
      </w:r>
      <w:r w:rsidR="00301EBD">
        <w:t> </w:t>
      </w:r>
      <w:r w:rsidRPr="00301EBD">
        <w:t>70(1).</w:t>
      </w:r>
    </w:p>
    <w:p w:rsidR="00632062" w:rsidRPr="00301EBD" w:rsidRDefault="00632062" w:rsidP="0022492B">
      <w:pPr>
        <w:pStyle w:val="ActHead2"/>
      </w:pPr>
      <w:bookmarkStart w:id="403" w:name="_Toc514410288"/>
      <w:r w:rsidRPr="00256779">
        <w:rPr>
          <w:rStyle w:val="CharPartNo"/>
        </w:rPr>
        <w:t>Part</w:t>
      </w:r>
      <w:r w:rsidR="00301EBD" w:rsidRPr="00256779">
        <w:rPr>
          <w:rStyle w:val="CharPartNo"/>
        </w:rPr>
        <w:t> </w:t>
      </w:r>
      <w:r w:rsidRPr="00256779">
        <w:rPr>
          <w:rStyle w:val="CharPartNo"/>
        </w:rPr>
        <w:t>1</w:t>
      </w:r>
      <w:r w:rsidRPr="00301EBD">
        <w:t>—</w:t>
      </w:r>
      <w:r w:rsidRPr="00256779">
        <w:rPr>
          <w:rStyle w:val="CharPartText"/>
        </w:rPr>
        <w:t>Overall rate calculation process</w:t>
      </w:r>
      <w:bookmarkEnd w:id="403"/>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404" w:name="_Toc514410289"/>
      <w:r w:rsidRPr="00256779">
        <w:rPr>
          <w:rStyle w:val="CharSectno"/>
        </w:rPr>
        <w:t>1</w:t>
      </w:r>
      <w:r w:rsidRPr="00301EBD">
        <w:t xml:space="preserve">  Method of calculating rate of child care benefit</w:t>
      </w:r>
      <w:bookmarkEnd w:id="404"/>
    </w:p>
    <w:p w:rsidR="00632062" w:rsidRPr="00301EBD" w:rsidRDefault="00632062">
      <w:pPr>
        <w:pStyle w:val="subsection"/>
      </w:pPr>
      <w:r w:rsidRPr="00301EBD">
        <w:tab/>
        <w:t>(1)</w:t>
      </w:r>
      <w:r w:rsidRPr="00301EBD">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301EBD" w:rsidRDefault="00632062" w:rsidP="00AF57E2">
      <w:pPr>
        <w:pStyle w:val="BoxHeadItalic"/>
      </w:pPr>
      <w:r w:rsidRPr="00301EBD">
        <w:t>Method statement</w:t>
      </w:r>
    </w:p>
    <w:p w:rsidR="00632062" w:rsidRPr="00301EBD" w:rsidRDefault="00632062" w:rsidP="00AF57E2">
      <w:pPr>
        <w:pStyle w:val="BoxStep"/>
      </w:pPr>
      <w:r w:rsidRPr="00301EBD">
        <w:t>Step 1.</w:t>
      </w:r>
      <w:r w:rsidRPr="00301EBD">
        <w:tab/>
        <w:t>Use Part</w:t>
      </w:r>
      <w:r w:rsidR="00301EBD">
        <w:t> </w:t>
      </w:r>
      <w:r w:rsidRPr="00301EBD">
        <w:t>2 (clause</w:t>
      </w:r>
      <w:r w:rsidR="00301EBD">
        <w:t> </w:t>
      </w:r>
      <w:r w:rsidRPr="00301EBD">
        <w:t>4) to work out the standard hourly rate for the session.</w:t>
      </w:r>
    </w:p>
    <w:p w:rsidR="00632062" w:rsidRPr="00301EBD" w:rsidRDefault="00632062" w:rsidP="00AF57E2">
      <w:pPr>
        <w:pStyle w:val="BoxStep"/>
      </w:pPr>
      <w:r w:rsidRPr="00301EBD">
        <w:t>Step 2.</w:t>
      </w:r>
      <w:r w:rsidRPr="00301EBD">
        <w:tab/>
        <w:t>Work out the individual’s adjustment percentage using clause</w:t>
      </w:r>
      <w:r w:rsidR="00301EBD">
        <w:t> </w:t>
      </w:r>
      <w:r w:rsidRPr="00301EBD">
        <w:t>2.</w:t>
      </w:r>
    </w:p>
    <w:p w:rsidR="00632062" w:rsidRPr="00301EBD" w:rsidRDefault="00632062" w:rsidP="00AF57E2">
      <w:pPr>
        <w:pStyle w:val="BoxStep"/>
      </w:pPr>
      <w:r w:rsidRPr="00301EBD">
        <w:t>Step 3.</w:t>
      </w:r>
      <w:r w:rsidRPr="00301EBD">
        <w:tab/>
        <w:t xml:space="preserve">Work out that percentage of the standard hourly rate: the result is the </w:t>
      </w:r>
      <w:r w:rsidRPr="00301EBD">
        <w:rPr>
          <w:b/>
          <w:i/>
        </w:rPr>
        <w:t>individual’s rate of child care benefit</w:t>
      </w:r>
      <w:r w:rsidRPr="00301EBD">
        <w:t xml:space="preserve"> for the care.</w:t>
      </w:r>
    </w:p>
    <w:p w:rsidR="00632062" w:rsidRPr="00301EBD" w:rsidRDefault="00632062">
      <w:pPr>
        <w:pStyle w:val="subsection"/>
      </w:pPr>
      <w:r w:rsidRPr="00301EBD">
        <w:tab/>
        <w:t>(2)</w:t>
      </w:r>
      <w:r w:rsidRPr="00301EBD">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301EBD" w:rsidRDefault="00632062" w:rsidP="0022492B">
      <w:pPr>
        <w:pStyle w:val="ActHead5"/>
      </w:pPr>
      <w:bookmarkStart w:id="405" w:name="_Toc514410290"/>
      <w:r w:rsidRPr="00256779">
        <w:rPr>
          <w:rStyle w:val="CharSectno"/>
        </w:rPr>
        <w:t>2</w:t>
      </w:r>
      <w:r w:rsidRPr="00301EBD">
        <w:t xml:space="preserve">  Adjustment percentage</w:t>
      </w:r>
      <w:bookmarkEnd w:id="405"/>
    </w:p>
    <w:p w:rsidR="00632062" w:rsidRPr="00301EBD" w:rsidRDefault="00632062">
      <w:pPr>
        <w:pStyle w:val="subsection"/>
      </w:pPr>
      <w:r w:rsidRPr="00301EBD">
        <w:tab/>
        <w:t>(1)</w:t>
      </w:r>
      <w:r w:rsidRPr="00301EBD">
        <w:tab/>
        <w:t xml:space="preserve">An individual’s </w:t>
      </w:r>
      <w:r w:rsidRPr="00301EBD">
        <w:rPr>
          <w:b/>
          <w:i/>
        </w:rPr>
        <w:t>adjustment percentage</w:t>
      </w:r>
      <w:r w:rsidRPr="00301EBD">
        <w:t xml:space="preserve"> for the purposes of step 2 in the method statement in clause</w:t>
      </w:r>
      <w:r w:rsidR="00301EBD">
        <w:t> </w:t>
      </w:r>
      <w:r w:rsidRPr="00301EBD">
        <w:t>1 is:</w:t>
      </w:r>
    </w:p>
    <w:p w:rsidR="00771BAB"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22C99883" wp14:editId="2AECA6D8">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301EBD" w:rsidRDefault="00632062" w:rsidP="007C0A95">
      <w:pPr>
        <w:pStyle w:val="subsection"/>
        <w:keepNext/>
      </w:pPr>
      <w:r w:rsidRPr="00301EBD">
        <w:tab/>
        <w:t>(2)</w:t>
      </w:r>
      <w:r w:rsidRPr="00301EBD">
        <w:tab/>
        <w:t xml:space="preserve">In </w:t>
      </w:r>
      <w:r w:rsidR="00301EBD">
        <w:t>subclause (</w:t>
      </w:r>
      <w:r w:rsidRPr="00301EBD">
        <w:t>1):</w:t>
      </w:r>
    </w:p>
    <w:p w:rsidR="00632062" w:rsidRPr="00301EBD" w:rsidRDefault="00632062" w:rsidP="007C0A95">
      <w:pPr>
        <w:pStyle w:val="Definition"/>
        <w:keepNext/>
      </w:pPr>
      <w:r w:rsidRPr="00301EBD">
        <w:rPr>
          <w:b/>
          <w:i/>
        </w:rPr>
        <w:t>CCB %</w:t>
      </w:r>
      <w:r w:rsidRPr="00301EBD">
        <w:t xml:space="preserve"> is:</w:t>
      </w:r>
    </w:p>
    <w:p w:rsidR="00771BAB" w:rsidRPr="00301EBD" w:rsidRDefault="00153A5C" w:rsidP="00486B15">
      <w:pPr>
        <w:pStyle w:val="Definition"/>
        <w:spacing w:before="120" w:after="120"/>
      </w:pPr>
      <w:r w:rsidRPr="00301EBD">
        <w:rPr>
          <w:noProof/>
        </w:rPr>
        <w:drawing>
          <wp:inline distT="0" distB="0" distL="0" distR="0" wp14:anchorId="53C96A5C" wp14:editId="7102269B">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301EBD" w:rsidRDefault="00632062">
      <w:pPr>
        <w:pStyle w:val="Definition"/>
      </w:pPr>
      <w:r w:rsidRPr="00301EBD">
        <w:rPr>
          <w:b/>
          <w:i/>
        </w:rPr>
        <w:t>schooling %</w:t>
      </w:r>
      <w:r w:rsidRPr="00301EBD">
        <w:t xml:space="preserve"> is:</w:t>
      </w:r>
    </w:p>
    <w:p w:rsidR="00632062" w:rsidRPr="00301EBD" w:rsidRDefault="00632062">
      <w:pPr>
        <w:pStyle w:val="paragraph"/>
      </w:pPr>
      <w:r w:rsidRPr="00301EBD">
        <w:tab/>
        <w:t>(a)</w:t>
      </w:r>
      <w:r w:rsidRPr="00301EBD">
        <w:tab/>
        <w:t>85% if the child is a school child; and</w:t>
      </w:r>
    </w:p>
    <w:p w:rsidR="00632062" w:rsidRPr="00301EBD" w:rsidRDefault="00632062">
      <w:pPr>
        <w:pStyle w:val="paragraph"/>
      </w:pPr>
      <w:r w:rsidRPr="00301EBD">
        <w:tab/>
        <w:t>(b)</w:t>
      </w:r>
      <w:r w:rsidRPr="00301EBD">
        <w:tab/>
        <w:t>100% if the child is not a school child.</w:t>
      </w:r>
    </w:p>
    <w:p w:rsidR="00632062" w:rsidRPr="00301EBD" w:rsidRDefault="00632062">
      <w:pPr>
        <w:pStyle w:val="Definition"/>
      </w:pPr>
      <w:r w:rsidRPr="00301EBD">
        <w:rPr>
          <w:b/>
          <w:i/>
        </w:rPr>
        <w:t>part</w:t>
      </w:r>
      <w:r w:rsidR="00301EBD">
        <w:rPr>
          <w:b/>
          <w:i/>
        </w:rPr>
        <w:noBreakHyphen/>
      </w:r>
      <w:r w:rsidRPr="00301EBD">
        <w:rPr>
          <w:b/>
          <w:i/>
        </w:rPr>
        <w:t>time %</w:t>
      </w:r>
      <w:r w:rsidRPr="00301EBD">
        <w:t xml:space="preserve"> is:</w:t>
      </w:r>
    </w:p>
    <w:p w:rsidR="00632062" w:rsidRPr="00301EBD" w:rsidRDefault="00632062">
      <w:pPr>
        <w:pStyle w:val="paragraph"/>
      </w:pPr>
      <w:r w:rsidRPr="00301EBD">
        <w:tab/>
        <w:t>(a)</w:t>
      </w:r>
      <w:r w:rsidRPr="00301EBD">
        <w:tab/>
        <w:t>if:</w:t>
      </w:r>
    </w:p>
    <w:p w:rsidR="00632062" w:rsidRPr="00301EBD" w:rsidRDefault="00632062">
      <w:pPr>
        <w:pStyle w:val="paragraphsub"/>
      </w:pPr>
      <w:r w:rsidRPr="00301EBD">
        <w:tab/>
        <w:t>(i)</w:t>
      </w:r>
      <w:r w:rsidRPr="00301EBD">
        <w:tab/>
        <w:t>the care is provided by an approved centre based long day care service; and</w:t>
      </w:r>
    </w:p>
    <w:p w:rsidR="00632062" w:rsidRPr="00301EBD" w:rsidRDefault="00632062">
      <w:pPr>
        <w:pStyle w:val="paragraphsub"/>
      </w:pPr>
      <w:r w:rsidRPr="00301EBD">
        <w:tab/>
        <w:t>(ii)</w:t>
      </w:r>
      <w:r w:rsidRPr="00301EBD">
        <w:tab/>
        <w:t>the child is not a school child; and</w:t>
      </w:r>
    </w:p>
    <w:p w:rsidR="00632062" w:rsidRPr="00301EBD" w:rsidRDefault="00632062">
      <w:pPr>
        <w:pStyle w:val="paragraphsub"/>
      </w:pPr>
      <w:r w:rsidRPr="00301EBD">
        <w:tab/>
        <w:t>(iii)</w:t>
      </w:r>
      <w:r w:rsidRPr="00301EBD">
        <w:tab/>
        <w:t xml:space="preserve">the total number of hours in sessions of care that are provided to the child by </w:t>
      </w:r>
      <w:r w:rsidR="00D626ED" w:rsidRPr="00301EBD">
        <w:t>the approved centre based long day care service</w:t>
      </w:r>
      <w:r w:rsidRPr="00301EBD">
        <w:t>, and for which the family incurs liability to pay, in the week concerned, is less than 34—110%; or</w:t>
      </w:r>
    </w:p>
    <w:p w:rsidR="00632062" w:rsidRPr="00301EBD" w:rsidRDefault="00632062">
      <w:pPr>
        <w:pStyle w:val="paragraph"/>
      </w:pPr>
      <w:r w:rsidRPr="00301EBD">
        <w:tab/>
        <w:t>(b)</w:t>
      </w:r>
      <w:r w:rsidRPr="00301EBD">
        <w:tab/>
        <w:t>if:</w:t>
      </w:r>
    </w:p>
    <w:p w:rsidR="00632062" w:rsidRPr="00301EBD" w:rsidRDefault="00632062">
      <w:pPr>
        <w:pStyle w:val="paragraphsub"/>
      </w:pPr>
      <w:r w:rsidRPr="00301EBD">
        <w:tab/>
        <w:t>(i)</w:t>
      </w:r>
      <w:r w:rsidRPr="00301EBD">
        <w:tab/>
        <w:t>the care is provided by an approved centre based long day care service; and</w:t>
      </w:r>
    </w:p>
    <w:p w:rsidR="00632062" w:rsidRPr="00301EBD" w:rsidRDefault="00632062">
      <w:pPr>
        <w:pStyle w:val="paragraphsub"/>
      </w:pPr>
      <w:r w:rsidRPr="00301EBD">
        <w:tab/>
        <w:t>(ii)</w:t>
      </w:r>
      <w:r w:rsidRPr="00301EBD">
        <w:tab/>
        <w:t>the child is not a school child; and</w:t>
      </w:r>
    </w:p>
    <w:p w:rsidR="00632062" w:rsidRPr="00301EBD" w:rsidRDefault="00632062">
      <w:pPr>
        <w:pStyle w:val="paragraphsub"/>
      </w:pPr>
      <w:r w:rsidRPr="00301EBD">
        <w:tab/>
        <w:t>(iii)</w:t>
      </w:r>
      <w:r w:rsidRPr="00301EBD">
        <w:tab/>
        <w:t xml:space="preserve">the total number of hours in sessions of care that are provided to the child by </w:t>
      </w:r>
      <w:r w:rsidR="005B0DBB" w:rsidRPr="00301EBD">
        <w:t>the approved centre based long day care service</w:t>
      </w:r>
      <w:r w:rsidRPr="00301EBD">
        <w:t>, and for which the family incurs liability to pay, in the week concerned, is 34 or more, but less than 35—108%; or</w:t>
      </w:r>
    </w:p>
    <w:p w:rsidR="00632062" w:rsidRPr="00301EBD" w:rsidRDefault="00632062">
      <w:pPr>
        <w:pStyle w:val="paragraph"/>
      </w:pPr>
      <w:r w:rsidRPr="00301EBD">
        <w:tab/>
        <w:t>(c)</w:t>
      </w:r>
      <w:r w:rsidRPr="00301EBD">
        <w:tab/>
        <w:t>if:</w:t>
      </w:r>
    </w:p>
    <w:p w:rsidR="00632062" w:rsidRPr="00301EBD" w:rsidRDefault="00632062">
      <w:pPr>
        <w:pStyle w:val="paragraphsub"/>
      </w:pPr>
      <w:r w:rsidRPr="00301EBD">
        <w:tab/>
        <w:t>(i)</w:t>
      </w:r>
      <w:r w:rsidRPr="00301EBD">
        <w:tab/>
        <w:t>the care is provided by an approved centre based long day care service; and</w:t>
      </w:r>
    </w:p>
    <w:p w:rsidR="00632062" w:rsidRPr="00301EBD" w:rsidRDefault="00632062">
      <w:pPr>
        <w:pStyle w:val="paragraphsub"/>
      </w:pPr>
      <w:r w:rsidRPr="00301EBD">
        <w:tab/>
        <w:t>(ii)</w:t>
      </w:r>
      <w:r w:rsidRPr="00301EBD">
        <w:tab/>
        <w:t>the child is not a school child; and</w:t>
      </w:r>
    </w:p>
    <w:p w:rsidR="00632062" w:rsidRPr="00301EBD" w:rsidRDefault="00632062">
      <w:pPr>
        <w:pStyle w:val="paragraphsub"/>
      </w:pPr>
      <w:r w:rsidRPr="00301EBD">
        <w:tab/>
        <w:t>(iii)</w:t>
      </w:r>
      <w:r w:rsidRPr="00301EBD">
        <w:tab/>
        <w:t xml:space="preserve">the total number of hours in sessions of care that are provided to the child by </w:t>
      </w:r>
      <w:r w:rsidR="005B0DBB" w:rsidRPr="00301EBD">
        <w:t>the approved centre based long day care service</w:t>
      </w:r>
      <w:r w:rsidRPr="00301EBD">
        <w:t>, and for which the family incurs liability to pay, in the week concerned, is 35 or more, but less than 36—106%; or</w:t>
      </w:r>
    </w:p>
    <w:p w:rsidR="00632062" w:rsidRPr="00301EBD" w:rsidRDefault="00632062" w:rsidP="007C0A95">
      <w:pPr>
        <w:pStyle w:val="paragraph"/>
        <w:keepNext/>
      </w:pPr>
      <w:r w:rsidRPr="00301EBD">
        <w:tab/>
        <w:t>(d)</w:t>
      </w:r>
      <w:r w:rsidRPr="00301EBD">
        <w:tab/>
        <w:t>if:</w:t>
      </w:r>
    </w:p>
    <w:p w:rsidR="00632062" w:rsidRPr="00301EBD" w:rsidRDefault="00632062" w:rsidP="007C0A95">
      <w:pPr>
        <w:pStyle w:val="paragraphsub"/>
        <w:keepNext/>
      </w:pPr>
      <w:r w:rsidRPr="00301EBD">
        <w:tab/>
        <w:t>(i)</w:t>
      </w:r>
      <w:r w:rsidRPr="00301EBD">
        <w:tab/>
        <w:t>the care is provided by an approved centre based long day care service; and</w:t>
      </w:r>
    </w:p>
    <w:p w:rsidR="00632062" w:rsidRPr="00301EBD" w:rsidRDefault="00632062">
      <w:pPr>
        <w:pStyle w:val="paragraphsub"/>
      </w:pPr>
      <w:r w:rsidRPr="00301EBD">
        <w:tab/>
        <w:t>(ii)</w:t>
      </w:r>
      <w:r w:rsidRPr="00301EBD">
        <w:tab/>
        <w:t>the child is not a school child; and</w:t>
      </w:r>
    </w:p>
    <w:p w:rsidR="00632062" w:rsidRPr="00301EBD" w:rsidRDefault="00632062">
      <w:pPr>
        <w:pStyle w:val="paragraphsub"/>
      </w:pPr>
      <w:r w:rsidRPr="00301EBD">
        <w:tab/>
        <w:t>(iii)</w:t>
      </w:r>
      <w:r w:rsidRPr="00301EBD">
        <w:tab/>
        <w:t xml:space="preserve">the total number of hours in sessions of care that are provided to the child by </w:t>
      </w:r>
      <w:r w:rsidR="005B0DBB" w:rsidRPr="00301EBD">
        <w:t>the approved centre based long day care service</w:t>
      </w:r>
      <w:r w:rsidRPr="00301EBD">
        <w:t>, and for which the family incurs liability to pay, in the week concerned, is 36 or more, but less than 37—104%; or</w:t>
      </w:r>
    </w:p>
    <w:p w:rsidR="00632062" w:rsidRPr="00301EBD" w:rsidRDefault="00632062">
      <w:pPr>
        <w:pStyle w:val="paragraph"/>
      </w:pPr>
      <w:r w:rsidRPr="00301EBD">
        <w:tab/>
        <w:t>(e)</w:t>
      </w:r>
      <w:r w:rsidRPr="00301EBD">
        <w:tab/>
        <w:t>if:</w:t>
      </w:r>
    </w:p>
    <w:p w:rsidR="00632062" w:rsidRPr="00301EBD" w:rsidRDefault="00632062">
      <w:pPr>
        <w:pStyle w:val="paragraphsub"/>
      </w:pPr>
      <w:r w:rsidRPr="00301EBD">
        <w:tab/>
        <w:t>(i)</w:t>
      </w:r>
      <w:r w:rsidRPr="00301EBD">
        <w:tab/>
        <w:t>the care is provided by an approved centre based long day care service; and</w:t>
      </w:r>
    </w:p>
    <w:p w:rsidR="00632062" w:rsidRPr="00301EBD" w:rsidRDefault="00632062">
      <w:pPr>
        <w:pStyle w:val="paragraphsub"/>
      </w:pPr>
      <w:r w:rsidRPr="00301EBD">
        <w:tab/>
        <w:t>(ii)</w:t>
      </w:r>
      <w:r w:rsidRPr="00301EBD">
        <w:tab/>
        <w:t>the child is not a school child; and</w:t>
      </w:r>
    </w:p>
    <w:p w:rsidR="00632062" w:rsidRPr="00301EBD" w:rsidRDefault="00632062">
      <w:pPr>
        <w:pStyle w:val="paragraphsub"/>
      </w:pPr>
      <w:r w:rsidRPr="00301EBD">
        <w:tab/>
        <w:t>(iii)</w:t>
      </w:r>
      <w:r w:rsidRPr="00301EBD">
        <w:tab/>
        <w:t xml:space="preserve">the total number of hours in sessions of care that are provided to the child by </w:t>
      </w:r>
      <w:r w:rsidR="005B0DBB" w:rsidRPr="00301EBD">
        <w:t>the approved centre based long day care service</w:t>
      </w:r>
      <w:r w:rsidRPr="00301EBD">
        <w:t>, and for which the family incurs liability to pay, in the week concerned, is 37 or more, but less than 38—102%; or</w:t>
      </w:r>
    </w:p>
    <w:p w:rsidR="00632062" w:rsidRPr="00301EBD" w:rsidRDefault="00632062">
      <w:pPr>
        <w:pStyle w:val="paragraph"/>
      </w:pPr>
      <w:r w:rsidRPr="00301EBD">
        <w:tab/>
        <w:t>(f)</w:t>
      </w:r>
      <w:r w:rsidRPr="00301EBD">
        <w:tab/>
        <w:t>in any other case—100%.</w:t>
      </w:r>
    </w:p>
    <w:p w:rsidR="00632062" w:rsidRPr="00301EBD" w:rsidRDefault="00632062">
      <w:pPr>
        <w:pStyle w:val="subsection"/>
      </w:pPr>
      <w:r w:rsidRPr="00301EBD">
        <w:tab/>
        <w:t>(3)</w:t>
      </w:r>
      <w:r w:rsidRPr="00301EBD">
        <w:tab/>
        <w:t xml:space="preserve">In </w:t>
      </w:r>
      <w:r w:rsidR="00301EBD">
        <w:t>subclause (</w:t>
      </w:r>
      <w:r w:rsidRPr="00301EBD">
        <w:t>2):</w:t>
      </w:r>
    </w:p>
    <w:p w:rsidR="00632062" w:rsidRPr="00301EBD" w:rsidRDefault="00632062">
      <w:pPr>
        <w:pStyle w:val="Definition"/>
      </w:pPr>
      <w:r w:rsidRPr="00301EBD">
        <w:rPr>
          <w:b/>
          <w:i/>
        </w:rPr>
        <w:t>multiple child %</w:t>
      </w:r>
      <w:r w:rsidRPr="00301EBD">
        <w:t xml:space="preserve"> is worked out using Part</w:t>
      </w:r>
      <w:r w:rsidR="00301EBD">
        <w:t> </w:t>
      </w:r>
      <w:r w:rsidRPr="00301EBD">
        <w:t>3 (clause</w:t>
      </w:r>
      <w:r w:rsidR="00301EBD">
        <w:t> </w:t>
      </w:r>
      <w:r w:rsidRPr="00301EBD">
        <w:t>5).</w:t>
      </w:r>
    </w:p>
    <w:p w:rsidR="00632062" w:rsidRPr="00301EBD" w:rsidRDefault="000D7335">
      <w:pPr>
        <w:pStyle w:val="Definition"/>
      </w:pPr>
      <w:r w:rsidRPr="00301EBD">
        <w:rPr>
          <w:b/>
          <w:i/>
        </w:rPr>
        <w:t>t</w:t>
      </w:r>
      <w:r w:rsidR="00632062" w:rsidRPr="00301EBD">
        <w:rPr>
          <w:b/>
          <w:i/>
        </w:rPr>
        <w:t>axable income %</w:t>
      </w:r>
      <w:r w:rsidR="00632062" w:rsidRPr="00301EBD">
        <w:t xml:space="preserve"> is worked out using Part</w:t>
      </w:r>
      <w:r w:rsidR="00301EBD">
        <w:t> </w:t>
      </w:r>
      <w:r w:rsidR="00632062" w:rsidRPr="00301EBD">
        <w:t>4 (clauses</w:t>
      </w:r>
      <w:r w:rsidR="00301EBD">
        <w:t> </w:t>
      </w:r>
      <w:r w:rsidR="00632062" w:rsidRPr="00301EBD">
        <w:t xml:space="preserve">6 to </w:t>
      </w:r>
      <w:r w:rsidR="007B0400" w:rsidRPr="00301EBD">
        <w:t>11</w:t>
      </w:r>
      <w:r w:rsidR="00632062" w:rsidRPr="00301EBD">
        <w:t>).</w:t>
      </w:r>
    </w:p>
    <w:p w:rsidR="00632062" w:rsidRPr="00301EBD" w:rsidRDefault="00632062" w:rsidP="0022492B">
      <w:pPr>
        <w:pStyle w:val="ActHead5"/>
      </w:pPr>
      <w:bookmarkStart w:id="406" w:name="_Toc514410291"/>
      <w:r w:rsidRPr="00256779">
        <w:rPr>
          <w:rStyle w:val="CharSectno"/>
        </w:rPr>
        <w:t>3</w:t>
      </w:r>
      <w:r w:rsidRPr="00301EBD">
        <w:t xml:space="preserve">  Number of children in care of a particular kind</w:t>
      </w:r>
      <w:bookmarkEnd w:id="406"/>
    </w:p>
    <w:p w:rsidR="00632062" w:rsidRPr="00301EBD" w:rsidRDefault="00632062">
      <w:pPr>
        <w:pStyle w:val="subsection"/>
      </w:pPr>
      <w:r w:rsidRPr="00301EBD">
        <w:tab/>
        <w:t>(1)</w:t>
      </w:r>
      <w:r w:rsidRPr="00301EBD">
        <w:tab/>
        <w:t>An individual’s multiple child % and taxable income % are affected by the number of children the individual has in care of a particular kind.</w:t>
      </w:r>
    </w:p>
    <w:p w:rsidR="00632062" w:rsidRPr="00301EBD" w:rsidRDefault="00632062">
      <w:pPr>
        <w:pStyle w:val="subsection"/>
      </w:pPr>
      <w:r w:rsidRPr="00301EBD">
        <w:tab/>
        <w:t>(2)</w:t>
      </w:r>
      <w:r w:rsidRPr="00301EBD">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301EBD" w:rsidRDefault="00632062" w:rsidP="007C0A95">
      <w:pPr>
        <w:pStyle w:val="BoxHeadItalic"/>
        <w:keepNext/>
        <w:keepLines/>
      </w:pPr>
      <w:r w:rsidRPr="00301EBD">
        <w:t>Method statement</w:t>
      </w:r>
    </w:p>
    <w:p w:rsidR="00632062" w:rsidRPr="00301EBD" w:rsidRDefault="00632062" w:rsidP="007C0A95">
      <w:pPr>
        <w:pStyle w:val="BoxHeadItalic"/>
        <w:keepNext/>
      </w:pPr>
      <w:r w:rsidRPr="00301EBD">
        <w:rPr>
          <w:i w:val="0"/>
        </w:rPr>
        <w:t>Step 1.</w:t>
      </w:r>
      <w:r w:rsidRPr="00301EBD">
        <w:rPr>
          <w:i w:val="0"/>
        </w:rPr>
        <w:tab/>
      </w:r>
      <w:r w:rsidRPr="00301EBD">
        <w:t>Work out what kind of care was provided. For this purpose, the kinds of care are:</w:t>
      </w:r>
    </w:p>
    <w:p w:rsidR="00632062" w:rsidRPr="00301EBD" w:rsidRDefault="00632062" w:rsidP="00AF57E2">
      <w:pPr>
        <w:pStyle w:val="BoxPara"/>
        <w:keepNext/>
      </w:pPr>
      <w:r w:rsidRPr="00301EBD">
        <w:tab/>
        <w:t>(a)</w:t>
      </w:r>
      <w:r w:rsidRPr="00301EBD">
        <w:tab/>
        <w:t>care other than care provided by an approved occasional care service; and</w:t>
      </w:r>
    </w:p>
    <w:p w:rsidR="00632062" w:rsidRPr="00301EBD" w:rsidRDefault="00632062" w:rsidP="00AF57E2">
      <w:pPr>
        <w:pStyle w:val="BoxPara"/>
        <w:keepNext/>
      </w:pPr>
      <w:r w:rsidRPr="00301EBD">
        <w:tab/>
        <w:t>(b)</w:t>
      </w:r>
      <w:r w:rsidRPr="00301EBD">
        <w:tab/>
        <w:t>care provided by an approved occasional care service.</w:t>
      </w:r>
    </w:p>
    <w:p w:rsidR="00632062" w:rsidRPr="00301EBD" w:rsidRDefault="00632062" w:rsidP="00AF57E2">
      <w:pPr>
        <w:pStyle w:val="BoxStep"/>
      </w:pPr>
      <w:r w:rsidRPr="00301EBD">
        <w:t>Step 2.</w:t>
      </w:r>
      <w:r w:rsidRPr="00301EBD">
        <w:tab/>
        <w:t xml:space="preserve">Work out, in relation to the individual, how many children are in sessions of care of that kind in the week concerned for which the individual is eligible for child care benefit. That number is the </w:t>
      </w:r>
      <w:r w:rsidRPr="00301EBD">
        <w:rPr>
          <w:b/>
          <w:i/>
        </w:rPr>
        <w:t>number of children in care of that kind</w:t>
      </w:r>
      <w:r w:rsidRPr="00301EBD">
        <w:t xml:space="preserve"> in relation to the individual and that kind of care.</w:t>
      </w:r>
    </w:p>
    <w:p w:rsidR="00632062" w:rsidRPr="00301EBD" w:rsidRDefault="00632062" w:rsidP="003D7FE2">
      <w:pPr>
        <w:pStyle w:val="ActHead2"/>
        <w:pageBreakBefore/>
      </w:pPr>
      <w:bookmarkStart w:id="407" w:name="_Toc514410292"/>
      <w:r w:rsidRPr="00256779">
        <w:rPr>
          <w:rStyle w:val="CharPartNo"/>
        </w:rPr>
        <w:t>Part</w:t>
      </w:r>
      <w:r w:rsidR="00301EBD" w:rsidRPr="00256779">
        <w:rPr>
          <w:rStyle w:val="CharPartNo"/>
        </w:rPr>
        <w:t> </w:t>
      </w:r>
      <w:r w:rsidRPr="00256779">
        <w:rPr>
          <w:rStyle w:val="CharPartNo"/>
        </w:rPr>
        <w:t>2</w:t>
      </w:r>
      <w:r w:rsidRPr="00301EBD">
        <w:t>—</w:t>
      </w:r>
      <w:r w:rsidRPr="00256779">
        <w:rPr>
          <w:rStyle w:val="CharPartText"/>
        </w:rPr>
        <w:t>Standard hourly rate</w:t>
      </w:r>
      <w:bookmarkEnd w:id="407"/>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408" w:name="_Toc514410293"/>
      <w:r w:rsidRPr="00256779">
        <w:rPr>
          <w:rStyle w:val="CharSectno"/>
        </w:rPr>
        <w:t>4</w:t>
      </w:r>
      <w:r w:rsidRPr="00301EBD">
        <w:t xml:space="preserve">  Standard hourly rate—basic meaning</w:t>
      </w:r>
      <w:bookmarkEnd w:id="408"/>
    </w:p>
    <w:p w:rsidR="00632062" w:rsidRPr="00301EBD" w:rsidRDefault="00632062">
      <w:pPr>
        <w:pStyle w:val="subsection"/>
      </w:pPr>
      <w:r w:rsidRPr="00301EBD">
        <w:tab/>
        <w:t>(1)</w:t>
      </w:r>
      <w:r w:rsidRPr="00301EBD">
        <w:tab/>
        <w:t xml:space="preserve">The </w:t>
      </w:r>
      <w:r w:rsidRPr="00301EBD">
        <w:rPr>
          <w:b/>
          <w:i/>
        </w:rPr>
        <w:t>standard hourly rate</w:t>
      </w:r>
      <w:r w:rsidRPr="00301EBD">
        <w:t xml:space="preserve"> for a session of care provided to a child is worked out using the following table and rounding the result to the nearest cent (rounding 0.5 cents upwards):</w:t>
      </w:r>
    </w:p>
    <w:p w:rsidR="00632062" w:rsidRPr="00301EBD"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301EBD" w:rsidTr="00486B15">
        <w:trPr>
          <w:tblHeader/>
        </w:trPr>
        <w:tc>
          <w:tcPr>
            <w:tcW w:w="5955" w:type="dxa"/>
            <w:gridSpan w:val="3"/>
            <w:tcBorders>
              <w:top w:val="single" w:sz="12" w:space="0" w:color="auto"/>
              <w:bottom w:val="single" w:sz="6" w:space="0" w:color="auto"/>
            </w:tcBorders>
            <w:shd w:val="clear" w:color="auto" w:fill="auto"/>
          </w:tcPr>
          <w:p w:rsidR="00632062" w:rsidRPr="00301EBD" w:rsidRDefault="00632062" w:rsidP="00486B15">
            <w:pPr>
              <w:pStyle w:val="TableHeading"/>
            </w:pPr>
            <w:r w:rsidRPr="00301EBD">
              <w:t>Standard hourly rates</w:t>
            </w:r>
          </w:p>
        </w:tc>
      </w:tr>
      <w:tr w:rsidR="00632062" w:rsidRPr="00301EBD" w:rsidTr="00486B15">
        <w:trPr>
          <w:tblHeader/>
        </w:trPr>
        <w:tc>
          <w:tcPr>
            <w:tcW w:w="426"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Kind of care provided in hour</w:t>
            </w:r>
          </w:p>
        </w:tc>
        <w:tc>
          <w:tcPr>
            <w:tcW w:w="3119"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Standard hourly rate</w:t>
            </w:r>
          </w:p>
        </w:tc>
      </w:tr>
      <w:tr w:rsidR="00E00E19" w:rsidRPr="00301EBD" w:rsidTr="00486B15">
        <w:tc>
          <w:tcPr>
            <w:tcW w:w="426" w:type="dxa"/>
            <w:tcBorders>
              <w:top w:val="single" w:sz="12" w:space="0" w:color="auto"/>
            </w:tcBorders>
            <w:shd w:val="clear" w:color="auto" w:fill="auto"/>
          </w:tcPr>
          <w:p w:rsidR="00E00E19" w:rsidRPr="00301EBD" w:rsidRDefault="00E00E19" w:rsidP="004346AE">
            <w:pPr>
              <w:pStyle w:val="Tabletext"/>
            </w:pPr>
            <w:r w:rsidRPr="00301EBD">
              <w:t>1</w:t>
            </w:r>
          </w:p>
        </w:tc>
        <w:tc>
          <w:tcPr>
            <w:tcW w:w="2410" w:type="dxa"/>
            <w:tcBorders>
              <w:top w:val="single" w:sz="12" w:space="0" w:color="auto"/>
            </w:tcBorders>
            <w:shd w:val="clear" w:color="auto" w:fill="auto"/>
          </w:tcPr>
          <w:p w:rsidR="00E00E19" w:rsidRPr="00301EBD" w:rsidRDefault="00E00E19" w:rsidP="004346AE">
            <w:pPr>
              <w:pStyle w:val="Tabletext"/>
            </w:pPr>
            <w:r w:rsidRPr="00301EBD">
              <w:t>Care other than:</w:t>
            </w:r>
          </w:p>
          <w:p w:rsidR="00E00E19" w:rsidRPr="00301EBD" w:rsidRDefault="00E00E19" w:rsidP="00DE4C2C">
            <w:pPr>
              <w:pStyle w:val="Tablea"/>
            </w:pPr>
            <w:r w:rsidRPr="00301EBD">
              <w:t>(a) non</w:t>
            </w:r>
            <w:r w:rsidR="00301EBD">
              <w:noBreakHyphen/>
            </w:r>
            <w:r w:rsidRPr="00301EBD">
              <w:t>standard hours family day care; or</w:t>
            </w:r>
          </w:p>
          <w:p w:rsidR="00E00E19" w:rsidRPr="00301EBD" w:rsidRDefault="00E00E19" w:rsidP="00DE4C2C">
            <w:pPr>
              <w:pStyle w:val="Tablea"/>
            </w:pPr>
            <w:r w:rsidRPr="00301EBD">
              <w:t>(b) non</w:t>
            </w:r>
            <w:r w:rsidR="00301EBD">
              <w:noBreakHyphen/>
            </w:r>
            <w:r w:rsidRPr="00301EBD">
              <w:t>standard hours in</w:t>
            </w:r>
            <w:r w:rsidR="00301EBD">
              <w:noBreakHyphen/>
            </w:r>
            <w:r w:rsidRPr="00301EBD">
              <w:t>home care; or</w:t>
            </w:r>
          </w:p>
          <w:p w:rsidR="00E00E19" w:rsidRPr="00301EBD" w:rsidRDefault="00E00E19" w:rsidP="00DE4C2C">
            <w:pPr>
              <w:pStyle w:val="Tablea"/>
            </w:pPr>
            <w:r w:rsidRPr="00301EBD">
              <w:t>(c) part</w:t>
            </w:r>
            <w:r w:rsidR="00301EBD">
              <w:noBreakHyphen/>
            </w:r>
            <w:r w:rsidRPr="00301EBD">
              <w:t>time family day care; or</w:t>
            </w:r>
          </w:p>
          <w:p w:rsidR="00E00E19" w:rsidRPr="00301EBD" w:rsidRDefault="00E00E19" w:rsidP="00DE4C2C">
            <w:pPr>
              <w:pStyle w:val="Tablea"/>
            </w:pPr>
            <w:r w:rsidRPr="00301EBD">
              <w:t>(d) part</w:t>
            </w:r>
            <w:r w:rsidR="00301EBD">
              <w:noBreakHyphen/>
            </w:r>
            <w:r w:rsidRPr="00301EBD">
              <w:t>time in</w:t>
            </w:r>
            <w:r w:rsidR="00301EBD">
              <w:noBreakHyphen/>
            </w:r>
            <w:r w:rsidRPr="00301EBD">
              <w:t>home care</w:t>
            </w:r>
          </w:p>
        </w:tc>
        <w:tc>
          <w:tcPr>
            <w:tcW w:w="3119" w:type="dxa"/>
            <w:tcBorders>
              <w:top w:val="single" w:sz="12" w:space="0" w:color="auto"/>
            </w:tcBorders>
            <w:shd w:val="clear" w:color="auto" w:fill="auto"/>
          </w:tcPr>
          <w:p w:rsidR="00E00E19" w:rsidRPr="00301EBD" w:rsidRDefault="00E00E19" w:rsidP="004346AE">
            <w:pPr>
              <w:pStyle w:val="Tabletext"/>
            </w:pPr>
            <w:r w:rsidRPr="00301EBD">
              <w:t>$3.37</w:t>
            </w:r>
          </w:p>
        </w:tc>
      </w:tr>
      <w:tr w:rsidR="00632062" w:rsidRPr="00301EBD" w:rsidTr="00486B15">
        <w:tblPrEx>
          <w:tblCellMar>
            <w:left w:w="107" w:type="dxa"/>
            <w:right w:w="107" w:type="dxa"/>
          </w:tblCellMar>
        </w:tblPrEx>
        <w:tc>
          <w:tcPr>
            <w:tcW w:w="426" w:type="dxa"/>
            <w:tcBorders>
              <w:bottom w:val="single" w:sz="4" w:space="0" w:color="auto"/>
            </w:tcBorders>
            <w:shd w:val="clear" w:color="auto" w:fill="auto"/>
          </w:tcPr>
          <w:p w:rsidR="00632062" w:rsidRPr="00301EBD" w:rsidRDefault="00632062" w:rsidP="004346AE">
            <w:pPr>
              <w:pStyle w:val="Tabletext"/>
            </w:pPr>
            <w:r w:rsidRPr="00301EBD">
              <w:t>2</w:t>
            </w:r>
          </w:p>
        </w:tc>
        <w:tc>
          <w:tcPr>
            <w:tcW w:w="2410" w:type="dxa"/>
            <w:tcBorders>
              <w:bottom w:val="single" w:sz="4" w:space="0" w:color="auto"/>
            </w:tcBorders>
            <w:shd w:val="clear" w:color="auto" w:fill="auto"/>
          </w:tcPr>
          <w:p w:rsidR="00632062" w:rsidRPr="00301EBD" w:rsidRDefault="00632062" w:rsidP="004346AE">
            <w:pPr>
              <w:pStyle w:val="Tabletext"/>
            </w:pPr>
            <w:r w:rsidRPr="00301EBD">
              <w:t>Part</w:t>
            </w:r>
            <w:r w:rsidR="00301EBD">
              <w:noBreakHyphen/>
            </w:r>
            <w:r w:rsidRPr="00301EBD">
              <w:t>time family day care or part</w:t>
            </w:r>
            <w:r w:rsidR="00301EBD">
              <w:noBreakHyphen/>
            </w:r>
            <w:r w:rsidRPr="00301EBD">
              <w:t>time in</w:t>
            </w:r>
            <w:r w:rsidR="00301EBD">
              <w:noBreakHyphen/>
            </w:r>
            <w:r w:rsidRPr="00301EBD">
              <w:t>home care</w:t>
            </w:r>
          </w:p>
        </w:tc>
        <w:tc>
          <w:tcPr>
            <w:tcW w:w="3119" w:type="dxa"/>
            <w:tcBorders>
              <w:bottom w:val="single" w:sz="4" w:space="0" w:color="auto"/>
            </w:tcBorders>
            <w:shd w:val="clear" w:color="auto" w:fill="auto"/>
          </w:tcPr>
          <w:p w:rsidR="00632062" w:rsidRPr="00301EBD" w:rsidRDefault="00632062" w:rsidP="004346AE">
            <w:pPr>
              <w:pStyle w:val="Tabletext"/>
            </w:pPr>
            <w:r w:rsidRPr="00301EBD">
              <w:t>The lesser of:</w:t>
            </w:r>
          </w:p>
          <w:p w:rsidR="00632062" w:rsidRPr="00301EBD" w:rsidRDefault="00632062" w:rsidP="004901D0">
            <w:pPr>
              <w:pStyle w:val="Tablea"/>
            </w:pPr>
            <w:r w:rsidRPr="00301EBD">
              <w:t>(a) one and a third times the item</w:t>
            </w:r>
            <w:r w:rsidR="00301EBD">
              <w:t> </w:t>
            </w:r>
            <w:r w:rsidRPr="00301EBD">
              <w:t>1 rate; and</w:t>
            </w:r>
          </w:p>
          <w:p w:rsidR="00632062" w:rsidRPr="00301EBD" w:rsidRDefault="00632062" w:rsidP="004901D0">
            <w:pPr>
              <w:pStyle w:val="Tablea"/>
            </w:pPr>
            <w:r w:rsidRPr="00301EBD">
              <w:t xml:space="preserve">(b) the ceiling rate worked out under </w:t>
            </w:r>
            <w:r w:rsidR="00301EBD">
              <w:t>subclause (</w:t>
            </w:r>
            <w:r w:rsidRPr="00301EBD">
              <w:t>2)</w:t>
            </w:r>
          </w:p>
        </w:tc>
      </w:tr>
      <w:tr w:rsidR="00632062" w:rsidRPr="00301EBD" w:rsidTr="00486B15">
        <w:tblPrEx>
          <w:tblCellMar>
            <w:left w:w="107" w:type="dxa"/>
            <w:right w:w="107" w:type="dxa"/>
          </w:tblCellMar>
        </w:tblPrEx>
        <w:tc>
          <w:tcPr>
            <w:tcW w:w="426" w:type="dxa"/>
            <w:tcBorders>
              <w:bottom w:val="single" w:sz="12" w:space="0" w:color="auto"/>
            </w:tcBorders>
            <w:shd w:val="clear" w:color="auto" w:fill="auto"/>
          </w:tcPr>
          <w:p w:rsidR="00632062" w:rsidRPr="00301EBD" w:rsidRDefault="00632062" w:rsidP="004346AE">
            <w:pPr>
              <w:pStyle w:val="Tabletext"/>
            </w:pPr>
            <w:r w:rsidRPr="00301EBD">
              <w:t>3</w:t>
            </w:r>
          </w:p>
        </w:tc>
        <w:tc>
          <w:tcPr>
            <w:tcW w:w="2410" w:type="dxa"/>
            <w:tcBorders>
              <w:bottom w:val="single" w:sz="12" w:space="0" w:color="auto"/>
            </w:tcBorders>
            <w:shd w:val="clear" w:color="auto" w:fill="auto"/>
          </w:tcPr>
          <w:p w:rsidR="00632062" w:rsidRPr="00301EBD" w:rsidRDefault="00632062" w:rsidP="004346AE">
            <w:pPr>
              <w:pStyle w:val="Tabletext"/>
            </w:pPr>
            <w:r w:rsidRPr="00301EBD">
              <w:t>Non</w:t>
            </w:r>
            <w:r w:rsidR="00301EBD">
              <w:noBreakHyphen/>
            </w:r>
            <w:r w:rsidRPr="00301EBD">
              <w:t>standard hours family day care or non</w:t>
            </w:r>
            <w:r w:rsidR="00301EBD">
              <w:noBreakHyphen/>
            </w:r>
            <w:r w:rsidRPr="00301EBD">
              <w:t>standard hours in</w:t>
            </w:r>
            <w:r w:rsidR="00301EBD">
              <w:noBreakHyphen/>
            </w:r>
            <w:r w:rsidRPr="00301EBD">
              <w:t>home care</w:t>
            </w:r>
          </w:p>
        </w:tc>
        <w:tc>
          <w:tcPr>
            <w:tcW w:w="3119" w:type="dxa"/>
            <w:tcBorders>
              <w:bottom w:val="single" w:sz="12" w:space="0" w:color="auto"/>
            </w:tcBorders>
            <w:shd w:val="clear" w:color="auto" w:fill="auto"/>
          </w:tcPr>
          <w:p w:rsidR="00632062" w:rsidRPr="00301EBD" w:rsidRDefault="00DE4C2C" w:rsidP="004346AE">
            <w:pPr>
              <w:pStyle w:val="Tabletext"/>
            </w:pPr>
            <w:r w:rsidRPr="00301EBD">
              <w:t>O</w:t>
            </w:r>
            <w:r w:rsidR="00632062" w:rsidRPr="00301EBD">
              <w:t>ne and a third times the item</w:t>
            </w:r>
            <w:r w:rsidR="00301EBD">
              <w:t> </w:t>
            </w:r>
            <w:r w:rsidR="00632062" w:rsidRPr="00301EBD">
              <w:t>1 rate</w:t>
            </w:r>
          </w:p>
        </w:tc>
      </w:tr>
    </w:tbl>
    <w:p w:rsidR="00632062" w:rsidRPr="00301EBD" w:rsidRDefault="00632062">
      <w:pPr>
        <w:pStyle w:val="subsection"/>
      </w:pPr>
      <w:r w:rsidRPr="00301EBD">
        <w:tab/>
        <w:t>(2)</w:t>
      </w:r>
      <w:r w:rsidRPr="00301EBD">
        <w:tab/>
        <w:t>For the purposes of item</w:t>
      </w:r>
      <w:r w:rsidR="00301EBD">
        <w:t> </w:t>
      </w:r>
      <w:r w:rsidRPr="00301EBD">
        <w:t xml:space="preserve">2 of the table in </w:t>
      </w:r>
      <w:r w:rsidR="00301EBD">
        <w:t>subclause (</w:t>
      </w:r>
      <w:r w:rsidRPr="00301EBD">
        <w:t xml:space="preserve">1), the </w:t>
      </w:r>
      <w:r w:rsidRPr="00301EBD">
        <w:rPr>
          <w:b/>
          <w:i/>
        </w:rPr>
        <w:t>ceiling rate</w:t>
      </w:r>
      <w:r w:rsidRPr="00301EBD">
        <w:t xml:space="preserve"> is:</w:t>
      </w:r>
    </w:p>
    <w:p w:rsidR="00771BAB"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534164DE" wp14:editId="0EC78719">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301EBD" w:rsidRDefault="00632062">
      <w:pPr>
        <w:pStyle w:val="subsection2"/>
      </w:pPr>
      <w:r w:rsidRPr="00301EBD">
        <w:t>where:</w:t>
      </w:r>
    </w:p>
    <w:p w:rsidR="00632062" w:rsidRPr="00301EBD" w:rsidRDefault="00632062">
      <w:pPr>
        <w:pStyle w:val="Definition"/>
      </w:pPr>
      <w:r w:rsidRPr="00301EBD">
        <w:rPr>
          <w:b/>
          <w:i/>
        </w:rPr>
        <w:t>item</w:t>
      </w:r>
      <w:r w:rsidR="00301EBD">
        <w:rPr>
          <w:b/>
          <w:i/>
        </w:rPr>
        <w:t> </w:t>
      </w:r>
      <w:r w:rsidRPr="00301EBD">
        <w:rPr>
          <w:b/>
          <w:i/>
        </w:rPr>
        <w:t>1 rate</w:t>
      </w:r>
      <w:r w:rsidRPr="00301EBD">
        <w:t xml:space="preserve"> is the item</w:t>
      </w:r>
      <w:r w:rsidR="00301EBD">
        <w:t> </w:t>
      </w:r>
      <w:r w:rsidRPr="00301EBD">
        <w:t xml:space="preserve">1 standard hourly rate in the table in </w:t>
      </w:r>
      <w:r w:rsidR="00301EBD">
        <w:t>subclause (</w:t>
      </w:r>
      <w:r w:rsidRPr="00301EBD">
        <w:t>1).</w:t>
      </w:r>
    </w:p>
    <w:p w:rsidR="00632062" w:rsidRPr="00301EBD" w:rsidRDefault="000D7335">
      <w:pPr>
        <w:pStyle w:val="Definition"/>
      </w:pPr>
      <w:r w:rsidRPr="00301EBD">
        <w:rPr>
          <w:b/>
          <w:i/>
        </w:rPr>
        <w:t>n</w:t>
      </w:r>
      <w:r w:rsidR="00632062" w:rsidRPr="00301EBD">
        <w:rPr>
          <w:b/>
          <w:i/>
        </w:rPr>
        <w:t>umber of eligible hours</w:t>
      </w:r>
      <w:r w:rsidR="00632062" w:rsidRPr="00301EBD">
        <w:t xml:space="preserve"> is the total number of hours in sessions of care of the kind referred to in item</w:t>
      </w:r>
      <w:r w:rsidR="00301EBD">
        <w:t> </w:t>
      </w:r>
      <w:r w:rsidR="00632062" w:rsidRPr="00301EBD">
        <w:t xml:space="preserve">2 of the table in </w:t>
      </w:r>
      <w:r w:rsidR="00301EBD">
        <w:t>subclause (</w:t>
      </w:r>
      <w:r w:rsidR="00632062" w:rsidRPr="00301EBD">
        <w:t>1) that are provided to the child in the week concerned and for which the individual is eligible for child care benefit.</w:t>
      </w:r>
    </w:p>
    <w:p w:rsidR="00632062" w:rsidRPr="00301EBD" w:rsidRDefault="00632062" w:rsidP="003D7FE2">
      <w:pPr>
        <w:pStyle w:val="ActHead2"/>
        <w:pageBreakBefore/>
      </w:pPr>
      <w:bookmarkStart w:id="409" w:name="_Toc514410294"/>
      <w:r w:rsidRPr="00256779">
        <w:rPr>
          <w:rStyle w:val="CharPartNo"/>
        </w:rPr>
        <w:t>Part</w:t>
      </w:r>
      <w:r w:rsidR="00301EBD" w:rsidRPr="00256779">
        <w:rPr>
          <w:rStyle w:val="CharPartNo"/>
        </w:rPr>
        <w:t> </w:t>
      </w:r>
      <w:r w:rsidRPr="00256779">
        <w:rPr>
          <w:rStyle w:val="CharPartNo"/>
        </w:rPr>
        <w:t>3</w:t>
      </w:r>
      <w:r w:rsidRPr="00301EBD">
        <w:t>—</w:t>
      </w:r>
      <w:r w:rsidRPr="00256779">
        <w:rPr>
          <w:rStyle w:val="CharPartText"/>
        </w:rPr>
        <w:t>Multiple child %</w:t>
      </w:r>
      <w:bookmarkEnd w:id="409"/>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410" w:name="_Toc514410295"/>
      <w:r w:rsidRPr="00256779">
        <w:rPr>
          <w:rStyle w:val="CharSectno"/>
        </w:rPr>
        <w:t>5</w:t>
      </w:r>
      <w:r w:rsidRPr="00301EBD">
        <w:t xml:space="preserve">  Multiple child %</w:t>
      </w:r>
      <w:bookmarkEnd w:id="410"/>
    </w:p>
    <w:p w:rsidR="00632062" w:rsidRPr="00301EBD" w:rsidRDefault="00632062">
      <w:pPr>
        <w:pStyle w:val="subsection"/>
      </w:pPr>
      <w:r w:rsidRPr="00301EBD">
        <w:tab/>
      </w:r>
      <w:r w:rsidRPr="00301EBD">
        <w:tab/>
        <w:t>The multiple child % for an individual’s child care benefit for a session of care of a particular kind provided to a child is worked out in accordance with the following method statement:</w:t>
      </w:r>
    </w:p>
    <w:p w:rsidR="00632062" w:rsidRPr="00301EBD" w:rsidRDefault="00632062" w:rsidP="00AF57E2">
      <w:pPr>
        <w:pStyle w:val="BoxHeadItalic"/>
      </w:pPr>
      <w:r w:rsidRPr="00301EBD">
        <w:t>Method statement</w:t>
      </w:r>
    </w:p>
    <w:p w:rsidR="00632062" w:rsidRPr="00301EBD" w:rsidRDefault="00632062" w:rsidP="00AF57E2">
      <w:pPr>
        <w:pStyle w:val="BoxStep"/>
        <w:keepNext/>
      </w:pPr>
      <w:r w:rsidRPr="00301EBD">
        <w:t>Step 1.</w:t>
      </w:r>
      <w:r w:rsidRPr="00301EBD">
        <w:tab/>
        <w:t>Use clause</w:t>
      </w:r>
      <w:r w:rsidR="00301EBD">
        <w:t> </w:t>
      </w:r>
      <w:r w:rsidRPr="00301EBD">
        <w:t xml:space="preserve">3 to work out the number of children the individual has in care of that kind: the result is the </w:t>
      </w:r>
      <w:r w:rsidRPr="00301EBD">
        <w:rPr>
          <w:b/>
          <w:i/>
        </w:rPr>
        <w:t>number of children</w:t>
      </w:r>
      <w:r w:rsidRPr="00301EBD">
        <w:t>.</w:t>
      </w:r>
    </w:p>
    <w:p w:rsidR="00632062" w:rsidRPr="00301EBD" w:rsidRDefault="00632062" w:rsidP="00AF57E2">
      <w:pPr>
        <w:pStyle w:val="BoxStep"/>
        <w:keepNext/>
      </w:pPr>
      <w:r w:rsidRPr="00301EBD">
        <w:t>Step 2.</w:t>
      </w:r>
      <w:r w:rsidRPr="00301EBD">
        <w:tab/>
        <w:t>Use clause</w:t>
      </w:r>
      <w:r w:rsidR="00301EBD">
        <w:t> </w:t>
      </w:r>
      <w:r w:rsidRPr="00301EBD">
        <w:t xml:space="preserve">11 to work out the individual’s maximum weekly benefit: the result is the </w:t>
      </w:r>
      <w:r w:rsidRPr="00301EBD">
        <w:rPr>
          <w:b/>
          <w:i/>
        </w:rPr>
        <w:t>multiple child rate</w:t>
      </w:r>
      <w:r w:rsidRPr="00301EBD">
        <w:t>.</w:t>
      </w:r>
    </w:p>
    <w:p w:rsidR="00632062" w:rsidRPr="00301EBD" w:rsidRDefault="00632062" w:rsidP="00AF57E2">
      <w:pPr>
        <w:pStyle w:val="BoxStep"/>
        <w:keepNext/>
      </w:pPr>
      <w:r w:rsidRPr="00301EBD">
        <w:t>Step 3.</w:t>
      </w:r>
      <w:r w:rsidRPr="00301EBD">
        <w:tab/>
        <w:t>Work out what would be the individual’s maximum weekly benefit under clause</w:t>
      </w:r>
      <w:r w:rsidR="00301EBD">
        <w:t> </w:t>
      </w:r>
      <w:r w:rsidRPr="00301EBD">
        <w:t xml:space="preserve">11 if the individual had only one child in care of that kind and multiply it by the number of children: the result is the </w:t>
      </w:r>
      <w:r w:rsidRPr="00301EBD">
        <w:rPr>
          <w:b/>
          <w:i/>
        </w:rPr>
        <w:t>single child rate</w:t>
      </w:r>
      <w:r w:rsidRPr="00301EBD">
        <w:t>.</w:t>
      </w:r>
    </w:p>
    <w:p w:rsidR="00632062" w:rsidRPr="00301EBD" w:rsidRDefault="00632062" w:rsidP="00AF57E2">
      <w:pPr>
        <w:pStyle w:val="BoxStep"/>
      </w:pPr>
      <w:r w:rsidRPr="00301EBD">
        <w:t>Step 4.</w:t>
      </w:r>
      <w:r w:rsidRPr="00301EBD">
        <w:tab/>
        <w:t xml:space="preserve">Divide the multiple child rate by the single child rate and express the result as a percentage: the result is the </w:t>
      </w:r>
      <w:r w:rsidRPr="00301EBD">
        <w:rPr>
          <w:b/>
          <w:i/>
        </w:rPr>
        <w:t>multiple child %</w:t>
      </w:r>
      <w:r w:rsidRPr="00301EBD">
        <w:t>.</w:t>
      </w:r>
    </w:p>
    <w:p w:rsidR="00632062" w:rsidRPr="00301EBD" w:rsidRDefault="00632062" w:rsidP="003D7FE2">
      <w:pPr>
        <w:pStyle w:val="ActHead2"/>
        <w:pageBreakBefore/>
      </w:pPr>
      <w:bookmarkStart w:id="411" w:name="_Toc514410296"/>
      <w:r w:rsidRPr="00256779">
        <w:rPr>
          <w:rStyle w:val="CharPartNo"/>
        </w:rPr>
        <w:t>Part</w:t>
      </w:r>
      <w:r w:rsidR="00301EBD" w:rsidRPr="00256779">
        <w:rPr>
          <w:rStyle w:val="CharPartNo"/>
        </w:rPr>
        <w:t> </w:t>
      </w:r>
      <w:r w:rsidRPr="00256779">
        <w:rPr>
          <w:rStyle w:val="CharPartNo"/>
        </w:rPr>
        <w:t>4</w:t>
      </w:r>
      <w:r w:rsidRPr="00301EBD">
        <w:t>—</w:t>
      </w:r>
      <w:r w:rsidRPr="00256779">
        <w:rPr>
          <w:rStyle w:val="CharPartText"/>
        </w:rPr>
        <w:t>Taxable income %</w:t>
      </w:r>
      <w:bookmarkEnd w:id="411"/>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412" w:name="_Toc514410297"/>
      <w:r w:rsidRPr="00256779">
        <w:rPr>
          <w:rStyle w:val="CharSectno"/>
        </w:rPr>
        <w:t>6</w:t>
      </w:r>
      <w:r w:rsidRPr="00301EBD">
        <w:t xml:space="preserve">  Income thresholds</w:t>
      </w:r>
      <w:bookmarkEnd w:id="412"/>
    </w:p>
    <w:p w:rsidR="00632062" w:rsidRPr="00301EBD" w:rsidRDefault="00632062">
      <w:pPr>
        <w:pStyle w:val="subsection"/>
      </w:pPr>
      <w:r w:rsidRPr="00301EBD">
        <w:tab/>
        <w:t>(1)</w:t>
      </w:r>
      <w:r w:rsidRPr="00301EBD">
        <w:tab/>
        <w:t>There are 2 income thresholds that are relevant for working out an individual’s taxable income %.</w:t>
      </w:r>
    </w:p>
    <w:p w:rsidR="00632062" w:rsidRPr="00301EBD" w:rsidRDefault="00632062">
      <w:pPr>
        <w:pStyle w:val="subsection"/>
      </w:pPr>
      <w:r w:rsidRPr="00301EBD">
        <w:tab/>
        <w:t>(2)</w:t>
      </w:r>
      <w:r w:rsidRPr="00301EBD">
        <w:tab/>
        <w:t xml:space="preserve">The </w:t>
      </w:r>
      <w:r w:rsidRPr="00301EBD">
        <w:rPr>
          <w:b/>
          <w:i/>
        </w:rPr>
        <w:t>lower income threshold</w:t>
      </w:r>
      <w:r w:rsidRPr="00301EBD">
        <w:t xml:space="preserve"> is $28,200.</w:t>
      </w:r>
    </w:p>
    <w:p w:rsidR="00632062" w:rsidRPr="00301EBD" w:rsidRDefault="00632062">
      <w:pPr>
        <w:pStyle w:val="subsection"/>
      </w:pPr>
      <w:r w:rsidRPr="00301EBD">
        <w:tab/>
        <w:t>(3)</w:t>
      </w:r>
      <w:r w:rsidRPr="00301EBD">
        <w:tab/>
        <w:t xml:space="preserve">The </w:t>
      </w:r>
      <w:r w:rsidRPr="00301EBD">
        <w:rPr>
          <w:b/>
          <w:i/>
        </w:rPr>
        <w:t>upper income threshold</w:t>
      </w:r>
      <w:r w:rsidRPr="00301EBD">
        <w:t xml:space="preserve"> is $66,000.</w:t>
      </w:r>
    </w:p>
    <w:p w:rsidR="00632062" w:rsidRPr="00301EBD" w:rsidRDefault="00632062" w:rsidP="0022492B">
      <w:pPr>
        <w:pStyle w:val="ActHead5"/>
      </w:pPr>
      <w:bookmarkStart w:id="413" w:name="_Toc514410298"/>
      <w:r w:rsidRPr="00256779">
        <w:rPr>
          <w:rStyle w:val="CharSectno"/>
        </w:rPr>
        <w:t>7</w:t>
      </w:r>
      <w:r w:rsidRPr="00301EBD">
        <w:t xml:space="preserve">  Method of calculating taxable income %</w:t>
      </w:r>
      <w:bookmarkEnd w:id="413"/>
    </w:p>
    <w:p w:rsidR="00632062" w:rsidRPr="00301EBD" w:rsidRDefault="00632062">
      <w:pPr>
        <w:pStyle w:val="subsection"/>
      </w:pPr>
      <w:r w:rsidRPr="00301EBD">
        <w:tab/>
      </w:r>
      <w:r w:rsidRPr="00301EBD">
        <w:tab/>
        <w:t xml:space="preserve">An individual’s </w:t>
      </w:r>
      <w:r w:rsidRPr="00301EBD">
        <w:rPr>
          <w:b/>
          <w:i/>
        </w:rPr>
        <w:t>taxable income %</w:t>
      </w:r>
      <w:r w:rsidRPr="00301EBD">
        <w:t xml:space="preserve"> for a session of care provided to a child in an income year is:</w:t>
      </w:r>
    </w:p>
    <w:p w:rsidR="00632062" w:rsidRPr="00301EBD" w:rsidRDefault="00632062">
      <w:pPr>
        <w:pStyle w:val="paragraph"/>
      </w:pPr>
      <w:r w:rsidRPr="00301EBD">
        <w:tab/>
        <w:t>(a)</w:t>
      </w:r>
      <w:r w:rsidRPr="00301EBD">
        <w:tab/>
        <w:t>100% if:</w:t>
      </w:r>
    </w:p>
    <w:p w:rsidR="00632062" w:rsidRPr="00301EBD" w:rsidRDefault="00632062">
      <w:pPr>
        <w:pStyle w:val="paragraphsub"/>
      </w:pPr>
      <w:r w:rsidRPr="00301EBD">
        <w:tab/>
        <w:t>(i)</w:t>
      </w:r>
      <w:r w:rsidRPr="00301EBD">
        <w:tab/>
        <w:t>the individual’s adjusted taxable income for the income year does not exceed the lower income threshold; or</w:t>
      </w:r>
    </w:p>
    <w:p w:rsidR="00632062" w:rsidRPr="00301EBD" w:rsidRDefault="00632062">
      <w:pPr>
        <w:pStyle w:val="paragraphsub"/>
      </w:pPr>
      <w:r w:rsidRPr="00301EBD">
        <w:tab/>
        <w:t>(ii)</w:t>
      </w:r>
      <w:r w:rsidRPr="00301EBD">
        <w:tab/>
        <w:t>the individual or the individual’s partner is receiving a social security benefit, a social security pension</w:t>
      </w:r>
      <w:r w:rsidR="00DD4EDC" w:rsidRPr="00301EBD">
        <w:t xml:space="preserve">, a service pension, income support supplement under Part IIIA of the </w:t>
      </w:r>
      <w:r w:rsidR="00DD4EDC" w:rsidRPr="00301EBD">
        <w:rPr>
          <w:i/>
        </w:rPr>
        <w:t>Veterans’ Entitlements Act 1986</w:t>
      </w:r>
      <w:r w:rsidR="00DD4EDC" w:rsidRPr="00301EBD">
        <w:t xml:space="preserve"> or a veteran payment</w:t>
      </w:r>
      <w:r w:rsidRPr="00301EBD">
        <w:t>; and</w:t>
      </w:r>
    </w:p>
    <w:p w:rsidR="00632062" w:rsidRPr="00301EBD" w:rsidRDefault="00632062">
      <w:pPr>
        <w:pStyle w:val="paragraph"/>
      </w:pPr>
      <w:r w:rsidRPr="00301EBD">
        <w:tab/>
        <w:t>(b)</w:t>
      </w:r>
      <w:r w:rsidRPr="00301EBD">
        <w:tab/>
        <w:t>worked out using clause</w:t>
      </w:r>
      <w:r w:rsidR="00301EBD">
        <w:t> </w:t>
      </w:r>
      <w:r w:rsidRPr="00301EBD">
        <w:t xml:space="preserve">8 if </w:t>
      </w:r>
      <w:r w:rsidR="00301EBD">
        <w:t>paragraph (</w:t>
      </w:r>
      <w:r w:rsidRPr="00301EBD">
        <w:t>a) does not apply.</w:t>
      </w:r>
    </w:p>
    <w:p w:rsidR="00632062" w:rsidRPr="00301EBD" w:rsidRDefault="00632062" w:rsidP="0022492B">
      <w:pPr>
        <w:pStyle w:val="ActHead5"/>
      </w:pPr>
      <w:bookmarkStart w:id="414" w:name="_Toc514410299"/>
      <w:r w:rsidRPr="00256779">
        <w:rPr>
          <w:rStyle w:val="CharSectno"/>
        </w:rPr>
        <w:t>8</w:t>
      </w:r>
      <w:r w:rsidRPr="00301EBD">
        <w:t xml:space="preserve">  Taxable income % if adjusted taxable income exceeds lower income threshold and if neither individual nor partner on income support</w:t>
      </w:r>
      <w:bookmarkEnd w:id="414"/>
    </w:p>
    <w:p w:rsidR="00632062" w:rsidRPr="00301EBD" w:rsidRDefault="00632062">
      <w:pPr>
        <w:pStyle w:val="subsection"/>
      </w:pPr>
      <w:r w:rsidRPr="00301EBD">
        <w:tab/>
      </w:r>
      <w:r w:rsidRPr="00301EBD">
        <w:tab/>
        <w:t>If an individual’s taxable income % for a session of care provided to a child in an income year is to be worked out using this clause, it is to be worked out in accordance with the following method statement:</w:t>
      </w:r>
    </w:p>
    <w:p w:rsidR="00632062" w:rsidRPr="00301EBD" w:rsidRDefault="00632062" w:rsidP="009E789F">
      <w:pPr>
        <w:pStyle w:val="BoxHeadItalic"/>
        <w:keepNext/>
        <w:keepLines/>
      </w:pPr>
      <w:r w:rsidRPr="00301EBD">
        <w:t>Method statement</w:t>
      </w:r>
    </w:p>
    <w:p w:rsidR="00632062" w:rsidRPr="00301EBD" w:rsidRDefault="00632062" w:rsidP="009E789F">
      <w:pPr>
        <w:pStyle w:val="BoxStep"/>
        <w:keepNext/>
        <w:keepLines/>
      </w:pPr>
      <w:r w:rsidRPr="00301EBD">
        <w:t>Step 1.</w:t>
      </w:r>
      <w:r w:rsidRPr="00301EBD">
        <w:tab/>
        <w:t>Use clause</w:t>
      </w:r>
      <w:r w:rsidR="00301EBD">
        <w:t> </w:t>
      </w:r>
      <w:r w:rsidRPr="00301EBD">
        <w:t>9 to work out the individual’s income threshold.</w:t>
      </w:r>
    </w:p>
    <w:p w:rsidR="00632062" w:rsidRPr="00301EBD" w:rsidRDefault="00632062" w:rsidP="00AF57E2">
      <w:pPr>
        <w:pStyle w:val="BoxStep"/>
      </w:pPr>
      <w:r w:rsidRPr="00301EBD">
        <w:t>Step 2.</w:t>
      </w:r>
      <w:r w:rsidRPr="00301EBD">
        <w:tab/>
        <w:t xml:space="preserve">Take the individual’s income threshold from the individual’s adjusted taxable income for the income year: the result is the individual’s </w:t>
      </w:r>
      <w:r w:rsidRPr="00301EBD">
        <w:rPr>
          <w:b/>
          <w:i/>
        </w:rPr>
        <w:t>income excess</w:t>
      </w:r>
      <w:r w:rsidRPr="00301EBD">
        <w:t>.</w:t>
      </w:r>
    </w:p>
    <w:p w:rsidR="00632062" w:rsidRPr="00301EBD" w:rsidRDefault="00632062" w:rsidP="00AF57E2">
      <w:pPr>
        <w:pStyle w:val="BoxStep"/>
      </w:pPr>
      <w:r w:rsidRPr="00301EBD">
        <w:t>Step 3.</w:t>
      </w:r>
      <w:r w:rsidRPr="00301EBD">
        <w:tab/>
        <w:t xml:space="preserve">Divide the income excess by 52 to convert it into a weekly amount: the result is the </w:t>
      </w:r>
      <w:r w:rsidRPr="00301EBD">
        <w:rPr>
          <w:b/>
          <w:i/>
        </w:rPr>
        <w:t>weekly income excess</w:t>
      </w:r>
      <w:r w:rsidRPr="00301EBD">
        <w:t>.</w:t>
      </w:r>
    </w:p>
    <w:p w:rsidR="00632062" w:rsidRPr="00301EBD" w:rsidRDefault="00632062" w:rsidP="00AF57E2">
      <w:pPr>
        <w:pStyle w:val="BoxStep"/>
      </w:pPr>
      <w:r w:rsidRPr="00301EBD">
        <w:t>Step 4.</w:t>
      </w:r>
      <w:r w:rsidRPr="00301EBD">
        <w:tab/>
        <w:t>Use clause</w:t>
      </w:r>
      <w:r w:rsidR="00301EBD">
        <w:t> </w:t>
      </w:r>
      <w:r w:rsidRPr="00301EBD">
        <w:t xml:space="preserve">10 to work out the individual’s taper % and then work out that percentage of the weekly income excess: the result is the </w:t>
      </w:r>
      <w:r w:rsidRPr="00301EBD">
        <w:rPr>
          <w:b/>
          <w:i/>
        </w:rPr>
        <w:t>weekly taper amount</w:t>
      </w:r>
      <w:r w:rsidRPr="00301EBD">
        <w:t>.</w:t>
      </w:r>
    </w:p>
    <w:p w:rsidR="00632062" w:rsidRPr="00301EBD" w:rsidRDefault="00632062" w:rsidP="00AF57E2">
      <w:pPr>
        <w:pStyle w:val="BoxStep"/>
      </w:pPr>
      <w:r w:rsidRPr="00301EBD">
        <w:t>Step 5.</w:t>
      </w:r>
      <w:r w:rsidRPr="00301EBD">
        <w:tab/>
        <w:t>Divide the weekly taper amount by the individual’s maximum weekly benefit worked out under clause</w:t>
      </w:r>
      <w:r w:rsidR="00301EBD">
        <w:t> </w:t>
      </w:r>
      <w:r w:rsidRPr="00301EBD">
        <w:t>11 and express the result as a percentage.</w:t>
      </w:r>
    </w:p>
    <w:p w:rsidR="00632062" w:rsidRPr="00301EBD" w:rsidRDefault="00632062" w:rsidP="00AF57E2">
      <w:pPr>
        <w:pStyle w:val="BoxStep"/>
      </w:pPr>
      <w:r w:rsidRPr="00301EBD">
        <w:t>Step 6.</w:t>
      </w:r>
      <w:r w:rsidRPr="00301EBD">
        <w:tab/>
        <w:t xml:space="preserve">Take the percentage obtained in step 5 from 100% and round to 2 decimal places: the result is the </w:t>
      </w:r>
      <w:r w:rsidR="00752CE1" w:rsidRPr="00301EBD">
        <w:t xml:space="preserve">individual’s </w:t>
      </w:r>
      <w:r w:rsidR="00752CE1" w:rsidRPr="00301EBD">
        <w:rPr>
          <w:b/>
          <w:i/>
        </w:rPr>
        <w:t>taxable income %</w:t>
      </w:r>
      <w:r w:rsidR="00752CE1" w:rsidRPr="00301EBD">
        <w:t xml:space="preserve">. However, if the result is less than zero, the individual’s </w:t>
      </w:r>
      <w:r w:rsidR="00752CE1" w:rsidRPr="00301EBD">
        <w:rPr>
          <w:b/>
          <w:i/>
        </w:rPr>
        <w:t>taxable income %</w:t>
      </w:r>
      <w:r w:rsidR="00752CE1" w:rsidRPr="00301EBD">
        <w:t xml:space="preserve"> is zero.</w:t>
      </w:r>
    </w:p>
    <w:p w:rsidR="00D91631" w:rsidRPr="00301EBD" w:rsidRDefault="00D91631" w:rsidP="00692F09">
      <w:pPr>
        <w:pStyle w:val="ActHead5"/>
      </w:pPr>
      <w:bookmarkStart w:id="415" w:name="_Toc514410300"/>
      <w:r w:rsidRPr="00256779">
        <w:rPr>
          <w:rStyle w:val="CharSectno"/>
        </w:rPr>
        <w:t>8A</w:t>
      </w:r>
      <w:r w:rsidRPr="00301EBD">
        <w:t xml:space="preserve">  Special provision for certain recipients of pensions under the Veterans’ Entitlements Act</w:t>
      </w:r>
      <w:bookmarkEnd w:id="415"/>
    </w:p>
    <w:p w:rsidR="00D91631" w:rsidRPr="00301EBD" w:rsidRDefault="00D91631" w:rsidP="00692F09">
      <w:pPr>
        <w:pStyle w:val="subsection"/>
        <w:keepNext/>
      </w:pPr>
      <w:r w:rsidRPr="00301EBD">
        <w:tab/>
        <w:t>(1)</w:t>
      </w:r>
      <w:r w:rsidRPr="00301EBD">
        <w:tab/>
        <w:t>In this clause:</w:t>
      </w:r>
    </w:p>
    <w:p w:rsidR="00D91631" w:rsidRPr="00301EBD" w:rsidRDefault="00D91631" w:rsidP="00D91631">
      <w:pPr>
        <w:pStyle w:val="Definition"/>
      </w:pPr>
      <w:r w:rsidRPr="00301EBD">
        <w:rPr>
          <w:b/>
          <w:i/>
        </w:rPr>
        <w:t>Childcare Assistance (Fee Relief) Guidelines</w:t>
      </w:r>
      <w:r w:rsidRPr="00301EBD">
        <w:t xml:space="preserve"> means the Childcare Assistance (Fee Relief) Guidelines in force under subsection</w:t>
      </w:r>
      <w:r w:rsidR="00301EBD">
        <w:t> </w:t>
      </w:r>
      <w:r w:rsidRPr="00301EBD">
        <w:t xml:space="preserve">12A(1) of the </w:t>
      </w:r>
      <w:r w:rsidRPr="00301EBD">
        <w:rPr>
          <w:i/>
        </w:rPr>
        <w:t>Child Care Act 1972</w:t>
      </w:r>
      <w:r w:rsidRPr="00301EBD">
        <w:t xml:space="preserve"> immediately before 1</w:t>
      </w:r>
      <w:r w:rsidR="00301EBD">
        <w:t> </w:t>
      </w:r>
      <w:r w:rsidRPr="00301EBD">
        <w:t>July 2000.</w:t>
      </w:r>
    </w:p>
    <w:p w:rsidR="00D91631" w:rsidRPr="00301EBD" w:rsidRDefault="000D7335" w:rsidP="00D91631">
      <w:pPr>
        <w:pStyle w:val="Definition"/>
      </w:pPr>
      <w:r w:rsidRPr="00301EBD">
        <w:rPr>
          <w:b/>
          <w:i/>
        </w:rPr>
        <w:t>o</w:t>
      </w:r>
      <w:r w:rsidR="00D91631" w:rsidRPr="00301EBD">
        <w:rPr>
          <w:b/>
          <w:i/>
        </w:rPr>
        <w:t>rdinary taxable income %</w:t>
      </w:r>
      <w:r w:rsidR="00D91631" w:rsidRPr="00301EBD">
        <w:t xml:space="preserve"> means taxable income % worked out in accordance with this Schedule (apart from this clause).</w:t>
      </w:r>
    </w:p>
    <w:p w:rsidR="00D91631" w:rsidRPr="00301EBD" w:rsidRDefault="00D91631" w:rsidP="00D91631">
      <w:pPr>
        <w:pStyle w:val="Definition"/>
      </w:pPr>
      <w:r w:rsidRPr="00301EBD">
        <w:rPr>
          <w:b/>
          <w:i/>
        </w:rPr>
        <w:t>partner</w:t>
      </w:r>
      <w:r w:rsidRPr="00301EBD">
        <w:t>, in relation to an individual, means the person who:</w:t>
      </w:r>
    </w:p>
    <w:p w:rsidR="00D91631" w:rsidRPr="00301EBD" w:rsidRDefault="00D91631" w:rsidP="00D91631">
      <w:pPr>
        <w:pStyle w:val="paragraph"/>
      </w:pPr>
      <w:r w:rsidRPr="00301EBD">
        <w:tab/>
        <w:t>(a)</w:t>
      </w:r>
      <w:r w:rsidRPr="00301EBD">
        <w:tab/>
        <w:t>was the partner of that individual immediately before 1</w:t>
      </w:r>
      <w:r w:rsidR="00301EBD">
        <w:t> </w:t>
      </w:r>
      <w:r w:rsidRPr="00301EBD">
        <w:t>July 2000; and</w:t>
      </w:r>
    </w:p>
    <w:p w:rsidR="00D91631" w:rsidRPr="00301EBD" w:rsidRDefault="00D91631" w:rsidP="00D91631">
      <w:pPr>
        <w:pStyle w:val="paragraph"/>
      </w:pPr>
      <w:r w:rsidRPr="00301EBD">
        <w:tab/>
        <w:t>(b)</w:t>
      </w:r>
      <w:r w:rsidRPr="00301EBD">
        <w:tab/>
        <w:t>has continued, at all times on and after that day, to be the partner of the individual.</w:t>
      </w:r>
    </w:p>
    <w:p w:rsidR="00D91631" w:rsidRPr="00301EBD" w:rsidRDefault="00D91631" w:rsidP="00D91631">
      <w:pPr>
        <w:pStyle w:val="subsection"/>
      </w:pPr>
      <w:r w:rsidRPr="00301EBD">
        <w:tab/>
        <w:t>(2)</w:t>
      </w:r>
      <w:r w:rsidRPr="00301EBD">
        <w:tab/>
        <w:t xml:space="preserve">This clause applies to an individual in relation to an income year (the </w:t>
      </w:r>
      <w:r w:rsidRPr="00301EBD">
        <w:rPr>
          <w:b/>
          <w:i/>
        </w:rPr>
        <w:t>relevant income year</w:t>
      </w:r>
      <w:r w:rsidRPr="00301EBD">
        <w:t>) if all of the following paragraphs are satisfied in relation to the individual:</w:t>
      </w:r>
    </w:p>
    <w:p w:rsidR="00D91631" w:rsidRPr="00301EBD" w:rsidRDefault="00D91631" w:rsidP="00D91631">
      <w:pPr>
        <w:pStyle w:val="paragraph"/>
      </w:pPr>
      <w:r w:rsidRPr="00301EBD">
        <w:tab/>
        <w:t>(a)</w:t>
      </w:r>
      <w:r w:rsidRPr="00301EBD">
        <w:tab/>
        <w:t>immediately before 1</w:t>
      </w:r>
      <w:r w:rsidR="00301EBD">
        <w:t> </w:t>
      </w:r>
      <w:r w:rsidRPr="00301EBD">
        <w:t>July 2000, there was in force, under the Childcare Assistance (Fee Relief) Guidelines, an assessment that the individual or the individual’s partner was eligible for child care assistance within the meaning of those guidelines;</w:t>
      </w:r>
    </w:p>
    <w:p w:rsidR="00D91631" w:rsidRPr="00301EBD" w:rsidRDefault="00D91631" w:rsidP="00D91631">
      <w:pPr>
        <w:pStyle w:val="paragraph"/>
      </w:pPr>
      <w:r w:rsidRPr="00301EBD">
        <w:tab/>
        <w:t>(b)</w:t>
      </w:r>
      <w:r w:rsidRPr="00301EBD">
        <w:tab/>
        <w:t>the individual or the individual’s partner was receiving, immediately before 1</w:t>
      </w:r>
      <w:r w:rsidR="00301EBD">
        <w:t> </w:t>
      </w:r>
      <w:r w:rsidRPr="00301EBD">
        <w:t>July 2000, and has continued, at all times on and after that day, to receive:</w:t>
      </w:r>
    </w:p>
    <w:p w:rsidR="00D91631" w:rsidRPr="00301EBD" w:rsidRDefault="00D91631" w:rsidP="00D91631">
      <w:pPr>
        <w:pStyle w:val="paragraphsub"/>
      </w:pPr>
      <w:r w:rsidRPr="00301EBD">
        <w:tab/>
        <w:t>(i)</w:t>
      </w:r>
      <w:r w:rsidRPr="00301EBD">
        <w:tab/>
        <w:t>a pension under Part</w:t>
      </w:r>
      <w:r w:rsidR="003A46B8" w:rsidRPr="00301EBD">
        <w:t> </w:t>
      </w:r>
      <w:r w:rsidRPr="00301EBD">
        <w:t xml:space="preserve">II of the </w:t>
      </w:r>
      <w:r w:rsidRPr="00301EBD">
        <w:rPr>
          <w:i/>
        </w:rPr>
        <w:t>Veterans’ Entitlements Act 1986</w:t>
      </w:r>
      <w:r w:rsidRPr="00301EBD">
        <w:t xml:space="preserve"> payable to the individual or partner as a veteran; or</w:t>
      </w:r>
    </w:p>
    <w:p w:rsidR="00D91631" w:rsidRPr="00301EBD" w:rsidRDefault="00D91631" w:rsidP="00D91631">
      <w:pPr>
        <w:pStyle w:val="paragraphsub"/>
      </w:pPr>
      <w:r w:rsidRPr="00301EBD">
        <w:tab/>
        <w:t>(ii)</w:t>
      </w:r>
      <w:r w:rsidRPr="00301EBD">
        <w:tab/>
        <w:t>a pension under Part</w:t>
      </w:r>
      <w:r w:rsidR="003A46B8" w:rsidRPr="00301EBD">
        <w:t> </w:t>
      </w:r>
      <w:r w:rsidRPr="00301EBD">
        <w:t>II of that Act payable to the individual or partner as the widow or widower of a deceased veteran; or</w:t>
      </w:r>
    </w:p>
    <w:p w:rsidR="00D91631" w:rsidRPr="00301EBD" w:rsidRDefault="00D91631" w:rsidP="00D91631">
      <w:pPr>
        <w:pStyle w:val="paragraphsub"/>
      </w:pPr>
      <w:r w:rsidRPr="00301EBD">
        <w:tab/>
        <w:t>(iii)</w:t>
      </w:r>
      <w:r w:rsidRPr="00301EBD">
        <w:tab/>
        <w:t>a pension under Part</w:t>
      </w:r>
      <w:r w:rsidR="003A46B8" w:rsidRPr="00301EBD">
        <w:t> </w:t>
      </w:r>
      <w:r w:rsidRPr="00301EBD">
        <w:t>IV of that Act payable to the individual or partner as a member of the Forces or as a member of a Peacekeeping Force; or</w:t>
      </w:r>
    </w:p>
    <w:p w:rsidR="00D91631" w:rsidRPr="00301EBD" w:rsidRDefault="00D91631" w:rsidP="00D91631">
      <w:pPr>
        <w:pStyle w:val="paragraphsub"/>
      </w:pPr>
      <w:r w:rsidRPr="00301EBD">
        <w:tab/>
        <w:t>(iv)</w:t>
      </w:r>
      <w:r w:rsidRPr="00301EBD">
        <w:tab/>
        <w:t>a pension under Part</w:t>
      </w:r>
      <w:r w:rsidR="003A46B8" w:rsidRPr="00301EBD">
        <w:t> </w:t>
      </w:r>
      <w:r w:rsidRPr="00301EBD">
        <w:t>IV of that Act payable to the individual or partner as the widow or widower of a deceased member of the Forces or as the widow or widower of a deceased member of a peacekeeping Force;</w:t>
      </w:r>
    </w:p>
    <w:p w:rsidR="00D91631" w:rsidRPr="00301EBD" w:rsidRDefault="00D91631" w:rsidP="00D91631">
      <w:pPr>
        <w:pStyle w:val="paragraph"/>
      </w:pPr>
      <w:r w:rsidRPr="00301EBD">
        <w:tab/>
        <w:t>(c)</w:t>
      </w:r>
      <w:r w:rsidRPr="00301EBD">
        <w:tab/>
        <w:t>neither the individual nor the individual’s partner was receiving, immediately before 1</w:t>
      </w:r>
      <w:r w:rsidR="00301EBD">
        <w:t> </w:t>
      </w:r>
      <w:r w:rsidRPr="00301EBD">
        <w:t>July 2000, or has received at any time on or after that day:</w:t>
      </w:r>
    </w:p>
    <w:p w:rsidR="00D91631" w:rsidRPr="00301EBD" w:rsidRDefault="00D91631" w:rsidP="00D91631">
      <w:pPr>
        <w:pStyle w:val="paragraphsub"/>
      </w:pPr>
      <w:r w:rsidRPr="00301EBD">
        <w:tab/>
        <w:t>(i)</w:t>
      </w:r>
      <w:r w:rsidRPr="00301EBD">
        <w:tab/>
        <w:t>a social security pension; or</w:t>
      </w:r>
    </w:p>
    <w:p w:rsidR="00D91631" w:rsidRPr="00301EBD" w:rsidRDefault="00D91631" w:rsidP="00D91631">
      <w:pPr>
        <w:pStyle w:val="paragraphsub"/>
      </w:pPr>
      <w:r w:rsidRPr="00301EBD">
        <w:tab/>
        <w:t>(ii)</w:t>
      </w:r>
      <w:r w:rsidRPr="00301EBD">
        <w:tab/>
        <w:t>a social security benefit; or</w:t>
      </w:r>
    </w:p>
    <w:p w:rsidR="00D91631" w:rsidRPr="00301EBD" w:rsidRDefault="00D91631" w:rsidP="00D91631">
      <w:pPr>
        <w:pStyle w:val="paragraphsub"/>
      </w:pPr>
      <w:r w:rsidRPr="00301EBD">
        <w:tab/>
        <w:t>(iii)</w:t>
      </w:r>
      <w:r w:rsidRPr="00301EBD">
        <w:tab/>
        <w:t>a service pension; or</w:t>
      </w:r>
    </w:p>
    <w:p w:rsidR="00D91631" w:rsidRPr="00301EBD" w:rsidRDefault="00D91631" w:rsidP="00D91631">
      <w:pPr>
        <w:pStyle w:val="paragraphsub"/>
      </w:pPr>
      <w:r w:rsidRPr="00301EBD">
        <w:tab/>
        <w:t>(iv)</w:t>
      </w:r>
      <w:r w:rsidRPr="00301EBD">
        <w:tab/>
        <w:t>income support supplement under Part</w:t>
      </w:r>
      <w:r w:rsidR="003A46B8" w:rsidRPr="00301EBD">
        <w:t> </w:t>
      </w:r>
      <w:r w:rsidRPr="00301EBD">
        <w:t xml:space="preserve">IIIA of the </w:t>
      </w:r>
      <w:r w:rsidRPr="00301EBD">
        <w:rPr>
          <w:i/>
        </w:rPr>
        <w:t>Veterans’ Entitlements Act 1986</w:t>
      </w:r>
      <w:r w:rsidRPr="00301EBD">
        <w:t>;</w:t>
      </w:r>
    </w:p>
    <w:p w:rsidR="00D91631" w:rsidRPr="00301EBD" w:rsidRDefault="00D91631" w:rsidP="00D91631">
      <w:pPr>
        <w:pStyle w:val="paragraph"/>
      </w:pPr>
      <w:r w:rsidRPr="00301EBD">
        <w:tab/>
        <w:t>(d)</w:t>
      </w:r>
      <w:r w:rsidRPr="00301EBD">
        <w:tab/>
        <w:t xml:space="preserve">a determination was in force under the </w:t>
      </w:r>
      <w:r w:rsidRPr="00301EBD">
        <w:rPr>
          <w:i/>
        </w:rPr>
        <w:t>A New Tax System (Family Assistance) (Administration) Act 1999</w:t>
      </w:r>
      <w:r w:rsidRPr="00301EBD">
        <w:t xml:space="preserve"> during the income year that commenced on 1</w:t>
      </w:r>
      <w:r w:rsidR="00301EBD">
        <w:t> </w:t>
      </w:r>
      <w:r w:rsidRPr="00301EBD">
        <w:t>July 2000 and every succeeding income year before the relevant income year, that the individual or the individual’s partner was entitled to be paid child care benefit;</w:t>
      </w:r>
    </w:p>
    <w:p w:rsidR="00D91631" w:rsidRPr="00301EBD" w:rsidRDefault="00D91631" w:rsidP="00D91631">
      <w:pPr>
        <w:pStyle w:val="paragraph"/>
      </w:pPr>
      <w:r w:rsidRPr="00301EBD">
        <w:tab/>
        <w:t>(e)</w:t>
      </w:r>
      <w:r w:rsidRPr="00301EBD">
        <w:tab/>
        <w:t>the individual’s adjusted taxable income for the purposes of this Act for the income year that commenced on 1</w:t>
      </w:r>
      <w:r w:rsidR="00301EBD">
        <w:t> </w:t>
      </w:r>
      <w:r w:rsidRPr="00301EBD">
        <w:t>July 2000 and every succeeding income year has exceeded the lower income threshold in respect of that income year;</w:t>
      </w:r>
    </w:p>
    <w:p w:rsidR="00D91631" w:rsidRPr="00301EBD" w:rsidRDefault="00D91631" w:rsidP="00D91631">
      <w:pPr>
        <w:pStyle w:val="paragraph"/>
      </w:pPr>
      <w:r w:rsidRPr="00301EBD">
        <w:tab/>
        <w:t>(f)</w:t>
      </w:r>
      <w:r w:rsidRPr="00301EBD">
        <w:tab/>
        <w:t>the individual’s ordinary taxable income % for a session of care provided to a child in an income year that commenced on or after 1</w:t>
      </w:r>
      <w:r w:rsidR="00301EBD">
        <w:t> </w:t>
      </w:r>
      <w:r w:rsidRPr="00301EBD">
        <w:t>July 2000 (including the relevant income year) has never been equal to, or higher than, the individual’s saved taxable income % for the session of care.</w:t>
      </w:r>
    </w:p>
    <w:p w:rsidR="00D91631" w:rsidRPr="00301EBD" w:rsidRDefault="00D91631" w:rsidP="00D91631">
      <w:pPr>
        <w:pStyle w:val="subsection"/>
      </w:pPr>
      <w:r w:rsidRPr="00301EBD">
        <w:tab/>
        <w:t>(3)</w:t>
      </w:r>
      <w:r w:rsidRPr="00301EBD">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301EBD" w:rsidRDefault="00D91631" w:rsidP="00D91631">
      <w:pPr>
        <w:pStyle w:val="subsection"/>
      </w:pPr>
      <w:r w:rsidRPr="00301EBD">
        <w:tab/>
        <w:t>(4)</w:t>
      </w:r>
      <w:r w:rsidRPr="00301EBD">
        <w:tab/>
        <w:t>The saved taxable income % of an individual for a session of care provided to a child is the lower of:</w:t>
      </w:r>
    </w:p>
    <w:p w:rsidR="00D91631" w:rsidRPr="00301EBD" w:rsidRDefault="00D91631" w:rsidP="00D91631">
      <w:pPr>
        <w:pStyle w:val="paragraph"/>
      </w:pPr>
      <w:r w:rsidRPr="00301EBD">
        <w:tab/>
        <w:t>(a)</w:t>
      </w:r>
      <w:r w:rsidRPr="00301EBD">
        <w:tab/>
        <w:t xml:space="preserve">the individual’s taxable income % for that session worked out in accordance with </w:t>
      </w:r>
      <w:r w:rsidR="00301EBD">
        <w:t>subclause (</w:t>
      </w:r>
      <w:r w:rsidRPr="00301EBD">
        <w:t>5); and</w:t>
      </w:r>
    </w:p>
    <w:p w:rsidR="00D91631" w:rsidRPr="00301EBD" w:rsidRDefault="00D91631" w:rsidP="00D91631">
      <w:pPr>
        <w:pStyle w:val="paragraph"/>
      </w:pPr>
      <w:r w:rsidRPr="00301EBD">
        <w:tab/>
        <w:t>(b)</w:t>
      </w:r>
      <w:r w:rsidRPr="00301EBD">
        <w:tab/>
        <w:t xml:space="preserve">the individual’s taxable income % for that session calculated in accordance with </w:t>
      </w:r>
      <w:r w:rsidR="00301EBD">
        <w:t>subclause (</w:t>
      </w:r>
      <w:r w:rsidRPr="00301EBD">
        <w:t>6).</w:t>
      </w:r>
    </w:p>
    <w:p w:rsidR="00D91631" w:rsidRPr="00301EBD" w:rsidRDefault="00D91631" w:rsidP="00D91631">
      <w:pPr>
        <w:pStyle w:val="subsection"/>
      </w:pPr>
      <w:r w:rsidRPr="00301EBD">
        <w:tab/>
        <w:t>(5)</w:t>
      </w:r>
      <w:r w:rsidRPr="00301EBD">
        <w:tab/>
        <w:t xml:space="preserve">An individual’s taxable income % for a session of care for the purposes of </w:t>
      </w:r>
      <w:r w:rsidR="00301EBD">
        <w:t>paragraph (</w:t>
      </w:r>
      <w:r w:rsidRPr="00301EBD">
        <w:t>4)(a) is the percentage worked out:</w:t>
      </w:r>
    </w:p>
    <w:p w:rsidR="00D91631" w:rsidRPr="00301EBD" w:rsidRDefault="00D91631" w:rsidP="00D91631">
      <w:pPr>
        <w:pStyle w:val="paragraph"/>
      </w:pPr>
      <w:r w:rsidRPr="00301EBD">
        <w:tab/>
        <w:t>(a)</w:t>
      </w:r>
      <w:r w:rsidRPr="00301EBD">
        <w:tab/>
        <w:t>in accordance with this Schedule (apart from this clause); and</w:t>
      </w:r>
    </w:p>
    <w:p w:rsidR="00D91631" w:rsidRPr="00301EBD" w:rsidRDefault="00D91631" w:rsidP="00D91631">
      <w:pPr>
        <w:pStyle w:val="paragraph"/>
      </w:pPr>
      <w:r w:rsidRPr="00301EBD">
        <w:tab/>
        <w:t>(b)</w:t>
      </w:r>
      <w:r w:rsidRPr="00301EBD">
        <w:tab/>
        <w:t xml:space="preserve">as if neither the individual nor the individual’s partner was receiving, in relation to any part of the income year in which the session of care is provided, a pension referred to in </w:t>
      </w:r>
      <w:r w:rsidR="00301EBD">
        <w:t>paragraph (</w:t>
      </w:r>
      <w:r w:rsidRPr="00301EBD">
        <w:t>2)(b).</w:t>
      </w:r>
    </w:p>
    <w:p w:rsidR="00D91631" w:rsidRPr="00301EBD" w:rsidRDefault="00D91631" w:rsidP="00D91631">
      <w:pPr>
        <w:pStyle w:val="subsection"/>
      </w:pPr>
      <w:r w:rsidRPr="00301EBD">
        <w:tab/>
        <w:t>(6)</w:t>
      </w:r>
      <w:r w:rsidRPr="00301EBD">
        <w:tab/>
        <w:t xml:space="preserve">An individual’s taxable income % for a session of care for the purposes of </w:t>
      </w:r>
      <w:r w:rsidR="00301EBD">
        <w:t>paragraph (</w:t>
      </w:r>
      <w:r w:rsidRPr="00301EBD">
        <w:t>4)(b) is the percentage worked out:</w:t>
      </w:r>
    </w:p>
    <w:p w:rsidR="00D91631" w:rsidRPr="00301EBD" w:rsidRDefault="00D91631" w:rsidP="00D91631">
      <w:pPr>
        <w:pStyle w:val="paragraph"/>
      </w:pPr>
      <w:r w:rsidRPr="00301EBD">
        <w:tab/>
        <w:t>(a)</w:t>
      </w:r>
      <w:r w:rsidRPr="00301EBD">
        <w:tab/>
        <w:t>in accordance with this Schedule (apart from this clause); and</w:t>
      </w:r>
    </w:p>
    <w:p w:rsidR="00D91631" w:rsidRPr="00301EBD" w:rsidRDefault="00D91631" w:rsidP="00D91631">
      <w:pPr>
        <w:pStyle w:val="paragraph"/>
      </w:pPr>
      <w:r w:rsidRPr="00301EBD">
        <w:tab/>
        <w:t>(b)</w:t>
      </w:r>
      <w:r w:rsidRPr="00301EBD">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301EBD">
        <w:t>paragraph (</w:t>
      </w:r>
      <w:r w:rsidRPr="00301EBD">
        <w:t>2)(a).</w:t>
      </w:r>
    </w:p>
    <w:p w:rsidR="00632062" w:rsidRPr="00301EBD" w:rsidRDefault="00632062" w:rsidP="0022492B">
      <w:pPr>
        <w:pStyle w:val="ActHead5"/>
      </w:pPr>
      <w:bookmarkStart w:id="416" w:name="_Toc514410301"/>
      <w:r w:rsidRPr="00256779">
        <w:rPr>
          <w:rStyle w:val="CharSectno"/>
        </w:rPr>
        <w:t>9</w:t>
      </w:r>
      <w:r w:rsidRPr="00301EBD">
        <w:t xml:space="preserve">  Income threshold</w:t>
      </w:r>
      <w:bookmarkEnd w:id="416"/>
    </w:p>
    <w:p w:rsidR="00632062" w:rsidRPr="00301EBD" w:rsidRDefault="00632062">
      <w:pPr>
        <w:pStyle w:val="subsection"/>
      </w:pPr>
      <w:r w:rsidRPr="00301EBD">
        <w:tab/>
      </w:r>
      <w:r w:rsidRPr="00301EBD">
        <w:tab/>
        <w:t xml:space="preserve">An individual’s </w:t>
      </w:r>
      <w:r w:rsidRPr="00301EBD">
        <w:rPr>
          <w:b/>
          <w:i/>
        </w:rPr>
        <w:t>income threshold</w:t>
      </w:r>
      <w:r w:rsidRPr="00301EBD">
        <w:t xml:space="preserve"> for a session of care of a particular kind provided to a child in an income year is worked out using the following table:</w:t>
      </w:r>
    </w:p>
    <w:p w:rsidR="00632062" w:rsidRPr="00301EB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301EBD" w:rsidTr="00486B15">
        <w:trPr>
          <w:tblHeader/>
        </w:trPr>
        <w:tc>
          <w:tcPr>
            <w:tcW w:w="5977" w:type="dxa"/>
            <w:gridSpan w:val="4"/>
            <w:tcBorders>
              <w:top w:val="single" w:sz="12" w:space="0" w:color="auto"/>
              <w:bottom w:val="single" w:sz="6" w:space="0" w:color="auto"/>
            </w:tcBorders>
            <w:shd w:val="clear" w:color="auto" w:fill="auto"/>
          </w:tcPr>
          <w:p w:rsidR="00632062" w:rsidRPr="00301EBD" w:rsidRDefault="00632062" w:rsidP="00486B15">
            <w:pPr>
              <w:pStyle w:val="TableHeading"/>
            </w:pPr>
            <w:r w:rsidRPr="00301EBD">
              <w:t>Weekly threshold</w:t>
            </w:r>
          </w:p>
        </w:tc>
      </w:tr>
      <w:tr w:rsidR="00632062" w:rsidRPr="00301EBD" w:rsidTr="00486B15">
        <w:trPr>
          <w:tblHeader/>
        </w:trPr>
        <w:tc>
          <w:tcPr>
            <w:tcW w:w="709"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Number of children in care of that kind</w:t>
            </w:r>
          </w:p>
        </w:tc>
        <w:tc>
          <w:tcPr>
            <w:tcW w:w="1622"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Threshold</w:t>
            </w:r>
          </w:p>
        </w:tc>
      </w:tr>
      <w:tr w:rsidR="00632062" w:rsidRPr="00301EBD" w:rsidTr="00486B15">
        <w:tc>
          <w:tcPr>
            <w:tcW w:w="709" w:type="dxa"/>
            <w:tcBorders>
              <w:top w:val="single" w:sz="12" w:space="0" w:color="auto"/>
            </w:tcBorders>
            <w:shd w:val="clear" w:color="auto" w:fill="auto"/>
          </w:tcPr>
          <w:p w:rsidR="00632062" w:rsidRPr="00301EBD" w:rsidRDefault="00632062" w:rsidP="004346AE">
            <w:pPr>
              <w:pStyle w:val="Tabletext"/>
            </w:pPr>
            <w:r w:rsidRPr="00301EBD">
              <w:t>1</w:t>
            </w:r>
          </w:p>
        </w:tc>
        <w:tc>
          <w:tcPr>
            <w:tcW w:w="1276" w:type="dxa"/>
            <w:tcBorders>
              <w:top w:val="single" w:sz="12" w:space="0" w:color="auto"/>
            </w:tcBorders>
            <w:shd w:val="clear" w:color="auto" w:fill="auto"/>
          </w:tcPr>
          <w:p w:rsidR="00632062" w:rsidRPr="00301EBD" w:rsidRDefault="00632062" w:rsidP="004346AE">
            <w:pPr>
              <w:pStyle w:val="Tabletext"/>
            </w:pPr>
            <w:r w:rsidRPr="00301EBD">
              <w:t>1</w:t>
            </w:r>
          </w:p>
        </w:tc>
        <w:tc>
          <w:tcPr>
            <w:tcW w:w="1622" w:type="dxa"/>
            <w:tcBorders>
              <w:top w:val="single" w:sz="12" w:space="0" w:color="auto"/>
            </w:tcBorders>
            <w:shd w:val="clear" w:color="auto" w:fill="auto"/>
          </w:tcPr>
          <w:p w:rsidR="00632062" w:rsidRPr="00301EBD" w:rsidRDefault="00632062" w:rsidP="004346AE">
            <w:pPr>
              <w:pStyle w:val="Tabletext"/>
            </w:pPr>
            <w:r w:rsidRPr="00301EBD">
              <w:t>no</w:t>
            </w:r>
          </w:p>
        </w:tc>
        <w:tc>
          <w:tcPr>
            <w:tcW w:w="2370" w:type="dxa"/>
            <w:tcBorders>
              <w:top w:val="single" w:sz="12" w:space="0" w:color="auto"/>
            </w:tcBorders>
            <w:shd w:val="clear" w:color="auto" w:fill="auto"/>
          </w:tcPr>
          <w:p w:rsidR="00632062" w:rsidRPr="00301EBD" w:rsidRDefault="00632062" w:rsidP="004346AE">
            <w:pPr>
              <w:pStyle w:val="Tabletext"/>
            </w:pPr>
            <w:r w:rsidRPr="00301EBD">
              <w:t>Lower income threshold</w:t>
            </w:r>
          </w:p>
        </w:tc>
      </w:tr>
      <w:tr w:rsidR="00632062" w:rsidRPr="00301EBD" w:rsidTr="00486B15">
        <w:tc>
          <w:tcPr>
            <w:tcW w:w="709" w:type="dxa"/>
            <w:shd w:val="clear" w:color="auto" w:fill="auto"/>
          </w:tcPr>
          <w:p w:rsidR="00632062" w:rsidRPr="00301EBD" w:rsidRDefault="00632062" w:rsidP="004346AE">
            <w:pPr>
              <w:pStyle w:val="Tabletext"/>
            </w:pPr>
            <w:r w:rsidRPr="00301EBD">
              <w:t>2</w:t>
            </w:r>
          </w:p>
        </w:tc>
        <w:tc>
          <w:tcPr>
            <w:tcW w:w="1276" w:type="dxa"/>
            <w:shd w:val="clear" w:color="auto" w:fill="auto"/>
          </w:tcPr>
          <w:p w:rsidR="00632062" w:rsidRPr="00301EBD" w:rsidRDefault="00632062" w:rsidP="004346AE">
            <w:pPr>
              <w:pStyle w:val="Tabletext"/>
            </w:pPr>
            <w:r w:rsidRPr="00301EBD">
              <w:t>1</w:t>
            </w:r>
          </w:p>
        </w:tc>
        <w:tc>
          <w:tcPr>
            <w:tcW w:w="1622" w:type="dxa"/>
            <w:shd w:val="clear" w:color="auto" w:fill="auto"/>
          </w:tcPr>
          <w:p w:rsidR="00632062" w:rsidRPr="00301EBD" w:rsidRDefault="00632062" w:rsidP="004346AE">
            <w:pPr>
              <w:pStyle w:val="Tabletext"/>
            </w:pPr>
            <w:r w:rsidRPr="00301EBD">
              <w:t>yes</w:t>
            </w:r>
          </w:p>
        </w:tc>
        <w:tc>
          <w:tcPr>
            <w:tcW w:w="2370" w:type="dxa"/>
            <w:shd w:val="clear" w:color="auto" w:fill="auto"/>
          </w:tcPr>
          <w:p w:rsidR="00632062" w:rsidRPr="00301EBD" w:rsidRDefault="00632062" w:rsidP="004346AE">
            <w:pPr>
              <w:pStyle w:val="Tabletext"/>
            </w:pPr>
            <w:r w:rsidRPr="00301EBD">
              <w:t>Lower income threshold</w:t>
            </w:r>
          </w:p>
        </w:tc>
      </w:tr>
      <w:tr w:rsidR="00632062" w:rsidRPr="00301EBD" w:rsidTr="00486B15">
        <w:tc>
          <w:tcPr>
            <w:tcW w:w="709" w:type="dxa"/>
            <w:tcBorders>
              <w:bottom w:val="single" w:sz="4" w:space="0" w:color="auto"/>
            </w:tcBorders>
            <w:shd w:val="clear" w:color="auto" w:fill="auto"/>
          </w:tcPr>
          <w:p w:rsidR="00632062" w:rsidRPr="00301EBD" w:rsidRDefault="00632062" w:rsidP="004346AE">
            <w:pPr>
              <w:pStyle w:val="Tabletext"/>
            </w:pPr>
            <w:r w:rsidRPr="00301EBD">
              <w:t>3</w:t>
            </w:r>
          </w:p>
        </w:tc>
        <w:tc>
          <w:tcPr>
            <w:tcW w:w="1276" w:type="dxa"/>
            <w:tcBorders>
              <w:bottom w:val="single" w:sz="4" w:space="0" w:color="auto"/>
            </w:tcBorders>
            <w:shd w:val="clear" w:color="auto" w:fill="auto"/>
          </w:tcPr>
          <w:p w:rsidR="00632062" w:rsidRPr="00301EBD" w:rsidRDefault="00632062" w:rsidP="004346AE">
            <w:pPr>
              <w:pStyle w:val="Tabletext"/>
            </w:pPr>
            <w:r w:rsidRPr="00301EBD">
              <w:t>2 or more</w:t>
            </w:r>
          </w:p>
        </w:tc>
        <w:tc>
          <w:tcPr>
            <w:tcW w:w="1622" w:type="dxa"/>
            <w:tcBorders>
              <w:bottom w:val="single" w:sz="4" w:space="0" w:color="auto"/>
            </w:tcBorders>
            <w:shd w:val="clear" w:color="auto" w:fill="auto"/>
          </w:tcPr>
          <w:p w:rsidR="00632062" w:rsidRPr="00301EBD" w:rsidRDefault="00632062" w:rsidP="004346AE">
            <w:pPr>
              <w:pStyle w:val="Tabletext"/>
            </w:pPr>
            <w:r w:rsidRPr="00301EBD">
              <w:t>no</w:t>
            </w:r>
          </w:p>
        </w:tc>
        <w:tc>
          <w:tcPr>
            <w:tcW w:w="2370" w:type="dxa"/>
            <w:tcBorders>
              <w:bottom w:val="single" w:sz="4" w:space="0" w:color="auto"/>
            </w:tcBorders>
            <w:shd w:val="clear" w:color="auto" w:fill="auto"/>
          </w:tcPr>
          <w:p w:rsidR="00632062" w:rsidRPr="00301EBD" w:rsidRDefault="00632062" w:rsidP="004346AE">
            <w:pPr>
              <w:pStyle w:val="Tabletext"/>
            </w:pPr>
            <w:r w:rsidRPr="00301EBD">
              <w:t>Lower income threshold</w:t>
            </w:r>
          </w:p>
        </w:tc>
      </w:tr>
      <w:tr w:rsidR="00632062" w:rsidRPr="00301EBD" w:rsidTr="00486B15">
        <w:tc>
          <w:tcPr>
            <w:tcW w:w="709" w:type="dxa"/>
            <w:tcBorders>
              <w:bottom w:val="single" w:sz="12" w:space="0" w:color="auto"/>
            </w:tcBorders>
            <w:shd w:val="clear" w:color="auto" w:fill="auto"/>
          </w:tcPr>
          <w:p w:rsidR="00632062" w:rsidRPr="00301EBD" w:rsidRDefault="00632062" w:rsidP="004346AE">
            <w:pPr>
              <w:pStyle w:val="Tabletext"/>
            </w:pPr>
            <w:r w:rsidRPr="00301EBD">
              <w:t>4</w:t>
            </w:r>
          </w:p>
        </w:tc>
        <w:tc>
          <w:tcPr>
            <w:tcW w:w="1276" w:type="dxa"/>
            <w:tcBorders>
              <w:bottom w:val="single" w:sz="12" w:space="0" w:color="auto"/>
            </w:tcBorders>
            <w:shd w:val="clear" w:color="auto" w:fill="auto"/>
          </w:tcPr>
          <w:p w:rsidR="00632062" w:rsidRPr="00301EBD" w:rsidRDefault="00632062" w:rsidP="004346AE">
            <w:pPr>
              <w:pStyle w:val="Tabletext"/>
            </w:pPr>
            <w:r w:rsidRPr="00301EBD">
              <w:t>2 or more</w:t>
            </w:r>
          </w:p>
        </w:tc>
        <w:tc>
          <w:tcPr>
            <w:tcW w:w="1622" w:type="dxa"/>
            <w:tcBorders>
              <w:bottom w:val="single" w:sz="12" w:space="0" w:color="auto"/>
            </w:tcBorders>
            <w:shd w:val="clear" w:color="auto" w:fill="auto"/>
          </w:tcPr>
          <w:p w:rsidR="00632062" w:rsidRPr="00301EBD" w:rsidRDefault="00632062" w:rsidP="004346AE">
            <w:pPr>
              <w:pStyle w:val="Tabletext"/>
            </w:pPr>
            <w:r w:rsidRPr="00301EBD">
              <w:t>yes</w:t>
            </w:r>
          </w:p>
        </w:tc>
        <w:tc>
          <w:tcPr>
            <w:tcW w:w="2370" w:type="dxa"/>
            <w:tcBorders>
              <w:bottom w:val="single" w:sz="12" w:space="0" w:color="auto"/>
            </w:tcBorders>
            <w:shd w:val="clear" w:color="auto" w:fill="auto"/>
          </w:tcPr>
          <w:p w:rsidR="00632062" w:rsidRPr="00301EBD" w:rsidRDefault="00632062" w:rsidP="004346AE">
            <w:pPr>
              <w:pStyle w:val="Tabletext"/>
            </w:pPr>
            <w:r w:rsidRPr="00301EBD">
              <w:t>Upper income threshold</w:t>
            </w:r>
          </w:p>
        </w:tc>
      </w:tr>
    </w:tbl>
    <w:p w:rsidR="00632062" w:rsidRPr="00301EBD" w:rsidRDefault="00632062" w:rsidP="0022492B">
      <w:pPr>
        <w:pStyle w:val="ActHead5"/>
      </w:pPr>
      <w:bookmarkStart w:id="417" w:name="_Toc514410302"/>
      <w:r w:rsidRPr="00256779">
        <w:rPr>
          <w:rStyle w:val="CharSectno"/>
        </w:rPr>
        <w:t>10</w:t>
      </w:r>
      <w:r w:rsidRPr="00301EBD">
        <w:t xml:space="preserve">  Taper %</w:t>
      </w:r>
      <w:bookmarkEnd w:id="417"/>
    </w:p>
    <w:p w:rsidR="00632062" w:rsidRPr="00301EBD" w:rsidRDefault="00632062">
      <w:pPr>
        <w:pStyle w:val="subsection"/>
      </w:pPr>
      <w:r w:rsidRPr="00301EBD">
        <w:tab/>
      </w:r>
      <w:r w:rsidRPr="00301EBD">
        <w:tab/>
        <w:t xml:space="preserve">The </w:t>
      </w:r>
      <w:r w:rsidRPr="00301EBD">
        <w:rPr>
          <w:b/>
          <w:i/>
        </w:rPr>
        <w:t>taper %</w:t>
      </w:r>
      <w:r w:rsidRPr="00301EBD">
        <w:t xml:space="preserve"> for an individual for a session of care of a particular kind provided to a child in an income year is worked out using the following table:</w:t>
      </w:r>
    </w:p>
    <w:p w:rsidR="00632062" w:rsidRPr="00301EBD"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301EBD" w:rsidTr="00486B15">
        <w:trPr>
          <w:tblHeader/>
        </w:trPr>
        <w:tc>
          <w:tcPr>
            <w:tcW w:w="5387" w:type="dxa"/>
            <w:gridSpan w:val="4"/>
            <w:tcBorders>
              <w:top w:val="single" w:sz="12" w:space="0" w:color="auto"/>
              <w:bottom w:val="single" w:sz="6" w:space="0" w:color="auto"/>
            </w:tcBorders>
            <w:shd w:val="clear" w:color="auto" w:fill="auto"/>
          </w:tcPr>
          <w:p w:rsidR="00632062" w:rsidRPr="00301EBD" w:rsidRDefault="00632062" w:rsidP="00486B15">
            <w:pPr>
              <w:pStyle w:val="TableHeading"/>
            </w:pPr>
            <w:r w:rsidRPr="00301EBD">
              <w:t>Taper %</w:t>
            </w:r>
          </w:p>
        </w:tc>
      </w:tr>
      <w:tr w:rsidR="00632062" w:rsidRPr="00301EBD" w:rsidTr="00486B15">
        <w:trPr>
          <w:tblHeader/>
        </w:trPr>
        <w:tc>
          <w:tcPr>
            <w:tcW w:w="708"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Number of children in care of that kind</w:t>
            </w:r>
          </w:p>
        </w:tc>
        <w:tc>
          <w:tcPr>
            <w:tcW w:w="2025"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Taper %</w:t>
            </w:r>
          </w:p>
        </w:tc>
      </w:tr>
      <w:tr w:rsidR="00632062" w:rsidRPr="00301EBD" w:rsidTr="00486B15">
        <w:tc>
          <w:tcPr>
            <w:tcW w:w="708" w:type="dxa"/>
            <w:tcBorders>
              <w:top w:val="single" w:sz="12" w:space="0" w:color="auto"/>
            </w:tcBorders>
            <w:shd w:val="clear" w:color="auto" w:fill="auto"/>
          </w:tcPr>
          <w:p w:rsidR="00632062" w:rsidRPr="00301EBD" w:rsidRDefault="00632062" w:rsidP="004346AE">
            <w:pPr>
              <w:pStyle w:val="Tabletext"/>
            </w:pPr>
            <w:r w:rsidRPr="00301EBD">
              <w:t>1</w:t>
            </w:r>
          </w:p>
        </w:tc>
        <w:tc>
          <w:tcPr>
            <w:tcW w:w="1662" w:type="dxa"/>
            <w:tcBorders>
              <w:top w:val="single" w:sz="12" w:space="0" w:color="auto"/>
            </w:tcBorders>
            <w:shd w:val="clear" w:color="auto" w:fill="auto"/>
          </w:tcPr>
          <w:p w:rsidR="00632062" w:rsidRPr="00301EBD" w:rsidRDefault="00632062" w:rsidP="004346AE">
            <w:pPr>
              <w:pStyle w:val="Tabletext"/>
            </w:pPr>
            <w:r w:rsidRPr="00301EBD">
              <w:t>1</w:t>
            </w:r>
          </w:p>
        </w:tc>
        <w:tc>
          <w:tcPr>
            <w:tcW w:w="2025" w:type="dxa"/>
            <w:tcBorders>
              <w:top w:val="single" w:sz="12" w:space="0" w:color="auto"/>
            </w:tcBorders>
            <w:shd w:val="clear" w:color="auto" w:fill="auto"/>
          </w:tcPr>
          <w:p w:rsidR="00632062" w:rsidRPr="00301EBD" w:rsidRDefault="00632062" w:rsidP="004346AE">
            <w:pPr>
              <w:pStyle w:val="Tabletext"/>
            </w:pPr>
            <w:r w:rsidRPr="00301EBD">
              <w:t>No</w:t>
            </w:r>
          </w:p>
        </w:tc>
        <w:tc>
          <w:tcPr>
            <w:tcW w:w="992" w:type="dxa"/>
            <w:tcBorders>
              <w:top w:val="single" w:sz="12" w:space="0" w:color="auto"/>
            </w:tcBorders>
            <w:shd w:val="clear" w:color="auto" w:fill="auto"/>
          </w:tcPr>
          <w:p w:rsidR="00632062" w:rsidRPr="00301EBD" w:rsidRDefault="00632062" w:rsidP="004346AE">
            <w:pPr>
              <w:pStyle w:val="Tabletext"/>
            </w:pPr>
            <w:r w:rsidRPr="00301EBD">
              <w:t>10%</w:t>
            </w:r>
          </w:p>
        </w:tc>
      </w:tr>
      <w:tr w:rsidR="00632062" w:rsidRPr="00301EBD" w:rsidTr="00486B15">
        <w:tc>
          <w:tcPr>
            <w:tcW w:w="708" w:type="dxa"/>
            <w:shd w:val="clear" w:color="auto" w:fill="auto"/>
          </w:tcPr>
          <w:p w:rsidR="00632062" w:rsidRPr="00301EBD" w:rsidRDefault="00632062" w:rsidP="004346AE">
            <w:pPr>
              <w:pStyle w:val="Tabletext"/>
            </w:pPr>
            <w:r w:rsidRPr="00301EBD">
              <w:t>2</w:t>
            </w:r>
          </w:p>
        </w:tc>
        <w:tc>
          <w:tcPr>
            <w:tcW w:w="1662" w:type="dxa"/>
            <w:shd w:val="clear" w:color="auto" w:fill="auto"/>
          </w:tcPr>
          <w:p w:rsidR="00632062" w:rsidRPr="00301EBD" w:rsidRDefault="00632062" w:rsidP="004346AE">
            <w:pPr>
              <w:pStyle w:val="Tabletext"/>
            </w:pPr>
            <w:r w:rsidRPr="00301EBD">
              <w:t>1</w:t>
            </w:r>
          </w:p>
        </w:tc>
        <w:tc>
          <w:tcPr>
            <w:tcW w:w="2025" w:type="dxa"/>
            <w:shd w:val="clear" w:color="auto" w:fill="auto"/>
          </w:tcPr>
          <w:p w:rsidR="00632062" w:rsidRPr="00301EBD" w:rsidRDefault="00632062" w:rsidP="004346AE">
            <w:pPr>
              <w:pStyle w:val="Tabletext"/>
            </w:pPr>
            <w:r w:rsidRPr="00301EBD">
              <w:t>Yes</w:t>
            </w:r>
          </w:p>
        </w:tc>
        <w:tc>
          <w:tcPr>
            <w:tcW w:w="992" w:type="dxa"/>
            <w:shd w:val="clear" w:color="auto" w:fill="auto"/>
          </w:tcPr>
          <w:p w:rsidR="00632062" w:rsidRPr="00301EBD" w:rsidRDefault="00632062" w:rsidP="004346AE">
            <w:pPr>
              <w:pStyle w:val="Tabletext"/>
            </w:pPr>
            <w:r w:rsidRPr="00301EBD">
              <w:t>10%</w:t>
            </w:r>
          </w:p>
        </w:tc>
      </w:tr>
      <w:tr w:rsidR="00632062" w:rsidRPr="00301EBD" w:rsidTr="00486B15">
        <w:tc>
          <w:tcPr>
            <w:tcW w:w="708" w:type="dxa"/>
            <w:shd w:val="clear" w:color="auto" w:fill="auto"/>
          </w:tcPr>
          <w:p w:rsidR="00632062" w:rsidRPr="00301EBD" w:rsidRDefault="00632062" w:rsidP="004346AE">
            <w:pPr>
              <w:pStyle w:val="Tabletext"/>
            </w:pPr>
            <w:r w:rsidRPr="00301EBD">
              <w:t>3</w:t>
            </w:r>
          </w:p>
        </w:tc>
        <w:tc>
          <w:tcPr>
            <w:tcW w:w="1662" w:type="dxa"/>
            <w:shd w:val="clear" w:color="auto" w:fill="auto"/>
          </w:tcPr>
          <w:p w:rsidR="00632062" w:rsidRPr="00301EBD" w:rsidRDefault="00632062" w:rsidP="004346AE">
            <w:pPr>
              <w:pStyle w:val="Tabletext"/>
            </w:pPr>
            <w:r w:rsidRPr="00301EBD">
              <w:t>2</w:t>
            </w:r>
          </w:p>
        </w:tc>
        <w:tc>
          <w:tcPr>
            <w:tcW w:w="2025" w:type="dxa"/>
            <w:shd w:val="clear" w:color="auto" w:fill="auto"/>
          </w:tcPr>
          <w:p w:rsidR="00632062" w:rsidRPr="00301EBD" w:rsidRDefault="00632062" w:rsidP="004346AE">
            <w:pPr>
              <w:pStyle w:val="Tabletext"/>
            </w:pPr>
            <w:r w:rsidRPr="00301EBD">
              <w:t>No</w:t>
            </w:r>
          </w:p>
        </w:tc>
        <w:tc>
          <w:tcPr>
            <w:tcW w:w="992" w:type="dxa"/>
            <w:shd w:val="clear" w:color="auto" w:fill="auto"/>
          </w:tcPr>
          <w:p w:rsidR="00632062" w:rsidRPr="00301EBD" w:rsidRDefault="00632062" w:rsidP="004346AE">
            <w:pPr>
              <w:pStyle w:val="Tabletext"/>
            </w:pPr>
            <w:r w:rsidRPr="00301EBD">
              <w:t>15%</w:t>
            </w:r>
          </w:p>
        </w:tc>
      </w:tr>
      <w:tr w:rsidR="00632062" w:rsidRPr="00301EBD" w:rsidTr="00486B15">
        <w:tc>
          <w:tcPr>
            <w:tcW w:w="708" w:type="dxa"/>
            <w:shd w:val="clear" w:color="auto" w:fill="auto"/>
          </w:tcPr>
          <w:p w:rsidR="00632062" w:rsidRPr="00301EBD" w:rsidRDefault="00632062" w:rsidP="004346AE">
            <w:pPr>
              <w:pStyle w:val="Tabletext"/>
            </w:pPr>
            <w:r w:rsidRPr="00301EBD">
              <w:t>4</w:t>
            </w:r>
          </w:p>
        </w:tc>
        <w:tc>
          <w:tcPr>
            <w:tcW w:w="1662" w:type="dxa"/>
            <w:shd w:val="clear" w:color="auto" w:fill="auto"/>
          </w:tcPr>
          <w:p w:rsidR="00632062" w:rsidRPr="00301EBD" w:rsidRDefault="00632062" w:rsidP="004346AE">
            <w:pPr>
              <w:pStyle w:val="Tabletext"/>
            </w:pPr>
            <w:r w:rsidRPr="00301EBD">
              <w:t>2</w:t>
            </w:r>
          </w:p>
        </w:tc>
        <w:tc>
          <w:tcPr>
            <w:tcW w:w="2025" w:type="dxa"/>
            <w:shd w:val="clear" w:color="auto" w:fill="auto"/>
          </w:tcPr>
          <w:p w:rsidR="00632062" w:rsidRPr="00301EBD" w:rsidRDefault="00632062" w:rsidP="004346AE">
            <w:pPr>
              <w:pStyle w:val="Tabletext"/>
            </w:pPr>
            <w:r w:rsidRPr="00301EBD">
              <w:t>Yes</w:t>
            </w:r>
          </w:p>
        </w:tc>
        <w:tc>
          <w:tcPr>
            <w:tcW w:w="992" w:type="dxa"/>
            <w:shd w:val="clear" w:color="auto" w:fill="auto"/>
          </w:tcPr>
          <w:p w:rsidR="00632062" w:rsidRPr="00301EBD" w:rsidRDefault="00632062" w:rsidP="004346AE">
            <w:pPr>
              <w:pStyle w:val="Tabletext"/>
            </w:pPr>
            <w:r w:rsidRPr="00301EBD">
              <w:t>25%</w:t>
            </w:r>
          </w:p>
        </w:tc>
      </w:tr>
      <w:tr w:rsidR="00632062" w:rsidRPr="00301EBD" w:rsidTr="00486B15">
        <w:tc>
          <w:tcPr>
            <w:tcW w:w="708" w:type="dxa"/>
            <w:tcBorders>
              <w:bottom w:val="single" w:sz="4" w:space="0" w:color="auto"/>
            </w:tcBorders>
            <w:shd w:val="clear" w:color="auto" w:fill="auto"/>
          </w:tcPr>
          <w:p w:rsidR="00632062" w:rsidRPr="00301EBD" w:rsidRDefault="00632062" w:rsidP="004346AE">
            <w:pPr>
              <w:pStyle w:val="Tabletext"/>
            </w:pPr>
            <w:r w:rsidRPr="00301EBD">
              <w:t>5</w:t>
            </w:r>
          </w:p>
        </w:tc>
        <w:tc>
          <w:tcPr>
            <w:tcW w:w="1662" w:type="dxa"/>
            <w:tcBorders>
              <w:bottom w:val="single" w:sz="4" w:space="0" w:color="auto"/>
            </w:tcBorders>
            <w:shd w:val="clear" w:color="auto" w:fill="auto"/>
          </w:tcPr>
          <w:p w:rsidR="00632062" w:rsidRPr="00301EBD" w:rsidRDefault="00632062" w:rsidP="004346AE">
            <w:pPr>
              <w:pStyle w:val="Tabletext"/>
            </w:pPr>
            <w:r w:rsidRPr="00301EBD">
              <w:t>3 or more</w:t>
            </w:r>
          </w:p>
        </w:tc>
        <w:tc>
          <w:tcPr>
            <w:tcW w:w="2025" w:type="dxa"/>
            <w:tcBorders>
              <w:bottom w:val="single" w:sz="4" w:space="0" w:color="auto"/>
            </w:tcBorders>
            <w:shd w:val="clear" w:color="auto" w:fill="auto"/>
          </w:tcPr>
          <w:p w:rsidR="00632062" w:rsidRPr="00301EBD" w:rsidRDefault="00632062" w:rsidP="004346AE">
            <w:pPr>
              <w:pStyle w:val="Tabletext"/>
            </w:pPr>
            <w:r w:rsidRPr="00301EBD">
              <w:t>No</w:t>
            </w:r>
          </w:p>
        </w:tc>
        <w:tc>
          <w:tcPr>
            <w:tcW w:w="992" w:type="dxa"/>
            <w:tcBorders>
              <w:bottom w:val="single" w:sz="4" w:space="0" w:color="auto"/>
            </w:tcBorders>
            <w:shd w:val="clear" w:color="auto" w:fill="auto"/>
          </w:tcPr>
          <w:p w:rsidR="00632062" w:rsidRPr="00301EBD" w:rsidRDefault="00632062" w:rsidP="004346AE">
            <w:pPr>
              <w:pStyle w:val="Tabletext"/>
            </w:pPr>
            <w:r w:rsidRPr="00301EBD">
              <w:t>15%</w:t>
            </w:r>
          </w:p>
        </w:tc>
      </w:tr>
      <w:tr w:rsidR="00632062" w:rsidRPr="00301EBD" w:rsidTr="00486B15">
        <w:tc>
          <w:tcPr>
            <w:tcW w:w="708" w:type="dxa"/>
            <w:tcBorders>
              <w:bottom w:val="single" w:sz="12" w:space="0" w:color="auto"/>
            </w:tcBorders>
            <w:shd w:val="clear" w:color="auto" w:fill="auto"/>
          </w:tcPr>
          <w:p w:rsidR="00632062" w:rsidRPr="00301EBD" w:rsidRDefault="00632062" w:rsidP="004346AE">
            <w:pPr>
              <w:pStyle w:val="Tabletext"/>
            </w:pPr>
            <w:r w:rsidRPr="00301EBD">
              <w:t>6</w:t>
            </w:r>
          </w:p>
        </w:tc>
        <w:tc>
          <w:tcPr>
            <w:tcW w:w="1662" w:type="dxa"/>
            <w:tcBorders>
              <w:bottom w:val="single" w:sz="12" w:space="0" w:color="auto"/>
            </w:tcBorders>
            <w:shd w:val="clear" w:color="auto" w:fill="auto"/>
          </w:tcPr>
          <w:p w:rsidR="00632062" w:rsidRPr="00301EBD" w:rsidRDefault="00632062" w:rsidP="004346AE">
            <w:pPr>
              <w:pStyle w:val="Tabletext"/>
            </w:pPr>
            <w:r w:rsidRPr="00301EBD">
              <w:t>3 or more</w:t>
            </w:r>
          </w:p>
        </w:tc>
        <w:tc>
          <w:tcPr>
            <w:tcW w:w="2025" w:type="dxa"/>
            <w:tcBorders>
              <w:bottom w:val="single" w:sz="12" w:space="0" w:color="auto"/>
            </w:tcBorders>
            <w:shd w:val="clear" w:color="auto" w:fill="auto"/>
          </w:tcPr>
          <w:p w:rsidR="00632062" w:rsidRPr="00301EBD" w:rsidRDefault="00632062" w:rsidP="004346AE">
            <w:pPr>
              <w:pStyle w:val="Tabletext"/>
            </w:pPr>
            <w:r w:rsidRPr="00301EBD">
              <w:t>Yes</w:t>
            </w:r>
          </w:p>
        </w:tc>
        <w:tc>
          <w:tcPr>
            <w:tcW w:w="992" w:type="dxa"/>
            <w:tcBorders>
              <w:bottom w:val="single" w:sz="12" w:space="0" w:color="auto"/>
            </w:tcBorders>
            <w:shd w:val="clear" w:color="auto" w:fill="auto"/>
          </w:tcPr>
          <w:p w:rsidR="00632062" w:rsidRPr="00301EBD" w:rsidRDefault="00632062" w:rsidP="004346AE">
            <w:pPr>
              <w:pStyle w:val="Tabletext"/>
            </w:pPr>
            <w:r w:rsidRPr="00301EBD">
              <w:t>35%</w:t>
            </w:r>
          </w:p>
        </w:tc>
      </w:tr>
    </w:tbl>
    <w:p w:rsidR="00632062" w:rsidRPr="00301EBD" w:rsidRDefault="00632062" w:rsidP="0022492B">
      <w:pPr>
        <w:pStyle w:val="ActHead5"/>
      </w:pPr>
      <w:bookmarkStart w:id="418" w:name="_Toc514410303"/>
      <w:r w:rsidRPr="00256779">
        <w:rPr>
          <w:rStyle w:val="CharSectno"/>
        </w:rPr>
        <w:t>11</w:t>
      </w:r>
      <w:r w:rsidRPr="00301EBD">
        <w:t xml:space="preserve">  Maximum weekly benefit</w:t>
      </w:r>
      <w:bookmarkEnd w:id="418"/>
    </w:p>
    <w:p w:rsidR="00632062" w:rsidRPr="00301EBD" w:rsidRDefault="00632062">
      <w:pPr>
        <w:pStyle w:val="subsection"/>
      </w:pPr>
      <w:r w:rsidRPr="00301EBD">
        <w:tab/>
        <w:t>(1)</w:t>
      </w:r>
      <w:r w:rsidRPr="00301EBD">
        <w:tab/>
        <w:t xml:space="preserve">The </w:t>
      </w:r>
      <w:r w:rsidRPr="00301EBD">
        <w:rPr>
          <w:b/>
          <w:i/>
        </w:rPr>
        <w:t>maximum weekly benefit</w:t>
      </w:r>
      <w:r w:rsidRPr="00301EBD">
        <w:t xml:space="preserve"> for an individual for a session of care of a particular kind provided to a child in an income year is worked out using the following table:</w:t>
      </w:r>
    </w:p>
    <w:p w:rsidR="00632062" w:rsidRPr="00301EBD"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301EBD" w:rsidTr="00486B15">
        <w:trPr>
          <w:tblHeader/>
        </w:trPr>
        <w:tc>
          <w:tcPr>
            <w:tcW w:w="6946" w:type="dxa"/>
            <w:gridSpan w:val="4"/>
            <w:tcBorders>
              <w:top w:val="single" w:sz="12" w:space="0" w:color="auto"/>
              <w:bottom w:val="single" w:sz="6" w:space="0" w:color="auto"/>
            </w:tcBorders>
            <w:shd w:val="clear" w:color="auto" w:fill="auto"/>
          </w:tcPr>
          <w:p w:rsidR="00632062" w:rsidRPr="00301EBD" w:rsidRDefault="00632062" w:rsidP="00486B15">
            <w:pPr>
              <w:pStyle w:val="TableHeading"/>
            </w:pPr>
            <w:r w:rsidRPr="00301EBD">
              <w:t>Maximum Weekly Benefit Table</w:t>
            </w:r>
          </w:p>
        </w:tc>
      </w:tr>
      <w:tr w:rsidR="00632062" w:rsidRPr="00301EBD" w:rsidTr="00486B15">
        <w:trPr>
          <w:tblHeader/>
        </w:trPr>
        <w:tc>
          <w:tcPr>
            <w:tcW w:w="425"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Number of children in care of that kind</w:t>
            </w:r>
          </w:p>
        </w:tc>
        <w:tc>
          <w:tcPr>
            <w:tcW w:w="1984"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Maximum weekly benefit (MWB)</w:t>
            </w:r>
          </w:p>
        </w:tc>
      </w:tr>
      <w:tr w:rsidR="00632062" w:rsidRPr="00301EBD" w:rsidTr="00486B15">
        <w:tc>
          <w:tcPr>
            <w:tcW w:w="425" w:type="dxa"/>
            <w:tcBorders>
              <w:top w:val="single" w:sz="12" w:space="0" w:color="auto"/>
            </w:tcBorders>
            <w:shd w:val="clear" w:color="auto" w:fill="auto"/>
          </w:tcPr>
          <w:p w:rsidR="00632062" w:rsidRPr="00301EBD" w:rsidRDefault="00632062" w:rsidP="004346AE">
            <w:pPr>
              <w:pStyle w:val="Tabletext"/>
            </w:pPr>
            <w:r w:rsidRPr="00301EBD">
              <w:t>1</w:t>
            </w:r>
          </w:p>
        </w:tc>
        <w:tc>
          <w:tcPr>
            <w:tcW w:w="993" w:type="dxa"/>
            <w:tcBorders>
              <w:top w:val="single" w:sz="12" w:space="0" w:color="auto"/>
            </w:tcBorders>
            <w:shd w:val="clear" w:color="auto" w:fill="auto"/>
          </w:tcPr>
          <w:p w:rsidR="00632062" w:rsidRPr="00301EBD" w:rsidRDefault="00632062" w:rsidP="004346AE">
            <w:pPr>
              <w:pStyle w:val="Tabletext"/>
            </w:pPr>
            <w:r w:rsidRPr="00301EBD">
              <w:t>1</w:t>
            </w:r>
          </w:p>
        </w:tc>
        <w:tc>
          <w:tcPr>
            <w:tcW w:w="1984" w:type="dxa"/>
            <w:tcBorders>
              <w:top w:val="single" w:sz="12" w:space="0" w:color="auto"/>
            </w:tcBorders>
            <w:shd w:val="clear" w:color="auto" w:fill="auto"/>
          </w:tcPr>
          <w:p w:rsidR="00632062" w:rsidRPr="00301EBD" w:rsidRDefault="00632062" w:rsidP="004346AE">
            <w:pPr>
              <w:pStyle w:val="Tabletext"/>
            </w:pPr>
            <w:r w:rsidRPr="00301EBD">
              <w:t>no</w:t>
            </w:r>
          </w:p>
        </w:tc>
        <w:tc>
          <w:tcPr>
            <w:tcW w:w="3544" w:type="dxa"/>
            <w:tcBorders>
              <w:top w:val="single" w:sz="12" w:space="0" w:color="auto"/>
            </w:tcBorders>
            <w:shd w:val="clear" w:color="auto" w:fill="auto"/>
          </w:tcPr>
          <w:p w:rsidR="00C10BA4" w:rsidRPr="00301EBD" w:rsidRDefault="00153A5C" w:rsidP="00D54FE0">
            <w:pPr>
              <w:pStyle w:val="Tabletext"/>
              <w:spacing w:before="120" w:after="120" w:line="240" w:lineRule="auto"/>
              <w:jc w:val="both"/>
            </w:pPr>
            <w:r w:rsidRPr="00301EBD">
              <w:rPr>
                <w:noProof/>
              </w:rPr>
              <w:drawing>
                <wp:inline distT="0" distB="0" distL="0" distR="0" wp14:anchorId="17967385" wp14:editId="01DA79F4">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301EBD" w:rsidTr="00486B15">
        <w:tc>
          <w:tcPr>
            <w:tcW w:w="425" w:type="dxa"/>
            <w:shd w:val="clear" w:color="auto" w:fill="auto"/>
          </w:tcPr>
          <w:p w:rsidR="00632062" w:rsidRPr="00301EBD" w:rsidRDefault="00632062" w:rsidP="004346AE">
            <w:pPr>
              <w:pStyle w:val="Tabletext"/>
            </w:pPr>
            <w:r w:rsidRPr="00301EBD">
              <w:t>2</w:t>
            </w:r>
          </w:p>
        </w:tc>
        <w:tc>
          <w:tcPr>
            <w:tcW w:w="993" w:type="dxa"/>
            <w:shd w:val="clear" w:color="auto" w:fill="auto"/>
          </w:tcPr>
          <w:p w:rsidR="00632062" w:rsidRPr="00301EBD" w:rsidRDefault="00632062" w:rsidP="004346AE">
            <w:pPr>
              <w:pStyle w:val="Tabletext"/>
            </w:pPr>
            <w:r w:rsidRPr="00301EBD">
              <w:t>1</w:t>
            </w:r>
          </w:p>
        </w:tc>
        <w:tc>
          <w:tcPr>
            <w:tcW w:w="1984" w:type="dxa"/>
            <w:shd w:val="clear" w:color="auto" w:fill="auto"/>
          </w:tcPr>
          <w:p w:rsidR="00632062" w:rsidRPr="00301EBD" w:rsidRDefault="00632062" w:rsidP="004346AE">
            <w:pPr>
              <w:pStyle w:val="Tabletext"/>
            </w:pPr>
            <w:r w:rsidRPr="00301EBD">
              <w:t>yes</w:t>
            </w:r>
          </w:p>
        </w:tc>
        <w:tc>
          <w:tcPr>
            <w:tcW w:w="3544" w:type="dxa"/>
            <w:shd w:val="clear" w:color="auto" w:fill="auto"/>
          </w:tcPr>
          <w:p w:rsidR="00085361" w:rsidRPr="00301EBD" w:rsidRDefault="00153A5C" w:rsidP="00D54FE0">
            <w:pPr>
              <w:pStyle w:val="Tabletext"/>
              <w:spacing w:before="120" w:after="120" w:line="240" w:lineRule="auto"/>
              <w:jc w:val="both"/>
            </w:pPr>
            <w:r w:rsidRPr="00301EBD">
              <w:rPr>
                <w:noProof/>
              </w:rPr>
              <w:drawing>
                <wp:inline distT="0" distB="0" distL="0" distR="0" wp14:anchorId="358547CE" wp14:editId="55206C39">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301EBD" w:rsidTr="00486B15">
        <w:tc>
          <w:tcPr>
            <w:tcW w:w="425" w:type="dxa"/>
            <w:shd w:val="clear" w:color="auto" w:fill="auto"/>
          </w:tcPr>
          <w:p w:rsidR="00632062" w:rsidRPr="00301EBD" w:rsidRDefault="00632062" w:rsidP="004346AE">
            <w:pPr>
              <w:pStyle w:val="Tabletext"/>
            </w:pPr>
            <w:r w:rsidRPr="00301EBD">
              <w:t>3</w:t>
            </w:r>
          </w:p>
        </w:tc>
        <w:tc>
          <w:tcPr>
            <w:tcW w:w="993" w:type="dxa"/>
            <w:shd w:val="clear" w:color="auto" w:fill="auto"/>
          </w:tcPr>
          <w:p w:rsidR="00632062" w:rsidRPr="00301EBD" w:rsidRDefault="00632062" w:rsidP="004346AE">
            <w:pPr>
              <w:pStyle w:val="Tabletext"/>
            </w:pPr>
            <w:r w:rsidRPr="00301EBD">
              <w:t>2</w:t>
            </w:r>
          </w:p>
        </w:tc>
        <w:tc>
          <w:tcPr>
            <w:tcW w:w="1984" w:type="dxa"/>
            <w:shd w:val="clear" w:color="auto" w:fill="auto"/>
          </w:tcPr>
          <w:p w:rsidR="00632062" w:rsidRPr="00301EBD" w:rsidRDefault="00632062" w:rsidP="004346AE">
            <w:pPr>
              <w:pStyle w:val="Tabletext"/>
            </w:pPr>
            <w:r w:rsidRPr="00301EBD">
              <w:t>no</w:t>
            </w:r>
          </w:p>
        </w:tc>
        <w:tc>
          <w:tcPr>
            <w:tcW w:w="3544" w:type="dxa"/>
            <w:shd w:val="clear" w:color="auto" w:fill="auto"/>
          </w:tcPr>
          <w:p w:rsidR="00AC008B" w:rsidRPr="00301EBD" w:rsidRDefault="00153A5C" w:rsidP="00D54FE0">
            <w:pPr>
              <w:pStyle w:val="Tabletext"/>
              <w:spacing w:before="120" w:after="120" w:line="240" w:lineRule="auto"/>
            </w:pPr>
            <w:r w:rsidRPr="00301EBD">
              <w:rPr>
                <w:noProof/>
              </w:rPr>
              <w:drawing>
                <wp:inline distT="0" distB="0" distL="0" distR="0" wp14:anchorId="57E4B500" wp14:editId="7C00A939">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301EBD" w:rsidTr="00486B15">
        <w:tc>
          <w:tcPr>
            <w:tcW w:w="425" w:type="dxa"/>
            <w:shd w:val="clear" w:color="auto" w:fill="auto"/>
          </w:tcPr>
          <w:p w:rsidR="00632062" w:rsidRPr="00301EBD" w:rsidRDefault="00632062" w:rsidP="004346AE">
            <w:pPr>
              <w:pStyle w:val="Tabletext"/>
            </w:pPr>
            <w:r w:rsidRPr="00301EBD">
              <w:t>4</w:t>
            </w:r>
          </w:p>
        </w:tc>
        <w:tc>
          <w:tcPr>
            <w:tcW w:w="993" w:type="dxa"/>
            <w:shd w:val="clear" w:color="auto" w:fill="auto"/>
          </w:tcPr>
          <w:p w:rsidR="00632062" w:rsidRPr="00301EBD" w:rsidRDefault="00632062" w:rsidP="004346AE">
            <w:pPr>
              <w:pStyle w:val="Tabletext"/>
            </w:pPr>
            <w:r w:rsidRPr="00301EBD">
              <w:t>2</w:t>
            </w:r>
          </w:p>
        </w:tc>
        <w:tc>
          <w:tcPr>
            <w:tcW w:w="1984" w:type="dxa"/>
            <w:shd w:val="clear" w:color="auto" w:fill="auto"/>
          </w:tcPr>
          <w:p w:rsidR="00632062" w:rsidRPr="00301EBD" w:rsidRDefault="00632062" w:rsidP="004346AE">
            <w:pPr>
              <w:pStyle w:val="Tabletext"/>
            </w:pPr>
            <w:r w:rsidRPr="00301EBD">
              <w:t>yes</w:t>
            </w:r>
          </w:p>
        </w:tc>
        <w:tc>
          <w:tcPr>
            <w:tcW w:w="3544" w:type="dxa"/>
            <w:shd w:val="clear" w:color="auto" w:fill="auto"/>
          </w:tcPr>
          <w:p w:rsidR="001F38BC" w:rsidRPr="00301EBD" w:rsidRDefault="00153A5C" w:rsidP="00D54FE0">
            <w:pPr>
              <w:pStyle w:val="Tabletext"/>
              <w:spacing w:before="120" w:after="120" w:line="240" w:lineRule="auto"/>
              <w:jc w:val="both"/>
            </w:pPr>
            <w:r w:rsidRPr="00301EBD">
              <w:rPr>
                <w:noProof/>
              </w:rPr>
              <w:drawing>
                <wp:inline distT="0" distB="0" distL="0" distR="0" wp14:anchorId="4068E2F2" wp14:editId="12D745B1">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301EBD" w:rsidTr="00486B15">
        <w:tc>
          <w:tcPr>
            <w:tcW w:w="425" w:type="dxa"/>
            <w:shd w:val="clear" w:color="auto" w:fill="auto"/>
          </w:tcPr>
          <w:p w:rsidR="00632062" w:rsidRPr="00301EBD" w:rsidRDefault="00632062" w:rsidP="004346AE">
            <w:pPr>
              <w:pStyle w:val="Tabletext"/>
            </w:pPr>
            <w:r w:rsidRPr="00301EBD">
              <w:t>5</w:t>
            </w:r>
          </w:p>
        </w:tc>
        <w:tc>
          <w:tcPr>
            <w:tcW w:w="993" w:type="dxa"/>
            <w:shd w:val="clear" w:color="auto" w:fill="auto"/>
          </w:tcPr>
          <w:p w:rsidR="00632062" w:rsidRPr="00301EBD" w:rsidRDefault="00632062" w:rsidP="004346AE">
            <w:pPr>
              <w:pStyle w:val="Tabletext"/>
            </w:pPr>
            <w:r w:rsidRPr="00301EBD">
              <w:t>3</w:t>
            </w:r>
          </w:p>
        </w:tc>
        <w:tc>
          <w:tcPr>
            <w:tcW w:w="1984" w:type="dxa"/>
            <w:shd w:val="clear" w:color="auto" w:fill="auto"/>
          </w:tcPr>
          <w:p w:rsidR="00632062" w:rsidRPr="00301EBD" w:rsidRDefault="00632062" w:rsidP="004346AE">
            <w:pPr>
              <w:pStyle w:val="Tabletext"/>
            </w:pPr>
            <w:r w:rsidRPr="00301EBD">
              <w:t>no</w:t>
            </w:r>
          </w:p>
        </w:tc>
        <w:tc>
          <w:tcPr>
            <w:tcW w:w="3544" w:type="dxa"/>
            <w:shd w:val="clear" w:color="auto" w:fill="auto"/>
          </w:tcPr>
          <w:p w:rsidR="001F38BC" w:rsidRPr="00301EBD" w:rsidRDefault="00153A5C" w:rsidP="00D54FE0">
            <w:pPr>
              <w:pStyle w:val="Tabletext"/>
              <w:spacing w:before="120" w:after="120" w:line="240" w:lineRule="auto"/>
              <w:jc w:val="both"/>
            </w:pPr>
            <w:r w:rsidRPr="00301EBD">
              <w:rPr>
                <w:noProof/>
              </w:rPr>
              <w:drawing>
                <wp:inline distT="0" distB="0" distL="0" distR="0" wp14:anchorId="679960BA" wp14:editId="0220C014">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301EBD" w:rsidTr="00486B15">
        <w:tc>
          <w:tcPr>
            <w:tcW w:w="425" w:type="dxa"/>
            <w:shd w:val="clear" w:color="auto" w:fill="auto"/>
          </w:tcPr>
          <w:p w:rsidR="00632062" w:rsidRPr="00301EBD" w:rsidRDefault="00632062" w:rsidP="004346AE">
            <w:pPr>
              <w:pStyle w:val="Tabletext"/>
            </w:pPr>
            <w:r w:rsidRPr="00301EBD">
              <w:t>6</w:t>
            </w:r>
          </w:p>
        </w:tc>
        <w:tc>
          <w:tcPr>
            <w:tcW w:w="993" w:type="dxa"/>
            <w:shd w:val="clear" w:color="auto" w:fill="auto"/>
          </w:tcPr>
          <w:p w:rsidR="00632062" w:rsidRPr="00301EBD" w:rsidRDefault="00632062" w:rsidP="004346AE">
            <w:pPr>
              <w:pStyle w:val="Tabletext"/>
            </w:pPr>
            <w:r w:rsidRPr="00301EBD">
              <w:t>3</w:t>
            </w:r>
          </w:p>
        </w:tc>
        <w:tc>
          <w:tcPr>
            <w:tcW w:w="1984" w:type="dxa"/>
            <w:shd w:val="clear" w:color="auto" w:fill="auto"/>
          </w:tcPr>
          <w:p w:rsidR="00632062" w:rsidRPr="00301EBD" w:rsidRDefault="00632062" w:rsidP="004346AE">
            <w:pPr>
              <w:pStyle w:val="Tabletext"/>
            </w:pPr>
            <w:r w:rsidRPr="00301EBD">
              <w:t>yes</w:t>
            </w:r>
          </w:p>
        </w:tc>
        <w:tc>
          <w:tcPr>
            <w:tcW w:w="3544" w:type="dxa"/>
            <w:shd w:val="clear" w:color="auto" w:fill="auto"/>
          </w:tcPr>
          <w:p w:rsidR="001F38BC" w:rsidRPr="00301EBD" w:rsidRDefault="00153A5C" w:rsidP="00D54FE0">
            <w:pPr>
              <w:pStyle w:val="Tabletext"/>
              <w:spacing w:before="120" w:after="120" w:line="240" w:lineRule="auto"/>
              <w:jc w:val="both"/>
            </w:pPr>
            <w:r w:rsidRPr="00301EBD">
              <w:rPr>
                <w:noProof/>
              </w:rPr>
              <w:drawing>
                <wp:inline distT="0" distB="0" distL="0" distR="0" wp14:anchorId="3D756016" wp14:editId="5AF3F4E6">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301EBD" w:rsidTr="00D54FE0">
        <w:tc>
          <w:tcPr>
            <w:tcW w:w="425" w:type="dxa"/>
            <w:tcBorders>
              <w:bottom w:val="single" w:sz="4" w:space="0" w:color="auto"/>
            </w:tcBorders>
            <w:shd w:val="clear" w:color="auto" w:fill="auto"/>
          </w:tcPr>
          <w:p w:rsidR="00632062" w:rsidRPr="00301EBD" w:rsidRDefault="00632062" w:rsidP="004346AE">
            <w:pPr>
              <w:pStyle w:val="Tabletext"/>
            </w:pPr>
            <w:r w:rsidRPr="00301EBD">
              <w:t>7</w:t>
            </w:r>
          </w:p>
        </w:tc>
        <w:tc>
          <w:tcPr>
            <w:tcW w:w="993" w:type="dxa"/>
            <w:tcBorders>
              <w:bottom w:val="single" w:sz="4" w:space="0" w:color="auto"/>
            </w:tcBorders>
            <w:shd w:val="clear" w:color="auto" w:fill="auto"/>
          </w:tcPr>
          <w:p w:rsidR="00632062" w:rsidRPr="00301EBD" w:rsidRDefault="00632062" w:rsidP="004346AE">
            <w:pPr>
              <w:pStyle w:val="Tabletext"/>
            </w:pPr>
            <w:r w:rsidRPr="00301EBD">
              <w:t>4 or more</w:t>
            </w:r>
          </w:p>
        </w:tc>
        <w:tc>
          <w:tcPr>
            <w:tcW w:w="1984" w:type="dxa"/>
            <w:tcBorders>
              <w:bottom w:val="single" w:sz="4" w:space="0" w:color="auto"/>
            </w:tcBorders>
            <w:shd w:val="clear" w:color="auto" w:fill="auto"/>
          </w:tcPr>
          <w:p w:rsidR="00632062" w:rsidRPr="00301EBD" w:rsidRDefault="00632062" w:rsidP="004346AE">
            <w:pPr>
              <w:pStyle w:val="Tabletext"/>
            </w:pPr>
            <w:r w:rsidRPr="00301EBD">
              <w:t>no</w:t>
            </w:r>
          </w:p>
        </w:tc>
        <w:tc>
          <w:tcPr>
            <w:tcW w:w="3544" w:type="dxa"/>
            <w:tcBorders>
              <w:bottom w:val="single" w:sz="4" w:space="0" w:color="auto"/>
            </w:tcBorders>
            <w:shd w:val="clear" w:color="auto" w:fill="auto"/>
          </w:tcPr>
          <w:p w:rsidR="001F38BC" w:rsidRPr="00301EBD" w:rsidRDefault="00153A5C" w:rsidP="00D54FE0">
            <w:pPr>
              <w:pStyle w:val="Tabletext"/>
              <w:spacing w:before="120" w:after="120" w:line="240" w:lineRule="auto"/>
              <w:jc w:val="both"/>
            </w:pPr>
            <w:r w:rsidRPr="00301EBD">
              <w:rPr>
                <w:noProof/>
              </w:rPr>
              <w:drawing>
                <wp:inline distT="0" distB="0" distL="0" distR="0" wp14:anchorId="5C070248" wp14:editId="13EF5F1F">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301EBD" w:rsidTr="00486B15">
        <w:tc>
          <w:tcPr>
            <w:tcW w:w="425" w:type="dxa"/>
            <w:tcBorders>
              <w:bottom w:val="single" w:sz="12" w:space="0" w:color="auto"/>
            </w:tcBorders>
            <w:shd w:val="clear" w:color="auto" w:fill="auto"/>
          </w:tcPr>
          <w:p w:rsidR="00632062" w:rsidRPr="00301EBD" w:rsidRDefault="00632062" w:rsidP="004346AE">
            <w:pPr>
              <w:pStyle w:val="Tabletext"/>
            </w:pPr>
            <w:r w:rsidRPr="00301EBD">
              <w:t>8</w:t>
            </w:r>
          </w:p>
        </w:tc>
        <w:tc>
          <w:tcPr>
            <w:tcW w:w="993" w:type="dxa"/>
            <w:tcBorders>
              <w:bottom w:val="single" w:sz="12" w:space="0" w:color="auto"/>
            </w:tcBorders>
            <w:shd w:val="clear" w:color="auto" w:fill="auto"/>
          </w:tcPr>
          <w:p w:rsidR="00632062" w:rsidRPr="00301EBD" w:rsidRDefault="00632062" w:rsidP="004346AE">
            <w:pPr>
              <w:pStyle w:val="Tabletext"/>
            </w:pPr>
            <w:r w:rsidRPr="00301EBD">
              <w:t>4 or more</w:t>
            </w:r>
          </w:p>
        </w:tc>
        <w:tc>
          <w:tcPr>
            <w:tcW w:w="1984" w:type="dxa"/>
            <w:tcBorders>
              <w:bottom w:val="single" w:sz="12" w:space="0" w:color="auto"/>
            </w:tcBorders>
            <w:shd w:val="clear" w:color="auto" w:fill="auto"/>
          </w:tcPr>
          <w:p w:rsidR="00632062" w:rsidRPr="00301EBD" w:rsidRDefault="00632062" w:rsidP="004346AE">
            <w:pPr>
              <w:pStyle w:val="Tabletext"/>
            </w:pPr>
            <w:r w:rsidRPr="00301EBD">
              <w:t>yes</w:t>
            </w:r>
          </w:p>
        </w:tc>
        <w:tc>
          <w:tcPr>
            <w:tcW w:w="3544" w:type="dxa"/>
            <w:tcBorders>
              <w:bottom w:val="single" w:sz="12" w:space="0" w:color="auto"/>
            </w:tcBorders>
            <w:shd w:val="clear" w:color="auto" w:fill="auto"/>
          </w:tcPr>
          <w:p w:rsidR="001F38BC" w:rsidRPr="00301EBD" w:rsidRDefault="00153A5C" w:rsidP="00D54FE0">
            <w:pPr>
              <w:pStyle w:val="Tabletext"/>
              <w:spacing w:before="120" w:after="120" w:line="240" w:lineRule="auto"/>
              <w:jc w:val="both"/>
            </w:pPr>
            <w:r w:rsidRPr="00301EBD">
              <w:rPr>
                <w:noProof/>
              </w:rPr>
              <w:drawing>
                <wp:inline distT="0" distB="0" distL="0" distR="0" wp14:anchorId="6120EF5E" wp14:editId="478BD173">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301EBD" w:rsidRDefault="00632062">
      <w:pPr>
        <w:pStyle w:val="subsection"/>
      </w:pPr>
      <w:r w:rsidRPr="00301EBD">
        <w:tab/>
        <w:t>(2)</w:t>
      </w:r>
      <w:r w:rsidRPr="00301EBD">
        <w:tab/>
        <w:t xml:space="preserve">In the table in </w:t>
      </w:r>
      <w:r w:rsidR="00301EBD">
        <w:t>subclause (</w:t>
      </w:r>
      <w:r w:rsidRPr="00301EBD">
        <w:t>1):</w:t>
      </w:r>
    </w:p>
    <w:p w:rsidR="00632062" w:rsidRPr="00301EBD" w:rsidRDefault="00632062">
      <w:pPr>
        <w:pStyle w:val="Definition"/>
      </w:pPr>
      <w:r w:rsidRPr="00301EBD">
        <w:rPr>
          <w:b/>
          <w:i/>
        </w:rPr>
        <w:t>additional loading</w:t>
      </w:r>
      <w:r w:rsidRPr="00301EBD">
        <w:t xml:space="preserve"> is one third of the amount, expressed in dollars, in item</w:t>
      </w:r>
      <w:r w:rsidR="00301EBD">
        <w:t> </w:t>
      </w:r>
      <w:r w:rsidRPr="00301EBD">
        <w:t>5 of the table for each child in care of that kind after the third child.</w:t>
      </w:r>
    </w:p>
    <w:p w:rsidR="00632062" w:rsidRPr="00301EBD" w:rsidRDefault="00632062">
      <w:pPr>
        <w:pStyle w:val="Definition"/>
      </w:pPr>
      <w:r w:rsidRPr="00301EBD">
        <w:rPr>
          <w:b/>
          <w:i/>
        </w:rPr>
        <w:t>additional MWB</w:t>
      </w:r>
      <w:r w:rsidRPr="00301EBD">
        <w:t xml:space="preserve"> is item</w:t>
      </w:r>
      <w:r w:rsidR="00301EBD">
        <w:t> </w:t>
      </w:r>
      <w:r w:rsidRPr="00301EBD">
        <w:t>1 of the table MWB for each child in care of that kind after the third child.</w:t>
      </w:r>
    </w:p>
    <w:p w:rsidR="00632062" w:rsidRPr="00301EBD" w:rsidRDefault="00632062">
      <w:pPr>
        <w:pStyle w:val="Definition"/>
      </w:pPr>
      <w:r w:rsidRPr="00301EBD">
        <w:rPr>
          <w:b/>
          <w:i/>
        </w:rPr>
        <w:t>MWB</w:t>
      </w:r>
      <w:r w:rsidRPr="00301EBD">
        <w:t xml:space="preserve"> means maximum weekly benefit.</w:t>
      </w:r>
    </w:p>
    <w:p w:rsidR="00632062" w:rsidRPr="00301EBD" w:rsidRDefault="00632062">
      <w:pPr>
        <w:pStyle w:val="Definition"/>
      </w:pPr>
      <w:r w:rsidRPr="00301EBD">
        <w:rPr>
          <w:b/>
          <w:i/>
        </w:rPr>
        <w:t>specific taper amount</w:t>
      </w:r>
      <w:r w:rsidRPr="00301EBD">
        <w:t xml:space="preserve"> is the amount that would be the weekly taper amount for an individual worked out under step 4 of the method statement in clause</w:t>
      </w:r>
      <w:r w:rsidR="00301EBD">
        <w:t> </w:t>
      </w:r>
      <w:r w:rsidRPr="00301EBD">
        <w:t>8 if the individual’s adjusted taxable income for the income year were the upper income threshold.</w:t>
      </w:r>
    </w:p>
    <w:p w:rsidR="00632062" w:rsidRPr="00301EBD" w:rsidRDefault="00632062">
      <w:pPr>
        <w:pStyle w:val="Definition"/>
      </w:pPr>
      <w:r w:rsidRPr="00301EBD">
        <w:rPr>
          <w:b/>
          <w:i/>
        </w:rPr>
        <w:t>standard hourly rate</w:t>
      </w:r>
      <w:r w:rsidRPr="00301EBD">
        <w:t xml:space="preserve"> is the amount specified in item</w:t>
      </w:r>
      <w:r w:rsidR="00301EBD">
        <w:t> </w:t>
      </w:r>
      <w:r w:rsidRPr="00301EBD">
        <w:t>1 of the table in subclause</w:t>
      </w:r>
      <w:r w:rsidR="00301EBD">
        <w:t> </w:t>
      </w:r>
      <w:r w:rsidRPr="00301EBD">
        <w:t>4(1); and</w:t>
      </w:r>
    </w:p>
    <w:p w:rsidR="00335C53" w:rsidRPr="00301EBD" w:rsidRDefault="00335C53" w:rsidP="00335C53"/>
    <w:p w:rsidR="0088519C" w:rsidRPr="00301EBD" w:rsidRDefault="0088519C">
      <w:pPr>
        <w:sectPr w:rsidR="0088519C" w:rsidRPr="00301EBD" w:rsidSect="00A061FC">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301EBD" w:rsidRDefault="00632062" w:rsidP="0022492B">
      <w:pPr>
        <w:pStyle w:val="ActHead1"/>
      </w:pPr>
      <w:bookmarkStart w:id="419" w:name="_Toc514410304"/>
      <w:r w:rsidRPr="00256779">
        <w:rPr>
          <w:rStyle w:val="CharChapNo"/>
        </w:rPr>
        <w:t>Schedule</w:t>
      </w:r>
      <w:r w:rsidR="00301EBD" w:rsidRPr="00256779">
        <w:rPr>
          <w:rStyle w:val="CharChapNo"/>
        </w:rPr>
        <w:t> </w:t>
      </w:r>
      <w:r w:rsidRPr="00256779">
        <w:rPr>
          <w:rStyle w:val="CharChapNo"/>
        </w:rPr>
        <w:t>3</w:t>
      </w:r>
      <w:r w:rsidRPr="00301EBD">
        <w:t>—</w:t>
      </w:r>
      <w:r w:rsidRPr="00256779">
        <w:rPr>
          <w:rStyle w:val="CharChapText"/>
        </w:rPr>
        <w:t>Adjusted taxable income</w:t>
      </w:r>
      <w:bookmarkEnd w:id="419"/>
    </w:p>
    <w:p w:rsidR="00632062" w:rsidRPr="00301EBD" w:rsidRDefault="00632062">
      <w:pPr>
        <w:pStyle w:val="notemargin"/>
      </w:pPr>
      <w:r w:rsidRPr="00301EBD">
        <w:t>Note:</w:t>
      </w:r>
      <w:r w:rsidRPr="00301EBD">
        <w:tab/>
        <w:t>See section</w:t>
      </w:r>
      <w:r w:rsidR="00301EBD">
        <w:t> </w:t>
      </w:r>
      <w:r w:rsidRPr="00301EBD">
        <w:t>3.</w:t>
      </w:r>
    </w:p>
    <w:p w:rsidR="00632062" w:rsidRPr="00256779" w:rsidRDefault="00486B15">
      <w:pPr>
        <w:pStyle w:val="Header"/>
      </w:pPr>
      <w:r w:rsidRPr="00256779">
        <w:rPr>
          <w:rStyle w:val="CharPartNo"/>
        </w:rPr>
        <w:t xml:space="preserve"> </w:t>
      </w:r>
      <w:r w:rsidRPr="00256779">
        <w:rPr>
          <w:rStyle w:val="CharPartText"/>
        </w:rPr>
        <w:t xml:space="preserve"> </w:t>
      </w:r>
    </w:p>
    <w:p w:rsidR="00632062" w:rsidRPr="00256779" w:rsidRDefault="00486B15">
      <w:pPr>
        <w:pStyle w:val="Header"/>
      </w:pPr>
      <w:r w:rsidRPr="00256779">
        <w:rPr>
          <w:rStyle w:val="CharDivNo"/>
        </w:rPr>
        <w:t xml:space="preserve"> </w:t>
      </w:r>
      <w:r w:rsidRPr="00256779">
        <w:rPr>
          <w:rStyle w:val="CharDivText"/>
        </w:rPr>
        <w:t xml:space="preserve"> </w:t>
      </w:r>
    </w:p>
    <w:p w:rsidR="00EA7B1E" w:rsidRPr="00301EBD" w:rsidRDefault="00EA7B1E" w:rsidP="00EA7B1E">
      <w:pPr>
        <w:pStyle w:val="ActHead5"/>
      </w:pPr>
      <w:bookmarkStart w:id="420" w:name="_Toc514410305"/>
      <w:r w:rsidRPr="00256779">
        <w:rPr>
          <w:rStyle w:val="CharSectno"/>
        </w:rPr>
        <w:t>1</w:t>
      </w:r>
      <w:r w:rsidRPr="00301EBD">
        <w:t xml:space="preserve">  Adjusted taxable income relevant to family tax benefit and child care benefit</w:t>
      </w:r>
      <w:bookmarkEnd w:id="420"/>
    </w:p>
    <w:p w:rsidR="00632062" w:rsidRPr="00301EBD" w:rsidRDefault="00632062">
      <w:pPr>
        <w:pStyle w:val="subsection"/>
      </w:pPr>
      <w:r w:rsidRPr="00301EBD">
        <w:tab/>
      </w:r>
      <w:r w:rsidRPr="00301EBD">
        <w:tab/>
        <w:t xml:space="preserve">An individual’s adjusted taxable income is relevant to </w:t>
      </w:r>
      <w:r w:rsidR="00E420D5" w:rsidRPr="00301EBD">
        <w:t>eligibility for, and the rate of,</w:t>
      </w:r>
      <w:r w:rsidRPr="00301EBD">
        <w:t xml:space="preserve"> family tax benefit and child care benefit.</w:t>
      </w:r>
    </w:p>
    <w:p w:rsidR="00632062" w:rsidRPr="00301EBD" w:rsidRDefault="00632062" w:rsidP="0022492B">
      <w:pPr>
        <w:pStyle w:val="ActHead5"/>
      </w:pPr>
      <w:bookmarkStart w:id="421" w:name="_Toc514410306"/>
      <w:r w:rsidRPr="00256779">
        <w:rPr>
          <w:rStyle w:val="CharSectno"/>
        </w:rPr>
        <w:t>2</w:t>
      </w:r>
      <w:r w:rsidRPr="00301EBD">
        <w:t xml:space="preserve">  Adjusted taxable income</w:t>
      </w:r>
      <w:bookmarkEnd w:id="421"/>
    </w:p>
    <w:p w:rsidR="00632062" w:rsidRPr="00301EBD" w:rsidRDefault="00632062">
      <w:pPr>
        <w:pStyle w:val="subsection"/>
      </w:pPr>
      <w:r w:rsidRPr="00301EBD">
        <w:tab/>
        <w:t>(1)</w:t>
      </w:r>
      <w:r w:rsidRPr="00301EBD">
        <w:tab/>
        <w:t xml:space="preserve">For the purposes of this Act and subject to </w:t>
      </w:r>
      <w:r w:rsidR="00301EBD">
        <w:t>subclause (</w:t>
      </w:r>
      <w:r w:rsidRPr="00301EBD">
        <w:t xml:space="preserve">2), an individual’s </w:t>
      </w:r>
      <w:r w:rsidRPr="00301EBD">
        <w:rPr>
          <w:b/>
          <w:i/>
        </w:rPr>
        <w:t>adjusted taxable income</w:t>
      </w:r>
      <w:r w:rsidRPr="00301EBD">
        <w:t xml:space="preserve"> for a particular income year is the sum of the following amounts (</w:t>
      </w:r>
      <w:r w:rsidRPr="00301EBD">
        <w:rPr>
          <w:b/>
          <w:i/>
        </w:rPr>
        <w:t>income components</w:t>
      </w:r>
      <w:r w:rsidRPr="00301EBD">
        <w:t>):</w:t>
      </w:r>
    </w:p>
    <w:p w:rsidR="00632062" w:rsidRPr="00301EBD" w:rsidRDefault="00632062">
      <w:pPr>
        <w:pStyle w:val="paragraph"/>
      </w:pPr>
      <w:r w:rsidRPr="00301EBD">
        <w:tab/>
        <w:t>(a)</w:t>
      </w:r>
      <w:r w:rsidRPr="00301EBD">
        <w:tab/>
        <w:t>the individual’s taxable income for that year;</w:t>
      </w:r>
    </w:p>
    <w:p w:rsidR="00632062" w:rsidRPr="00301EBD" w:rsidRDefault="00632062">
      <w:pPr>
        <w:pStyle w:val="paragraph"/>
      </w:pPr>
      <w:r w:rsidRPr="00301EBD">
        <w:tab/>
        <w:t>(b)</w:t>
      </w:r>
      <w:r w:rsidRPr="00301EBD">
        <w:tab/>
        <w:t xml:space="preserve">the individual’s </w:t>
      </w:r>
      <w:r w:rsidR="00856A4D" w:rsidRPr="00301EBD">
        <w:rPr>
          <w:kern w:val="28"/>
        </w:rPr>
        <w:t>adjusted fringe benefits total</w:t>
      </w:r>
      <w:r w:rsidRPr="00301EBD">
        <w:t xml:space="preserve"> for that year;</w:t>
      </w:r>
    </w:p>
    <w:p w:rsidR="00632062" w:rsidRPr="00301EBD" w:rsidRDefault="00632062">
      <w:pPr>
        <w:pStyle w:val="paragraph"/>
      </w:pPr>
      <w:r w:rsidRPr="00301EBD">
        <w:tab/>
        <w:t>(c)</w:t>
      </w:r>
      <w:r w:rsidRPr="00301EBD">
        <w:tab/>
        <w:t>the individual’s target foreign income for that year;</w:t>
      </w:r>
    </w:p>
    <w:p w:rsidR="00E86D67" w:rsidRPr="00301EBD" w:rsidRDefault="00E86D67" w:rsidP="00E86D67">
      <w:pPr>
        <w:pStyle w:val="paragraph"/>
      </w:pPr>
      <w:r w:rsidRPr="00301EBD">
        <w:tab/>
        <w:t>(d)</w:t>
      </w:r>
      <w:r w:rsidRPr="00301EBD">
        <w:tab/>
        <w:t xml:space="preserve">the individual’s total net investment loss (within the meaning of the </w:t>
      </w:r>
      <w:r w:rsidRPr="00301EBD">
        <w:rPr>
          <w:i/>
        </w:rPr>
        <w:t>Income Tax Assessment Act 1997</w:t>
      </w:r>
      <w:r w:rsidRPr="00301EBD">
        <w:t>) for that year;</w:t>
      </w:r>
    </w:p>
    <w:p w:rsidR="00632062" w:rsidRPr="00301EBD" w:rsidRDefault="00632062">
      <w:pPr>
        <w:pStyle w:val="paragraph"/>
      </w:pPr>
      <w:r w:rsidRPr="00301EBD">
        <w:tab/>
        <w:t>(e)</w:t>
      </w:r>
      <w:r w:rsidRPr="00301EBD">
        <w:tab/>
        <w:t>the individual’s tax free pension or benefit for that year;</w:t>
      </w:r>
    </w:p>
    <w:p w:rsidR="0076407E" w:rsidRPr="00301EBD" w:rsidRDefault="0076407E" w:rsidP="0076407E">
      <w:pPr>
        <w:pStyle w:val="paragraph"/>
      </w:pPr>
      <w:r w:rsidRPr="00301EBD">
        <w:tab/>
        <w:t>(f)</w:t>
      </w:r>
      <w:r w:rsidRPr="00301EBD">
        <w:tab/>
        <w:t xml:space="preserve">the individual’s reportable superannuation contributions (within the meaning of the </w:t>
      </w:r>
      <w:r w:rsidRPr="00301EBD">
        <w:rPr>
          <w:i/>
        </w:rPr>
        <w:t>Income Tax Assessment Act 1997</w:t>
      </w:r>
      <w:r w:rsidRPr="00301EBD">
        <w:t>) for that year;</w:t>
      </w:r>
    </w:p>
    <w:p w:rsidR="00632062" w:rsidRPr="00301EBD" w:rsidRDefault="00632062">
      <w:pPr>
        <w:pStyle w:val="subsection2"/>
      </w:pPr>
      <w:r w:rsidRPr="00301EBD">
        <w:t>less the amount of the individual’s deductible child maintenance expenditure for that year.</w:t>
      </w:r>
    </w:p>
    <w:p w:rsidR="00632062" w:rsidRPr="00301EBD" w:rsidRDefault="00632062">
      <w:pPr>
        <w:pStyle w:val="subsection"/>
      </w:pPr>
      <w:r w:rsidRPr="00301EBD">
        <w:tab/>
        <w:t>(2)</w:t>
      </w:r>
      <w:r w:rsidRPr="00301EBD">
        <w:tab/>
        <w:t>If an individual dies before the end of a particular income year, the individual’s adjusted taxable income for that year is to be calculated in accordance with the following formula:</w:t>
      </w:r>
    </w:p>
    <w:p w:rsidR="004560C0"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59EEFC9F" wp14:editId="405E436B">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301EBD" w:rsidRDefault="00632062">
      <w:pPr>
        <w:pStyle w:val="subsection2"/>
      </w:pPr>
      <w:r w:rsidRPr="00301EBD">
        <w:t>where:</w:t>
      </w:r>
    </w:p>
    <w:p w:rsidR="00632062" w:rsidRPr="00301EBD" w:rsidRDefault="00632062">
      <w:pPr>
        <w:pStyle w:val="Definition"/>
      </w:pPr>
      <w:r w:rsidRPr="00301EBD">
        <w:rPr>
          <w:b/>
          <w:i/>
        </w:rPr>
        <w:t>income of individual to date of death</w:t>
      </w:r>
      <w:r w:rsidRPr="00301EBD">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301EBD" w:rsidRDefault="00632062" w:rsidP="0022492B">
      <w:pPr>
        <w:pStyle w:val="ActHead5"/>
      </w:pPr>
      <w:bookmarkStart w:id="422" w:name="_Toc514410307"/>
      <w:r w:rsidRPr="00256779">
        <w:rPr>
          <w:rStyle w:val="CharSectno"/>
        </w:rPr>
        <w:t>3</w:t>
      </w:r>
      <w:r w:rsidRPr="00301EBD">
        <w:t xml:space="preserve">  Adjusted taxable income of members of couple</w:t>
      </w:r>
      <w:bookmarkEnd w:id="422"/>
    </w:p>
    <w:p w:rsidR="00632062" w:rsidRPr="00301EBD" w:rsidRDefault="00632062">
      <w:pPr>
        <w:pStyle w:val="subsection"/>
      </w:pPr>
      <w:r w:rsidRPr="00301EBD">
        <w:tab/>
        <w:t>(1)</w:t>
      </w:r>
      <w:r w:rsidRPr="00301EBD">
        <w:tab/>
        <w:t>For the purposes of this Act (other than Part</w:t>
      </w:r>
      <w:r w:rsidR="00301EBD">
        <w:t> </w:t>
      </w:r>
      <w:r w:rsidRPr="00301EBD">
        <w:t>4 of Schedule</w:t>
      </w:r>
      <w:r w:rsidR="00301EBD">
        <w:t> </w:t>
      </w:r>
      <w:r w:rsidRPr="00301EBD">
        <w:t>1), if an individual is a member of a couple, the individual’s adjusted taxable income for an income year includes the adjusted taxable income for that year of the individual’s partner.</w:t>
      </w:r>
    </w:p>
    <w:p w:rsidR="00D71CFA" w:rsidRPr="00301EBD" w:rsidRDefault="00D71CFA" w:rsidP="00D71CFA">
      <w:pPr>
        <w:pStyle w:val="subsection"/>
      </w:pPr>
      <w:r w:rsidRPr="00301EBD">
        <w:tab/>
        <w:t>(2)</w:t>
      </w:r>
      <w:r w:rsidRPr="00301EBD">
        <w:tab/>
        <w:t>For the purposes of Part</w:t>
      </w:r>
      <w:r w:rsidR="00301EBD">
        <w:t> </w:t>
      </w:r>
      <w:r w:rsidRPr="00301EBD">
        <w:t>4 of Schedule</w:t>
      </w:r>
      <w:r w:rsidR="00301EBD">
        <w:t> </w:t>
      </w:r>
      <w:r w:rsidRPr="00301EBD">
        <w:t>1, if an individual is a member of a couple, the individual’s adjusted taxable income for an income year is:</w:t>
      </w:r>
    </w:p>
    <w:p w:rsidR="00D71CFA" w:rsidRPr="00301EBD" w:rsidRDefault="00D71CFA" w:rsidP="00D71CFA">
      <w:pPr>
        <w:pStyle w:val="paragraph"/>
      </w:pPr>
      <w:r w:rsidRPr="00301EBD">
        <w:tab/>
        <w:t>(a)</w:t>
      </w:r>
      <w:r w:rsidRPr="00301EBD">
        <w:tab/>
        <w:t>for the purposes of Subdivision AA of Division</w:t>
      </w:r>
      <w:r w:rsidR="00301EBD">
        <w:t> </w:t>
      </w:r>
      <w:r w:rsidRPr="00301EBD">
        <w:t>1 of Part</w:t>
      </w:r>
      <w:r w:rsidR="00301EBD">
        <w:t> </w:t>
      </w:r>
      <w:r w:rsidRPr="00301EBD">
        <w:t>4 of Schedule</w:t>
      </w:r>
      <w:r w:rsidR="00301EBD">
        <w:t> </w:t>
      </w:r>
      <w:r w:rsidRPr="00301EBD">
        <w:t>1:</w:t>
      </w:r>
    </w:p>
    <w:p w:rsidR="00D71CFA" w:rsidRPr="00301EBD" w:rsidRDefault="00D71CFA" w:rsidP="00D71CFA">
      <w:pPr>
        <w:pStyle w:val="paragraphsub"/>
      </w:pPr>
      <w:r w:rsidRPr="00301EBD">
        <w:tab/>
        <w:t>(i)</w:t>
      </w:r>
      <w:r w:rsidRPr="00301EBD">
        <w:tab/>
        <w:t>the individual’s adjusted taxable income for that year; or</w:t>
      </w:r>
    </w:p>
    <w:p w:rsidR="00D71CFA" w:rsidRPr="00301EBD" w:rsidRDefault="00D71CFA" w:rsidP="00D71CFA">
      <w:pPr>
        <w:pStyle w:val="paragraphsub"/>
      </w:pPr>
      <w:r w:rsidRPr="00301EBD">
        <w:tab/>
        <w:t>(ii)</w:t>
      </w:r>
      <w:r w:rsidRPr="00301EBD">
        <w:tab/>
        <w:t>the adjusted taxable income for that year of the individual’s partner if it is more than the individual’s adjusted taxable income for that year; and</w:t>
      </w:r>
    </w:p>
    <w:p w:rsidR="00D71CFA" w:rsidRPr="00301EBD" w:rsidRDefault="00D71CFA" w:rsidP="00D71CFA">
      <w:pPr>
        <w:pStyle w:val="paragraph"/>
      </w:pPr>
      <w:r w:rsidRPr="00301EBD">
        <w:tab/>
        <w:t>(b)</w:t>
      </w:r>
      <w:r w:rsidRPr="00301EBD">
        <w:tab/>
        <w:t>for the purposes of the other provisions of Part</w:t>
      </w:r>
      <w:r w:rsidR="00301EBD">
        <w:t> </w:t>
      </w:r>
      <w:r w:rsidRPr="00301EBD">
        <w:t>4 of Schedule</w:t>
      </w:r>
      <w:r w:rsidR="00301EBD">
        <w:t> </w:t>
      </w:r>
      <w:r w:rsidRPr="00301EBD">
        <w:t>1:</w:t>
      </w:r>
    </w:p>
    <w:p w:rsidR="00D71CFA" w:rsidRPr="00301EBD" w:rsidRDefault="00D71CFA" w:rsidP="00D71CFA">
      <w:pPr>
        <w:pStyle w:val="paragraphsub"/>
      </w:pPr>
      <w:r w:rsidRPr="00301EBD">
        <w:tab/>
        <w:t>(i)</w:t>
      </w:r>
      <w:r w:rsidRPr="00301EBD">
        <w:tab/>
        <w:t>the individual’s adjusted taxable income for that year; or</w:t>
      </w:r>
    </w:p>
    <w:p w:rsidR="00D71CFA" w:rsidRPr="00301EBD" w:rsidRDefault="00D71CFA" w:rsidP="00D71CFA">
      <w:pPr>
        <w:pStyle w:val="paragraphsub"/>
      </w:pPr>
      <w:r w:rsidRPr="00301EBD">
        <w:tab/>
        <w:t>(ii)</w:t>
      </w:r>
      <w:r w:rsidRPr="00301EBD">
        <w:tab/>
        <w:t>the adjusted taxable income for that year of the individual’s partner if it is less than the individual’s adjusted taxable income for that year.</w:t>
      </w:r>
    </w:p>
    <w:p w:rsidR="00632062" w:rsidRPr="00301EBD" w:rsidRDefault="00632062" w:rsidP="0022492B">
      <w:pPr>
        <w:pStyle w:val="ActHead5"/>
      </w:pPr>
      <w:bookmarkStart w:id="423" w:name="_Toc514410308"/>
      <w:r w:rsidRPr="00256779">
        <w:rPr>
          <w:rStyle w:val="CharSectno"/>
        </w:rPr>
        <w:t>3A</w:t>
      </w:r>
      <w:r w:rsidRPr="00301EBD">
        <w:t xml:space="preserve">  Working out adjusted taxable income in certain cases where individuals cease to be members of a couple</w:t>
      </w:r>
      <w:bookmarkEnd w:id="423"/>
    </w:p>
    <w:p w:rsidR="00632062" w:rsidRPr="00301EBD" w:rsidRDefault="00632062">
      <w:pPr>
        <w:pStyle w:val="subsection"/>
      </w:pPr>
      <w:r w:rsidRPr="00301EBD">
        <w:tab/>
      </w:r>
      <w:r w:rsidRPr="00301EBD">
        <w:tab/>
        <w:t>If:</w:t>
      </w:r>
    </w:p>
    <w:p w:rsidR="00632062" w:rsidRPr="00301EBD" w:rsidRDefault="00632062">
      <w:pPr>
        <w:pStyle w:val="paragraph"/>
      </w:pPr>
      <w:r w:rsidRPr="00301EBD">
        <w:tab/>
        <w:t>(a)</w:t>
      </w:r>
      <w:r w:rsidRPr="00301EBD">
        <w:tab/>
        <w:t>an individual is a member of a couple with another individual (</w:t>
      </w:r>
      <w:r w:rsidRPr="00301EBD">
        <w:rPr>
          <w:b/>
          <w:i/>
        </w:rPr>
        <w:t>partner A</w:t>
      </w:r>
      <w:r w:rsidRPr="00301EBD">
        <w:t>) for a period or periods during an income year but not at the end of the income year; and</w:t>
      </w:r>
    </w:p>
    <w:p w:rsidR="00632062" w:rsidRPr="00301EBD" w:rsidRDefault="00632062">
      <w:pPr>
        <w:pStyle w:val="paragraph"/>
      </w:pPr>
      <w:r w:rsidRPr="00301EBD">
        <w:tab/>
        <w:t>(b)</w:t>
      </w:r>
      <w:r w:rsidRPr="00301EBD">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301EBD">
        <w:rPr>
          <w:b/>
          <w:i/>
        </w:rPr>
        <w:t>current ATI amount</w:t>
      </w:r>
      <w:r w:rsidRPr="00301EBD">
        <w:t>); and</w:t>
      </w:r>
    </w:p>
    <w:p w:rsidR="00632062" w:rsidRPr="00301EBD" w:rsidRDefault="00632062">
      <w:pPr>
        <w:pStyle w:val="paragraph"/>
      </w:pPr>
      <w:r w:rsidRPr="00301EBD">
        <w:tab/>
        <w:t>(c)</w:t>
      </w:r>
      <w:r w:rsidRPr="00301EBD">
        <w:tab/>
        <w:t xml:space="preserve">that amount differs from the amount of the individual’s adjusted taxable income as finally determined in respect of the income year by the Secretary (the </w:t>
      </w:r>
      <w:r w:rsidRPr="00301EBD">
        <w:rPr>
          <w:b/>
          <w:i/>
        </w:rPr>
        <w:t>final ATI amount</w:t>
      </w:r>
      <w:r w:rsidRPr="00301EBD">
        <w:t>); and</w:t>
      </w:r>
    </w:p>
    <w:p w:rsidR="00632062" w:rsidRPr="00301EBD" w:rsidRDefault="00632062">
      <w:pPr>
        <w:pStyle w:val="paragraph"/>
      </w:pPr>
      <w:r w:rsidRPr="00301EBD">
        <w:tab/>
        <w:t>(d)</w:t>
      </w:r>
      <w:r w:rsidRPr="00301EBD">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301EBD" w:rsidRDefault="00632062">
      <w:pPr>
        <w:pStyle w:val="paragraph"/>
      </w:pPr>
      <w:r w:rsidRPr="00301EBD">
        <w:tab/>
        <w:t>(e)</w:t>
      </w:r>
      <w:r w:rsidRPr="00301EBD">
        <w:tab/>
        <w:t>if the current ATI amount at any time was based on an estimate provided by the individual and is less than the final ATI amount:</w:t>
      </w:r>
    </w:p>
    <w:p w:rsidR="00632062" w:rsidRPr="00301EBD" w:rsidRDefault="00632062">
      <w:pPr>
        <w:pStyle w:val="paragraphsub"/>
      </w:pPr>
      <w:r w:rsidRPr="00301EBD">
        <w:tab/>
        <w:t>(i)</w:t>
      </w:r>
      <w:r w:rsidRPr="00301EBD">
        <w:tab/>
        <w:t>at the time when the estimate was provided—the individual did not know, and had no reason to suspect, that the estimate was incorrect; and</w:t>
      </w:r>
    </w:p>
    <w:p w:rsidR="00632062" w:rsidRPr="00301EBD" w:rsidRDefault="00632062">
      <w:pPr>
        <w:pStyle w:val="paragraphsub"/>
      </w:pPr>
      <w:r w:rsidRPr="00301EBD">
        <w:tab/>
        <w:t>(ii)</w:t>
      </w:r>
      <w:r w:rsidRPr="00301EBD">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301EBD" w:rsidRDefault="00632062">
      <w:pPr>
        <w:pStyle w:val="subsection2"/>
      </w:pPr>
      <w:r w:rsidRPr="00301EBD">
        <w:t>then, despite the final determination of that adjusted taxable income by the Secretary, the individual’s adjusted taxable income during any period during the income year:</w:t>
      </w:r>
    </w:p>
    <w:p w:rsidR="00632062" w:rsidRPr="00301EBD" w:rsidRDefault="00632062">
      <w:pPr>
        <w:pStyle w:val="paragraph"/>
      </w:pPr>
      <w:r w:rsidRPr="00301EBD">
        <w:tab/>
        <w:t>(f)</w:t>
      </w:r>
      <w:r w:rsidRPr="00301EBD">
        <w:tab/>
        <w:t>that the individual and partner A were a couple; and</w:t>
      </w:r>
    </w:p>
    <w:p w:rsidR="00632062" w:rsidRPr="00301EBD" w:rsidRDefault="00632062">
      <w:pPr>
        <w:pStyle w:val="paragraph"/>
      </w:pPr>
      <w:r w:rsidRPr="00301EBD">
        <w:tab/>
        <w:t>(g)</w:t>
      </w:r>
      <w:r w:rsidRPr="00301EBD">
        <w:tab/>
        <w:t>that a particular current ATI amount applied;</w:t>
      </w:r>
    </w:p>
    <w:p w:rsidR="00632062" w:rsidRPr="00301EBD" w:rsidRDefault="00632062">
      <w:pPr>
        <w:pStyle w:val="subsection2"/>
      </w:pPr>
      <w:r w:rsidRPr="00301EBD">
        <w:t>is to be taken to be that particular current ATI amount.</w:t>
      </w:r>
    </w:p>
    <w:p w:rsidR="002262FF" w:rsidRPr="00301EBD" w:rsidRDefault="002262FF" w:rsidP="002262FF">
      <w:pPr>
        <w:pStyle w:val="ActHead5"/>
      </w:pPr>
      <w:bookmarkStart w:id="424" w:name="_Toc514410309"/>
      <w:r w:rsidRPr="00256779">
        <w:rPr>
          <w:rStyle w:val="CharSectno"/>
        </w:rPr>
        <w:t>4</w:t>
      </w:r>
      <w:r w:rsidRPr="00301EBD">
        <w:t xml:space="preserve">  Adjusted fringe benefits total</w:t>
      </w:r>
      <w:bookmarkEnd w:id="424"/>
    </w:p>
    <w:p w:rsidR="002262FF" w:rsidRPr="00301EBD" w:rsidRDefault="002262FF" w:rsidP="002262FF">
      <w:pPr>
        <w:pStyle w:val="subsection"/>
      </w:pPr>
      <w:r w:rsidRPr="00301EBD">
        <w:tab/>
      </w:r>
      <w:r w:rsidRPr="00301EBD">
        <w:tab/>
        <w:t xml:space="preserve">An individual’s </w:t>
      </w:r>
      <w:r w:rsidRPr="00301EBD">
        <w:rPr>
          <w:b/>
          <w:i/>
        </w:rPr>
        <w:t>adjusted fringe benefits total</w:t>
      </w:r>
      <w:r w:rsidRPr="00301EBD">
        <w:t xml:space="preserve"> for an income year is the amount worked out using the formula:</w:t>
      </w:r>
    </w:p>
    <w:p w:rsidR="002262FF" w:rsidRPr="00301EBD" w:rsidRDefault="002262FF" w:rsidP="002262FF">
      <w:pPr>
        <w:pStyle w:val="subsection2"/>
      </w:pPr>
      <w:r w:rsidRPr="00301EBD">
        <w:rPr>
          <w:noProof/>
          <w:position w:val="-20"/>
        </w:rPr>
        <w:drawing>
          <wp:inline distT="0" distB="0" distL="0" distR="0" wp14:anchorId="7B4D29AC" wp14:editId="5A44A877">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301EBD" w:rsidRDefault="002262FF" w:rsidP="002262FF">
      <w:pPr>
        <w:pStyle w:val="subsection2"/>
      </w:pPr>
      <w:r w:rsidRPr="00301EBD">
        <w:t>where:</w:t>
      </w:r>
    </w:p>
    <w:p w:rsidR="002262FF" w:rsidRPr="00301EBD" w:rsidRDefault="002262FF" w:rsidP="002262FF">
      <w:pPr>
        <w:pStyle w:val="Definition"/>
      </w:pPr>
      <w:r w:rsidRPr="00301EBD">
        <w:rPr>
          <w:b/>
          <w:i/>
        </w:rPr>
        <w:t>other employer fringe benefits total</w:t>
      </w:r>
      <w:r w:rsidRPr="00301EBD">
        <w:t xml:space="preserve"> is the amount that is the sum of the following:</w:t>
      </w:r>
    </w:p>
    <w:p w:rsidR="002262FF" w:rsidRPr="00301EBD" w:rsidRDefault="002262FF" w:rsidP="002262FF">
      <w:pPr>
        <w:pStyle w:val="paragraph"/>
      </w:pPr>
      <w:r w:rsidRPr="00301EBD">
        <w:tab/>
        <w:t>(a)</w:t>
      </w:r>
      <w:r w:rsidRPr="00301EBD">
        <w:tab/>
        <w:t>each of the individual’s reportable fringe benefits amounts for the income year under section</w:t>
      </w:r>
      <w:r w:rsidR="00301EBD">
        <w:t> </w:t>
      </w:r>
      <w:r w:rsidRPr="00301EBD">
        <w:t xml:space="preserve">135P of the </w:t>
      </w:r>
      <w:r w:rsidRPr="00301EBD">
        <w:rPr>
          <w:i/>
        </w:rPr>
        <w:t>Fringe Benefits Tax Assessment Act 1986</w:t>
      </w:r>
      <w:r w:rsidRPr="00301EBD">
        <w:t>;</w:t>
      </w:r>
    </w:p>
    <w:p w:rsidR="002262FF" w:rsidRPr="00301EBD" w:rsidRDefault="002262FF" w:rsidP="002262FF">
      <w:pPr>
        <w:pStyle w:val="paragraph"/>
      </w:pPr>
      <w:r w:rsidRPr="00301EBD">
        <w:tab/>
        <w:t>(b)</w:t>
      </w:r>
      <w:r w:rsidRPr="00301EBD">
        <w:tab/>
        <w:t>each of the individual’s reportable fringe benefits amounts for the income year under section</w:t>
      </w:r>
      <w:r w:rsidR="00301EBD">
        <w:t> </w:t>
      </w:r>
      <w:r w:rsidRPr="00301EBD">
        <w:t xml:space="preserve">135Q of the </w:t>
      </w:r>
      <w:r w:rsidRPr="00301EBD">
        <w:rPr>
          <w:i/>
        </w:rPr>
        <w:t>Fringe Benefits Tax Assessment Act 1986</w:t>
      </w:r>
      <w:r w:rsidRPr="00301EBD">
        <w:t>, to the extent that section relates to the individual’s employment by an employer described in section</w:t>
      </w:r>
      <w:r w:rsidR="00301EBD">
        <w:t> </w:t>
      </w:r>
      <w:r w:rsidRPr="00301EBD">
        <w:t>58 of that Act.</w:t>
      </w:r>
    </w:p>
    <w:p w:rsidR="002262FF" w:rsidRPr="00301EBD" w:rsidRDefault="002262FF" w:rsidP="002262FF">
      <w:pPr>
        <w:pStyle w:val="Definition"/>
      </w:pPr>
      <w:r w:rsidRPr="00301EBD">
        <w:rPr>
          <w:b/>
          <w:i/>
        </w:rPr>
        <w:t>section</w:t>
      </w:r>
      <w:r w:rsidR="00301EBD">
        <w:rPr>
          <w:b/>
          <w:i/>
        </w:rPr>
        <w:t> </w:t>
      </w:r>
      <w:r w:rsidRPr="00301EBD">
        <w:rPr>
          <w:b/>
          <w:i/>
        </w:rPr>
        <w:t>57A employer fringe benefits total</w:t>
      </w:r>
      <w:r w:rsidRPr="00301EBD">
        <w:t xml:space="preserve"> is the amount that is the sum of each of the individual’s individual quasi</w:t>
      </w:r>
      <w:r w:rsidR="00301EBD">
        <w:noBreakHyphen/>
      </w:r>
      <w:r w:rsidRPr="00301EBD">
        <w:t>fringe benefits amounts for the income year under section</w:t>
      </w:r>
      <w:r w:rsidR="00301EBD">
        <w:t> </w:t>
      </w:r>
      <w:r w:rsidRPr="00301EBD">
        <w:t xml:space="preserve">135Q of the </w:t>
      </w:r>
      <w:r w:rsidRPr="00301EBD">
        <w:rPr>
          <w:i/>
        </w:rPr>
        <w:t>Fringe Benefits Tax Assessment Act 1986</w:t>
      </w:r>
      <w:r w:rsidRPr="00301EBD">
        <w:t>, to the extent that section relates to the individual’s employment by an employer described in section</w:t>
      </w:r>
      <w:r w:rsidR="00301EBD">
        <w:t> </w:t>
      </w:r>
      <w:r w:rsidRPr="00301EBD">
        <w:t>57A of that Act.</w:t>
      </w:r>
    </w:p>
    <w:p w:rsidR="00620ED0" w:rsidRPr="00301EBD" w:rsidRDefault="00620ED0" w:rsidP="00620ED0">
      <w:pPr>
        <w:pStyle w:val="ActHead5"/>
      </w:pPr>
      <w:bookmarkStart w:id="425" w:name="_Toc514410310"/>
      <w:r w:rsidRPr="00256779">
        <w:rPr>
          <w:rStyle w:val="CharSectno"/>
        </w:rPr>
        <w:t>5</w:t>
      </w:r>
      <w:r w:rsidRPr="00301EBD">
        <w:t xml:space="preserve">  Target foreign income</w:t>
      </w:r>
      <w:bookmarkEnd w:id="425"/>
    </w:p>
    <w:p w:rsidR="00620ED0" w:rsidRPr="00301EBD" w:rsidRDefault="00620ED0" w:rsidP="00620ED0">
      <w:pPr>
        <w:pStyle w:val="subsection"/>
      </w:pPr>
      <w:r w:rsidRPr="00301EBD">
        <w:tab/>
        <w:t>(1)</w:t>
      </w:r>
      <w:r w:rsidRPr="00301EBD">
        <w:tab/>
        <w:t xml:space="preserve">An individual’s </w:t>
      </w:r>
      <w:r w:rsidRPr="00301EBD">
        <w:rPr>
          <w:b/>
          <w:i/>
        </w:rPr>
        <w:t>target foreign income</w:t>
      </w:r>
      <w:r w:rsidRPr="00301EBD">
        <w:t xml:space="preserve"> for an income year is:</w:t>
      </w:r>
    </w:p>
    <w:p w:rsidR="00620ED0" w:rsidRPr="00301EBD" w:rsidRDefault="00620ED0" w:rsidP="00620ED0">
      <w:pPr>
        <w:pStyle w:val="paragraph"/>
      </w:pPr>
      <w:r w:rsidRPr="00301EBD">
        <w:tab/>
        <w:t>(a)</w:t>
      </w:r>
      <w:r w:rsidRPr="00301EBD">
        <w:tab/>
        <w:t>the amount of the individual’s foreign income (as defined in section</w:t>
      </w:r>
      <w:r w:rsidR="00301EBD">
        <w:t> </w:t>
      </w:r>
      <w:r w:rsidRPr="00301EBD">
        <w:t xml:space="preserve">10A of the </w:t>
      </w:r>
      <w:r w:rsidRPr="00301EBD">
        <w:rPr>
          <w:i/>
        </w:rPr>
        <w:t>Social Security Act 1991</w:t>
      </w:r>
      <w:r w:rsidRPr="00301EBD">
        <w:t>) for the income year that is neither:</w:t>
      </w:r>
    </w:p>
    <w:p w:rsidR="00620ED0" w:rsidRPr="00301EBD" w:rsidRDefault="00620ED0" w:rsidP="00620ED0">
      <w:pPr>
        <w:pStyle w:val="paragraphsub"/>
      </w:pPr>
      <w:r w:rsidRPr="00301EBD">
        <w:tab/>
        <w:t>(i)</w:t>
      </w:r>
      <w:r w:rsidRPr="00301EBD">
        <w:tab/>
        <w:t>taxable income; nor</w:t>
      </w:r>
    </w:p>
    <w:p w:rsidR="00620ED0" w:rsidRPr="00301EBD" w:rsidRDefault="00620ED0" w:rsidP="00620ED0">
      <w:pPr>
        <w:pStyle w:val="paragraphsub"/>
      </w:pPr>
      <w:r w:rsidRPr="00301EBD">
        <w:tab/>
        <w:t>(ii)</w:t>
      </w:r>
      <w:r w:rsidRPr="00301EBD">
        <w:tab/>
        <w:t xml:space="preserve">received in the form of a fringe benefit (as defined in the </w:t>
      </w:r>
      <w:r w:rsidRPr="00301EBD">
        <w:rPr>
          <w:i/>
        </w:rPr>
        <w:t>Fringe Benefits Tax Assessment Act 1986</w:t>
      </w:r>
      <w:r w:rsidRPr="00301EBD">
        <w:t xml:space="preserve">, as it applies of its own force or because of the </w:t>
      </w:r>
      <w:r w:rsidRPr="00301EBD">
        <w:rPr>
          <w:i/>
        </w:rPr>
        <w:t>Fringe Benefits Tax (Application to the Commonwealth) Act 1986</w:t>
      </w:r>
      <w:r w:rsidRPr="00301EBD">
        <w:t xml:space="preserve">) in relation to the individual as an employee (as defined in the </w:t>
      </w:r>
      <w:r w:rsidRPr="00301EBD">
        <w:rPr>
          <w:i/>
        </w:rPr>
        <w:t>Fringe Benefits Tax Assessment Act 1986</w:t>
      </w:r>
      <w:r w:rsidRPr="00301EBD">
        <w:t>) and a year of tax; and</w:t>
      </w:r>
    </w:p>
    <w:p w:rsidR="00620ED0" w:rsidRPr="00301EBD" w:rsidRDefault="00620ED0" w:rsidP="00620ED0">
      <w:pPr>
        <w:pStyle w:val="paragraph"/>
      </w:pPr>
      <w:r w:rsidRPr="00301EBD">
        <w:tab/>
        <w:t>(b)</w:t>
      </w:r>
      <w:r w:rsidRPr="00301EBD">
        <w:tab/>
        <w:t xml:space="preserve">any amount of income that is not covered by </w:t>
      </w:r>
      <w:r w:rsidR="00301EBD">
        <w:t>paragraph (</w:t>
      </w:r>
      <w:r w:rsidRPr="00301EBD">
        <w:t>a) that is exempt from tax under section</w:t>
      </w:r>
      <w:r w:rsidR="00301EBD">
        <w:t> </w:t>
      </w:r>
      <w:r w:rsidRPr="00301EBD">
        <w:t xml:space="preserve">23AF or 23AG of the </w:t>
      </w:r>
      <w:r w:rsidRPr="00301EBD">
        <w:rPr>
          <w:i/>
        </w:rPr>
        <w:t>Income Tax Assessment Act 1936</w:t>
      </w:r>
      <w:r w:rsidRPr="00301EBD">
        <w:t>, reduced (but not below nil) by the total amount of losses and outgoings (except capital losses and outgoings) incurred by the individual in deriving that exempt income.</w:t>
      </w:r>
    </w:p>
    <w:p w:rsidR="00620ED0" w:rsidRPr="00301EBD" w:rsidRDefault="00620ED0" w:rsidP="00620ED0">
      <w:pPr>
        <w:pStyle w:val="subsection"/>
      </w:pPr>
      <w:r w:rsidRPr="00301EBD">
        <w:tab/>
        <w:t>(2)</w:t>
      </w:r>
      <w:r w:rsidRPr="00301EBD">
        <w:tab/>
        <w:t>If it is necessary, for the purposes of this Act, to work out an amount of foreign income expressed in a foreign currency received in an income year, the amount in Australian currency is to be worked out using the market exchange rate for 1</w:t>
      </w:r>
      <w:r w:rsidR="00301EBD">
        <w:t> </w:t>
      </w:r>
      <w:r w:rsidRPr="00301EBD">
        <w:t>July in that income year.</w:t>
      </w:r>
    </w:p>
    <w:p w:rsidR="00620ED0" w:rsidRPr="00301EBD" w:rsidRDefault="00620ED0" w:rsidP="00620ED0">
      <w:pPr>
        <w:pStyle w:val="subsection"/>
      </w:pPr>
      <w:r w:rsidRPr="00301EBD">
        <w:tab/>
        <w:t>(3)</w:t>
      </w:r>
      <w:r w:rsidRPr="00301EBD">
        <w:tab/>
        <w:t>If there is no market exchange rate for 1</w:t>
      </w:r>
      <w:r w:rsidR="00301EBD">
        <w:t> </w:t>
      </w:r>
      <w:r w:rsidRPr="00301EBD">
        <w:t>July in the income year (for example, because of a national public holiday), the market exchange rate to be used is the market exchange rate that applied on the last working day immediately before that 1</w:t>
      </w:r>
      <w:r w:rsidR="00301EBD">
        <w:t> </w:t>
      </w:r>
      <w:r w:rsidRPr="00301EBD">
        <w:t>July.</w:t>
      </w:r>
    </w:p>
    <w:p w:rsidR="00620ED0" w:rsidRPr="00301EBD" w:rsidRDefault="00620ED0" w:rsidP="00620ED0">
      <w:pPr>
        <w:pStyle w:val="subsection"/>
      </w:pPr>
      <w:r w:rsidRPr="00301EBD">
        <w:tab/>
        <w:t>(4)</w:t>
      </w:r>
      <w:r w:rsidRPr="00301EBD">
        <w:tab/>
        <w:t>For the purposes of this clause, the appropriate market exchange rate on a particular day for a foreign currency is:</w:t>
      </w:r>
    </w:p>
    <w:p w:rsidR="00620ED0" w:rsidRPr="00301EBD" w:rsidRDefault="00620ED0" w:rsidP="00620ED0">
      <w:pPr>
        <w:pStyle w:val="paragraph"/>
      </w:pPr>
      <w:r w:rsidRPr="00301EBD">
        <w:tab/>
        <w:t>(a)</w:t>
      </w:r>
      <w:r w:rsidRPr="00301EBD">
        <w:tab/>
        <w:t>if there is an on</w:t>
      </w:r>
      <w:r w:rsidR="00301EBD">
        <w:noBreakHyphen/>
      </w:r>
      <w:r w:rsidRPr="00301EBD">
        <w:t>demand airmail buying rate for the currency available at the Commonwealth Bank of Australia at the start of business in Sydney on that day and the Secretary determines that it is appropriate to use that rate—that rate; or</w:t>
      </w:r>
    </w:p>
    <w:p w:rsidR="00620ED0" w:rsidRPr="00301EBD" w:rsidRDefault="00620ED0" w:rsidP="00FB0496">
      <w:pPr>
        <w:pStyle w:val="paragraph"/>
        <w:keepNext/>
      </w:pPr>
      <w:r w:rsidRPr="00301EBD">
        <w:tab/>
        <w:t>(b)</w:t>
      </w:r>
      <w:r w:rsidRPr="00301EBD">
        <w:tab/>
        <w:t>in any other case:</w:t>
      </w:r>
    </w:p>
    <w:p w:rsidR="00620ED0" w:rsidRPr="00301EBD" w:rsidRDefault="00620ED0" w:rsidP="00620ED0">
      <w:pPr>
        <w:pStyle w:val="paragraphsub"/>
      </w:pPr>
      <w:r w:rsidRPr="00301EBD">
        <w:tab/>
        <w:t>(i)</w:t>
      </w:r>
      <w:r w:rsidRPr="00301EBD">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301EBD" w:rsidRDefault="00620ED0" w:rsidP="00620ED0">
      <w:pPr>
        <w:pStyle w:val="paragraphsub"/>
      </w:pPr>
      <w:r w:rsidRPr="00301EBD">
        <w:tab/>
        <w:t>(ii)</w:t>
      </w:r>
      <w:r w:rsidRPr="00301EBD">
        <w:tab/>
        <w:t>otherwise—a rate of exchange for the currency available from another source at the start of business in Sydney on that day that the Secretary determines it is appropriate to use.</w:t>
      </w:r>
    </w:p>
    <w:p w:rsidR="00632062" w:rsidRPr="00301EBD" w:rsidRDefault="00632062" w:rsidP="0022492B">
      <w:pPr>
        <w:pStyle w:val="ActHead5"/>
      </w:pPr>
      <w:bookmarkStart w:id="426" w:name="_Toc514410311"/>
      <w:r w:rsidRPr="00256779">
        <w:rPr>
          <w:rStyle w:val="CharSectno"/>
        </w:rPr>
        <w:t>7</w:t>
      </w:r>
      <w:r w:rsidRPr="00301EBD">
        <w:t xml:space="preserve">  Tax free pension or benefit</w:t>
      </w:r>
      <w:bookmarkEnd w:id="426"/>
    </w:p>
    <w:p w:rsidR="00632062" w:rsidRPr="00301EBD" w:rsidRDefault="00632062">
      <w:pPr>
        <w:pStyle w:val="subsection"/>
      </w:pPr>
      <w:r w:rsidRPr="00301EBD">
        <w:tab/>
      </w:r>
      <w:r w:rsidRPr="00301EBD">
        <w:tab/>
        <w:t>For the purposes of this Schedule, the following payments received in an income year are tax free pensions or benefits for that year:</w:t>
      </w:r>
    </w:p>
    <w:p w:rsidR="00632062" w:rsidRPr="00301EBD" w:rsidRDefault="00632062">
      <w:pPr>
        <w:pStyle w:val="paragraph"/>
      </w:pPr>
      <w:r w:rsidRPr="00301EBD">
        <w:tab/>
        <w:t>(a)</w:t>
      </w:r>
      <w:r w:rsidRPr="00301EBD">
        <w:tab/>
        <w:t>a disability support pension under Part</w:t>
      </w:r>
      <w:r w:rsidR="00301EBD">
        <w:t> </w:t>
      </w:r>
      <w:r w:rsidRPr="00301EBD">
        <w:t xml:space="preserve">2.3 of the </w:t>
      </w:r>
      <w:r w:rsidRPr="00301EBD">
        <w:rPr>
          <w:i/>
        </w:rPr>
        <w:t>Social Security Act 1991</w:t>
      </w:r>
      <w:r w:rsidRPr="00301EBD">
        <w:t>;</w:t>
      </w:r>
    </w:p>
    <w:p w:rsidR="00632062" w:rsidRPr="00301EBD" w:rsidRDefault="00632062">
      <w:pPr>
        <w:pStyle w:val="paragraph"/>
      </w:pPr>
      <w:r w:rsidRPr="00301EBD">
        <w:tab/>
        <w:t>(b)</w:t>
      </w:r>
      <w:r w:rsidRPr="00301EBD">
        <w:tab/>
        <w:t>a wife pension under Part</w:t>
      </w:r>
      <w:r w:rsidR="00301EBD">
        <w:t> </w:t>
      </w:r>
      <w:r w:rsidRPr="00301EBD">
        <w:t xml:space="preserve">2.4 of the </w:t>
      </w:r>
      <w:r w:rsidRPr="00301EBD">
        <w:rPr>
          <w:i/>
        </w:rPr>
        <w:t>Social Security Act 1991</w:t>
      </w:r>
      <w:r w:rsidRPr="00301EBD">
        <w:t>;</w:t>
      </w:r>
    </w:p>
    <w:p w:rsidR="00632062" w:rsidRPr="00301EBD" w:rsidRDefault="00632062">
      <w:pPr>
        <w:pStyle w:val="paragraph"/>
      </w:pPr>
      <w:r w:rsidRPr="00301EBD">
        <w:tab/>
        <w:t>(c)</w:t>
      </w:r>
      <w:r w:rsidRPr="00301EBD">
        <w:tab/>
        <w:t>a carer payment under Part</w:t>
      </w:r>
      <w:r w:rsidR="00301EBD">
        <w:t> </w:t>
      </w:r>
      <w:r w:rsidRPr="00301EBD">
        <w:t xml:space="preserve">2.5 of the </w:t>
      </w:r>
      <w:r w:rsidRPr="00301EBD">
        <w:rPr>
          <w:i/>
        </w:rPr>
        <w:t>Social Security Act 1991</w:t>
      </w:r>
      <w:r w:rsidRPr="00301EBD">
        <w:t>;</w:t>
      </w:r>
    </w:p>
    <w:p w:rsidR="00632062" w:rsidRPr="00301EBD" w:rsidRDefault="00632062">
      <w:pPr>
        <w:pStyle w:val="paragraph"/>
      </w:pPr>
      <w:r w:rsidRPr="00301EBD">
        <w:tab/>
        <w:t>(d)</w:t>
      </w:r>
      <w:r w:rsidRPr="00301EBD">
        <w:tab/>
        <w:t>a pension under Part</w:t>
      </w:r>
      <w:r w:rsidR="003A46B8" w:rsidRPr="00301EBD">
        <w:t> </w:t>
      </w:r>
      <w:r w:rsidRPr="00301EBD">
        <w:t xml:space="preserve">II of the </w:t>
      </w:r>
      <w:r w:rsidRPr="00301EBD">
        <w:rPr>
          <w:i/>
        </w:rPr>
        <w:t>Veterans’ Entitlements Act 1986</w:t>
      </w:r>
      <w:r w:rsidRPr="00301EBD">
        <w:t xml:space="preserve"> payable to a veteran;</w:t>
      </w:r>
    </w:p>
    <w:p w:rsidR="00D86CAF" w:rsidRPr="00301EBD" w:rsidRDefault="00D86CAF" w:rsidP="00D86CAF">
      <w:pPr>
        <w:pStyle w:val="paragraph"/>
      </w:pPr>
      <w:r w:rsidRPr="00301EBD">
        <w:tab/>
        <w:t>(da)</w:t>
      </w:r>
      <w:r w:rsidRPr="00301EBD">
        <w:tab/>
        <w:t>a pension under Part</w:t>
      </w:r>
      <w:r w:rsidR="003A46B8" w:rsidRPr="00301EBD">
        <w:t> </w:t>
      </w:r>
      <w:r w:rsidRPr="00301EBD">
        <w:t xml:space="preserve">IV of the </w:t>
      </w:r>
      <w:r w:rsidRPr="00301EBD">
        <w:rPr>
          <w:i/>
        </w:rPr>
        <w:t>Veterans’ Entitlements Act 1986</w:t>
      </w:r>
      <w:r w:rsidRPr="00301EBD">
        <w:t xml:space="preserve"> payable to a member of the Forces or a member of a Peacekeeping Force;</w:t>
      </w:r>
    </w:p>
    <w:p w:rsidR="00632062" w:rsidRPr="00301EBD" w:rsidRDefault="00632062">
      <w:pPr>
        <w:pStyle w:val="paragraph"/>
      </w:pPr>
      <w:r w:rsidRPr="00301EBD">
        <w:tab/>
        <w:t>(e)</w:t>
      </w:r>
      <w:r w:rsidRPr="00301EBD">
        <w:tab/>
        <w:t>an invalidity service pension under Division</w:t>
      </w:r>
      <w:r w:rsidR="00301EBD">
        <w:t> </w:t>
      </w:r>
      <w:r w:rsidRPr="00301EBD">
        <w:t>4 of Part</w:t>
      </w:r>
      <w:r w:rsidR="003A46B8" w:rsidRPr="00301EBD">
        <w:t> </w:t>
      </w:r>
      <w:r w:rsidRPr="00301EBD">
        <w:t xml:space="preserve">III of the </w:t>
      </w:r>
      <w:r w:rsidRPr="00301EBD">
        <w:rPr>
          <w:i/>
        </w:rPr>
        <w:t>Veterans’ Entitlements Act 1986</w:t>
      </w:r>
      <w:r w:rsidRPr="00301EBD">
        <w:t>;</w:t>
      </w:r>
    </w:p>
    <w:p w:rsidR="00632062" w:rsidRPr="00301EBD" w:rsidRDefault="00632062">
      <w:pPr>
        <w:pStyle w:val="paragraph"/>
      </w:pPr>
      <w:r w:rsidRPr="00301EBD">
        <w:tab/>
        <w:t>(f)</w:t>
      </w:r>
      <w:r w:rsidRPr="00301EBD">
        <w:tab/>
        <w:t>a partner service pension under Division</w:t>
      </w:r>
      <w:r w:rsidR="00301EBD">
        <w:t> </w:t>
      </w:r>
      <w:r w:rsidRPr="00301EBD">
        <w:t>5 of Part</w:t>
      </w:r>
      <w:r w:rsidR="003A46B8" w:rsidRPr="00301EBD">
        <w:t> </w:t>
      </w:r>
      <w:r w:rsidRPr="00301EBD">
        <w:t xml:space="preserve">III of the </w:t>
      </w:r>
      <w:r w:rsidRPr="00301EBD">
        <w:rPr>
          <w:i/>
        </w:rPr>
        <w:t>Veterans’ Entitlements Act 1986</w:t>
      </w:r>
      <w:r w:rsidRPr="00301EBD">
        <w:t>;</w:t>
      </w:r>
    </w:p>
    <w:p w:rsidR="00632062" w:rsidRPr="00301EBD" w:rsidRDefault="00632062">
      <w:pPr>
        <w:pStyle w:val="paragraph"/>
      </w:pPr>
      <w:r w:rsidRPr="00301EBD">
        <w:tab/>
        <w:t>(g)</w:t>
      </w:r>
      <w:r w:rsidRPr="00301EBD">
        <w:tab/>
        <w:t>a pension under Part</w:t>
      </w:r>
      <w:r w:rsidR="003A46B8" w:rsidRPr="00301EBD">
        <w:t> </w:t>
      </w:r>
      <w:r w:rsidRPr="00301EBD">
        <w:t xml:space="preserve">II of the </w:t>
      </w:r>
      <w:r w:rsidRPr="00301EBD">
        <w:rPr>
          <w:i/>
        </w:rPr>
        <w:t>Veterans’ Entitlements Act 1986</w:t>
      </w:r>
      <w:r w:rsidRPr="00301EBD">
        <w:t xml:space="preserve"> payable to the widow or widower of a deceased veteran;</w:t>
      </w:r>
    </w:p>
    <w:p w:rsidR="003B6622" w:rsidRPr="00301EBD" w:rsidRDefault="003B6622" w:rsidP="003B6622">
      <w:pPr>
        <w:pStyle w:val="paragraph"/>
      </w:pPr>
      <w:r w:rsidRPr="00301EBD">
        <w:tab/>
        <w:t>(ga)</w:t>
      </w:r>
      <w:r w:rsidRPr="00301EBD">
        <w:tab/>
        <w:t>a pension under Part</w:t>
      </w:r>
      <w:r w:rsidR="003A46B8" w:rsidRPr="00301EBD">
        <w:t> </w:t>
      </w:r>
      <w:r w:rsidRPr="00301EBD">
        <w:t xml:space="preserve">IV of the </w:t>
      </w:r>
      <w:r w:rsidRPr="00301EBD">
        <w:rPr>
          <w:i/>
        </w:rPr>
        <w:t>Veterans’ Entitlements Act 1986</w:t>
      </w:r>
      <w:r w:rsidRPr="00301EBD">
        <w:t xml:space="preserve"> payable to the widow or widower of a deceased member of the Forces or the widow or widower of a deceased member of a Peacekeeping Force;</w:t>
      </w:r>
    </w:p>
    <w:p w:rsidR="00632062" w:rsidRPr="00301EBD" w:rsidRDefault="00632062">
      <w:pPr>
        <w:pStyle w:val="paragraph"/>
      </w:pPr>
      <w:r w:rsidRPr="00301EBD">
        <w:tab/>
        <w:t>(h)</w:t>
      </w:r>
      <w:r w:rsidRPr="00301EBD">
        <w:tab/>
        <w:t>income support supplement under Part</w:t>
      </w:r>
      <w:r w:rsidR="003A46B8" w:rsidRPr="00301EBD">
        <w:t> </w:t>
      </w:r>
      <w:r w:rsidRPr="00301EBD">
        <w:t xml:space="preserve">IIIA of the </w:t>
      </w:r>
      <w:r w:rsidRPr="00301EBD">
        <w:rPr>
          <w:i/>
        </w:rPr>
        <w:t>Veterans’ Entitlements Act 1986</w:t>
      </w:r>
      <w:r w:rsidRPr="00301EBD">
        <w:t>;</w:t>
      </w:r>
    </w:p>
    <w:p w:rsidR="00DD4EDC" w:rsidRPr="00301EBD" w:rsidRDefault="00DD4EDC" w:rsidP="00DD4EDC">
      <w:pPr>
        <w:pStyle w:val="paragraph"/>
      </w:pPr>
      <w:r w:rsidRPr="00301EBD">
        <w:tab/>
        <w:t>(haaa)</w:t>
      </w:r>
      <w:r w:rsidRPr="00301EBD">
        <w:tab/>
        <w:t xml:space="preserve">a veteran payment under an instrument made under Part IIIAA of the </w:t>
      </w:r>
      <w:r w:rsidRPr="00301EBD">
        <w:rPr>
          <w:i/>
        </w:rPr>
        <w:t>Veterans’ Entitlements Act 1986</w:t>
      </w:r>
      <w:r w:rsidRPr="00301EBD">
        <w:t>;</w:t>
      </w:r>
    </w:p>
    <w:p w:rsidR="00327594" w:rsidRPr="00301EBD" w:rsidRDefault="00327594" w:rsidP="00327594">
      <w:pPr>
        <w:pStyle w:val="paragraph"/>
      </w:pPr>
      <w:r w:rsidRPr="00301EBD">
        <w:tab/>
        <w:t>(ha</w:t>
      </w:r>
      <w:r w:rsidR="00C133F8" w:rsidRPr="00301EBD">
        <w:t>a</w:t>
      </w:r>
      <w:r w:rsidRPr="00301EBD">
        <w:t>)</w:t>
      </w:r>
      <w:r w:rsidRPr="00301EBD">
        <w:tab/>
        <w:t>Defence Force Income Support Allowance under Part</w:t>
      </w:r>
      <w:r w:rsidR="003A46B8" w:rsidRPr="00301EBD">
        <w:t> </w:t>
      </w:r>
      <w:r w:rsidRPr="00301EBD">
        <w:t xml:space="preserve">VIIAB of the </w:t>
      </w:r>
      <w:r w:rsidRPr="00301EBD">
        <w:rPr>
          <w:i/>
        </w:rPr>
        <w:t>Veterans’ Entitlements Act 1986</w:t>
      </w:r>
      <w:r w:rsidRPr="00301EBD">
        <w:t>;</w:t>
      </w:r>
    </w:p>
    <w:p w:rsidR="00B65B0F" w:rsidRPr="00301EBD" w:rsidRDefault="00B65B0F" w:rsidP="00B65B0F">
      <w:pPr>
        <w:pStyle w:val="paragraph"/>
      </w:pPr>
      <w:r w:rsidRPr="00301EBD">
        <w:tab/>
        <w:t>(ha)</w:t>
      </w:r>
      <w:r w:rsidRPr="00301EBD">
        <w:tab/>
        <w:t>a Special Rate Disability Pension under Part</w:t>
      </w:r>
      <w:r w:rsidR="00301EBD">
        <w:t> </w:t>
      </w:r>
      <w:r w:rsidRPr="00301EBD">
        <w:t>6 of Chapter</w:t>
      </w:r>
      <w:r w:rsidR="00301EBD">
        <w:t> </w:t>
      </w:r>
      <w:r w:rsidRPr="00301EBD">
        <w:t xml:space="preserve">4 of the </w:t>
      </w:r>
      <w:r w:rsidRPr="00301EBD">
        <w:rPr>
          <w:i/>
        </w:rPr>
        <w:t>Military Rehabilitation and Compensation Act 2004</w:t>
      </w:r>
      <w:r w:rsidRPr="00301EBD">
        <w:t>;</w:t>
      </w:r>
    </w:p>
    <w:p w:rsidR="00B65B0F" w:rsidRPr="00301EBD" w:rsidRDefault="00B65B0F" w:rsidP="00B65B0F">
      <w:pPr>
        <w:pStyle w:val="paragraph"/>
      </w:pPr>
      <w:r w:rsidRPr="00301EBD">
        <w:tab/>
        <w:t>(hb)</w:t>
      </w:r>
      <w:r w:rsidRPr="00301EBD">
        <w:tab/>
        <w:t>a payment of compensation under section</w:t>
      </w:r>
      <w:r w:rsidR="00301EBD">
        <w:t> </w:t>
      </w:r>
      <w:r w:rsidRPr="00301EBD">
        <w:t xml:space="preserve">68, 71 or 75 of the </w:t>
      </w:r>
      <w:r w:rsidRPr="00301EBD">
        <w:rPr>
          <w:i/>
        </w:rPr>
        <w:t>Military Rehabilitation and Compensation Act 2004</w:t>
      </w:r>
      <w:r w:rsidRPr="00301EBD">
        <w:t>;</w:t>
      </w:r>
    </w:p>
    <w:p w:rsidR="00917101" w:rsidRPr="00301EBD" w:rsidRDefault="00917101" w:rsidP="00917101">
      <w:pPr>
        <w:pStyle w:val="paragraph"/>
      </w:pPr>
      <w:r w:rsidRPr="00301EBD">
        <w:tab/>
        <w:t>(hc)</w:t>
      </w:r>
      <w:r w:rsidRPr="00301EBD">
        <w:tab/>
        <w:t>a payment of the weekly amount mentioned in paragraph</w:t>
      </w:r>
      <w:r w:rsidR="00301EBD">
        <w:t> </w:t>
      </w:r>
      <w:r w:rsidRPr="00301EBD">
        <w:t xml:space="preserve">234(1)(b) of the </w:t>
      </w:r>
      <w:r w:rsidRPr="00301EBD">
        <w:rPr>
          <w:i/>
        </w:rPr>
        <w:t>Military Rehabilitation and Compensation Act 2004</w:t>
      </w:r>
      <w:r w:rsidRPr="00301EBD">
        <w:t xml:space="preserve"> (including a reduced weekly amount because of a choice under section</w:t>
      </w:r>
      <w:r w:rsidR="00301EBD">
        <w:t> </w:t>
      </w:r>
      <w:r w:rsidRPr="00301EBD">
        <w:t>236 of that Act) or of a lump sum mentioned in subsection</w:t>
      </w:r>
      <w:r w:rsidR="00301EBD">
        <w:t> </w:t>
      </w:r>
      <w:r w:rsidRPr="00301EBD">
        <w:t>236(5) of that Act;</w:t>
      </w:r>
    </w:p>
    <w:p w:rsidR="00632062" w:rsidRPr="00301EBD" w:rsidRDefault="00632062">
      <w:pPr>
        <w:pStyle w:val="subsection2"/>
      </w:pPr>
      <w:r w:rsidRPr="00301EBD">
        <w:t>to the extent to which the payment:</w:t>
      </w:r>
    </w:p>
    <w:p w:rsidR="00632062" w:rsidRPr="00301EBD" w:rsidRDefault="00632062">
      <w:pPr>
        <w:pStyle w:val="paragraph"/>
      </w:pPr>
      <w:r w:rsidRPr="00301EBD">
        <w:tab/>
        <w:t>(i)</w:t>
      </w:r>
      <w:r w:rsidRPr="00301EBD">
        <w:tab/>
        <w:t>is exempt from income tax; and</w:t>
      </w:r>
    </w:p>
    <w:p w:rsidR="00B64FC4" w:rsidRPr="00301EBD" w:rsidRDefault="00632062" w:rsidP="00B64FC4">
      <w:pPr>
        <w:pStyle w:val="paragraph"/>
      </w:pPr>
      <w:r w:rsidRPr="00301EBD">
        <w:tab/>
        <w:t>(j)</w:t>
      </w:r>
      <w:r w:rsidRPr="00301EBD">
        <w:tab/>
        <w:t>is not a payment by way of bereavement payment, pharmaceutical allowance, rent assistance</w:t>
      </w:r>
      <w:r w:rsidR="00493D2D" w:rsidRPr="00301EBD">
        <w:t>, language, literacy and numeracy supplement</w:t>
      </w:r>
      <w:r w:rsidR="00BD54F7" w:rsidRPr="00301EBD">
        <w:t xml:space="preserve">, remote area allowance or </w:t>
      </w:r>
      <w:r w:rsidR="00540EDD" w:rsidRPr="00301EBD">
        <w:t>energy supplement</w:t>
      </w:r>
      <w:r w:rsidR="00B64FC4" w:rsidRPr="00301EBD">
        <w:t>; and</w:t>
      </w:r>
    </w:p>
    <w:p w:rsidR="00B64FC4" w:rsidRPr="00301EBD" w:rsidRDefault="00B64FC4" w:rsidP="00B64FC4">
      <w:pPr>
        <w:pStyle w:val="paragraph"/>
      </w:pPr>
      <w:r w:rsidRPr="00301EBD">
        <w:tab/>
        <w:t>(k)</w:t>
      </w:r>
      <w:r w:rsidRPr="00301EBD">
        <w:tab/>
        <w:t xml:space="preserve">if the payment is a payment under the </w:t>
      </w:r>
      <w:r w:rsidRPr="00301EBD">
        <w:rPr>
          <w:i/>
        </w:rPr>
        <w:t>Social Security Act 1991</w:t>
      </w:r>
      <w:r w:rsidRPr="00301EBD">
        <w:t>—does not include tax</w:t>
      </w:r>
      <w:r w:rsidR="00301EBD">
        <w:noBreakHyphen/>
      </w:r>
      <w:r w:rsidRPr="00301EBD">
        <w:t>exempt pension supplement (within the meaning of subsection</w:t>
      </w:r>
      <w:r w:rsidR="00301EBD">
        <w:t> </w:t>
      </w:r>
      <w:r w:rsidRPr="00301EBD">
        <w:t>20A(6) of that Act); and</w:t>
      </w:r>
    </w:p>
    <w:p w:rsidR="00B64FC4" w:rsidRPr="00301EBD" w:rsidRDefault="00B64FC4" w:rsidP="00B64FC4">
      <w:pPr>
        <w:pStyle w:val="paragraph"/>
      </w:pPr>
      <w:r w:rsidRPr="00301EBD">
        <w:tab/>
        <w:t>(l)</w:t>
      </w:r>
      <w:r w:rsidRPr="00301EBD">
        <w:tab/>
        <w:t xml:space="preserve">if the payment is a payment under the </w:t>
      </w:r>
      <w:r w:rsidRPr="00301EBD">
        <w:rPr>
          <w:i/>
        </w:rPr>
        <w:t>Veterans’ Entitlements Act 1986</w:t>
      </w:r>
      <w:r w:rsidRPr="00301EBD">
        <w:t>—does not include tax</w:t>
      </w:r>
      <w:r w:rsidR="00301EBD">
        <w:noBreakHyphen/>
      </w:r>
      <w:r w:rsidRPr="00301EBD">
        <w:t>exempt pension supplement (within the meaning of subsection</w:t>
      </w:r>
      <w:r w:rsidR="00301EBD">
        <w:t> </w:t>
      </w:r>
      <w:r w:rsidRPr="00301EBD">
        <w:t>5GA(5) of that Act).</w:t>
      </w:r>
    </w:p>
    <w:p w:rsidR="00632062" w:rsidRPr="00301EBD" w:rsidRDefault="00632062" w:rsidP="0022492B">
      <w:pPr>
        <w:pStyle w:val="ActHead5"/>
      </w:pPr>
      <w:bookmarkStart w:id="427" w:name="_Toc514410312"/>
      <w:r w:rsidRPr="00256779">
        <w:rPr>
          <w:rStyle w:val="CharSectno"/>
        </w:rPr>
        <w:t>8</w:t>
      </w:r>
      <w:r w:rsidRPr="00301EBD">
        <w:t xml:space="preserve">  Deductible child maintenance expenditure</w:t>
      </w:r>
      <w:bookmarkEnd w:id="427"/>
    </w:p>
    <w:p w:rsidR="00632062" w:rsidRPr="00301EBD" w:rsidRDefault="00632062">
      <w:pPr>
        <w:pStyle w:val="SubsectionHead"/>
      </w:pPr>
      <w:r w:rsidRPr="00301EBD">
        <w:t>Deductible child maintenance expenditure</w:t>
      </w:r>
    </w:p>
    <w:p w:rsidR="00632062" w:rsidRPr="00301EBD" w:rsidRDefault="00632062">
      <w:pPr>
        <w:pStyle w:val="subsection"/>
      </w:pPr>
      <w:r w:rsidRPr="00301EBD">
        <w:tab/>
        <w:t>(1)</w:t>
      </w:r>
      <w:r w:rsidRPr="00301EBD">
        <w:tab/>
        <w:t xml:space="preserve">For the purposes of this Schedule, if an individual incurs an amount of child maintenance expenditure during an income year, 100% of the amount of the expenditure is the </w:t>
      </w:r>
      <w:r w:rsidRPr="00301EBD">
        <w:rPr>
          <w:b/>
          <w:i/>
        </w:rPr>
        <w:t>individual’s deductible child maintenance expenditure</w:t>
      </w:r>
      <w:r w:rsidRPr="00301EBD">
        <w:t xml:space="preserve"> in respect of that year.</w:t>
      </w:r>
    </w:p>
    <w:p w:rsidR="00632062" w:rsidRPr="00301EBD" w:rsidRDefault="00632062">
      <w:pPr>
        <w:pStyle w:val="SubsectionHead"/>
      </w:pPr>
      <w:r w:rsidRPr="00301EBD">
        <w:t>Child maintenance expenditure</w:t>
      </w:r>
    </w:p>
    <w:p w:rsidR="00632062" w:rsidRPr="00301EBD" w:rsidRDefault="00632062">
      <w:pPr>
        <w:pStyle w:val="subsection"/>
      </w:pPr>
      <w:r w:rsidRPr="00301EBD">
        <w:tab/>
        <w:t>(2)</w:t>
      </w:r>
      <w:r w:rsidRPr="00301EBD">
        <w:tab/>
        <w:t xml:space="preserve">For the purposes of this clause, an individual incurs </w:t>
      </w:r>
      <w:r w:rsidRPr="00301EBD">
        <w:rPr>
          <w:b/>
          <w:i/>
        </w:rPr>
        <w:t>child maintenance expenditure</w:t>
      </w:r>
      <w:r w:rsidRPr="00301EBD">
        <w:t xml:space="preserve"> if:</w:t>
      </w:r>
    </w:p>
    <w:p w:rsidR="00632062" w:rsidRPr="00301EBD" w:rsidRDefault="00632062">
      <w:pPr>
        <w:pStyle w:val="paragraph"/>
      </w:pPr>
      <w:r w:rsidRPr="00301EBD">
        <w:tab/>
        <w:t>(a)</w:t>
      </w:r>
      <w:r w:rsidRPr="00301EBD">
        <w:tab/>
        <w:t xml:space="preserve">the individual (the </w:t>
      </w:r>
      <w:r w:rsidRPr="00301EBD">
        <w:rPr>
          <w:b/>
          <w:i/>
        </w:rPr>
        <w:t>payer</w:t>
      </w:r>
      <w:r w:rsidRPr="00301EBD">
        <w:t>) pays a payment (either one</w:t>
      </w:r>
      <w:r w:rsidR="00301EBD">
        <w:noBreakHyphen/>
      </w:r>
      <w:r w:rsidRPr="00301EBD">
        <w:t>off or periodic) or provides benefits; and</w:t>
      </w:r>
    </w:p>
    <w:p w:rsidR="00632062" w:rsidRPr="00301EBD" w:rsidRDefault="00632062">
      <w:pPr>
        <w:pStyle w:val="paragraph"/>
      </w:pPr>
      <w:r w:rsidRPr="00301EBD">
        <w:tab/>
        <w:t>(b)</w:t>
      </w:r>
      <w:r w:rsidRPr="00301EBD">
        <w:tab/>
        <w:t xml:space="preserve">the payment or benefits are paid or provided in respect of the </w:t>
      </w:r>
      <w:r w:rsidR="006465F2" w:rsidRPr="00301EBD">
        <w:t>payer’s natural, adopted or relationship child</w:t>
      </w:r>
      <w:r w:rsidRPr="00301EBD">
        <w:t>; and</w:t>
      </w:r>
    </w:p>
    <w:p w:rsidR="00632062" w:rsidRPr="00301EBD" w:rsidRDefault="00632062">
      <w:pPr>
        <w:pStyle w:val="paragraph"/>
      </w:pPr>
      <w:r w:rsidRPr="00301EBD">
        <w:tab/>
        <w:t>(c)</w:t>
      </w:r>
      <w:r w:rsidRPr="00301EBD">
        <w:tab/>
        <w:t xml:space="preserve">the payment or benefits are paid or provided to another individual other than </w:t>
      </w:r>
      <w:r w:rsidR="00967128" w:rsidRPr="00301EBD">
        <w:t>the payer’s partner (if any)</w:t>
      </w:r>
      <w:r w:rsidRPr="00301EBD">
        <w:t xml:space="preserve"> for the maintenance of the child.</w:t>
      </w:r>
    </w:p>
    <w:p w:rsidR="00632062" w:rsidRPr="00301EBD" w:rsidRDefault="00632062">
      <w:pPr>
        <w:pStyle w:val="SubsectionHead"/>
      </w:pPr>
      <w:r w:rsidRPr="00301EBD">
        <w:t>Amount of child maintenance expenditure</w:t>
      </w:r>
    </w:p>
    <w:p w:rsidR="00632062" w:rsidRPr="00301EBD" w:rsidRDefault="00632062">
      <w:pPr>
        <w:pStyle w:val="subsection"/>
        <w:keepLines/>
      </w:pPr>
      <w:r w:rsidRPr="00301EBD">
        <w:tab/>
        <w:t>(3)</w:t>
      </w:r>
      <w:r w:rsidRPr="00301EBD">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301EBD" w:rsidRDefault="00632062">
      <w:pPr>
        <w:pStyle w:val="SubsectionHead"/>
      </w:pPr>
      <w:r w:rsidRPr="00301EBD">
        <w:t>Value of a benefit provided</w:t>
      </w:r>
    </w:p>
    <w:p w:rsidR="00632062" w:rsidRPr="00301EBD" w:rsidRDefault="00632062">
      <w:pPr>
        <w:pStyle w:val="subsection"/>
      </w:pPr>
      <w:r w:rsidRPr="00301EBD">
        <w:tab/>
        <w:t>(4)</w:t>
      </w:r>
      <w:r w:rsidRPr="00301EBD">
        <w:tab/>
        <w:t xml:space="preserve">For the purposes of </w:t>
      </w:r>
      <w:r w:rsidR="00301EBD">
        <w:t>subclause (</w:t>
      </w:r>
      <w:r w:rsidRPr="00301EBD">
        <w:t xml:space="preserve">3), the </w:t>
      </w:r>
      <w:r w:rsidRPr="00301EBD">
        <w:rPr>
          <w:b/>
          <w:i/>
        </w:rPr>
        <w:t>value of a benefit</w:t>
      </w:r>
      <w:r w:rsidRPr="00301EBD">
        <w:t xml:space="preserve">, in relation to the individual providing the benefit, has the meaning set out in </w:t>
      </w:r>
      <w:r w:rsidR="00301EBD">
        <w:t>subclauses (</w:t>
      </w:r>
      <w:r w:rsidRPr="00301EBD">
        <w:t>5) and (6).</w:t>
      </w:r>
    </w:p>
    <w:p w:rsidR="00632062" w:rsidRPr="00301EBD" w:rsidRDefault="00632062">
      <w:pPr>
        <w:pStyle w:val="SubsectionHead"/>
      </w:pPr>
      <w:r w:rsidRPr="00301EBD">
        <w:t>Value of benefit where provider is a party to a child support agreement</w:t>
      </w:r>
    </w:p>
    <w:p w:rsidR="00632062" w:rsidRPr="00301EBD" w:rsidRDefault="00632062">
      <w:pPr>
        <w:pStyle w:val="subsection"/>
      </w:pPr>
      <w:r w:rsidRPr="00301EBD">
        <w:tab/>
        <w:t>(5)</w:t>
      </w:r>
      <w:r w:rsidRPr="00301EBD">
        <w:tab/>
        <w:t>If:</w:t>
      </w:r>
    </w:p>
    <w:p w:rsidR="00632062" w:rsidRPr="00301EBD" w:rsidRDefault="00632062">
      <w:pPr>
        <w:pStyle w:val="paragraph"/>
      </w:pPr>
      <w:r w:rsidRPr="00301EBD">
        <w:tab/>
        <w:t>(a)</w:t>
      </w:r>
      <w:r w:rsidRPr="00301EBD">
        <w:tab/>
        <w:t xml:space="preserve">an individual providing a benefit is a party to a child support agreement under the </w:t>
      </w:r>
      <w:r w:rsidRPr="00301EBD">
        <w:rPr>
          <w:i/>
        </w:rPr>
        <w:t>Child Support (Assessment) Act 1989</w:t>
      </w:r>
      <w:r w:rsidRPr="00301EBD">
        <w:t>; and</w:t>
      </w:r>
    </w:p>
    <w:p w:rsidR="00632062" w:rsidRPr="00301EBD" w:rsidRDefault="00632062">
      <w:pPr>
        <w:pStyle w:val="paragraph"/>
      </w:pPr>
      <w:r w:rsidRPr="00301EBD">
        <w:tab/>
        <w:t>(b)</w:t>
      </w:r>
      <w:r w:rsidRPr="00301EBD">
        <w:tab/>
        <w:t>the agreement contains:</w:t>
      </w:r>
    </w:p>
    <w:p w:rsidR="001128BA" w:rsidRPr="00301EBD" w:rsidRDefault="001128BA" w:rsidP="001128BA">
      <w:pPr>
        <w:pStyle w:val="paragraphsub"/>
      </w:pPr>
      <w:r w:rsidRPr="00301EBD">
        <w:tab/>
        <w:t>(i)</w:t>
      </w:r>
      <w:r w:rsidRPr="00301EBD">
        <w:tab/>
        <w:t>non</w:t>
      </w:r>
      <w:r w:rsidR="00301EBD">
        <w:noBreakHyphen/>
      </w:r>
      <w:r w:rsidRPr="00301EBD">
        <w:t>periodic payment provisions (within the meaning of that Act) under which the individual is providing child support to another individual for a child; and</w:t>
      </w:r>
    </w:p>
    <w:p w:rsidR="001128BA" w:rsidRPr="00301EBD" w:rsidRDefault="001128BA" w:rsidP="001128BA">
      <w:pPr>
        <w:pStyle w:val="paragraphsub"/>
      </w:pPr>
      <w:r w:rsidRPr="00301EBD">
        <w:tab/>
        <w:t>(ii)</w:t>
      </w:r>
      <w:r w:rsidRPr="00301EBD">
        <w:tab/>
        <w:t>a statement that the annual rate of child support payable under any relevant administrative assessment is to be reduced by a specified amount that represents an annual value of the child support to be provided; and</w:t>
      </w:r>
    </w:p>
    <w:p w:rsidR="00632062" w:rsidRPr="00301EBD" w:rsidRDefault="00632062">
      <w:pPr>
        <w:pStyle w:val="paragraph"/>
      </w:pPr>
      <w:r w:rsidRPr="00301EBD">
        <w:tab/>
        <w:t>(c)</w:t>
      </w:r>
      <w:r w:rsidRPr="00301EBD">
        <w:tab/>
        <w:t>the individual provides the support;</w:t>
      </w:r>
    </w:p>
    <w:p w:rsidR="00632062" w:rsidRPr="00301EBD" w:rsidRDefault="00632062">
      <w:pPr>
        <w:pStyle w:val="subsection2"/>
      </w:pPr>
      <w:r w:rsidRPr="00301EBD">
        <w:t>the value of the benefit provided by the individual is the specified amount.</w:t>
      </w:r>
    </w:p>
    <w:p w:rsidR="00632062" w:rsidRPr="00301EBD" w:rsidRDefault="00632062">
      <w:pPr>
        <w:pStyle w:val="SubsectionHead"/>
      </w:pPr>
      <w:r w:rsidRPr="00301EBD">
        <w:t>Value of benefit where provider is not a party to a child support agreement</w:t>
      </w:r>
    </w:p>
    <w:p w:rsidR="00632062" w:rsidRPr="00301EBD" w:rsidRDefault="00632062">
      <w:pPr>
        <w:pStyle w:val="subsection"/>
      </w:pPr>
      <w:r w:rsidRPr="00301EBD">
        <w:tab/>
        <w:t>(6)</w:t>
      </w:r>
      <w:r w:rsidRPr="00301EBD">
        <w:tab/>
        <w:t xml:space="preserve">If an individual providing a benefit is not a party to a child support agreement under the </w:t>
      </w:r>
      <w:r w:rsidRPr="00301EBD">
        <w:rPr>
          <w:i/>
        </w:rPr>
        <w:t>Child Support (Assessment) Act 1989</w:t>
      </w:r>
      <w:r w:rsidRPr="00301EBD">
        <w:t>, the value of the benefit provided by the individual is the cost of the benefit to the individual.</w:t>
      </w:r>
    </w:p>
    <w:p w:rsidR="00335C53" w:rsidRPr="00301EBD" w:rsidRDefault="00335C53" w:rsidP="00335C53"/>
    <w:p w:rsidR="0088519C" w:rsidRPr="00301EBD" w:rsidRDefault="0088519C">
      <w:pPr>
        <w:sectPr w:rsidR="0088519C" w:rsidRPr="00301EBD" w:rsidSect="00A061FC">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301EBD" w:rsidRDefault="00632062" w:rsidP="0022492B">
      <w:pPr>
        <w:pStyle w:val="ActHead1"/>
      </w:pPr>
      <w:bookmarkStart w:id="428" w:name="_Toc514410313"/>
      <w:r w:rsidRPr="00256779">
        <w:rPr>
          <w:rStyle w:val="CharChapNo"/>
        </w:rPr>
        <w:t>Schedule</w:t>
      </w:r>
      <w:r w:rsidR="00301EBD" w:rsidRPr="00256779">
        <w:rPr>
          <w:rStyle w:val="CharChapNo"/>
        </w:rPr>
        <w:t> </w:t>
      </w:r>
      <w:r w:rsidRPr="00256779">
        <w:rPr>
          <w:rStyle w:val="CharChapNo"/>
        </w:rPr>
        <w:t>4</w:t>
      </w:r>
      <w:r w:rsidRPr="00301EBD">
        <w:t>—</w:t>
      </w:r>
      <w:r w:rsidRPr="00256779">
        <w:rPr>
          <w:rStyle w:val="CharChapText"/>
        </w:rPr>
        <w:t>Indexation and adjustment of amounts</w:t>
      </w:r>
      <w:bookmarkEnd w:id="428"/>
    </w:p>
    <w:p w:rsidR="00632062" w:rsidRPr="00301EBD" w:rsidRDefault="00632062">
      <w:pPr>
        <w:pStyle w:val="notemargin"/>
      </w:pPr>
      <w:r w:rsidRPr="00301EBD">
        <w:t>Note:</w:t>
      </w:r>
      <w:r w:rsidRPr="00301EBD">
        <w:tab/>
        <w:t>See section</w:t>
      </w:r>
      <w:r w:rsidR="00301EBD">
        <w:t> </w:t>
      </w:r>
      <w:r w:rsidR="00674EE6" w:rsidRPr="00301EBD">
        <w:t>85</w:t>
      </w:r>
      <w:r w:rsidRPr="00301EBD">
        <w:t>.</w:t>
      </w:r>
    </w:p>
    <w:p w:rsidR="00632062" w:rsidRPr="00301EBD" w:rsidRDefault="00632062" w:rsidP="0022492B">
      <w:pPr>
        <w:pStyle w:val="ActHead2"/>
      </w:pPr>
      <w:bookmarkStart w:id="429" w:name="_Toc514410314"/>
      <w:r w:rsidRPr="00256779">
        <w:rPr>
          <w:rStyle w:val="CharPartNo"/>
        </w:rPr>
        <w:t>Part</w:t>
      </w:r>
      <w:r w:rsidR="00301EBD" w:rsidRPr="00256779">
        <w:rPr>
          <w:rStyle w:val="CharPartNo"/>
        </w:rPr>
        <w:t> </w:t>
      </w:r>
      <w:r w:rsidRPr="00256779">
        <w:rPr>
          <w:rStyle w:val="CharPartNo"/>
        </w:rPr>
        <w:t>1</w:t>
      </w:r>
      <w:r w:rsidRPr="00301EBD">
        <w:t>—</w:t>
      </w:r>
      <w:r w:rsidRPr="00256779">
        <w:rPr>
          <w:rStyle w:val="CharPartText"/>
        </w:rPr>
        <w:t>Preliminary</w:t>
      </w:r>
      <w:bookmarkEnd w:id="429"/>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430" w:name="_Toc514410315"/>
      <w:r w:rsidRPr="00256779">
        <w:rPr>
          <w:rStyle w:val="CharSectno"/>
        </w:rPr>
        <w:t>1</w:t>
      </w:r>
      <w:r w:rsidRPr="00301EBD">
        <w:t xml:space="preserve">  Analysis of Schedule</w:t>
      </w:r>
      <w:bookmarkEnd w:id="430"/>
    </w:p>
    <w:p w:rsidR="00632062" w:rsidRPr="00301EBD" w:rsidRDefault="00F40C44" w:rsidP="00F40C44">
      <w:pPr>
        <w:pStyle w:val="subsection"/>
      </w:pPr>
      <w:r w:rsidRPr="00301EBD">
        <w:tab/>
      </w:r>
      <w:r w:rsidRPr="00301EBD">
        <w:tab/>
      </w:r>
      <w:r w:rsidR="00632062" w:rsidRPr="00301EBD">
        <w:t>This Schedule provides for:</w:t>
      </w:r>
    </w:p>
    <w:p w:rsidR="00632062" w:rsidRPr="00301EBD" w:rsidRDefault="00632062">
      <w:pPr>
        <w:pStyle w:val="paragraph"/>
      </w:pPr>
      <w:r w:rsidRPr="00301EBD">
        <w:tab/>
        <w:t>(a)</w:t>
      </w:r>
      <w:r w:rsidRPr="00301EBD">
        <w:tab/>
        <w:t>the indexation, in line with CPI (Consumer Price Index) increases, of the amounts in column 1 of the table at the end of clause</w:t>
      </w:r>
      <w:r w:rsidR="00301EBD">
        <w:t> </w:t>
      </w:r>
      <w:r w:rsidRPr="00301EBD">
        <w:t>3; and</w:t>
      </w:r>
    </w:p>
    <w:p w:rsidR="00632062" w:rsidRPr="00301EBD" w:rsidRDefault="00632062">
      <w:pPr>
        <w:pStyle w:val="paragraph"/>
      </w:pPr>
      <w:r w:rsidRPr="00301EBD">
        <w:tab/>
        <w:t>(c)</w:t>
      </w:r>
      <w:r w:rsidRPr="00301EBD">
        <w:tab/>
        <w:t xml:space="preserve">the adjustment of other amounts in line with the increases in the amounts indexed under the </w:t>
      </w:r>
      <w:r w:rsidRPr="00301EBD">
        <w:rPr>
          <w:i/>
        </w:rPr>
        <w:t>Social Security Act 1991</w:t>
      </w:r>
      <w:r w:rsidRPr="00301EBD">
        <w:t>.</w:t>
      </w:r>
    </w:p>
    <w:p w:rsidR="00632062" w:rsidRPr="00301EBD" w:rsidRDefault="00632062" w:rsidP="0022492B">
      <w:pPr>
        <w:pStyle w:val="ActHead5"/>
      </w:pPr>
      <w:bookmarkStart w:id="431" w:name="_Toc514410316"/>
      <w:r w:rsidRPr="00256779">
        <w:rPr>
          <w:rStyle w:val="CharSectno"/>
        </w:rPr>
        <w:t>2</w:t>
      </w:r>
      <w:r w:rsidRPr="00301EBD">
        <w:t xml:space="preserve">  Indexed and adjusted amounts</w:t>
      </w:r>
      <w:bookmarkEnd w:id="431"/>
    </w:p>
    <w:p w:rsidR="00632062" w:rsidRPr="00301EBD" w:rsidRDefault="00F40C44" w:rsidP="00F40C44">
      <w:pPr>
        <w:pStyle w:val="subsection"/>
      </w:pPr>
      <w:r w:rsidRPr="00301EBD">
        <w:tab/>
      </w:r>
      <w:r w:rsidRPr="00301EBD">
        <w:tab/>
      </w:r>
      <w:r w:rsidR="00632062" w:rsidRPr="00301EBD">
        <w:t>The following table sets out:</w:t>
      </w:r>
    </w:p>
    <w:p w:rsidR="00632062" w:rsidRPr="00301EBD" w:rsidRDefault="00632062">
      <w:pPr>
        <w:pStyle w:val="paragraph"/>
      </w:pPr>
      <w:r w:rsidRPr="00301EBD">
        <w:tab/>
        <w:t>(a)</w:t>
      </w:r>
      <w:r w:rsidRPr="00301EBD">
        <w:tab/>
        <w:t>each monetary amount that is to be indexed or adjusted under this Schedule; and</w:t>
      </w:r>
    </w:p>
    <w:p w:rsidR="00632062" w:rsidRPr="00301EBD" w:rsidRDefault="00632062">
      <w:pPr>
        <w:pStyle w:val="paragraph"/>
      </w:pPr>
      <w:r w:rsidRPr="00301EBD">
        <w:tab/>
        <w:t>(b)</w:t>
      </w:r>
      <w:r w:rsidRPr="00301EBD">
        <w:tab/>
        <w:t>the abbreviation used in this Schedule for referring to that amount; and</w:t>
      </w:r>
    </w:p>
    <w:p w:rsidR="00632062" w:rsidRPr="00301EBD" w:rsidRDefault="00632062">
      <w:pPr>
        <w:pStyle w:val="paragraph"/>
        <w:spacing w:after="60"/>
      </w:pPr>
      <w:r w:rsidRPr="00301EBD">
        <w:tab/>
        <w:t>(c)</w:t>
      </w:r>
      <w:r w:rsidRPr="00301EBD">
        <w:tab/>
        <w:t>the provision or provisions in which that amount is to be found.</w:t>
      </w:r>
    </w:p>
    <w:p w:rsidR="00632062" w:rsidRPr="00301EBD"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301EBD" w:rsidTr="004C561E">
        <w:trPr>
          <w:tblHeader/>
        </w:trPr>
        <w:tc>
          <w:tcPr>
            <w:tcW w:w="7513" w:type="dxa"/>
            <w:gridSpan w:val="4"/>
            <w:tcBorders>
              <w:top w:val="single" w:sz="12" w:space="0" w:color="auto"/>
              <w:bottom w:val="single" w:sz="6" w:space="0" w:color="auto"/>
            </w:tcBorders>
            <w:shd w:val="clear" w:color="auto" w:fill="auto"/>
          </w:tcPr>
          <w:p w:rsidR="00632062" w:rsidRPr="00301EBD" w:rsidRDefault="00632062" w:rsidP="00486B15">
            <w:pPr>
              <w:pStyle w:val="TableHeading"/>
            </w:pPr>
            <w:r w:rsidRPr="00301EBD">
              <w:t>Indexed and adjusted amounts</w:t>
            </w:r>
          </w:p>
        </w:tc>
      </w:tr>
      <w:tr w:rsidR="00632062" w:rsidRPr="00301EBD" w:rsidTr="008103AD">
        <w:trPr>
          <w:tblHeader/>
        </w:trPr>
        <w:tc>
          <w:tcPr>
            <w:tcW w:w="850"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1</w:t>
            </w:r>
          </w:p>
          <w:p w:rsidR="00632062" w:rsidRPr="00301EBD" w:rsidRDefault="00632062" w:rsidP="004346AE">
            <w:pPr>
              <w:pStyle w:val="Tabletext"/>
              <w:rPr>
                <w:b/>
              </w:rPr>
            </w:pPr>
            <w:r w:rsidRPr="00301EBD">
              <w:rPr>
                <w:b/>
              </w:rPr>
              <w:t>Description of amount</w:t>
            </w:r>
          </w:p>
        </w:tc>
        <w:tc>
          <w:tcPr>
            <w:tcW w:w="2126"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2</w:t>
            </w:r>
          </w:p>
          <w:p w:rsidR="00632062" w:rsidRPr="00301EBD" w:rsidRDefault="00632062" w:rsidP="004346AE">
            <w:pPr>
              <w:pStyle w:val="Tabletext"/>
              <w:rPr>
                <w:b/>
              </w:rPr>
            </w:pPr>
            <w:r w:rsidRPr="00301EBD">
              <w:rPr>
                <w:b/>
              </w:rPr>
              <w:t>Abbreviation</w:t>
            </w:r>
          </w:p>
        </w:tc>
        <w:tc>
          <w:tcPr>
            <w:tcW w:w="2127"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3</w:t>
            </w:r>
          </w:p>
          <w:p w:rsidR="00632062" w:rsidRPr="00301EBD" w:rsidRDefault="00632062" w:rsidP="004346AE">
            <w:pPr>
              <w:pStyle w:val="Tabletext"/>
              <w:rPr>
                <w:b/>
              </w:rPr>
            </w:pPr>
            <w:r w:rsidRPr="00301EBD">
              <w:rPr>
                <w:b/>
              </w:rPr>
              <w:t>Provisions in which amount specified</w:t>
            </w:r>
          </w:p>
        </w:tc>
      </w:tr>
      <w:tr w:rsidR="00C526C3" w:rsidRPr="00301EBD" w:rsidTr="004C561E">
        <w:tc>
          <w:tcPr>
            <w:tcW w:w="850" w:type="dxa"/>
            <w:tcBorders>
              <w:top w:val="single" w:sz="12" w:space="0" w:color="auto"/>
              <w:bottom w:val="single" w:sz="4" w:space="0" w:color="auto"/>
            </w:tcBorders>
            <w:shd w:val="clear" w:color="auto" w:fill="auto"/>
          </w:tcPr>
          <w:p w:rsidR="00C526C3" w:rsidRPr="00301EBD" w:rsidDel="00C526C3" w:rsidRDefault="00C526C3" w:rsidP="004346AE">
            <w:pPr>
              <w:pStyle w:val="Tabletext"/>
              <w:rPr>
                <w:sz w:val="18"/>
                <w:szCs w:val="18"/>
              </w:rPr>
            </w:pPr>
            <w:bookmarkStart w:id="432" w:name="CU_3530854"/>
            <w:bookmarkStart w:id="433" w:name="CU_3572221"/>
            <w:bookmarkEnd w:id="432"/>
            <w:bookmarkEnd w:id="433"/>
            <w:r w:rsidRPr="00301EBD">
              <w:rPr>
                <w:sz w:val="18"/>
                <w:szCs w:val="18"/>
              </w:rPr>
              <w:t>1</w:t>
            </w:r>
          </w:p>
        </w:tc>
        <w:tc>
          <w:tcPr>
            <w:tcW w:w="2410" w:type="dxa"/>
            <w:tcBorders>
              <w:top w:val="single" w:sz="12" w:space="0" w:color="auto"/>
              <w:bottom w:val="single" w:sz="4" w:space="0" w:color="auto"/>
            </w:tcBorders>
            <w:shd w:val="clear" w:color="auto" w:fill="auto"/>
          </w:tcPr>
          <w:p w:rsidR="00C526C3" w:rsidRPr="00301EBD" w:rsidDel="00C526C3" w:rsidRDefault="00C526C3" w:rsidP="004346AE">
            <w:pPr>
              <w:pStyle w:val="Tabletext"/>
              <w:rPr>
                <w:sz w:val="18"/>
                <w:szCs w:val="18"/>
              </w:rPr>
            </w:pPr>
            <w:r w:rsidRPr="00301EBD">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301EBD" w:rsidDel="00C526C3" w:rsidRDefault="00C526C3" w:rsidP="004346AE">
            <w:pPr>
              <w:pStyle w:val="Tabletext"/>
              <w:rPr>
                <w:sz w:val="18"/>
                <w:szCs w:val="18"/>
              </w:rPr>
            </w:pPr>
            <w:r w:rsidRPr="00301EBD">
              <w:rPr>
                <w:sz w:val="18"/>
                <w:szCs w:val="18"/>
              </w:rPr>
              <w:t>FTB child rate (A1)</w:t>
            </w:r>
          </w:p>
        </w:tc>
        <w:tc>
          <w:tcPr>
            <w:tcW w:w="2127" w:type="dxa"/>
            <w:tcBorders>
              <w:top w:val="single" w:sz="12" w:space="0" w:color="auto"/>
              <w:bottom w:val="single" w:sz="4" w:space="0" w:color="auto"/>
            </w:tcBorders>
            <w:shd w:val="clear" w:color="auto" w:fill="auto"/>
          </w:tcPr>
          <w:p w:rsidR="00C526C3" w:rsidRPr="00301EBD" w:rsidDel="00C526C3" w:rsidRDefault="00C526C3"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7—table—column 2—all amounts]</w:t>
            </w:r>
          </w:p>
        </w:tc>
      </w:tr>
      <w:tr w:rsidR="00C526C3" w:rsidRPr="00301EBD" w:rsidTr="004C561E">
        <w:trPr>
          <w:cantSplit/>
        </w:trPr>
        <w:tc>
          <w:tcPr>
            <w:tcW w:w="850" w:type="dxa"/>
            <w:tcBorders>
              <w:top w:val="single" w:sz="4" w:space="0" w:color="auto"/>
            </w:tcBorders>
            <w:shd w:val="clear" w:color="auto" w:fill="auto"/>
          </w:tcPr>
          <w:p w:rsidR="00C526C3" w:rsidRPr="00301EBD" w:rsidRDefault="00C526C3" w:rsidP="004346AE">
            <w:pPr>
              <w:pStyle w:val="Tabletext"/>
              <w:rPr>
                <w:sz w:val="18"/>
                <w:szCs w:val="18"/>
              </w:rPr>
            </w:pPr>
            <w:r w:rsidRPr="00301EBD">
              <w:rPr>
                <w:sz w:val="18"/>
                <w:szCs w:val="18"/>
              </w:rPr>
              <w:t>4</w:t>
            </w:r>
          </w:p>
        </w:tc>
        <w:tc>
          <w:tcPr>
            <w:tcW w:w="2410" w:type="dxa"/>
            <w:tcBorders>
              <w:top w:val="single" w:sz="4" w:space="0" w:color="auto"/>
            </w:tcBorders>
            <w:shd w:val="clear" w:color="auto" w:fill="auto"/>
          </w:tcPr>
          <w:p w:rsidR="00C526C3" w:rsidRPr="00301EBD" w:rsidRDefault="00C526C3" w:rsidP="004346AE">
            <w:pPr>
              <w:pStyle w:val="Tabletext"/>
              <w:rPr>
                <w:sz w:val="18"/>
                <w:szCs w:val="18"/>
              </w:rPr>
            </w:pPr>
            <w:r w:rsidRPr="00301EBD">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301EBD" w:rsidRDefault="00C526C3" w:rsidP="004346AE">
            <w:pPr>
              <w:pStyle w:val="Tabletext"/>
              <w:rPr>
                <w:sz w:val="18"/>
                <w:szCs w:val="18"/>
              </w:rPr>
            </w:pPr>
            <w:r w:rsidRPr="00301EBD">
              <w:rPr>
                <w:sz w:val="18"/>
                <w:szCs w:val="18"/>
              </w:rPr>
              <w:t>FTB RA rent threshold (A1 and A3)</w:t>
            </w:r>
          </w:p>
        </w:tc>
        <w:tc>
          <w:tcPr>
            <w:tcW w:w="2127" w:type="dxa"/>
            <w:tcBorders>
              <w:top w:val="single" w:sz="4" w:space="0" w:color="auto"/>
            </w:tcBorders>
            <w:shd w:val="clear" w:color="auto" w:fill="auto"/>
          </w:tcPr>
          <w:p w:rsidR="00C526C3" w:rsidRPr="00301EBD" w:rsidRDefault="00C526C3" w:rsidP="003A7C0E">
            <w:pPr>
              <w:pStyle w:val="Tabletext"/>
              <w:rPr>
                <w:sz w:val="18"/>
                <w:szCs w:val="18"/>
              </w:rPr>
            </w:pPr>
            <w:r w:rsidRPr="00301EBD">
              <w:rPr>
                <w:sz w:val="18"/>
                <w:szCs w:val="18"/>
              </w:rPr>
              <w:t>[Schedule</w:t>
            </w:r>
            <w:r w:rsidR="00301EBD">
              <w:rPr>
                <w:sz w:val="18"/>
                <w:szCs w:val="18"/>
              </w:rPr>
              <w:t> </w:t>
            </w:r>
            <w:r w:rsidRPr="00301EBD">
              <w:rPr>
                <w:sz w:val="18"/>
                <w:szCs w:val="18"/>
              </w:rPr>
              <w:t>1—subparagraphs</w:t>
            </w:r>
            <w:r w:rsidR="00301EBD">
              <w:rPr>
                <w:sz w:val="18"/>
                <w:szCs w:val="18"/>
              </w:rPr>
              <w:t> </w:t>
            </w:r>
            <w:r w:rsidRPr="00301EBD">
              <w:rPr>
                <w:sz w:val="18"/>
                <w:szCs w:val="18"/>
              </w:rPr>
              <w:t>38C(1)(f)</w:t>
            </w:r>
            <w:r w:rsidR="00D54FE0" w:rsidRPr="00301EBD">
              <w:rPr>
                <w:sz w:val="18"/>
                <w:szCs w:val="18"/>
              </w:rPr>
              <w:t>(i</w:t>
            </w:r>
            <w:r w:rsidRPr="00301EBD">
              <w:rPr>
                <w:sz w:val="18"/>
                <w:szCs w:val="18"/>
              </w:rPr>
              <w:t>), (ii), (iii) and (iv)]</w:t>
            </w:r>
          </w:p>
          <w:p w:rsidR="00C526C3" w:rsidRPr="00301EBD" w:rsidRDefault="00C526C3" w:rsidP="003A7C0E">
            <w:pPr>
              <w:pStyle w:val="Tabletext"/>
              <w:rPr>
                <w:sz w:val="18"/>
                <w:szCs w:val="18"/>
              </w:rPr>
            </w:pPr>
            <w:r w:rsidRPr="00301EBD">
              <w:rPr>
                <w:sz w:val="18"/>
                <w:szCs w:val="18"/>
              </w:rPr>
              <w:t>[Schedule</w:t>
            </w:r>
            <w:r w:rsidR="00301EBD">
              <w:rPr>
                <w:sz w:val="18"/>
                <w:szCs w:val="18"/>
              </w:rPr>
              <w:t> </w:t>
            </w:r>
            <w:r w:rsidRPr="00301EBD">
              <w:rPr>
                <w:sz w:val="18"/>
                <w:szCs w:val="18"/>
              </w:rPr>
              <w:t>1—subparagraphs</w:t>
            </w:r>
            <w:r w:rsidR="00301EBD">
              <w:rPr>
                <w:sz w:val="18"/>
                <w:szCs w:val="18"/>
              </w:rPr>
              <w:t> </w:t>
            </w:r>
            <w:r w:rsidRPr="00301EBD">
              <w:rPr>
                <w:sz w:val="18"/>
                <w:szCs w:val="18"/>
              </w:rPr>
              <w:t>38C(1)(fa)(i), (ii), (iii) and (iv)]</w:t>
            </w:r>
          </w:p>
          <w:p w:rsidR="00C526C3" w:rsidRPr="00301EBD" w:rsidRDefault="00C526C3" w:rsidP="003A7C0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38D—table—column 2—all amounts]</w:t>
            </w:r>
          </w:p>
          <w:p w:rsidR="00C526C3" w:rsidRPr="00301EBD" w:rsidRDefault="00C526C3"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38E—table—column 2—all amounts]</w:t>
            </w:r>
          </w:p>
        </w:tc>
      </w:tr>
      <w:tr w:rsidR="00C526C3" w:rsidRPr="00301EBD" w:rsidTr="004C561E">
        <w:tc>
          <w:tcPr>
            <w:tcW w:w="850" w:type="dxa"/>
            <w:shd w:val="clear" w:color="auto" w:fill="auto"/>
          </w:tcPr>
          <w:p w:rsidR="00C526C3" w:rsidRPr="00301EBD" w:rsidRDefault="00C526C3" w:rsidP="004346AE">
            <w:pPr>
              <w:pStyle w:val="Tabletext"/>
              <w:rPr>
                <w:sz w:val="18"/>
                <w:szCs w:val="18"/>
              </w:rPr>
            </w:pPr>
            <w:r w:rsidRPr="00301EBD">
              <w:rPr>
                <w:sz w:val="18"/>
                <w:szCs w:val="18"/>
              </w:rPr>
              <w:t>5</w:t>
            </w:r>
          </w:p>
        </w:tc>
        <w:tc>
          <w:tcPr>
            <w:tcW w:w="2410" w:type="dxa"/>
            <w:shd w:val="clear" w:color="auto" w:fill="auto"/>
          </w:tcPr>
          <w:p w:rsidR="00C526C3" w:rsidRPr="00301EBD" w:rsidRDefault="00C526C3" w:rsidP="004346AE">
            <w:pPr>
              <w:pStyle w:val="Tabletext"/>
              <w:rPr>
                <w:sz w:val="18"/>
                <w:szCs w:val="18"/>
              </w:rPr>
            </w:pPr>
            <w:r w:rsidRPr="00301EBD">
              <w:rPr>
                <w:sz w:val="18"/>
                <w:szCs w:val="18"/>
              </w:rPr>
              <w:t>Maximum rent assistance for family tax benefit (Part A—Methods 1 and 3)</w:t>
            </w:r>
          </w:p>
        </w:tc>
        <w:tc>
          <w:tcPr>
            <w:tcW w:w="2126" w:type="dxa"/>
            <w:shd w:val="clear" w:color="auto" w:fill="auto"/>
          </w:tcPr>
          <w:p w:rsidR="00C526C3" w:rsidRPr="00301EBD" w:rsidRDefault="00C526C3" w:rsidP="004346AE">
            <w:pPr>
              <w:pStyle w:val="Tabletext"/>
              <w:rPr>
                <w:sz w:val="18"/>
                <w:szCs w:val="18"/>
              </w:rPr>
            </w:pPr>
            <w:r w:rsidRPr="00301EBD">
              <w:rPr>
                <w:sz w:val="18"/>
                <w:szCs w:val="18"/>
              </w:rPr>
              <w:t>FTB RA maximum (A1 and A3)</w:t>
            </w:r>
          </w:p>
        </w:tc>
        <w:tc>
          <w:tcPr>
            <w:tcW w:w="2127" w:type="dxa"/>
            <w:shd w:val="clear" w:color="auto" w:fill="auto"/>
          </w:tcPr>
          <w:p w:rsidR="00C526C3" w:rsidRPr="00301EBD" w:rsidRDefault="00C526C3" w:rsidP="003A7C0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38D—table—column 3—all amounts]</w:t>
            </w:r>
          </w:p>
          <w:p w:rsidR="00C526C3" w:rsidRPr="00301EBD" w:rsidRDefault="00C526C3"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38E—table—column 3—all amounts]</w:t>
            </w:r>
          </w:p>
        </w:tc>
      </w:tr>
      <w:tr w:rsidR="00C526C3" w:rsidRPr="00301EBD" w:rsidTr="004C561E">
        <w:tc>
          <w:tcPr>
            <w:tcW w:w="850" w:type="dxa"/>
            <w:shd w:val="clear" w:color="auto" w:fill="auto"/>
          </w:tcPr>
          <w:p w:rsidR="00C526C3" w:rsidRPr="00301EBD" w:rsidRDefault="00C526C3" w:rsidP="004346AE">
            <w:pPr>
              <w:pStyle w:val="Tabletext"/>
              <w:rPr>
                <w:sz w:val="18"/>
                <w:szCs w:val="18"/>
              </w:rPr>
            </w:pPr>
            <w:r w:rsidRPr="00301EBD">
              <w:rPr>
                <w:sz w:val="18"/>
                <w:szCs w:val="18"/>
              </w:rPr>
              <w:t>6</w:t>
            </w:r>
          </w:p>
        </w:tc>
        <w:tc>
          <w:tcPr>
            <w:tcW w:w="2410" w:type="dxa"/>
            <w:shd w:val="clear" w:color="auto" w:fill="auto"/>
          </w:tcPr>
          <w:p w:rsidR="00C526C3" w:rsidRPr="00301EBD" w:rsidRDefault="00C526C3" w:rsidP="004346AE">
            <w:pPr>
              <w:pStyle w:val="Tabletext"/>
              <w:rPr>
                <w:sz w:val="18"/>
                <w:szCs w:val="18"/>
              </w:rPr>
            </w:pPr>
            <w:r w:rsidRPr="00301EBD">
              <w:rPr>
                <w:sz w:val="18"/>
                <w:szCs w:val="18"/>
              </w:rPr>
              <w:t>FTB child rate (Part A—Method 2)</w:t>
            </w:r>
          </w:p>
        </w:tc>
        <w:tc>
          <w:tcPr>
            <w:tcW w:w="2126" w:type="dxa"/>
            <w:shd w:val="clear" w:color="auto" w:fill="auto"/>
          </w:tcPr>
          <w:p w:rsidR="00C526C3" w:rsidRPr="00301EBD" w:rsidRDefault="00C526C3" w:rsidP="004346AE">
            <w:pPr>
              <w:pStyle w:val="Tabletext"/>
              <w:rPr>
                <w:sz w:val="18"/>
                <w:szCs w:val="18"/>
              </w:rPr>
            </w:pPr>
            <w:r w:rsidRPr="00301EBD">
              <w:rPr>
                <w:sz w:val="18"/>
                <w:szCs w:val="18"/>
              </w:rPr>
              <w:t>FTB child rate (A2)</w:t>
            </w:r>
          </w:p>
        </w:tc>
        <w:tc>
          <w:tcPr>
            <w:tcW w:w="2127" w:type="dxa"/>
            <w:shd w:val="clear" w:color="auto" w:fill="auto"/>
          </w:tcPr>
          <w:p w:rsidR="00C526C3" w:rsidRPr="00301EBD" w:rsidRDefault="00C526C3" w:rsidP="00170CD5">
            <w:pPr>
              <w:pStyle w:val="Tabletext"/>
              <w:rPr>
                <w:sz w:val="18"/>
                <w:szCs w:val="18"/>
              </w:rPr>
            </w:pPr>
            <w:r w:rsidRPr="00301EBD">
              <w:rPr>
                <w:sz w:val="18"/>
                <w:szCs w:val="18"/>
              </w:rPr>
              <w:t>[Schedule</w:t>
            </w:r>
            <w:r w:rsidR="00301EBD">
              <w:rPr>
                <w:sz w:val="18"/>
                <w:szCs w:val="18"/>
              </w:rPr>
              <w:t> </w:t>
            </w:r>
            <w:r w:rsidRPr="00301EBD">
              <w:rPr>
                <w:sz w:val="18"/>
                <w:szCs w:val="18"/>
              </w:rPr>
              <w:t>1—subclause</w:t>
            </w:r>
            <w:r w:rsidR="00301EBD">
              <w:rPr>
                <w:sz w:val="18"/>
                <w:szCs w:val="18"/>
              </w:rPr>
              <w:t> </w:t>
            </w:r>
            <w:r w:rsidRPr="00301EBD">
              <w:rPr>
                <w:sz w:val="18"/>
                <w:szCs w:val="18"/>
              </w:rPr>
              <w:t>26(2)]</w:t>
            </w:r>
          </w:p>
        </w:tc>
      </w:tr>
      <w:tr w:rsidR="004C561E" w:rsidRPr="00301EBD" w:rsidTr="00FF1B71">
        <w:tblPrEx>
          <w:tblBorders>
            <w:insideH w:val="single" w:sz="2" w:space="0" w:color="auto"/>
          </w:tblBorders>
        </w:tblPrEx>
        <w:trPr>
          <w:cantSplit/>
        </w:trPr>
        <w:tc>
          <w:tcPr>
            <w:tcW w:w="850" w:type="dxa"/>
            <w:shd w:val="clear" w:color="auto" w:fill="auto"/>
          </w:tcPr>
          <w:p w:rsidR="004C561E" w:rsidRPr="00301EBD" w:rsidRDefault="004C561E" w:rsidP="00FF1B71">
            <w:pPr>
              <w:pStyle w:val="Tabletext"/>
              <w:rPr>
                <w:sz w:val="18"/>
                <w:szCs w:val="18"/>
              </w:rPr>
            </w:pPr>
            <w:r w:rsidRPr="00301EBD">
              <w:rPr>
                <w:sz w:val="18"/>
                <w:szCs w:val="18"/>
              </w:rPr>
              <w:t>7A</w:t>
            </w:r>
          </w:p>
        </w:tc>
        <w:tc>
          <w:tcPr>
            <w:tcW w:w="2410" w:type="dxa"/>
            <w:shd w:val="clear" w:color="auto" w:fill="auto"/>
          </w:tcPr>
          <w:p w:rsidR="004C561E" w:rsidRPr="00301EBD" w:rsidRDefault="004C561E" w:rsidP="00FF1B71">
            <w:pPr>
              <w:pStyle w:val="Tabletext"/>
              <w:rPr>
                <w:sz w:val="18"/>
                <w:szCs w:val="18"/>
              </w:rPr>
            </w:pPr>
            <w:r w:rsidRPr="00301EBD">
              <w:rPr>
                <w:sz w:val="18"/>
                <w:szCs w:val="18"/>
              </w:rPr>
              <w:t>Newborn supplement for family tax benefit (Part A)</w:t>
            </w:r>
          </w:p>
        </w:tc>
        <w:tc>
          <w:tcPr>
            <w:tcW w:w="2126" w:type="dxa"/>
            <w:shd w:val="clear" w:color="auto" w:fill="auto"/>
          </w:tcPr>
          <w:p w:rsidR="004C561E" w:rsidRPr="00301EBD" w:rsidRDefault="004C561E" w:rsidP="00FF1B71">
            <w:pPr>
              <w:pStyle w:val="Tabletext"/>
              <w:rPr>
                <w:sz w:val="18"/>
                <w:szCs w:val="18"/>
              </w:rPr>
            </w:pPr>
            <w:r w:rsidRPr="00301EBD">
              <w:rPr>
                <w:sz w:val="18"/>
                <w:szCs w:val="18"/>
              </w:rPr>
              <w:t>newborn supplement</w:t>
            </w:r>
          </w:p>
        </w:tc>
        <w:tc>
          <w:tcPr>
            <w:tcW w:w="2127" w:type="dxa"/>
            <w:shd w:val="clear" w:color="auto" w:fill="auto"/>
          </w:tcPr>
          <w:p w:rsidR="004C561E" w:rsidRPr="00301EBD" w:rsidRDefault="004C561E" w:rsidP="00FF1B71">
            <w:pPr>
              <w:pStyle w:val="Tabletext"/>
              <w:rPr>
                <w:sz w:val="18"/>
                <w:szCs w:val="18"/>
              </w:rPr>
            </w:pPr>
            <w:r w:rsidRPr="00301EBD">
              <w:rPr>
                <w:sz w:val="18"/>
                <w:szCs w:val="18"/>
              </w:rPr>
              <w:t>[Schedule</w:t>
            </w:r>
            <w:r w:rsidR="00301EBD">
              <w:rPr>
                <w:sz w:val="18"/>
                <w:szCs w:val="18"/>
              </w:rPr>
              <w:t> </w:t>
            </w:r>
            <w:r w:rsidRPr="00301EBD">
              <w:rPr>
                <w:sz w:val="18"/>
                <w:szCs w:val="18"/>
              </w:rPr>
              <w:t>1—paragraphs 35B(1)(a), (b), (c) and (d) and subclauses</w:t>
            </w:r>
            <w:r w:rsidR="00301EBD">
              <w:rPr>
                <w:sz w:val="18"/>
                <w:szCs w:val="18"/>
              </w:rPr>
              <w:t> </w:t>
            </w:r>
            <w:r w:rsidRPr="00301EBD">
              <w:rPr>
                <w:sz w:val="18"/>
                <w:szCs w:val="18"/>
              </w:rPr>
              <w:t>35B(2), (3) and (4)—the dollar amount in the formula]</w:t>
            </w:r>
          </w:p>
        </w:tc>
      </w:tr>
      <w:tr w:rsidR="004C561E" w:rsidRPr="00301EB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01EBD" w:rsidRDefault="004C561E" w:rsidP="004C561E">
            <w:pPr>
              <w:pStyle w:val="Tabletext"/>
              <w:rPr>
                <w:sz w:val="18"/>
                <w:szCs w:val="18"/>
              </w:rPr>
            </w:pPr>
            <w:r w:rsidRPr="00301EBD">
              <w:rPr>
                <w:sz w:val="18"/>
                <w:szCs w:val="18"/>
              </w:rPr>
              <w:t>7B</w:t>
            </w:r>
          </w:p>
        </w:tc>
        <w:tc>
          <w:tcPr>
            <w:tcW w:w="2410" w:type="dxa"/>
            <w:tcBorders>
              <w:bottom w:val="single" w:sz="4" w:space="0" w:color="auto"/>
            </w:tcBorders>
            <w:shd w:val="clear" w:color="auto" w:fill="auto"/>
          </w:tcPr>
          <w:p w:rsidR="004C561E" w:rsidRPr="00301EBD" w:rsidRDefault="004C561E" w:rsidP="00FF1B71">
            <w:pPr>
              <w:pStyle w:val="Tabletext"/>
              <w:rPr>
                <w:sz w:val="18"/>
                <w:szCs w:val="18"/>
              </w:rPr>
            </w:pPr>
            <w:r w:rsidRPr="00301EBD">
              <w:rPr>
                <w:sz w:val="18"/>
                <w:szCs w:val="18"/>
              </w:rPr>
              <w:t>Upfront payment of family tax benefit</w:t>
            </w:r>
          </w:p>
        </w:tc>
        <w:tc>
          <w:tcPr>
            <w:tcW w:w="2126" w:type="dxa"/>
            <w:tcBorders>
              <w:bottom w:val="single" w:sz="4" w:space="0" w:color="auto"/>
            </w:tcBorders>
            <w:shd w:val="clear" w:color="auto" w:fill="auto"/>
          </w:tcPr>
          <w:p w:rsidR="004C561E" w:rsidRPr="00301EBD" w:rsidRDefault="004C561E" w:rsidP="00FF1B71">
            <w:pPr>
              <w:pStyle w:val="Tabletext"/>
              <w:rPr>
                <w:sz w:val="18"/>
                <w:szCs w:val="18"/>
              </w:rPr>
            </w:pPr>
            <w:r w:rsidRPr="00301EBD">
              <w:rPr>
                <w:sz w:val="18"/>
                <w:szCs w:val="18"/>
              </w:rPr>
              <w:t>newborn upfront payment</w:t>
            </w:r>
          </w:p>
        </w:tc>
        <w:tc>
          <w:tcPr>
            <w:tcW w:w="2127" w:type="dxa"/>
            <w:tcBorders>
              <w:bottom w:val="single" w:sz="4" w:space="0" w:color="auto"/>
            </w:tcBorders>
            <w:shd w:val="clear" w:color="auto" w:fill="auto"/>
          </w:tcPr>
          <w:p w:rsidR="004C561E" w:rsidRPr="00301EBD" w:rsidRDefault="004463B6" w:rsidP="00FF1B71">
            <w:pPr>
              <w:pStyle w:val="Tabletext"/>
              <w:rPr>
                <w:sz w:val="18"/>
                <w:szCs w:val="18"/>
              </w:rPr>
            </w:pPr>
            <w:r w:rsidRPr="00301EBD">
              <w:rPr>
                <w:sz w:val="18"/>
                <w:szCs w:val="18"/>
              </w:rPr>
              <w:t>subsections</w:t>
            </w:r>
            <w:r w:rsidR="00301EBD">
              <w:rPr>
                <w:sz w:val="18"/>
                <w:szCs w:val="18"/>
              </w:rPr>
              <w:t> </w:t>
            </w:r>
            <w:r w:rsidRPr="00301EBD">
              <w:rPr>
                <w:sz w:val="18"/>
                <w:szCs w:val="18"/>
              </w:rPr>
              <w:t>58AA(1) and (1A)</w:t>
            </w:r>
          </w:p>
        </w:tc>
      </w:tr>
      <w:tr w:rsidR="00F871A6" w:rsidRPr="00301EBD" w:rsidTr="00603ED0">
        <w:trPr>
          <w:cantSplit/>
        </w:trPr>
        <w:tc>
          <w:tcPr>
            <w:tcW w:w="850" w:type="dxa"/>
            <w:tcBorders>
              <w:bottom w:val="single" w:sz="4" w:space="0" w:color="auto"/>
            </w:tcBorders>
            <w:shd w:val="clear" w:color="auto" w:fill="auto"/>
          </w:tcPr>
          <w:p w:rsidR="00F871A6" w:rsidRPr="00301EBD" w:rsidRDefault="00F871A6" w:rsidP="004346AE">
            <w:pPr>
              <w:pStyle w:val="Tabletext"/>
              <w:rPr>
                <w:sz w:val="18"/>
                <w:szCs w:val="18"/>
              </w:rPr>
            </w:pPr>
            <w:bookmarkStart w:id="434" w:name="CU_10573394"/>
            <w:bookmarkEnd w:id="434"/>
            <w:r w:rsidRPr="00301EBD">
              <w:rPr>
                <w:sz w:val="18"/>
                <w:szCs w:val="18"/>
              </w:rPr>
              <w:t>8</w:t>
            </w:r>
          </w:p>
        </w:tc>
        <w:tc>
          <w:tcPr>
            <w:tcW w:w="241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Multiple birth allowance for family tax benefit (Part A)</w:t>
            </w:r>
          </w:p>
        </w:tc>
        <w:tc>
          <w:tcPr>
            <w:tcW w:w="2126"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MBA (A)</w:t>
            </w:r>
          </w:p>
        </w:tc>
        <w:tc>
          <w:tcPr>
            <w:tcW w:w="2127"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37—</w:t>
            </w:r>
            <w:r w:rsidR="00301EBD">
              <w:rPr>
                <w:sz w:val="18"/>
                <w:szCs w:val="18"/>
              </w:rPr>
              <w:t>paragraphs (</w:t>
            </w:r>
            <w:r w:rsidRPr="00301EBD">
              <w:rPr>
                <w:sz w:val="18"/>
                <w:szCs w:val="18"/>
              </w:rPr>
              <w:t>a) and (b)]</w:t>
            </w:r>
          </w:p>
        </w:tc>
      </w:tr>
      <w:tr w:rsidR="00F871A6" w:rsidRPr="00301EBD" w:rsidTr="008103AD">
        <w:trPr>
          <w:cantSplit/>
        </w:trPr>
        <w:tc>
          <w:tcPr>
            <w:tcW w:w="850" w:type="dxa"/>
            <w:tcBorders>
              <w:top w:val="single" w:sz="4" w:space="0" w:color="auto"/>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8A</w:t>
            </w:r>
          </w:p>
        </w:tc>
        <w:tc>
          <w:tcPr>
            <w:tcW w:w="2410" w:type="dxa"/>
            <w:tcBorders>
              <w:top w:val="single" w:sz="4" w:space="0" w:color="auto"/>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1—subclause</w:t>
            </w:r>
            <w:r w:rsidR="00301EBD">
              <w:rPr>
                <w:sz w:val="18"/>
                <w:szCs w:val="18"/>
              </w:rPr>
              <w:t> </w:t>
            </w:r>
            <w:r w:rsidRPr="00301EBD">
              <w:rPr>
                <w:sz w:val="18"/>
                <w:szCs w:val="18"/>
              </w:rPr>
              <w:t>38A(3)]</w:t>
            </w:r>
          </w:p>
        </w:tc>
      </w:tr>
      <w:tr w:rsidR="00F871A6" w:rsidRPr="00301EBD" w:rsidTr="004C561E">
        <w:tc>
          <w:tcPr>
            <w:tcW w:w="850" w:type="dxa"/>
            <w:tcBorders>
              <w:top w:val="single" w:sz="4" w:space="0" w:color="auto"/>
            </w:tcBorders>
            <w:shd w:val="clear" w:color="auto" w:fill="auto"/>
          </w:tcPr>
          <w:p w:rsidR="00F871A6" w:rsidRPr="00301EBD" w:rsidRDefault="00F871A6" w:rsidP="004346AE">
            <w:pPr>
              <w:pStyle w:val="Tabletext"/>
              <w:rPr>
                <w:sz w:val="18"/>
                <w:szCs w:val="18"/>
              </w:rPr>
            </w:pPr>
            <w:bookmarkStart w:id="435" w:name="CU_10531982"/>
            <w:bookmarkEnd w:id="435"/>
            <w:r w:rsidRPr="00301EBD">
              <w:rPr>
                <w:sz w:val="18"/>
                <w:szCs w:val="18"/>
              </w:rPr>
              <w:t>9</w:t>
            </w:r>
          </w:p>
        </w:tc>
        <w:tc>
          <w:tcPr>
            <w:tcW w:w="241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Standard rate of family tax benefit (Part B)</w:t>
            </w:r>
          </w:p>
        </w:tc>
        <w:tc>
          <w:tcPr>
            <w:tcW w:w="2126"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standard rate (B)</w:t>
            </w:r>
          </w:p>
        </w:tc>
        <w:tc>
          <w:tcPr>
            <w:tcW w:w="2127"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30—table—column 2—all amounts]</w:t>
            </w:r>
          </w:p>
        </w:tc>
      </w:tr>
      <w:tr w:rsidR="00F871A6" w:rsidRPr="00301EBD" w:rsidTr="004C561E">
        <w:tc>
          <w:tcPr>
            <w:tcW w:w="850" w:type="dxa"/>
            <w:shd w:val="clear" w:color="auto" w:fill="auto"/>
          </w:tcPr>
          <w:p w:rsidR="00F871A6" w:rsidRPr="00301EBD" w:rsidRDefault="00F871A6" w:rsidP="004346AE">
            <w:pPr>
              <w:pStyle w:val="Tabletext"/>
              <w:rPr>
                <w:sz w:val="18"/>
                <w:szCs w:val="18"/>
              </w:rPr>
            </w:pPr>
            <w:r w:rsidRPr="00301EBD">
              <w:rPr>
                <w:sz w:val="18"/>
                <w:szCs w:val="18"/>
              </w:rPr>
              <w:t>9A</w:t>
            </w:r>
          </w:p>
        </w:tc>
        <w:tc>
          <w:tcPr>
            <w:tcW w:w="2410" w:type="dxa"/>
            <w:shd w:val="clear" w:color="auto" w:fill="auto"/>
          </w:tcPr>
          <w:p w:rsidR="00F871A6" w:rsidRPr="00301EBD" w:rsidRDefault="00F871A6" w:rsidP="004346AE">
            <w:pPr>
              <w:pStyle w:val="Tabletext"/>
              <w:rPr>
                <w:sz w:val="18"/>
                <w:szCs w:val="18"/>
              </w:rPr>
            </w:pPr>
            <w:r w:rsidRPr="00301EBD">
              <w:rPr>
                <w:sz w:val="18"/>
                <w:szCs w:val="18"/>
              </w:rPr>
              <w:t>FTB (B) gross supplement amount for family tax benefit (Part B)</w:t>
            </w:r>
          </w:p>
        </w:tc>
        <w:tc>
          <w:tcPr>
            <w:tcW w:w="2126" w:type="dxa"/>
            <w:shd w:val="clear" w:color="auto" w:fill="auto"/>
          </w:tcPr>
          <w:p w:rsidR="00F871A6" w:rsidRPr="00301EBD" w:rsidRDefault="00F871A6" w:rsidP="004346AE">
            <w:pPr>
              <w:pStyle w:val="Tabletext"/>
              <w:rPr>
                <w:sz w:val="18"/>
                <w:szCs w:val="18"/>
              </w:rPr>
            </w:pPr>
            <w:r w:rsidRPr="00301EBD">
              <w:rPr>
                <w:sz w:val="18"/>
                <w:szCs w:val="18"/>
              </w:rPr>
              <w:t>FTB gross supplement amount (B)</w:t>
            </w:r>
          </w:p>
        </w:tc>
        <w:tc>
          <w:tcPr>
            <w:tcW w:w="2127" w:type="dxa"/>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1—subclause</w:t>
            </w:r>
            <w:r w:rsidR="00301EBD">
              <w:rPr>
                <w:sz w:val="18"/>
                <w:szCs w:val="18"/>
              </w:rPr>
              <w:t> </w:t>
            </w:r>
            <w:r w:rsidRPr="00301EBD">
              <w:rPr>
                <w:sz w:val="18"/>
                <w:szCs w:val="18"/>
              </w:rPr>
              <w:t>31A(2)]</w:t>
            </w:r>
          </w:p>
        </w:tc>
      </w:tr>
      <w:tr w:rsidR="00F871A6" w:rsidRPr="00301EBD" w:rsidTr="004C561E">
        <w:tc>
          <w:tcPr>
            <w:tcW w:w="850" w:type="dxa"/>
            <w:shd w:val="clear" w:color="auto" w:fill="auto"/>
          </w:tcPr>
          <w:p w:rsidR="00F871A6" w:rsidRPr="00301EBD" w:rsidRDefault="00F871A6" w:rsidP="004346AE">
            <w:pPr>
              <w:pStyle w:val="Tabletext"/>
              <w:rPr>
                <w:sz w:val="18"/>
                <w:szCs w:val="18"/>
              </w:rPr>
            </w:pPr>
            <w:r w:rsidRPr="00301EBD">
              <w:rPr>
                <w:sz w:val="18"/>
                <w:szCs w:val="18"/>
              </w:rPr>
              <w:t>10</w:t>
            </w:r>
          </w:p>
        </w:tc>
        <w:tc>
          <w:tcPr>
            <w:tcW w:w="2410" w:type="dxa"/>
            <w:shd w:val="clear" w:color="auto" w:fill="auto"/>
          </w:tcPr>
          <w:p w:rsidR="00F871A6" w:rsidRPr="00301EBD" w:rsidRDefault="00F871A6" w:rsidP="004346AE">
            <w:pPr>
              <w:pStyle w:val="Tabletext"/>
              <w:rPr>
                <w:sz w:val="18"/>
                <w:szCs w:val="18"/>
              </w:rPr>
            </w:pPr>
            <w:r w:rsidRPr="00301EBD">
              <w:rPr>
                <w:sz w:val="18"/>
                <w:szCs w:val="18"/>
              </w:rPr>
              <w:t>Standard rate of family tax benefit payable to an approved care organisation</w:t>
            </w:r>
          </w:p>
        </w:tc>
        <w:tc>
          <w:tcPr>
            <w:tcW w:w="2126" w:type="dxa"/>
            <w:shd w:val="clear" w:color="auto" w:fill="auto"/>
          </w:tcPr>
          <w:p w:rsidR="00F871A6" w:rsidRPr="00301EBD" w:rsidRDefault="00F871A6" w:rsidP="004346AE">
            <w:pPr>
              <w:pStyle w:val="Tabletext"/>
              <w:rPr>
                <w:sz w:val="18"/>
                <w:szCs w:val="18"/>
              </w:rPr>
            </w:pPr>
            <w:r w:rsidRPr="00301EBD">
              <w:rPr>
                <w:sz w:val="18"/>
                <w:szCs w:val="18"/>
              </w:rPr>
              <w:t>FTB standard ACO rate</w:t>
            </w:r>
          </w:p>
        </w:tc>
        <w:tc>
          <w:tcPr>
            <w:tcW w:w="2127" w:type="dxa"/>
            <w:shd w:val="clear" w:color="auto" w:fill="auto"/>
          </w:tcPr>
          <w:p w:rsidR="00F871A6" w:rsidRPr="00301EBD" w:rsidRDefault="00F871A6" w:rsidP="004346AE">
            <w:pPr>
              <w:pStyle w:val="Tabletext"/>
              <w:rPr>
                <w:sz w:val="18"/>
                <w:szCs w:val="18"/>
              </w:rPr>
            </w:pPr>
            <w:r w:rsidRPr="00301EBD">
              <w:rPr>
                <w:sz w:val="18"/>
                <w:szCs w:val="18"/>
              </w:rPr>
              <w:t>[subsection</w:t>
            </w:r>
            <w:r w:rsidR="00301EBD">
              <w:rPr>
                <w:sz w:val="18"/>
                <w:szCs w:val="18"/>
              </w:rPr>
              <w:t> </w:t>
            </w:r>
            <w:r w:rsidRPr="00301EBD">
              <w:rPr>
                <w:sz w:val="18"/>
                <w:szCs w:val="18"/>
              </w:rPr>
              <w:t>58(2A)]</w:t>
            </w:r>
          </w:p>
        </w:tc>
      </w:tr>
      <w:tr w:rsidR="00F871A6" w:rsidRPr="00301EBD" w:rsidTr="008103AD">
        <w:trPr>
          <w:trHeight w:val="1170"/>
        </w:trPr>
        <w:tc>
          <w:tcPr>
            <w:tcW w:w="850" w:type="dxa"/>
            <w:tcBorders>
              <w:bottom w:val="single" w:sz="4" w:space="0" w:color="auto"/>
            </w:tcBorders>
            <w:shd w:val="clear" w:color="auto" w:fill="auto"/>
          </w:tcPr>
          <w:p w:rsidR="00F871A6" w:rsidRPr="00301EBD" w:rsidRDefault="00F871A6" w:rsidP="004346AE">
            <w:pPr>
              <w:pStyle w:val="Tabletext"/>
              <w:rPr>
                <w:sz w:val="18"/>
                <w:szCs w:val="18"/>
              </w:rPr>
            </w:pPr>
            <w:bookmarkStart w:id="436" w:name="CU_18574533"/>
            <w:bookmarkEnd w:id="436"/>
            <w:r w:rsidRPr="00301EBD">
              <w:rPr>
                <w:sz w:val="18"/>
                <w:szCs w:val="18"/>
              </w:rPr>
              <w:t>11</w:t>
            </w:r>
          </w:p>
        </w:tc>
        <w:tc>
          <w:tcPr>
            <w:tcW w:w="241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Basic higher income free area for family tax benefit (Part A)</w:t>
            </w:r>
          </w:p>
        </w:tc>
        <w:tc>
          <w:tcPr>
            <w:tcW w:w="2126"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basic HIFA (A)</w:t>
            </w:r>
          </w:p>
        </w:tc>
        <w:tc>
          <w:tcPr>
            <w:tcW w:w="2127"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2—table—column 1]</w:t>
            </w:r>
          </w:p>
        </w:tc>
      </w:tr>
      <w:tr w:rsidR="00F871A6" w:rsidRPr="00301EBD" w:rsidTr="004C561E">
        <w:tc>
          <w:tcPr>
            <w:tcW w:w="850" w:type="dxa"/>
            <w:shd w:val="clear" w:color="auto" w:fill="auto"/>
          </w:tcPr>
          <w:p w:rsidR="00F871A6" w:rsidRPr="00301EBD" w:rsidRDefault="00F871A6" w:rsidP="004346AE">
            <w:pPr>
              <w:pStyle w:val="Tabletext"/>
              <w:rPr>
                <w:sz w:val="18"/>
                <w:szCs w:val="18"/>
              </w:rPr>
            </w:pPr>
            <w:r w:rsidRPr="00301EBD">
              <w:rPr>
                <w:sz w:val="18"/>
                <w:szCs w:val="18"/>
              </w:rPr>
              <w:t>13</w:t>
            </w:r>
          </w:p>
        </w:tc>
        <w:tc>
          <w:tcPr>
            <w:tcW w:w="2410" w:type="dxa"/>
            <w:shd w:val="clear" w:color="auto" w:fill="auto"/>
          </w:tcPr>
          <w:p w:rsidR="00F871A6" w:rsidRPr="00301EBD" w:rsidRDefault="00F871A6" w:rsidP="004346AE">
            <w:pPr>
              <w:pStyle w:val="Tabletext"/>
              <w:rPr>
                <w:sz w:val="18"/>
                <w:szCs w:val="18"/>
              </w:rPr>
            </w:pPr>
            <w:r w:rsidRPr="00301EBD">
              <w:rPr>
                <w:sz w:val="18"/>
                <w:szCs w:val="18"/>
              </w:rPr>
              <w:t>Income free area for family tax benefit (Part A—Methods 1 and 3)</w:t>
            </w:r>
          </w:p>
        </w:tc>
        <w:tc>
          <w:tcPr>
            <w:tcW w:w="2126" w:type="dxa"/>
            <w:shd w:val="clear" w:color="auto" w:fill="auto"/>
          </w:tcPr>
          <w:p w:rsidR="00F871A6" w:rsidRPr="00301EBD" w:rsidRDefault="00F871A6" w:rsidP="004346AE">
            <w:pPr>
              <w:pStyle w:val="Tabletext"/>
              <w:rPr>
                <w:sz w:val="18"/>
                <w:szCs w:val="18"/>
              </w:rPr>
            </w:pPr>
            <w:r w:rsidRPr="00301EBD">
              <w:rPr>
                <w:sz w:val="18"/>
                <w:szCs w:val="18"/>
              </w:rPr>
              <w:t>FTB free area (A1 and A3)</w:t>
            </w:r>
          </w:p>
        </w:tc>
        <w:tc>
          <w:tcPr>
            <w:tcW w:w="2127" w:type="dxa"/>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38N]</w:t>
            </w:r>
          </w:p>
        </w:tc>
      </w:tr>
      <w:tr w:rsidR="00F871A6" w:rsidRPr="00301EBD" w:rsidTr="004C561E">
        <w:tc>
          <w:tcPr>
            <w:tcW w:w="850" w:type="dxa"/>
            <w:shd w:val="clear" w:color="auto" w:fill="auto"/>
          </w:tcPr>
          <w:p w:rsidR="00F871A6" w:rsidRPr="00301EBD" w:rsidRDefault="00F871A6" w:rsidP="004346AE">
            <w:pPr>
              <w:pStyle w:val="Tabletext"/>
              <w:rPr>
                <w:sz w:val="18"/>
                <w:szCs w:val="18"/>
              </w:rPr>
            </w:pPr>
            <w:r w:rsidRPr="00301EBD">
              <w:rPr>
                <w:sz w:val="18"/>
                <w:szCs w:val="18"/>
              </w:rPr>
              <w:t>14</w:t>
            </w:r>
          </w:p>
        </w:tc>
        <w:tc>
          <w:tcPr>
            <w:tcW w:w="2410" w:type="dxa"/>
            <w:shd w:val="clear" w:color="auto" w:fill="auto"/>
          </w:tcPr>
          <w:p w:rsidR="00F871A6" w:rsidRPr="00301EBD" w:rsidRDefault="00F871A6" w:rsidP="004346AE">
            <w:pPr>
              <w:pStyle w:val="Tabletext"/>
              <w:rPr>
                <w:sz w:val="18"/>
                <w:szCs w:val="18"/>
              </w:rPr>
            </w:pPr>
            <w:r w:rsidRPr="00301EBD">
              <w:rPr>
                <w:sz w:val="18"/>
                <w:szCs w:val="18"/>
              </w:rPr>
              <w:t>Income free area for family tax benefit (Part B)</w:t>
            </w:r>
          </w:p>
        </w:tc>
        <w:tc>
          <w:tcPr>
            <w:tcW w:w="2126" w:type="dxa"/>
            <w:shd w:val="clear" w:color="auto" w:fill="auto"/>
          </w:tcPr>
          <w:p w:rsidR="00F871A6" w:rsidRPr="00301EBD" w:rsidRDefault="00F871A6" w:rsidP="004346AE">
            <w:pPr>
              <w:pStyle w:val="Tabletext"/>
              <w:rPr>
                <w:sz w:val="18"/>
                <w:szCs w:val="18"/>
              </w:rPr>
            </w:pPr>
            <w:r w:rsidRPr="00301EBD">
              <w:rPr>
                <w:sz w:val="18"/>
                <w:szCs w:val="18"/>
              </w:rPr>
              <w:t>FTB free area (B)</w:t>
            </w:r>
          </w:p>
        </w:tc>
        <w:tc>
          <w:tcPr>
            <w:tcW w:w="2127" w:type="dxa"/>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33]</w:t>
            </w:r>
          </w:p>
        </w:tc>
      </w:tr>
      <w:tr w:rsidR="00F871A6" w:rsidRPr="00301EBD" w:rsidTr="004C561E">
        <w:tc>
          <w:tcPr>
            <w:tcW w:w="850" w:type="dxa"/>
            <w:tcBorders>
              <w:bottom w:val="single" w:sz="4" w:space="0" w:color="auto"/>
            </w:tcBorders>
            <w:shd w:val="clear" w:color="auto" w:fill="auto"/>
          </w:tcPr>
          <w:p w:rsidR="00F871A6" w:rsidRPr="00301EBD" w:rsidRDefault="00F871A6" w:rsidP="004346AE">
            <w:pPr>
              <w:pStyle w:val="Tabletext"/>
              <w:rPr>
                <w:sz w:val="18"/>
                <w:szCs w:val="18"/>
              </w:rPr>
            </w:pPr>
            <w:bookmarkStart w:id="437" w:name="CU_21533423"/>
            <w:bookmarkEnd w:id="437"/>
            <w:r w:rsidRPr="00301EBD">
              <w:rPr>
                <w:sz w:val="18"/>
                <w:szCs w:val="18"/>
              </w:rPr>
              <w:t>15</w:t>
            </w:r>
          </w:p>
        </w:tc>
        <w:tc>
          <w:tcPr>
            <w:tcW w:w="241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basic MIFA (A1)</w:t>
            </w:r>
          </w:p>
        </w:tc>
        <w:tc>
          <w:tcPr>
            <w:tcW w:w="2127"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22—table—column 2—items</w:t>
            </w:r>
            <w:r w:rsidR="00301EBD">
              <w:rPr>
                <w:sz w:val="18"/>
                <w:szCs w:val="18"/>
              </w:rPr>
              <w:t> </w:t>
            </w:r>
            <w:r w:rsidRPr="00301EBD">
              <w:rPr>
                <w:sz w:val="18"/>
                <w:szCs w:val="18"/>
              </w:rPr>
              <w:t>1 and 3]</w:t>
            </w:r>
          </w:p>
        </w:tc>
      </w:tr>
      <w:tr w:rsidR="00F871A6" w:rsidRPr="00301EBD" w:rsidTr="004C561E">
        <w:tc>
          <w:tcPr>
            <w:tcW w:w="85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16</w:t>
            </w:r>
          </w:p>
        </w:tc>
        <w:tc>
          <w:tcPr>
            <w:tcW w:w="241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FTB double basic MIFA (A1)</w:t>
            </w:r>
          </w:p>
        </w:tc>
        <w:tc>
          <w:tcPr>
            <w:tcW w:w="2127"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22—table—column 2—item</w:t>
            </w:r>
            <w:r w:rsidR="00301EBD">
              <w:rPr>
                <w:sz w:val="18"/>
                <w:szCs w:val="18"/>
              </w:rPr>
              <w:t> </w:t>
            </w:r>
            <w:r w:rsidRPr="00301EBD">
              <w:rPr>
                <w:sz w:val="18"/>
                <w:szCs w:val="18"/>
              </w:rPr>
              <w:t>2]</w:t>
            </w:r>
          </w:p>
        </w:tc>
      </w:tr>
      <w:tr w:rsidR="00F871A6" w:rsidRPr="00301EBD" w:rsidTr="004C561E">
        <w:tc>
          <w:tcPr>
            <w:tcW w:w="850" w:type="dxa"/>
            <w:shd w:val="clear" w:color="auto" w:fill="auto"/>
          </w:tcPr>
          <w:p w:rsidR="00F871A6" w:rsidRPr="00301EBD" w:rsidRDefault="00F871A6" w:rsidP="004346AE">
            <w:pPr>
              <w:pStyle w:val="Tabletext"/>
              <w:rPr>
                <w:sz w:val="18"/>
                <w:szCs w:val="18"/>
              </w:rPr>
            </w:pPr>
            <w:r w:rsidRPr="00301EBD">
              <w:rPr>
                <w:sz w:val="18"/>
                <w:szCs w:val="18"/>
              </w:rPr>
              <w:t>17</w:t>
            </w:r>
          </w:p>
        </w:tc>
        <w:tc>
          <w:tcPr>
            <w:tcW w:w="2410" w:type="dxa"/>
            <w:shd w:val="clear" w:color="auto" w:fill="auto"/>
          </w:tcPr>
          <w:p w:rsidR="00F871A6" w:rsidRPr="00301EBD" w:rsidRDefault="00F871A6" w:rsidP="004346AE">
            <w:pPr>
              <w:pStyle w:val="Tabletext"/>
              <w:rPr>
                <w:sz w:val="18"/>
                <w:szCs w:val="18"/>
              </w:rPr>
            </w:pPr>
            <w:r w:rsidRPr="00301EBD">
              <w:rPr>
                <w:sz w:val="18"/>
                <w:szCs w:val="18"/>
              </w:rPr>
              <w:t>Additional maintenance income free area for family tax benefit (Part A—Method 1)</w:t>
            </w:r>
          </w:p>
        </w:tc>
        <w:tc>
          <w:tcPr>
            <w:tcW w:w="2126" w:type="dxa"/>
            <w:shd w:val="clear" w:color="auto" w:fill="auto"/>
          </w:tcPr>
          <w:p w:rsidR="00F871A6" w:rsidRPr="00301EBD" w:rsidRDefault="00F871A6" w:rsidP="004346AE">
            <w:pPr>
              <w:pStyle w:val="Tabletext"/>
              <w:rPr>
                <w:sz w:val="18"/>
                <w:szCs w:val="18"/>
              </w:rPr>
            </w:pPr>
            <w:r w:rsidRPr="00301EBD">
              <w:rPr>
                <w:sz w:val="18"/>
                <w:szCs w:val="18"/>
              </w:rPr>
              <w:t>FTB additional MIFA (A1)</w:t>
            </w:r>
          </w:p>
        </w:tc>
        <w:tc>
          <w:tcPr>
            <w:tcW w:w="2127" w:type="dxa"/>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1—clause</w:t>
            </w:r>
            <w:r w:rsidR="00301EBD">
              <w:rPr>
                <w:sz w:val="18"/>
                <w:szCs w:val="18"/>
              </w:rPr>
              <w:t> </w:t>
            </w:r>
            <w:r w:rsidRPr="00301EBD">
              <w:rPr>
                <w:sz w:val="18"/>
                <w:szCs w:val="18"/>
              </w:rPr>
              <w:t>22—table—column 3—all amounts]</w:t>
            </w:r>
          </w:p>
        </w:tc>
      </w:tr>
      <w:tr w:rsidR="00F871A6" w:rsidRPr="00301EBD" w:rsidTr="004C561E">
        <w:tc>
          <w:tcPr>
            <w:tcW w:w="850" w:type="dxa"/>
            <w:shd w:val="clear" w:color="auto" w:fill="auto"/>
          </w:tcPr>
          <w:p w:rsidR="00F871A6" w:rsidRPr="00301EBD" w:rsidRDefault="00F871A6" w:rsidP="00E52D06">
            <w:pPr>
              <w:pStyle w:val="Tabletext"/>
              <w:rPr>
                <w:sz w:val="18"/>
                <w:szCs w:val="18"/>
              </w:rPr>
            </w:pPr>
            <w:r w:rsidRPr="00301EBD">
              <w:rPr>
                <w:sz w:val="18"/>
                <w:szCs w:val="18"/>
              </w:rPr>
              <w:t>17AA</w:t>
            </w:r>
          </w:p>
        </w:tc>
        <w:tc>
          <w:tcPr>
            <w:tcW w:w="2410" w:type="dxa"/>
            <w:shd w:val="clear" w:color="auto" w:fill="auto"/>
          </w:tcPr>
          <w:p w:rsidR="00F871A6" w:rsidRPr="00301EBD" w:rsidRDefault="00F871A6" w:rsidP="00E52D06">
            <w:pPr>
              <w:pStyle w:val="Tabletext"/>
              <w:rPr>
                <w:sz w:val="18"/>
                <w:szCs w:val="18"/>
              </w:rPr>
            </w:pPr>
            <w:r w:rsidRPr="00301EBD">
              <w:rPr>
                <w:sz w:val="18"/>
                <w:szCs w:val="18"/>
              </w:rPr>
              <w:t>Income limit for family tax benefit (Part B)</w:t>
            </w:r>
          </w:p>
        </w:tc>
        <w:tc>
          <w:tcPr>
            <w:tcW w:w="2126" w:type="dxa"/>
            <w:shd w:val="clear" w:color="auto" w:fill="auto"/>
          </w:tcPr>
          <w:p w:rsidR="00F871A6" w:rsidRPr="00301EBD" w:rsidRDefault="00F871A6" w:rsidP="00E52D06">
            <w:pPr>
              <w:pStyle w:val="Tabletext"/>
              <w:rPr>
                <w:sz w:val="18"/>
                <w:szCs w:val="18"/>
              </w:rPr>
            </w:pPr>
            <w:r w:rsidRPr="00301EBD">
              <w:rPr>
                <w:sz w:val="18"/>
                <w:szCs w:val="18"/>
              </w:rPr>
              <w:t>FTB income limit (B)</w:t>
            </w:r>
          </w:p>
        </w:tc>
        <w:tc>
          <w:tcPr>
            <w:tcW w:w="2127" w:type="dxa"/>
            <w:shd w:val="clear" w:color="auto" w:fill="auto"/>
          </w:tcPr>
          <w:p w:rsidR="00F871A6" w:rsidRPr="00301EBD" w:rsidRDefault="00F871A6" w:rsidP="00E52D06">
            <w:pPr>
              <w:pStyle w:val="Tabletext"/>
              <w:rPr>
                <w:sz w:val="18"/>
                <w:szCs w:val="18"/>
              </w:rPr>
            </w:pPr>
            <w:r w:rsidRPr="00301EBD">
              <w:rPr>
                <w:sz w:val="18"/>
                <w:szCs w:val="18"/>
              </w:rPr>
              <w:t>[Schedule</w:t>
            </w:r>
            <w:r w:rsidR="00301EBD">
              <w:rPr>
                <w:sz w:val="18"/>
                <w:szCs w:val="18"/>
              </w:rPr>
              <w:t> </w:t>
            </w:r>
            <w:r w:rsidRPr="00301EBD">
              <w:rPr>
                <w:sz w:val="18"/>
                <w:szCs w:val="18"/>
              </w:rPr>
              <w:t>1—subclause</w:t>
            </w:r>
            <w:r w:rsidR="00301EBD">
              <w:rPr>
                <w:sz w:val="18"/>
                <w:szCs w:val="18"/>
              </w:rPr>
              <w:t> </w:t>
            </w:r>
            <w:r w:rsidRPr="00301EBD">
              <w:rPr>
                <w:sz w:val="18"/>
                <w:szCs w:val="18"/>
              </w:rPr>
              <w:t>28B(1)]</w:t>
            </w:r>
          </w:p>
        </w:tc>
      </w:tr>
      <w:tr w:rsidR="004C561E" w:rsidRPr="00301EBD" w:rsidTr="008103AD">
        <w:tc>
          <w:tcPr>
            <w:tcW w:w="850" w:type="dxa"/>
            <w:tcBorders>
              <w:bottom w:val="single" w:sz="4" w:space="0" w:color="auto"/>
            </w:tcBorders>
            <w:shd w:val="clear" w:color="auto" w:fill="auto"/>
          </w:tcPr>
          <w:p w:rsidR="004C561E" w:rsidRPr="00301EBD" w:rsidDel="004C561E" w:rsidRDefault="004C561E" w:rsidP="00E52D06">
            <w:pPr>
              <w:pStyle w:val="Tabletext"/>
              <w:rPr>
                <w:sz w:val="18"/>
                <w:szCs w:val="18"/>
              </w:rPr>
            </w:pPr>
            <w:bookmarkStart w:id="438" w:name="CU_28575772"/>
            <w:bookmarkEnd w:id="438"/>
            <w:r w:rsidRPr="00301EBD">
              <w:rPr>
                <w:sz w:val="18"/>
                <w:szCs w:val="18"/>
              </w:rPr>
              <w:t>17AD</w:t>
            </w:r>
          </w:p>
        </w:tc>
        <w:tc>
          <w:tcPr>
            <w:tcW w:w="2410" w:type="dxa"/>
            <w:tcBorders>
              <w:bottom w:val="single" w:sz="4" w:space="0" w:color="auto"/>
            </w:tcBorders>
            <w:shd w:val="clear" w:color="auto" w:fill="auto"/>
          </w:tcPr>
          <w:p w:rsidR="004C561E" w:rsidRPr="00301EBD" w:rsidDel="004C561E" w:rsidRDefault="004C561E" w:rsidP="00E52D06">
            <w:pPr>
              <w:pStyle w:val="Tabletext"/>
              <w:rPr>
                <w:sz w:val="18"/>
                <w:szCs w:val="18"/>
              </w:rPr>
            </w:pPr>
            <w:r w:rsidRPr="00301EBD">
              <w:rPr>
                <w:sz w:val="18"/>
                <w:szCs w:val="18"/>
              </w:rPr>
              <w:t>Income limit for stillborn baby payment</w:t>
            </w:r>
          </w:p>
        </w:tc>
        <w:tc>
          <w:tcPr>
            <w:tcW w:w="2126" w:type="dxa"/>
            <w:tcBorders>
              <w:bottom w:val="single" w:sz="4" w:space="0" w:color="auto"/>
            </w:tcBorders>
            <w:shd w:val="clear" w:color="auto" w:fill="auto"/>
          </w:tcPr>
          <w:p w:rsidR="004C561E" w:rsidRPr="00301EBD" w:rsidDel="004C561E" w:rsidRDefault="004C561E" w:rsidP="005065DE">
            <w:pPr>
              <w:pStyle w:val="Tabletext"/>
              <w:rPr>
                <w:sz w:val="18"/>
                <w:szCs w:val="18"/>
              </w:rPr>
            </w:pPr>
            <w:r w:rsidRPr="00301EBD">
              <w:rPr>
                <w:sz w:val="18"/>
                <w:szCs w:val="18"/>
              </w:rPr>
              <w:t>stillborn baby payment income limit</w:t>
            </w:r>
          </w:p>
        </w:tc>
        <w:tc>
          <w:tcPr>
            <w:tcW w:w="2127" w:type="dxa"/>
            <w:tcBorders>
              <w:bottom w:val="single" w:sz="4" w:space="0" w:color="auto"/>
            </w:tcBorders>
            <w:shd w:val="clear" w:color="auto" w:fill="auto"/>
          </w:tcPr>
          <w:p w:rsidR="004C561E" w:rsidRPr="00301EBD" w:rsidDel="004C561E" w:rsidRDefault="004C561E" w:rsidP="00E52D06">
            <w:pPr>
              <w:pStyle w:val="Tabletext"/>
              <w:rPr>
                <w:sz w:val="18"/>
                <w:szCs w:val="18"/>
              </w:rPr>
            </w:pPr>
            <w:r w:rsidRPr="00301EBD">
              <w:rPr>
                <w:sz w:val="18"/>
                <w:szCs w:val="18"/>
              </w:rPr>
              <w:t>[paragraph</w:t>
            </w:r>
            <w:r w:rsidR="00301EBD">
              <w:rPr>
                <w:sz w:val="18"/>
                <w:szCs w:val="18"/>
              </w:rPr>
              <w:t> </w:t>
            </w:r>
            <w:r w:rsidRPr="00301EBD">
              <w:rPr>
                <w:sz w:val="18"/>
                <w:szCs w:val="18"/>
              </w:rPr>
              <w:t>36(1)(e)]</w:t>
            </w:r>
          </w:p>
        </w:tc>
      </w:tr>
      <w:tr w:rsidR="00F871A6" w:rsidRPr="00301EBD" w:rsidTr="008103AD">
        <w:trPr>
          <w:cantSplit/>
        </w:trPr>
        <w:tc>
          <w:tcPr>
            <w:tcW w:w="85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18</w:t>
            </w:r>
          </w:p>
        </w:tc>
        <w:tc>
          <w:tcPr>
            <w:tcW w:w="241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Standard hourly rate of child care benefit for care other than:</w:t>
            </w:r>
          </w:p>
          <w:p w:rsidR="00F871A6" w:rsidRPr="00301EBD" w:rsidRDefault="00F871A6" w:rsidP="00DE4C2C">
            <w:pPr>
              <w:pStyle w:val="Tablea"/>
              <w:rPr>
                <w:sz w:val="18"/>
                <w:szCs w:val="18"/>
              </w:rPr>
            </w:pPr>
            <w:r w:rsidRPr="00301EBD">
              <w:rPr>
                <w:sz w:val="18"/>
                <w:szCs w:val="18"/>
              </w:rPr>
              <w:t>(a) non</w:t>
            </w:r>
            <w:r w:rsidR="00301EBD">
              <w:rPr>
                <w:sz w:val="18"/>
                <w:szCs w:val="18"/>
              </w:rPr>
              <w:noBreakHyphen/>
            </w:r>
            <w:r w:rsidRPr="00301EBD">
              <w:rPr>
                <w:sz w:val="18"/>
                <w:szCs w:val="18"/>
              </w:rPr>
              <w:t>standard hours family day care; or</w:t>
            </w:r>
          </w:p>
          <w:p w:rsidR="00F871A6" w:rsidRPr="00301EBD" w:rsidRDefault="00F871A6" w:rsidP="00DE4C2C">
            <w:pPr>
              <w:pStyle w:val="Tablea"/>
              <w:rPr>
                <w:sz w:val="18"/>
                <w:szCs w:val="18"/>
              </w:rPr>
            </w:pPr>
            <w:r w:rsidRPr="00301EBD">
              <w:rPr>
                <w:sz w:val="18"/>
                <w:szCs w:val="18"/>
              </w:rPr>
              <w:t>(b) non</w:t>
            </w:r>
            <w:r w:rsidR="00301EBD">
              <w:rPr>
                <w:sz w:val="18"/>
                <w:szCs w:val="18"/>
              </w:rPr>
              <w:noBreakHyphen/>
            </w:r>
            <w:r w:rsidRPr="00301EBD">
              <w:rPr>
                <w:sz w:val="18"/>
                <w:szCs w:val="18"/>
              </w:rPr>
              <w:t>standard hours in</w:t>
            </w:r>
            <w:r w:rsidR="00301EBD">
              <w:rPr>
                <w:sz w:val="18"/>
                <w:szCs w:val="18"/>
              </w:rPr>
              <w:noBreakHyphen/>
            </w:r>
            <w:r w:rsidRPr="00301EBD">
              <w:rPr>
                <w:sz w:val="18"/>
                <w:szCs w:val="18"/>
              </w:rPr>
              <w:t>home care; or</w:t>
            </w:r>
          </w:p>
          <w:p w:rsidR="00F871A6" w:rsidRPr="00301EBD" w:rsidRDefault="00F871A6" w:rsidP="00DE4C2C">
            <w:pPr>
              <w:pStyle w:val="Tablea"/>
              <w:rPr>
                <w:sz w:val="18"/>
                <w:szCs w:val="18"/>
              </w:rPr>
            </w:pPr>
            <w:r w:rsidRPr="00301EBD">
              <w:rPr>
                <w:sz w:val="18"/>
                <w:szCs w:val="18"/>
              </w:rPr>
              <w:t>(c) part</w:t>
            </w:r>
            <w:r w:rsidR="00301EBD">
              <w:rPr>
                <w:sz w:val="18"/>
                <w:szCs w:val="18"/>
              </w:rPr>
              <w:noBreakHyphen/>
            </w:r>
            <w:r w:rsidRPr="00301EBD">
              <w:rPr>
                <w:sz w:val="18"/>
                <w:szCs w:val="18"/>
              </w:rPr>
              <w:t>time family day care; or</w:t>
            </w:r>
          </w:p>
          <w:p w:rsidR="00F871A6" w:rsidRPr="00301EBD" w:rsidRDefault="00F871A6" w:rsidP="00DE4C2C">
            <w:pPr>
              <w:pStyle w:val="Tablea"/>
              <w:rPr>
                <w:sz w:val="18"/>
                <w:szCs w:val="18"/>
              </w:rPr>
            </w:pPr>
            <w:r w:rsidRPr="00301EBD">
              <w:rPr>
                <w:sz w:val="18"/>
                <w:szCs w:val="18"/>
              </w:rPr>
              <w:t>(d) part</w:t>
            </w:r>
            <w:r w:rsidR="00301EBD">
              <w:rPr>
                <w:sz w:val="18"/>
                <w:szCs w:val="18"/>
              </w:rPr>
              <w:noBreakHyphen/>
            </w:r>
            <w:r w:rsidRPr="00301EBD">
              <w:rPr>
                <w:sz w:val="18"/>
                <w:szCs w:val="18"/>
              </w:rPr>
              <w:t>time in</w:t>
            </w:r>
            <w:r w:rsidR="00301EBD">
              <w:rPr>
                <w:sz w:val="18"/>
                <w:szCs w:val="18"/>
              </w:rPr>
              <w:noBreakHyphen/>
            </w:r>
            <w:r w:rsidRPr="00301EBD">
              <w:rPr>
                <w:sz w:val="18"/>
                <w:szCs w:val="18"/>
              </w:rPr>
              <w:t>home care</w:t>
            </w:r>
          </w:p>
        </w:tc>
        <w:tc>
          <w:tcPr>
            <w:tcW w:w="2126"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CCB standard hourly rate</w:t>
            </w:r>
          </w:p>
        </w:tc>
        <w:tc>
          <w:tcPr>
            <w:tcW w:w="2127"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2—subclause</w:t>
            </w:r>
            <w:r w:rsidR="00301EBD">
              <w:rPr>
                <w:sz w:val="18"/>
                <w:szCs w:val="18"/>
              </w:rPr>
              <w:t> </w:t>
            </w:r>
            <w:r w:rsidRPr="00301EBD">
              <w:rPr>
                <w:sz w:val="18"/>
                <w:szCs w:val="18"/>
              </w:rPr>
              <w:t>4(1)—table—item</w:t>
            </w:r>
            <w:r w:rsidR="00301EBD">
              <w:rPr>
                <w:sz w:val="18"/>
                <w:szCs w:val="18"/>
              </w:rPr>
              <w:t> </w:t>
            </w:r>
            <w:r w:rsidRPr="00301EBD">
              <w:rPr>
                <w:sz w:val="18"/>
                <w:szCs w:val="18"/>
              </w:rPr>
              <w:t>1]</w:t>
            </w:r>
          </w:p>
        </w:tc>
      </w:tr>
      <w:tr w:rsidR="00F871A6" w:rsidRPr="00301EBD" w:rsidTr="004C561E">
        <w:tc>
          <w:tcPr>
            <w:tcW w:w="85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19</w:t>
            </w:r>
          </w:p>
        </w:tc>
        <w:tc>
          <w:tcPr>
            <w:tcW w:w="241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Lower income threshold for child care benefit</w:t>
            </w:r>
          </w:p>
        </w:tc>
        <w:tc>
          <w:tcPr>
            <w:tcW w:w="2126"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CCB lower income threshold</w:t>
            </w:r>
          </w:p>
        </w:tc>
        <w:tc>
          <w:tcPr>
            <w:tcW w:w="2127"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2—subclause</w:t>
            </w:r>
            <w:r w:rsidR="00301EBD">
              <w:rPr>
                <w:sz w:val="18"/>
                <w:szCs w:val="18"/>
              </w:rPr>
              <w:t> </w:t>
            </w:r>
            <w:r w:rsidRPr="00301EBD">
              <w:rPr>
                <w:sz w:val="18"/>
                <w:szCs w:val="18"/>
              </w:rPr>
              <w:t>6(2)]</w:t>
            </w:r>
          </w:p>
        </w:tc>
      </w:tr>
      <w:tr w:rsidR="00F871A6" w:rsidRPr="00301EBD" w:rsidTr="004C561E">
        <w:tc>
          <w:tcPr>
            <w:tcW w:w="850" w:type="dxa"/>
            <w:tcBorders>
              <w:bottom w:val="single" w:sz="4" w:space="0" w:color="auto"/>
            </w:tcBorders>
            <w:shd w:val="clear" w:color="auto" w:fill="auto"/>
          </w:tcPr>
          <w:p w:rsidR="00F871A6" w:rsidRPr="00301EBD" w:rsidRDefault="00F871A6" w:rsidP="004346AE">
            <w:pPr>
              <w:pStyle w:val="Tabletext"/>
              <w:rPr>
                <w:sz w:val="18"/>
                <w:szCs w:val="18"/>
              </w:rPr>
            </w:pPr>
            <w:bookmarkStart w:id="439" w:name="CU_31534793"/>
            <w:bookmarkEnd w:id="439"/>
            <w:r w:rsidRPr="00301EBD">
              <w:rPr>
                <w:sz w:val="18"/>
                <w:szCs w:val="18"/>
              </w:rPr>
              <w:t>20</w:t>
            </w:r>
          </w:p>
        </w:tc>
        <w:tc>
          <w:tcPr>
            <w:tcW w:w="241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Upper income threshold for child care benefit</w:t>
            </w:r>
          </w:p>
        </w:tc>
        <w:tc>
          <w:tcPr>
            <w:tcW w:w="2126"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CCB upper income threshold</w:t>
            </w:r>
          </w:p>
        </w:tc>
        <w:tc>
          <w:tcPr>
            <w:tcW w:w="2127"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2—subclause</w:t>
            </w:r>
            <w:r w:rsidR="00301EBD">
              <w:rPr>
                <w:sz w:val="18"/>
                <w:szCs w:val="18"/>
              </w:rPr>
              <w:t> </w:t>
            </w:r>
            <w:r w:rsidRPr="00301EBD">
              <w:rPr>
                <w:sz w:val="18"/>
                <w:szCs w:val="18"/>
              </w:rPr>
              <w:t>6(3)]</w:t>
            </w:r>
          </w:p>
        </w:tc>
      </w:tr>
      <w:tr w:rsidR="00F871A6" w:rsidRPr="00301EBD" w:rsidTr="004C561E">
        <w:tc>
          <w:tcPr>
            <w:tcW w:w="85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20A</w:t>
            </w:r>
          </w:p>
        </w:tc>
        <w:tc>
          <w:tcPr>
            <w:tcW w:w="2410"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Multiple child loadings for child care benefit</w:t>
            </w:r>
          </w:p>
        </w:tc>
        <w:tc>
          <w:tcPr>
            <w:tcW w:w="2126"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CCB multiple child loadings</w:t>
            </w:r>
          </w:p>
        </w:tc>
        <w:tc>
          <w:tcPr>
            <w:tcW w:w="2127" w:type="dxa"/>
            <w:tcBorders>
              <w:top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[Schedule</w:t>
            </w:r>
            <w:r w:rsidR="00301EBD">
              <w:rPr>
                <w:sz w:val="18"/>
                <w:szCs w:val="18"/>
              </w:rPr>
              <w:t> </w:t>
            </w:r>
            <w:r w:rsidRPr="00301EBD">
              <w:rPr>
                <w:sz w:val="18"/>
                <w:szCs w:val="18"/>
              </w:rPr>
              <w:t>2—subclause</w:t>
            </w:r>
            <w:r w:rsidR="00301EBD">
              <w:rPr>
                <w:sz w:val="18"/>
                <w:szCs w:val="18"/>
              </w:rPr>
              <w:t> </w:t>
            </w:r>
            <w:r w:rsidRPr="00301EBD">
              <w:rPr>
                <w:sz w:val="18"/>
                <w:szCs w:val="18"/>
              </w:rPr>
              <w:t>11(1)—table—items</w:t>
            </w:r>
            <w:r w:rsidR="00301EBD">
              <w:rPr>
                <w:sz w:val="18"/>
                <w:szCs w:val="18"/>
              </w:rPr>
              <w:t> </w:t>
            </w:r>
            <w:r w:rsidRPr="00301EBD">
              <w:rPr>
                <w:sz w:val="18"/>
                <w:szCs w:val="18"/>
              </w:rPr>
              <w:t>3 and 5—both amounts expressed in dollars]</w:t>
            </w:r>
          </w:p>
        </w:tc>
      </w:tr>
      <w:tr w:rsidR="00F871A6" w:rsidRPr="00301EBD" w:rsidTr="00B67BC9">
        <w:trPr>
          <w:cantSplit/>
        </w:trPr>
        <w:tc>
          <w:tcPr>
            <w:tcW w:w="85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21</w:t>
            </w:r>
          </w:p>
        </w:tc>
        <w:tc>
          <w:tcPr>
            <w:tcW w:w="2410"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Minimum hourly amount for child care benefit</w:t>
            </w:r>
          </w:p>
        </w:tc>
        <w:tc>
          <w:tcPr>
            <w:tcW w:w="2126"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CCB minimum hourly amount</w:t>
            </w:r>
          </w:p>
        </w:tc>
        <w:tc>
          <w:tcPr>
            <w:tcW w:w="2127" w:type="dxa"/>
            <w:tcBorders>
              <w:bottom w:val="single" w:sz="4" w:space="0" w:color="auto"/>
            </w:tcBorders>
            <w:shd w:val="clear" w:color="auto" w:fill="auto"/>
          </w:tcPr>
          <w:p w:rsidR="00F871A6" w:rsidRPr="00301EBD" w:rsidRDefault="00F871A6" w:rsidP="004346AE">
            <w:pPr>
              <w:pStyle w:val="Tabletext"/>
              <w:rPr>
                <w:sz w:val="18"/>
                <w:szCs w:val="18"/>
              </w:rPr>
            </w:pPr>
            <w:r w:rsidRPr="00301EBD">
              <w:rPr>
                <w:sz w:val="18"/>
                <w:szCs w:val="18"/>
              </w:rPr>
              <w:t>[subsection</w:t>
            </w:r>
            <w:r w:rsidR="00301EBD">
              <w:rPr>
                <w:sz w:val="18"/>
                <w:szCs w:val="18"/>
              </w:rPr>
              <w:t> </w:t>
            </w:r>
            <w:r w:rsidRPr="00301EBD">
              <w:rPr>
                <w:sz w:val="18"/>
                <w:szCs w:val="18"/>
              </w:rPr>
              <w:t>83(1)]</w:t>
            </w:r>
          </w:p>
        </w:tc>
      </w:tr>
      <w:tr w:rsidR="00F871A6" w:rsidRPr="00301EBD" w:rsidTr="00B67BC9">
        <w:tc>
          <w:tcPr>
            <w:tcW w:w="850" w:type="dxa"/>
            <w:tcBorders>
              <w:bottom w:val="single" w:sz="12" w:space="0" w:color="auto"/>
            </w:tcBorders>
            <w:shd w:val="clear" w:color="auto" w:fill="auto"/>
          </w:tcPr>
          <w:p w:rsidR="00F871A6" w:rsidRPr="00301EBD" w:rsidRDefault="00F871A6" w:rsidP="004346AE">
            <w:pPr>
              <w:pStyle w:val="Tabletext"/>
              <w:rPr>
                <w:sz w:val="18"/>
                <w:szCs w:val="18"/>
              </w:rPr>
            </w:pPr>
            <w:bookmarkStart w:id="440" w:name="CU_34535155"/>
            <w:bookmarkStart w:id="441" w:name="CU_34576620"/>
            <w:bookmarkEnd w:id="440"/>
            <w:bookmarkEnd w:id="441"/>
            <w:r w:rsidRPr="00301EBD">
              <w:rPr>
                <w:sz w:val="18"/>
                <w:szCs w:val="18"/>
              </w:rPr>
              <w:t>22</w:t>
            </w:r>
          </w:p>
        </w:tc>
        <w:tc>
          <w:tcPr>
            <w:tcW w:w="2410" w:type="dxa"/>
            <w:tcBorders>
              <w:bottom w:val="single" w:sz="12" w:space="0" w:color="auto"/>
            </w:tcBorders>
            <w:shd w:val="clear" w:color="auto" w:fill="auto"/>
          </w:tcPr>
          <w:p w:rsidR="00F871A6" w:rsidRPr="00301EBD" w:rsidRDefault="00F871A6" w:rsidP="004346AE">
            <w:pPr>
              <w:pStyle w:val="Tabletext"/>
              <w:rPr>
                <w:sz w:val="18"/>
                <w:szCs w:val="18"/>
              </w:rPr>
            </w:pPr>
            <w:r w:rsidRPr="00301EBD">
              <w:rPr>
                <w:sz w:val="18"/>
                <w:szCs w:val="18"/>
              </w:rPr>
              <w:t>Child care rebate limit</w:t>
            </w:r>
          </w:p>
        </w:tc>
        <w:tc>
          <w:tcPr>
            <w:tcW w:w="2126" w:type="dxa"/>
            <w:tcBorders>
              <w:bottom w:val="single" w:sz="12" w:space="0" w:color="auto"/>
            </w:tcBorders>
            <w:shd w:val="clear" w:color="auto" w:fill="auto"/>
          </w:tcPr>
          <w:p w:rsidR="00F871A6" w:rsidRPr="00301EBD" w:rsidRDefault="00F871A6" w:rsidP="004346AE">
            <w:pPr>
              <w:pStyle w:val="Tabletext"/>
              <w:rPr>
                <w:sz w:val="18"/>
                <w:szCs w:val="18"/>
              </w:rPr>
            </w:pPr>
            <w:r w:rsidRPr="00301EBD">
              <w:rPr>
                <w:sz w:val="18"/>
                <w:szCs w:val="18"/>
              </w:rPr>
              <w:t>CCR limit</w:t>
            </w:r>
          </w:p>
        </w:tc>
        <w:tc>
          <w:tcPr>
            <w:tcW w:w="2127" w:type="dxa"/>
            <w:tcBorders>
              <w:bottom w:val="single" w:sz="12" w:space="0" w:color="auto"/>
            </w:tcBorders>
            <w:shd w:val="clear" w:color="auto" w:fill="auto"/>
          </w:tcPr>
          <w:p w:rsidR="00F871A6" w:rsidRPr="00301EBD" w:rsidRDefault="00F871A6" w:rsidP="004346AE">
            <w:pPr>
              <w:pStyle w:val="Tabletext"/>
              <w:rPr>
                <w:sz w:val="18"/>
                <w:szCs w:val="18"/>
              </w:rPr>
            </w:pPr>
            <w:r w:rsidRPr="00301EBD">
              <w:rPr>
                <w:sz w:val="18"/>
                <w:szCs w:val="18"/>
              </w:rPr>
              <w:t>[section</w:t>
            </w:r>
            <w:r w:rsidR="00301EBD">
              <w:rPr>
                <w:sz w:val="18"/>
                <w:szCs w:val="18"/>
              </w:rPr>
              <w:t> </w:t>
            </w:r>
            <w:r w:rsidRPr="00301EBD">
              <w:rPr>
                <w:sz w:val="18"/>
                <w:szCs w:val="18"/>
              </w:rPr>
              <w:t>84F]</w:t>
            </w:r>
          </w:p>
        </w:tc>
      </w:tr>
    </w:tbl>
    <w:p w:rsidR="00632062" w:rsidRPr="00301EBD" w:rsidRDefault="00632062" w:rsidP="003D7FE2">
      <w:pPr>
        <w:pStyle w:val="ActHead2"/>
        <w:pageBreakBefore/>
      </w:pPr>
      <w:bookmarkStart w:id="442" w:name="_Toc514410317"/>
      <w:r w:rsidRPr="00256779">
        <w:rPr>
          <w:rStyle w:val="CharPartNo"/>
        </w:rPr>
        <w:t>Part</w:t>
      </w:r>
      <w:r w:rsidR="00301EBD" w:rsidRPr="00256779">
        <w:rPr>
          <w:rStyle w:val="CharPartNo"/>
        </w:rPr>
        <w:t> </w:t>
      </w:r>
      <w:r w:rsidRPr="00256779">
        <w:rPr>
          <w:rStyle w:val="CharPartNo"/>
        </w:rPr>
        <w:t>2</w:t>
      </w:r>
      <w:r w:rsidRPr="00301EBD">
        <w:t>—</w:t>
      </w:r>
      <w:r w:rsidRPr="00256779">
        <w:rPr>
          <w:rStyle w:val="CharPartText"/>
        </w:rPr>
        <w:t>Indexation</w:t>
      </w:r>
      <w:bookmarkEnd w:id="442"/>
    </w:p>
    <w:p w:rsidR="00632062" w:rsidRPr="00256779" w:rsidRDefault="00486B15">
      <w:pPr>
        <w:pStyle w:val="Header"/>
      </w:pPr>
      <w:r w:rsidRPr="00256779">
        <w:rPr>
          <w:rStyle w:val="CharDivNo"/>
        </w:rPr>
        <w:t xml:space="preserve"> </w:t>
      </w:r>
      <w:r w:rsidRPr="00256779">
        <w:rPr>
          <w:rStyle w:val="CharDivText"/>
        </w:rPr>
        <w:t xml:space="preserve"> </w:t>
      </w:r>
    </w:p>
    <w:p w:rsidR="00632062" w:rsidRPr="00301EBD" w:rsidRDefault="00632062" w:rsidP="0022492B">
      <w:pPr>
        <w:pStyle w:val="ActHead5"/>
      </w:pPr>
      <w:bookmarkStart w:id="443" w:name="_Toc514410318"/>
      <w:r w:rsidRPr="00256779">
        <w:rPr>
          <w:rStyle w:val="CharSectno"/>
        </w:rPr>
        <w:t>3</w:t>
      </w:r>
      <w:r w:rsidRPr="00301EBD">
        <w:t xml:space="preserve">  CPI Indexation Table</w:t>
      </w:r>
      <w:bookmarkEnd w:id="443"/>
    </w:p>
    <w:p w:rsidR="00632062" w:rsidRPr="00301EBD" w:rsidRDefault="00632062">
      <w:pPr>
        <w:pStyle w:val="subsection"/>
        <w:spacing w:after="60"/>
      </w:pPr>
      <w:r w:rsidRPr="00301EBD">
        <w:tab/>
        <w:t>(1)</w:t>
      </w:r>
      <w:r w:rsidRPr="00301EBD">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301EBD"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301EBD" w:rsidTr="00486B15">
        <w:trPr>
          <w:tblHeader/>
        </w:trPr>
        <w:tc>
          <w:tcPr>
            <w:tcW w:w="7512" w:type="dxa"/>
            <w:gridSpan w:val="7"/>
            <w:tcBorders>
              <w:top w:val="single" w:sz="12" w:space="0" w:color="auto"/>
              <w:bottom w:val="single" w:sz="6" w:space="0" w:color="auto"/>
            </w:tcBorders>
            <w:shd w:val="clear" w:color="auto" w:fill="auto"/>
          </w:tcPr>
          <w:p w:rsidR="00632062" w:rsidRPr="00301EBD" w:rsidRDefault="00632062" w:rsidP="00486B15">
            <w:pPr>
              <w:pStyle w:val="TableHeading"/>
            </w:pPr>
            <w:r w:rsidRPr="00301EBD">
              <w:t>CPI indexation</w:t>
            </w:r>
          </w:p>
        </w:tc>
      </w:tr>
      <w:tr w:rsidR="00632062" w:rsidRPr="00301EBD" w:rsidTr="00486B15">
        <w:trPr>
          <w:tblHeader/>
        </w:trPr>
        <w:tc>
          <w:tcPr>
            <w:tcW w:w="850" w:type="dxa"/>
            <w:tcBorders>
              <w:top w:val="single" w:sz="6" w:space="0" w:color="auto"/>
              <w:bottom w:val="single" w:sz="12" w:space="0" w:color="auto"/>
            </w:tcBorders>
            <w:shd w:val="clear" w:color="auto" w:fill="auto"/>
          </w:tcPr>
          <w:p w:rsidR="00632062" w:rsidRPr="00301EBD"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1</w:t>
            </w:r>
          </w:p>
          <w:p w:rsidR="00632062" w:rsidRPr="00301EBD" w:rsidRDefault="00632062" w:rsidP="004346AE">
            <w:pPr>
              <w:pStyle w:val="Tabletext"/>
              <w:rPr>
                <w:b/>
              </w:rPr>
            </w:pPr>
            <w:r w:rsidRPr="00301EBD">
              <w:rPr>
                <w:b/>
              </w:rPr>
              <w:t>Amount</w:t>
            </w:r>
          </w:p>
        </w:tc>
        <w:tc>
          <w:tcPr>
            <w:tcW w:w="1701"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2</w:t>
            </w:r>
          </w:p>
          <w:p w:rsidR="00632062" w:rsidRPr="00301EBD" w:rsidRDefault="00632062" w:rsidP="004346AE">
            <w:pPr>
              <w:pStyle w:val="Tabletext"/>
              <w:rPr>
                <w:b/>
              </w:rPr>
            </w:pPr>
            <w:r w:rsidRPr="00301EBD">
              <w:rPr>
                <w:b/>
              </w:rPr>
              <w:t>Indexation day(s)</w:t>
            </w:r>
          </w:p>
        </w:tc>
        <w:tc>
          <w:tcPr>
            <w:tcW w:w="1417" w:type="dxa"/>
            <w:gridSpan w:val="2"/>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3</w:t>
            </w:r>
          </w:p>
          <w:p w:rsidR="00632062" w:rsidRPr="00301EBD" w:rsidRDefault="00632062" w:rsidP="004346AE">
            <w:pPr>
              <w:pStyle w:val="Tabletext"/>
              <w:rPr>
                <w:b/>
              </w:rPr>
            </w:pPr>
            <w:r w:rsidRPr="00301EBD">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4</w:t>
            </w:r>
          </w:p>
          <w:p w:rsidR="00632062" w:rsidRPr="00301EBD" w:rsidRDefault="00632062" w:rsidP="004346AE">
            <w:pPr>
              <w:pStyle w:val="Tabletext"/>
              <w:rPr>
                <w:b/>
              </w:rPr>
            </w:pPr>
            <w:r w:rsidRPr="00301EBD">
              <w:rPr>
                <w:b/>
              </w:rPr>
              <w:t>Base quarter</w:t>
            </w:r>
          </w:p>
        </w:tc>
        <w:tc>
          <w:tcPr>
            <w:tcW w:w="1134" w:type="dxa"/>
            <w:tcBorders>
              <w:top w:val="single" w:sz="6" w:space="0" w:color="auto"/>
              <w:bottom w:val="single" w:sz="12" w:space="0" w:color="auto"/>
            </w:tcBorders>
            <w:shd w:val="clear" w:color="auto" w:fill="auto"/>
          </w:tcPr>
          <w:p w:rsidR="00632062" w:rsidRPr="00301EBD" w:rsidRDefault="00632062" w:rsidP="004346AE">
            <w:pPr>
              <w:pStyle w:val="Tabletext"/>
              <w:rPr>
                <w:b/>
              </w:rPr>
            </w:pPr>
            <w:r w:rsidRPr="00301EBD">
              <w:rPr>
                <w:b/>
              </w:rPr>
              <w:t>Column 5</w:t>
            </w:r>
          </w:p>
          <w:p w:rsidR="00632062" w:rsidRPr="00301EBD" w:rsidRDefault="00632062" w:rsidP="004346AE">
            <w:pPr>
              <w:pStyle w:val="Tabletext"/>
              <w:rPr>
                <w:b/>
              </w:rPr>
            </w:pPr>
            <w:r w:rsidRPr="00301EBD">
              <w:rPr>
                <w:b/>
              </w:rPr>
              <w:t>Rounding base</w:t>
            </w:r>
          </w:p>
        </w:tc>
      </w:tr>
      <w:tr w:rsidR="009E3D22" w:rsidRPr="00301EBD" w:rsidDel="009E3D22" w:rsidTr="008103AD">
        <w:tc>
          <w:tcPr>
            <w:tcW w:w="850" w:type="dxa"/>
            <w:tcBorders>
              <w:top w:val="single" w:sz="12" w:space="0" w:color="auto"/>
              <w:bottom w:val="single" w:sz="4" w:space="0" w:color="auto"/>
            </w:tcBorders>
            <w:shd w:val="clear" w:color="auto" w:fill="auto"/>
          </w:tcPr>
          <w:p w:rsidR="009E3D22" w:rsidRPr="00301EBD" w:rsidDel="009E3D22" w:rsidRDefault="009E3D22" w:rsidP="004346AE">
            <w:pPr>
              <w:pStyle w:val="Tabletext"/>
              <w:rPr>
                <w:sz w:val="18"/>
                <w:szCs w:val="18"/>
              </w:rPr>
            </w:pPr>
            <w:r w:rsidRPr="00301EBD">
              <w:rPr>
                <w:sz w:val="18"/>
                <w:szCs w:val="18"/>
              </w:rPr>
              <w:t>1</w:t>
            </w:r>
          </w:p>
        </w:tc>
        <w:tc>
          <w:tcPr>
            <w:tcW w:w="1134" w:type="dxa"/>
            <w:tcBorders>
              <w:top w:val="single" w:sz="12" w:space="0" w:color="auto"/>
              <w:bottom w:val="single" w:sz="4" w:space="0" w:color="auto"/>
            </w:tcBorders>
            <w:shd w:val="clear" w:color="auto" w:fill="auto"/>
          </w:tcPr>
          <w:p w:rsidR="009E3D22" w:rsidRPr="00301EBD" w:rsidDel="009E3D22" w:rsidRDefault="009E3D22" w:rsidP="004346AE">
            <w:pPr>
              <w:pStyle w:val="Tabletext"/>
              <w:rPr>
                <w:sz w:val="18"/>
                <w:szCs w:val="18"/>
              </w:rPr>
            </w:pPr>
            <w:r w:rsidRPr="00301EBD">
              <w:rPr>
                <w:sz w:val="18"/>
                <w:szCs w:val="18"/>
              </w:rPr>
              <w:t>FTB child rate (A1)</w:t>
            </w:r>
          </w:p>
        </w:tc>
        <w:tc>
          <w:tcPr>
            <w:tcW w:w="1701" w:type="dxa"/>
            <w:tcBorders>
              <w:top w:val="single" w:sz="12" w:space="0" w:color="auto"/>
              <w:bottom w:val="single" w:sz="4" w:space="0" w:color="auto"/>
            </w:tcBorders>
            <w:shd w:val="clear" w:color="auto" w:fill="auto"/>
          </w:tcPr>
          <w:p w:rsidR="009E3D22" w:rsidRPr="00301EBD" w:rsidDel="009E3D22" w:rsidRDefault="009E3D22"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12" w:space="0" w:color="auto"/>
              <w:bottom w:val="single" w:sz="4" w:space="0" w:color="auto"/>
            </w:tcBorders>
            <w:shd w:val="clear" w:color="auto" w:fill="auto"/>
          </w:tcPr>
          <w:p w:rsidR="009E3D22" w:rsidRPr="00301EBD" w:rsidDel="009E3D22" w:rsidRDefault="009E3D22" w:rsidP="004346AE">
            <w:pPr>
              <w:pStyle w:val="Tabletext"/>
              <w:rPr>
                <w:sz w:val="18"/>
                <w:szCs w:val="18"/>
              </w:rPr>
            </w:pPr>
            <w:r w:rsidRPr="00301EBD">
              <w:rPr>
                <w:sz w:val="18"/>
                <w:szCs w:val="18"/>
              </w:rPr>
              <w:t>December</w:t>
            </w:r>
          </w:p>
        </w:tc>
        <w:tc>
          <w:tcPr>
            <w:tcW w:w="1276" w:type="dxa"/>
            <w:tcBorders>
              <w:top w:val="single" w:sz="12" w:space="0" w:color="auto"/>
              <w:bottom w:val="single" w:sz="4" w:space="0" w:color="auto"/>
            </w:tcBorders>
            <w:shd w:val="clear" w:color="auto" w:fill="auto"/>
          </w:tcPr>
          <w:p w:rsidR="009E3D22" w:rsidRPr="00301EBD" w:rsidDel="009E3D22" w:rsidRDefault="009E3D22"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301EBD" w:rsidDel="009E3D22" w:rsidRDefault="009E3D22" w:rsidP="004346AE">
            <w:pPr>
              <w:pStyle w:val="Tabletext"/>
              <w:rPr>
                <w:sz w:val="18"/>
                <w:szCs w:val="18"/>
              </w:rPr>
            </w:pPr>
            <w:r w:rsidRPr="00301EBD">
              <w:rPr>
                <w:sz w:val="18"/>
                <w:szCs w:val="18"/>
              </w:rPr>
              <w:t>$3.65</w:t>
            </w:r>
          </w:p>
        </w:tc>
      </w:tr>
      <w:tr w:rsidR="009E3D22" w:rsidRPr="00301EBD" w:rsidTr="00EE6AA7">
        <w:tc>
          <w:tcPr>
            <w:tcW w:w="850" w:type="dxa"/>
            <w:tcBorders>
              <w:bottom w:val="single" w:sz="4" w:space="0" w:color="auto"/>
            </w:tcBorders>
            <w:shd w:val="clear" w:color="auto" w:fill="auto"/>
          </w:tcPr>
          <w:p w:rsidR="009E3D22" w:rsidRPr="00301EBD" w:rsidRDefault="009E3D22" w:rsidP="004346AE">
            <w:pPr>
              <w:pStyle w:val="Tabletext"/>
              <w:rPr>
                <w:sz w:val="18"/>
                <w:szCs w:val="18"/>
              </w:rPr>
            </w:pPr>
            <w:bookmarkStart w:id="444" w:name="CU_4535829"/>
            <w:bookmarkStart w:id="445" w:name="CU_4577294"/>
            <w:bookmarkEnd w:id="444"/>
            <w:bookmarkEnd w:id="445"/>
            <w:r w:rsidRPr="00301EBD">
              <w:rPr>
                <w:sz w:val="18"/>
                <w:szCs w:val="18"/>
              </w:rPr>
              <w:t>4</w:t>
            </w:r>
          </w:p>
        </w:tc>
        <w:tc>
          <w:tcPr>
            <w:tcW w:w="1134"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FTB RA maximum (A1 and A3)</w:t>
            </w:r>
          </w:p>
        </w:tc>
        <w:tc>
          <w:tcPr>
            <w:tcW w:w="1701" w:type="dxa"/>
            <w:tcBorders>
              <w:bottom w:val="single" w:sz="4" w:space="0" w:color="auto"/>
            </w:tcBorders>
            <w:shd w:val="clear" w:color="auto" w:fill="auto"/>
          </w:tcPr>
          <w:p w:rsidR="009E3D22" w:rsidRPr="00301EBD" w:rsidRDefault="009E3D22">
            <w:pPr>
              <w:pStyle w:val="Tablea"/>
              <w:rPr>
                <w:sz w:val="18"/>
                <w:szCs w:val="18"/>
              </w:rPr>
            </w:pPr>
            <w:r w:rsidRPr="00301EBD">
              <w:rPr>
                <w:sz w:val="18"/>
                <w:szCs w:val="18"/>
              </w:rPr>
              <w:t>(a) 20</w:t>
            </w:r>
            <w:r w:rsidR="00301EBD">
              <w:rPr>
                <w:sz w:val="18"/>
                <w:szCs w:val="18"/>
              </w:rPr>
              <w:t> </w:t>
            </w:r>
            <w:r w:rsidRPr="00301EBD">
              <w:rPr>
                <w:sz w:val="18"/>
                <w:szCs w:val="18"/>
              </w:rPr>
              <w:t xml:space="preserve">March </w:t>
            </w:r>
          </w:p>
          <w:p w:rsidR="009E3D22" w:rsidRPr="00301EBD" w:rsidRDefault="009E3D22">
            <w:pPr>
              <w:pStyle w:val="Tablea"/>
              <w:rPr>
                <w:sz w:val="18"/>
                <w:szCs w:val="18"/>
              </w:rPr>
            </w:pPr>
            <w:r w:rsidRPr="00301EBD">
              <w:rPr>
                <w:sz w:val="18"/>
                <w:szCs w:val="18"/>
              </w:rPr>
              <w:t>(b) 20</w:t>
            </w:r>
            <w:r w:rsidR="00301EBD">
              <w:rPr>
                <w:sz w:val="18"/>
                <w:szCs w:val="18"/>
              </w:rPr>
              <w:t> </w:t>
            </w:r>
            <w:r w:rsidRPr="00301EBD">
              <w:rPr>
                <w:sz w:val="18"/>
                <w:szCs w:val="18"/>
              </w:rPr>
              <w:t>September</w:t>
            </w:r>
          </w:p>
        </w:tc>
        <w:tc>
          <w:tcPr>
            <w:tcW w:w="1417" w:type="dxa"/>
            <w:gridSpan w:val="2"/>
            <w:tcBorders>
              <w:bottom w:val="single" w:sz="4" w:space="0" w:color="auto"/>
            </w:tcBorders>
            <w:shd w:val="clear" w:color="auto" w:fill="auto"/>
          </w:tcPr>
          <w:p w:rsidR="009E3D22" w:rsidRPr="00301EBD" w:rsidRDefault="009E3D22">
            <w:pPr>
              <w:pStyle w:val="Tablea"/>
              <w:rPr>
                <w:sz w:val="18"/>
                <w:szCs w:val="18"/>
              </w:rPr>
            </w:pPr>
            <w:r w:rsidRPr="00301EBD">
              <w:rPr>
                <w:sz w:val="18"/>
                <w:szCs w:val="18"/>
              </w:rPr>
              <w:t xml:space="preserve">(a) December </w:t>
            </w:r>
          </w:p>
          <w:p w:rsidR="009E3D22" w:rsidRPr="00301EBD" w:rsidRDefault="009E3D22">
            <w:pPr>
              <w:pStyle w:val="Tablea"/>
              <w:rPr>
                <w:sz w:val="18"/>
                <w:szCs w:val="18"/>
              </w:rPr>
            </w:pPr>
            <w:r w:rsidRPr="00301EBD">
              <w:rPr>
                <w:sz w:val="18"/>
                <w:szCs w:val="18"/>
              </w:rPr>
              <w:t>(b) June</w:t>
            </w:r>
          </w:p>
        </w:tc>
        <w:tc>
          <w:tcPr>
            <w:tcW w:w="1276"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$3.65</w:t>
            </w:r>
          </w:p>
        </w:tc>
      </w:tr>
      <w:tr w:rsidR="009E3D22" w:rsidRPr="00301EBD" w:rsidTr="00EE6AA7">
        <w:trPr>
          <w:cantSplit/>
        </w:trPr>
        <w:tc>
          <w:tcPr>
            <w:tcW w:w="850" w:type="dxa"/>
            <w:tcBorders>
              <w:top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5</w:t>
            </w:r>
          </w:p>
        </w:tc>
        <w:tc>
          <w:tcPr>
            <w:tcW w:w="1134" w:type="dxa"/>
            <w:tcBorders>
              <w:top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FTB RA rent threshold (A1 and A3)</w:t>
            </w:r>
          </w:p>
        </w:tc>
        <w:tc>
          <w:tcPr>
            <w:tcW w:w="1701" w:type="dxa"/>
            <w:tcBorders>
              <w:top w:val="single" w:sz="4" w:space="0" w:color="auto"/>
            </w:tcBorders>
            <w:shd w:val="clear" w:color="auto" w:fill="auto"/>
          </w:tcPr>
          <w:p w:rsidR="009E3D22" w:rsidRPr="00301EBD" w:rsidRDefault="009E3D22">
            <w:pPr>
              <w:pStyle w:val="Tablea"/>
              <w:rPr>
                <w:sz w:val="18"/>
                <w:szCs w:val="18"/>
              </w:rPr>
            </w:pPr>
            <w:r w:rsidRPr="00301EBD">
              <w:rPr>
                <w:sz w:val="18"/>
                <w:szCs w:val="18"/>
              </w:rPr>
              <w:t>(a) 20</w:t>
            </w:r>
            <w:r w:rsidR="00301EBD">
              <w:rPr>
                <w:sz w:val="18"/>
                <w:szCs w:val="18"/>
              </w:rPr>
              <w:t> </w:t>
            </w:r>
            <w:r w:rsidRPr="00301EBD">
              <w:rPr>
                <w:sz w:val="18"/>
                <w:szCs w:val="18"/>
              </w:rPr>
              <w:t xml:space="preserve">March </w:t>
            </w:r>
          </w:p>
          <w:p w:rsidR="009E3D22" w:rsidRPr="00301EBD" w:rsidRDefault="009E3D22">
            <w:pPr>
              <w:pStyle w:val="Tablea"/>
              <w:rPr>
                <w:sz w:val="18"/>
                <w:szCs w:val="18"/>
              </w:rPr>
            </w:pPr>
            <w:r w:rsidRPr="00301EBD">
              <w:rPr>
                <w:sz w:val="18"/>
                <w:szCs w:val="18"/>
              </w:rPr>
              <w:t>(b) 20</w:t>
            </w:r>
            <w:r w:rsidR="00301EBD">
              <w:rPr>
                <w:sz w:val="18"/>
                <w:szCs w:val="18"/>
              </w:rPr>
              <w:t> </w:t>
            </w:r>
            <w:r w:rsidRPr="00301EBD">
              <w:rPr>
                <w:sz w:val="18"/>
                <w:szCs w:val="18"/>
              </w:rPr>
              <w:t>September</w:t>
            </w:r>
          </w:p>
        </w:tc>
        <w:tc>
          <w:tcPr>
            <w:tcW w:w="1417" w:type="dxa"/>
            <w:gridSpan w:val="2"/>
            <w:tcBorders>
              <w:top w:val="single" w:sz="4" w:space="0" w:color="auto"/>
            </w:tcBorders>
            <w:shd w:val="clear" w:color="auto" w:fill="auto"/>
          </w:tcPr>
          <w:p w:rsidR="009E3D22" w:rsidRPr="00301EBD" w:rsidRDefault="009E3D22">
            <w:pPr>
              <w:pStyle w:val="Tablea"/>
              <w:rPr>
                <w:sz w:val="18"/>
                <w:szCs w:val="18"/>
              </w:rPr>
            </w:pPr>
            <w:r w:rsidRPr="00301EBD">
              <w:rPr>
                <w:sz w:val="18"/>
                <w:szCs w:val="18"/>
              </w:rPr>
              <w:t xml:space="preserve">(a) December </w:t>
            </w:r>
          </w:p>
          <w:p w:rsidR="009E3D22" w:rsidRPr="00301EBD" w:rsidRDefault="009E3D22">
            <w:pPr>
              <w:pStyle w:val="Tablea"/>
              <w:rPr>
                <w:sz w:val="18"/>
                <w:szCs w:val="18"/>
              </w:rPr>
            </w:pPr>
            <w:r w:rsidRPr="00301EBD">
              <w:rPr>
                <w:sz w:val="18"/>
                <w:szCs w:val="18"/>
              </w:rPr>
              <w:t>(b) June</w:t>
            </w:r>
          </w:p>
        </w:tc>
        <w:tc>
          <w:tcPr>
            <w:tcW w:w="1276" w:type="dxa"/>
            <w:tcBorders>
              <w:top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$3.65</w:t>
            </w:r>
          </w:p>
        </w:tc>
      </w:tr>
      <w:tr w:rsidR="009E3D22" w:rsidRPr="00301EBD" w:rsidTr="008103AD">
        <w:tc>
          <w:tcPr>
            <w:tcW w:w="850"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6</w:t>
            </w:r>
          </w:p>
        </w:tc>
        <w:tc>
          <w:tcPr>
            <w:tcW w:w="1134"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FTB child rate (A2)</w:t>
            </w:r>
          </w:p>
        </w:tc>
        <w:tc>
          <w:tcPr>
            <w:tcW w:w="1701"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301EBD" w:rsidRDefault="009E3D22" w:rsidP="004346AE">
            <w:pPr>
              <w:pStyle w:val="Tabletext"/>
              <w:rPr>
                <w:sz w:val="18"/>
                <w:szCs w:val="18"/>
              </w:rPr>
            </w:pPr>
            <w:r w:rsidRPr="00301EBD">
              <w:rPr>
                <w:sz w:val="18"/>
                <w:szCs w:val="18"/>
              </w:rPr>
              <w:t>$3.65</w:t>
            </w:r>
          </w:p>
        </w:tc>
      </w:tr>
      <w:tr w:rsidR="004C561E" w:rsidRPr="00301EBD" w:rsidTr="00566FD1">
        <w:tblPrEx>
          <w:tblBorders>
            <w:insideH w:val="single" w:sz="2" w:space="0" w:color="auto"/>
          </w:tblBorders>
        </w:tblPrEx>
        <w:trPr>
          <w:cantSplit/>
        </w:trPr>
        <w:tc>
          <w:tcPr>
            <w:tcW w:w="850" w:type="dxa"/>
            <w:shd w:val="clear" w:color="auto" w:fill="auto"/>
          </w:tcPr>
          <w:p w:rsidR="004C561E" w:rsidRPr="00301EBD" w:rsidRDefault="004C561E" w:rsidP="00566FD1">
            <w:pPr>
              <w:pStyle w:val="Tabletext"/>
              <w:rPr>
                <w:sz w:val="18"/>
                <w:szCs w:val="18"/>
              </w:rPr>
            </w:pPr>
            <w:bookmarkStart w:id="446" w:name="CU_7577819"/>
            <w:bookmarkEnd w:id="446"/>
            <w:r w:rsidRPr="00301EBD">
              <w:rPr>
                <w:sz w:val="18"/>
                <w:szCs w:val="18"/>
              </w:rPr>
              <w:t>7A</w:t>
            </w:r>
          </w:p>
        </w:tc>
        <w:tc>
          <w:tcPr>
            <w:tcW w:w="1134" w:type="dxa"/>
            <w:shd w:val="clear" w:color="auto" w:fill="auto"/>
          </w:tcPr>
          <w:p w:rsidR="004C561E" w:rsidRPr="00301EBD" w:rsidRDefault="004C561E" w:rsidP="00566FD1">
            <w:pPr>
              <w:pStyle w:val="Tabletext"/>
              <w:rPr>
                <w:sz w:val="18"/>
                <w:szCs w:val="18"/>
              </w:rPr>
            </w:pPr>
            <w:r w:rsidRPr="00301EBD">
              <w:rPr>
                <w:sz w:val="18"/>
                <w:szCs w:val="18"/>
              </w:rPr>
              <w:t>newborn supplement</w:t>
            </w:r>
          </w:p>
        </w:tc>
        <w:tc>
          <w:tcPr>
            <w:tcW w:w="1701" w:type="dxa"/>
            <w:shd w:val="clear" w:color="auto" w:fill="auto"/>
          </w:tcPr>
          <w:p w:rsidR="004C561E" w:rsidRPr="00301EBD" w:rsidRDefault="004C561E" w:rsidP="00566FD1">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shd w:val="clear" w:color="auto" w:fill="auto"/>
          </w:tcPr>
          <w:p w:rsidR="004C561E" w:rsidRPr="00301EBD" w:rsidRDefault="004C561E" w:rsidP="00566FD1">
            <w:pPr>
              <w:pStyle w:val="Tabletext"/>
              <w:rPr>
                <w:sz w:val="18"/>
                <w:szCs w:val="18"/>
              </w:rPr>
            </w:pPr>
            <w:r w:rsidRPr="00301EBD">
              <w:rPr>
                <w:sz w:val="18"/>
                <w:szCs w:val="18"/>
              </w:rPr>
              <w:t>December</w:t>
            </w:r>
          </w:p>
        </w:tc>
        <w:tc>
          <w:tcPr>
            <w:tcW w:w="1276" w:type="dxa"/>
            <w:shd w:val="clear" w:color="auto" w:fill="auto"/>
          </w:tcPr>
          <w:p w:rsidR="004C561E" w:rsidRPr="00301EBD" w:rsidRDefault="004C561E" w:rsidP="00566FD1">
            <w:pPr>
              <w:pStyle w:val="Tabletext"/>
              <w:rPr>
                <w:sz w:val="18"/>
                <w:szCs w:val="18"/>
              </w:rPr>
            </w:pPr>
            <w:r w:rsidRPr="00301EBD">
              <w:rPr>
                <w:sz w:val="18"/>
                <w:szCs w:val="18"/>
              </w:rPr>
              <w:t>highest December quarter before reference quarter (but not earlier than December quarter 2012)</w:t>
            </w:r>
          </w:p>
        </w:tc>
        <w:tc>
          <w:tcPr>
            <w:tcW w:w="1134" w:type="dxa"/>
            <w:shd w:val="clear" w:color="auto" w:fill="auto"/>
          </w:tcPr>
          <w:p w:rsidR="004C561E" w:rsidRPr="00301EBD" w:rsidRDefault="004C561E" w:rsidP="00566FD1">
            <w:pPr>
              <w:pStyle w:val="Tabletext"/>
              <w:rPr>
                <w:sz w:val="18"/>
                <w:szCs w:val="18"/>
              </w:rPr>
            </w:pPr>
            <w:r w:rsidRPr="00301EBD">
              <w:rPr>
                <w:sz w:val="18"/>
                <w:szCs w:val="18"/>
              </w:rPr>
              <w:t>$0.91</w:t>
            </w:r>
          </w:p>
        </w:tc>
      </w:tr>
      <w:tr w:rsidR="004C561E" w:rsidRPr="00301EBD"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301EBD" w:rsidRDefault="004C561E" w:rsidP="00566FD1">
            <w:pPr>
              <w:pStyle w:val="Tabletext"/>
              <w:rPr>
                <w:sz w:val="18"/>
                <w:szCs w:val="18"/>
              </w:rPr>
            </w:pPr>
            <w:r w:rsidRPr="00301EBD">
              <w:rPr>
                <w:sz w:val="18"/>
                <w:szCs w:val="18"/>
              </w:rPr>
              <w:t>7B</w:t>
            </w:r>
          </w:p>
        </w:tc>
        <w:tc>
          <w:tcPr>
            <w:tcW w:w="1134" w:type="dxa"/>
            <w:tcBorders>
              <w:bottom w:val="single" w:sz="4" w:space="0" w:color="auto"/>
            </w:tcBorders>
            <w:shd w:val="clear" w:color="auto" w:fill="auto"/>
          </w:tcPr>
          <w:p w:rsidR="004C561E" w:rsidRPr="00301EBD" w:rsidRDefault="004C561E" w:rsidP="00566FD1">
            <w:pPr>
              <w:pStyle w:val="Tabletext"/>
              <w:rPr>
                <w:sz w:val="18"/>
                <w:szCs w:val="18"/>
              </w:rPr>
            </w:pPr>
            <w:r w:rsidRPr="00301EBD">
              <w:rPr>
                <w:sz w:val="18"/>
                <w:szCs w:val="18"/>
              </w:rPr>
              <w:t>newborn upfront payment</w:t>
            </w:r>
          </w:p>
        </w:tc>
        <w:tc>
          <w:tcPr>
            <w:tcW w:w="1701" w:type="dxa"/>
            <w:tcBorders>
              <w:bottom w:val="single" w:sz="4" w:space="0" w:color="auto"/>
            </w:tcBorders>
            <w:shd w:val="clear" w:color="auto" w:fill="auto"/>
          </w:tcPr>
          <w:p w:rsidR="004C561E" w:rsidRPr="00301EBD" w:rsidRDefault="004C561E" w:rsidP="00566FD1">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4C561E" w:rsidRPr="00301EBD" w:rsidRDefault="004C561E" w:rsidP="00566FD1">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4C561E" w:rsidRPr="00301EBD" w:rsidRDefault="004C561E" w:rsidP="00566FD1">
            <w:pPr>
              <w:pStyle w:val="Tabletext"/>
              <w:rPr>
                <w:sz w:val="18"/>
                <w:szCs w:val="18"/>
              </w:rPr>
            </w:pPr>
            <w:r w:rsidRPr="00301EBD">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301EBD" w:rsidRDefault="004C561E" w:rsidP="00566FD1">
            <w:pPr>
              <w:pStyle w:val="Tabletext"/>
              <w:rPr>
                <w:sz w:val="18"/>
                <w:szCs w:val="18"/>
              </w:rPr>
            </w:pPr>
            <w:r w:rsidRPr="00301EBD">
              <w:rPr>
                <w:sz w:val="18"/>
                <w:szCs w:val="18"/>
              </w:rPr>
              <w:t>$1.00</w:t>
            </w:r>
          </w:p>
        </w:tc>
      </w:tr>
      <w:tr w:rsidR="000056B0" w:rsidRPr="00301EBD" w:rsidTr="00EE6AA7">
        <w:tc>
          <w:tcPr>
            <w:tcW w:w="850" w:type="dxa"/>
            <w:tcBorders>
              <w:bottom w:val="single" w:sz="4" w:space="0" w:color="auto"/>
            </w:tcBorders>
            <w:shd w:val="clear" w:color="auto" w:fill="auto"/>
          </w:tcPr>
          <w:p w:rsidR="000056B0" w:rsidRPr="00301EBD" w:rsidRDefault="000056B0" w:rsidP="004346AE">
            <w:pPr>
              <w:pStyle w:val="Tabletext"/>
              <w:rPr>
                <w:sz w:val="18"/>
                <w:szCs w:val="18"/>
              </w:rPr>
            </w:pPr>
            <w:bookmarkStart w:id="447" w:name="CU_8536486"/>
            <w:bookmarkStart w:id="448" w:name="CU_10578236"/>
            <w:bookmarkEnd w:id="447"/>
            <w:bookmarkEnd w:id="448"/>
            <w:r w:rsidRPr="00301EBD">
              <w:rPr>
                <w:sz w:val="18"/>
                <w:szCs w:val="18"/>
              </w:rPr>
              <w:t>8</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MBA (A)</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$3.65</w:t>
            </w:r>
          </w:p>
        </w:tc>
      </w:tr>
      <w:tr w:rsidR="000056B0" w:rsidRPr="00301EBD" w:rsidTr="00EE3A36">
        <w:trPr>
          <w:cantSplit/>
        </w:trPr>
        <w:tc>
          <w:tcPr>
            <w:tcW w:w="850"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8A</w:t>
            </w:r>
          </w:p>
        </w:tc>
        <w:tc>
          <w:tcPr>
            <w:tcW w:w="1134"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gross supplement amount (A)</w:t>
            </w:r>
          </w:p>
        </w:tc>
        <w:tc>
          <w:tcPr>
            <w:tcW w:w="1701"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$3.65</w:t>
            </w:r>
          </w:p>
        </w:tc>
      </w:tr>
      <w:tr w:rsidR="000056B0" w:rsidRPr="00301EBD" w:rsidTr="00EE6AA7">
        <w:tc>
          <w:tcPr>
            <w:tcW w:w="850" w:type="dxa"/>
            <w:tcBorders>
              <w:bottom w:val="single" w:sz="4" w:space="0" w:color="auto"/>
            </w:tcBorders>
            <w:shd w:val="clear" w:color="auto" w:fill="auto"/>
          </w:tcPr>
          <w:p w:rsidR="000056B0" w:rsidRPr="00301EBD" w:rsidRDefault="000056B0" w:rsidP="0061782D">
            <w:pPr>
              <w:pStyle w:val="Tabletext"/>
              <w:keepNext/>
              <w:keepLines/>
              <w:rPr>
                <w:sz w:val="18"/>
                <w:szCs w:val="18"/>
              </w:rPr>
            </w:pPr>
            <w:bookmarkStart w:id="449" w:name="CU_11536922"/>
            <w:bookmarkStart w:id="450" w:name="CU_13578672"/>
            <w:bookmarkEnd w:id="449"/>
            <w:bookmarkEnd w:id="450"/>
            <w:r w:rsidRPr="00301EBD">
              <w:rPr>
                <w:sz w:val="18"/>
                <w:szCs w:val="18"/>
              </w:rPr>
              <w:t>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standard rate (B)</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$3.65</w:t>
            </w:r>
          </w:p>
        </w:tc>
      </w:tr>
      <w:tr w:rsidR="000056B0" w:rsidRPr="00301EBD" w:rsidTr="00EE6AA7">
        <w:trPr>
          <w:cantSplit/>
        </w:trPr>
        <w:tc>
          <w:tcPr>
            <w:tcW w:w="850"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9A</w:t>
            </w:r>
          </w:p>
        </w:tc>
        <w:tc>
          <w:tcPr>
            <w:tcW w:w="1134"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gross supplement amount (B)</w:t>
            </w:r>
          </w:p>
        </w:tc>
        <w:tc>
          <w:tcPr>
            <w:tcW w:w="1701"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$3.65</w:t>
            </w:r>
          </w:p>
        </w:tc>
      </w:tr>
      <w:tr w:rsidR="000056B0" w:rsidRPr="00301EBD" w:rsidTr="00603ED0">
        <w:trPr>
          <w:cantSplit/>
        </w:trPr>
        <w:tc>
          <w:tcPr>
            <w:tcW w:w="850" w:type="dxa"/>
            <w:tcBorders>
              <w:bottom w:val="single" w:sz="4" w:space="0" w:color="auto"/>
            </w:tcBorders>
            <w:shd w:val="clear" w:color="auto" w:fill="auto"/>
          </w:tcPr>
          <w:p w:rsidR="000056B0" w:rsidRPr="00301EBD" w:rsidRDefault="000056B0" w:rsidP="004346AE">
            <w:pPr>
              <w:pStyle w:val="Tabletext"/>
              <w:rPr>
                <w:sz w:val="18"/>
                <w:szCs w:val="18"/>
              </w:rPr>
            </w:pPr>
            <w:bookmarkStart w:id="451" w:name="CU_14537371"/>
            <w:bookmarkStart w:id="452" w:name="CU_16579121"/>
            <w:bookmarkEnd w:id="451"/>
            <w:bookmarkEnd w:id="452"/>
            <w:r w:rsidRPr="00301EBD">
              <w:rPr>
                <w:sz w:val="18"/>
                <w:szCs w:val="18"/>
              </w:rPr>
              <w:t>10</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standard ACO rate</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$3.65</w:t>
            </w:r>
          </w:p>
        </w:tc>
      </w:tr>
      <w:tr w:rsidR="000056B0" w:rsidRPr="00301EBD" w:rsidTr="008103AD">
        <w:tc>
          <w:tcPr>
            <w:tcW w:w="850" w:type="dxa"/>
            <w:tcBorders>
              <w:bottom w:val="single" w:sz="4" w:space="0" w:color="auto"/>
            </w:tcBorders>
            <w:shd w:val="clear" w:color="auto" w:fill="auto"/>
          </w:tcPr>
          <w:p w:rsidR="000056B0" w:rsidRPr="00301EBD" w:rsidRDefault="000056B0" w:rsidP="0061782D">
            <w:pPr>
              <w:pStyle w:val="Tabletext"/>
              <w:keepNext/>
              <w:rPr>
                <w:sz w:val="18"/>
                <w:szCs w:val="18"/>
              </w:rPr>
            </w:pPr>
            <w:r w:rsidRPr="00301EBD">
              <w:rPr>
                <w:sz w:val="18"/>
                <w:szCs w:val="18"/>
              </w:rPr>
              <w:t>11</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basic HIFA (A)</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$73.00</w:t>
            </w:r>
          </w:p>
        </w:tc>
      </w:tr>
      <w:tr w:rsidR="000056B0" w:rsidRPr="00301EBD" w:rsidTr="00EE6AA7">
        <w:trPr>
          <w:cantSplit/>
        </w:trPr>
        <w:tc>
          <w:tcPr>
            <w:tcW w:w="850" w:type="dxa"/>
            <w:tcBorders>
              <w:top w:val="single" w:sz="4" w:space="0" w:color="auto"/>
            </w:tcBorders>
            <w:shd w:val="clear" w:color="auto" w:fill="auto"/>
          </w:tcPr>
          <w:p w:rsidR="000056B0" w:rsidRPr="00301EBD" w:rsidRDefault="000056B0" w:rsidP="004346AE">
            <w:pPr>
              <w:pStyle w:val="Tabletext"/>
              <w:rPr>
                <w:sz w:val="18"/>
                <w:szCs w:val="18"/>
              </w:rPr>
            </w:pPr>
            <w:bookmarkStart w:id="453" w:name="CU_17537805"/>
            <w:bookmarkStart w:id="454" w:name="CU_19579555"/>
            <w:bookmarkEnd w:id="453"/>
            <w:bookmarkEnd w:id="454"/>
            <w:r w:rsidRPr="00301EBD">
              <w:rPr>
                <w:sz w:val="18"/>
                <w:szCs w:val="18"/>
              </w:rPr>
              <w:t>13</w:t>
            </w:r>
          </w:p>
        </w:tc>
        <w:tc>
          <w:tcPr>
            <w:tcW w:w="1134"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free area (A1 and A3)</w:t>
            </w:r>
          </w:p>
        </w:tc>
        <w:tc>
          <w:tcPr>
            <w:tcW w:w="1701"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$73.00</w:t>
            </w:r>
          </w:p>
        </w:tc>
      </w:tr>
      <w:tr w:rsidR="000056B0" w:rsidRPr="00301EBD" w:rsidTr="008103AD">
        <w:tc>
          <w:tcPr>
            <w:tcW w:w="850"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14</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free area (B)</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$73.00</w:t>
            </w:r>
          </w:p>
        </w:tc>
      </w:tr>
      <w:tr w:rsidR="000056B0" w:rsidRPr="00301EBD" w:rsidTr="008103AD">
        <w:trPr>
          <w:cantSplit/>
        </w:trPr>
        <w:tc>
          <w:tcPr>
            <w:tcW w:w="850"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bookmarkStart w:id="455" w:name="CU_20538239"/>
            <w:bookmarkStart w:id="456" w:name="CU_22579989"/>
            <w:bookmarkEnd w:id="455"/>
            <w:bookmarkEnd w:id="456"/>
            <w:r w:rsidRPr="00301EBD">
              <w:rPr>
                <w:sz w:val="18"/>
                <w:szCs w:val="18"/>
              </w:rPr>
              <w:t>15</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basic MIFA (A1)</w:t>
            </w:r>
          </w:p>
        </w:tc>
        <w:tc>
          <w:tcPr>
            <w:tcW w:w="1701"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$10.95</w:t>
            </w:r>
          </w:p>
        </w:tc>
      </w:tr>
      <w:tr w:rsidR="000056B0" w:rsidRPr="00301EBD" w:rsidTr="008103AD">
        <w:trPr>
          <w:cantSplit/>
        </w:trPr>
        <w:tc>
          <w:tcPr>
            <w:tcW w:w="850"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16</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$21.90</w:t>
            </w:r>
          </w:p>
        </w:tc>
      </w:tr>
      <w:tr w:rsidR="000056B0" w:rsidRPr="00301EBD" w:rsidTr="008103AD">
        <w:tc>
          <w:tcPr>
            <w:tcW w:w="850" w:type="dxa"/>
            <w:tcBorders>
              <w:bottom w:val="single" w:sz="4" w:space="0" w:color="auto"/>
            </w:tcBorders>
            <w:shd w:val="clear" w:color="auto" w:fill="auto"/>
          </w:tcPr>
          <w:p w:rsidR="000056B0" w:rsidRPr="00301EBD" w:rsidRDefault="000056B0" w:rsidP="004346AE">
            <w:pPr>
              <w:pStyle w:val="Tabletext"/>
              <w:rPr>
                <w:sz w:val="18"/>
                <w:szCs w:val="18"/>
              </w:rPr>
            </w:pPr>
            <w:bookmarkStart w:id="457" w:name="CU_23538667"/>
            <w:bookmarkEnd w:id="457"/>
            <w:r w:rsidRPr="00301EBD">
              <w:rPr>
                <w:sz w:val="18"/>
                <w:szCs w:val="18"/>
              </w:rPr>
              <w:t>17</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additional MIFA (A1)</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$3.65</w:t>
            </w:r>
          </w:p>
        </w:tc>
      </w:tr>
      <w:tr w:rsidR="000056B0" w:rsidRPr="00301EBD" w:rsidTr="008103AD">
        <w:trPr>
          <w:cantSplit/>
        </w:trPr>
        <w:tc>
          <w:tcPr>
            <w:tcW w:w="850"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bookmarkStart w:id="458" w:name="CU_25580426"/>
            <w:bookmarkEnd w:id="458"/>
            <w:r w:rsidRPr="00301EBD">
              <w:rPr>
                <w:sz w:val="18"/>
                <w:szCs w:val="18"/>
              </w:rPr>
              <w:t>17AA</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FTB income limit (B)</w:t>
            </w:r>
          </w:p>
        </w:tc>
        <w:tc>
          <w:tcPr>
            <w:tcW w:w="1701"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$1.00</w:t>
            </w:r>
          </w:p>
        </w:tc>
      </w:tr>
      <w:tr w:rsidR="004C561E" w:rsidRPr="00301EBD"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301EBD" w:rsidRDefault="004C561E" w:rsidP="00785718">
            <w:pPr>
              <w:pStyle w:val="Tabletext"/>
              <w:rPr>
                <w:sz w:val="18"/>
                <w:szCs w:val="18"/>
              </w:rPr>
            </w:pPr>
            <w:bookmarkStart w:id="459" w:name="CU_26539105"/>
            <w:bookmarkStart w:id="460" w:name="CU_28580866"/>
            <w:bookmarkEnd w:id="459"/>
            <w:bookmarkEnd w:id="460"/>
            <w:r w:rsidRPr="00301EBD">
              <w:rPr>
                <w:sz w:val="18"/>
                <w:szCs w:val="18"/>
              </w:rPr>
              <w:t>17AD</w:t>
            </w:r>
          </w:p>
        </w:tc>
        <w:tc>
          <w:tcPr>
            <w:tcW w:w="1134" w:type="dxa"/>
            <w:tcBorders>
              <w:top w:val="single" w:sz="4" w:space="0" w:color="auto"/>
              <w:bottom w:val="single" w:sz="4" w:space="0" w:color="auto"/>
            </w:tcBorders>
            <w:shd w:val="clear" w:color="auto" w:fill="auto"/>
          </w:tcPr>
          <w:p w:rsidR="004C561E" w:rsidRPr="00301EBD" w:rsidRDefault="004C561E" w:rsidP="00785718">
            <w:pPr>
              <w:pStyle w:val="Tabletext"/>
              <w:rPr>
                <w:sz w:val="18"/>
                <w:szCs w:val="18"/>
              </w:rPr>
            </w:pPr>
            <w:r w:rsidRPr="00301EBD">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301EBD" w:rsidRDefault="004C561E" w:rsidP="00785718">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07" w:type="dxa"/>
            <w:tcBorders>
              <w:top w:val="single" w:sz="4" w:space="0" w:color="auto"/>
              <w:bottom w:val="single" w:sz="4" w:space="0" w:color="auto"/>
            </w:tcBorders>
            <w:shd w:val="clear" w:color="auto" w:fill="auto"/>
          </w:tcPr>
          <w:p w:rsidR="004C561E" w:rsidRPr="00301EBD" w:rsidRDefault="004C561E" w:rsidP="00785718">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4C561E" w:rsidRPr="00301EBD" w:rsidRDefault="004C561E" w:rsidP="00785718">
            <w:pPr>
              <w:pStyle w:val="Tabletext"/>
              <w:rPr>
                <w:sz w:val="18"/>
                <w:szCs w:val="18"/>
              </w:rPr>
            </w:pPr>
            <w:r w:rsidRPr="00301EBD">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301EBD" w:rsidRDefault="004C561E" w:rsidP="00785718">
            <w:pPr>
              <w:pStyle w:val="Tabletext"/>
              <w:rPr>
                <w:sz w:val="18"/>
                <w:szCs w:val="18"/>
              </w:rPr>
            </w:pPr>
            <w:r w:rsidRPr="00301EBD">
              <w:rPr>
                <w:sz w:val="18"/>
                <w:szCs w:val="18"/>
              </w:rPr>
              <w:t>$1.00</w:t>
            </w:r>
          </w:p>
        </w:tc>
      </w:tr>
      <w:tr w:rsidR="000056B0" w:rsidRPr="00301EBD" w:rsidTr="00DC73E1">
        <w:trPr>
          <w:cantSplit/>
        </w:trPr>
        <w:tc>
          <w:tcPr>
            <w:tcW w:w="850"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bookmarkStart w:id="461" w:name="CU_29539534"/>
            <w:bookmarkEnd w:id="461"/>
            <w:r w:rsidRPr="00301EBD">
              <w:rPr>
                <w:sz w:val="18"/>
                <w:szCs w:val="18"/>
              </w:rPr>
              <w:t>18</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$0.01</w:t>
            </w:r>
          </w:p>
        </w:tc>
      </w:tr>
      <w:tr w:rsidR="000056B0" w:rsidRPr="00301EBD" w:rsidTr="008103AD">
        <w:trPr>
          <w:cantSplit/>
        </w:trPr>
        <w:tc>
          <w:tcPr>
            <w:tcW w:w="850"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19</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$73.00</w:t>
            </w:r>
          </w:p>
        </w:tc>
      </w:tr>
      <w:tr w:rsidR="000056B0" w:rsidRPr="00301EBD" w:rsidTr="00EE6AA7">
        <w:tc>
          <w:tcPr>
            <w:tcW w:w="850" w:type="dxa"/>
            <w:tcBorders>
              <w:bottom w:val="single" w:sz="4" w:space="0" w:color="auto"/>
            </w:tcBorders>
            <w:shd w:val="clear" w:color="auto" w:fill="auto"/>
          </w:tcPr>
          <w:p w:rsidR="000056B0" w:rsidRPr="00301EBD" w:rsidRDefault="000056B0" w:rsidP="004346AE">
            <w:pPr>
              <w:pStyle w:val="Tabletext"/>
              <w:rPr>
                <w:sz w:val="18"/>
                <w:szCs w:val="18"/>
              </w:rPr>
            </w:pPr>
            <w:bookmarkStart w:id="462" w:name="CU_31581320"/>
            <w:bookmarkEnd w:id="462"/>
            <w:r w:rsidRPr="00301EBD">
              <w:rPr>
                <w:sz w:val="18"/>
                <w:szCs w:val="18"/>
              </w:rPr>
              <w:t>20</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CCB upper income threshold</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$1.00</w:t>
            </w:r>
          </w:p>
        </w:tc>
      </w:tr>
      <w:tr w:rsidR="000056B0" w:rsidRPr="00301EBD" w:rsidTr="00EE3A36">
        <w:trPr>
          <w:cantSplit/>
        </w:trPr>
        <w:tc>
          <w:tcPr>
            <w:tcW w:w="850" w:type="dxa"/>
            <w:tcBorders>
              <w:bottom w:val="single" w:sz="4" w:space="0" w:color="auto"/>
            </w:tcBorders>
            <w:shd w:val="clear" w:color="auto" w:fill="auto"/>
          </w:tcPr>
          <w:p w:rsidR="000056B0" w:rsidRPr="00301EBD" w:rsidRDefault="000056B0" w:rsidP="004346AE">
            <w:pPr>
              <w:pStyle w:val="Tabletext"/>
              <w:rPr>
                <w:sz w:val="18"/>
                <w:szCs w:val="18"/>
              </w:rPr>
            </w:pPr>
            <w:bookmarkStart w:id="463" w:name="CU_32539977"/>
            <w:bookmarkEnd w:id="463"/>
            <w:r w:rsidRPr="00301EBD">
              <w:rPr>
                <w:sz w:val="18"/>
                <w:szCs w:val="18"/>
              </w:rPr>
              <w:t>20A</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CCB multiple child loadings</w:t>
            </w:r>
          </w:p>
        </w:tc>
        <w:tc>
          <w:tcPr>
            <w:tcW w:w="1701"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$0.01</w:t>
            </w:r>
          </w:p>
        </w:tc>
      </w:tr>
      <w:tr w:rsidR="000056B0" w:rsidRPr="00301EBD" w:rsidTr="00EE6AA7">
        <w:trPr>
          <w:cantSplit/>
        </w:trPr>
        <w:tc>
          <w:tcPr>
            <w:tcW w:w="850"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21</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301EBD" w:rsidRDefault="000056B0" w:rsidP="004346AE">
            <w:pPr>
              <w:pStyle w:val="Tabletext"/>
              <w:rPr>
                <w:sz w:val="18"/>
                <w:szCs w:val="18"/>
              </w:rPr>
            </w:pPr>
            <w:r w:rsidRPr="00301EBD">
              <w:rPr>
                <w:sz w:val="18"/>
                <w:szCs w:val="18"/>
              </w:rPr>
              <w:t>$0.001</w:t>
            </w:r>
          </w:p>
        </w:tc>
      </w:tr>
      <w:tr w:rsidR="000056B0" w:rsidRPr="00301EBD" w:rsidTr="00486B15">
        <w:tc>
          <w:tcPr>
            <w:tcW w:w="850" w:type="dxa"/>
            <w:tcBorders>
              <w:bottom w:val="single" w:sz="12" w:space="0" w:color="auto"/>
            </w:tcBorders>
            <w:shd w:val="clear" w:color="auto" w:fill="auto"/>
          </w:tcPr>
          <w:p w:rsidR="000056B0" w:rsidRPr="00301EBD" w:rsidRDefault="000056B0" w:rsidP="004346AE">
            <w:pPr>
              <w:pStyle w:val="Tabletext"/>
              <w:rPr>
                <w:sz w:val="18"/>
                <w:szCs w:val="18"/>
              </w:rPr>
            </w:pPr>
            <w:r w:rsidRPr="00301EBD">
              <w:rPr>
                <w:sz w:val="18"/>
                <w:szCs w:val="18"/>
              </w:rPr>
              <w:t>22</w:t>
            </w:r>
          </w:p>
        </w:tc>
        <w:tc>
          <w:tcPr>
            <w:tcW w:w="1134" w:type="dxa"/>
            <w:tcBorders>
              <w:bottom w:val="single" w:sz="12" w:space="0" w:color="auto"/>
            </w:tcBorders>
            <w:shd w:val="clear" w:color="auto" w:fill="auto"/>
          </w:tcPr>
          <w:p w:rsidR="000056B0" w:rsidRPr="00301EBD" w:rsidRDefault="000056B0" w:rsidP="004346AE">
            <w:pPr>
              <w:pStyle w:val="Tabletext"/>
              <w:rPr>
                <w:sz w:val="18"/>
                <w:szCs w:val="18"/>
              </w:rPr>
            </w:pPr>
            <w:r w:rsidRPr="00301EBD">
              <w:rPr>
                <w:sz w:val="18"/>
                <w:szCs w:val="18"/>
              </w:rPr>
              <w:t>CCR limit</w:t>
            </w:r>
          </w:p>
        </w:tc>
        <w:tc>
          <w:tcPr>
            <w:tcW w:w="1701" w:type="dxa"/>
            <w:tcBorders>
              <w:bottom w:val="single" w:sz="12" w:space="0" w:color="auto"/>
            </w:tcBorders>
            <w:shd w:val="clear" w:color="auto" w:fill="auto"/>
          </w:tcPr>
          <w:p w:rsidR="000056B0" w:rsidRPr="00301EBD" w:rsidRDefault="000056B0" w:rsidP="004346AE">
            <w:pPr>
              <w:pStyle w:val="Tabletext"/>
              <w:rPr>
                <w:sz w:val="18"/>
                <w:szCs w:val="18"/>
              </w:rPr>
            </w:pPr>
            <w:r w:rsidRPr="00301EBD">
              <w:rPr>
                <w:sz w:val="18"/>
                <w:szCs w:val="18"/>
              </w:rPr>
              <w:t>1</w:t>
            </w:r>
            <w:r w:rsidR="00301EBD">
              <w:rPr>
                <w:sz w:val="18"/>
                <w:szCs w:val="18"/>
              </w:rPr>
              <w:t> </w:t>
            </w:r>
            <w:r w:rsidRPr="00301EBD">
              <w:rPr>
                <w:sz w:val="18"/>
                <w:szCs w:val="18"/>
              </w:rPr>
              <w:t>July</w:t>
            </w:r>
          </w:p>
        </w:tc>
        <w:tc>
          <w:tcPr>
            <w:tcW w:w="1417" w:type="dxa"/>
            <w:gridSpan w:val="2"/>
            <w:tcBorders>
              <w:bottom w:val="single" w:sz="12" w:space="0" w:color="auto"/>
            </w:tcBorders>
            <w:shd w:val="clear" w:color="auto" w:fill="auto"/>
          </w:tcPr>
          <w:p w:rsidR="000056B0" w:rsidRPr="00301EBD" w:rsidRDefault="000056B0" w:rsidP="004346AE">
            <w:pPr>
              <w:pStyle w:val="Tabletext"/>
              <w:rPr>
                <w:sz w:val="18"/>
                <w:szCs w:val="18"/>
              </w:rPr>
            </w:pPr>
            <w:r w:rsidRPr="00301EBD">
              <w:rPr>
                <w:sz w:val="18"/>
                <w:szCs w:val="18"/>
              </w:rPr>
              <w:t>December</w:t>
            </w:r>
          </w:p>
        </w:tc>
        <w:tc>
          <w:tcPr>
            <w:tcW w:w="1276" w:type="dxa"/>
            <w:tcBorders>
              <w:bottom w:val="single" w:sz="12" w:space="0" w:color="auto"/>
            </w:tcBorders>
            <w:shd w:val="clear" w:color="auto" w:fill="auto"/>
          </w:tcPr>
          <w:p w:rsidR="000056B0" w:rsidRPr="00301EBD" w:rsidRDefault="000056B0" w:rsidP="004346AE">
            <w:pPr>
              <w:pStyle w:val="Tabletext"/>
              <w:rPr>
                <w:sz w:val="18"/>
                <w:szCs w:val="18"/>
              </w:rPr>
            </w:pPr>
            <w:r w:rsidRPr="00301EBD">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301EBD" w:rsidRDefault="000056B0" w:rsidP="004346AE">
            <w:pPr>
              <w:pStyle w:val="Tabletext"/>
              <w:rPr>
                <w:sz w:val="18"/>
                <w:szCs w:val="18"/>
              </w:rPr>
            </w:pPr>
            <w:r w:rsidRPr="00301EBD">
              <w:rPr>
                <w:sz w:val="18"/>
                <w:szCs w:val="18"/>
              </w:rPr>
              <w:t>$1.00</w:t>
            </w:r>
          </w:p>
        </w:tc>
      </w:tr>
    </w:tbl>
    <w:p w:rsidR="00632062" w:rsidRPr="00301EBD" w:rsidRDefault="00632062">
      <w:pPr>
        <w:pStyle w:val="SubsectionHead"/>
      </w:pPr>
      <w:r w:rsidRPr="00301EBD">
        <w:t>Highest quarter</w:t>
      </w:r>
    </w:p>
    <w:p w:rsidR="00632062" w:rsidRPr="00301EBD" w:rsidRDefault="00632062">
      <w:pPr>
        <w:pStyle w:val="subsection"/>
      </w:pPr>
      <w:r w:rsidRPr="00301EBD">
        <w:tab/>
        <w:t>(2)</w:t>
      </w:r>
      <w:r w:rsidRPr="00301EBD">
        <w:tab/>
        <w:t xml:space="preserve">A reference in the table in </w:t>
      </w:r>
      <w:r w:rsidR="00301EBD">
        <w:t>subclause (</w:t>
      </w:r>
      <w:r w:rsidRPr="00301EBD">
        <w:t>1) to the highest of a group of quarters is a reference to the quarter in that group that has the highest index number.</w:t>
      </w:r>
    </w:p>
    <w:p w:rsidR="004504B7" w:rsidRPr="00301EBD" w:rsidRDefault="004504B7" w:rsidP="004504B7">
      <w:pPr>
        <w:pStyle w:val="SubsectionHead"/>
      </w:pPr>
      <w:r w:rsidRPr="00301EBD">
        <w:t>No indexation of certain FTB rates on 1</w:t>
      </w:r>
      <w:r w:rsidR="00301EBD">
        <w:t> </w:t>
      </w:r>
      <w:r w:rsidRPr="00301EBD">
        <w:t>July 2017 and 1</w:t>
      </w:r>
      <w:r w:rsidR="00301EBD">
        <w:t> </w:t>
      </w:r>
      <w:r w:rsidRPr="00301EBD">
        <w:t>July 2018</w:t>
      </w:r>
    </w:p>
    <w:p w:rsidR="004504B7" w:rsidRPr="00301EBD" w:rsidRDefault="004504B7" w:rsidP="004504B7">
      <w:pPr>
        <w:pStyle w:val="subsection"/>
      </w:pPr>
      <w:r w:rsidRPr="00301EBD">
        <w:tab/>
        <w:t>(3)</w:t>
      </w:r>
      <w:r w:rsidRPr="00301EBD">
        <w:tab/>
        <w:t>The FTB child rate (A1), the FTB child rate (A2), the FTB standard rate (B) and the FTB standard ACO rate are not to be indexed on 1</w:t>
      </w:r>
      <w:r w:rsidR="00301EBD">
        <w:t> </w:t>
      </w:r>
      <w:r w:rsidRPr="00301EBD">
        <w:t>July 2017 and 1</w:t>
      </w:r>
      <w:r w:rsidR="00301EBD">
        <w:t> </w:t>
      </w:r>
      <w:r w:rsidRPr="00301EBD">
        <w:t>July 2018.</w:t>
      </w:r>
    </w:p>
    <w:p w:rsidR="00B57963" w:rsidRPr="00301EBD" w:rsidRDefault="00B57963" w:rsidP="00B57963">
      <w:pPr>
        <w:pStyle w:val="SubsectionHead"/>
      </w:pPr>
      <w:r w:rsidRPr="00301EBD">
        <w:t>First indexation of stillborn baby payment income limit</w:t>
      </w:r>
    </w:p>
    <w:p w:rsidR="00B57963" w:rsidRPr="00301EBD" w:rsidRDefault="00B57963" w:rsidP="00B57963">
      <w:pPr>
        <w:pStyle w:val="subsection"/>
      </w:pPr>
      <w:r w:rsidRPr="00301EBD">
        <w:tab/>
        <w:t>(4A)</w:t>
      </w:r>
      <w:r w:rsidRPr="00301EBD">
        <w:tab/>
        <w:t xml:space="preserve">The first indexation under </w:t>
      </w:r>
      <w:r w:rsidR="00301EBD">
        <w:t>subclause (</w:t>
      </w:r>
      <w:r w:rsidRPr="00301EBD">
        <w:t xml:space="preserve">1) of the </w:t>
      </w:r>
      <w:r w:rsidRPr="00301EBD">
        <w:rPr>
          <w:szCs w:val="22"/>
        </w:rPr>
        <w:t>stillborn baby payment income limit</w:t>
      </w:r>
      <w:r w:rsidRPr="00301EBD">
        <w:t xml:space="preserve"> is to take place on 1</w:t>
      </w:r>
      <w:r w:rsidR="00301EBD">
        <w:t> </w:t>
      </w:r>
      <w:r w:rsidRPr="00301EBD">
        <w:t>July 2017.</w:t>
      </w:r>
    </w:p>
    <w:p w:rsidR="00B60412" w:rsidRPr="00301EBD" w:rsidRDefault="00B60412" w:rsidP="00B60412">
      <w:pPr>
        <w:pStyle w:val="SubsectionHead"/>
      </w:pPr>
      <w:r w:rsidRPr="00301EBD">
        <w:t>No indexation of CCB standard hourly rate and CCB minimum hourly rate on 1</w:t>
      </w:r>
      <w:r w:rsidR="00301EBD">
        <w:t> </w:t>
      </w:r>
      <w:r w:rsidRPr="00301EBD">
        <w:t>July 2007</w:t>
      </w:r>
    </w:p>
    <w:p w:rsidR="00B60412" w:rsidRPr="00301EBD" w:rsidRDefault="00B60412" w:rsidP="00B60412">
      <w:pPr>
        <w:pStyle w:val="subsection"/>
      </w:pPr>
      <w:r w:rsidRPr="00301EBD">
        <w:tab/>
        <w:t>(5)</w:t>
      </w:r>
      <w:r w:rsidRPr="00301EBD">
        <w:tab/>
        <w:t>The CCB standard hourly rate and the CCB minimum hourly rate are not to be indexed on 1</w:t>
      </w:r>
      <w:r w:rsidR="00301EBD">
        <w:t> </w:t>
      </w:r>
      <w:r w:rsidRPr="00301EBD">
        <w:t>July 2007.</w:t>
      </w:r>
    </w:p>
    <w:p w:rsidR="00F31B37" w:rsidRPr="00301EBD" w:rsidRDefault="00F31B37" w:rsidP="00F31B37">
      <w:pPr>
        <w:pStyle w:val="SubsectionHead"/>
        <w:rPr>
          <w:szCs w:val="22"/>
        </w:rPr>
      </w:pPr>
      <w:r w:rsidRPr="00301EBD">
        <w:rPr>
          <w:szCs w:val="22"/>
        </w:rPr>
        <w:t>First indexation of CCB minimum hourly amount</w:t>
      </w:r>
    </w:p>
    <w:p w:rsidR="00F31B37" w:rsidRPr="00301EBD" w:rsidRDefault="00F31B37" w:rsidP="00F31B37">
      <w:pPr>
        <w:pStyle w:val="subsection"/>
      </w:pPr>
      <w:r w:rsidRPr="00301EBD">
        <w:tab/>
        <w:t>(5A)</w:t>
      </w:r>
      <w:r w:rsidRPr="00301EBD">
        <w:tab/>
        <w:t xml:space="preserve">The first indexation of the </w:t>
      </w:r>
      <w:r w:rsidRPr="00301EBD">
        <w:rPr>
          <w:szCs w:val="22"/>
        </w:rPr>
        <w:t>CCB minimum hourly amount</w:t>
      </w:r>
      <w:r w:rsidRPr="00301EBD">
        <w:rPr>
          <w:sz w:val="18"/>
        </w:rPr>
        <w:t xml:space="preserve"> </w:t>
      </w:r>
      <w:r w:rsidRPr="00301EBD">
        <w:t>is to take place on 1</w:t>
      </w:r>
      <w:r w:rsidR="00301EBD">
        <w:t> </w:t>
      </w:r>
      <w:r w:rsidRPr="00301EBD">
        <w:t>July 2009.</w:t>
      </w:r>
    </w:p>
    <w:p w:rsidR="00B60412" w:rsidRPr="00301EBD" w:rsidRDefault="00B60412" w:rsidP="00B60412">
      <w:pPr>
        <w:pStyle w:val="SubsectionHead"/>
      </w:pPr>
      <w:r w:rsidRPr="00301EBD">
        <w:t xml:space="preserve">First indexation of </w:t>
      </w:r>
      <w:r w:rsidR="00116464" w:rsidRPr="00301EBD">
        <w:t>CCR limit</w:t>
      </w:r>
    </w:p>
    <w:p w:rsidR="00B60412" w:rsidRPr="00301EBD" w:rsidRDefault="00B60412" w:rsidP="00B60412">
      <w:pPr>
        <w:pStyle w:val="subsection"/>
      </w:pPr>
      <w:r w:rsidRPr="00301EBD">
        <w:tab/>
        <w:t>(6)</w:t>
      </w:r>
      <w:r w:rsidRPr="00301EBD">
        <w:tab/>
        <w:t xml:space="preserve">The first indexation of the </w:t>
      </w:r>
      <w:r w:rsidR="00116464" w:rsidRPr="00301EBD">
        <w:t>CCR limit</w:t>
      </w:r>
      <w:r w:rsidRPr="00301EBD">
        <w:t xml:space="preserve"> is to take place on </w:t>
      </w:r>
      <w:r w:rsidR="00763A76" w:rsidRPr="00301EBD">
        <w:t>1</w:t>
      </w:r>
      <w:r w:rsidR="00301EBD">
        <w:t> </w:t>
      </w:r>
      <w:r w:rsidR="00763A76" w:rsidRPr="00301EBD">
        <w:t>July 2009</w:t>
      </w:r>
      <w:r w:rsidRPr="00301EBD">
        <w:t>.</w:t>
      </w:r>
    </w:p>
    <w:p w:rsidR="00CC2E81" w:rsidRPr="00301EBD" w:rsidRDefault="00CC2E81" w:rsidP="00CC2E81">
      <w:pPr>
        <w:pStyle w:val="SubsectionHead"/>
      </w:pPr>
      <w:r w:rsidRPr="00301EBD">
        <w:t>No indexation of CCR limit for certain years</w:t>
      </w:r>
    </w:p>
    <w:p w:rsidR="00FF2CCE" w:rsidRPr="00301EBD" w:rsidRDefault="00FF2CCE" w:rsidP="00FF2CCE">
      <w:pPr>
        <w:pStyle w:val="subsection"/>
      </w:pPr>
      <w:r w:rsidRPr="00301EBD">
        <w:tab/>
        <w:t>(6A)</w:t>
      </w:r>
      <w:r w:rsidRPr="00301EBD">
        <w:tab/>
        <w:t>The indexation of the CCR limit that occurred on 1</w:t>
      </w:r>
      <w:r w:rsidR="00301EBD">
        <w:t> </w:t>
      </w:r>
      <w:r w:rsidRPr="00301EBD">
        <w:t>July 2011 has no effect.</w:t>
      </w:r>
    </w:p>
    <w:p w:rsidR="00FF2CCE" w:rsidRPr="00301EBD" w:rsidRDefault="00FF2CCE" w:rsidP="00FF2CCE">
      <w:pPr>
        <w:pStyle w:val="subsection"/>
      </w:pPr>
      <w:r w:rsidRPr="00301EBD">
        <w:tab/>
        <w:t>(6B)</w:t>
      </w:r>
      <w:r w:rsidRPr="00301EBD">
        <w:tab/>
        <w:t>The CCR limit is not to be indexed on 1</w:t>
      </w:r>
      <w:r w:rsidR="00301EBD">
        <w:t> </w:t>
      </w:r>
      <w:r w:rsidRPr="00301EBD">
        <w:t>July 2012</w:t>
      </w:r>
      <w:r w:rsidR="003F2736" w:rsidRPr="00301EBD">
        <w:t>, 1</w:t>
      </w:r>
      <w:r w:rsidR="00301EBD">
        <w:t> </w:t>
      </w:r>
      <w:r w:rsidR="003F2736" w:rsidRPr="00301EBD">
        <w:t>July 2013, 1</w:t>
      </w:r>
      <w:r w:rsidR="00301EBD">
        <w:t> </w:t>
      </w:r>
      <w:r w:rsidR="003F2736" w:rsidRPr="00301EBD">
        <w:t>July 2014, 1</w:t>
      </w:r>
      <w:r w:rsidR="00301EBD">
        <w:t> </w:t>
      </w:r>
      <w:r w:rsidR="003F2736" w:rsidRPr="00301EBD">
        <w:t>July 2015 and 1</w:t>
      </w:r>
      <w:r w:rsidR="00301EBD">
        <w:t> </w:t>
      </w:r>
      <w:r w:rsidR="003F2736" w:rsidRPr="00301EBD">
        <w:t>July 2016</w:t>
      </w:r>
      <w:r w:rsidRPr="00301EBD">
        <w:t>.</w:t>
      </w:r>
    </w:p>
    <w:p w:rsidR="00FF2CCE" w:rsidRPr="00301EBD" w:rsidRDefault="00FF2CCE" w:rsidP="00FF2CCE">
      <w:pPr>
        <w:pStyle w:val="notetext"/>
      </w:pPr>
      <w:r w:rsidRPr="00301EBD">
        <w:t>Note:</w:t>
      </w:r>
      <w:r w:rsidRPr="00301EBD">
        <w:tab/>
        <w:t xml:space="preserve">Indexation of the CCR limit resumes on </w:t>
      </w:r>
      <w:r w:rsidR="00690966" w:rsidRPr="00301EBD">
        <w:t>1</w:t>
      </w:r>
      <w:r w:rsidR="00301EBD">
        <w:t> </w:t>
      </w:r>
      <w:r w:rsidR="00690966" w:rsidRPr="00301EBD">
        <w:t>July 2017</w:t>
      </w:r>
      <w:r w:rsidRPr="00301EBD">
        <w:t>.</w:t>
      </w:r>
    </w:p>
    <w:p w:rsidR="00690966" w:rsidRPr="00301EBD" w:rsidRDefault="00690966" w:rsidP="00690966">
      <w:pPr>
        <w:pStyle w:val="subsection"/>
      </w:pPr>
      <w:r w:rsidRPr="00301EBD">
        <w:tab/>
        <w:t>(6C)</w:t>
      </w:r>
      <w:r w:rsidRPr="00301EBD">
        <w:tab/>
        <w:t>For the purposes of working out the indexed amount for the CCR limit on 1</w:t>
      </w:r>
      <w:r w:rsidR="00301EBD">
        <w:t> </w:t>
      </w:r>
      <w:r w:rsidRPr="00301EBD">
        <w:t>July 2017, the current figure for the CCR limit immediately before that day is taken to be $7,500.</w:t>
      </w:r>
    </w:p>
    <w:p w:rsidR="00BF5F55" w:rsidRPr="00301EBD" w:rsidRDefault="00BF5F55" w:rsidP="00BF5F55">
      <w:pPr>
        <w:pStyle w:val="SubsectionHead"/>
      </w:pPr>
      <w:r w:rsidRPr="00301EBD">
        <w:t>No indexation of certain income limits for certain years</w:t>
      </w:r>
    </w:p>
    <w:p w:rsidR="009F41AD" w:rsidRPr="00301EBD" w:rsidRDefault="009F41AD" w:rsidP="009F41AD">
      <w:pPr>
        <w:pStyle w:val="subsection"/>
      </w:pPr>
      <w:r w:rsidRPr="00301EBD">
        <w:tab/>
        <w:t>(7)</w:t>
      </w:r>
      <w:r w:rsidRPr="00301EBD">
        <w:tab/>
        <w:t>The FTB basic HIFA (A)</w:t>
      </w:r>
      <w:r w:rsidR="004C561E" w:rsidRPr="00301EBD">
        <w:t xml:space="preserve"> and the FTB income limit (B)</w:t>
      </w:r>
      <w:r w:rsidRPr="00301EBD">
        <w:t xml:space="preserve"> are not to be indexed on 1</w:t>
      </w:r>
      <w:r w:rsidR="00301EBD">
        <w:t> </w:t>
      </w:r>
      <w:r w:rsidRPr="00301EBD">
        <w:t>July 2009, 1</w:t>
      </w:r>
      <w:r w:rsidR="00301EBD">
        <w:t> </w:t>
      </w:r>
      <w:r w:rsidRPr="00301EBD">
        <w:t>July 2010</w:t>
      </w:r>
      <w:r w:rsidR="00380113" w:rsidRPr="00301EBD">
        <w:t>, 1</w:t>
      </w:r>
      <w:r w:rsidR="00301EBD">
        <w:t> </w:t>
      </w:r>
      <w:r w:rsidR="00380113" w:rsidRPr="00301EBD">
        <w:t>July 2011, 1</w:t>
      </w:r>
      <w:r w:rsidR="00301EBD">
        <w:t> </w:t>
      </w:r>
      <w:r w:rsidR="00380113" w:rsidRPr="00301EBD">
        <w:t>July 2012</w:t>
      </w:r>
      <w:r w:rsidR="00BF5F55" w:rsidRPr="00301EBD">
        <w:t>, 1</w:t>
      </w:r>
      <w:r w:rsidR="00301EBD">
        <w:t> </w:t>
      </w:r>
      <w:r w:rsidR="00BF5F55" w:rsidRPr="00301EBD">
        <w:t>July 2013, 1</w:t>
      </w:r>
      <w:r w:rsidR="00301EBD">
        <w:t> </w:t>
      </w:r>
      <w:r w:rsidR="00BF5F55" w:rsidRPr="00301EBD">
        <w:t>July 2014, 1</w:t>
      </w:r>
      <w:r w:rsidR="00301EBD">
        <w:t> </w:t>
      </w:r>
      <w:r w:rsidR="00BF5F55" w:rsidRPr="00301EBD">
        <w:t>July 2015</w:t>
      </w:r>
      <w:r w:rsidR="001D716F" w:rsidRPr="00301EBD">
        <w:t>, 1</w:t>
      </w:r>
      <w:r w:rsidR="00301EBD">
        <w:t> </w:t>
      </w:r>
      <w:r w:rsidR="001D716F" w:rsidRPr="00301EBD">
        <w:t>July 2016, 1</w:t>
      </w:r>
      <w:r w:rsidR="00301EBD">
        <w:t> </w:t>
      </w:r>
      <w:r w:rsidR="001D716F" w:rsidRPr="00301EBD">
        <w:t>July 2017, 1</w:t>
      </w:r>
      <w:r w:rsidR="00301EBD">
        <w:t> </w:t>
      </w:r>
      <w:r w:rsidR="001D716F" w:rsidRPr="00301EBD">
        <w:t>July 2018 and 1</w:t>
      </w:r>
      <w:r w:rsidR="00301EBD">
        <w:t> </w:t>
      </w:r>
      <w:r w:rsidR="001D716F" w:rsidRPr="00301EBD">
        <w:t>July 2019</w:t>
      </w:r>
      <w:r w:rsidRPr="00301EBD">
        <w:t>.</w:t>
      </w:r>
    </w:p>
    <w:p w:rsidR="00BD0CED" w:rsidRPr="00301EBD" w:rsidRDefault="00BD0CED" w:rsidP="00BD0CED">
      <w:pPr>
        <w:pStyle w:val="SubsectionHead"/>
      </w:pPr>
      <w:r w:rsidRPr="00301EBD">
        <w:t>No indexation of FTB gross supplement amount (A) and (B) for certain years</w:t>
      </w:r>
    </w:p>
    <w:p w:rsidR="00FA7872" w:rsidRPr="00301EBD" w:rsidRDefault="00FA7872" w:rsidP="00FA7872">
      <w:pPr>
        <w:pStyle w:val="subsection"/>
      </w:pPr>
      <w:r w:rsidRPr="00301EBD">
        <w:tab/>
        <w:t>(8)</w:t>
      </w:r>
      <w:r w:rsidRPr="00301EBD">
        <w:tab/>
        <w:t>The FTB gross supplement amount (A) and the FTB gross supplement amount (B) are not to be indexed on 1</w:t>
      </w:r>
      <w:r w:rsidR="00301EBD">
        <w:t> </w:t>
      </w:r>
      <w:r w:rsidRPr="00301EBD">
        <w:t>July 2011, 1</w:t>
      </w:r>
      <w:r w:rsidR="00301EBD">
        <w:t> </w:t>
      </w:r>
      <w:r w:rsidRPr="00301EBD">
        <w:t>July 2012</w:t>
      </w:r>
      <w:r w:rsidR="00BD0CED" w:rsidRPr="00301EBD">
        <w:t>, 1</w:t>
      </w:r>
      <w:r w:rsidR="00301EBD">
        <w:t> </w:t>
      </w:r>
      <w:r w:rsidR="00BD0CED" w:rsidRPr="00301EBD">
        <w:t>July 2013, 1</w:t>
      </w:r>
      <w:r w:rsidR="00301EBD">
        <w:t> </w:t>
      </w:r>
      <w:r w:rsidR="00BD0CED" w:rsidRPr="00301EBD">
        <w:t>July 2014, 1</w:t>
      </w:r>
      <w:r w:rsidR="00301EBD">
        <w:t> </w:t>
      </w:r>
      <w:r w:rsidR="00BD0CED" w:rsidRPr="00301EBD">
        <w:t>July 2015 and 1</w:t>
      </w:r>
      <w:r w:rsidR="00301EBD">
        <w:t> </w:t>
      </w:r>
      <w:r w:rsidR="00BD0CED" w:rsidRPr="00301EBD">
        <w:t>July 2016</w:t>
      </w:r>
      <w:r w:rsidRPr="00301EBD">
        <w:t>.</w:t>
      </w:r>
    </w:p>
    <w:p w:rsidR="003D402D" w:rsidRPr="00301EBD" w:rsidRDefault="003D402D" w:rsidP="0022492B">
      <w:pPr>
        <w:pStyle w:val="ActHead5"/>
      </w:pPr>
      <w:bookmarkStart w:id="464" w:name="_Toc514410319"/>
      <w:r w:rsidRPr="00256779">
        <w:rPr>
          <w:rStyle w:val="CharSectno"/>
        </w:rPr>
        <w:t>3A</w:t>
      </w:r>
      <w:r w:rsidRPr="00301EBD">
        <w:t xml:space="preserve">  One</w:t>
      </w:r>
      <w:r w:rsidR="00301EBD">
        <w:noBreakHyphen/>
      </w:r>
      <w:r w:rsidRPr="00301EBD">
        <w:t>off 6</w:t>
      </w:r>
      <w:r w:rsidR="00301EBD">
        <w:noBreakHyphen/>
      </w:r>
      <w:r w:rsidRPr="00301EBD">
        <w:t>month indexation of FTB gross supplement amount (B) for 2005</w:t>
      </w:r>
      <w:r w:rsidR="00301EBD">
        <w:noBreakHyphen/>
      </w:r>
      <w:r w:rsidRPr="00301EBD">
        <w:t>2006 income year</w:t>
      </w:r>
      <w:bookmarkEnd w:id="464"/>
    </w:p>
    <w:p w:rsidR="003D402D" w:rsidRPr="00301EBD" w:rsidRDefault="003D402D" w:rsidP="003D402D">
      <w:pPr>
        <w:pStyle w:val="subsection"/>
        <w:spacing w:after="60"/>
      </w:pPr>
      <w:r w:rsidRPr="00301EBD">
        <w:tab/>
      </w:r>
      <w:r w:rsidRPr="00301EBD">
        <w:tab/>
        <w:t>The FTB gross supplement amount (B) is to be indexed under this Part on the indexation day, using the reference quarter, base quarter and indexation day and rounding off to the nearest multiple of the rounding base, where:</w:t>
      </w:r>
    </w:p>
    <w:p w:rsidR="003D402D" w:rsidRPr="00301EBD" w:rsidRDefault="003D402D" w:rsidP="003D402D">
      <w:pPr>
        <w:pStyle w:val="Definition"/>
      </w:pPr>
      <w:r w:rsidRPr="00301EBD">
        <w:rPr>
          <w:b/>
          <w:i/>
        </w:rPr>
        <w:t>base quarter</w:t>
      </w:r>
      <w:r w:rsidRPr="00301EBD">
        <w:t xml:space="preserve"> means June quarter 2004.</w:t>
      </w:r>
    </w:p>
    <w:p w:rsidR="003D402D" w:rsidRPr="00301EBD" w:rsidRDefault="000D7335" w:rsidP="003D402D">
      <w:pPr>
        <w:pStyle w:val="Definition"/>
      </w:pPr>
      <w:r w:rsidRPr="00301EBD">
        <w:rPr>
          <w:b/>
          <w:i/>
        </w:rPr>
        <w:t>i</w:t>
      </w:r>
      <w:r w:rsidR="003D402D" w:rsidRPr="00301EBD">
        <w:rPr>
          <w:b/>
          <w:i/>
        </w:rPr>
        <w:t>ndexation day</w:t>
      </w:r>
      <w:r w:rsidR="003D402D" w:rsidRPr="00301EBD">
        <w:t xml:space="preserve"> means 1</w:t>
      </w:r>
      <w:r w:rsidR="00301EBD">
        <w:t> </w:t>
      </w:r>
      <w:r w:rsidR="003D402D" w:rsidRPr="00301EBD">
        <w:t>July 2005.</w:t>
      </w:r>
    </w:p>
    <w:p w:rsidR="003D402D" w:rsidRPr="00301EBD" w:rsidRDefault="000D7335" w:rsidP="003D402D">
      <w:pPr>
        <w:pStyle w:val="Definition"/>
      </w:pPr>
      <w:r w:rsidRPr="00301EBD">
        <w:rPr>
          <w:b/>
          <w:i/>
        </w:rPr>
        <w:t>r</w:t>
      </w:r>
      <w:r w:rsidR="003D402D" w:rsidRPr="00301EBD">
        <w:rPr>
          <w:b/>
          <w:i/>
        </w:rPr>
        <w:t>eference quarter</w:t>
      </w:r>
      <w:r w:rsidR="003D402D" w:rsidRPr="00301EBD">
        <w:t xml:space="preserve"> means December quarter 2004.</w:t>
      </w:r>
    </w:p>
    <w:p w:rsidR="003D402D" w:rsidRPr="00301EBD" w:rsidRDefault="000D7335" w:rsidP="003D402D">
      <w:pPr>
        <w:pStyle w:val="Definition"/>
      </w:pPr>
      <w:r w:rsidRPr="00301EBD">
        <w:rPr>
          <w:b/>
          <w:i/>
        </w:rPr>
        <w:t>r</w:t>
      </w:r>
      <w:r w:rsidR="003D402D" w:rsidRPr="00301EBD">
        <w:rPr>
          <w:b/>
          <w:i/>
        </w:rPr>
        <w:t>ounding base</w:t>
      </w:r>
      <w:r w:rsidR="003D402D" w:rsidRPr="00301EBD">
        <w:t xml:space="preserve"> means $3.65.</w:t>
      </w:r>
    </w:p>
    <w:p w:rsidR="00632062" w:rsidRPr="00301EBD" w:rsidRDefault="00632062" w:rsidP="0022492B">
      <w:pPr>
        <w:pStyle w:val="ActHead5"/>
      </w:pPr>
      <w:bookmarkStart w:id="465" w:name="_Toc514410320"/>
      <w:r w:rsidRPr="00256779">
        <w:rPr>
          <w:rStyle w:val="CharSectno"/>
        </w:rPr>
        <w:t>4</w:t>
      </w:r>
      <w:r w:rsidRPr="00301EBD">
        <w:t xml:space="preserve">  Indexation of amounts</w:t>
      </w:r>
      <w:bookmarkEnd w:id="465"/>
    </w:p>
    <w:p w:rsidR="00632062" w:rsidRPr="00301EBD" w:rsidRDefault="00632062">
      <w:pPr>
        <w:pStyle w:val="subsection"/>
      </w:pPr>
      <w:r w:rsidRPr="00301EBD">
        <w:tab/>
        <w:t>(1)</w:t>
      </w:r>
      <w:r w:rsidRPr="00301EBD">
        <w:tab/>
        <w:t>If an amount is to be indexed under this Part on an indexation day, this Act has effect as if the indexed amount were substituted for that amount on that day.</w:t>
      </w:r>
    </w:p>
    <w:p w:rsidR="00632062" w:rsidRPr="00301EBD" w:rsidRDefault="00632062">
      <w:pPr>
        <w:pStyle w:val="subsection"/>
      </w:pPr>
      <w:r w:rsidRPr="00301EBD">
        <w:tab/>
        <w:t>(2)</w:t>
      </w:r>
      <w:r w:rsidRPr="00301EBD">
        <w:tab/>
        <w:t xml:space="preserve">This is how to work out the indexed amount for an amount that is to be indexed under this Part on an indexation day: </w:t>
      </w:r>
    </w:p>
    <w:p w:rsidR="00632062" w:rsidRPr="00301EBD" w:rsidRDefault="00133EA6" w:rsidP="00C10AA1">
      <w:pPr>
        <w:pStyle w:val="BoxHeadItalic"/>
        <w:keepNext/>
      </w:pPr>
      <w:r w:rsidRPr="00301EBD">
        <w:t>Method statement</w:t>
      </w:r>
    </w:p>
    <w:p w:rsidR="00632062" w:rsidRPr="00301EBD" w:rsidRDefault="00632062" w:rsidP="00AF57E2">
      <w:pPr>
        <w:pStyle w:val="BoxStep"/>
        <w:keepNext/>
      </w:pPr>
      <w:r w:rsidRPr="00301EBD">
        <w:t>Step 1.</w:t>
      </w:r>
      <w:r w:rsidRPr="00301EBD">
        <w:tab/>
        <w:t>Use clause</w:t>
      </w:r>
      <w:r w:rsidR="00301EBD">
        <w:t> </w:t>
      </w:r>
      <w:r w:rsidRPr="00301EBD">
        <w:t xml:space="preserve">5 to work out the indexation factor for the amount on the indexation day. </w:t>
      </w:r>
    </w:p>
    <w:p w:rsidR="00632062" w:rsidRPr="00301EBD" w:rsidRDefault="00632062" w:rsidP="00AF57E2">
      <w:pPr>
        <w:pStyle w:val="BoxStep"/>
      </w:pPr>
      <w:r w:rsidRPr="00301EBD">
        <w:t>Step 2.</w:t>
      </w:r>
      <w:r w:rsidRPr="00301EBD">
        <w:tab/>
        <w:t xml:space="preserve">Work out the current figure for the amount immediately before the indexation day. </w:t>
      </w:r>
    </w:p>
    <w:p w:rsidR="00632062" w:rsidRPr="00301EBD" w:rsidRDefault="00632062" w:rsidP="00AF57E2">
      <w:pPr>
        <w:pStyle w:val="BoxStep"/>
      </w:pPr>
      <w:r w:rsidRPr="00301EBD">
        <w:t>Step 3.</w:t>
      </w:r>
      <w:r w:rsidRPr="00301EBD">
        <w:tab/>
        <w:t xml:space="preserve">Multiply the current figure by the indexation factor: the result is the </w:t>
      </w:r>
      <w:r w:rsidRPr="00301EBD">
        <w:rPr>
          <w:b/>
          <w:i/>
        </w:rPr>
        <w:t>provisional indexed amount</w:t>
      </w:r>
      <w:r w:rsidRPr="00301EBD">
        <w:t xml:space="preserve">. </w:t>
      </w:r>
    </w:p>
    <w:p w:rsidR="00632062" w:rsidRPr="00301EBD" w:rsidRDefault="00632062" w:rsidP="00AF57E2">
      <w:pPr>
        <w:pStyle w:val="BoxStep"/>
      </w:pPr>
      <w:r w:rsidRPr="00301EBD">
        <w:t>Step 4 .</w:t>
      </w:r>
      <w:r w:rsidRPr="00301EBD">
        <w:tab/>
        <w:t>Use clause</w:t>
      </w:r>
      <w:r w:rsidR="00301EBD">
        <w:t> </w:t>
      </w:r>
      <w:r w:rsidRPr="00301EBD">
        <w:t>6 to round off the provisional indexed amount: the result is the indexed amount.</w:t>
      </w:r>
    </w:p>
    <w:p w:rsidR="00632062" w:rsidRPr="00301EBD" w:rsidRDefault="00632062" w:rsidP="0022492B">
      <w:pPr>
        <w:pStyle w:val="ActHead5"/>
      </w:pPr>
      <w:bookmarkStart w:id="466" w:name="_Toc514410321"/>
      <w:r w:rsidRPr="00256779">
        <w:rPr>
          <w:rStyle w:val="CharSectno"/>
        </w:rPr>
        <w:t>5</w:t>
      </w:r>
      <w:r w:rsidRPr="00301EBD">
        <w:t xml:space="preserve">  Indexation factor</w:t>
      </w:r>
      <w:bookmarkEnd w:id="466"/>
    </w:p>
    <w:p w:rsidR="00632062" w:rsidRPr="00301EBD" w:rsidRDefault="00632062">
      <w:pPr>
        <w:pStyle w:val="subsection"/>
      </w:pPr>
      <w:r w:rsidRPr="00301EBD">
        <w:tab/>
        <w:t>(1)</w:t>
      </w:r>
      <w:r w:rsidRPr="00301EBD">
        <w:tab/>
        <w:t xml:space="preserve">Subject to </w:t>
      </w:r>
      <w:r w:rsidR="00301EBD">
        <w:t>subclauses (</w:t>
      </w:r>
      <w:r w:rsidRPr="00301EBD">
        <w:t>2) and (3)</w:t>
      </w:r>
      <w:r w:rsidR="00D9014B" w:rsidRPr="00301EBD">
        <w:t xml:space="preserve"> and clauses</w:t>
      </w:r>
      <w:r w:rsidR="00301EBD">
        <w:t> </w:t>
      </w:r>
      <w:r w:rsidR="00D9014B" w:rsidRPr="00301EBD">
        <w:t>10 and 11</w:t>
      </w:r>
      <w:r w:rsidRPr="00301EBD">
        <w:t>, the indexation factor for an amount that is to be indexed under this Part on an indexation day is:</w:t>
      </w:r>
    </w:p>
    <w:p w:rsidR="004560C0" w:rsidRPr="00301EBD" w:rsidRDefault="00486B15" w:rsidP="00486B15">
      <w:pPr>
        <w:pStyle w:val="subsection"/>
        <w:spacing w:before="120" w:after="120"/>
      </w:pPr>
      <w:r w:rsidRPr="00301EBD">
        <w:tab/>
      </w:r>
      <w:r w:rsidRPr="00301EBD">
        <w:tab/>
      </w:r>
      <w:r w:rsidR="00153A5C" w:rsidRPr="00301EBD">
        <w:rPr>
          <w:noProof/>
        </w:rPr>
        <w:drawing>
          <wp:inline distT="0" distB="0" distL="0" distR="0" wp14:anchorId="6B79CCC6" wp14:editId="3AB1B673">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301EBD" w:rsidRDefault="00632062">
      <w:pPr>
        <w:pStyle w:val="subsection2"/>
      </w:pPr>
      <w:r w:rsidRPr="00301EBD">
        <w:t>worked out to 3 decimal places.</w:t>
      </w:r>
    </w:p>
    <w:p w:rsidR="00632062" w:rsidRPr="00301EBD" w:rsidRDefault="00632062">
      <w:pPr>
        <w:pStyle w:val="subsection"/>
      </w:pPr>
      <w:r w:rsidRPr="00301EBD">
        <w:tab/>
        <w:t>(2)</w:t>
      </w:r>
      <w:r w:rsidRPr="00301EBD">
        <w:tab/>
        <w:t xml:space="preserve">If an indexation factor worked out under </w:t>
      </w:r>
      <w:r w:rsidR="00301EBD">
        <w:t>subclause (</w:t>
      </w:r>
      <w:r w:rsidRPr="00301EBD">
        <w:t>1) would, if it were worked out to 4 decimal places, end in a number that is greater than 4, the indexation factor is to be increased by 0.001.</w:t>
      </w:r>
    </w:p>
    <w:p w:rsidR="00632062" w:rsidRPr="00301EBD" w:rsidRDefault="00632062">
      <w:pPr>
        <w:pStyle w:val="subsection"/>
      </w:pPr>
      <w:r w:rsidRPr="00301EBD">
        <w:tab/>
        <w:t>(3)</w:t>
      </w:r>
      <w:r w:rsidRPr="00301EBD">
        <w:tab/>
        <w:t xml:space="preserve">If an indexation factor worked out under </w:t>
      </w:r>
      <w:r w:rsidR="00301EBD">
        <w:t>subclauses (</w:t>
      </w:r>
      <w:r w:rsidRPr="00301EBD">
        <w:t>1) and (2) would be less than 1, the indexation factor is to be increased to 1.</w:t>
      </w:r>
    </w:p>
    <w:p w:rsidR="00632062" w:rsidRPr="00301EBD" w:rsidRDefault="00632062">
      <w:pPr>
        <w:pStyle w:val="subsection"/>
      </w:pPr>
      <w:r w:rsidRPr="00301EBD">
        <w:tab/>
        <w:t>(4)</w:t>
      </w:r>
      <w:r w:rsidRPr="00301EBD">
        <w:tab/>
        <w:t xml:space="preserve">Subject to </w:t>
      </w:r>
      <w:r w:rsidR="00301EBD">
        <w:t>subclause (</w:t>
      </w:r>
      <w:r w:rsidRPr="00301EBD">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301EBD" w:rsidRDefault="00632062">
      <w:pPr>
        <w:pStyle w:val="subsection"/>
      </w:pPr>
      <w:r w:rsidRPr="00301EBD">
        <w:tab/>
        <w:t>(5)</w:t>
      </w:r>
      <w:r w:rsidRPr="00301EBD">
        <w:tab/>
        <w:t xml:space="preserve">If at any time (whether before or after the commencement of this clause) the Australian Statistician changes the </w:t>
      </w:r>
      <w:r w:rsidR="00832B94" w:rsidRPr="00301EBD">
        <w:rPr>
          <w:rFonts w:eastAsiaTheme="minorHAnsi"/>
        </w:rPr>
        <w:t>index reference period</w:t>
      </w:r>
      <w:r w:rsidRPr="00301EBD">
        <w:t xml:space="preserve"> for the Consumer Price Index, regard is to be had, for the purposes of applying this clause after the change takes place, only to index numbers published in terms of the new </w:t>
      </w:r>
      <w:r w:rsidR="00832B94" w:rsidRPr="00301EBD">
        <w:rPr>
          <w:rFonts w:eastAsiaTheme="minorHAnsi"/>
        </w:rPr>
        <w:t>index reference period</w:t>
      </w:r>
      <w:r w:rsidRPr="00301EBD">
        <w:t>.</w:t>
      </w:r>
    </w:p>
    <w:p w:rsidR="00632062" w:rsidRPr="00301EBD" w:rsidRDefault="00632062" w:rsidP="0022492B">
      <w:pPr>
        <w:pStyle w:val="ActHead5"/>
      </w:pPr>
      <w:bookmarkStart w:id="467" w:name="_Toc514410322"/>
      <w:r w:rsidRPr="00256779">
        <w:rPr>
          <w:rStyle w:val="CharSectno"/>
        </w:rPr>
        <w:t>6</w:t>
      </w:r>
      <w:r w:rsidRPr="00301EBD">
        <w:t xml:space="preserve">  Rounding off indexed amounts</w:t>
      </w:r>
      <w:bookmarkEnd w:id="467"/>
    </w:p>
    <w:p w:rsidR="00632062" w:rsidRPr="00301EBD" w:rsidRDefault="00632062">
      <w:pPr>
        <w:pStyle w:val="subsection"/>
      </w:pPr>
      <w:r w:rsidRPr="00301EBD">
        <w:tab/>
        <w:t>(1)</w:t>
      </w:r>
      <w:r w:rsidRPr="00301EBD">
        <w:tab/>
        <w:t>If a provisional indexed amount is a multiple of the rounding base, the provisional indexed amount becomes the indexed amount.</w:t>
      </w:r>
    </w:p>
    <w:p w:rsidR="00632062" w:rsidRPr="00301EBD" w:rsidRDefault="00632062">
      <w:pPr>
        <w:pStyle w:val="subsection"/>
      </w:pPr>
      <w:r w:rsidRPr="00301EBD">
        <w:tab/>
        <w:t>(2)</w:t>
      </w:r>
      <w:r w:rsidRPr="00301EBD">
        <w:tab/>
        <w:t>If a provisional indexed amount is not a multiple of the rounding base, the indexed amount is the provisional indexed amount rounded up or down to the nearest multiple of the rounding base.</w:t>
      </w:r>
    </w:p>
    <w:p w:rsidR="00632062" w:rsidRPr="00301EBD" w:rsidRDefault="00632062">
      <w:pPr>
        <w:pStyle w:val="subsection"/>
      </w:pPr>
      <w:r w:rsidRPr="00301EBD">
        <w:tab/>
        <w:t>(3)</w:t>
      </w:r>
      <w:r w:rsidRPr="00301EBD">
        <w:tab/>
        <w:t>If a provisional indexed amount is not a multiple of the rounding base but is a multiple of half the rounding base, the indexed amount is the provisional indexed amount rounded up to the nearest multiple of the rounding base.</w:t>
      </w:r>
    </w:p>
    <w:p w:rsidR="0088519C" w:rsidRPr="00301EBD" w:rsidRDefault="0088519C">
      <w:pPr>
        <w:sectPr w:rsidR="0088519C" w:rsidRPr="00301EBD" w:rsidSect="00A061FC">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301EBD" w:rsidRDefault="00DD3085" w:rsidP="00DD3085">
      <w:pPr>
        <w:pStyle w:val="ENotesHeading1"/>
        <w:pageBreakBefore/>
        <w:outlineLvl w:val="9"/>
      </w:pPr>
      <w:bookmarkStart w:id="468" w:name="_Toc514410323"/>
      <w:r w:rsidRPr="00301EBD">
        <w:t>Endnotes</w:t>
      </w:r>
      <w:bookmarkEnd w:id="468"/>
    </w:p>
    <w:p w:rsidR="00DD3085" w:rsidRPr="00301EBD" w:rsidRDefault="00DD3085" w:rsidP="00DD3085">
      <w:pPr>
        <w:pStyle w:val="ENotesHeading2"/>
        <w:spacing w:line="240" w:lineRule="auto"/>
        <w:outlineLvl w:val="9"/>
      </w:pPr>
      <w:bookmarkStart w:id="469" w:name="_Toc514410324"/>
      <w:r w:rsidRPr="00301EBD">
        <w:t>Endnote 1—About the endnotes</w:t>
      </w:r>
      <w:bookmarkEnd w:id="469"/>
    </w:p>
    <w:p w:rsidR="00DD3085" w:rsidRPr="00301EBD" w:rsidRDefault="00DD3085" w:rsidP="00DD3085">
      <w:pPr>
        <w:spacing w:after="120"/>
      </w:pPr>
      <w:r w:rsidRPr="00301EBD">
        <w:t>The endnotes provide information about this compilation and the compiled law.</w:t>
      </w:r>
    </w:p>
    <w:p w:rsidR="00DD3085" w:rsidRPr="00301EBD" w:rsidRDefault="00DD3085" w:rsidP="00DD3085">
      <w:pPr>
        <w:spacing w:after="120"/>
      </w:pPr>
      <w:r w:rsidRPr="00301EBD">
        <w:t>The following endnotes are included in every compilation:</w:t>
      </w:r>
    </w:p>
    <w:p w:rsidR="00DD3085" w:rsidRPr="00301EBD" w:rsidRDefault="00DD3085" w:rsidP="00DD3085">
      <w:r w:rsidRPr="00301EBD">
        <w:t>Endnote 1—About the endnotes</w:t>
      </w:r>
    </w:p>
    <w:p w:rsidR="00DD3085" w:rsidRPr="00301EBD" w:rsidRDefault="00DD3085" w:rsidP="00DD3085">
      <w:r w:rsidRPr="00301EBD">
        <w:t>Endnote 2—Abbreviation key</w:t>
      </w:r>
    </w:p>
    <w:p w:rsidR="00DD3085" w:rsidRPr="00301EBD" w:rsidRDefault="00DD3085" w:rsidP="00DD3085">
      <w:r w:rsidRPr="00301EBD">
        <w:t>Endnote 3—Legislation history</w:t>
      </w:r>
    </w:p>
    <w:p w:rsidR="00DD3085" w:rsidRPr="00301EBD" w:rsidRDefault="00DD3085" w:rsidP="00DD3085">
      <w:pPr>
        <w:spacing w:after="120"/>
      </w:pPr>
      <w:r w:rsidRPr="00301EBD">
        <w:t>Endnote 4—Amendment history</w:t>
      </w:r>
    </w:p>
    <w:p w:rsidR="00DD3085" w:rsidRPr="00301EBD" w:rsidRDefault="00DD3085" w:rsidP="00DD3085">
      <w:r w:rsidRPr="00301EBD">
        <w:rPr>
          <w:b/>
        </w:rPr>
        <w:t>Abbreviation key—Endnote 2</w:t>
      </w:r>
    </w:p>
    <w:p w:rsidR="00DD3085" w:rsidRPr="00301EBD" w:rsidRDefault="00DD3085" w:rsidP="00DD3085">
      <w:pPr>
        <w:spacing w:after="120"/>
      </w:pPr>
      <w:r w:rsidRPr="00301EBD">
        <w:t>The abbreviation key sets out abbreviations that may be used in the endnotes.</w:t>
      </w:r>
    </w:p>
    <w:p w:rsidR="00DD3085" w:rsidRPr="00301EBD" w:rsidRDefault="00DD3085" w:rsidP="00DD3085">
      <w:pPr>
        <w:rPr>
          <w:b/>
        </w:rPr>
      </w:pPr>
      <w:r w:rsidRPr="00301EBD">
        <w:rPr>
          <w:b/>
        </w:rPr>
        <w:t>Legislation history and amendment history—Endnotes 3 and 4</w:t>
      </w:r>
    </w:p>
    <w:p w:rsidR="00DD3085" w:rsidRPr="00301EBD" w:rsidRDefault="00DD3085" w:rsidP="00DD3085">
      <w:pPr>
        <w:spacing w:after="120"/>
      </w:pPr>
      <w:r w:rsidRPr="00301EBD">
        <w:t>Amending laws are annotated in the legislation history and amendment history.</w:t>
      </w:r>
    </w:p>
    <w:p w:rsidR="00DD3085" w:rsidRPr="00301EBD" w:rsidRDefault="00DD3085" w:rsidP="00DD3085">
      <w:pPr>
        <w:spacing w:after="120"/>
      </w:pPr>
      <w:r w:rsidRPr="00301EB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301EBD" w:rsidRDefault="00DD3085" w:rsidP="00DD3085">
      <w:pPr>
        <w:spacing w:after="120"/>
      </w:pPr>
      <w:r w:rsidRPr="00301EB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301EBD" w:rsidRDefault="00DD3085" w:rsidP="00DD3085">
      <w:pPr>
        <w:keepNext/>
        <w:rPr>
          <w:b/>
        </w:rPr>
      </w:pPr>
      <w:r w:rsidRPr="00301EBD">
        <w:rPr>
          <w:b/>
        </w:rPr>
        <w:t>Editorial changes</w:t>
      </w:r>
    </w:p>
    <w:p w:rsidR="00DD3085" w:rsidRPr="00301EBD" w:rsidRDefault="00DD3085" w:rsidP="00DD3085">
      <w:pPr>
        <w:spacing w:after="120"/>
      </w:pPr>
      <w:r w:rsidRPr="00301EBD">
        <w:t xml:space="preserve">The </w:t>
      </w:r>
      <w:r w:rsidRPr="00301EBD">
        <w:rPr>
          <w:i/>
        </w:rPr>
        <w:t>Legislation Act 2003</w:t>
      </w:r>
      <w:r w:rsidRPr="00301EB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301EBD" w:rsidRDefault="00DD3085" w:rsidP="00DD3085">
      <w:pPr>
        <w:spacing w:after="120"/>
      </w:pPr>
      <w:r w:rsidRPr="00301EBD">
        <w:t xml:space="preserve">If the compilation includes editorial changes, the endnotes include a brief outline of the changes in general terms. Full details of any changes can be obtained from the Office of Parliamentary Counsel. </w:t>
      </w:r>
    </w:p>
    <w:p w:rsidR="00DD3085" w:rsidRPr="00301EBD" w:rsidRDefault="00DD3085" w:rsidP="00DD3085">
      <w:pPr>
        <w:keepNext/>
      </w:pPr>
      <w:r w:rsidRPr="00301EBD">
        <w:rPr>
          <w:b/>
        </w:rPr>
        <w:t>Misdescribed amendments</w:t>
      </w:r>
    </w:p>
    <w:p w:rsidR="00DD3085" w:rsidRPr="00301EBD" w:rsidRDefault="00DD3085" w:rsidP="00DD3085">
      <w:pPr>
        <w:spacing w:after="120"/>
      </w:pPr>
      <w:r w:rsidRPr="00301EBD">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301EBD" w:rsidRDefault="00DD3085" w:rsidP="00DD3085">
      <w:pPr>
        <w:spacing w:before="120"/>
      </w:pPr>
      <w:r w:rsidRPr="00301EBD">
        <w:t>If a misdescribed amendment cannot be given effect as intended, the abbreviation “(md not incorp)” is added to the details of the amendment included in the amendment history.</w:t>
      </w:r>
    </w:p>
    <w:p w:rsidR="00DD3085" w:rsidRPr="00301EBD" w:rsidRDefault="00DD3085" w:rsidP="00DD3085"/>
    <w:p w:rsidR="00DD3085" w:rsidRPr="00301EBD" w:rsidRDefault="00DD3085" w:rsidP="00DD3085">
      <w:pPr>
        <w:pStyle w:val="ENotesHeading2"/>
        <w:pageBreakBefore/>
        <w:outlineLvl w:val="9"/>
      </w:pPr>
      <w:bookmarkStart w:id="470" w:name="_Toc514410325"/>
      <w:r w:rsidRPr="00301EBD">
        <w:t>Endnote 2—Abbreviation key</w:t>
      </w:r>
      <w:bookmarkEnd w:id="470"/>
    </w:p>
    <w:p w:rsidR="00DD3085" w:rsidRPr="00301EBD"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ad = added or inserted</w:t>
            </w:r>
          </w:p>
        </w:tc>
        <w:tc>
          <w:tcPr>
            <w:tcW w:w="3686" w:type="dxa"/>
            <w:shd w:val="clear" w:color="auto" w:fill="auto"/>
          </w:tcPr>
          <w:p w:rsidR="00DD3085" w:rsidRPr="00301EBD" w:rsidRDefault="00DD3085" w:rsidP="00011C79">
            <w:pPr>
              <w:spacing w:before="60"/>
              <w:ind w:left="34"/>
              <w:rPr>
                <w:sz w:val="20"/>
              </w:rPr>
            </w:pPr>
            <w:r w:rsidRPr="00301EBD">
              <w:rPr>
                <w:sz w:val="20"/>
              </w:rPr>
              <w:t>o = order(s)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am = amended</w:t>
            </w:r>
          </w:p>
        </w:tc>
        <w:tc>
          <w:tcPr>
            <w:tcW w:w="3686" w:type="dxa"/>
            <w:shd w:val="clear" w:color="auto" w:fill="auto"/>
          </w:tcPr>
          <w:p w:rsidR="00DD3085" w:rsidRPr="00301EBD" w:rsidRDefault="00DD3085" w:rsidP="00011C79">
            <w:pPr>
              <w:spacing w:before="60"/>
              <w:ind w:left="34"/>
              <w:rPr>
                <w:sz w:val="20"/>
              </w:rPr>
            </w:pPr>
            <w:r w:rsidRPr="00301EBD">
              <w:rPr>
                <w:sz w:val="20"/>
              </w:rPr>
              <w:t>Ord = Ordinance</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amdt = amendment</w:t>
            </w:r>
          </w:p>
        </w:tc>
        <w:tc>
          <w:tcPr>
            <w:tcW w:w="3686" w:type="dxa"/>
            <w:shd w:val="clear" w:color="auto" w:fill="auto"/>
          </w:tcPr>
          <w:p w:rsidR="00DD3085" w:rsidRPr="00301EBD" w:rsidRDefault="00DD3085" w:rsidP="00011C79">
            <w:pPr>
              <w:spacing w:before="60"/>
              <w:ind w:left="34"/>
              <w:rPr>
                <w:sz w:val="20"/>
              </w:rPr>
            </w:pPr>
            <w:r w:rsidRPr="00301EBD">
              <w:rPr>
                <w:sz w:val="20"/>
              </w:rPr>
              <w:t>orig = original</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c = clause(s)</w:t>
            </w:r>
          </w:p>
        </w:tc>
        <w:tc>
          <w:tcPr>
            <w:tcW w:w="3686" w:type="dxa"/>
            <w:shd w:val="clear" w:color="auto" w:fill="auto"/>
          </w:tcPr>
          <w:p w:rsidR="00DD3085" w:rsidRPr="00301EBD" w:rsidRDefault="00DD3085" w:rsidP="00011C79">
            <w:pPr>
              <w:spacing w:before="60"/>
              <w:ind w:left="34"/>
              <w:rPr>
                <w:sz w:val="20"/>
              </w:rPr>
            </w:pPr>
            <w:r w:rsidRPr="00301EBD">
              <w:rPr>
                <w:sz w:val="20"/>
              </w:rPr>
              <w:t>par = paragraph(s)/subparagraph(s)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C[x] = Compilation No. x</w:t>
            </w:r>
          </w:p>
        </w:tc>
        <w:tc>
          <w:tcPr>
            <w:tcW w:w="3686" w:type="dxa"/>
            <w:shd w:val="clear" w:color="auto" w:fill="auto"/>
          </w:tcPr>
          <w:p w:rsidR="00DD3085" w:rsidRPr="00301EBD" w:rsidRDefault="00DD3085" w:rsidP="00011C79">
            <w:pPr>
              <w:ind w:left="34"/>
              <w:rPr>
                <w:sz w:val="20"/>
              </w:rPr>
            </w:pPr>
            <w:r w:rsidRPr="00301EBD">
              <w:rPr>
                <w:sz w:val="20"/>
              </w:rPr>
              <w:t xml:space="preserve">    /sub</w:t>
            </w:r>
            <w:r w:rsidR="00301EBD">
              <w:rPr>
                <w:sz w:val="20"/>
              </w:rPr>
              <w:noBreakHyphen/>
            </w:r>
            <w:r w:rsidRPr="00301EBD">
              <w:rPr>
                <w:sz w:val="20"/>
              </w:rPr>
              <w:t>subparagraph(s)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Ch = Chapter(s)</w:t>
            </w:r>
          </w:p>
        </w:tc>
        <w:tc>
          <w:tcPr>
            <w:tcW w:w="3686" w:type="dxa"/>
            <w:shd w:val="clear" w:color="auto" w:fill="auto"/>
          </w:tcPr>
          <w:p w:rsidR="00DD3085" w:rsidRPr="00301EBD" w:rsidRDefault="00DD3085" w:rsidP="00011C79">
            <w:pPr>
              <w:spacing w:before="60"/>
              <w:ind w:left="34"/>
              <w:rPr>
                <w:sz w:val="20"/>
              </w:rPr>
            </w:pPr>
            <w:r w:rsidRPr="00301EBD">
              <w:rPr>
                <w:sz w:val="20"/>
              </w:rPr>
              <w:t>pres = present</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def = definition(s)</w:t>
            </w:r>
          </w:p>
        </w:tc>
        <w:tc>
          <w:tcPr>
            <w:tcW w:w="3686" w:type="dxa"/>
            <w:shd w:val="clear" w:color="auto" w:fill="auto"/>
          </w:tcPr>
          <w:p w:rsidR="00DD3085" w:rsidRPr="00301EBD" w:rsidRDefault="00DD3085" w:rsidP="00011C79">
            <w:pPr>
              <w:spacing w:before="60"/>
              <w:ind w:left="34"/>
              <w:rPr>
                <w:sz w:val="20"/>
              </w:rPr>
            </w:pPr>
            <w:r w:rsidRPr="00301EBD">
              <w:rPr>
                <w:sz w:val="20"/>
              </w:rPr>
              <w:t>prev = previous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Dict = Dictionary</w:t>
            </w:r>
          </w:p>
        </w:tc>
        <w:tc>
          <w:tcPr>
            <w:tcW w:w="3686" w:type="dxa"/>
            <w:shd w:val="clear" w:color="auto" w:fill="auto"/>
          </w:tcPr>
          <w:p w:rsidR="00DD3085" w:rsidRPr="00301EBD" w:rsidRDefault="00DD3085" w:rsidP="00011C79">
            <w:pPr>
              <w:spacing w:before="60"/>
              <w:ind w:left="34"/>
              <w:rPr>
                <w:sz w:val="20"/>
              </w:rPr>
            </w:pPr>
            <w:r w:rsidRPr="00301EBD">
              <w:rPr>
                <w:sz w:val="20"/>
              </w:rPr>
              <w:t>(prev…) = previously</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disallowed = disallowed by Parliament</w:t>
            </w:r>
          </w:p>
        </w:tc>
        <w:tc>
          <w:tcPr>
            <w:tcW w:w="3686" w:type="dxa"/>
            <w:shd w:val="clear" w:color="auto" w:fill="auto"/>
          </w:tcPr>
          <w:p w:rsidR="00DD3085" w:rsidRPr="00301EBD" w:rsidRDefault="00DD3085" w:rsidP="00011C79">
            <w:pPr>
              <w:spacing w:before="60"/>
              <w:ind w:left="34"/>
              <w:rPr>
                <w:sz w:val="20"/>
              </w:rPr>
            </w:pPr>
            <w:r w:rsidRPr="00301EBD">
              <w:rPr>
                <w:sz w:val="20"/>
              </w:rPr>
              <w:t>Pt = Part(s)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Div = Division(s)</w:t>
            </w:r>
          </w:p>
        </w:tc>
        <w:tc>
          <w:tcPr>
            <w:tcW w:w="3686" w:type="dxa"/>
            <w:shd w:val="clear" w:color="auto" w:fill="auto"/>
          </w:tcPr>
          <w:p w:rsidR="00DD3085" w:rsidRPr="00301EBD" w:rsidRDefault="00DD3085" w:rsidP="00011C79">
            <w:pPr>
              <w:spacing w:before="60"/>
              <w:ind w:left="34"/>
              <w:rPr>
                <w:sz w:val="20"/>
              </w:rPr>
            </w:pPr>
            <w:r w:rsidRPr="00301EBD">
              <w:rPr>
                <w:sz w:val="20"/>
              </w:rPr>
              <w:t>r = regulation(s)/rule(s)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ed = editorial change</w:t>
            </w:r>
          </w:p>
        </w:tc>
        <w:tc>
          <w:tcPr>
            <w:tcW w:w="3686" w:type="dxa"/>
            <w:shd w:val="clear" w:color="auto" w:fill="auto"/>
          </w:tcPr>
          <w:p w:rsidR="00DD3085" w:rsidRPr="00301EBD" w:rsidRDefault="00DD3085" w:rsidP="00011C79">
            <w:pPr>
              <w:spacing w:before="60"/>
              <w:ind w:left="34"/>
              <w:rPr>
                <w:sz w:val="20"/>
              </w:rPr>
            </w:pPr>
            <w:r w:rsidRPr="00301EBD">
              <w:rPr>
                <w:sz w:val="20"/>
              </w:rPr>
              <w:t>reloc = relocated</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exp = expires/expired or ceases/ceased to have</w:t>
            </w:r>
          </w:p>
        </w:tc>
        <w:tc>
          <w:tcPr>
            <w:tcW w:w="3686" w:type="dxa"/>
            <w:shd w:val="clear" w:color="auto" w:fill="auto"/>
          </w:tcPr>
          <w:p w:rsidR="00DD3085" w:rsidRPr="00301EBD" w:rsidRDefault="00DD3085" w:rsidP="00011C79">
            <w:pPr>
              <w:spacing w:before="60"/>
              <w:ind w:left="34"/>
              <w:rPr>
                <w:sz w:val="20"/>
              </w:rPr>
            </w:pPr>
            <w:r w:rsidRPr="00301EBD">
              <w:rPr>
                <w:sz w:val="20"/>
              </w:rPr>
              <w:t>renum = renumbered</w:t>
            </w:r>
          </w:p>
        </w:tc>
      </w:tr>
      <w:tr w:rsidR="00DD3085" w:rsidRPr="00301EBD" w:rsidTr="00011C79">
        <w:tc>
          <w:tcPr>
            <w:tcW w:w="4253" w:type="dxa"/>
            <w:shd w:val="clear" w:color="auto" w:fill="auto"/>
          </w:tcPr>
          <w:p w:rsidR="00DD3085" w:rsidRPr="00301EBD" w:rsidRDefault="00DD3085" w:rsidP="00011C79">
            <w:pPr>
              <w:ind w:left="34"/>
              <w:rPr>
                <w:sz w:val="20"/>
              </w:rPr>
            </w:pPr>
            <w:r w:rsidRPr="00301EBD">
              <w:rPr>
                <w:sz w:val="20"/>
              </w:rPr>
              <w:t xml:space="preserve">    effect</w:t>
            </w:r>
          </w:p>
        </w:tc>
        <w:tc>
          <w:tcPr>
            <w:tcW w:w="3686" w:type="dxa"/>
            <w:shd w:val="clear" w:color="auto" w:fill="auto"/>
          </w:tcPr>
          <w:p w:rsidR="00DD3085" w:rsidRPr="00301EBD" w:rsidRDefault="00DD3085" w:rsidP="00011C79">
            <w:pPr>
              <w:spacing w:before="60"/>
              <w:ind w:left="34"/>
              <w:rPr>
                <w:sz w:val="20"/>
              </w:rPr>
            </w:pPr>
            <w:r w:rsidRPr="00301EBD">
              <w:rPr>
                <w:sz w:val="20"/>
              </w:rPr>
              <w:t>rep = repealed</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F = Federal Register of Legislation</w:t>
            </w:r>
          </w:p>
        </w:tc>
        <w:tc>
          <w:tcPr>
            <w:tcW w:w="3686" w:type="dxa"/>
            <w:shd w:val="clear" w:color="auto" w:fill="auto"/>
          </w:tcPr>
          <w:p w:rsidR="00DD3085" w:rsidRPr="00301EBD" w:rsidRDefault="00DD3085" w:rsidP="00011C79">
            <w:pPr>
              <w:spacing w:before="60"/>
              <w:ind w:left="34"/>
              <w:rPr>
                <w:sz w:val="20"/>
              </w:rPr>
            </w:pPr>
            <w:r w:rsidRPr="00301EBD">
              <w:rPr>
                <w:sz w:val="20"/>
              </w:rPr>
              <w:t>rs = repealed and substituted</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gaz = gazette</w:t>
            </w:r>
          </w:p>
        </w:tc>
        <w:tc>
          <w:tcPr>
            <w:tcW w:w="3686" w:type="dxa"/>
            <w:shd w:val="clear" w:color="auto" w:fill="auto"/>
          </w:tcPr>
          <w:p w:rsidR="00DD3085" w:rsidRPr="00301EBD" w:rsidRDefault="00DD3085" w:rsidP="00011C79">
            <w:pPr>
              <w:spacing w:before="60"/>
              <w:ind w:left="34"/>
              <w:rPr>
                <w:sz w:val="20"/>
              </w:rPr>
            </w:pPr>
            <w:r w:rsidRPr="00301EBD">
              <w:rPr>
                <w:sz w:val="20"/>
              </w:rPr>
              <w:t>s = section(s)/subsection(s)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 xml:space="preserve">LA = </w:t>
            </w:r>
            <w:r w:rsidRPr="00301EBD">
              <w:rPr>
                <w:i/>
                <w:sz w:val="20"/>
              </w:rPr>
              <w:t>Legislation Act 2003</w:t>
            </w:r>
          </w:p>
        </w:tc>
        <w:tc>
          <w:tcPr>
            <w:tcW w:w="3686" w:type="dxa"/>
            <w:shd w:val="clear" w:color="auto" w:fill="auto"/>
          </w:tcPr>
          <w:p w:rsidR="00DD3085" w:rsidRPr="00301EBD" w:rsidRDefault="00DD3085" w:rsidP="00011C79">
            <w:pPr>
              <w:spacing w:before="60"/>
              <w:ind w:left="34"/>
              <w:rPr>
                <w:sz w:val="20"/>
              </w:rPr>
            </w:pPr>
            <w:r w:rsidRPr="00301EBD">
              <w:rPr>
                <w:sz w:val="20"/>
              </w:rPr>
              <w:t>Sch = Schedule(s)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 xml:space="preserve">LIA = </w:t>
            </w:r>
            <w:r w:rsidRPr="00301EBD">
              <w:rPr>
                <w:i/>
                <w:sz w:val="20"/>
              </w:rPr>
              <w:t>Legislative Instruments Act 2003</w:t>
            </w:r>
          </w:p>
        </w:tc>
        <w:tc>
          <w:tcPr>
            <w:tcW w:w="3686" w:type="dxa"/>
            <w:shd w:val="clear" w:color="auto" w:fill="auto"/>
          </w:tcPr>
          <w:p w:rsidR="00DD3085" w:rsidRPr="00301EBD" w:rsidRDefault="00DD3085" w:rsidP="00011C79">
            <w:pPr>
              <w:spacing w:before="60"/>
              <w:ind w:left="34"/>
              <w:rPr>
                <w:sz w:val="20"/>
              </w:rPr>
            </w:pPr>
            <w:r w:rsidRPr="00301EBD">
              <w:rPr>
                <w:sz w:val="20"/>
              </w:rPr>
              <w:t>Sdiv = Subdivision(s)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(md) = misdescribed amendment can be given</w:t>
            </w:r>
          </w:p>
        </w:tc>
        <w:tc>
          <w:tcPr>
            <w:tcW w:w="3686" w:type="dxa"/>
            <w:shd w:val="clear" w:color="auto" w:fill="auto"/>
          </w:tcPr>
          <w:p w:rsidR="00DD3085" w:rsidRPr="00301EBD" w:rsidRDefault="00DD3085" w:rsidP="00011C79">
            <w:pPr>
              <w:spacing w:before="60"/>
              <w:ind w:left="34"/>
              <w:rPr>
                <w:sz w:val="20"/>
              </w:rPr>
            </w:pPr>
            <w:r w:rsidRPr="00301EBD">
              <w:rPr>
                <w:sz w:val="20"/>
              </w:rPr>
              <w:t>SLI = Select Legislative Instrument</w:t>
            </w:r>
          </w:p>
        </w:tc>
      </w:tr>
      <w:tr w:rsidR="00DD3085" w:rsidRPr="00301EBD" w:rsidTr="00011C79">
        <w:tc>
          <w:tcPr>
            <w:tcW w:w="4253" w:type="dxa"/>
            <w:shd w:val="clear" w:color="auto" w:fill="auto"/>
          </w:tcPr>
          <w:p w:rsidR="00DD3085" w:rsidRPr="00301EBD" w:rsidRDefault="00DD3085" w:rsidP="00011C79">
            <w:pPr>
              <w:ind w:left="34"/>
              <w:rPr>
                <w:sz w:val="20"/>
              </w:rPr>
            </w:pPr>
            <w:r w:rsidRPr="00301EBD">
              <w:rPr>
                <w:sz w:val="20"/>
              </w:rPr>
              <w:t xml:space="preserve">    effect</w:t>
            </w:r>
          </w:p>
        </w:tc>
        <w:tc>
          <w:tcPr>
            <w:tcW w:w="3686" w:type="dxa"/>
            <w:shd w:val="clear" w:color="auto" w:fill="auto"/>
          </w:tcPr>
          <w:p w:rsidR="00DD3085" w:rsidRPr="00301EBD" w:rsidRDefault="00DD3085" w:rsidP="00011C79">
            <w:pPr>
              <w:spacing w:before="60"/>
              <w:ind w:left="34"/>
              <w:rPr>
                <w:sz w:val="20"/>
              </w:rPr>
            </w:pPr>
            <w:r w:rsidRPr="00301EBD">
              <w:rPr>
                <w:sz w:val="20"/>
              </w:rPr>
              <w:t>SR = Statutory Rules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(md not incorp) = misdescribed amendment</w:t>
            </w:r>
          </w:p>
        </w:tc>
        <w:tc>
          <w:tcPr>
            <w:tcW w:w="3686" w:type="dxa"/>
            <w:shd w:val="clear" w:color="auto" w:fill="auto"/>
          </w:tcPr>
          <w:p w:rsidR="00DD3085" w:rsidRPr="00301EBD" w:rsidRDefault="00DD3085" w:rsidP="00011C79">
            <w:pPr>
              <w:spacing w:before="60"/>
              <w:ind w:left="34"/>
              <w:rPr>
                <w:sz w:val="20"/>
              </w:rPr>
            </w:pPr>
            <w:r w:rsidRPr="00301EBD">
              <w:rPr>
                <w:sz w:val="20"/>
              </w:rPr>
              <w:t>Sub</w:t>
            </w:r>
            <w:r w:rsidR="00301EBD">
              <w:rPr>
                <w:sz w:val="20"/>
              </w:rPr>
              <w:noBreakHyphen/>
            </w:r>
            <w:r w:rsidRPr="00301EBD">
              <w:rPr>
                <w:sz w:val="20"/>
              </w:rPr>
              <w:t>Ch = Sub</w:t>
            </w:r>
            <w:r w:rsidR="00301EBD">
              <w:rPr>
                <w:sz w:val="20"/>
              </w:rPr>
              <w:noBreakHyphen/>
            </w:r>
            <w:r w:rsidRPr="00301EBD">
              <w:rPr>
                <w:sz w:val="20"/>
              </w:rPr>
              <w:t>Chapter(s)</w:t>
            </w:r>
          </w:p>
        </w:tc>
      </w:tr>
      <w:tr w:rsidR="00DD3085" w:rsidRPr="00301EBD" w:rsidTr="00011C79">
        <w:tc>
          <w:tcPr>
            <w:tcW w:w="4253" w:type="dxa"/>
            <w:shd w:val="clear" w:color="auto" w:fill="auto"/>
          </w:tcPr>
          <w:p w:rsidR="00DD3085" w:rsidRPr="00301EBD" w:rsidRDefault="00DD3085" w:rsidP="00011C79">
            <w:pPr>
              <w:ind w:left="34"/>
              <w:rPr>
                <w:sz w:val="20"/>
              </w:rPr>
            </w:pPr>
            <w:r w:rsidRPr="00301EBD">
              <w:rPr>
                <w:sz w:val="20"/>
              </w:rPr>
              <w:t xml:space="preserve">    cannot be given effect</w:t>
            </w:r>
          </w:p>
        </w:tc>
        <w:tc>
          <w:tcPr>
            <w:tcW w:w="3686" w:type="dxa"/>
            <w:shd w:val="clear" w:color="auto" w:fill="auto"/>
          </w:tcPr>
          <w:p w:rsidR="00DD3085" w:rsidRPr="00301EBD" w:rsidRDefault="00DD3085" w:rsidP="00011C79">
            <w:pPr>
              <w:spacing w:before="60"/>
              <w:ind w:left="34"/>
              <w:rPr>
                <w:sz w:val="20"/>
              </w:rPr>
            </w:pPr>
            <w:r w:rsidRPr="00301EBD">
              <w:rPr>
                <w:sz w:val="20"/>
              </w:rPr>
              <w:t>SubPt = Subpart(s)</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mod = modified/modification</w:t>
            </w:r>
          </w:p>
        </w:tc>
        <w:tc>
          <w:tcPr>
            <w:tcW w:w="3686" w:type="dxa"/>
            <w:shd w:val="clear" w:color="auto" w:fill="auto"/>
          </w:tcPr>
          <w:p w:rsidR="00DD3085" w:rsidRPr="00301EBD" w:rsidRDefault="00DD3085" w:rsidP="00011C79">
            <w:pPr>
              <w:spacing w:before="60"/>
              <w:ind w:left="34"/>
              <w:rPr>
                <w:sz w:val="20"/>
              </w:rPr>
            </w:pPr>
            <w:r w:rsidRPr="00301EBD">
              <w:rPr>
                <w:sz w:val="20"/>
                <w:u w:val="single"/>
              </w:rPr>
              <w:t>underlining</w:t>
            </w:r>
            <w:r w:rsidRPr="00301EBD">
              <w:rPr>
                <w:sz w:val="20"/>
              </w:rPr>
              <w:t xml:space="preserve"> = whole or part not</w:t>
            </w:r>
          </w:p>
        </w:tc>
      </w:tr>
      <w:tr w:rsidR="00DD3085" w:rsidRPr="00301EBD" w:rsidTr="00011C79">
        <w:tc>
          <w:tcPr>
            <w:tcW w:w="4253" w:type="dxa"/>
            <w:shd w:val="clear" w:color="auto" w:fill="auto"/>
          </w:tcPr>
          <w:p w:rsidR="00DD3085" w:rsidRPr="00301EBD" w:rsidRDefault="00DD3085" w:rsidP="00011C79">
            <w:pPr>
              <w:spacing w:before="60"/>
              <w:ind w:left="34"/>
              <w:rPr>
                <w:sz w:val="20"/>
              </w:rPr>
            </w:pPr>
            <w:r w:rsidRPr="00301EBD">
              <w:rPr>
                <w:sz w:val="20"/>
              </w:rPr>
              <w:t>No. = Number(s)</w:t>
            </w:r>
          </w:p>
        </w:tc>
        <w:tc>
          <w:tcPr>
            <w:tcW w:w="3686" w:type="dxa"/>
            <w:shd w:val="clear" w:color="auto" w:fill="auto"/>
          </w:tcPr>
          <w:p w:rsidR="00DD3085" w:rsidRPr="00301EBD" w:rsidRDefault="00DD3085" w:rsidP="00011C79">
            <w:pPr>
              <w:ind w:left="34"/>
              <w:rPr>
                <w:sz w:val="20"/>
              </w:rPr>
            </w:pPr>
            <w:r w:rsidRPr="00301EBD">
              <w:rPr>
                <w:sz w:val="20"/>
              </w:rPr>
              <w:t xml:space="preserve">    commenced or to be commenced</w:t>
            </w:r>
          </w:p>
        </w:tc>
      </w:tr>
    </w:tbl>
    <w:p w:rsidR="00DD3085" w:rsidRPr="00301EBD" w:rsidRDefault="00DD3085" w:rsidP="00DD3085">
      <w:pPr>
        <w:pStyle w:val="Tabletext"/>
      </w:pPr>
    </w:p>
    <w:p w:rsidR="00C5224C" w:rsidRPr="00301EBD" w:rsidRDefault="00C5224C" w:rsidP="00A02067">
      <w:pPr>
        <w:pStyle w:val="ENotesHeading2"/>
        <w:pageBreakBefore/>
        <w:outlineLvl w:val="9"/>
      </w:pPr>
      <w:bookmarkStart w:id="471" w:name="_Toc514410326"/>
      <w:r w:rsidRPr="00301EBD">
        <w:t>Endnote 3—Legislation history</w:t>
      </w:r>
      <w:bookmarkEnd w:id="471"/>
    </w:p>
    <w:p w:rsidR="00486B15" w:rsidRPr="00301EBD"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301EBD" w:rsidTr="005252A9">
        <w:trPr>
          <w:cantSplit/>
          <w:tblHeader/>
        </w:trPr>
        <w:tc>
          <w:tcPr>
            <w:tcW w:w="1838" w:type="dxa"/>
            <w:tcBorders>
              <w:top w:val="single" w:sz="12" w:space="0" w:color="auto"/>
              <w:bottom w:val="single" w:sz="12" w:space="0" w:color="auto"/>
            </w:tcBorders>
            <w:shd w:val="clear" w:color="auto" w:fill="auto"/>
          </w:tcPr>
          <w:p w:rsidR="00486B15" w:rsidRPr="00301EBD" w:rsidRDefault="00486B15" w:rsidP="00C5224C">
            <w:pPr>
              <w:pStyle w:val="ENoteTableHeading"/>
            </w:pPr>
            <w:r w:rsidRPr="00301EBD">
              <w:t>Act</w:t>
            </w:r>
          </w:p>
        </w:tc>
        <w:tc>
          <w:tcPr>
            <w:tcW w:w="992" w:type="dxa"/>
            <w:tcBorders>
              <w:top w:val="single" w:sz="12" w:space="0" w:color="auto"/>
              <w:bottom w:val="single" w:sz="12" w:space="0" w:color="auto"/>
            </w:tcBorders>
            <w:shd w:val="clear" w:color="auto" w:fill="auto"/>
          </w:tcPr>
          <w:p w:rsidR="00486B15" w:rsidRPr="00301EBD" w:rsidRDefault="00486B15" w:rsidP="00C5224C">
            <w:pPr>
              <w:pStyle w:val="ENoteTableHeading"/>
            </w:pPr>
            <w:r w:rsidRPr="00301EBD">
              <w:t>Number and year</w:t>
            </w:r>
          </w:p>
        </w:tc>
        <w:tc>
          <w:tcPr>
            <w:tcW w:w="1155" w:type="dxa"/>
            <w:tcBorders>
              <w:top w:val="single" w:sz="12" w:space="0" w:color="auto"/>
              <w:bottom w:val="single" w:sz="12" w:space="0" w:color="auto"/>
            </w:tcBorders>
            <w:shd w:val="clear" w:color="auto" w:fill="auto"/>
          </w:tcPr>
          <w:p w:rsidR="00486B15" w:rsidRPr="00301EBD" w:rsidRDefault="00486B15" w:rsidP="00FD0508">
            <w:pPr>
              <w:pStyle w:val="ENoteTableHeading"/>
            </w:pPr>
            <w:r w:rsidRPr="00301EBD">
              <w:t xml:space="preserve">Assent </w:t>
            </w:r>
          </w:p>
        </w:tc>
        <w:tc>
          <w:tcPr>
            <w:tcW w:w="1680" w:type="dxa"/>
            <w:tcBorders>
              <w:top w:val="single" w:sz="12" w:space="0" w:color="auto"/>
              <w:bottom w:val="single" w:sz="12" w:space="0" w:color="auto"/>
            </w:tcBorders>
            <w:shd w:val="clear" w:color="auto" w:fill="auto"/>
          </w:tcPr>
          <w:p w:rsidR="00486B15" w:rsidRPr="00301EBD" w:rsidRDefault="00486B15" w:rsidP="00666043">
            <w:pPr>
              <w:pStyle w:val="ENoteTableHeading"/>
            </w:pPr>
            <w:r w:rsidRPr="00301EBD">
              <w:t>Commencement</w:t>
            </w:r>
          </w:p>
        </w:tc>
        <w:tc>
          <w:tcPr>
            <w:tcW w:w="1420" w:type="dxa"/>
            <w:tcBorders>
              <w:top w:val="single" w:sz="12" w:space="0" w:color="auto"/>
              <w:bottom w:val="single" w:sz="12" w:space="0" w:color="auto"/>
            </w:tcBorders>
            <w:shd w:val="clear" w:color="auto" w:fill="auto"/>
          </w:tcPr>
          <w:p w:rsidR="00486B15" w:rsidRPr="00301EBD" w:rsidRDefault="00486B15" w:rsidP="00C5224C">
            <w:pPr>
              <w:pStyle w:val="ENoteTableHeading"/>
            </w:pPr>
            <w:r w:rsidRPr="00301EBD">
              <w:t>Application, saving and transitional provisions</w:t>
            </w:r>
          </w:p>
        </w:tc>
      </w:tr>
      <w:tr w:rsidR="00486B15" w:rsidRPr="00301EBD" w:rsidTr="005252A9">
        <w:trPr>
          <w:cantSplit/>
        </w:trPr>
        <w:tc>
          <w:tcPr>
            <w:tcW w:w="1838" w:type="dxa"/>
            <w:tcBorders>
              <w:top w:val="single" w:sz="12" w:space="0" w:color="auto"/>
              <w:bottom w:val="single" w:sz="4" w:space="0" w:color="auto"/>
            </w:tcBorders>
            <w:shd w:val="clear" w:color="auto" w:fill="auto"/>
          </w:tcPr>
          <w:p w:rsidR="00486B15" w:rsidRPr="00301EBD" w:rsidRDefault="00486B15" w:rsidP="00486B15">
            <w:pPr>
              <w:pStyle w:val="ENoteTableText"/>
            </w:pPr>
            <w:r w:rsidRPr="00301EBD">
              <w:t>A New Tax System (Family Assistance) Act 1999</w:t>
            </w:r>
          </w:p>
        </w:tc>
        <w:tc>
          <w:tcPr>
            <w:tcW w:w="992" w:type="dxa"/>
            <w:tcBorders>
              <w:top w:val="single" w:sz="12" w:space="0" w:color="auto"/>
              <w:bottom w:val="single" w:sz="4" w:space="0" w:color="auto"/>
            </w:tcBorders>
            <w:shd w:val="clear" w:color="auto" w:fill="auto"/>
          </w:tcPr>
          <w:p w:rsidR="00486B15" w:rsidRPr="00301EBD" w:rsidRDefault="00486B15" w:rsidP="00486B15">
            <w:pPr>
              <w:pStyle w:val="ENoteTableText"/>
            </w:pPr>
            <w:r w:rsidRPr="00301EBD">
              <w:t>80, 1999</w:t>
            </w:r>
          </w:p>
        </w:tc>
        <w:tc>
          <w:tcPr>
            <w:tcW w:w="1155" w:type="dxa"/>
            <w:tcBorders>
              <w:top w:val="single" w:sz="12" w:space="0" w:color="auto"/>
              <w:bottom w:val="single" w:sz="4" w:space="0" w:color="auto"/>
            </w:tcBorders>
            <w:shd w:val="clear" w:color="auto" w:fill="auto"/>
          </w:tcPr>
          <w:p w:rsidR="00486B15" w:rsidRPr="00301EBD" w:rsidRDefault="00486B15" w:rsidP="00486B15">
            <w:pPr>
              <w:pStyle w:val="ENoteTableText"/>
            </w:pPr>
            <w:r w:rsidRPr="00301EBD">
              <w:t>8</w:t>
            </w:r>
            <w:r w:rsidR="00301EBD">
              <w:t> </w:t>
            </w:r>
            <w:r w:rsidRPr="00301EBD">
              <w:t>July 1999</w:t>
            </w:r>
          </w:p>
        </w:tc>
        <w:tc>
          <w:tcPr>
            <w:tcW w:w="1680" w:type="dxa"/>
            <w:tcBorders>
              <w:top w:val="single" w:sz="12" w:space="0" w:color="auto"/>
              <w:bottom w:val="single" w:sz="4" w:space="0" w:color="auto"/>
            </w:tcBorders>
            <w:shd w:val="clear" w:color="auto" w:fill="auto"/>
          </w:tcPr>
          <w:p w:rsidR="00486B15" w:rsidRPr="00301EBD" w:rsidRDefault="00486B15" w:rsidP="00486B15">
            <w:pPr>
              <w:pStyle w:val="ENoteTableText"/>
            </w:pPr>
            <w:r w:rsidRPr="00301EBD">
              <w:t>1</w:t>
            </w:r>
            <w:r w:rsidR="00301EBD">
              <w:t> </w:t>
            </w:r>
            <w:r w:rsidRPr="00301EBD">
              <w:t>July 2000</w:t>
            </w:r>
          </w:p>
        </w:tc>
        <w:tc>
          <w:tcPr>
            <w:tcW w:w="1420" w:type="dxa"/>
            <w:tcBorders>
              <w:top w:val="single" w:sz="12" w:space="0" w:color="auto"/>
              <w:bottom w:val="single" w:sz="4" w:space="0" w:color="auto"/>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bottom w:val="nil"/>
            </w:tcBorders>
            <w:shd w:val="clear" w:color="auto" w:fill="auto"/>
          </w:tcPr>
          <w:p w:rsidR="00486B15" w:rsidRPr="00301EBD" w:rsidRDefault="00486B15" w:rsidP="00486B15">
            <w:pPr>
              <w:pStyle w:val="ENoteTableText"/>
            </w:pPr>
            <w:r w:rsidRPr="00301EBD">
              <w:t>A New Tax System (Compensation Measures Legislation Amendment) Act 1999</w:t>
            </w:r>
          </w:p>
        </w:tc>
        <w:tc>
          <w:tcPr>
            <w:tcW w:w="992" w:type="dxa"/>
            <w:tcBorders>
              <w:bottom w:val="nil"/>
            </w:tcBorders>
            <w:shd w:val="clear" w:color="auto" w:fill="auto"/>
          </w:tcPr>
          <w:p w:rsidR="00486B15" w:rsidRPr="00301EBD" w:rsidRDefault="00486B15" w:rsidP="00486B15">
            <w:pPr>
              <w:pStyle w:val="ENoteTableText"/>
            </w:pPr>
            <w:r w:rsidRPr="00301EBD">
              <w:t>68, 1999</w:t>
            </w:r>
          </w:p>
        </w:tc>
        <w:tc>
          <w:tcPr>
            <w:tcW w:w="1155" w:type="dxa"/>
            <w:tcBorders>
              <w:bottom w:val="nil"/>
            </w:tcBorders>
            <w:shd w:val="clear" w:color="auto" w:fill="auto"/>
          </w:tcPr>
          <w:p w:rsidR="00486B15" w:rsidRPr="00301EBD" w:rsidRDefault="00486B15" w:rsidP="00486B15">
            <w:pPr>
              <w:pStyle w:val="ENoteTableText"/>
            </w:pPr>
            <w:r w:rsidRPr="00301EBD">
              <w:t>8</w:t>
            </w:r>
            <w:r w:rsidR="00301EBD">
              <w:t> </w:t>
            </w:r>
            <w:r w:rsidRPr="00301EBD">
              <w:t>July 1999</w:t>
            </w:r>
          </w:p>
        </w:tc>
        <w:tc>
          <w:tcPr>
            <w:tcW w:w="1680" w:type="dxa"/>
            <w:tcBorders>
              <w:bottom w:val="nil"/>
            </w:tcBorders>
            <w:shd w:val="clear" w:color="auto" w:fill="auto"/>
          </w:tcPr>
          <w:p w:rsidR="00486B15" w:rsidRPr="00301EBD" w:rsidRDefault="00486B15" w:rsidP="00486B15">
            <w:pPr>
              <w:pStyle w:val="ENoteTableText"/>
            </w:pPr>
            <w:r w:rsidRPr="00301EBD">
              <w:t>Schedule</w:t>
            </w:r>
            <w:r w:rsidR="00301EBD">
              <w:t> </w:t>
            </w:r>
            <w:r w:rsidRPr="00301EBD">
              <w:t xml:space="preserve">4: </w:t>
            </w:r>
            <w:r w:rsidRPr="00301EBD">
              <w:rPr>
                <w:i/>
              </w:rPr>
              <w:t>(a)</w:t>
            </w:r>
          </w:p>
        </w:tc>
        <w:tc>
          <w:tcPr>
            <w:tcW w:w="1420" w:type="dxa"/>
            <w:tcBorders>
              <w:bottom w:val="nil"/>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216E8B">
            <w:pPr>
              <w:pStyle w:val="ENoteTTIndentHeading"/>
            </w:pPr>
            <w:r w:rsidRPr="00301EBD">
              <w:t>as amended by</w:t>
            </w:r>
          </w:p>
        </w:tc>
        <w:tc>
          <w:tcPr>
            <w:tcW w:w="992" w:type="dxa"/>
            <w:tcBorders>
              <w:top w:val="nil"/>
              <w:bottom w:val="nil"/>
            </w:tcBorders>
            <w:shd w:val="clear" w:color="auto" w:fill="auto"/>
          </w:tcPr>
          <w:p w:rsidR="00486B15" w:rsidRPr="00301EBD" w:rsidRDefault="00486B15" w:rsidP="00216E8B">
            <w:pPr>
              <w:pStyle w:val="ENoteTTIndentHeading"/>
            </w:pPr>
          </w:p>
        </w:tc>
        <w:tc>
          <w:tcPr>
            <w:tcW w:w="1155" w:type="dxa"/>
            <w:tcBorders>
              <w:top w:val="nil"/>
              <w:bottom w:val="nil"/>
            </w:tcBorders>
            <w:shd w:val="clear" w:color="auto" w:fill="auto"/>
          </w:tcPr>
          <w:p w:rsidR="00486B15" w:rsidRPr="00301EBD" w:rsidRDefault="00486B15" w:rsidP="00216E8B">
            <w:pPr>
              <w:pStyle w:val="ENoteTTIndentHeading"/>
            </w:pPr>
          </w:p>
        </w:tc>
        <w:tc>
          <w:tcPr>
            <w:tcW w:w="1680" w:type="dxa"/>
            <w:tcBorders>
              <w:top w:val="nil"/>
              <w:bottom w:val="nil"/>
            </w:tcBorders>
            <w:shd w:val="clear" w:color="auto" w:fill="auto"/>
          </w:tcPr>
          <w:p w:rsidR="00486B15" w:rsidRPr="00301EBD" w:rsidRDefault="00486B15" w:rsidP="00216E8B">
            <w:pPr>
              <w:pStyle w:val="ENoteTTIndentHeading"/>
            </w:pPr>
          </w:p>
        </w:tc>
        <w:tc>
          <w:tcPr>
            <w:tcW w:w="1420" w:type="dxa"/>
            <w:tcBorders>
              <w:top w:val="nil"/>
              <w:bottom w:val="nil"/>
            </w:tcBorders>
            <w:shd w:val="clear" w:color="auto" w:fill="auto"/>
          </w:tcPr>
          <w:p w:rsidR="00486B15" w:rsidRPr="00301EBD" w:rsidRDefault="00486B15" w:rsidP="00216E8B">
            <w:pPr>
              <w:pStyle w:val="ENoteTTIndentHeading"/>
            </w:pP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486B15">
            <w:pPr>
              <w:pStyle w:val="ENoteTTi"/>
            </w:pPr>
            <w:r w:rsidRPr="00301EBD">
              <w:t>Compensation Measures Legislation Amendment (Rent Assistance Increase) Act 2000</w:t>
            </w:r>
          </w:p>
        </w:tc>
        <w:tc>
          <w:tcPr>
            <w:tcW w:w="992" w:type="dxa"/>
            <w:tcBorders>
              <w:top w:val="nil"/>
              <w:bottom w:val="single" w:sz="4" w:space="0" w:color="auto"/>
            </w:tcBorders>
            <w:shd w:val="clear" w:color="auto" w:fill="auto"/>
          </w:tcPr>
          <w:p w:rsidR="00486B15" w:rsidRPr="00301EBD" w:rsidRDefault="00486B15" w:rsidP="00486B15">
            <w:pPr>
              <w:pStyle w:val="ENoteTableText"/>
            </w:pPr>
            <w:r w:rsidRPr="00301EBD">
              <w:t>93, 2000</w:t>
            </w:r>
          </w:p>
        </w:tc>
        <w:tc>
          <w:tcPr>
            <w:tcW w:w="1155" w:type="dxa"/>
            <w:tcBorders>
              <w:top w:val="nil"/>
              <w:bottom w:val="single" w:sz="4" w:space="0" w:color="auto"/>
            </w:tcBorders>
            <w:shd w:val="clear" w:color="auto" w:fill="auto"/>
          </w:tcPr>
          <w:p w:rsidR="00486B15" w:rsidRPr="00301EBD" w:rsidRDefault="00486B15" w:rsidP="00486B15">
            <w:pPr>
              <w:pStyle w:val="ENoteTableText"/>
            </w:pPr>
            <w:r w:rsidRPr="00301EBD">
              <w:t>30</w:t>
            </w:r>
            <w:r w:rsidR="00301EBD">
              <w:t> </w:t>
            </w:r>
            <w:r w:rsidRPr="00301EBD">
              <w:t>June 2000</w:t>
            </w:r>
          </w:p>
        </w:tc>
        <w:tc>
          <w:tcPr>
            <w:tcW w:w="1680" w:type="dxa"/>
            <w:tcBorders>
              <w:top w:val="nil"/>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1 (item</w:t>
            </w:r>
            <w:r w:rsidR="00301EBD">
              <w:t> </w:t>
            </w:r>
            <w:r w:rsidRPr="00301EBD">
              <w:t xml:space="preserve">5): </w:t>
            </w:r>
            <w:r w:rsidRPr="00301EBD">
              <w:rPr>
                <w:i/>
              </w:rPr>
              <w:t>(aa)</w:t>
            </w:r>
          </w:p>
        </w:tc>
        <w:tc>
          <w:tcPr>
            <w:tcW w:w="1420" w:type="dxa"/>
            <w:tcBorders>
              <w:top w:val="nil"/>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single" w:sz="4" w:space="0" w:color="auto"/>
            </w:tcBorders>
            <w:shd w:val="clear" w:color="auto" w:fill="auto"/>
          </w:tcPr>
          <w:p w:rsidR="00486B15" w:rsidRPr="00301EBD" w:rsidRDefault="00486B15" w:rsidP="00486B15">
            <w:pPr>
              <w:pStyle w:val="ENoteTableText"/>
            </w:pPr>
            <w:r w:rsidRPr="00301EBD">
              <w:t>A New Tax System (Family Assistance) (Consequential and Related Measures) Act (No.</w:t>
            </w:r>
            <w:r w:rsidR="00301EBD">
              <w:t> </w:t>
            </w:r>
            <w:r w:rsidRPr="00301EBD">
              <w:t>2) 1999</w:t>
            </w:r>
          </w:p>
        </w:tc>
        <w:tc>
          <w:tcPr>
            <w:tcW w:w="992" w:type="dxa"/>
            <w:tcBorders>
              <w:top w:val="single" w:sz="4" w:space="0" w:color="auto"/>
            </w:tcBorders>
            <w:shd w:val="clear" w:color="auto" w:fill="auto"/>
          </w:tcPr>
          <w:p w:rsidR="00486B15" w:rsidRPr="00301EBD" w:rsidRDefault="00486B15" w:rsidP="00486B15">
            <w:pPr>
              <w:pStyle w:val="ENoteTableText"/>
            </w:pPr>
            <w:r w:rsidRPr="00301EBD">
              <w:t>83, 1999</w:t>
            </w:r>
          </w:p>
        </w:tc>
        <w:tc>
          <w:tcPr>
            <w:tcW w:w="1155" w:type="dxa"/>
            <w:tcBorders>
              <w:top w:val="single" w:sz="4" w:space="0" w:color="auto"/>
            </w:tcBorders>
            <w:shd w:val="clear" w:color="auto" w:fill="auto"/>
          </w:tcPr>
          <w:p w:rsidR="00486B15" w:rsidRPr="00301EBD" w:rsidRDefault="00486B15" w:rsidP="00486B15">
            <w:pPr>
              <w:pStyle w:val="ENoteTableText"/>
            </w:pPr>
            <w:r w:rsidRPr="00301EBD">
              <w:t>8</w:t>
            </w:r>
            <w:r w:rsidR="00301EBD">
              <w:t> </w:t>
            </w:r>
            <w:r w:rsidRPr="00301EBD">
              <w:t>July 1999</w:t>
            </w:r>
          </w:p>
        </w:tc>
        <w:tc>
          <w:tcPr>
            <w:tcW w:w="1680" w:type="dxa"/>
            <w:tcBorders>
              <w:top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 xml:space="preserve">2: </w:t>
            </w:r>
            <w:r w:rsidRPr="00301EBD">
              <w:rPr>
                <w:i/>
              </w:rPr>
              <w:t>(b)</w:t>
            </w:r>
          </w:p>
        </w:tc>
        <w:tc>
          <w:tcPr>
            <w:tcW w:w="1420" w:type="dxa"/>
            <w:tcBorders>
              <w:top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shd w:val="clear" w:color="auto" w:fill="auto"/>
          </w:tcPr>
          <w:p w:rsidR="00486B15" w:rsidRPr="00301EBD" w:rsidRDefault="00486B15" w:rsidP="00486B15">
            <w:pPr>
              <w:pStyle w:val="ENoteTableText"/>
            </w:pPr>
            <w:r w:rsidRPr="00301EBD">
              <w:t>A New Tax System (Family Assistance and Related Measures) Act 2000</w:t>
            </w:r>
          </w:p>
        </w:tc>
        <w:tc>
          <w:tcPr>
            <w:tcW w:w="992" w:type="dxa"/>
            <w:shd w:val="clear" w:color="auto" w:fill="auto"/>
          </w:tcPr>
          <w:p w:rsidR="00486B15" w:rsidRPr="00301EBD" w:rsidRDefault="00486B15" w:rsidP="00486B15">
            <w:pPr>
              <w:pStyle w:val="ENoteTableText"/>
            </w:pPr>
            <w:r w:rsidRPr="00301EBD">
              <w:t>45, 2000</w:t>
            </w:r>
          </w:p>
        </w:tc>
        <w:tc>
          <w:tcPr>
            <w:tcW w:w="1155" w:type="dxa"/>
            <w:shd w:val="clear" w:color="auto" w:fill="auto"/>
          </w:tcPr>
          <w:p w:rsidR="00486B15" w:rsidRPr="00301EBD" w:rsidRDefault="00486B15" w:rsidP="00486B15">
            <w:pPr>
              <w:pStyle w:val="ENoteTableText"/>
            </w:pPr>
            <w:r w:rsidRPr="00301EBD">
              <w:t>3</w:t>
            </w:r>
            <w:r w:rsidR="00301EBD">
              <w:t> </w:t>
            </w:r>
            <w:r w:rsidRPr="00301EBD">
              <w:t>May 2000</w:t>
            </w:r>
          </w:p>
        </w:tc>
        <w:tc>
          <w:tcPr>
            <w:tcW w:w="1680" w:type="dxa"/>
            <w:shd w:val="clear" w:color="auto" w:fill="auto"/>
          </w:tcPr>
          <w:p w:rsidR="00486B15" w:rsidRPr="00301EBD" w:rsidRDefault="00486B15" w:rsidP="00486B15">
            <w:pPr>
              <w:pStyle w:val="ENoteTableText"/>
            </w:pPr>
            <w:r w:rsidRPr="00301EBD">
              <w:t>Schedule</w:t>
            </w:r>
            <w:r w:rsidR="00301EBD">
              <w:t> </w:t>
            </w:r>
            <w:r w:rsidRPr="00301EBD">
              <w:t xml:space="preserve">1: </w:t>
            </w:r>
            <w:r w:rsidRPr="00301EBD">
              <w:rPr>
                <w:i/>
              </w:rPr>
              <w:t>(c)</w:t>
            </w:r>
            <w:r w:rsidRPr="00301EBD">
              <w:br/>
              <w:t>Schedules</w:t>
            </w:r>
            <w:r w:rsidR="00301EBD">
              <w:t> </w:t>
            </w:r>
            <w:r w:rsidRPr="00301EBD">
              <w:t xml:space="preserve">5 and 6: </w:t>
            </w:r>
            <w:r w:rsidRPr="00301EBD">
              <w:rPr>
                <w:i/>
              </w:rPr>
              <w:t>(c)</w:t>
            </w:r>
          </w:p>
        </w:tc>
        <w:tc>
          <w:tcPr>
            <w:tcW w:w="1420" w:type="dxa"/>
            <w:shd w:val="clear" w:color="auto" w:fill="auto"/>
          </w:tcPr>
          <w:p w:rsidR="00486B15" w:rsidRPr="00301EBD" w:rsidRDefault="00486B15" w:rsidP="00486B15">
            <w:pPr>
              <w:pStyle w:val="ENoteTableText"/>
            </w:pPr>
            <w:r w:rsidRPr="00301EBD">
              <w:t>Sch. 5 and Sch. 6</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r w:rsidRPr="00301EBD">
              <w:t>Social Security and Veterans’ Entitlements Legislation Amendment (Miscellaneous Matters) Act 2000</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94, 2000</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30</w:t>
            </w:r>
            <w:r w:rsidR="00301EBD">
              <w:t> </w:t>
            </w:r>
            <w:r w:rsidRPr="00301EBD">
              <w:t>June 2000</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 xml:space="preserve">8: 20 Sept 2000 </w:t>
            </w:r>
            <w:r w:rsidRPr="00301EBD">
              <w:rPr>
                <w:i/>
              </w:rPr>
              <w:t>(d)</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2" w:name="CU_9599000"/>
            <w:bookmarkEnd w:id="472"/>
            <w:r w:rsidRPr="00301EBD">
              <w:t>Family and Community Services (2000 Budget and Related Measures) Act 2000</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138, 2000</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24 Nov 2000</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2 (items</w:t>
            </w:r>
            <w:r w:rsidR="00301EBD">
              <w:t> </w:t>
            </w:r>
            <w:r w:rsidRPr="00301EBD">
              <w:t xml:space="preserve">1–6): 1 Jan 2001 </w:t>
            </w:r>
            <w:r w:rsidRPr="00301EBD">
              <w:rPr>
                <w:i/>
              </w:rPr>
              <w:t xml:space="preserve">(e) </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3" w:name="CU_10557406"/>
            <w:bookmarkEnd w:id="473"/>
            <w:r w:rsidRPr="00301EBD">
              <w:t>Family Law Amendment Act 2000</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143, 2000</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29 Nov 2000</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3 (items</w:t>
            </w:r>
            <w:r w:rsidR="00301EBD">
              <w:t> </w:t>
            </w:r>
            <w:r w:rsidRPr="00301EBD">
              <w:t xml:space="preserve">1A–1D): 27 Dec 2000 </w:t>
            </w:r>
            <w:r w:rsidRPr="00301EBD">
              <w:rPr>
                <w:i/>
              </w:rPr>
              <w:t xml:space="preserve">(f) </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single" w:sz="4" w:space="0" w:color="auto"/>
            </w:tcBorders>
            <w:shd w:val="clear" w:color="auto" w:fill="auto"/>
          </w:tcPr>
          <w:p w:rsidR="00486B15" w:rsidRPr="00301EBD" w:rsidRDefault="00486B15" w:rsidP="00486B15">
            <w:pPr>
              <w:pStyle w:val="ENoteTableText"/>
            </w:pPr>
            <w:r w:rsidRPr="00301EBD">
              <w:t>Family and Community Services Legislation Amendment (New Zealand Citizens) Act 2001</w:t>
            </w:r>
          </w:p>
        </w:tc>
        <w:tc>
          <w:tcPr>
            <w:tcW w:w="992" w:type="dxa"/>
            <w:tcBorders>
              <w:top w:val="single" w:sz="4" w:space="0" w:color="auto"/>
            </w:tcBorders>
            <w:shd w:val="clear" w:color="auto" w:fill="auto"/>
          </w:tcPr>
          <w:p w:rsidR="00486B15" w:rsidRPr="00301EBD" w:rsidRDefault="00486B15" w:rsidP="00486B15">
            <w:pPr>
              <w:pStyle w:val="ENoteTableText"/>
            </w:pPr>
            <w:r w:rsidRPr="00301EBD">
              <w:t>18, 2001</w:t>
            </w:r>
          </w:p>
        </w:tc>
        <w:tc>
          <w:tcPr>
            <w:tcW w:w="1155" w:type="dxa"/>
            <w:tcBorders>
              <w:top w:val="single" w:sz="4" w:space="0" w:color="auto"/>
            </w:tcBorders>
            <w:shd w:val="clear" w:color="auto" w:fill="auto"/>
          </w:tcPr>
          <w:p w:rsidR="00486B15" w:rsidRPr="00301EBD" w:rsidRDefault="00486B15" w:rsidP="00486B15">
            <w:pPr>
              <w:pStyle w:val="ENoteTableText"/>
            </w:pPr>
            <w:r w:rsidRPr="00301EBD">
              <w:t>30 Mar 2001</w:t>
            </w:r>
          </w:p>
        </w:tc>
        <w:tc>
          <w:tcPr>
            <w:tcW w:w="1680" w:type="dxa"/>
            <w:tcBorders>
              <w:top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2 (items</w:t>
            </w:r>
            <w:r w:rsidR="00301EBD">
              <w:t> </w:t>
            </w:r>
            <w:r w:rsidRPr="00301EBD">
              <w:t xml:space="preserve">1–12): Royal Assent </w:t>
            </w:r>
            <w:r w:rsidRPr="00301EBD">
              <w:rPr>
                <w:i/>
              </w:rPr>
              <w:t>(g)</w:t>
            </w:r>
          </w:p>
        </w:tc>
        <w:tc>
          <w:tcPr>
            <w:tcW w:w="1420" w:type="dxa"/>
            <w:tcBorders>
              <w:top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shd w:val="clear" w:color="auto" w:fill="auto"/>
          </w:tcPr>
          <w:p w:rsidR="00486B15" w:rsidRPr="00301EBD" w:rsidRDefault="00486B15" w:rsidP="00486B15">
            <w:pPr>
              <w:pStyle w:val="ENoteTableText"/>
            </w:pPr>
            <w:r w:rsidRPr="00301EBD">
              <w:t>Child Support Legislation Amendment Act 2001</w:t>
            </w:r>
          </w:p>
        </w:tc>
        <w:tc>
          <w:tcPr>
            <w:tcW w:w="992" w:type="dxa"/>
            <w:shd w:val="clear" w:color="auto" w:fill="auto"/>
          </w:tcPr>
          <w:p w:rsidR="00486B15" w:rsidRPr="00301EBD" w:rsidRDefault="00486B15" w:rsidP="00486B15">
            <w:pPr>
              <w:pStyle w:val="ENoteTableText"/>
            </w:pPr>
            <w:r w:rsidRPr="00301EBD">
              <w:t>75, 2001</w:t>
            </w:r>
          </w:p>
        </w:tc>
        <w:tc>
          <w:tcPr>
            <w:tcW w:w="1155" w:type="dxa"/>
            <w:shd w:val="clear" w:color="auto" w:fill="auto"/>
          </w:tcPr>
          <w:p w:rsidR="00486B15" w:rsidRPr="00301EBD" w:rsidRDefault="00486B15" w:rsidP="00486B15">
            <w:pPr>
              <w:pStyle w:val="ENoteTableText"/>
            </w:pPr>
            <w:r w:rsidRPr="00301EBD">
              <w:t>30</w:t>
            </w:r>
            <w:r w:rsidR="00301EBD">
              <w:t> </w:t>
            </w:r>
            <w:r w:rsidRPr="00301EBD">
              <w:t>June 2001</w:t>
            </w:r>
          </w:p>
        </w:tc>
        <w:tc>
          <w:tcPr>
            <w:tcW w:w="1680" w:type="dxa"/>
            <w:shd w:val="clear" w:color="auto" w:fill="auto"/>
          </w:tcPr>
          <w:p w:rsidR="00486B15" w:rsidRPr="00301EBD" w:rsidRDefault="00486B15" w:rsidP="00182094">
            <w:pPr>
              <w:pStyle w:val="ENoteTableText"/>
            </w:pPr>
            <w:r w:rsidRPr="00301EBD">
              <w:t>Sch</w:t>
            </w:r>
            <w:r w:rsidR="00CA452A" w:rsidRPr="00301EBD">
              <w:t> </w:t>
            </w:r>
            <w:r w:rsidRPr="00301EBD">
              <w:t>1A (items</w:t>
            </w:r>
            <w:r w:rsidR="00301EBD">
              <w:t> </w:t>
            </w:r>
            <w:r w:rsidRPr="00301EBD">
              <w:t xml:space="preserve">18–21): 1 Dec 2001 </w:t>
            </w:r>
            <w:r w:rsidR="00B2034B" w:rsidRPr="00301EBD">
              <w:t>(</w:t>
            </w:r>
            <w:r w:rsidR="00322A21" w:rsidRPr="00301EBD">
              <w:t>s</w:t>
            </w:r>
            <w:r w:rsidR="00182094" w:rsidRPr="00301EBD">
              <w:t> </w:t>
            </w:r>
            <w:r w:rsidR="00B2034B" w:rsidRPr="00301EBD">
              <w:t>2(1B)(a))</w:t>
            </w:r>
            <w:r w:rsidRPr="00301EBD">
              <w:br/>
              <w:t>Sch</w:t>
            </w:r>
            <w:r w:rsidR="00CA452A" w:rsidRPr="00301EBD">
              <w:t> </w:t>
            </w:r>
            <w:r w:rsidRPr="00301EBD">
              <w:t>4: 1</w:t>
            </w:r>
            <w:r w:rsidR="00301EBD">
              <w:t> </w:t>
            </w:r>
            <w:r w:rsidRPr="00301EBD">
              <w:t xml:space="preserve">July 2001 </w:t>
            </w:r>
            <w:r w:rsidR="00B2034B" w:rsidRPr="00301EBD">
              <w:t>(</w:t>
            </w:r>
            <w:r w:rsidR="00322A21" w:rsidRPr="00301EBD">
              <w:t>s</w:t>
            </w:r>
            <w:r w:rsidR="00182094" w:rsidRPr="00301EBD">
              <w:t> </w:t>
            </w:r>
            <w:r w:rsidR="00B2034B" w:rsidRPr="00301EBD">
              <w:t>2(2)(a))</w:t>
            </w:r>
          </w:p>
        </w:tc>
        <w:tc>
          <w:tcPr>
            <w:tcW w:w="1420" w:type="dxa"/>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shd w:val="clear" w:color="auto" w:fill="auto"/>
          </w:tcPr>
          <w:p w:rsidR="00486B15" w:rsidRPr="00301EBD" w:rsidRDefault="00486B15" w:rsidP="00486B15">
            <w:pPr>
              <w:pStyle w:val="ENoteTableText"/>
            </w:pPr>
            <w:r w:rsidRPr="00301EBD">
              <w:t>Family and Community Services Legislation Amendment Act 2003</w:t>
            </w:r>
          </w:p>
        </w:tc>
        <w:tc>
          <w:tcPr>
            <w:tcW w:w="992" w:type="dxa"/>
            <w:shd w:val="clear" w:color="auto" w:fill="auto"/>
          </w:tcPr>
          <w:p w:rsidR="00486B15" w:rsidRPr="00301EBD" w:rsidRDefault="00486B15" w:rsidP="00486B15">
            <w:pPr>
              <w:pStyle w:val="ENoteTableText"/>
            </w:pPr>
            <w:r w:rsidRPr="00301EBD">
              <w:t>30, 2003</w:t>
            </w:r>
          </w:p>
        </w:tc>
        <w:tc>
          <w:tcPr>
            <w:tcW w:w="1155" w:type="dxa"/>
            <w:shd w:val="clear" w:color="auto" w:fill="auto"/>
          </w:tcPr>
          <w:p w:rsidR="00486B15" w:rsidRPr="00301EBD" w:rsidRDefault="00486B15" w:rsidP="00486B15">
            <w:pPr>
              <w:pStyle w:val="ENoteTableText"/>
            </w:pPr>
            <w:r w:rsidRPr="00301EBD">
              <w:t>15 Apr 2003</w:t>
            </w:r>
          </w:p>
        </w:tc>
        <w:tc>
          <w:tcPr>
            <w:tcW w:w="1680" w:type="dxa"/>
            <w:shd w:val="clear" w:color="auto" w:fill="auto"/>
          </w:tcPr>
          <w:p w:rsidR="00486B15" w:rsidRPr="00301EBD" w:rsidRDefault="003D7FE2" w:rsidP="005633D5">
            <w:pPr>
              <w:pStyle w:val="ENoteTableText"/>
            </w:pPr>
            <w:r w:rsidRPr="00301EBD">
              <w:t>s</w:t>
            </w:r>
            <w:r w:rsidR="00486B15" w:rsidRPr="00301EBD">
              <w:t xml:space="preserve"> 4 and Sch</w:t>
            </w:r>
            <w:r w:rsidR="00CA452A" w:rsidRPr="00301EBD">
              <w:t> </w:t>
            </w:r>
            <w:r w:rsidR="00486B15" w:rsidRPr="00301EBD">
              <w:t>2 (items</w:t>
            </w:r>
            <w:r w:rsidR="00301EBD">
              <w:t> </w:t>
            </w:r>
            <w:r w:rsidR="00486B15" w:rsidRPr="00301EBD">
              <w:t>1–13): Royal Assent</w:t>
            </w:r>
            <w:r w:rsidR="00486B15" w:rsidRPr="00301EBD">
              <w:br/>
              <w:t>Sch</w:t>
            </w:r>
            <w:r w:rsidR="00CA452A" w:rsidRPr="00301EBD">
              <w:t> </w:t>
            </w:r>
            <w:r w:rsidR="00486B15" w:rsidRPr="00301EBD">
              <w:t>2 (items</w:t>
            </w:r>
            <w:r w:rsidR="00301EBD">
              <w:t> </w:t>
            </w:r>
            <w:r w:rsidR="00486B15" w:rsidRPr="00301EBD">
              <w:t xml:space="preserve">52–71): </w:t>
            </w:r>
            <w:r w:rsidR="005342C7" w:rsidRPr="00301EBD">
              <w:t>1</w:t>
            </w:r>
            <w:r w:rsidR="00301EBD">
              <w:t> </w:t>
            </w:r>
            <w:r w:rsidR="005342C7" w:rsidRPr="00301EBD">
              <w:t>July 2000 (s 2(1) item</w:t>
            </w:r>
            <w:r w:rsidR="00301EBD">
              <w:t> </w:t>
            </w:r>
            <w:r w:rsidR="005342C7" w:rsidRPr="00301EBD">
              <w:t>8)</w:t>
            </w:r>
            <w:r w:rsidR="00486B15" w:rsidRPr="00301EBD">
              <w:br/>
              <w:t>Sch</w:t>
            </w:r>
            <w:r w:rsidR="00CA452A" w:rsidRPr="00301EBD">
              <w:t> </w:t>
            </w:r>
            <w:r w:rsidR="00486B15" w:rsidRPr="00301EBD">
              <w:t>2 (items</w:t>
            </w:r>
            <w:r w:rsidR="00301EBD">
              <w:t> </w:t>
            </w:r>
            <w:r w:rsidR="00486B15" w:rsidRPr="00301EBD">
              <w:t>73–82) and Sch</w:t>
            </w:r>
            <w:r w:rsidR="00CA452A" w:rsidRPr="00301EBD">
              <w:t> </w:t>
            </w:r>
            <w:r w:rsidR="00486B15" w:rsidRPr="00301EBD">
              <w:t>2A: 1</w:t>
            </w:r>
            <w:r w:rsidR="00301EBD">
              <w:t> </w:t>
            </w:r>
            <w:r w:rsidR="00486B15" w:rsidRPr="00301EBD">
              <w:t>July 2000</w:t>
            </w:r>
          </w:p>
        </w:tc>
        <w:tc>
          <w:tcPr>
            <w:tcW w:w="1420" w:type="dxa"/>
            <w:shd w:val="clear" w:color="auto" w:fill="auto"/>
          </w:tcPr>
          <w:p w:rsidR="00486B15" w:rsidRPr="00301EBD" w:rsidRDefault="003D7FE2" w:rsidP="005633D5">
            <w:pPr>
              <w:pStyle w:val="ENoteTableText"/>
            </w:pPr>
            <w:r w:rsidRPr="00301EBD">
              <w:t>s</w:t>
            </w:r>
            <w:r w:rsidR="00486B15" w:rsidRPr="00301EBD">
              <w:t xml:space="preserve"> 4</w:t>
            </w:r>
          </w:p>
        </w:tc>
      </w:tr>
      <w:tr w:rsidR="00486B15" w:rsidRPr="00301EBD" w:rsidTr="005252A9">
        <w:trPr>
          <w:cantSplit/>
        </w:trPr>
        <w:tc>
          <w:tcPr>
            <w:tcW w:w="1838" w:type="dxa"/>
            <w:tcBorders>
              <w:bottom w:val="nil"/>
            </w:tcBorders>
            <w:shd w:val="clear" w:color="auto" w:fill="auto"/>
          </w:tcPr>
          <w:p w:rsidR="00486B15" w:rsidRPr="00301EBD" w:rsidRDefault="00486B15" w:rsidP="00585CE8">
            <w:pPr>
              <w:pStyle w:val="ENoteTableText"/>
              <w:keepNext/>
            </w:pPr>
            <w:r w:rsidRPr="00301EBD">
              <w:t>Family and Community Services Legislation Amendment (Australians Working Together and other 2001 Budget Measures) Act 2003</w:t>
            </w:r>
          </w:p>
        </w:tc>
        <w:tc>
          <w:tcPr>
            <w:tcW w:w="992" w:type="dxa"/>
            <w:tcBorders>
              <w:bottom w:val="nil"/>
            </w:tcBorders>
            <w:shd w:val="clear" w:color="auto" w:fill="auto"/>
          </w:tcPr>
          <w:p w:rsidR="00486B15" w:rsidRPr="00301EBD" w:rsidRDefault="00486B15" w:rsidP="00486B15">
            <w:pPr>
              <w:pStyle w:val="ENoteTableText"/>
            </w:pPr>
            <w:r w:rsidRPr="00301EBD">
              <w:t>35, 2003</w:t>
            </w:r>
          </w:p>
        </w:tc>
        <w:tc>
          <w:tcPr>
            <w:tcW w:w="1155" w:type="dxa"/>
            <w:tcBorders>
              <w:bottom w:val="nil"/>
            </w:tcBorders>
            <w:shd w:val="clear" w:color="auto" w:fill="auto"/>
          </w:tcPr>
          <w:p w:rsidR="00486B15" w:rsidRPr="00301EBD" w:rsidRDefault="00486B15" w:rsidP="00486B15">
            <w:pPr>
              <w:pStyle w:val="ENoteTableText"/>
            </w:pPr>
            <w:r w:rsidRPr="00301EBD">
              <w:t>24 Apr 2003</w:t>
            </w:r>
          </w:p>
        </w:tc>
        <w:tc>
          <w:tcPr>
            <w:tcW w:w="1680" w:type="dxa"/>
            <w:tcBorders>
              <w:bottom w:val="nil"/>
            </w:tcBorders>
            <w:shd w:val="clear" w:color="auto" w:fill="auto"/>
          </w:tcPr>
          <w:p w:rsidR="00486B15" w:rsidRPr="00301EBD" w:rsidRDefault="00486B15" w:rsidP="0088618C">
            <w:pPr>
              <w:pStyle w:val="ENoteTableText"/>
            </w:pPr>
            <w:r w:rsidRPr="00301EBD">
              <w:t>Sch</w:t>
            </w:r>
            <w:r w:rsidR="00CA452A" w:rsidRPr="00301EBD">
              <w:t> </w:t>
            </w:r>
            <w:r w:rsidRPr="00301EBD">
              <w:t>1, 1A, 2, 4, 5 and 6: 20 Sept 2003</w:t>
            </w:r>
            <w:r w:rsidRPr="00301EBD">
              <w:br/>
              <w:t>Sch</w:t>
            </w:r>
            <w:r w:rsidR="00CA452A" w:rsidRPr="00301EBD">
              <w:t> </w:t>
            </w:r>
            <w:r w:rsidRPr="00301EBD">
              <w:t>3: 22</w:t>
            </w:r>
            <w:r w:rsidR="00301EBD">
              <w:t> </w:t>
            </w:r>
            <w:r w:rsidRPr="00301EBD">
              <w:t>May 2003</w:t>
            </w:r>
            <w:r w:rsidRPr="00301EBD">
              <w:br/>
              <w:t>Remainder: Royal Assent</w:t>
            </w:r>
          </w:p>
        </w:tc>
        <w:tc>
          <w:tcPr>
            <w:tcW w:w="1420" w:type="dxa"/>
            <w:tcBorders>
              <w:bottom w:val="nil"/>
            </w:tcBorders>
            <w:shd w:val="clear" w:color="auto" w:fill="auto"/>
          </w:tcPr>
          <w:p w:rsidR="00486B15" w:rsidRPr="00301EBD" w:rsidRDefault="003D7FE2" w:rsidP="003B1621">
            <w:pPr>
              <w:pStyle w:val="ENoteTableText"/>
            </w:pPr>
            <w:r w:rsidRPr="00301EBD">
              <w:t>s.</w:t>
            </w:r>
            <w:r w:rsidR="00486B15" w:rsidRPr="00301EBD">
              <w:t xml:space="preserve"> 4 (rep. by 154, 2005, Sch. 23 </w:t>
            </w:r>
            <w:r w:rsidR="003B1621" w:rsidRPr="00301EBD">
              <w:t>(</w:t>
            </w:r>
            <w:r w:rsidR="00486B15" w:rsidRPr="00301EBD">
              <w:t>item</w:t>
            </w:r>
            <w:r w:rsidR="00301EBD">
              <w:t> </w:t>
            </w:r>
            <w:r w:rsidR="00486B15" w:rsidRPr="00301EBD">
              <w:t>6</w:t>
            </w:r>
            <w:r w:rsidR="003B1621" w:rsidRPr="00301EBD">
              <w:t>)</w:t>
            </w:r>
            <w:r w:rsidR="00486B15" w:rsidRPr="00301EBD">
              <w:t>)</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nil"/>
            </w:tcBorders>
            <w:shd w:val="clear" w:color="auto" w:fill="auto"/>
          </w:tcPr>
          <w:p w:rsidR="00486B15" w:rsidRPr="00301EBD" w:rsidRDefault="00486B15" w:rsidP="00585CE8">
            <w:pPr>
              <w:pStyle w:val="ENoteTTi"/>
              <w:keepNext w:val="0"/>
            </w:pPr>
            <w:r w:rsidRPr="00301EBD">
              <w:t>Family and Community Services and Veterans’ Affairs Legislation Amendment (2003 Budget and Other Measures) Act 2003</w:t>
            </w:r>
          </w:p>
        </w:tc>
        <w:tc>
          <w:tcPr>
            <w:tcW w:w="992" w:type="dxa"/>
            <w:tcBorders>
              <w:top w:val="nil"/>
              <w:bottom w:val="nil"/>
            </w:tcBorders>
            <w:shd w:val="clear" w:color="auto" w:fill="auto"/>
          </w:tcPr>
          <w:p w:rsidR="00486B15" w:rsidRPr="00301EBD" w:rsidRDefault="00486B15" w:rsidP="00585CE8">
            <w:pPr>
              <w:pStyle w:val="ENoteTableText"/>
            </w:pPr>
            <w:r w:rsidRPr="00301EBD">
              <w:t>122, 2003</w:t>
            </w:r>
          </w:p>
        </w:tc>
        <w:tc>
          <w:tcPr>
            <w:tcW w:w="1155" w:type="dxa"/>
            <w:tcBorders>
              <w:top w:val="nil"/>
              <w:bottom w:val="nil"/>
            </w:tcBorders>
            <w:shd w:val="clear" w:color="auto" w:fill="auto"/>
          </w:tcPr>
          <w:p w:rsidR="00486B15" w:rsidRPr="00301EBD" w:rsidRDefault="00486B15" w:rsidP="00585CE8">
            <w:pPr>
              <w:pStyle w:val="ENoteTableText"/>
            </w:pPr>
            <w:r w:rsidRPr="00301EBD">
              <w:t>5 Dec 2003</w:t>
            </w:r>
          </w:p>
        </w:tc>
        <w:tc>
          <w:tcPr>
            <w:tcW w:w="1680" w:type="dxa"/>
            <w:tcBorders>
              <w:top w:val="nil"/>
              <w:bottom w:val="nil"/>
            </w:tcBorders>
            <w:shd w:val="clear" w:color="auto" w:fill="auto"/>
          </w:tcPr>
          <w:p w:rsidR="00486B15" w:rsidRPr="00301EBD" w:rsidRDefault="00486B15" w:rsidP="005633D5">
            <w:pPr>
              <w:pStyle w:val="ENoteTableText"/>
            </w:pPr>
            <w:r w:rsidRPr="00301EBD">
              <w:t>Sch</w:t>
            </w:r>
            <w:r w:rsidR="00CA452A" w:rsidRPr="00301EBD">
              <w:t> </w:t>
            </w:r>
            <w:r w:rsidRPr="00301EBD">
              <w:t>7 (item</w:t>
            </w:r>
            <w:r w:rsidR="00301EBD">
              <w:t> </w:t>
            </w:r>
            <w:r w:rsidRPr="00301EBD">
              <w:t xml:space="preserve">2): </w:t>
            </w:r>
            <w:r w:rsidR="00020196" w:rsidRPr="00301EBD">
              <w:t>19 Sept 2003 (s 2(1) item</w:t>
            </w:r>
            <w:r w:rsidR="00301EBD">
              <w:t> </w:t>
            </w:r>
            <w:r w:rsidR="00020196" w:rsidRPr="00301EBD">
              <w:t>5)</w:t>
            </w:r>
          </w:p>
        </w:tc>
        <w:tc>
          <w:tcPr>
            <w:tcW w:w="1420" w:type="dxa"/>
            <w:tcBorders>
              <w:top w:val="nil"/>
              <w:bottom w:val="nil"/>
            </w:tcBorders>
            <w:shd w:val="clear" w:color="auto" w:fill="auto"/>
          </w:tcPr>
          <w:p w:rsidR="00486B15" w:rsidRPr="00301EBD" w:rsidRDefault="00486B15" w:rsidP="00585CE8">
            <w:pPr>
              <w:pStyle w:val="ENoteTableText"/>
            </w:pPr>
            <w:r w:rsidRPr="00301EBD">
              <w:t>—</w:t>
            </w: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585CE8">
            <w:pPr>
              <w:pStyle w:val="ENoteTTi"/>
              <w:keepNext w:val="0"/>
            </w:pPr>
            <w:r w:rsidRPr="00301EBD">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301EBD" w:rsidRDefault="00486B15" w:rsidP="00585CE8">
            <w:pPr>
              <w:pStyle w:val="ENoteTableText"/>
            </w:pPr>
            <w:r w:rsidRPr="00301EBD">
              <w:t>154, 2005</w:t>
            </w:r>
          </w:p>
        </w:tc>
        <w:tc>
          <w:tcPr>
            <w:tcW w:w="1155" w:type="dxa"/>
            <w:tcBorders>
              <w:top w:val="nil"/>
              <w:bottom w:val="single" w:sz="4" w:space="0" w:color="auto"/>
            </w:tcBorders>
            <w:shd w:val="clear" w:color="auto" w:fill="auto"/>
          </w:tcPr>
          <w:p w:rsidR="00486B15" w:rsidRPr="00301EBD" w:rsidRDefault="00486B15" w:rsidP="00585CE8">
            <w:pPr>
              <w:pStyle w:val="ENoteTableText"/>
            </w:pPr>
            <w:r w:rsidRPr="00301EBD">
              <w:t>14 Dec 2005</w:t>
            </w:r>
          </w:p>
        </w:tc>
        <w:tc>
          <w:tcPr>
            <w:tcW w:w="1680" w:type="dxa"/>
            <w:tcBorders>
              <w:top w:val="nil"/>
              <w:bottom w:val="single" w:sz="4" w:space="0" w:color="auto"/>
            </w:tcBorders>
            <w:shd w:val="clear" w:color="auto" w:fill="auto"/>
          </w:tcPr>
          <w:p w:rsidR="00486B15" w:rsidRPr="00301EBD" w:rsidRDefault="00486B15" w:rsidP="0088618C">
            <w:pPr>
              <w:pStyle w:val="ENoteTableText"/>
            </w:pPr>
            <w:r w:rsidRPr="00301EBD">
              <w:t>Sch</w:t>
            </w:r>
            <w:r w:rsidR="00CA452A" w:rsidRPr="00301EBD">
              <w:t> </w:t>
            </w:r>
            <w:r w:rsidRPr="00301EBD">
              <w:t>23 (item</w:t>
            </w:r>
            <w:r w:rsidR="00301EBD">
              <w:t> </w:t>
            </w:r>
            <w:r w:rsidRPr="00301EBD">
              <w:t>6): Royal Assent</w:t>
            </w:r>
          </w:p>
        </w:tc>
        <w:tc>
          <w:tcPr>
            <w:tcW w:w="1420" w:type="dxa"/>
            <w:tcBorders>
              <w:top w:val="nil"/>
              <w:bottom w:val="single" w:sz="4" w:space="0" w:color="auto"/>
            </w:tcBorders>
            <w:shd w:val="clear" w:color="auto" w:fill="auto"/>
          </w:tcPr>
          <w:p w:rsidR="00486B15" w:rsidRPr="00301EBD" w:rsidRDefault="00486B15" w:rsidP="00585CE8">
            <w:pPr>
              <w:pStyle w:val="ENoteTableText"/>
            </w:pPr>
            <w:r w:rsidRPr="00301EBD">
              <w:t>—</w:t>
            </w:r>
          </w:p>
        </w:tc>
      </w:tr>
      <w:tr w:rsidR="00486B15" w:rsidRPr="00301EBD" w:rsidTr="005252A9">
        <w:trPr>
          <w:cantSplit/>
        </w:trPr>
        <w:tc>
          <w:tcPr>
            <w:tcW w:w="1838"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122, 2003</w:t>
            </w:r>
          </w:p>
        </w:tc>
        <w:tc>
          <w:tcPr>
            <w:tcW w:w="1155"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5 Dec 2003</w:t>
            </w:r>
          </w:p>
        </w:tc>
        <w:tc>
          <w:tcPr>
            <w:tcW w:w="1680"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6 (items</w:t>
            </w:r>
            <w:r w:rsidR="00301EBD">
              <w:t> </w:t>
            </w:r>
            <w:r w:rsidRPr="00301EBD">
              <w:t>1–6): 1</w:t>
            </w:r>
            <w:r w:rsidR="00301EBD">
              <w:t> </w:t>
            </w:r>
            <w:r w:rsidRPr="00301EBD">
              <w:t>July 2004</w:t>
            </w:r>
          </w:p>
        </w:tc>
        <w:tc>
          <w:tcPr>
            <w:tcW w:w="1420"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Sch. 6 (item</w:t>
            </w:r>
            <w:r w:rsidR="00301EBD">
              <w:t> </w:t>
            </w:r>
            <w:r w:rsidRPr="00301EBD">
              <w:t>6)</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4" w:name="CU_19600564"/>
            <w:bookmarkEnd w:id="474"/>
            <w:r w:rsidRPr="00301EBD">
              <w:t>Military Rehabilitation and Compensation (Consequential and Transitional Provisions) Act 2004</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52, 2004</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27 Apr 2004</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3 (item</w:t>
            </w:r>
            <w:r w:rsidR="00301EBD">
              <w:t> </w:t>
            </w:r>
            <w:r w:rsidRPr="00301EBD">
              <w:t>8): 1</w:t>
            </w:r>
            <w:r w:rsidR="00301EBD">
              <w:t> </w:t>
            </w:r>
            <w:r w:rsidRPr="00301EBD">
              <w:t>July 2004 (</w:t>
            </w:r>
            <w:r w:rsidRPr="00301EBD">
              <w:rPr>
                <w:i/>
              </w:rPr>
              <w:t xml:space="preserve">see </w:t>
            </w:r>
            <w:r w:rsidRPr="00301EBD">
              <w:t>s. 2)</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5" w:name="CU_20558993"/>
            <w:bookmarkEnd w:id="475"/>
            <w:r w:rsidRPr="00301EBD">
              <w:t>Family Assistance Legislation Amendment (More Help for Families—Increased Payments) Act 2004</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59, 2004</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26</w:t>
            </w:r>
            <w:r w:rsidR="00301EBD">
              <w:t> </w:t>
            </w:r>
            <w:r w:rsidRPr="00301EBD">
              <w:t>May 2004</w:t>
            </w:r>
          </w:p>
        </w:tc>
        <w:tc>
          <w:tcPr>
            <w:tcW w:w="1680" w:type="dxa"/>
            <w:tcBorders>
              <w:bottom w:val="single" w:sz="4" w:space="0" w:color="auto"/>
            </w:tcBorders>
            <w:shd w:val="clear" w:color="auto" w:fill="auto"/>
          </w:tcPr>
          <w:p w:rsidR="00486B15" w:rsidRPr="00301EBD" w:rsidRDefault="00D36439" w:rsidP="00DF7635">
            <w:pPr>
              <w:pStyle w:val="ENoteTableText"/>
            </w:pPr>
            <w:r w:rsidRPr="00301EBD">
              <w:t>Sch 1 (items</w:t>
            </w:r>
            <w:r w:rsidR="00301EBD">
              <w:t> </w:t>
            </w:r>
            <w:r w:rsidRPr="00301EBD">
              <w:t>1–8, 11), Sch 2 (items</w:t>
            </w:r>
            <w:r w:rsidR="00301EBD">
              <w:t> </w:t>
            </w:r>
            <w:r w:rsidRPr="00301EBD">
              <w:t>1–11, 43–48), Sch 3 and 4: 1</w:t>
            </w:r>
            <w:r w:rsidR="00301EBD">
              <w:t> </w:t>
            </w:r>
            <w:r w:rsidRPr="00301EBD">
              <w:t>July 2004 (s 2(1) items</w:t>
            </w:r>
            <w:r w:rsidR="00301EBD">
              <w:t> </w:t>
            </w:r>
            <w:r w:rsidRPr="00301EBD">
              <w:t>2, 3, 7)</w:t>
            </w:r>
            <w:r w:rsidRPr="00301EBD">
              <w:br/>
              <w:t>Sch 2 (items</w:t>
            </w:r>
            <w:r w:rsidR="00301EBD">
              <w:t> </w:t>
            </w:r>
            <w:r w:rsidRPr="00301EBD">
              <w:t>49, 50): 1</w:t>
            </w:r>
            <w:r w:rsidR="00301EBD">
              <w:t> </w:t>
            </w:r>
            <w:r w:rsidRPr="00301EBD">
              <w:t>July 2006 (s 2(1) item</w:t>
            </w:r>
            <w:r w:rsidR="00301EBD">
              <w:t> </w:t>
            </w:r>
            <w:r w:rsidRPr="00301EBD">
              <w:t>4)</w:t>
            </w:r>
            <w:r w:rsidRPr="00301EBD">
              <w:br/>
              <w:t>Sch 2 (items</w:t>
            </w:r>
            <w:r w:rsidR="00301EBD">
              <w:t> </w:t>
            </w:r>
            <w:r w:rsidRPr="00301EBD">
              <w:t>51, 52): 1</w:t>
            </w:r>
            <w:r w:rsidR="00301EBD">
              <w:t> </w:t>
            </w:r>
            <w:r w:rsidRPr="00301EBD">
              <w:t>July 2008 (s 2(1) item</w:t>
            </w:r>
            <w:r w:rsidR="00301EBD">
              <w:t> </w:t>
            </w:r>
            <w:r w:rsidRPr="00301EBD">
              <w:t>5 and gaz 2008, No S139)</w:t>
            </w:r>
            <w:r w:rsidRPr="00301EBD">
              <w:br/>
              <w:t>Sch 2 (items</w:t>
            </w:r>
            <w:r w:rsidR="00301EBD">
              <w:t> </w:t>
            </w:r>
            <w:r w:rsidRPr="00301EBD">
              <w:t>53, 54): never commenced (s 2(1) item</w:t>
            </w:r>
            <w:r w:rsidR="00301EBD">
              <w:t> </w:t>
            </w:r>
            <w:r w:rsidRPr="00301EBD">
              <w:t>6)</w:t>
            </w:r>
          </w:p>
        </w:tc>
        <w:tc>
          <w:tcPr>
            <w:tcW w:w="1420" w:type="dxa"/>
            <w:tcBorders>
              <w:bottom w:val="single" w:sz="4" w:space="0" w:color="auto"/>
            </w:tcBorders>
            <w:shd w:val="clear" w:color="auto" w:fill="auto"/>
          </w:tcPr>
          <w:p w:rsidR="00486B15" w:rsidRPr="00301EBD" w:rsidRDefault="00D36439" w:rsidP="00486B15">
            <w:pPr>
              <w:pStyle w:val="ENoteTableText"/>
            </w:pPr>
            <w:r w:rsidRPr="00301EBD">
              <w:t>Sch 1 (item</w:t>
            </w:r>
            <w:r w:rsidR="00301EBD">
              <w:t> </w:t>
            </w:r>
            <w:r w:rsidRPr="00301EBD">
              <w:t>11), Sch 2 (items</w:t>
            </w:r>
            <w:r w:rsidR="00301EBD">
              <w:t> </w:t>
            </w:r>
            <w:r w:rsidRPr="00301EBD">
              <w:t>3, 8, 44, 46, 48, 50, 52, 54), Sch 3 (item</w:t>
            </w:r>
            <w:r w:rsidR="00301EBD">
              <w:t> </w:t>
            </w:r>
            <w:r w:rsidRPr="00301EBD">
              <w:t>3) and Sch 4 (items</w:t>
            </w:r>
            <w:r w:rsidR="00301EBD">
              <w:t> </w:t>
            </w:r>
            <w:r w:rsidRPr="00301EBD">
              <w:t>3, 4)</w:t>
            </w:r>
          </w:p>
        </w:tc>
      </w:tr>
      <w:tr w:rsidR="00486B15" w:rsidRPr="00301EBD" w:rsidTr="005252A9">
        <w:trPr>
          <w:cantSplit/>
        </w:trPr>
        <w:tc>
          <w:tcPr>
            <w:tcW w:w="1838" w:type="dxa"/>
            <w:tcBorders>
              <w:top w:val="single" w:sz="4" w:space="0" w:color="auto"/>
              <w:bottom w:val="nil"/>
            </w:tcBorders>
            <w:shd w:val="clear" w:color="auto" w:fill="auto"/>
          </w:tcPr>
          <w:p w:rsidR="00486B15" w:rsidRPr="00301EBD" w:rsidRDefault="00486B15" w:rsidP="00486B15">
            <w:pPr>
              <w:pStyle w:val="ENoteTableText"/>
            </w:pPr>
            <w:r w:rsidRPr="00301EBD">
              <w:t>Family Assistance Legislation Amendment (More Help for Families—One</w:t>
            </w:r>
            <w:r w:rsidR="00301EBD">
              <w:noBreakHyphen/>
            </w:r>
            <w:r w:rsidRPr="00301EBD">
              <w:t>off Payments) Act 2004</w:t>
            </w:r>
          </w:p>
        </w:tc>
        <w:tc>
          <w:tcPr>
            <w:tcW w:w="992" w:type="dxa"/>
            <w:tcBorders>
              <w:top w:val="single" w:sz="4" w:space="0" w:color="auto"/>
              <w:bottom w:val="nil"/>
            </w:tcBorders>
            <w:shd w:val="clear" w:color="auto" w:fill="auto"/>
          </w:tcPr>
          <w:p w:rsidR="00486B15" w:rsidRPr="00301EBD" w:rsidRDefault="00486B15" w:rsidP="00486B15">
            <w:pPr>
              <w:pStyle w:val="ENoteTableText"/>
            </w:pPr>
            <w:r w:rsidRPr="00301EBD">
              <w:t>60, 2004</w:t>
            </w:r>
          </w:p>
        </w:tc>
        <w:tc>
          <w:tcPr>
            <w:tcW w:w="1155" w:type="dxa"/>
            <w:tcBorders>
              <w:top w:val="single" w:sz="4" w:space="0" w:color="auto"/>
              <w:bottom w:val="nil"/>
            </w:tcBorders>
            <w:shd w:val="clear" w:color="auto" w:fill="auto"/>
          </w:tcPr>
          <w:p w:rsidR="00486B15" w:rsidRPr="00301EBD" w:rsidRDefault="00486B15" w:rsidP="00486B15">
            <w:pPr>
              <w:pStyle w:val="ENoteTableText"/>
            </w:pPr>
            <w:r w:rsidRPr="00301EBD">
              <w:t>26</w:t>
            </w:r>
            <w:r w:rsidR="00301EBD">
              <w:t> </w:t>
            </w:r>
            <w:r w:rsidRPr="00301EBD">
              <w:t>May 2004</w:t>
            </w:r>
          </w:p>
        </w:tc>
        <w:tc>
          <w:tcPr>
            <w:tcW w:w="1680" w:type="dxa"/>
            <w:tcBorders>
              <w:top w:val="single" w:sz="4" w:space="0" w:color="auto"/>
              <w:bottom w:val="nil"/>
            </w:tcBorders>
            <w:shd w:val="clear" w:color="auto" w:fill="auto"/>
          </w:tcPr>
          <w:p w:rsidR="00486B15" w:rsidRPr="00301EBD" w:rsidRDefault="00486B15" w:rsidP="00486B15">
            <w:pPr>
              <w:pStyle w:val="ENoteTableText"/>
            </w:pPr>
            <w:r w:rsidRPr="00301EBD">
              <w:t>26</w:t>
            </w:r>
            <w:r w:rsidR="00301EBD">
              <w:t> </w:t>
            </w:r>
            <w:r w:rsidRPr="00301EBD">
              <w:t>May 2004</w:t>
            </w:r>
          </w:p>
        </w:tc>
        <w:tc>
          <w:tcPr>
            <w:tcW w:w="1420" w:type="dxa"/>
            <w:tcBorders>
              <w:top w:val="single" w:sz="4" w:space="0" w:color="auto"/>
              <w:bottom w:val="nil"/>
            </w:tcBorders>
            <w:shd w:val="clear" w:color="auto" w:fill="auto"/>
          </w:tcPr>
          <w:p w:rsidR="00486B15" w:rsidRPr="00301EBD" w:rsidRDefault="00486B15" w:rsidP="003B1621">
            <w:pPr>
              <w:pStyle w:val="ENoteTableText"/>
            </w:pPr>
            <w:r w:rsidRPr="00301EBD">
              <w:t>Sch. 3 (item</w:t>
            </w:r>
            <w:r w:rsidR="00301EBD">
              <w:t> </w:t>
            </w:r>
            <w:r w:rsidRPr="00301EBD">
              <w:t>1 (am. by 108, 2006</w:t>
            </w:r>
            <w:r w:rsidRPr="00301EBD">
              <w:rPr>
                <w:szCs w:val="16"/>
              </w:rPr>
              <w:t xml:space="preserve">, Sch. 8 </w:t>
            </w:r>
            <w:r w:rsidR="003B1621" w:rsidRPr="00301EBD">
              <w:rPr>
                <w:szCs w:val="16"/>
              </w:rPr>
              <w:t>(</w:t>
            </w:r>
            <w:r w:rsidRPr="00301EBD">
              <w:rPr>
                <w:szCs w:val="16"/>
              </w:rPr>
              <w:t>items</w:t>
            </w:r>
            <w:r w:rsidR="00301EBD">
              <w:rPr>
                <w:szCs w:val="16"/>
              </w:rPr>
              <w:t> </w:t>
            </w:r>
            <w:r w:rsidRPr="00301EBD">
              <w:rPr>
                <w:szCs w:val="16"/>
              </w:rPr>
              <w:t>94, 95</w:t>
            </w:r>
            <w:r w:rsidR="003B1621" w:rsidRPr="00301EBD">
              <w:rPr>
                <w:szCs w:val="16"/>
              </w:rPr>
              <w:t>)</w:t>
            </w:r>
            <w:r w:rsidRPr="00301EBD">
              <w:rPr>
                <w:szCs w:val="16"/>
              </w:rPr>
              <w:t>)</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rPr>
                <w:b w:val="0"/>
              </w:rPr>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585CE8">
            <w:pPr>
              <w:pStyle w:val="ENoteTTi"/>
              <w:keepNext w:val="0"/>
            </w:pPr>
            <w:r w:rsidRPr="00301EBD">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301EBD" w:rsidRDefault="00486B15" w:rsidP="00486B15">
            <w:pPr>
              <w:pStyle w:val="ENoteTableText"/>
            </w:pPr>
            <w:r w:rsidRPr="00301EBD">
              <w:t>108, 2006</w:t>
            </w:r>
          </w:p>
        </w:tc>
        <w:tc>
          <w:tcPr>
            <w:tcW w:w="1155" w:type="dxa"/>
            <w:tcBorders>
              <w:top w:val="nil"/>
              <w:bottom w:val="single" w:sz="4" w:space="0" w:color="auto"/>
            </w:tcBorders>
            <w:shd w:val="clear" w:color="auto" w:fill="auto"/>
          </w:tcPr>
          <w:p w:rsidR="00486B15" w:rsidRPr="00301EBD" w:rsidRDefault="00486B15" w:rsidP="00486B15">
            <w:pPr>
              <w:pStyle w:val="ENoteTableText"/>
            </w:pPr>
            <w:r w:rsidRPr="00301EBD">
              <w:t>27 Sept 2006</w:t>
            </w:r>
          </w:p>
        </w:tc>
        <w:tc>
          <w:tcPr>
            <w:tcW w:w="1680" w:type="dxa"/>
            <w:tcBorders>
              <w:top w:val="nil"/>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8 (items</w:t>
            </w:r>
            <w:r w:rsidR="00301EBD">
              <w:t> </w:t>
            </w:r>
            <w:r w:rsidRPr="00301EBD">
              <w:t>94, 95): Royal Assent</w:t>
            </w:r>
          </w:p>
        </w:tc>
        <w:tc>
          <w:tcPr>
            <w:tcW w:w="1420" w:type="dxa"/>
            <w:tcBorders>
              <w:top w:val="nil"/>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Veterans’ Entitlements (Clarke Review) Act 2004</w:t>
            </w:r>
          </w:p>
        </w:tc>
        <w:tc>
          <w:tcPr>
            <w:tcW w:w="992"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100, 2004</w:t>
            </w:r>
          </w:p>
        </w:tc>
        <w:tc>
          <w:tcPr>
            <w:tcW w:w="1155"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30</w:t>
            </w:r>
            <w:r w:rsidR="00301EBD">
              <w:t> </w:t>
            </w:r>
            <w:r w:rsidRPr="00301EBD">
              <w:t>June 2004</w:t>
            </w:r>
          </w:p>
        </w:tc>
        <w:tc>
          <w:tcPr>
            <w:tcW w:w="1680"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2 (items</w:t>
            </w:r>
            <w:r w:rsidR="00301EBD">
              <w:t> </w:t>
            </w:r>
            <w:r w:rsidRPr="00301EBD">
              <w:t>29, 30, 43(2)): 20 Sept 2004</w:t>
            </w:r>
          </w:p>
        </w:tc>
        <w:tc>
          <w:tcPr>
            <w:tcW w:w="1420" w:type="dxa"/>
            <w:tcBorders>
              <w:top w:val="single" w:sz="4" w:space="0" w:color="auto"/>
              <w:bottom w:val="single" w:sz="4" w:space="0" w:color="auto"/>
            </w:tcBorders>
            <w:shd w:val="clear" w:color="auto" w:fill="auto"/>
          </w:tcPr>
          <w:p w:rsidR="00486B15" w:rsidRPr="00301EBD" w:rsidRDefault="00486B15" w:rsidP="005A1E07">
            <w:pPr>
              <w:pStyle w:val="ENoteTableText"/>
            </w:pPr>
            <w:r w:rsidRPr="00301EBD">
              <w:t>Sch. 2 (item</w:t>
            </w:r>
            <w:r w:rsidR="00301EBD">
              <w:t> </w:t>
            </w:r>
            <w:r w:rsidRPr="00301EBD">
              <w:t>43(2))</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6" w:name="CU_25601669"/>
            <w:bookmarkEnd w:id="476"/>
            <w:r w:rsidRPr="00301EBD">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132, 2004</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8 Dec 2004</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4 (items</w:t>
            </w:r>
            <w:r w:rsidR="00301EBD">
              <w:t> </w:t>
            </w:r>
            <w:r w:rsidRPr="00301EBD">
              <w:t>1–13, 44): 1 Jan 2005</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Sch. 4 (item</w:t>
            </w:r>
            <w:r w:rsidR="00301EBD">
              <w:t> </w:t>
            </w:r>
            <w:r w:rsidRPr="00301EBD">
              <w:t>44)</w:t>
            </w:r>
          </w:p>
        </w:tc>
      </w:tr>
      <w:tr w:rsidR="00486B15" w:rsidRPr="00301EBD" w:rsidTr="005252A9">
        <w:trPr>
          <w:cantSplit/>
        </w:trPr>
        <w:tc>
          <w:tcPr>
            <w:tcW w:w="1838"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11, 2005</w:t>
            </w:r>
          </w:p>
        </w:tc>
        <w:tc>
          <w:tcPr>
            <w:tcW w:w="1155"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22 Feb 2005</w:t>
            </w:r>
          </w:p>
        </w:tc>
        <w:tc>
          <w:tcPr>
            <w:tcW w:w="1680" w:type="dxa"/>
            <w:tcBorders>
              <w:top w:val="single" w:sz="4" w:space="0" w:color="auto"/>
              <w:bottom w:val="single" w:sz="4" w:space="0" w:color="auto"/>
            </w:tcBorders>
            <w:shd w:val="clear" w:color="auto" w:fill="auto"/>
          </w:tcPr>
          <w:p w:rsidR="00486B15" w:rsidRPr="00301EBD" w:rsidRDefault="008E2A0E" w:rsidP="00486B15">
            <w:pPr>
              <w:pStyle w:val="ENoteTableText"/>
            </w:pPr>
            <w:r w:rsidRPr="00301EBD">
              <w:t>Sch 1: 1</w:t>
            </w:r>
            <w:r w:rsidR="00301EBD">
              <w:t> </w:t>
            </w:r>
            <w:r w:rsidRPr="00301EBD">
              <w:t>July 2004 (s 2(1) item</w:t>
            </w:r>
            <w:r w:rsidR="00301EBD">
              <w:t> </w:t>
            </w:r>
            <w:r w:rsidRPr="00301EBD">
              <w:t>2)</w:t>
            </w:r>
          </w:p>
        </w:tc>
        <w:tc>
          <w:tcPr>
            <w:tcW w:w="1420" w:type="dxa"/>
            <w:tcBorders>
              <w:top w:val="single" w:sz="4" w:space="0" w:color="auto"/>
              <w:bottom w:val="single" w:sz="4" w:space="0" w:color="auto"/>
            </w:tcBorders>
            <w:shd w:val="clear" w:color="auto" w:fill="auto"/>
          </w:tcPr>
          <w:p w:rsidR="00486B15" w:rsidRPr="00301EBD" w:rsidRDefault="00486B15" w:rsidP="00387221">
            <w:pPr>
              <w:pStyle w:val="ENoteTableText"/>
            </w:pPr>
            <w:r w:rsidRPr="00301EBD">
              <w:t>Sch 1 (item</w:t>
            </w:r>
            <w:r w:rsidR="00301EBD">
              <w:t> </w:t>
            </w:r>
            <w:r w:rsidRPr="00301EBD">
              <w:t>4)</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7" w:name="CU_27560293"/>
            <w:bookmarkEnd w:id="477"/>
            <w:r w:rsidRPr="00301EBD">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29, 2005</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21 Mar 2005</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1: 1 Jan 2005</w:t>
            </w:r>
            <w:r w:rsidRPr="00301EBD">
              <w:br/>
              <w:t>Schedule</w:t>
            </w:r>
            <w:r w:rsidR="00301EBD">
              <w:t> </w:t>
            </w:r>
            <w:r w:rsidRPr="00301EBD">
              <w:t>2: 1</w:t>
            </w:r>
            <w:r w:rsidR="00301EBD">
              <w:t> </w:t>
            </w:r>
            <w:r w:rsidRPr="00301EBD">
              <w:t>July 2005</w:t>
            </w:r>
            <w:r w:rsidRPr="00301EBD">
              <w:br/>
              <w:t>Remainder: Royal Assent</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Sch. 1 (item</w:t>
            </w:r>
            <w:r w:rsidR="00301EBD">
              <w:t> </w:t>
            </w:r>
            <w:r w:rsidRPr="00301EBD">
              <w:t>10) and Sch. 2 (item</w:t>
            </w:r>
            <w:r w:rsidR="00301EBD">
              <w:t> </w:t>
            </w:r>
            <w:r w:rsidRPr="00301EBD">
              <w:t>6)</w:t>
            </w:r>
          </w:p>
        </w:tc>
      </w:tr>
      <w:tr w:rsidR="00486B15" w:rsidRPr="00301EBD" w:rsidTr="005252A9">
        <w:trPr>
          <w:cantSplit/>
        </w:trPr>
        <w:tc>
          <w:tcPr>
            <w:tcW w:w="1838" w:type="dxa"/>
            <w:tcBorders>
              <w:top w:val="single" w:sz="4" w:space="0" w:color="auto"/>
            </w:tcBorders>
            <w:shd w:val="clear" w:color="auto" w:fill="auto"/>
          </w:tcPr>
          <w:p w:rsidR="00486B15" w:rsidRPr="00301EBD" w:rsidRDefault="00486B15" w:rsidP="00486B15">
            <w:pPr>
              <w:pStyle w:val="ENoteTableText"/>
            </w:pPr>
            <w:r w:rsidRPr="00301EBD">
              <w:t>Family and Community Services Legislation Amendment (Family Assistance and Related Measures) Act 2005</w:t>
            </w:r>
          </w:p>
        </w:tc>
        <w:tc>
          <w:tcPr>
            <w:tcW w:w="992" w:type="dxa"/>
            <w:tcBorders>
              <w:top w:val="single" w:sz="4" w:space="0" w:color="auto"/>
            </w:tcBorders>
            <w:shd w:val="clear" w:color="auto" w:fill="auto"/>
          </w:tcPr>
          <w:p w:rsidR="00486B15" w:rsidRPr="00301EBD" w:rsidRDefault="00486B15" w:rsidP="00486B15">
            <w:pPr>
              <w:pStyle w:val="ENoteTableText"/>
            </w:pPr>
            <w:r w:rsidRPr="00301EBD">
              <w:t>61, 2005</w:t>
            </w:r>
          </w:p>
        </w:tc>
        <w:tc>
          <w:tcPr>
            <w:tcW w:w="1155" w:type="dxa"/>
            <w:tcBorders>
              <w:top w:val="single" w:sz="4" w:space="0" w:color="auto"/>
            </w:tcBorders>
            <w:shd w:val="clear" w:color="auto" w:fill="auto"/>
          </w:tcPr>
          <w:p w:rsidR="00486B15" w:rsidRPr="00301EBD" w:rsidRDefault="00486B15" w:rsidP="00486B15">
            <w:pPr>
              <w:pStyle w:val="ENoteTableText"/>
            </w:pPr>
            <w:r w:rsidRPr="00301EBD">
              <w:t>26</w:t>
            </w:r>
            <w:r w:rsidR="00301EBD">
              <w:t> </w:t>
            </w:r>
            <w:r w:rsidRPr="00301EBD">
              <w:t>June 2005</w:t>
            </w:r>
          </w:p>
        </w:tc>
        <w:tc>
          <w:tcPr>
            <w:tcW w:w="1680" w:type="dxa"/>
            <w:tcBorders>
              <w:top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1 (items</w:t>
            </w:r>
            <w:r w:rsidR="00301EBD">
              <w:t> </w:t>
            </w:r>
            <w:r w:rsidRPr="00301EBD">
              <w:t>1–9, 12), Schedule</w:t>
            </w:r>
            <w:r w:rsidR="00301EBD">
              <w:t> </w:t>
            </w:r>
            <w:r w:rsidRPr="00301EBD">
              <w:t>2 (items</w:t>
            </w:r>
            <w:r w:rsidR="00301EBD">
              <w:t> </w:t>
            </w:r>
            <w:r w:rsidRPr="00301EBD">
              <w:t>1, 2, 4–6), Schedule</w:t>
            </w:r>
            <w:r w:rsidR="00301EBD">
              <w:t> </w:t>
            </w:r>
            <w:r w:rsidRPr="00301EBD">
              <w:t>3 (items</w:t>
            </w:r>
            <w:r w:rsidR="00301EBD">
              <w:t> </w:t>
            </w:r>
            <w:r w:rsidRPr="00301EBD">
              <w:t>2, 3) and Schedule</w:t>
            </w:r>
            <w:r w:rsidR="00301EBD">
              <w:t> </w:t>
            </w:r>
            <w:r w:rsidRPr="00301EBD">
              <w:t>4 (items</w:t>
            </w:r>
            <w:r w:rsidR="00301EBD">
              <w:t> </w:t>
            </w:r>
            <w:r w:rsidRPr="00301EBD">
              <w:t>1–5, 26): 1</w:t>
            </w:r>
            <w:r w:rsidR="00301EBD">
              <w:t> </w:t>
            </w:r>
            <w:r w:rsidRPr="00301EBD">
              <w:t>July 2005</w:t>
            </w:r>
            <w:r w:rsidRPr="00301EBD">
              <w:br/>
              <w:t>Schedule</w:t>
            </w:r>
            <w:r w:rsidR="00301EBD">
              <w:t> </w:t>
            </w:r>
            <w:r w:rsidRPr="00301EBD">
              <w:t>2 (item</w:t>
            </w:r>
            <w:r w:rsidR="00301EBD">
              <w:t> </w:t>
            </w:r>
            <w:r w:rsidRPr="00301EBD">
              <w:t>7) and Schedule</w:t>
            </w:r>
            <w:r w:rsidR="00301EBD">
              <w:t> </w:t>
            </w:r>
            <w:r w:rsidRPr="00301EBD">
              <w:t>3 (item</w:t>
            </w:r>
            <w:r w:rsidR="00301EBD">
              <w:t> </w:t>
            </w:r>
            <w:r w:rsidRPr="00301EBD">
              <w:t>1): Royal Assent</w:t>
            </w:r>
            <w:r w:rsidRPr="00301EBD">
              <w:br/>
              <w:t>Schedule</w:t>
            </w:r>
            <w:r w:rsidR="00301EBD">
              <w:t> </w:t>
            </w:r>
            <w:r w:rsidRPr="00301EBD">
              <w:t>3 (item</w:t>
            </w:r>
            <w:r w:rsidR="00301EBD">
              <w:t> </w:t>
            </w:r>
            <w:r w:rsidRPr="00301EBD">
              <w:t>4): 1 Jan 2005</w:t>
            </w:r>
          </w:p>
        </w:tc>
        <w:tc>
          <w:tcPr>
            <w:tcW w:w="1420" w:type="dxa"/>
            <w:tcBorders>
              <w:top w:val="single" w:sz="4" w:space="0" w:color="auto"/>
            </w:tcBorders>
            <w:shd w:val="clear" w:color="auto" w:fill="auto"/>
          </w:tcPr>
          <w:p w:rsidR="00486B15" w:rsidRPr="00301EBD" w:rsidRDefault="00486B15" w:rsidP="005A1E07">
            <w:pPr>
              <w:pStyle w:val="ENoteTableText"/>
            </w:pPr>
            <w:r w:rsidRPr="00301EBD">
              <w:t>Sch. 1 (item</w:t>
            </w:r>
            <w:r w:rsidR="00301EBD">
              <w:t> </w:t>
            </w:r>
            <w:r w:rsidRPr="00301EBD">
              <w:t>12), Sch. 2 (items</w:t>
            </w:r>
            <w:r w:rsidR="00301EBD">
              <w:t> </w:t>
            </w:r>
            <w:r w:rsidRPr="00301EBD">
              <w:t>4–7), Sch. 3 (item</w:t>
            </w:r>
            <w:r w:rsidR="00301EBD">
              <w:t> </w:t>
            </w:r>
            <w:r w:rsidRPr="00301EBD">
              <w:t>3) and Sch. 4 (item</w:t>
            </w:r>
            <w:r w:rsidR="00301EBD">
              <w:t> </w:t>
            </w:r>
            <w:r w:rsidRPr="00301EBD">
              <w:t>26)</w:t>
            </w:r>
          </w:p>
        </w:tc>
      </w:tr>
      <w:tr w:rsidR="00486B15" w:rsidRPr="00301EBD" w:rsidTr="005252A9">
        <w:trPr>
          <w:cantSplit/>
        </w:trPr>
        <w:tc>
          <w:tcPr>
            <w:tcW w:w="1838" w:type="dxa"/>
            <w:shd w:val="clear" w:color="auto" w:fill="auto"/>
          </w:tcPr>
          <w:p w:rsidR="00486B15" w:rsidRPr="00301EBD" w:rsidRDefault="00486B15" w:rsidP="00486B15">
            <w:pPr>
              <w:pStyle w:val="ENoteTableText"/>
            </w:pPr>
            <w:r w:rsidRPr="00301EBD">
              <w:t>Statute Law Revision Act 2005</w:t>
            </w:r>
          </w:p>
        </w:tc>
        <w:tc>
          <w:tcPr>
            <w:tcW w:w="992" w:type="dxa"/>
            <w:shd w:val="clear" w:color="auto" w:fill="auto"/>
          </w:tcPr>
          <w:p w:rsidR="00486B15" w:rsidRPr="00301EBD" w:rsidRDefault="00486B15" w:rsidP="00486B15">
            <w:pPr>
              <w:pStyle w:val="ENoteTableText"/>
            </w:pPr>
            <w:r w:rsidRPr="00301EBD">
              <w:t>100, 2005</w:t>
            </w:r>
          </w:p>
        </w:tc>
        <w:tc>
          <w:tcPr>
            <w:tcW w:w="1155" w:type="dxa"/>
            <w:shd w:val="clear" w:color="auto" w:fill="auto"/>
          </w:tcPr>
          <w:p w:rsidR="00486B15" w:rsidRPr="00301EBD" w:rsidRDefault="00486B15" w:rsidP="00486B15">
            <w:pPr>
              <w:pStyle w:val="ENoteTableText"/>
            </w:pPr>
            <w:r w:rsidRPr="00301EBD">
              <w:t>6</w:t>
            </w:r>
            <w:r w:rsidR="00301EBD">
              <w:t> </w:t>
            </w:r>
            <w:r w:rsidRPr="00301EBD">
              <w:t>July 2005</w:t>
            </w:r>
          </w:p>
        </w:tc>
        <w:tc>
          <w:tcPr>
            <w:tcW w:w="1680" w:type="dxa"/>
            <w:shd w:val="clear" w:color="auto" w:fill="auto"/>
          </w:tcPr>
          <w:p w:rsidR="00486B15" w:rsidRPr="00301EBD" w:rsidRDefault="00486B15" w:rsidP="00486B15">
            <w:pPr>
              <w:pStyle w:val="ENoteTableText"/>
            </w:pPr>
            <w:r w:rsidRPr="00301EBD">
              <w:t>Schedule</w:t>
            </w:r>
            <w:r w:rsidR="00301EBD">
              <w:t> </w:t>
            </w:r>
            <w:r w:rsidRPr="00301EBD">
              <w:t>1 (item</w:t>
            </w:r>
            <w:r w:rsidR="00301EBD">
              <w:t> </w:t>
            </w:r>
            <w:r w:rsidRPr="00301EBD">
              <w:t xml:space="preserve">6): Royal Assent </w:t>
            </w:r>
          </w:p>
        </w:tc>
        <w:tc>
          <w:tcPr>
            <w:tcW w:w="1420" w:type="dxa"/>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shd w:val="clear" w:color="auto" w:fill="auto"/>
          </w:tcPr>
          <w:p w:rsidR="00486B15" w:rsidRPr="00301EBD" w:rsidRDefault="00486B15" w:rsidP="00486B15">
            <w:pPr>
              <w:pStyle w:val="ENoteTableText"/>
            </w:pPr>
            <w:r w:rsidRPr="00301EBD">
              <w:t>Family and Community Services Legislation Amendment (Welfare to Work) Act 2005</w:t>
            </w:r>
          </w:p>
        </w:tc>
        <w:tc>
          <w:tcPr>
            <w:tcW w:w="992" w:type="dxa"/>
            <w:shd w:val="clear" w:color="auto" w:fill="auto"/>
          </w:tcPr>
          <w:p w:rsidR="00486B15" w:rsidRPr="00301EBD" w:rsidRDefault="00486B15" w:rsidP="00486B15">
            <w:pPr>
              <w:pStyle w:val="ENoteTableText"/>
            </w:pPr>
            <w:r w:rsidRPr="00301EBD">
              <w:t>150, 2005</w:t>
            </w:r>
          </w:p>
        </w:tc>
        <w:tc>
          <w:tcPr>
            <w:tcW w:w="1155" w:type="dxa"/>
            <w:shd w:val="clear" w:color="auto" w:fill="auto"/>
          </w:tcPr>
          <w:p w:rsidR="00486B15" w:rsidRPr="00301EBD" w:rsidRDefault="00486B15" w:rsidP="00486B15">
            <w:pPr>
              <w:pStyle w:val="ENoteTableText"/>
            </w:pPr>
            <w:r w:rsidRPr="00301EBD">
              <w:t>14 Dec 2005</w:t>
            </w:r>
          </w:p>
        </w:tc>
        <w:tc>
          <w:tcPr>
            <w:tcW w:w="1680" w:type="dxa"/>
            <w:shd w:val="clear" w:color="auto" w:fill="auto"/>
          </w:tcPr>
          <w:p w:rsidR="00486B15" w:rsidRPr="00301EBD" w:rsidRDefault="00486B15" w:rsidP="00486B15">
            <w:pPr>
              <w:pStyle w:val="ENoteTableText"/>
            </w:pPr>
            <w:r w:rsidRPr="00301EBD">
              <w:t>Schedule</w:t>
            </w:r>
            <w:r w:rsidR="00301EBD">
              <w:t> </w:t>
            </w:r>
            <w:r w:rsidRPr="00301EBD">
              <w:t>1 (items</w:t>
            </w:r>
            <w:r w:rsidR="00301EBD">
              <w:t> </w:t>
            </w:r>
            <w:r w:rsidRPr="00301EBD">
              <w:t>1–8, 17) and Schedule</w:t>
            </w:r>
            <w:r w:rsidR="00301EBD">
              <w:t> </w:t>
            </w:r>
            <w:r w:rsidRPr="00301EBD">
              <w:t>2 (items</w:t>
            </w:r>
            <w:r w:rsidR="00301EBD">
              <w:t> </w:t>
            </w:r>
            <w:r w:rsidRPr="00301EBD">
              <w:t>1–14, 35): Royal Assent</w:t>
            </w:r>
          </w:p>
        </w:tc>
        <w:tc>
          <w:tcPr>
            <w:tcW w:w="1420" w:type="dxa"/>
            <w:shd w:val="clear" w:color="auto" w:fill="auto"/>
          </w:tcPr>
          <w:p w:rsidR="00486B15" w:rsidRPr="00301EBD" w:rsidRDefault="00486B15" w:rsidP="00486B15">
            <w:pPr>
              <w:pStyle w:val="ENoteTableText"/>
            </w:pPr>
            <w:r w:rsidRPr="00301EBD">
              <w:t>Sch. 1 (item</w:t>
            </w:r>
            <w:r w:rsidR="00301EBD">
              <w:t> </w:t>
            </w:r>
            <w:r w:rsidRPr="00301EBD">
              <w:t>17) and Sch. 2 (item</w:t>
            </w:r>
            <w:r w:rsidR="00301EBD">
              <w:t> </w:t>
            </w:r>
            <w:r w:rsidRPr="00301EBD">
              <w:t>35)</w:t>
            </w:r>
          </w:p>
        </w:tc>
      </w:tr>
      <w:tr w:rsidR="00486B15" w:rsidRPr="00301EBD" w:rsidTr="005252A9">
        <w:trPr>
          <w:cantSplit/>
        </w:trPr>
        <w:tc>
          <w:tcPr>
            <w:tcW w:w="1838" w:type="dxa"/>
            <w:tcBorders>
              <w:bottom w:val="nil"/>
            </w:tcBorders>
            <w:shd w:val="clear" w:color="auto" w:fill="auto"/>
          </w:tcPr>
          <w:p w:rsidR="00486B15" w:rsidRPr="00301EBD" w:rsidRDefault="00486B15" w:rsidP="00D36439">
            <w:pPr>
              <w:pStyle w:val="ENoteTableText"/>
              <w:keepNext/>
            </w:pPr>
            <w:r w:rsidRPr="00301EBD">
              <w:t>Family Assistance, Social Security and Veterans’ Affairs Legislation Amendment (2005 Budget and Other Measures) Act 2006</w:t>
            </w:r>
          </w:p>
        </w:tc>
        <w:tc>
          <w:tcPr>
            <w:tcW w:w="992" w:type="dxa"/>
            <w:tcBorders>
              <w:bottom w:val="nil"/>
            </w:tcBorders>
            <w:shd w:val="clear" w:color="auto" w:fill="auto"/>
          </w:tcPr>
          <w:p w:rsidR="00486B15" w:rsidRPr="00301EBD" w:rsidRDefault="00486B15" w:rsidP="00486B15">
            <w:pPr>
              <w:pStyle w:val="ENoteTableText"/>
            </w:pPr>
            <w:r w:rsidRPr="00301EBD">
              <w:t>36, 2006</w:t>
            </w:r>
          </w:p>
        </w:tc>
        <w:tc>
          <w:tcPr>
            <w:tcW w:w="1155" w:type="dxa"/>
            <w:tcBorders>
              <w:bottom w:val="nil"/>
            </w:tcBorders>
            <w:shd w:val="clear" w:color="auto" w:fill="auto"/>
          </w:tcPr>
          <w:p w:rsidR="00486B15" w:rsidRPr="00301EBD" w:rsidRDefault="00486B15" w:rsidP="00486B15">
            <w:pPr>
              <w:pStyle w:val="ENoteTableText"/>
            </w:pPr>
            <w:r w:rsidRPr="00301EBD">
              <w:t>3</w:t>
            </w:r>
            <w:r w:rsidR="00301EBD">
              <w:t> </w:t>
            </w:r>
            <w:r w:rsidRPr="00301EBD">
              <w:t>May 2006</w:t>
            </w:r>
          </w:p>
        </w:tc>
        <w:tc>
          <w:tcPr>
            <w:tcW w:w="1680" w:type="dxa"/>
            <w:tcBorders>
              <w:bottom w:val="nil"/>
            </w:tcBorders>
            <w:shd w:val="clear" w:color="auto" w:fill="auto"/>
          </w:tcPr>
          <w:p w:rsidR="00486B15" w:rsidRPr="00301EBD" w:rsidRDefault="00225FD1" w:rsidP="00486B15">
            <w:pPr>
              <w:pStyle w:val="ENoteTableText"/>
            </w:pPr>
            <w:r w:rsidRPr="00301EBD">
              <w:t>Sch 1: repealed before commencing (s 2(1) item</w:t>
            </w:r>
            <w:r w:rsidR="00301EBD">
              <w:t> </w:t>
            </w:r>
            <w:r w:rsidRPr="00301EBD">
              <w:t>2)</w:t>
            </w:r>
            <w:r w:rsidRPr="00301EBD">
              <w:br/>
              <w:t>Sch 3: 1</w:t>
            </w:r>
            <w:r w:rsidR="00301EBD">
              <w:t> </w:t>
            </w:r>
            <w:r w:rsidRPr="00301EBD">
              <w:t>July 2005 (s 2(1) item</w:t>
            </w:r>
            <w:r w:rsidR="00301EBD">
              <w:t> </w:t>
            </w:r>
            <w:r w:rsidRPr="00301EBD">
              <w:t>4)</w:t>
            </w:r>
            <w:r w:rsidRPr="00301EBD">
              <w:br/>
              <w:t>Sch 7 (items</w:t>
            </w:r>
            <w:r w:rsidR="00301EBD">
              <w:t> </w:t>
            </w:r>
            <w:r w:rsidRPr="00301EBD">
              <w:t>1, 7): 4</w:t>
            </w:r>
            <w:r w:rsidR="00301EBD">
              <w:t> </w:t>
            </w:r>
            <w:r w:rsidRPr="00301EBD">
              <w:t>May 2006 (s 2(1) item</w:t>
            </w:r>
            <w:r w:rsidR="00301EBD">
              <w:t> </w:t>
            </w:r>
            <w:r w:rsidRPr="00301EBD">
              <w:t>8)</w:t>
            </w:r>
          </w:p>
        </w:tc>
        <w:tc>
          <w:tcPr>
            <w:tcW w:w="1420" w:type="dxa"/>
            <w:tcBorders>
              <w:bottom w:val="nil"/>
            </w:tcBorders>
            <w:shd w:val="clear" w:color="auto" w:fill="auto"/>
          </w:tcPr>
          <w:p w:rsidR="00486B15" w:rsidRPr="00301EBD" w:rsidRDefault="00225FD1" w:rsidP="003B1621">
            <w:pPr>
              <w:pStyle w:val="ENoteTableText"/>
            </w:pPr>
            <w:r w:rsidRPr="00301EBD">
              <w:t>Sch 1 (items</w:t>
            </w:r>
            <w:r w:rsidR="00301EBD">
              <w:t> </w:t>
            </w:r>
            <w:r w:rsidRPr="00301EBD">
              <w:t>3, 4), Sch 3 (item</w:t>
            </w:r>
            <w:r w:rsidR="00301EBD">
              <w:t> </w:t>
            </w:r>
            <w:r w:rsidRPr="00301EBD">
              <w:t>3) and Sch 7 (item</w:t>
            </w:r>
            <w:r w:rsidR="00301EBD">
              <w:t> </w:t>
            </w:r>
            <w:r w:rsidRPr="00301EBD">
              <w:t>7)</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D36439">
            <w:pPr>
              <w:pStyle w:val="ENoteTTi"/>
              <w:keepNext w:val="0"/>
            </w:pPr>
            <w:r w:rsidRPr="00301EBD">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301EBD" w:rsidRDefault="00486B15" w:rsidP="00486B15">
            <w:pPr>
              <w:pStyle w:val="ENoteTableText"/>
            </w:pPr>
            <w:r w:rsidRPr="00301EBD">
              <w:t>82, 2006</w:t>
            </w:r>
          </w:p>
        </w:tc>
        <w:tc>
          <w:tcPr>
            <w:tcW w:w="1155" w:type="dxa"/>
            <w:tcBorders>
              <w:top w:val="nil"/>
              <w:bottom w:val="single" w:sz="4" w:space="0" w:color="auto"/>
            </w:tcBorders>
            <w:shd w:val="clear" w:color="auto" w:fill="auto"/>
          </w:tcPr>
          <w:p w:rsidR="00486B15" w:rsidRPr="00301EBD" w:rsidRDefault="00486B15" w:rsidP="00486B15">
            <w:pPr>
              <w:pStyle w:val="ENoteTableText"/>
            </w:pPr>
            <w:r w:rsidRPr="00301EBD">
              <w:t>30</w:t>
            </w:r>
            <w:r w:rsidR="00301EBD">
              <w:t> </w:t>
            </w:r>
            <w:r w:rsidRPr="00301EBD">
              <w:t>June 2006</w:t>
            </w:r>
          </w:p>
        </w:tc>
        <w:tc>
          <w:tcPr>
            <w:tcW w:w="1680" w:type="dxa"/>
            <w:tcBorders>
              <w:top w:val="nil"/>
              <w:bottom w:val="single" w:sz="4" w:space="0" w:color="auto"/>
            </w:tcBorders>
            <w:shd w:val="clear" w:color="auto" w:fill="auto"/>
          </w:tcPr>
          <w:p w:rsidR="00486B15" w:rsidRPr="00301EBD" w:rsidRDefault="00225FD1" w:rsidP="00486B15">
            <w:pPr>
              <w:pStyle w:val="ENoteTableText"/>
            </w:pPr>
            <w:r w:rsidRPr="00301EBD">
              <w:t>Sch 1 (item</w:t>
            </w:r>
            <w:r w:rsidR="00301EBD">
              <w:t> </w:t>
            </w:r>
            <w:r w:rsidRPr="00301EBD">
              <w:t>5): 30</w:t>
            </w:r>
            <w:r w:rsidR="00301EBD">
              <w:t> </w:t>
            </w:r>
            <w:r w:rsidRPr="00301EBD">
              <w:t>June 2006 (s 2(1) item</w:t>
            </w:r>
            <w:r w:rsidR="00301EBD">
              <w:t> </w:t>
            </w:r>
            <w:r w:rsidRPr="00301EBD">
              <w:t>3)</w:t>
            </w:r>
          </w:p>
        </w:tc>
        <w:tc>
          <w:tcPr>
            <w:tcW w:w="1420" w:type="dxa"/>
            <w:tcBorders>
              <w:top w:val="nil"/>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single" w:sz="4" w:space="0" w:color="auto"/>
              <w:bottom w:val="nil"/>
            </w:tcBorders>
            <w:shd w:val="clear" w:color="auto" w:fill="auto"/>
          </w:tcPr>
          <w:p w:rsidR="00486B15" w:rsidRPr="00301EBD" w:rsidRDefault="00486B15" w:rsidP="00486B15">
            <w:pPr>
              <w:pStyle w:val="ENoteTableText"/>
            </w:pPr>
            <w:r w:rsidRPr="00301EBD">
              <w:t>Family Law Amendment (Shared Parental Responsibility) Act 2006</w:t>
            </w:r>
          </w:p>
        </w:tc>
        <w:tc>
          <w:tcPr>
            <w:tcW w:w="992" w:type="dxa"/>
            <w:tcBorders>
              <w:top w:val="single" w:sz="4" w:space="0" w:color="auto"/>
              <w:bottom w:val="nil"/>
            </w:tcBorders>
            <w:shd w:val="clear" w:color="auto" w:fill="auto"/>
          </w:tcPr>
          <w:p w:rsidR="00486B15" w:rsidRPr="00301EBD" w:rsidRDefault="00486B15" w:rsidP="00486B15">
            <w:pPr>
              <w:pStyle w:val="ENoteTableText"/>
            </w:pPr>
            <w:r w:rsidRPr="00301EBD">
              <w:t>46, 2006</w:t>
            </w:r>
          </w:p>
        </w:tc>
        <w:tc>
          <w:tcPr>
            <w:tcW w:w="1155" w:type="dxa"/>
            <w:tcBorders>
              <w:top w:val="single" w:sz="4" w:space="0" w:color="auto"/>
              <w:bottom w:val="nil"/>
            </w:tcBorders>
            <w:shd w:val="clear" w:color="auto" w:fill="auto"/>
          </w:tcPr>
          <w:p w:rsidR="00486B15" w:rsidRPr="00301EBD" w:rsidRDefault="00486B15" w:rsidP="00486B15">
            <w:pPr>
              <w:pStyle w:val="ENoteTableText"/>
            </w:pPr>
            <w:r w:rsidRPr="00301EBD">
              <w:t>22</w:t>
            </w:r>
            <w:r w:rsidR="00301EBD">
              <w:t> </w:t>
            </w:r>
            <w:r w:rsidRPr="00301EBD">
              <w:t>May 2006</w:t>
            </w:r>
          </w:p>
        </w:tc>
        <w:tc>
          <w:tcPr>
            <w:tcW w:w="1680" w:type="dxa"/>
            <w:tcBorders>
              <w:top w:val="single" w:sz="4" w:space="0" w:color="auto"/>
              <w:bottom w:val="nil"/>
            </w:tcBorders>
            <w:shd w:val="clear" w:color="auto" w:fill="auto"/>
          </w:tcPr>
          <w:p w:rsidR="00486B15" w:rsidRPr="00301EBD" w:rsidRDefault="00DB040B" w:rsidP="00CA4DA5">
            <w:pPr>
              <w:pStyle w:val="ENoteTableText"/>
            </w:pPr>
            <w:r w:rsidRPr="00301EBD">
              <w:t>Sch 9 (item</w:t>
            </w:r>
            <w:r w:rsidR="00301EBD">
              <w:t> </w:t>
            </w:r>
            <w:r w:rsidRPr="00301EBD">
              <w:t xml:space="preserve">1): </w:t>
            </w:r>
            <w:r w:rsidR="00CA4DA5" w:rsidRPr="00301EBD">
              <w:t>repealed on commencement</w:t>
            </w:r>
            <w:r w:rsidRPr="00301EBD">
              <w:t xml:space="preserve"> (s 2(1) item</w:t>
            </w:r>
            <w:r w:rsidR="00301EBD">
              <w:t> </w:t>
            </w:r>
            <w:r w:rsidRPr="00301EBD">
              <w:t>10)</w:t>
            </w:r>
          </w:p>
        </w:tc>
        <w:tc>
          <w:tcPr>
            <w:tcW w:w="1420" w:type="dxa"/>
            <w:tcBorders>
              <w:top w:val="single" w:sz="4" w:space="0" w:color="auto"/>
              <w:bottom w:val="nil"/>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rPr>
                <w:b w:val="0"/>
              </w:rPr>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D36439">
            <w:pPr>
              <w:pStyle w:val="ENoteTTi"/>
              <w:keepNext w:val="0"/>
            </w:pPr>
            <w:r w:rsidRPr="00301EBD">
              <w:t>Statute Law Revision Act 2007</w:t>
            </w:r>
          </w:p>
        </w:tc>
        <w:tc>
          <w:tcPr>
            <w:tcW w:w="992" w:type="dxa"/>
            <w:tcBorders>
              <w:top w:val="nil"/>
              <w:bottom w:val="single" w:sz="4" w:space="0" w:color="auto"/>
            </w:tcBorders>
            <w:shd w:val="clear" w:color="auto" w:fill="auto"/>
          </w:tcPr>
          <w:p w:rsidR="00486B15" w:rsidRPr="00301EBD" w:rsidRDefault="00486B15" w:rsidP="00486B15">
            <w:pPr>
              <w:pStyle w:val="ENoteTableText"/>
            </w:pPr>
            <w:r w:rsidRPr="00301EBD">
              <w:t>8, 2007</w:t>
            </w:r>
          </w:p>
        </w:tc>
        <w:tc>
          <w:tcPr>
            <w:tcW w:w="1155" w:type="dxa"/>
            <w:tcBorders>
              <w:top w:val="nil"/>
              <w:bottom w:val="single" w:sz="4" w:space="0" w:color="auto"/>
            </w:tcBorders>
            <w:shd w:val="clear" w:color="auto" w:fill="auto"/>
          </w:tcPr>
          <w:p w:rsidR="00486B15" w:rsidRPr="00301EBD" w:rsidRDefault="00486B15" w:rsidP="00486B15">
            <w:pPr>
              <w:pStyle w:val="ENoteTableText"/>
            </w:pPr>
            <w:r w:rsidRPr="00301EBD">
              <w:t>15 Mar 2007</w:t>
            </w:r>
          </w:p>
        </w:tc>
        <w:tc>
          <w:tcPr>
            <w:tcW w:w="1680" w:type="dxa"/>
            <w:tcBorders>
              <w:top w:val="nil"/>
              <w:bottom w:val="single" w:sz="4" w:space="0" w:color="auto"/>
            </w:tcBorders>
            <w:shd w:val="clear" w:color="auto" w:fill="auto"/>
          </w:tcPr>
          <w:p w:rsidR="00486B15" w:rsidRPr="00301EBD" w:rsidRDefault="00DB040B" w:rsidP="00486B15">
            <w:pPr>
              <w:pStyle w:val="ENoteTableText"/>
            </w:pPr>
            <w:r w:rsidRPr="00301EBD">
              <w:t>Sch 2 (item</w:t>
            </w:r>
            <w:r w:rsidR="00301EBD">
              <w:t> </w:t>
            </w:r>
            <w:r w:rsidRPr="00301EBD">
              <w:t>9): 1</w:t>
            </w:r>
            <w:r w:rsidR="00301EBD">
              <w:t> </w:t>
            </w:r>
            <w:r w:rsidRPr="00301EBD">
              <w:t>July 2006 (s 2(1) item</w:t>
            </w:r>
            <w:r w:rsidR="00301EBD">
              <w:t> </w:t>
            </w:r>
            <w:r w:rsidRPr="00301EBD">
              <w:t>34)</w:t>
            </w:r>
          </w:p>
        </w:tc>
        <w:tc>
          <w:tcPr>
            <w:tcW w:w="1420" w:type="dxa"/>
            <w:tcBorders>
              <w:top w:val="nil"/>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single" w:sz="4" w:space="0" w:color="auto"/>
            </w:tcBorders>
            <w:shd w:val="clear" w:color="auto" w:fill="auto"/>
          </w:tcPr>
          <w:p w:rsidR="00486B15" w:rsidRPr="00301EBD" w:rsidRDefault="00486B15" w:rsidP="00486B15">
            <w:pPr>
              <w:pStyle w:val="ENoteTableText"/>
            </w:pPr>
            <w:r w:rsidRPr="00301EBD">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301EBD" w:rsidRDefault="00486B15" w:rsidP="00486B15">
            <w:pPr>
              <w:pStyle w:val="ENoteTableText"/>
            </w:pPr>
            <w:r w:rsidRPr="00301EBD">
              <w:t>64, 2006</w:t>
            </w:r>
          </w:p>
        </w:tc>
        <w:tc>
          <w:tcPr>
            <w:tcW w:w="1155" w:type="dxa"/>
            <w:tcBorders>
              <w:top w:val="single" w:sz="4" w:space="0" w:color="auto"/>
            </w:tcBorders>
            <w:shd w:val="clear" w:color="auto" w:fill="auto"/>
          </w:tcPr>
          <w:p w:rsidR="00486B15" w:rsidRPr="00301EBD" w:rsidRDefault="00486B15" w:rsidP="00486B15">
            <w:pPr>
              <w:pStyle w:val="ENoteTableText"/>
            </w:pPr>
            <w:r w:rsidRPr="00301EBD">
              <w:t>22</w:t>
            </w:r>
            <w:r w:rsidR="00301EBD">
              <w:t> </w:t>
            </w:r>
            <w:r w:rsidRPr="00301EBD">
              <w:t>June 2006</w:t>
            </w:r>
          </w:p>
        </w:tc>
        <w:tc>
          <w:tcPr>
            <w:tcW w:w="1680" w:type="dxa"/>
            <w:tcBorders>
              <w:top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14 (items</w:t>
            </w:r>
            <w:r w:rsidR="00301EBD">
              <w:t> </w:t>
            </w:r>
            <w:r w:rsidRPr="00301EBD">
              <w:t>1–3): 1</w:t>
            </w:r>
            <w:r w:rsidR="00301EBD">
              <w:t> </w:t>
            </w:r>
            <w:r w:rsidRPr="00301EBD">
              <w:t>July 2006</w:t>
            </w:r>
          </w:p>
        </w:tc>
        <w:tc>
          <w:tcPr>
            <w:tcW w:w="1420" w:type="dxa"/>
            <w:tcBorders>
              <w:top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r w:rsidRPr="00301EBD">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82, 2006</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30</w:t>
            </w:r>
            <w:r w:rsidR="00301EBD">
              <w:t> </w:t>
            </w:r>
            <w:r w:rsidRPr="00301EBD">
              <w:t>June 2006</w:t>
            </w:r>
          </w:p>
        </w:tc>
        <w:tc>
          <w:tcPr>
            <w:tcW w:w="1680" w:type="dxa"/>
            <w:tcBorders>
              <w:bottom w:val="single" w:sz="4" w:space="0" w:color="auto"/>
            </w:tcBorders>
            <w:shd w:val="clear" w:color="auto" w:fill="auto"/>
          </w:tcPr>
          <w:p w:rsidR="00486B15" w:rsidRPr="00301EBD" w:rsidRDefault="00486B15" w:rsidP="007925E6">
            <w:pPr>
              <w:pStyle w:val="ENoteTableText"/>
            </w:pPr>
            <w:r w:rsidRPr="00301EBD">
              <w:t>Sch</w:t>
            </w:r>
            <w:r w:rsidR="007D5181" w:rsidRPr="00301EBD">
              <w:t> </w:t>
            </w:r>
            <w:r w:rsidRPr="00301EBD">
              <w:t>1 (items</w:t>
            </w:r>
            <w:r w:rsidR="00301EBD">
              <w:t> </w:t>
            </w:r>
            <w:r w:rsidRPr="00301EBD">
              <w:t>1–4), Sch</w:t>
            </w:r>
            <w:r w:rsidR="007D5181" w:rsidRPr="00301EBD">
              <w:t> </w:t>
            </w:r>
            <w:r w:rsidRPr="00301EBD">
              <w:t>2, 5</w:t>
            </w:r>
            <w:r w:rsidR="00BD345F" w:rsidRPr="00301EBD">
              <w:t xml:space="preserve"> and Sch 12 (items</w:t>
            </w:r>
            <w:r w:rsidR="00301EBD">
              <w:t> </w:t>
            </w:r>
            <w:r w:rsidR="00BD345F" w:rsidRPr="00301EBD">
              <w:t>1, 2)</w:t>
            </w:r>
            <w:r w:rsidRPr="00301EBD">
              <w:t>: 1</w:t>
            </w:r>
            <w:r w:rsidR="00301EBD">
              <w:t> </w:t>
            </w:r>
            <w:r w:rsidRPr="00301EBD">
              <w:t>July 2006</w:t>
            </w:r>
            <w:r w:rsidR="00BD345F" w:rsidRPr="00301EBD">
              <w:t xml:space="preserve"> (s 2(1) items</w:t>
            </w:r>
            <w:r w:rsidR="00301EBD">
              <w:t> </w:t>
            </w:r>
            <w:r w:rsidR="00BD345F" w:rsidRPr="00301EBD">
              <w:t>2, 4, 6, 12 and 13)</w:t>
            </w:r>
            <w:r w:rsidR="007925E6" w:rsidRPr="00301EBD">
              <w:br/>
              <w:t>Sch 9: 1</w:t>
            </w:r>
            <w:r w:rsidR="00301EBD">
              <w:t> </w:t>
            </w:r>
            <w:r w:rsidR="007925E6" w:rsidRPr="00301EBD">
              <w:t>July 2005 (s 2(1) item</w:t>
            </w:r>
            <w:r w:rsidR="00301EBD">
              <w:t> </w:t>
            </w:r>
            <w:r w:rsidR="007925E6" w:rsidRPr="00301EBD">
              <w:t>9)</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Sch 1 (items</w:t>
            </w:r>
            <w:r w:rsidR="00301EBD">
              <w:t> </w:t>
            </w:r>
            <w:r w:rsidRPr="00301EBD">
              <w:t>3, 4), Sch 5 (items</w:t>
            </w:r>
            <w:r w:rsidR="00301EBD">
              <w:t> </w:t>
            </w:r>
            <w:r w:rsidRPr="00301EBD">
              <w:t>9, 10) and Sch 9 (item</w:t>
            </w:r>
            <w:r w:rsidR="00301EBD">
              <w:t> </w:t>
            </w:r>
            <w:r w:rsidRPr="00301EBD">
              <w:t>8)</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78" w:name="CU_39604217"/>
            <w:bookmarkEnd w:id="478"/>
            <w:r w:rsidRPr="00301EBD">
              <w:t>Social Security and Family Assistance Legislation Amendment (Miscellaneous Measures) Act 2006</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108, 2006</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27 Sept 2006</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1 and Schedule</w:t>
            </w:r>
            <w:r w:rsidR="00301EBD">
              <w:t> </w:t>
            </w:r>
            <w:r w:rsidRPr="00301EBD">
              <w:t>8 (items</w:t>
            </w:r>
            <w:r w:rsidR="00301EBD">
              <w:t> </w:t>
            </w:r>
            <w:r w:rsidRPr="00301EBD">
              <w:t>1–39): Royal Assent</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Sch. 1 (item</w:t>
            </w:r>
            <w:r w:rsidR="00301EBD">
              <w:t> </w:t>
            </w:r>
            <w:r w:rsidRPr="00301EBD">
              <w:t>9)</w:t>
            </w:r>
          </w:p>
        </w:tc>
      </w:tr>
      <w:tr w:rsidR="00486B15" w:rsidRPr="00301EBD" w:rsidTr="005252A9">
        <w:trPr>
          <w:cantSplit/>
        </w:trPr>
        <w:tc>
          <w:tcPr>
            <w:tcW w:w="1838" w:type="dxa"/>
            <w:tcBorders>
              <w:top w:val="single" w:sz="4" w:space="0" w:color="auto"/>
              <w:bottom w:val="nil"/>
            </w:tcBorders>
            <w:shd w:val="clear" w:color="auto" w:fill="auto"/>
          </w:tcPr>
          <w:p w:rsidR="00486B15" w:rsidRPr="00301EBD" w:rsidRDefault="00486B15" w:rsidP="00626E7F">
            <w:pPr>
              <w:pStyle w:val="ENoteTableText"/>
            </w:pPr>
            <w:r w:rsidRPr="00301EBD">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301EBD" w:rsidRDefault="00486B15" w:rsidP="00486B15">
            <w:pPr>
              <w:pStyle w:val="ENoteTableText"/>
            </w:pPr>
            <w:r w:rsidRPr="00301EBD">
              <w:t>146, 2006</w:t>
            </w:r>
          </w:p>
        </w:tc>
        <w:tc>
          <w:tcPr>
            <w:tcW w:w="1155" w:type="dxa"/>
            <w:tcBorders>
              <w:top w:val="single" w:sz="4" w:space="0" w:color="auto"/>
              <w:bottom w:val="nil"/>
            </w:tcBorders>
            <w:shd w:val="clear" w:color="auto" w:fill="auto"/>
          </w:tcPr>
          <w:p w:rsidR="00486B15" w:rsidRPr="00301EBD" w:rsidRDefault="00486B15" w:rsidP="00486B15">
            <w:pPr>
              <w:pStyle w:val="ENoteTableText"/>
            </w:pPr>
            <w:r w:rsidRPr="00301EBD">
              <w:t>6 Dec 2006</w:t>
            </w:r>
          </w:p>
        </w:tc>
        <w:tc>
          <w:tcPr>
            <w:tcW w:w="1680" w:type="dxa"/>
            <w:tcBorders>
              <w:top w:val="single" w:sz="4" w:space="0" w:color="auto"/>
              <w:bottom w:val="nil"/>
            </w:tcBorders>
            <w:shd w:val="clear" w:color="auto" w:fill="auto"/>
          </w:tcPr>
          <w:p w:rsidR="00486B15" w:rsidRPr="00301EBD" w:rsidRDefault="00127594" w:rsidP="007925E6">
            <w:pPr>
              <w:pStyle w:val="ENoteTableText"/>
            </w:pPr>
            <w:r w:rsidRPr="00301EBD">
              <w:t>Sch 2 (items</w:t>
            </w:r>
            <w:r w:rsidR="00301EBD">
              <w:t> </w:t>
            </w:r>
            <w:r w:rsidRPr="00301EBD">
              <w:t>1, 2, 116), Sch 5 (items</w:t>
            </w:r>
            <w:r w:rsidR="00301EBD">
              <w:t> </w:t>
            </w:r>
            <w:r w:rsidR="00702271" w:rsidRPr="00301EBD">
              <w:t>30, 59–63) and</w:t>
            </w:r>
            <w:r w:rsidRPr="00301EBD">
              <w:t xml:space="preserve"> Sch 8 (items</w:t>
            </w:r>
            <w:r w:rsidR="00301EBD">
              <w:t> </w:t>
            </w:r>
            <w:r w:rsidRPr="00301EBD">
              <w:t>1–5, 7–13, 15–19, 21–91, 145, 146, 147(1)–(3), 148–157): 1</w:t>
            </w:r>
            <w:r w:rsidR="00301EBD">
              <w:t> </w:t>
            </w:r>
            <w:r w:rsidRPr="00301EBD">
              <w:t>July 2008 (s 2(1) items</w:t>
            </w:r>
            <w:r w:rsidR="00301EBD">
              <w:t> </w:t>
            </w:r>
            <w:r w:rsidRPr="00301EBD">
              <w:t>3, 3B, 8, 9, 13, 15, 17, 19)</w:t>
            </w:r>
            <w:r w:rsidRPr="00301EBD">
              <w:br/>
              <w:t>Sch 5 (items</w:t>
            </w:r>
            <w:r w:rsidR="00301EBD">
              <w:t> </w:t>
            </w:r>
            <w:r w:rsidRPr="00301EBD">
              <w:t>73, 73A, 74(1)–(5), 75(1)–(5), 76) and Sch 8 (items</w:t>
            </w:r>
            <w:r w:rsidR="00301EBD">
              <w:t> </w:t>
            </w:r>
            <w:r w:rsidRPr="00301EBD">
              <w:t>6, 14, 20): 6 De</w:t>
            </w:r>
            <w:r w:rsidR="007925E6" w:rsidRPr="00301EBD">
              <w:t>c 2006 (s 2(1) items</w:t>
            </w:r>
            <w:r w:rsidR="00301EBD">
              <w:t> </w:t>
            </w:r>
            <w:r w:rsidR="007925E6" w:rsidRPr="00301EBD">
              <w:t>10, 14, 16,</w:t>
            </w:r>
            <w:r w:rsidRPr="00301EBD">
              <w:t xml:space="preserve"> 18)</w:t>
            </w:r>
          </w:p>
        </w:tc>
        <w:tc>
          <w:tcPr>
            <w:tcW w:w="1420" w:type="dxa"/>
            <w:tcBorders>
              <w:top w:val="single" w:sz="4" w:space="0" w:color="auto"/>
              <w:bottom w:val="nil"/>
            </w:tcBorders>
            <w:shd w:val="clear" w:color="auto" w:fill="auto"/>
          </w:tcPr>
          <w:p w:rsidR="00486B15" w:rsidRPr="00301EBD" w:rsidRDefault="00127594" w:rsidP="003B1621">
            <w:pPr>
              <w:pStyle w:val="ENoteTableText"/>
            </w:pPr>
            <w:r w:rsidRPr="00301EBD">
              <w:t>Sch 2 (item</w:t>
            </w:r>
            <w:r w:rsidR="00301EBD">
              <w:t> </w:t>
            </w:r>
            <w:r w:rsidRPr="00301EBD">
              <w:t>116), Sch 5 (items</w:t>
            </w:r>
            <w:r w:rsidR="00301EBD">
              <w:t> </w:t>
            </w:r>
            <w:r w:rsidRPr="00301EBD">
              <w:t>73, 73A, 74(1)–(5), 75(1)–(5), 76) and Sch 8 (items</w:t>
            </w:r>
            <w:r w:rsidR="00301EBD">
              <w:t> </w:t>
            </w:r>
            <w:r w:rsidRPr="00301EBD">
              <w:t>145, 146, 147(1)–(3), 157)</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rPr>
                <w:b w:val="0"/>
              </w:rPr>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5D057B">
            <w:pPr>
              <w:pStyle w:val="ENoteTTi"/>
              <w:keepNext w:val="0"/>
              <w:rPr>
                <w:b/>
                <w:kern w:val="28"/>
              </w:rPr>
            </w:pPr>
            <w:bookmarkStart w:id="479" w:name="CU_42605105"/>
            <w:bookmarkEnd w:id="479"/>
            <w:r w:rsidRPr="00301EBD">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301EBD" w:rsidRDefault="00486B15" w:rsidP="008C23A9">
            <w:pPr>
              <w:pStyle w:val="ENoteTableText"/>
            </w:pPr>
            <w:r w:rsidRPr="00301EBD">
              <w:t>63, 2008</w:t>
            </w:r>
          </w:p>
        </w:tc>
        <w:tc>
          <w:tcPr>
            <w:tcW w:w="1155" w:type="dxa"/>
            <w:tcBorders>
              <w:top w:val="nil"/>
              <w:bottom w:val="single" w:sz="4" w:space="0" w:color="auto"/>
            </w:tcBorders>
            <w:shd w:val="clear" w:color="auto" w:fill="auto"/>
          </w:tcPr>
          <w:p w:rsidR="00486B15" w:rsidRPr="00301EBD" w:rsidRDefault="00486B15" w:rsidP="008C23A9">
            <w:pPr>
              <w:pStyle w:val="ENoteTableText"/>
            </w:pPr>
            <w:r w:rsidRPr="00301EBD">
              <w:t>30</w:t>
            </w:r>
            <w:r w:rsidR="00301EBD">
              <w:t> </w:t>
            </w:r>
            <w:r w:rsidRPr="00301EBD">
              <w:t>June 2008</w:t>
            </w:r>
          </w:p>
        </w:tc>
        <w:tc>
          <w:tcPr>
            <w:tcW w:w="1680" w:type="dxa"/>
            <w:tcBorders>
              <w:top w:val="nil"/>
              <w:bottom w:val="single" w:sz="4" w:space="0" w:color="auto"/>
            </w:tcBorders>
            <w:shd w:val="clear" w:color="auto" w:fill="auto"/>
          </w:tcPr>
          <w:p w:rsidR="00486B15" w:rsidRPr="00301EBD" w:rsidRDefault="00486B15" w:rsidP="00A51B4E">
            <w:pPr>
              <w:pStyle w:val="ENoteTableText"/>
            </w:pPr>
            <w:r w:rsidRPr="00301EBD">
              <w:t>Sch</w:t>
            </w:r>
            <w:r w:rsidR="003C7F6E" w:rsidRPr="00301EBD">
              <w:t> </w:t>
            </w:r>
            <w:r w:rsidRPr="00301EBD">
              <w:t>6 (items</w:t>
            </w:r>
            <w:r w:rsidR="00301EBD">
              <w:t> </w:t>
            </w:r>
            <w:r w:rsidRPr="00301EBD">
              <w:t xml:space="preserve">16, 17): </w:t>
            </w:r>
            <w:r w:rsidR="00106613" w:rsidRPr="00301EBD">
              <w:t>6</w:t>
            </w:r>
            <w:r w:rsidR="00A51B4E" w:rsidRPr="00301EBD">
              <w:t> </w:t>
            </w:r>
            <w:r w:rsidR="00106613" w:rsidRPr="00301EBD">
              <w:t>Dec 2006 (s 2(1) item</w:t>
            </w:r>
            <w:r w:rsidR="00301EBD">
              <w:t> </w:t>
            </w:r>
            <w:r w:rsidR="00106613" w:rsidRPr="00301EBD">
              <w:t>21)</w:t>
            </w:r>
          </w:p>
        </w:tc>
        <w:tc>
          <w:tcPr>
            <w:tcW w:w="1420" w:type="dxa"/>
            <w:tcBorders>
              <w:top w:val="nil"/>
              <w:bottom w:val="single" w:sz="4" w:space="0" w:color="auto"/>
            </w:tcBorders>
            <w:shd w:val="clear" w:color="auto" w:fill="auto"/>
          </w:tcPr>
          <w:p w:rsidR="00486B15" w:rsidRPr="00301EBD" w:rsidRDefault="00486B15" w:rsidP="008C23A9">
            <w:pPr>
              <w:pStyle w:val="ENoteTableText"/>
            </w:pPr>
            <w:r w:rsidRPr="00301EBD">
              <w:t>—</w:t>
            </w:r>
          </w:p>
        </w:tc>
      </w:tr>
      <w:tr w:rsidR="00486B15" w:rsidRPr="00301EBD" w:rsidTr="005252A9">
        <w:trPr>
          <w:cantSplit/>
        </w:trPr>
        <w:tc>
          <w:tcPr>
            <w:tcW w:w="1838"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82, 2007</w:t>
            </w:r>
          </w:p>
        </w:tc>
        <w:tc>
          <w:tcPr>
            <w:tcW w:w="1155"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21</w:t>
            </w:r>
            <w:r w:rsidR="00301EBD">
              <w:t> </w:t>
            </w:r>
            <w:r w:rsidRPr="00301EBD">
              <w:t>June 2007</w:t>
            </w:r>
          </w:p>
        </w:tc>
        <w:tc>
          <w:tcPr>
            <w:tcW w:w="1680" w:type="dxa"/>
            <w:tcBorders>
              <w:top w:val="single" w:sz="4" w:space="0" w:color="auto"/>
              <w:bottom w:val="single" w:sz="4" w:space="0" w:color="auto"/>
            </w:tcBorders>
            <w:shd w:val="clear" w:color="auto" w:fill="auto"/>
          </w:tcPr>
          <w:p w:rsidR="00486B15" w:rsidRPr="00301EBD" w:rsidRDefault="00486B15" w:rsidP="00DA745C">
            <w:pPr>
              <w:pStyle w:val="ENoteTableText"/>
            </w:pPr>
            <w:r w:rsidRPr="00301EBD">
              <w:t>Sch</w:t>
            </w:r>
            <w:r w:rsidR="0073756D" w:rsidRPr="00301EBD">
              <w:t> </w:t>
            </w:r>
            <w:r w:rsidRPr="00301EBD">
              <w:t>1 (item</w:t>
            </w:r>
            <w:r w:rsidR="00301EBD">
              <w:t> </w:t>
            </w:r>
            <w:r w:rsidRPr="00301EBD">
              <w:t>102)</w:t>
            </w:r>
            <w:r w:rsidR="00A817A3" w:rsidRPr="00301EBD">
              <w:t>, Sch 5 (items</w:t>
            </w:r>
            <w:r w:rsidR="00301EBD">
              <w:t> </w:t>
            </w:r>
            <w:r w:rsidR="00A817A3" w:rsidRPr="00301EBD">
              <w:t>1–4, 23) and Sch 7 (item</w:t>
            </w:r>
            <w:r w:rsidR="00301EBD">
              <w:t> </w:t>
            </w:r>
            <w:r w:rsidR="00A817A3" w:rsidRPr="00301EBD">
              <w:t>3)</w:t>
            </w:r>
            <w:r w:rsidRPr="00301EBD">
              <w:t>:</w:t>
            </w:r>
            <w:r w:rsidR="00A817A3" w:rsidRPr="00301EBD">
              <w:t xml:space="preserve"> 1</w:t>
            </w:r>
            <w:r w:rsidR="00301EBD">
              <w:t> </w:t>
            </w:r>
            <w:r w:rsidR="00A817A3" w:rsidRPr="00301EBD">
              <w:t>July 2008</w:t>
            </w:r>
            <w:r w:rsidR="007D5CCA" w:rsidRPr="00301EBD">
              <w:t xml:space="preserve"> (s 2(1) items</w:t>
            </w:r>
            <w:r w:rsidR="00301EBD">
              <w:t> </w:t>
            </w:r>
            <w:r w:rsidR="007D5CCA" w:rsidRPr="00301EBD">
              <w:t>7, 17, 18, 21, 24)</w:t>
            </w:r>
            <w:r w:rsidRPr="00301EBD">
              <w:br/>
              <w:t>Sch</w:t>
            </w:r>
            <w:r w:rsidR="0073756D" w:rsidRPr="00301EBD">
              <w:t> </w:t>
            </w:r>
            <w:r w:rsidRPr="00301EBD">
              <w:t>5 (items</w:t>
            </w:r>
            <w:r w:rsidR="00301EBD">
              <w:t> </w:t>
            </w:r>
            <w:r w:rsidRPr="00301EBD">
              <w:t xml:space="preserve">5–14): </w:t>
            </w:r>
            <w:r w:rsidR="00A817A3" w:rsidRPr="00301EBD">
              <w:t>1</w:t>
            </w:r>
            <w:r w:rsidR="00301EBD">
              <w:t> </w:t>
            </w:r>
            <w:r w:rsidR="00A817A3" w:rsidRPr="00301EBD">
              <w:t>July 2006</w:t>
            </w:r>
            <w:r w:rsidR="007D5CCA" w:rsidRPr="00301EBD">
              <w:t xml:space="preserve"> (s 2(1) item</w:t>
            </w:r>
            <w:r w:rsidR="00301EBD">
              <w:t> </w:t>
            </w:r>
            <w:r w:rsidR="007D5CCA" w:rsidRPr="00301EBD">
              <w:t>19)</w:t>
            </w:r>
            <w:r w:rsidRPr="00301EBD">
              <w:br/>
              <w:t>Sch</w:t>
            </w:r>
            <w:r w:rsidR="0073756D" w:rsidRPr="00301EBD">
              <w:t> </w:t>
            </w:r>
            <w:r w:rsidRPr="00301EBD">
              <w:t>5 (items</w:t>
            </w:r>
            <w:r w:rsidR="00301EBD">
              <w:t> </w:t>
            </w:r>
            <w:r w:rsidRPr="00301EBD">
              <w:t>15–22), Sch</w:t>
            </w:r>
            <w:r w:rsidR="0073756D" w:rsidRPr="00301EBD">
              <w:t> </w:t>
            </w:r>
            <w:r w:rsidRPr="00301EBD">
              <w:t>6 (items</w:t>
            </w:r>
            <w:r w:rsidR="00301EBD">
              <w:t> </w:t>
            </w:r>
            <w:r w:rsidRPr="00301EBD">
              <w:t>1, 7–24, 37) and Sch</w:t>
            </w:r>
            <w:r w:rsidR="0073756D" w:rsidRPr="00301EBD">
              <w:t> </w:t>
            </w:r>
            <w:r w:rsidRPr="00301EBD">
              <w:t>7 (items</w:t>
            </w:r>
            <w:r w:rsidR="00301EBD">
              <w:t> </w:t>
            </w:r>
            <w:r w:rsidRPr="00301EBD">
              <w:t>1, 2): 1</w:t>
            </w:r>
            <w:r w:rsidR="00301EBD">
              <w:t> </w:t>
            </w:r>
            <w:r w:rsidRPr="00301EBD">
              <w:t>July 2007</w:t>
            </w:r>
            <w:r w:rsidR="007D5CCA" w:rsidRPr="00301EBD">
              <w:t xml:space="preserve"> (s 2(1) items</w:t>
            </w:r>
            <w:r w:rsidR="00301EBD">
              <w:t> </w:t>
            </w:r>
            <w:r w:rsidR="007D5CCA" w:rsidRPr="00301EBD">
              <w:t>20, 22, 23)</w:t>
            </w:r>
          </w:p>
        </w:tc>
        <w:tc>
          <w:tcPr>
            <w:tcW w:w="1420" w:type="dxa"/>
            <w:tcBorders>
              <w:top w:val="single" w:sz="4" w:space="0" w:color="auto"/>
              <w:bottom w:val="single" w:sz="4" w:space="0" w:color="auto"/>
            </w:tcBorders>
            <w:shd w:val="clear" w:color="auto" w:fill="auto"/>
          </w:tcPr>
          <w:p w:rsidR="00486B15" w:rsidRPr="00301EBD" w:rsidRDefault="00486B15" w:rsidP="00486B15">
            <w:pPr>
              <w:pStyle w:val="ENoteTableText"/>
            </w:pPr>
            <w:r w:rsidRPr="00301EBD">
              <w:t>Sch 5 (items</w:t>
            </w:r>
            <w:r w:rsidR="00301EBD">
              <w:t> </w:t>
            </w:r>
            <w:r w:rsidRPr="00301EBD">
              <w:t>6, 8, 14, 22), Sch 6 (items</w:t>
            </w:r>
            <w:r w:rsidR="00301EBD">
              <w:t> </w:t>
            </w:r>
            <w:r w:rsidRPr="00301EBD">
              <w:t>7, 10, 37) and Sch 7 (item</w:t>
            </w:r>
            <w:r w:rsidR="00301EBD">
              <w:t> </w:t>
            </w:r>
            <w:r w:rsidRPr="00301EBD">
              <w:t>2)</w:t>
            </w:r>
          </w:p>
        </w:tc>
      </w:tr>
      <w:tr w:rsidR="00486B15" w:rsidRPr="00301EBD" w:rsidTr="005252A9">
        <w:trPr>
          <w:cantSplit/>
        </w:trPr>
        <w:tc>
          <w:tcPr>
            <w:tcW w:w="1838" w:type="dxa"/>
            <w:tcBorders>
              <w:bottom w:val="single" w:sz="4" w:space="0" w:color="auto"/>
            </w:tcBorders>
            <w:shd w:val="clear" w:color="auto" w:fill="auto"/>
          </w:tcPr>
          <w:p w:rsidR="00486B15" w:rsidRPr="00301EBD" w:rsidRDefault="00486B15" w:rsidP="00486B15">
            <w:pPr>
              <w:pStyle w:val="ENoteTableText"/>
            </w:pPr>
            <w:bookmarkStart w:id="480" w:name="CU_44564010"/>
            <w:bookmarkStart w:id="481" w:name="CU_44605743"/>
            <w:bookmarkEnd w:id="480"/>
            <w:bookmarkEnd w:id="481"/>
            <w:r w:rsidRPr="00301EBD">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301EBD" w:rsidRDefault="00486B15" w:rsidP="00486B15">
            <w:pPr>
              <w:pStyle w:val="ENoteTableText"/>
            </w:pPr>
            <w:r w:rsidRPr="00301EBD">
              <w:t>113, 2007</w:t>
            </w:r>
          </w:p>
        </w:tc>
        <w:tc>
          <w:tcPr>
            <w:tcW w:w="1155" w:type="dxa"/>
            <w:tcBorders>
              <w:bottom w:val="single" w:sz="4" w:space="0" w:color="auto"/>
            </w:tcBorders>
            <w:shd w:val="clear" w:color="auto" w:fill="auto"/>
          </w:tcPr>
          <w:p w:rsidR="00486B15" w:rsidRPr="00301EBD" w:rsidRDefault="00486B15" w:rsidP="00486B15">
            <w:pPr>
              <w:pStyle w:val="ENoteTableText"/>
            </w:pPr>
            <w:r w:rsidRPr="00301EBD">
              <w:t>28</w:t>
            </w:r>
            <w:r w:rsidR="00301EBD">
              <w:t> </w:t>
            </w:r>
            <w:r w:rsidRPr="00301EBD">
              <w:t>June 2007</w:t>
            </w:r>
          </w:p>
        </w:tc>
        <w:tc>
          <w:tcPr>
            <w:tcW w:w="1680" w:type="dxa"/>
            <w:tcBorders>
              <w:bottom w:val="single" w:sz="4" w:space="0" w:color="auto"/>
            </w:tcBorders>
            <w:shd w:val="clear" w:color="auto" w:fill="auto"/>
          </w:tcPr>
          <w:p w:rsidR="00486B15" w:rsidRPr="00301EBD" w:rsidRDefault="00486B15" w:rsidP="00486B15">
            <w:pPr>
              <w:pStyle w:val="ENoteTableText"/>
            </w:pPr>
            <w:r w:rsidRPr="00301EBD">
              <w:t>Schedule</w:t>
            </w:r>
            <w:r w:rsidR="00301EBD">
              <w:t> </w:t>
            </w:r>
            <w:r w:rsidRPr="00301EBD">
              <w:t>1 (items</w:t>
            </w:r>
            <w:r w:rsidR="00301EBD">
              <w:t> </w:t>
            </w:r>
            <w:r w:rsidRPr="00301EBD">
              <w:t>1–11, 23, 24): 1</w:t>
            </w:r>
            <w:r w:rsidR="00301EBD">
              <w:t> </w:t>
            </w:r>
            <w:r w:rsidRPr="00301EBD">
              <w:t>July 2007</w:t>
            </w:r>
          </w:p>
        </w:tc>
        <w:tc>
          <w:tcPr>
            <w:tcW w:w="1420" w:type="dxa"/>
            <w:tcBorders>
              <w:bottom w:val="single" w:sz="4" w:space="0" w:color="auto"/>
            </w:tcBorders>
            <w:shd w:val="clear" w:color="auto" w:fill="auto"/>
          </w:tcPr>
          <w:p w:rsidR="00486B15" w:rsidRPr="00301EBD" w:rsidRDefault="00486B15" w:rsidP="00486B15">
            <w:pPr>
              <w:pStyle w:val="ENoteTableText"/>
            </w:pPr>
            <w:r w:rsidRPr="00301EBD">
              <w:t>Sch. 1 (items</w:t>
            </w:r>
            <w:r w:rsidR="00301EBD">
              <w:t> </w:t>
            </w:r>
            <w:r w:rsidRPr="00301EBD">
              <w:t>23, 24)</w:t>
            </w:r>
          </w:p>
        </w:tc>
      </w:tr>
      <w:tr w:rsidR="00486B15" w:rsidRPr="00301EBD" w:rsidTr="005252A9">
        <w:trPr>
          <w:cantSplit/>
        </w:trPr>
        <w:tc>
          <w:tcPr>
            <w:tcW w:w="1838" w:type="dxa"/>
            <w:tcBorders>
              <w:bottom w:val="nil"/>
            </w:tcBorders>
            <w:shd w:val="clear" w:color="auto" w:fill="auto"/>
          </w:tcPr>
          <w:p w:rsidR="00486B15" w:rsidRPr="00301EBD" w:rsidRDefault="00486B15" w:rsidP="00486B15">
            <w:pPr>
              <w:pStyle w:val="ENoteTableText"/>
            </w:pPr>
            <w:r w:rsidRPr="00301EBD">
              <w:t>Family Assistance Legislation Amendment (Child Care Management System and Other Measures) Act 2007</w:t>
            </w:r>
          </w:p>
        </w:tc>
        <w:tc>
          <w:tcPr>
            <w:tcW w:w="992" w:type="dxa"/>
            <w:tcBorders>
              <w:bottom w:val="nil"/>
            </w:tcBorders>
            <w:shd w:val="clear" w:color="auto" w:fill="auto"/>
          </w:tcPr>
          <w:p w:rsidR="00486B15" w:rsidRPr="00301EBD" w:rsidRDefault="00A81281" w:rsidP="00486B15">
            <w:pPr>
              <w:pStyle w:val="ENoteTableText"/>
            </w:pPr>
            <w:r w:rsidRPr="00301EBD">
              <w:t>118, 2007</w:t>
            </w:r>
          </w:p>
        </w:tc>
        <w:tc>
          <w:tcPr>
            <w:tcW w:w="1155" w:type="dxa"/>
            <w:tcBorders>
              <w:bottom w:val="nil"/>
            </w:tcBorders>
            <w:shd w:val="clear" w:color="auto" w:fill="auto"/>
          </w:tcPr>
          <w:p w:rsidR="00486B15" w:rsidRPr="00301EBD" w:rsidRDefault="00A81281" w:rsidP="00486B15">
            <w:pPr>
              <w:pStyle w:val="ENoteTableText"/>
            </w:pPr>
            <w:r w:rsidRPr="00301EBD">
              <w:t>28</w:t>
            </w:r>
            <w:r w:rsidR="00301EBD">
              <w:t> </w:t>
            </w:r>
            <w:r w:rsidRPr="00301EBD">
              <w:t>June 2007</w:t>
            </w:r>
          </w:p>
        </w:tc>
        <w:tc>
          <w:tcPr>
            <w:tcW w:w="1680" w:type="dxa"/>
            <w:tcBorders>
              <w:bottom w:val="nil"/>
            </w:tcBorders>
            <w:shd w:val="clear" w:color="auto" w:fill="auto"/>
          </w:tcPr>
          <w:p w:rsidR="00486B15" w:rsidRPr="00301EBD" w:rsidRDefault="00A81281" w:rsidP="00486B15">
            <w:pPr>
              <w:pStyle w:val="ENoteTableText"/>
            </w:pPr>
            <w:r w:rsidRPr="00301EBD">
              <w:t>Sch 1 (items</w:t>
            </w:r>
            <w:r w:rsidR="00301EBD">
              <w:t> </w:t>
            </w:r>
            <w:r w:rsidRPr="00301EBD">
              <w:t>1–5, 91–102) and Sch 3 (items</w:t>
            </w:r>
            <w:r w:rsidR="00301EBD">
              <w:t> </w:t>
            </w:r>
            <w:r w:rsidRPr="00301EBD">
              <w:t>1, 2): 29</w:t>
            </w:r>
            <w:r w:rsidR="00301EBD">
              <w:t> </w:t>
            </w:r>
            <w:r w:rsidRPr="00301EBD">
              <w:t>June 2007 (s 2(1) items</w:t>
            </w:r>
            <w:r w:rsidR="00301EBD">
              <w:t> </w:t>
            </w:r>
            <w:r w:rsidRPr="00301EBD">
              <w:t>2, 4)</w:t>
            </w:r>
          </w:p>
        </w:tc>
        <w:tc>
          <w:tcPr>
            <w:tcW w:w="1420" w:type="dxa"/>
            <w:tcBorders>
              <w:bottom w:val="nil"/>
            </w:tcBorders>
            <w:shd w:val="clear" w:color="auto" w:fill="auto"/>
          </w:tcPr>
          <w:p w:rsidR="00486B15" w:rsidRPr="00301EBD" w:rsidRDefault="00486B15" w:rsidP="004307BC">
            <w:pPr>
              <w:pStyle w:val="ENoteTableText"/>
            </w:pPr>
            <w:r w:rsidRPr="00301EBD">
              <w:t>Sch 1 (item</w:t>
            </w:r>
            <w:r w:rsidR="00A81281" w:rsidRPr="00301EBD">
              <w:t>s</w:t>
            </w:r>
            <w:r w:rsidR="00301EBD">
              <w:t> </w:t>
            </w:r>
            <w:r w:rsidR="00A81281" w:rsidRPr="00301EBD">
              <w:t>91–</w:t>
            </w:r>
            <w:r w:rsidRPr="00301EBD">
              <w:t>102)</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nil"/>
            </w:tcBorders>
            <w:shd w:val="clear" w:color="auto" w:fill="auto"/>
          </w:tcPr>
          <w:p w:rsidR="00486B15" w:rsidRPr="00301EBD" w:rsidRDefault="00486B15" w:rsidP="00B07292">
            <w:pPr>
              <w:pStyle w:val="ENoteTTi"/>
              <w:keepNext w:val="0"/>
            </w:pPr>
            <w:r w:rsidRPr="00301EBD">
              <w:t>Family Assistance Legislation Amendment (Child Care) Act 2010</w:t>
            </w:r>
          </w:p>
        </w:tc>
        <w:tc>
          <w:tcPr>
            <w:tcW w:w="992" w:type="dxa"/>
            <w:tcBorders>
              <w:top w:val="nil"/>
              <w:bottom w:val="nil"/>
            </w:tcBorders>
            <w:shd w:val="clear" w:color="auto" w:fill="auto"/>
          </w:tcPr>
          <w:p w:rsidR="00486B15" w:rsidRPr="00301EBD" w:rsidRDefault="00486B15" w:rsidP="00486B15">
            <w:pPr>
              <w:pStyle w:val="ENoteTableText"/>
            </w:pPr>
            <w:r w:rsidRPr="00301EBD">
              <w:t>34, 2010</w:t>
            </w:r>
          </w:p>
        </w:tc>
        <w:tc>
          <w:tcPr>
            <w:tcW w:w="1155" w:type="dxa"/>
            <w:tcBorders>
              <w:top w:val="nil"/>
              <w:bottom w:val="nil"/>
            </w:tcBorders>
            <w:shd w:val="clear" w:color="auto" w:fill="auto"/>
          </w:tcPr>
          <w:p w:rsidR="00486B15" w:rsidRPr="00301EBD" w:rsidRDefault="00486B15" w:rsidP="00486B15">
            <w:pPr>
              <w:pStyle w:val="ENoteTableText"/>
            </w:pPr>
            <w:r w:rsidRPr="00301EBD">
              <w:t>13 Apr 2010</w:t>
            </w:r>
          </w:p>
        </w:tc>
        <w:tc>
          <w:tcPr>
            <w:tcW w:w="1680" w:type="dxa"/>
            <w:tcBorders>
              <w:top w:val="nil"/>
              <w:bottom w:val="nil"/>
            </w:tcBorders>
            <w:shd w:val="clear" w:color="auto" w:fill="auto"/>
          </w:tcPr>
          <w:p w:rsidR="00486B15" w:rsidRPr="00301EBD" w:rsidRDefault="00486B15" w:rsidP="004307BC">
            <w:pPr>
              <w:pStyle w:val="ENoteTableText"/>
            </w:pPr>
            <w:r w:rsidRPr="00301EBD">
              <w:t>Sch</w:t>
            </w:r>
            <w:r w:rsidR="00B6073D" w:rsidRPr="00301EBD">
              <w:t> </w:t>
            </w:r>
            <w:r w:rsidRPr="00301EBD">
              <w:t>1 (item</w:t>
            </w:r>
            <w:r w:rsidR="00301EBD">
              <w:t> </w:t>
            </w:r>
            <w:r w:rsidRPr="00301EBD">
              <w:t>29) and Sch</w:t>
            </w:r>
            <w:r w:rsidR="00B6073D" w:rsidRPr="00301EBD">
              <w:t> </w:t>
            </w:r>
            <w:r w:rsidRPr="00301EBD">
              <w:t>5 (item</w:t>
            </w:r>
            <w:r w:rsidR="00301EBD">
              <w:t> </w:t>
            </w:r>
            <w:r w:rsidRPr="00301EBD">
              <w:t xml:space="preserve">8): </w:t>
            </w:r>
            <w:r w:rsidR="00A81281" w:rsidRPr="00301EBD">
              <w:t>13 Apr 2010 (s 2(1) item</w:t>
            </w:r>
            <w:r w:rsidR="00592CBD" w:rsidRPr="00301EBD">
              <w:t>s</w:t>
            </w:r>
            <w:r w:rsidR="00301EBD">
              <w:t> </w:t>
            </w:r>
            <w:r w:rsidR="00592CBD" w:rsidRPr="00301EBD">
              <w:t>2, 8)</w:t>
            </w:r>
            <w:r w:rsidRPr="00301EBD">
              <w:br/>
              <w:t>Sch</w:t>
            </w:r>
            <w:r w:rsidR="00B6073D" w:rsidRPr="00301EBD">
              <w:t> </w:t>
            </w:r>
            <w:r w:rsidRPr="00301EBD">
              <w:t>5 (items</w:t>
            </w:r>
            <w:r w:rsidR="00301EBD">
              <w:t> </w:t>
            </w:r>
            <w:r w:rsidRPr="00301EBD">
              <w:t>1–3): 29</w:t>
            </w:r>
            <w:r w:rsidR="00301EBD">
              <w:t> </w:t>
            </w:r>
            <w:r w:rsidRPr="00301EBD">
              <w:t>June 2007</w:t>
            </w:r>
            <w:r w:rsidR="00592CBD" w:rsidRPr="00301EBD">
              <w:t xml:space="preserve"> (s 2(1) item</w:t>
            </w:r>
            <w:r w:rsidR="00301EBD">
              <w:t> </w:t>
            </w:r>
            <w:r w:rsidR="00592CBD" w:rsidRPr="00301EBD">
              <w:t>6)</w:t>
            </w:r>
            <w:r w:rsidRPr="00301EBD">
              <w:br/>
              <w:t>Sch</w:t>
            </w:r>
            <w:r w:rsidR="00B6073D" w:rsidRPr="00301EBD">
              <w:t> </w:t>
            </w:r>
            <w:r w:rsidRPr="00301EBD">
              <w:t>5 (items</w:t>
            </w:r>
            <w:r w:rsidR="00301EBD">
              <w:t> </w:t>
            </w:r>
            <w:r w:rsidRPr="00301EBD">
              <w:t>4–7): 16</w:t>
            </w:r>
            <w:r w:rsidR="00301EBD">
              <w:t> </w:t>
            </w:r>
            <w:r w:rsidRPr="00301EBD">
              <w:t>May 2009</w:t>
            </w:r>
            <w:r w:rsidR="00592CBD" w:rsidRPr="00301EBD">
              <w:t xml:space="preserve"> (s 2(1) item</w:t>
            </w:r>
            <w:r w:rsidR="00301EBD">
              <w:t> </w:t>
            </w:r>
            <w:r w:rsidR="00592CBD" w:rsidRPr="00301EBD">
              <w:t>7)</w:t>
            </w:r>
            <w:r w:rsidRPr="00301EBD">
              <w:br/>
              <w:t>Sch</w:t>
            </w:r>
            <w:r w:rsidR="00B6073D" w:rsidRPr="00301EBD">
              <w:t> </w:t>
            </w:r>
            <w:r w:rsidRPr="00301EBD">
              <w:t>6: 14 Apr 2010</w:t>
            </w:r>
            <w:r w:rsidR="00592CBD" w:rsidRPr="00301EBD">
              <w:t xml:space="preserve"> (s 2(1) item</w:t>
            </w:r>
            <w:r w:rsidR="00301EBD">
              <w:t> </w:t>
            </w:r>
            <w:r w:rsidR="00592CBD" w:rsidRPr="00301EBD">
              <w:t>9)</w:t>
            </w:r>
          </w:p>
        </w:tc>
        <w:tc>
          <w:tcPr>
            <w:tcW w:w="1420" w:type="dxa"/>
            <w:tcBorders>
              <w:top w:val="nil"/>
              <w:bottom w:val="nil"/>
            </w:tcBorders>
            <w:shd w:val="clear" w:color="auto" w:fill="auto"/>
          </w:tcPr>
          <w:p w:rsidR="00486B15" w:rsidRPr="00301EBD" w:rsidRDefault="00486B15" w:rsidP="00486B15">
            <w:pPr>
              <w:pStyle w:val="ENoteTableText"/>
            </w:pPr>
            <w:r w:rsidRPr="00301EBD">
              <w:t>Sch 5 (item</w:t>
            </w:r>
            <w:r w:rsidR="00301EBD">
              <w:t> </w:t>
            </w:r>
            <w:r w:rsidRPr="00301EBD">
              <w:t>8) and Sch 6 (item</w:t>
            </w:r>
            <w:r w:rsidR="00301EBD">
              <w:t> </w:t>
            </w:r>
            <w:r w:rsidRPr="00301EBD">
              <w:t>2)</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5F058B">
            <w:pPr>
              <w:pStyle w:val="ENoteTTIndentHeadingSub"/>
            </w:pPr>
            <w:r w:rsidRPr="00301EBD">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nil"/>
            </w:tcBorders>
            <w:shd w:val="clear" w:color="auto" w:fill="auto"/>
          </w:tcPr>
          <w:p w:rsidR="00486B15" w:rsidRPr="00301EBD" w:rsidRDefault="00486B15" w:rsidP="00B07292">
            <w:pPr>
              <w:pStyle w:val="ENoteTTiSub"/>
              <w:keepNext w:val="0"/>
            </w:pPr>
            <w:r w:rsidRPr="00301EBD">
              <w:t>Family Assistance and Other Legislation Amendment (Child Care and Other Measures) Act 2011</w:t>
            </w:r>
          </w:p>
        </w:tc>
        <w:tc>
          <w:tcPr>
            <w:tcW w:w="992" w:type="dxa"/>
            <w:tcBorders>
              <w:top w:val="nil"/>
              <w:bottom w:val="nil"/>
            </w:tcBorders>
            <w:shd w:val="clear" w:color="auto" w:fill="auto"/>
          </w:tcPr>
          <w:p w:rsidR="00486B15" w:rsidRPr="00301EBD" w:rsidRDefault="00486B15" w:rsidP="00486B15">
            <w:pPr>
              <w:pStyle w:val="ENoteTableText"/>
            </w:pPr>
            <w:r w:rsidRPr="00301EBD">
              <w:t>79, 2011</w:t>
            </w:r>
          </w:p>
        </w:tc>
        <w:tc>
          <w:tcPr>
            <w:tcW w:w="1155" w:type="dxa"/>
            <w:tcBorders>
              <w:top w:val="nil"/>
              <w:bottom w:val="nil"/>
            </w:tcBorders>
            <w:shd w:val="clear" w:color="auto" w:fill="auto"/>
          </w:tcPr>
          <w:p w:rsidR="00486B15" w:rsidRPr="00301EBD" w:rsidRDefault="00486B15" w:rsidP="00486B15">
            <w:pPr>
              <w:pStyle w:val="ENoteTableText"/>
            </w:pPr>
            <w:r w:rsidRPr="00301EBD">
              <w:t>25</w:t>
            </w:r>
            <w:r w:rsidR="00301EBD">
              <w:t> </w:t>
            </w:r>
            <w:r w:rsidRPr="00301EBD">
              <w:t>July 2011</w:t>
            </w:r>
          </w:p>
        </w:tc>
        <w:tc>
          <w:tcPr>
            <w:tcW w:w="1680" w:type="dxa"/>
            <w:tcBorders>
              <w:top w:val="nil"/>
              <w:bottom w:val="nil"/>
            </w:tcBorders>
            <w:shd w:val="clear" w:color="auto" w:fill="auto"/>
          </w:tcPr>
          <w:p w:rsidR="00486B15" w:rsidRPr="00301EBD" w:rsidRDefault="00486B15" w:rsidP="00D33577">
            <w:pPr>
              <w:pStyle w:val="ENoteTableText"/>
            </w:pPr>
            <w:r w:rsidRPr="00301EBD">
              <w:t>Sch</w:t>
            </w:r>
            <w:r w:rsidR="00BE320C" w:rsidRPr="00301EBD">
              <w:t> </w:t>
            </w:r>
            <w:r w:rsidRPr="00301EBD">
              <w:t>1 (item</w:t>
            </w:r>
            <w:r w:rsidR="00301EBD">
              <w:t> </w:t>
            </w:r>
            <w:r w:rsidRPr="00301EBD">
              <w:t>35):</w:t>
            </w:r>
            <w:r w:rsidR="00734066" w:rsidRPr="00301EBD">
              <w:t xml:space="preserve"> 16</w:t>
            </w:r>
            <w:r w:rsidR="00301EBD">
              <w:t> </w:t>
            </w:r>
            <w:r w:rsidR="00734066" w:rsidRPr="00301EBD">
              <w:t>May 2009 (s 2(1) item</w:t>
            </w:r>
            <w:r w:rsidR="00301EBD">
              <w:t> </w:t>
            </w:r>
            <w:r w:rsidR="00734066" w:rsidRPr="00301EBD">
              <w:t>3)</w:t>
            </w:r>
          </w:p>
        </w:tc>
        <w:tc>
          <w:tcPr>
            <w:tcW w:w="1420" w:type="dxa"/>
            <w:tcBorders>
              <w:top w:val="nil"/>
              <w:bottom w:val="nil"/>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B07292">
            <w:pPr>
              <w:pStyle w:val="ENoteTTi"/>
              <w:keepNext w:val="0"/>
            </w:pPr>
            <w:r w:rsidRPr="00301EBD">
              <w:t>Family Assistance Legislation Amendment (Child Care Rebate) Act 2011</w:t>
            </w:r>
          </w:p>
        </w:tc>
        <w:tc>
          <w:tcPr>
            <w:tcW w:w="992" w:type="dxa"/>
            <w:tcBorders>
              <w:top w:val="nil"/>
              <w:bottom w:val="nil"/>
            </w:tcBorders>
            <w:shd w:val="clear" w:color="auto" w:fill="auto"/>
          </w:tcPr>
          <w:p w:rsidR="00486B15" w:rsidRPr="00301EBD" w:rsidRDefault="00486B15" w:rsidP="00486B15">
            <w:pPr>
              <w:pStyle w:val="ENoteTableText"/>
            </w:pPr>
            <w:r w:rsidRPr="00301EBD">
              <w:t>25, 2011</w:t>
            </w:r>
          </w:p>
        </w:tc>
        <w:tc>
          <w:tcPr>
            <w:tcW w:w="1155" w:type="dxa"/>
            <w:tcBorders>
              <w:top w:val="nil"/>
              <w:bottom w:val="nil"/>
            </w:tcBorders>
            <w:shd w:val="clear" w:color="auto" w:fill="auto"/>
          </w:tcPr>
          <w:p w:rsidR="00486B15" w:rsidRPr="00301EBD" w:rsidRDefault="00486B15" w:rsidP="00486B15">
            <w:pPr>
              <w:pStyle w:val="ENoteTableText"/>
            </w:pPr>
            <w:r w:rsidRPr="00301EBD">
              <w:t>21 Apr 2011</w:t>
            </w:r>
          </w:p>
        </w:tc>
        <w:tc>
          <w:tcPr>
            <w:tcW w:w="1680" w:type="dxa"/>
            <w:tcBorders>
              <w:top w:val="nil"/>
              <w:bottom w:val="nil"/>
            </w:tcBorders>
            <w:shd w:val="clear" w:color="auto" w:fill="auto"/>
          </w:tcPr>
          <w:p w:rsidR="00486B15" w:rsidRPr="00301EBD" w:rsidRDefault="00486B15" w:rsidP="004307BC">
            <w:pPr>
              <w:pStyle w:val="ENoteTableText"/>
            </w:pPr>
            <w:r w:rsidRPr="00301EBD">
              <w:t>Sch</w:t>
            </w:r>
            <w:r w:rsidR="00BE320C" w:rsidRPr="00301EBD">
              <w:t> </w:t>
            </w:r>
            <w:r w:rsidRPr="00301EBD">
              <w:t>2 (item</w:t>
            </w:r>
            <w:r w:rsidR="00301EBD">
              <w:t> </w:t>
            </w:r>
            <w:r w:rsidRPr="00301EBD">
              <w:t xml:space="preserve">15): </w:t>
            </w:r>
            <w:r w:rsidR="000F1E49" w:rsidRPr="00301EBD">
              <w:t>26</w:t>
            </w:r>
            <w:r w:rsidR="00301EBD">
              <w:t> </w:t>
            </w:r>
            <w:r w:rsidR="000F1E49" w:rsidRPr="00301EBD">
              <w:t>July 2011 (s 2(1) item</w:t>
            </w:r>
            <w:r w:rsidR="00301EBD">
              <w:t> </w:t>
            </w:r>
            <w:r w:rsidR="000F1E49" w:rsidRPr="00301EBD">
              <w:t>27)</w:t>
            </w:r>
            <w:r w:rsidR="000F1E49" w:rsidRPr="00301EBD">
              <w:br/>
              <w:t>Sch 3 (items</w:t>
            </w:r>
            <w:r w:rsidR="00301EBD">
              <w:t> </w:t>
            </w:r>
            <w:r w:rsidR="006E2580" w:rsidRPr="00301EBD">
              <w:t>9, 10</w:t>
            </w:r>
            <w:r w:rsidR="00A35DE9" w:rsidRPr="00301EBD">
              <w:t>)</w:t>
            </w:r>
            <w:r w:rsidR="000F1E49" w:rsidRPr="00301EBD">
              <w:t>: never commenced (s 2(1) item</w:t>
            </w:r>
            <w:r w:rsidR="00301EBD">
              <w:t> </w:t>
            </w:r>
            <w:r w:rsidR="000F1E49" w:rsidRPr="00301EBD">
              <w:t>32)</w:t>
            </w:r>
          </w:p>
        </w:tc>
        <w:tc>
          <w:tcPr>
            <w:tcW w:w="1420" w:type="dxa"/>
            <w:tcBorders>
              <w:top w:val="nil"/>
              <w:bottom w:val="nil"/>
            </w:tcBorders>
            <w:shd w:val="clear" w:color="auto" w:fill="auto"/>
          </w:tcPr>
          <w:p w:rsidR="00486B15" w:rsidRPr="00301EBD" w:rsidRDefault="009C3CE3" w:rsidP="004307BC">
            <w:pPr>
              <w:pStyle w:val="ENoteTableText"/>
            </w:pPr>
            <w:r w:rsidRPr="00301EBD">
              <w:t>Sch 3 (item</w:t>
            </w:r>
            <w:r w:rsidR="00301EBD">
              <w:t> </w:t>
            </w:r>
            <w:r w:rsidRPr="00301EBD">
              <w:t>10)</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5F058B">
            <w:pPr>
              <w:pStyle w:val="ENoteTTIndentHeadingSub"/>
            </w:pPr>
            <w:r w:rsidRPr="00301EBD">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nil"/>
            </w:tcBorders>
            <w:shd w:val="clear" w:color="auto" w:fill="auto"/>
          </w:tcPr>
          <w:p w:rsidR="00486B15" w:rsidRPr="00301EBD" w:rsidRDefault="00486B15" w:rsidP="005F058B">
            <w:pPr>
              <w:pStyle w:val="ENoteTTiSub"/>
            </w:pPr>
            <w:r w:rsidRPr="00301EBD">
              <w:t>Social Security and Other Legislation Amendment (Miscellaneous Measures) Act 2011</w:t>
            </w:r>
          </w:p>
        </w:tc>
        <w:tc>
          <w:tcPr>
            <w:tcW w:w="992" w:type="dxa"/>
            <w:tcBorders>
              <w:top w:val="nil"/>
              <w:bottom w:val="nil"/>
            </w:tcBorders>
            <w:shd w:val="clear" w:color="auto" w:fill="auto"/>
          </w:tcPr>
          <w:p w:rsidR="00486B15" w:rsidRPr="00301EBD" w:rsidRDefault="00486B15" w:rsidP="00486B15">
            <w:pPr>
              <w:pStyle w:val="ENoteTableText"/>
            </w:pPr>
            <w:r w:rsidRPr="00301EBD">
              <w:t>91, 2011</w:t>
            </w:r>
          </w:p>
        </w:tc>
        <w:tc>
          <w:tcPr>
            <w:tcW w:w="1155" w:type="dxa"/>
            <w:tcBorders>
              <w:top w:val="nil"/>
              <w:bottom w:val="nil"/>
            </w:tcBorders>
            <w:shd w:val="clear" w:color="auto" w:fill="auto"/>
          </w:tcPr>
          <w:p w:rsidR="00486B15" w:rsidRPr="00301EBD" w:rsidRDefault="00486B15" w:rsidP="00486B15">
            <w:pPr>
              <w:pStyle w:val="ENoteTableText"/>
            </w:pPr>
            <w:r w:rsidRPr="00301EBD">
              <w:t>4 Aug 2011</w:t>
            </w:r>
          </w:p>
        </w:tc>
        <w:tc>
          <w:tcPr>
            <w:tcW w:w="1680" w:type="dxa"/>
            <w:tcBorders>
              <w:top w:val="nil"/>
              <w:bottom w:val="nil"/>
            </w:tcBorders>
            <w:shd w:val="clear" w:color="auto" w:fill="auto"/>
          </w:tcPr>
          <w:p w:rsidR="00486B15" w:rsidRPr="00301EBD" w:rsidRDefault="00486B15" w:rsidP="002913AB">
            <w:pPr>
              <w:pStyle w:val="ENoteTableText"/>
            </w:pPr>
            <w:r w:rsidRPr="00301EBD">
              <w:t>Sch</w:t>
            </w:r>
            <w:r w:rsidR="00961ECA" w:rsidRPr="00301EBD">
              <w:t> </w:t>
            </w:r>
            <w:r w:rsidRPr="00301EBD">
              <w:t>2 (item</w:t>
            </w:r>
            <w:r w:rsidR="00301EBD">
              <w:t> </w:t>
            </w:r>
            <w:r w:rsidRPr="00301EBD">
              <w:t>2):</w:t>
            </w:r>
            <w:r w:rsidR="00F97525" w:rsidRPr="00301EBD">
              <w:t xml:space="preserve"> 21 Apr 2011 (s 2(1) item</w:t>
            </w:r>
            <w:r w:rsidR="00301EBD">
              <w:t> </w:t>
            </w:r>
            <w:r w:rsidR="00F97525" w:rsidRPr="00301EBD">
              <w:t>4)</w:t>
            </w:r>
          </w:p>
        </w:tc>
        <w:tc>
          <w:tcPr>
            <w:tcW w:w="1420" w:type="dxa"/>
            <w:tcBorders>
              <w:top w:val="nil"/>
              <w:bottom w:val="nil"/>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585CE8">
            <w:pPr>
              <w:pStyle w:val="ENoteTTi"/>
              <w:keepNext w:val="0"/>
            </w:pPr>
            <w:bookmarkStart w:id="482" w:name="CU_54565938"/>
            <w:bookmarkStart w:id="483" w:name="CU_54607671"/>
            <w:bookmarkEnd w:id="482"/>
            <w:bookmarkEnd w:id="483"/>
            <w:r w:rsidRPr="00301EBD">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301EBD" w:rsidRDefault="00486B15" w:rsidP="00486B15">
            <w:pPr>
              <w:pStyle w:val="ENoteTableText"/>
            </w:pPr>
            <w:r w:rsidRPr="00301EBD">
              <w:t>79, 2011</w:t>
            </w:r>
          </w:p>
        </w:tc>
        <w:tc>
          <w:tcPr>
            <w:tcW w:w="1155" w:type="dxa"/>
            <w:tcBorders>
              <w:top w:val="nil"/>
              <w:bottom w:val="single" w:sz="4" w:space="0" w:color="auto"/>
            </w:tcBorders>
            <w:shd w:val="clear" w:color="auto" w:fill="auto"/>
          </w:tcPr>
          <w:p w:rsidR="00486B15" w:rsidRPr="00301EBD" w:rsidRDefault="00486B15" w:rsidP="00486B15">
            <w:pPr>
              <w:pStyle w:val="ENoteTableText"/>
            </w:pPr>
            <w:r w:rsidRPr="00301EBD">
              <w:t>25</w:t>
            </w:r>
            <w:r w:rsidR="00301EBD">
              <w:t> </w:t>
            </w:r>
            <w:r w:rsidRPr="00301EBD">
              <w:t>July 2011</w:t>
            </w:r>
          </w:p>
        </w:tc>
        <w:tc>
          <w:tcPr>
            <w:tcW w:w="1680" w:type="dxa"/>
            <w:tcBorders>
              <w:top w:val="nil"/>
              <w:bottom w:val="single" w:sz="4" w:space="0" w:color="auto"/>
            </w:tcBorders>
            <w:shd w:val="clear" w:color="auto" w:fill="auto"/>
          </w:tcPr>
          <w:p w:rsidR="00486B15" w:rsidRPr="00301EBD" w:rsidRDefault="00486B15" w:rsidP="00486B15">
            <w:pPr>
              <w:pStyle w:val="ENoteTableText"/>
            </w:pPr>
            <w:r w:rsidRPr="00301EBD">
              <w:t>Sch</w:t>
            </w:r>
            <w:r w:rsidR="00B6073D" w:rsidRPr="00301EBD">
              <w:t> </w:t>
            </w:r>
            <w:r w:rsidRPr="00301EBD">
              <w:t>1 (item</w:t>
            </w:r>
            <w:r w:rsidR="00301EBD">
              <w:t> </w:t>
            </w:r>
            <w:r w:rsidRPr="00301EBD">
              <w:t>33): 26</w:t>
            </w:r>
            <w:r w:rsidR="00301EBD">
              <w:t> </w:t>
            </w:r>
            <w:r w:rsidRPr="00301EBD">
              <w:t>July 2011</w:t>
            </w:r>
            <w:r w:rsidR="00387BC1" w:rsidRPr="00301EBD">
              <w:t xml:space="preserve"> (s 2(1) item</w:t>
            </w:r>
            <w:r w:rsidR="00301EBD">
              <w:t> </w:t>
            </w:r>
            <w:r w:rsidR="00387BC1" w:rsidRPr="00301EBD">
              <w:t>2)</w:t>
            </w:r>
          </w:p>
        </w:tc>
        <w:tc>
          <w:tcPr>
            <w:tcW w:w="1420" w:type="dxa"/>
            <w:tcBorders>
              <w:top w:val="nil"/>
              <w:bottom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tcBorders>
              <w:top w:val="single" w:sz="4" w:space="0" w:color="auto"/>
            </w:tcBorders>
            <w:shd w:val="clear" w:color="auto" w:fill="auto"/>
          </w:tcPr>
          <w:p w:rsidR="00486B15" w:rsidRPr="00301EBD" w:rsidRDefault="00486B15" w:rsidP="00486B15">
            <w:pPr>
              <w:pStyle w:val="ENoteTableText"/>
            </w:pPr>
            <w:r w:rsidRPr="00301EBD">
              <w:t>Social Security and Other Legislation Amendment (Welfare Payment Reform) Act 2007</w:t>
            </w:r>
          </w:p>
        </w:tc>
        <w:tc>
          <w:tcPr>
            <w:tcW w:w="992" w:type="dxa"/>
            <w:tcBorders>
              <w:top w:val="single" w:sz="4" w:space="0" w:color="auto"/>
            </w:tcBorders>
            <w:shd w:val="clear" w:color="auto" w:fill="auto"/>
          </w:tcPr>
          <w:p w:rsidR="00486B15" w:rsidRPr="00301EBD" w:rsidRDefault="00486B15" w:rsidP="00486B15">
            <w:pPr>
              <w:pStyle w:val="ENoteTableText"/>
            </w:pPr>
            <w:r w:rsidRPr="00301EBD">
              <w:t>130, 2007</w:t>
            </w:r>
          </w:p>
        </w:tc>
        <w:tc>
          <w:tcPr>
            <w:tcW w:w="1155" w:type="dxa"/>
            <w:tcBorders>
              <w:top w:val="single" w:sz="4" w:space="0" w:color="auto"/>
            </w:tcBorders>
            <w:shd w:val="clear" w:color="auto" w:fill="auto"/>
          </w:tcPr>
          <w:p w:rsidR="00486B15" w:rsidRPr="00301EBD" w:rsidRDefault="00486B15" w:rsidP="00486B15">
            <w:pPr>
              <w:pStyle w:val="ENoteTableText"/>
            </w:pPr>
            <w:r w:rsidRPr="00301EBD">
              <w:t>17 Aug 2007</w:t>
            </w:r>
          </w:p>
        </w:tc>
        <w:tc>
          <w:tcPr>
            <w:tcW w:w="1680" w:type="dxa"/>
            <w:tcBorders>
              <w:top w:val="single" w:sz="4" w:space="0" w:color="auto"/>
            </w:tcBorders>
            <w:shd w:val="clear" w:color="auto" w:fill="auto"/>
          </w:tcPr>
          <w:p w:rsidR="00486B15" w:rsidRPr="00301EBD" w:rsidRDefault="00486B15" w:rsidP="00486B15">
            <w:pPr>
              <w:pStyle w:val="ENoteTableText"/>
            </w:pPr>
            <w:r w:rsidRPr="00301EBD">
              <w:t>18 Aug 2007</w:t>
            </w:r>
            <w:r w:rsidR="0001277F" w:rsidRPr="00301EBD">
              <w:t xml:space="preserve"> (s 2)</w:t>
            </w:r>
          </w:p>
        </w:tc>
        <w:tc>
          <w:tcPr>
            <w:tcW w:w="1420" w:type="dxa"/>
            <w:tcBorders>
              <w:top w:val="single" w:sz="4" w:space="0" w:color="auto"/>
            </w:tcBorders>
            <w:shd w:val="clear" w:color="auto" w:fill="auto"/>
          </w:tcPr>
          <w:p w:rsidR="00486B15" w:rsidRPr="00301EBD" w:rsidRDefault="00486B15" w:rsidP="00486B15">
            <w:pPr>
              <w:pStyle w:val="ENoteTableText"/>
            </w:pPr>
            <w:r w:rsidRPr="00301EBD">
              <w:t>—</w:t>
            </w:r>
          </w:p>
        </w:tc>
      </w:tr>
      <w:tr w:rsidR="00486B15" w:rsidRPr="00301EBD" w:rsidTr="005252A9">
        <w:trPr>
          <w:cantSplit/>
        </w:trPr>
        <w:tc>
          <w:tcPr>
            <w:tcW w:w="1838" w:type="dxa"/>
            <w:shd w:val="clear" w:color="auto" w:fill="auto"/>
          </w:tcPr>
          <w:p w:rsidR="00486B15" w:rsidRPr="00301EBD" w:rsidRDefault="00486B15" w:rsidP="00486B15">
            <w:pPr>
              <w:pStyle w:val="ENoteTableText"/>
            </w:pPr>
            <w:r w:rsidRPr="00301EBD">
              <w:t>Families, Community Services and Indigenous Affairs Legislation Amendment (Further 2007 Budget Measures) Act 2007</w:t>
            </w:r>
          </w:p>
        </w:tc>
        <w:tc>
          <w:tcPr>
            <w:tcW w:w="992" w:type="dxa"/>
            <w:shd w:val="clear" w:color="auto" w:fill="auto"/>
          </w:tcPr>
          <w:p w:rsidR="00486B15" w:rsidRPr="00301EBD" w:rsidRDefault="00486B15" w:rsidP="00486B15">
            <w:pPr>
              <w:pStyle w:val="ENoteTableText"/>
            </w:pPr>
            <w:r w:rsidRPr="00301EBD">
              <w:t>183, 2007</w:t>
            </w:r>
          </w:p>
        </w:tc>
        <w:tc>
          <w:tcPr>
            <w:tcW w:w="1155" w:type="dxa"/>
            <w:shd w:val="clear" w:color="auto" w:fill="auto"/>
          </w:tcPr>
          <w:p w:rsidR="00486B15" w:rsidRPr="00301EBD" w:rsidRDefault="00486B15" w:rsidP="00486B15">
            <w:pPr>
              <w:pStyle w:val="ENoteTableText"/>
            </w:pPr>
            <w:r w:rsidRPr="00301EBD">
              <w:t>28 Sept 2007</w:t>
            </w:r>
          </w:p>
        </w:tc>
        <w:tc>
          <w:tcPr>
            <w:tcW w:w="1680" w:type="dxa"/>
            <w:shd w:val="clear" w:color="auto" w:fill="auto"/>
          </w:tcPr>
          <w:p w:rsidR="00486B15" w:rsidRPr="00301EBD" w:rsidRDefault="00486B15" w:rsidP="00486B15">
            <w:pPr>
              <w:pStyle w:val="ENoteTableText"/>
            </w:pPr>
            <w:r w:rsidRPr="00301EBD">
              <w:t>1 Jan 2008</w:t>
            </w:r>
            <w:r w:rsidR="0001277F" w:rsidRPr="00301EBD">
              <w:t xml:space="preserve"> (s 2)</w:t>
            </w:r>
          </w:p>
        </w:tc>
        <w:tc>
          <w:tcPr>
            <w:tcW w:w="1420" w:type="dxa"/>
            <w:shd w:val="clear" w:color="auto" w:fill="auto"/>
          </w:tcPr>
          <w:p w:rsidR="00486B15" w:rsidRPr="00301EBD" w:rsidRDefault="00486B15" w:rsidP="00486B15">
            <w:pPr>
              <w:pStyle w:val="ENoteTableText"/>
            </w:pPr>
            <w:r w:rsidRPr="00301EBD">
              <w:t>Sch 5 (item</w:t>
            </w:r>
            <w:r w:rsidR="00301EBD">
              <w:t> </w:t>
            </w:r>
            <w:r w:rsidRPr="00301EBD">
              <w:t>5)</w:t>
            </w:r>
          </w:p>
        </w:tc>
      </w:tr>
      <w:tr w:rsidR="00486B15" w:rsidRPr="00301EBD" w:rsidTr="005252A9">
        <w:trPr>
          <w:cantSplit/>
        </w:trPr>
        <w:tc>
          <w:tcPr>
            <w:tcW w:w="1838" w:type="dxa"/>
            <w:tcBorders>
              <w:bottom w:val="nil"/>
            </w:tcBorders>
            <w:shd w:val="clear" w:color="auto" w:fill="auto"/>
          </w:tcPr>
          <w:p w:rsidR="00486B15" w:rsidRPr="00301EBD" w:rsidRDefault="00486B15" w:rsidP="00B07292">
            <w:pPr>
              <w:pStyle w:val="ENoteTableText"/>
            </w:pPr>
            <w:r w:rsidRPr="00301EBD">
              <w:t>Family Assistance Legislation Amendment (Child Care Budget and Other Measures) Act 2008</w:t>
            </w:r>
          </w:p>
        </w:tc>
        <w:tc>
          <w:tcPr>
            <w:tcW w:w="992" w:type="dxa"/>
            <w:tcBorders>
              <w:bottom w:val="nil"/>
            </w:tcBorders>
            <w:shd w:val="clear" w:color="auto" w:fill="auto"/>
          </w:tcPr>
          <w:p w:rsidR="00486B15" w:rsidRPr="00301EBD" w:rsidRDefault="00486B15" w:rsidP="00486B15">
            <w:pPr>
              <w:pStyle w:val="ENoteTableText"/>
            </w:pPr>
            <w:r w:rsidRPr="00301EBD">
              <w:t>53, 2008</w:t>
            </w:r>
          </w:p>
        </w:tc>
        <w:tc>
          <w:tcPr>
            <w:tcW w:w="1155" w:type="dxa"/>
            <w:tcBorders>
              <w:bottom w:val="nil"/>
            </w:tcBorders>
            <w:shd w:val="clear" w:color="auto" w:fill="auto"/>
          </w:tcPr>
          <w:p w:rsidR="00486B15" w:rsidRPr="00301EBD" w:rsidRDefault="00486B15" w:rsidP="00486B15">
            <w:pPr>
              <w:pStyle w:val="ENoteTableText"/>
            </w:pPr>
            <w:r w:rsidRPr="00301EBD">
              <w:t>25</w:t>
            </w:r>
            <w:r w:rsidR="00301EBD">
              <w:t> </w:t>
            </w:r>
            <w:r w:rsidRPr="00301EBD">
              <w:t>June 2008</w:t>
            </w:r>
          </w:p>
        </w:tc>
        <w:tc>
          <w:tcPr>
            <w:tcW w:w="1680" w:type="dxa"/>
            <w:tcBorders>
              <w:bottom w:val="nil"/>
            </w:tcBorders>
            <w:shd w:val="clear" w:color="auto" w:fill="auto"/>
          </w:tcPr>
          <w:p w:rsidR="00486B15" w:rsidRPr="00301EBD" w:rsidRDefault="00486B15" w:rsidP="00452970">
            <w:pPr>
              <w:pStyle w:val="ENoteTableText"/>
            </w:pPr>
            <w:r w:rsidRPr="00301EBD">
              <w:t>Sch</w:t>
            </w:r>
            <w:r w:rsidR="00325215" w:rsidRPr="00301EBD">
              <w:t> </w:t>
            </w:r>
            <w:r w:rsidRPr="00301EBD">
              <w:t>1 (items</w:t>
            </w:r>
            <w:r w:rsidR="00301EBD">
              <w:t> </w:t>
            </w:r>
            <w:r w:rsidRPr="00301EBD">
              <w:t>1–13, 63): 7</w:t>
            </w:r>
            <w:r w:rsidR="00301EBD">
              <w:t> </w:t>
            </w:r>
            <w:r w:rsidRPr="00301EBD">
              <w:t>July 2008</w:t>
            </w:r>
            <w:r w:rsidR="0001277F" w:rsidRPr="00301EBD">
              <w:t xml:space="preserve"> (s 2(1) item</w:t>
            </w:r>
            <w:r w:rsidR="00301EBD">
              <w:t> </w:t>
            </w:r>
            <w:r w:rsidR="0001277F" w:rsidRPr="00301EBD">
              <w:t>2)</w:t>
            </w:r>
            <w:r w:rsidRPr="00301EBD">
              <w:br/>
              <w:t>Sch</w:t>
            </w:r>
            <w:r w:rsidR="00325215" w:rsidRPr="00301EBD">
              <w:t> </w:t>
            </w:r>
            <w:r w:rsidRPr="00301EBD">
              <w:t>2 (items</w:t>
            </w:r>
            <w:r w:rsidR="00301EBD">
              <w:t> </w:t>
            </w:r>
            <w:r w:rsidRPr="00301EBD">
              <w:t>1–12, 32–40) and Sch</w:t>
            </w:r>
            <w:r w:rsidR="00325215" w:rsidRPr="00301EBD">
              <w:t> </w:t>
            </w:r>
            <w:r w:rsidRPr="00301EBD">
              <w:t>5 (item</w:t>
            </w:r>
            <w:r w:rsidR="00301EBD">
              <w:t> </w:t>
            </w:r>
            <w:r w:rsidRPr="00301EBD">
              <w:t>5): 1</w:t>
            </w:r>
            <w:r w:rsidR="00301EBD">
              <w:t> </w:t>
            </w:r>
            <w:r w:rsidRPr="00301EBD">
              <w:t>July 2008</w:t>
            </w:r>
            <w:r w:rsidR="0001277F" w:rsidRPr="00301EBD">
              <w:t xml:space="preserve"> (s 2(1) item</w:t>
            </w:r>
            <w:r w:rsidR="00345C8C" w:rsidRPr="00301EBD">
              <w:t>s</w:t>
            </w:r>
            <w:r w:rsidR="00301EBD">
              <w:t> </w:t>
            </w:r>
            <w:r w:rsidR="0001277F" w:rsidRPr="00301EBD">
              <w:t>4</w:t>
            </w:r>
            <w:r w:rsidR="00345C8C" w:rsidRPr="00301EBD">
              <w:t>, 8</w:t>
            </w:r>
            <w:r w:rsidR="0001277F" w:rsidRPr="00301EBD">
              <w:t>)</w:t>
            </w:r>
            <w:r w:rsidRPr="00301EBD">
              <w:br/>
              <w:t>Sch</w:t>
            </w:r>
            <w:r w:rsidR="00325215" w:rsidRPr="00301EBD">
              <w:t> </w:t>
            </w:r>
            <w:r w:rsidRPr="00301EBD">
              <w:t>5 (items</w:t>
            </w:r>
            <w:r w:rsidR="00301EBD">
              <w:t> </w:t>
            </w:r>
            <w:r w:rsidRPr="00301EBD">
              <w:t xml:space="preserve">1–4, 27, 28): </w:t>
            </w:r>
            <w:r w:rsidR="0001277F" w:rsidRPr="00301EBD">
              <w:t>25</w:t>
            </w:r>
            <w:r w:rsidR="00301EBD">
              <w:t> </w:t>
            </w:r>
            <w:r w:rsidR="0001277F" w:rsidRPr="00301EBD">
              <w:t>June 2008 (s 2(1) items</w:t>
            </w:r>
            <w:r w:rsidR="00301EBD">
              <w:t> </w:t>
            </w:r>
            <w:r w:rsidR="0001277F" w:rsidRPr="00301EBD">
              <w:t>7, 11)</w:t>
            </w:r>
          </w:p>
        </w:tc>
        <w:tc>
          <w:tcPr>
            <w:tcW w:w="1420" w:type="dxa"/>
            <w:tcBorders>
              <w:bottom w:val="nil"/>
            </w:tcBorders>
            <w:shd w:val="clear" w:color="auto" w:fill="auto"/>
          </w:tcPr>
          <w:p w:rsidR="00486B15" w:rsidRPr="00301EBD" w:rsidRDefault="00486B15" w:rsidP="006D0D33">
            <w:pPr>
              <w:pStyle w:val="ENoteTableText"/>
            </w:pPr>
            <w:r w:rsidRPr="00301EBD">
              <w:t>Sch 1 (item</w:t>
            </w:r>
            <w:r w:rsidR="00301EBD">
              <w:t> </w:t>
            </w:r>
            <w:r w:rsidRPr="00301EBD">
              <w:t>63), Sch 2 (items</w:t>
            </w:r>
            <w:r w:rsidR="00301EBD">
              <w:t> </w:t>
            </w:r>
            <w:r w:rsidRPr="00301EBD">
              <w:t>5, 32–35, 36–40) and Sch 5 (items</w:t>
            </w:r>
            <w:r w:rsidR="00301EBD">
              <w:t> </w:t>
            </w:r>
            <w:r w:rsidRPr="00301EBD">
              <w:t>27, 28)</w:t>
            </w:r>
          </w:p>
        </w:tc>
      </w:tr>
      <w:tr w:rsidR="00486B15" w:rsidRPr="00301EBD" w:rsidTr="005252A9">
        <w:trPr>
          <w:cantSplit/>
        </w:trPr>
        <w:tc>
          <w:tcPr>
            <w:tcW w:w="1838" w:type="dxa"/>
            <w:tcBorders>
              <w:top w:val="nil"/>
              <w:bottom w:val="nil"/>
            </w:tcBorders>
            <w:shd w:val="clear" w:color="auto" w:fill="auto"/>
          </w:tcPr>
          <w:p w:rsidR="00486B15" w:rsidRPr="00301EBD" w:rsidRDefault="00486B15" w:rsidP="00486B15">
            <w:pPr>
              <w:pStyle w:val="ENoteTTIndentHeading"/>
              <w:rPr>
                <w:b w:val="0"/>
              </w:rPr>
            </w:pPr>
            <w:r w:rsidRPr="00301EBD">
              <w:rPr>
                <w:rFonts w:cs="Times New Roman"/>
              </w:rPr>
              <w:t>as amended by</w:t>
            </w:r>
          </w:p>
        </w:tc>
        <w:tc>
          <w:tcPr>
            <w:tcW w:w="992" w:type="dxa"/>
            <w:tcBorders>
              <w:top w:val="nil"/>
              <w:bottom w:val="nil"/>
            </w:tcBorders>
            <w:shd w:val="clear" w:color="auto" w:fill="auto"/>
          </w:tcPr>
          <w:p w:rsidR="00486B15" w:rsidRPr="00301EBD" w:rsidRDefault="00486B15" w:rsidP="00486B15">
            <w:pPr>
              <w:pStyle w:val="ENoteTableText"/>
            </w:pPr>
          </w:p>
        </w:tc>
        <w:tc>
          <w:tcPr>
            <w:tcW w:w="1155" w:type="dxa"/>
            <w:tcBorders>
              <w:top w:val="nil"/>
              <w:bottom w:val="nil"/>
            </w:tcBorders>
            <w:shd w:val="clear" w:color="auto" w:fill="auto"/>
          </w:tcPr>
          <w:p w:rsidR="00486B15" w:rsidRPr="00301EBD" w:rsidRDefault="00486B15" w:rsidP="00486B15">
            <w:pPr>
              <w:pStyle w:val="ENoteTableText"/>
            </w:pPr>
          </w:p>
        </w:tc>
        <w:tc>
          <w:tcPr>
            <w:tcW w:w="1680" w:type="dxa"/>
            <w:tcBorders>
              <w:top w:val="nil"/>
              <w:bottom w:val="nil"/>
            </w:tcBorders>
            <w:shd w:val="clear" w:color="auto" w:fill="auto"/>
          </w:tcPr>
          <w:p w:rsidR="00486B15" w:rsidRPr="00301EBD" w:rsidRDefault="00486B15" w:rsidP="00486B15">
            <w:pPr>
              <w:pStyle w:val="ENoteTableText"/>
            </w:pPr>
          </w:p>
        </w:tc>
        <w:tc>
          <w:tcPr>
            <w:tcW w:w="1420" w:type="dxa"/>
            <w:tcBorders>
              <w:top w:val="nil"/>
              <w:bottom w:val="nil"/>
            </w:tcBorders>
            <w:shd w:val="clear" w:color="auto" w:fill="auto"/>
          </w:tcPr>
          <w:p w:rsidR="00486B15" w:rsidRPr="00301EBD" w:rsidRDefault="00486B15" w:rsidP="00486B15">
            <w:pPr>
              <w:pStyle w:val="ENoteTableText"/>
            </w:pPr>
          </w:p>
        </w:tc>
      </w:tr>
      <w:tr w:rsidR="00486B15" w:rsidRPr="00301EBD" w:rsidTr="005252A9">
        <w:trPr>
          <w:cantSplit/>
        </w:trPr>
        <w:tc>
          <w:tcPr>
            <w:tcW w:w="1838" w:type="dxa"/>
            <w:tcBorders>
              <w:top w:val="nil"/>
              <w:bottom w:val="single" w:sz="4" w:space="0" w:color="auto"/>
            </w:tcBorders>
            <w:shd w:val="clear" w:color="auto" w:fill="auto"/>
          </w:tcPr>
          <w:p w:rsidR="00486B15" w:rsidRPr="00301EBD" w:rsidRDefault="00486B15" w:rsidP="005D057B">
            <w:pPr>
              <w:pStyle w:val="ENoteTTi"/>
              <w:keepNext w:val="0"/>
              <w:rPr>
                <w:b/>
                <w:kern w:val="28"/>
              </w:rPr>
            </w:pPr>
            <w:bookmarkStart w:id="484" w:name="CU_59608534"/>
            <w:bookmarkEnd w:id="484"/>
            <w:r w:rsidRPr="00301EBD">
              <w:t>Family Assistance Legislation Amendment (Child Care) Act 2009</w:t>
            </w:r>
          </w:p>
        </w:tc>
        <w:tc>
          <w:tcPr>
            <w:tcW w:w="992" w:type="dxa"/>
            <w:tcBorders>
              <w:top w:val="nil"/>
              <w:bottom w:val="single" w:sz="4" w:space="0" w:color="auto"/>
            </w:tcBorders>
            <w:shd w:val="clear" w:color="auto" w:fill="auto"/>
          </w:tcPr>
          <w:p w:rsidR="00486B15" w:rsidRPr="00301EBD" w:rsidRDefault="00486B15" w:rsidP="008C23A9">
            <w:pPr>
              <w:pStyle w:val="ENoteTableText"/>
            </w:pPr>
            <w:r w:rsidRPr="00301EBD">
              <w:t>50, 2009</w:t>
            </w:r>
          </w:p>
        </w:tc>
        <w:tc>
          <w:tcPr>
            <w:tcW w:w="1155" w:type="dxa"/>
            <w:tcBorders>
              <w:top w:val="nil"/>
              <w:bottom w:val="single" w:sz="4" w:space="0" w:color="auto"/>
            </w:tcBorders>
            <w:shd w:val="clear" w:color="auto" w:fill="auto"/>
          </w:tcPr>
          <w:p w:rsidR="00486B15" w:rsidRPr="00301EBD" w:rsidRDefault="00486B15" w:rsidP="008C23A9">
            <w:pPr>
              <w:pStyle w:val="ENoteTableText"/>
            </w:pPr>
            <w:r w:rsidRPr="00301EBD">
              <w:t>24</w:t>
            </w:r>
            <w:r w:rsidR="00301EBD">
              <w:t> </w:t>
            </w:r>
            <w:r w:rsidRPr="00301EBD">
              <w:t>June 2009</w:t>
            </w:r>
          </w:p>
        </w:tc>
        <w:tc>
          <w:tcPr>
            <w:tcW w:w="1680" w:type="dxa"/>
            <w:tcBorders>
              <w:top w:val="nil"/>
              <w:bottom w:val="single" w:sz="4" w:space="0" w:color="auto"/>
            </w:tcBorders>
            <w:shd w:val="clear" w:color="auto" w:fill="auto"/>
          </w:tcPr>
          <w:p w:rsidR="00486B15" w:rsidRPr="00301EBD" w:rsidRDefault="00486B15" w:rsidP="00452970">
            <w:pPr>
              <w:pStyle w:val="ENoteTableText"/>
            </w:pPr>
            <w:r w:rsidRPr="00301EBD">
              <w:t>Sch</w:t>
            </w:r>
            <w:r w:rsidR="00325215" w:rsidRPr="00301EBD">
              <w:t> </w:t>
            </w:r>
            <w:r w:rsidRPr="00301EBD">
              <w:t>1 (items</w:t>
            </w:r>
            <w:r w:rsidR="00301EBD">
              <w:t> </w:t>
            </w:r>
            <w:r w:rsidRPr="00301EBD">
              <w:t xml:space="preserve">15, 39): </w:t>
            </w:r>
            <w:r w:rsidR="00B21ECA" w:rsidRPr="00301EBD">
              <w:t>24</w:t>
            </w:r>
            <w:r w:rsidR="00301EBD">
              <w:t> </w:t>
            </w:r>
            <w:r w:rsidR="00B21ECA" w:rsidRPr="00301EBD">
              <w:t>June 2009 (s 2(1) item</w:t>
            </w:r>
            <w:r w:rsidR="00301EBD">
              <w:t> </w:t>
            </w:r>
            <w:r w:rsidR="00B21ECA" w:rsidRPr="00301EBD">
              <w:t>2)</w:t>
            </w:r>
          </w:p>
        </w:tc>
        <w:tc>
          <w:tcPr>
            <w:tcW w:w="1420" w:type="dxa"/>
            <w:tcBorders>
              <w:top w:val="nil"/>
              <w:bottom w:val="single" w:sz="4" w:space="0" w:color="auto"/>
            </w:tcBorders>
            <w:shd w:val="clear" w:color="auto" w:fill="auto"/>
          </w:tcPr>
          <w:p w:rsidR="00486B15" w:rsidRPr="00301EBD" w:rsidRDefault="00486B15" w:rsidP="008C23A9">
            <w:pPr>
              <w:pStyle w:val="ENoteTableText"/>
            </w:pPr>
            <w:r w:rsidRPr="00301EBD">
              <w:t>—</w:t>
            </w:r>
          </w:p>
        </w:tc>
      </w:tr>
      <w:tr w:rsidR="00486B15" w:rsidRPr="00301EBD" w:rsidTr="005252A9">
        <w:trPr>
          <w:cantSplit/>
        </w:trPr>
        <w:tc>
          <w:tcPr>
            <w:tcW w:w="1838" w:type="dxa"/>
            <w:tcBorders>
              <w:top w:val="single" w:sz="4" w:space="0" w:color="auto"/>
              <w:bottom w:val="nil"/>
            </w:tcBorders>
            <w:shd w:val="clear" w:color="auto" w:fill="auto"/>
          </w:tcPr>
          <w:p w:rsidR="00486B15" w:rsidRPr="00301EBD" w:rsidRDefault="00486B15" w:rsidP="00486B15">
            <w:pPr>
              <w:pStyle w:val="ENoteTableText"/>
            </w:pPr>
            <w:r w:rsidRPr="00301EBD">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301EBD" w:rsidRDefault="00486B15" w:rsidP="00486B15">
            <w:pPr>
              <w:pStyle w:val="ENoteTableText"/>
            </w:pPr>
            <w:r w:rsidRPr="00301EBD">
              <w:t>63, 2008</w:t>
            </w:r>
          </w:p>
        </w:tc>
        <w:tc>
          <w:tcPr>
            <w:tcW w:w="1155" w:type="dxa"/>
            <w:tcBorders>
              <w:top w:val="single" w:sz="4" w:space="0" w:color="auto"/>
              <w:bottom w:val="nil"/>
            </w:tcBorders>
            <w:shd w:val="clear" w:color="auto" w:fill="auto"/>
          </w:tcPr>
          <w:p w:rsidR="00486B15" w:rsidRPr="00301EBD" w:rsidRDefault="00486B15" w:rsidP="00486B15">
            <w:pPr>
              <w:pStyle w:val="ENoteTableText"/>
            </w:pPr>
            <w:r w:rsidRPr="00301EBD">
              <w:t>30</w:t>
            </w:r>
            <w:r w:rsidR="00301EBD">
              <w:t> </w:t>
            </w:r>
            <w:r w:rsidRPr="00301EBD">
              <w:t>June 2008</w:t>
            </w:r>
          </w:p>
        </w:tc>
        <w:tc>
          <w:tcPr>
            <w:tcW w:w="1680" w:type="dxa"/>
            <w:tcBorders>
              <w:top w:val="single" w:sz="4" w:space="0" w:color="auto"/>
              <w:bottom w:val="nil"/>
            </w:tcBorders>
            <w:shd w:val="clear" w:color="auto" w:fill="auto"/>
          </w:tcPr>
          <w:p w:rsidR="00486B15" w:rsidRPr="00301EBD" w:rsidRDefault="003D7FE2" w:rsidP="00A51B4E">
            <w:pPr>
              <w:pStyle w:val="ENoteTableText"/>
            </w:pPr>
            <w:r w:rsidRPr="00301EBD">
              <w:t>s</w:t>
            </w:r>
            <w:r w:rsidR="00486B15" w:rsidRPr="00301EBD">
              <w:t xml:space="preserve"> 4 and Sch</w:t>
            </w:r>
            <w:r w:rsidR="003C7F6E" w:rsidRPr="00301EBD">
              <w:t> </w:t>
            </w:r>
            <w:r w:rsidR="00486B15" w:rsidRPr="00301EBD">
              <w:t>6 (item</w:t>
            </w:r>
            <w:r w:rsidR="00301EBD">
              <w:t> </w:t>
            </w:r>
            <w:r w:rsidR="00486B15" w:rsidRPr="00301EBD">
              <w:t xml:space="preserve">6): </w:t>
            </w:r>
            <w:r w:rsidR="00C31103" w:rsidRPr="00301EBD">
              <w:t>30</w:t>
            </w:r>
            <w:r w:rsidR="00301EBD">
              <w:t> </w:t>
            </w:r>
            <w:r w:rsidR="00C31103" w:rsidRPr="00301EBD">
              <w:t>June 2008 (s</w:t>
            </w:r>
            <w:r w:rsidR="00950F53" w:rsidRPr="00301EBD">
              <w:t> </w:t>
            </w:r>
            <w:r w:rsidR="00C31103" w:rsidRPr="00301EBD">
              <w:t>2(1) items</w:t>
            </w:r>
            <w:r w:rsidR="00301EBD">
              <w:t> </w:t>
            </w:r>
            <w:r w:rsidR="006B654D" w:rsidRPr="00301EBD">
              <w:t>1, 13)</w:t>
            </w:r>
            <w:r w:rsidR="00486B15" w:rsidRPr="00301EBD">
              <w:br/>
              <w:t>Sch</w:t>
            </w:r>
            <w:r w:rsidR="003C7F6E" w:rsidRPr="00301EBD">
              <w:t> </w:t>
            </w:r>
            <w:r w:rsidR="00486B15" w:rsidRPr="00301EBD">
              <w:t>1 (items</w:t>
            </w:r>
            <w:r w:rsidR="00301EBD">
              <w:t> </w:t>
            </w:r>
            <w:r w:rsidR="00486B15" w:rsidRPr="00301EBD">
              <w:t>1–7)</w:t>
            </w:r>
            <w:r w:rsidR="00106613" w:rsidRPr="00301EBD">
              <w:t>,</w:t>
            </w:r>
            <w:r w:rsidR="00486B15" w:rsidRPr="00301EBD">
              <w:t xml:space="preserve"> Sch</w:t>
            </w:r>
            <w:r w:rsidR="003C7F6E" w:rsidRPr="00301EBD">
              <w:t> </w:t>
            </w:r>
            <w:r w:rsidR="00486B15" w:rsidRPr="00301EBD">
              <w:t>2 (items</w:t>
            </w:r>
            <w:r w:rsidR="00301EBD">
              <w:t> </w:t>
            </w:r>
            <w:r w:rsidR="00486B15" w:rsidRPr="00301EBD">
              <w:t>35, 36)</w:t>
            </w:r>
            <w:r w:rsidR="00106613" w:rsidRPr="00301EBD">
              <w:t xml:space="preserve"> and Sch 6 (items</w:t>
            </w:r>
            <w:r w:rsidR="00301EBD">
              <w:t> </w:t>
            </w:r>
            <w:r w:rsidR="00106613" w:rsidRPr="00301EBD">
              <w:t>1–5, 7–9, 9A–9C)</w:t>
            </w:r>
            <w:r w:rsidR="00486B15" w:rsidRPr="00301EBD">
              <w:t>: 1</w:t>
            </w:r>
            <w:r w:rsidR="00301EBD">
              <w:t> </w:t>
            </w:r>
            <w:r w:rsidR="00486B15" w:rsidRPr="00301EBD">
              <w:t>July 2008</w:t>
            </w:r>
            <w:r w:rsidR="006B654D" w:rsidRPr="00301EBD">
              <w:t xml:space="preserve"> (s 2(1) items</w:t>
            </w:r>
            <w:r w:rsidR="00301EBD">
              <w:t> </w:t>
            </w:r>
            <w:r w:rsidR="006B654D" w:rsidRPr="00301EBD">
              <w:t>2, 4</w:t>
            </w:r>
            <w:r w:rsidR="00106613" w:rsidRPr="00301EBD">
              <w:t>, 10–12, 14, 15, 15A</w:t>
            </w:r>
            <w:r w:rsidR="006B654D" w:rsidRPr="00301EBD">
              <w:t>)</w:t>
            </w:r>
            <w:r w:rsidR="00486B15" w:rsidRPr="00301EBD">
              <w:br/>
              <w:t>Sch</w:t>
            </w:r>
            <w:r w:rsidR="003C7F6E" w:rsidRPr="00301EBD">
              <w:t> </w:t>
            </w:r>
            <w:r w:rsidR="00486B15" w:rsidRPr="00301EBD">
              <w:t>2 (items</w:t>
            </w:r>
            <w:r w:rsidR="00301EBD">
              <w:t> </w:t>
            </w:r>
            <w:r w:rsidR="00486B15" w:rsidRPr="00301EBD">
              <w:t>1–15,</w:t>
            </w:r>
            <w:r w:rsidR="009715C8" w:rsidRPr="00301EBD">
              <w:t xml:space="preserve"> </w:t>
            </w:r>
            <w:r w:rsidR="00486B15" w:rsidRPr="00301EBD">
              <w:t>22, 23, 37–42, 44): 1 Jan 2009</w:t>
            </w:r>
            <w:r w:rsidR="006B654D" w:rsidRPr="00301EBD">
              <w:t xml:space="preserve"> (s</w:t>
            </w:r>
            <w:r w:rsidR="00950F53" w:rsidRPr="00301EBD">
              <w:t> </w:t>
            </w:r>
            <w:r w:rsidR="006B654D" w:rsidRPr="00301EBD">
              <w:t>2(1) items</w:t>
            </w:r>
            <w:r w:rsidR="00301EBD">
              <w:t> </w:t>
            </w:r>
            <w:r w:rsidR="006B654D" w:rsidRPr="00301EBD">
              <w:t>3, 5)</w:t>
            </w:r>
          </w:p>
        </w:tc>
        <w:tc>
          <w:tcPr>
            <w:tcW w:w="1420" w:type="dxa"/>
            <w:tcBorders>
              <w:top w:val="single" w:sz="4" w:space="0" w:color="auto"/>
              <w:bottom w:val="nil"/>
            </w:tcBorders>
            <w:shd w:val="clear" w:color="auto" w:fill="auto"/>
          </w:tcPr>
          <w:p w:rsidR="00486B15" w:rsidRPr="00301EBD" w:rsidRDefault="003D7FE2" w:rsidP="00A51B4E">
            <w:pPr>
              <w:pStyle w:val="ENoteTableText"/>
            </w:pPr>
            <w:r w:rsidRPr="00301EBD">
              <w:t>s</w:t>
            </w:r>
            <w:r w:rsidR="00486B15" w:rsidRPr="00301EBD">
              <w:t xml:space="preserve"> 4, Sch 1 (item</w:t>
            </w:r>
            <w:r w:rsidR="00301EBD">
              <w:t> </w:t>
            </w:r>
            <w:r w:rsidR="00486B15" w:rsidRPr="00301EBD">
              <w:t>7), Sch 2 (item</w:t>
            </w:r>
            <w:r w:rsidR="006B654D" w:rsidRPr="00301EBD">
              <w:t>s</w:t>
            </w:r>
            <w:r w:rsidR="00301EBD">
              <w:t> </w:t>
            </w:r>
            <w:r w:rsidR="006B654D" w:rsidRPr="00301EBD">
              <w:t>22(1),</w:t>
            </w:r>
            <w:r w:rsidR="003C7F6E" w:rsidRPr="00301EBD">
              <w:t> </w:t>
            </w:r>
            <w:r w:rsidR="00486B15" w:rsidRPr="00301EBD">
              <w:t>36</w:t>
            </w:r>
            <w:r w:rsidR="006B654D" w:rsidRPr="00301EBD">
              <w:t>, 44</w:t>
            </w:r>
            <w:r w:rsidR="00486B15" w:rsidRPr="00301EBD">
              <w:t>) and Sch 6 (item</w:t>
            </w:r>
            <w:r w:rsidR="00301EBD">
              <w:t> </w:t>
            </w:r>
            <w:r w:rsidR="00486B15" w:rsidRPr="00301EBD">
              <w:t>9C)</w:t>
            </w:r>
          </w:p>
        </w:tc>
      </w:tr>
      <w:tr w:rsidR="006A3D60" w:rsidRPr="00301EBD" w:rsidTr="005252A9">
        <w:trPr>
          <w:cantSplit/>
        </w:trPr>
        <w:tc>
          <w:tcPr>
            <w:tcW w:w="1838" w:type="dxa"/>
            <w:tcBorders>
              <w:top w:val="nil"/>
              <w:bottom w:val="nil"/>
            </w:tcBorders>
            <w:shd w:val="clear" w:color="auto" w:fill="auto"/>
          </w:tcPr>
          <w:p w:rsidR="006A3D60" w:rsidRPr="00301EBD" w:rsidRDefault="006A3D60" w:rsidP="00600CAE">
            <w:pPr>
              <w:pStyle w:val="ENoteTTIndentHeading"/>
              <w:rPr>
                <w:rFonts w:eastAsiaTheme="minorHAnsi" w:cstheme="minorBidi"/>
                <w:lang w:eastAsia="en-US"/>
              </w:rPr>
            </w:pPr>
            <w:r w:rsidRPr="00301EBD">
              <w:rPr>
                <w:rFonts w:cs="Times New Roman"/>
              </w:rPr>
              <w:t>as amended by</w:t>
            </w:r>
          </w:p>
        </w:tc>
        <w:tc>
          <w:tcPr>
            <w:tcW w:w="992" w:type="dxa"/>
            <w:tcBorders>
              <w:top w:val="nil"/>
              <w:bottom w:val="nil"/>
            </w:tcBorders>
            <w:shd w:val="clear" w:color="auto" w:fill="auto"/>
          </w:tcPr>
          <w:p w:rsidR="006A3D60" w:rsidRPr="00301EBD" w:rsidRDefault="006A3D60" w:rsidP="00486B15">
            <w:pPr>
              <w:pStyle w:val="ENoteTableText"/>
            </w:pPr>
          </w:p>
        </w:tc>
        <w:tc>
          <w:tcPr>
            <w:tcW w:w="1155" w:type="dxa"/>
            <w:tcBorders>
              <w:top w:val="nil"/>
              <w:bottom w:val="nil"/>
            </w:tcBorders>
            <w:shd w:val="clear" w:color="auto" w:fill="auto"/>
          </w:tcPr>
          <w:p w:rsidR="006A3D60" w:rsidRPr="00301EBD" w:rsidRDefault="006A3D60" w:rsidP="00486B15">
            <w:pPr>
              <w:pStyle w:val="ENoteTableText"/>
            </w:pPr>
          </w:p>
        </w:tc>
        <w:tc>
          <w:tcPr>
            <w:tcW w:w="1680" w:type="dxa"/>
            <w:tcBorders>
              <w:top w:val="nil"/>
              <w:bottom w:val="nil"/>
            </w:tcBorders>
            <w:shd w:val="clear" w:color="auto" w:fill="auto"/>
          </w:tcPr>
          <w:p w:rsidR="006A3D60" w:rsidRPr="00301EBD" w:rsidRDefault="006A3D60" w:rsidP="00486B15">
            <w:pPr>
              <w:pStyle w:val="ENoteTableText"/>
            </w:pPr>
          </w:p>
        </w:tc>
        <w:tc>
          <w:tcPr>
            <w:tcW w:w="1420" w:type="dxa"/>
            <w:tcBorders>
              <w:top w:val="nil"/>
              <w:bottom w:val="nil"/>
            </w:tcBorders>
            <w:shd w:val="clear" w:color="auto" w:fill="auto"/>
          </w:tcPr>
          <w:p w:rsidR="006A3D60" w:rsidRPr="00301EBD" w:rsidRDefault="006A3D60" w:rsidP="00486B15">
            <w:pPr>
              <w:pStyle w:val="ENoteTableText"/>
            </w:pPr>
          </w:p>
        </w:tc>
      </w:tr>
      <w:tr w:rsidR="006A3D60" w:rsidRPr="00301EBD" w:rsidTr="005252A9">
        <w:trPr>
          <w:cantSplit/>
        </w:trPr>
        <w:tc>
          <w:tcPr>
            <w:tcW w:w="1838" w:type="dxa"/>
            <w:tcBorders>
              <w:top w:val="nil"/>
            </w:tcBorders>
            <w:shd w:val="clear" w:color="auto" w:fill="auto"/>
          </w:tcPr>
          <w:p w:rsidR="006A3D60" w:rsidRPr="00301EBD" w:rsidRDefault="006A3D60" w:rsidP="005D057B">
            <w:pPr>
              <w:pStyle w:val="ENoteTTi"/>
              <w:keepNext w:val="0"/>
              <w:rPr>
                <w:rFonts w:eastAsiaTheme="minorHAnsi" w:cstheme="minorBidi"/>
                <w:b/>
                <w:kern w:val="28"/>
                <w:lang w:eastAsia="en-US"/>
              </w:rPr>
            </w:pPr>
            <w:r w:rsidRPr="00301EBD">
              <w:t>Family Assistance and Other Legislation Amendment Act 2013</w:t>
            </w:r>
          </w:p>
        </w:tc>
        <w:tc>
          <w:tcPr>
            <w:tcW w:w="992" w:type="dxa"/>
            <w:tcBorders>
              <w:top w:val="nil"/>
            </w:tcBorders>
            <w:shd w:val="clear" w:color="auto" w:fill="auto"/>
          </w:tcPr>
          <w:p w:rsidR="006A3D60" w:rsidRPr="00301EBD" w:rsidRDefault="006A3D60" w:rsidP="008C23A9">
            <w:pPr>
              <w:pStyle w:val="ENoteTableText"/>
            </w:pPr>
            <w:r w:rsidRPr="00301EBD">
              <w:t>70, 2013</w:t>
            </w:r>
          </w:p>
        </w:tc>
        <w:tc>
          <w:tcPr>
            <w:tcW w:w="1155" w:type="dxa"/>
            <w:tcBorders>
              <w:top w:val="nil"/>
            </w:tcBorders>
            <w:shd w:val="clear" w:color="auto" w:fill="auto"/>
          </w:tcPr>
          <w:p w:rsidR="006A3D60" w:rsidRPr="00301EBD" w:rsidRDefault="006A3D60" w:rsidP="008C23A9">
            <w:pPr>
              <w:pStyle w:val="ENoteTableText"/>
            </w:pPr>
            <w:r w:rsidRPr="00301EBD">
              <w:t>27</w:t>
            </w:r>
            <w:r w:rsidR="00301EBD">
              <w:t> </w:t>
            </w:r>
            <w:r w:rsidRPr="00301EBD">
              <w:t>June 2013</w:t>
            </w:r>
          </w:p>
        </w:tc>
        <w:tc>
          <w:tcPr>
            <w:tcW w:w="1680" w:type="dxa"/>
            <w:tcBorders>
              <w:top w:val="nil"/>
            </w:tcBorders>
            <w:shd w:val="clear" w:color="auto" w:fill="auto"/>
          </w:tcPr>
          <w:p w:rsidR="006A3D60" w:rsidRPr="00301EBD" w:rsidRDefault="009D22CE" w:rsidP="008C23A9">
            <w:pPr>
              <w:pStyle w:val="ENoteTableText"/>
            </w:pPr>
            <w:r w:rsidRPr="00301EBD">
              <w:t>Sch 3 (items</w:t>
            </w:r>
            <w:r w:rsidR="00301EBD">
              <w:t> </w:t>
            </w:r>
            <w:r w:rsidRPr="00301EBD">
              <w:t>42–4</w:t>
            </w:r>
            <w:r w:rsidR="00EE0565" w:rsidRPr="00301EBD">
              <w:t>4</w:t>
            </w:r>
            <w:r w:rsidR="008F2D2F" w:rsidRPr="00301EBD">
              <w:t xml:space="preserve">, </w:t>
            </w:r>
            <w:r w:rsidR="00EE0565" w:rsidRPr="00301EBD">
              <w:t xml:space="preserve">46, </w:t>
            </w:r>
            <w:r w:rsidR="008F2D2F" w:rsidRPr="00301EBD">
              <w:t>57</w:t>
            </w:r>
            <w:r w:rsidRPr="00301EBD">
              <w:t xml:space="preserve">): </w:t>
            </w:r>
            <w:r w:rsidR="00D20E79" w:rsidRPr="00301EBD">
              <w:t>28</w:t>
            </w:r>
            <w:r w:rsidR="00301EBD">
              <w:t> </w:t>
            </w:r>
            <w:r w:rsidR="00D20E79" w:rsidRPr="00301EBD">
              <w:t>June 2013</w:t>
            </w:r>
            <w:r w:rsidR="00860D16" w:rsidRPr="00301EBD">
              <w:t xml:space="preserve"> (s 2(1) item</w:t>
            </w:r>
            <w:r w:rsidR="00301EBD">
              <w:t> </w:t>
            </w:r>
            <w:r w:rsidR="00860D16" w:rsidRPr="00301EBD">
              <w:t>10)</w:t>
            </w:r>
          </w:p>
        </w:tc>
        <w:tc>
          <w:tcPr>
            <w:tcW w:w="1420" w:type="dxa"/>
            <w:tcBorders>
              <w:top w:val="nil"/>
            </w:tcBorders>
            <w:shd w:val="clear" w:color="auto" w:fill="auto"/>
          </w:tcPr>
          <w:p w:rsidR="006A3D60" w:rsidRPr="00301EBD" w:rsidRDefault="008F2D2F" w:rsidP="008C23A9">
            <w:pPr>
              <w:pStyle w:val="ENoteTableText"/>
            </w:pPr>
            <w:r w:rsidRPr="00301EBD">
              <w:t>Sch 3 (item</w:t>
            </w:r>
            <w:r w:rsidR="00301EBD">
              <w:t> </w:t>
            </w:r>
            <w:r w:rsidRPr="00301EBD">
              <w:t>57)</w:t>
            </w:r>
          </w:p>
        </w:tc>
      </w:tr>
      <w:tr w:rsidR="006A3D60" w:rsidRPr="00301EBD" w:rsidTr="005252A9">
        <w:trPr>
          <w:cantSplit/>
        </w:trPr>
        <w:tc>
          <w:tcPr>
            <w:tcW w:w="1838" w:type="dxa"/>
            <w:shd w:val="clear" w:color="auto" w:fill="auto"/>
          </w:tcPr>
          <w:p w:rsidR="006A3D60" w:rsidRPr="00301EBD" w:rsidRDefault="006A3D60" w:rsidP="00486B15">
            <w:pPr>
              <w:pStyle w:val="ENoteTableText"/>
              <w:rPr>
                <w:color w:val="000000"/>
              </w:rPr>
            </w:pPr>
            <w:r w:rsidRPr="00301EBD">
              <w:t>Family Law Amendment (De Facto Financial Matters and Other Measures) Act 2008</w:t>
            </w:r>
          </w:p>
        </w:tc>
        <w:tc>
          <w:tcPr>
            <w:tcW w:w="992" w:type="dxa"/>
            <w:shd w:val="clear" w:color="auto" w:fill="auto"/>
          </w:tcPr>
          <w:p w:rsidR="006A3D60" w:rsidRPr="00301EBD" w:rsidRDefault="006A3D60" w:rsidP="00486B15">
            <w:pPr>
              <w:pStyle w:val="ENoteTableText"/>
            </w:pPr>
            <w:r w:rsidRPr="00301EBD">
              <w:t>115, 2008</w:t>
            </w:r>
          </w:p>
        </w:tc>
        <w:tc>
          <w:tcPr>
            <w:tcW w:w="1155" w:type="dxa"/>
            <w:shd w:val="clear" w:color="auto" w:fill="auto"/>
          </w:tcPr>
          <w:p w:rsidR="006A3D60" w:rsidRPr="00301EBD" w:rsidRDefault="006A3D60" w:rsidP="00486B15">
            <w:pPr>
              <w:pStyle w:val="ENoteTableText"/>
            </w:pPr>
            <w:r w:rsidRPr="00301EBD">
              <w:t>21 Nov 2008</w:t>
            </w:r>
          </w:p>
        </w:tc>
        <w:tc>
          <w:tcPr>
            <w:tcW w:w="1680" w:type="dxa"/>
            <w:shd w:val="clear" w:color="auto" w:fill="auto"/>
          </w:tcPr>
          <w:p w:rsidR="006A3D60" w:rsidRPr="00301EBD" w:rsidRDefault="006A3D60" w:rsidP="00A51B4E">
            <w:pPr>
              <w:pStyle w:val="ENoteTableText"/>
            </w:pPr>
            <w:r w:rsidRPr="00301EBD">
              <w:t>Sch</w:t>
            </w:r>
            <w:r w:rsidR="003C7F6E" w:rsidRPr="00301EBD">
              <w:t> </w:t>
            </w:r>
            <w:r w:rsidRPr="00301EBD">
              <w:t>2 (items</w:t>
            </w:r>
            <w:r w:rsidR="00301EBD">
              <w:t> </w:t>
            </w:r>
            <w:r w:rsidRPr="00301EBD">
              <w:t>1–3): 1</w:t>
            </w:r>
            <w:r w:rsidR="00A51B4E" w:rsidRPr="00301EBD">
              <w:t> </w:t>
            </w:r>
            <w:r w:rsidRPr="00301EBD">
              <w:t>Mar 2009</w:t>
            </w:r>
            <w:r w:rsidR="008306D3" w:rsidRPr="00301EBD">
              <w:t xml:space="preserve"> (s 2(1) item</w:t>
            </w:r>
            <w:r w:rsidR="00301EBD">
              <w:t> </w:t>
            </w:r>
            <w:r w:rsidR="008306D3" w:rsidRPr="00301EBD">
              <w:t>3)</w:t>
            </w:r>
          </w:p>
        </w:tc>
        <w:tc>
          <w:tcPr>
            <w:tcW w:w="1420" w:type="dxa"/>
            <w:shd w:val="clear" w:color="auto" w:fill="auto"/>
          </w:tcPr>
          <w:p w:rsidR="006A3D60" w:rsidRPr="00301EBD" w:rsidRDefault="006A3D60" w:rsidP="00486B15">
            <w:pPr>
              <w:pStyle w:val="ENoteTableText"/>
            </w:pPr>
            <w:r w:rsidRPr="00301EBD">
              <w:t>—</w:t>
            </w:r>
          </w:p>
        </w:tc>
      </w:tr>
      <w:tr w:rsidR="006A3D60" w:rsidRPr="00301EBD" w:rsidTr="005252A9">
        <w:trPr>
          <w:cantSplit/>
        </w:trPr>
        <w:tc>
          <w:tcPr>
            <w:tcW w:w="1838" w:type="dxa"/>
            <w:shd w:val="clear" w:color="auto" w:fill="auto"/>
          </w:tcPr>
          <w:p w:rsidR="006A3D60" w:rsidRPr="00301EBD" w:rsidRDefault="006A3D60" w:rsidP="00486B15">
            <w:pPr>
              <w:pStyle w:val="ENoteTableText"/>
            </w:pPr>
            <w:r w:rsidRPr="00301EBD">
              <w:t>Social Security and Other Legislation Amendment (Economic Security Strategy) Act 2008</w:t>
            </w:r>
          </w:p>
        </w:tc>
        <w:tc>
          <w:tcPr>
            <w:tcW w:w="992" w:type="dxa"/>
            <w:shd w:val="clear" w:color="auto" w:fill="auto"/>
          </w:tcPr>
          <w:p w:rsidR="006A3D60" w:rsidRPr="00301EBD" w:rsidRDefault="006A3D60" w:rsidP="00486B15">
            <w:pPr>
              <w:pStyle w:val="ENoteTableText"/>
            </w:pPr>
            <w:r w:rsidRPr="00301EBD">
              <w:t>131, 2008</w:t>
            </w:r>
          </w:p>
        </w:tc>
        <w:tc>
          <w:tcPr>
            <w:tcW w:w="1155" w:type="dxa"/>
            <w:shd w:val="clear" w:color="auto" w:fill="auto"/>
          </w:tcPr>
          <w:p w:rsidR="006A3D60" w:rsidRPr="00301EBD" w:rsidRDefault="006A3D60" w:rsidP="00486B15">
            <w:pPr>
              <w:pStyle w:val="ENoteTableText"/>
            </w:pPr>
            <w:r w:rsidRPr="00301EBD">
              <w:t>1 Dec 2008</w:t>
            </w:r>
          </w:p>
        </w:tc>
        <w:tc>
          <w:tcPr>
            <w:tcW w:w="1680" w:type="dxa"/>
            <w:shd w:val="clear" w:color="auto" w:fill="auto"/>
          </w:tcPr>
          <w:p w:rsidR="006A3D60" w:rsidRPr="00301EBD" w:rsidRDefault="006A3D60" w:rsidP="00A51B4E">
            <w:pPr>
              <w:pStyle w:val="ENoteTableText"/>
            </w:pPr>
            <w:r w:rsidRPr="00301EBD">
              <w:t>Sch</w:t>
            </w:r>
            <w:r w:rsidR="003C7F6E" w:rsidRPr="00301EBD">
              <w:t> </w:t>
            </w:r>
            <w:r w:rsidRPr="00301EBD">
              <w:t>3 (items</w:t>
            </w:r>
            <w:r w:rsidR="00301EBD">
              <w:t> </w:t>
            </w:r>
            <w:r w:rsidRPr="00301EBD">
              <w:t>1–4) and Sch</w:t>
            </w:r>
            <w:r w:rsidR="003C7F6E" w:rsidRPr="00301EBD">
              <w:t> </w:t>
            </w:r>
            <w:r w:rsidRPr="00301EBD">
              <w:t xml:space="preserve">4: </w:t>
            </w:r>
            <w:r w:rsidR="00860D16" w:rsidRPr="00301EBD">
              <w:t>1 Dec 2008 (s</w:t>
            </w:r>
            <w:r w:rsidR="00A51B4E" w:rsidRPr="00301EBD">
              <w:t> </w:t>
            </w:r>
            <w:r w:rsidR="00860D16" w:rsidRPr="00301EBD">
              <w:t>2)</w:t>
            </w:r>
          </w:p>
        </w:tc>
        <w:tc>
          <w:tcPr>
            <w:tcW w:w="1420" w:type="dxa"/>
            <w:shd w:val="clear" w:color="auto" w:fill="auto"/>
          </w:tcPr>
          <w:p w:rsidR="006A3D60" w:rsidRPr="00301EBD" w:rsidRDefault="006A3D60" w:rsidP="000103BA">
            <w:pPr>
              <w:pStyle w:val="ENoteTableText"/>
            </w:pPr>
            <w:r w:rsidRPr="00301EBD">
              <w:t>Sch 4</w:t>
            </w:r>
          </w:p>
        </w:tc>
      </w:tr>
      <w:tr w:rsidR="006A3D60" w:rsidRPr="00301EBD" w:rsidTr="005252A9">
        <w:trPr>
          <w:cantSplit/>
        </w:trPr>
        <w:tc>
          <w:tcPr>
            <w:tcW w:w="1838" w:type="dxa"/>
            <w:tcBorders>
              <w:bottom w:val="single" w:sz="4" w:space="0" w:color="auto"/>
            </w:tcBorders>
            <w:shd w:val="clear" w:color="auto" w:fill="auto"/>
          </w:tcPr>
          <w:p w:rsidR="006A3D60" w:rsidRPr="00301EBD" w:rsidRDefault="006A3D60" w:rsidP="00486B15">
            <w:pPr>
              <w:pStyle w:val="ENoteTableText"/>
            </w:pPr>
            <w:r w:rsidRPr="00301EBD">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301EBD" w:rsidRDefault="006A3D60" w:rsidP="00486B15">
            <w:pPr>
              <w:pStyle w:val="ENoteTableText"/>
            </w:pPr>
            <w:r w:rsidRPr="00301EBD">
              <w:t>143, 2008</w:t>
            </w:r>
          </w:p>
        </w:tc>
        <w:tc>
          <w:tcPr>
            <w:tcW w:w="1155" w:type="dxa"/>
            <w:tcBorders>
              <w:bottom w:val="single" w:sz="4" w:space="0" w:color="auto"/>
            </w:tcBorders>
            <w:shd w:val="clear" w:color="auto" w:fill="auto"/>
          </w:tcPr>
          <w:p w:rsidR="006A3D60" w:rsidRPr="00301EBD" w:rsidRDefault="006A3D60" w:rsidP="00486B15">
            <w:pPr>
              <w:pStyle w:val="ENoteTableText"/>
            </w:pPr>
            <w:r w:rsidRPr="00301EBD">
              <w:t>9 Dec 2008</w:t>
            </w:r>
          </w:p>
        </w:tc>
        <w:tc>
          <w:tcPr>
            <w:tcW w:w="1680" w:type="dxa"/>
            <w:tcBorders>
              <w:bottom w:val="single" w:sz="4" w:space="0" w:color="auto"/>
            </w:tcBorders>
            <w:shd w:val="clear" w:color="auto" w:fill="auto"/>
          </w:tcPr>
          <w:p w:rsidR="006A3D60" w:rsidRPr="00301EBD" w:rsidRDefault="006A3D60" w:rsidP="00A51B4E">
            <w:pPr>
              <w:pStyle w:val="ENoteTableText"/>
            </w:pPr>
            <w:r w:rsidRPr="00301EBD">
              <w:t>Sch</w:t>
            </w:r>
            <w:r w:rsidR="003C7F6E" w:rsidRPr="00301EBD">
              <w:t> </w:t>
            </w:r>
            <w:r w:rsidRPr="00301EBD">
              <w:t>1 (items</w:t>
            </w:r>
            <w:r w:rsidR="00301EBD">
              <w:t> </w:t>
            </w:r>
            <w:r w:rsidR="00106613" w:rsidRPr="00301EBD">
              <w:t>1–9</w:t>
            </w:r>
            <w:r w:rsidRPr="00301EBD">
              <w:t>, 12, 13, 14(1), (2)): 1 Jan 2009</w:t>
            </w:r>
            <w:r w:rsidR="00C31103" w:rsidRPr="00301EBD">
              <w:t xml:space="preserve"> (s</w:t>
            </w:r>
            <w:r w:rsidR="00950F53" w:rsidRPr="00301EBD">
              <w:t> </w:t>
            </w:r>
            <w:r w:rsidR="00C31103" w:rsidRPr="00301EBD">
              <w:t>2(1) items</w:t>
            </w:r>
            <w:r w:rsidR="00301EBD">
              <w:t> </w:t>
            </w:r>
            <w:r w:rsidR="00C31103" w:rsidRPr="00301EBD">
              <w:t>2–4)</w:t>
            </w:r>
          </w:p>
        </w:tc>
        <w:tc>
          <w:tcPr>
            <w:tcW w:w="1420" w:type="dxa"/>
            <w:tcBorders>
              <w:bottom w:val="single" w:sz="4" w:space="0" w:color="auto"/>
            </w:tcBorders>
            <w:shd w:val="clear" w:color="auto" w:fill="auto"/>
          </w:tcPr>
          <w:p w:rsidR="006A3D60" w:rsidRPr="00301EBD" w:rsidRDefault="006A3D60" w:rsidP="00486B15">
            <w:pPr>
              <w:pStyle w:val="ENoteTableText"/>
            </w:pPr>
            <w:r w:rsidRPr="00301EBD">
              <w:t>Sch 1 (items</w:t>
            </w:r>
            <w:r w:rsidR="00301EBD">
              <w:t> </w:t>
            </w:r>
            <w:r w:rsidRPr="00301EBD">
              <w:t>12, 13, 14(1), (2))</w:t>
            </w:r>
          </w:p>
        </w:tc>
      </w:tr>
      <w:tr w:rsidR="006A3D60" w:rsidRPr="00301EBD" w:rsidTr="005252A9">
        <w:trPr>
          <w:cantSplit/>
        </w:trPr>
        <w:tc>
          <w:tcPr>
            <w:tcW w:w="1838" w:type="dxa"/>
            <w:tcBorders>
              <w:bottom w:val="single" w:sz="4" w:space="0" w:color="auto"/>
            </w:tcBorders>
            <w:shd w:val="clear" w:color="auto" w:fill="auto"/>
          </w:tcPr>
          <w:p w:rsidR="006A3D60" w:rsidRPr="00301EBD" w:rsidRDefault="006A3D60" w:rsidP="00486B15">
            <w:pPr>
              <w:pStyle w:val="ENoteTableText"/>
            </w:pPr>
            <w:bookmarkStart w:id="485" w:name="CU_66609939"/>
            <w:bookmarkEnd w:id="485"/>
            <w:r w:rsidRPr="00301EBD">
              <w:t>Same</w:t>
            </w:r>
            <w:r w:rsidR="00301EBD">
              <w:noBreakHyphen/>
            </w:r>
            <w:r w:rsidRPr="00301EBD">
              <w:t>Sex Relationships (Equal Treatment in Commonwealth Laws—General Law Reform) Act 2008</w:t>
            </w:r>
          </w:p>
        </w:tc>
        <w:tc>
          <w:tcPr>
            <w:tcW w:w="992" w:type="dxa"/>
            <w:tcBorders>
              <w:bottom w:val="single" w:sz="4" w:space="0" w:color="auto"/>
            </w:tcBorders>
            <w:shd w:val="clear" w:color="auto" w:fill="auto"/>
          </w:tcPr>
          <w:p w:rsidR="006A3D60" w:rsidRPr="00301EBD" w:rsidRDefault="006A3D60" w:rsidP="00486B15">
            <w:pPr>
              <w:pStyle w:val="ENoteTableText"/>
            </w:pPr>
            <w:r w:rsidRPr="00301EBD">
              <w:t>144, 2008</w:t>
            </w:r>
          </w:p>
        </w:tc>
        <w:tc>
          <w:tcPr>
            <w:tcW w:w="1155" w:type="dxa"/>
            <w:tcBorders>
              <w:bottom w:val="single" w:sz="4" w:space="0" w:color="auto"/>
            </w:tcBorders>
            <w:shd w:val="clear" w:color="auto" w:fill="auto"/>
          </w:tcPr>
          <w:p w:rsidR="006A3D60" w:rsidRPr="00301EBD" w:rsidRDefault="006A3D60" w:rsidP="00486B15">
            <w:pPr>
              <w:pStyle w:val="ENoteTableText"/>
            </w:pPr>
            <w:r w:rsidRPr="00301EBD">
              <w:t>9 Dec 2008</w:t>
            </w:r>
          </w:p>
        </w:tc>
        <w:tc>
          <w:tcPr>
            <w:tcW w:w="1680" w:type="dxa"/>
            <w:tcBorders>
              <w:bottom w:val="single" w:sz="4" w:space="0" w:color="auto"/>
            </w:tcBorders>
            <w:shd w:val="clear" w:color="auto" w:fill="auto"/>
          </w:tcPr>
          <w:p w:rsidR="006A3D60" w:rsidRPr="00301EBD" w:rsidRDefault="006A3D60" w:rsidP="00A51B4E">
            <w:pPr>
              <w:pStyle w:val="ENoteTableText"/>
            </w:pPr>
            <w:r w:rsidRPr="00301EBD">
              <w:t>Sch</w:t>
            </w:r>
            <w:r w:rsidR="003C7F6E" w:rsidRPr="00301EBD">
              <w:t> </w:t>
            </w:r>
            <w:r w:rsidRPr="00301EBD">
              <w:t>6 (items</w:t>
            </w:r>
            <w:r w:rsidR="00301EBD">
              <w:t> </w:t>
            </w:r>
            <w:r w:rsidRPr="00301EBD">
              <w:t>11, 12, 17–20): 1</w:t>
            </w:r>
            <w:r w:rsidR="00301EBD">
              <w:t> </w:t>
            </w:r>
            <w:r w:rsidRPr="00301EBD">
              <w:t>July 2009</w:t>
            </w:r>
            <w:r w:rsidR="009C7AF9" w:rsidRPr="00301EBD">
              <w:t xml:space="preserve"> (s</w:t>
            </w:r>
            <w:r w:rsidR="00A51B4E" w:rsidRPr="00301EBD">
              <w:t> </w:t>
            </w:r>
            <w:r w:rsidR="009C7AF9" w:rsidRPr="00301EBD">
              <w:t>2(1) item</w:t>
            </w:r>
            <w:r w:rsidR="00301EBD">
              <w:t> </w:t>
            </w:r>
            <w:r w:rsidR="009C7AF9" w:rsidRPr="00301EBD">
              <w:t>14)</w:t>
            </w:r>
          </w:p>
        </w:tc>
        <w:tc>
          <w:tcPr>
            <w:tcW w:w="1420" w:type="dxa"/>
            <w:tcBorders>
              <w:bottom w:val="single" w:sz="4" w:space="0" w:color="auto"/>
            </w:tcBorders>
            <w:shd w:val="clear" w:color="auto" w:fill="auto"/>
          </w:tcPr>
          <w:p w:rsidR="006A3D60" w:rsidRPr="00301EBD" w:rsidRDefault="006A3D60" w:rsidP="00486B15">
            <w:pPr>
              <w:pStyle w:val="ENoteTableText"/>
            </w:pPr>
            <w:r w:rsidRPr="00301EBD">
              <w:t>—</w:t>
            </w:r>
          </w:p>
        </w:tc>
      </w:tr>
      <w:tr w:rsidR="006A3D60" w:rsidRPr="00301EBD" w:rsidTr="005252A9">
        <w:trPr>
          <w:cantSplit/>
        </w:trPr>
        <w:tc>
          <w:tcPr>
            <w:tcW w:w="1838" w:type="dxa"/>
            <w:tcBorders>
              <w:top w:val="single" w:sz="4" w:space="0" w:color="auto"/>
            </w:tcBorders>
            <w:shd w:val="clear" w:color="auto" w:fill="auto"/>
          </w:tcPr>
          <w:p w:rsidR="006A3D60" w:rsidRPr="00301EBD" w:rsidRDefault="006A3D60" w:rsidP="00486B15">
            <w:pPr>
              <w:pStyle w:val="ENoteTableText"/>
            </w:pPr>
            <w:r w:rsidRPr="00301EBD">
              <w:t>Social Security and Veterans’ Entitlements Legislation Amendment (Schooling Requirements) Act 2008</w:t>
            </w:r>
          </w:p>
        </w:tc>
        <w:tc>
          <w:tcPr>
            <w:tcW w:w="992" w:type="dxa"/>
            <w:tcBorders>
              <w:top w:val="single" w:sz="4" w:space="0" w:color="auto"/>
            </w:tcBorders>
            <w:shd w:val="clear" w:color="auto" w:fill="auto"/>
          </w:tcPr>
          <w:p w:rsidR="006A3D60" w:rsidRPr="00301EBD" w:rsidRDefault="006A3D60" w:rsidP="00486B15">
            <w:pPr>
              <w:pStyle w:val="ENoteTableText"/>
            </w:pPr>
            <w:r w:rsidRPr="00301EBD">
              <w:t>149, 2008</w:t>
            </w:r>
          </w:p>
        </w:tc>
        <w:tc>
          <w:tcPr>
            <w:tcW w:w="1155" w:type="dxa"/>
            <w:tcBorders>
              <w:top w:val="single" w:sz="4" w:space="0" w:color="auto"/>
            </w:tcBorders>
            <w:shd w:val="clear" w:color="auto" w:fill="auto"/>
          </w:tcPr>
          <w:p w:rsidR="006A3D60" w:rsidRPr="00301EBD" w:rsidRDefault="006A3D60" w:rsidP="00486B15">
            <w:pPr>
              <w:pStyle w:val="ENoteTableText"/>
            </w:pPr>
            <w:r w:rsidRPr="00301EBD">
              <w:t>11 Dec 2008</w:t>
            </w:r>
          </w:p>
        </w:tc>
        <w:tc>
          <w:tcPr>
            <w:tcW w:w="1680" w:type="dxa"/>
            <w:tcBorders>
              <w:top w:val="single" w:sz="4" w:space="0" w:color="auto"/>
            </w:tcBorders>
            <w:shd w:val="clear" w:color="auto" w:fill="auto"/>
          </w:tcPr>
          <w:p w:rsidR="006A3D60" w:rsidRPr="00301EBD" w:rsidRDefault="006A3D60">
            <w:pPr>
              <w:pStyle w:val="ENoteTableText"/>
            </w:pPr>
            <w:r w:rsidRPr="00301EBD">
              <w:t>Sch</w:t>
            </w:r>
            <w:r w:rsidR="003C7F6E" w:rsidRPr="00301EBD">
              <w:t> </w:t>
            </w:r>
            <w:r w:rsidRPr="00301EBD">
              <w:t>1 (items</w:t>
            </w:r>
            <w:r w:rsidR="00301EBD">
              <w:t> </w:t>
            </w:r>
            <w:r w:rsidRPr="00301EBD">
              <w:t xml:space="preserve">1, 2, 34): </w:t>
            </w:r>
            <w:r w:rsidR="00383015" w:rsidRPr="00301EBD">
              <w:t>11 Dec 2008 (s 2)</w:t>
            </w:r>
          </w:p>
        </w:tc>
        <w:tc>
          <w:tcPr>
            <w:tcW w:w="1420" w:type="dxa"/>
            <w:tcBorders>
              <w:top w:val="single" w:sz="4" w:space="0" w:color="auto"/>
            </w:tcBorders>
            <w:shd w:val="clear" w:color="auto" w:fill="auto"/>
          </w:tcPr>
          <w:p w:rsidR="006A3D60" w:rsidRPr="00301EBD" w:rsidRDefault="006A3D60">
            <w:pPr>
              <w:pStyle w:val="ENoteTableText"/>
            </w:pPr>
            <w:r w:rsidRPr="00301EBD">
              <w:t xml:space="preserve">Sch </w:t>
            </w:r>
            <w:r w:rsidR="008306D3" w:rsidRPr="00301EBD">
              <w:t xml:space="preserve">1 </w:t>
            </w:r>
            <w:r w:rsidRPr="00301EBD">
              <w:t>(item</w:t>
            </w:r>
            <w:r w:rsidR="00301EBD">
              <w:t> </w:t>
            </w:r>
            <w:r w:rsidRPr="00301EBD">
              <w:t>34)</w:t>
            </w:r>
          </w:p>
        </w:tc>
      </w:tr>
      <w:tr w:rsidR="006A3D60" w:rsidRPr="00301EBD" w:rsidTr="005252A9">
        <w:trPr>
          <w:cantSplit/>
        </w:trPr>
        <w:tc>
          <w:tcPr>
            <w:tcW w:w="1838" w:type="dxa"/>
            <w:tcBorders>
              <w:bottom w:val="single" w:sz="4" w:space="0" w:color="auto"/>
            </w:tcBorders>
            <w:shd w:val="clear" w:color="auto" w:fill="auto"/>
          </w:tcPr>
          <w:p w:rsidR="006A3D60" w:rsidRPr="00301EBD" w:rsidRDefault="006A3D60" w:rsidP="00486B15">
            <w:pPr>
              <w:pStyle w:val="ENoteTableText"/>
            </w:pPr>
            <w:r w:rsidRPr="00301EBD">
              <w:t>Household Stimulus Package Act (No.</w:t>
            </w:r>
            <w:r w:rsidR="00301EBD">
              <w:t> </w:t>
            </w:r>
            <w:r w:rsidRPr="00301EBD">
              <w:t>2) 2009</w:t>
            </w:r>
          </w:p>
        </w:tc>
        <w:tc>
          <w:tcPr>
            <w:tcW w:w="992" w:type="dxa"/>
            <w:tcBorders>
              <w:bottom w:val="single" w:sz="4" w:space="0" w:color="auto"/>
            </w:tcBorders>
            <w:shd w:val="clear" w:color="auto" w:fill="auto"/>
          </w:tcPr>
          <w:p w:rsidR="006A3D60" w:rsidRPr="00301EBD" w:rsidRDefault="006A3D60" w:rsidP="00486B15">
            <w:pPr>
              <w:pStyle w:val="ENoteTableText"/>
            </w:pPr>
            <w:r w:rsidRPr="00301EBD">
              <w:t>4, 2009</w:t>
            </w:r>
          </w:p>
        </w:tc>
        <w:tc>
          <w:tcPr>
            <w:tcW w:w="1155" w:type="dxa"/>
            <w:tcBorders>
              <w:bottom w:val="single" w:sz="4" w:space="0" w:color="auto"/>
            </w:tcBorders>
            <w:shd w:val="clear" w:color="auto" w:fill="auto"/>
          </w:tcPr>
          <w:p w:rsidR="006A3D60" w:rsidRPr="00301EBD" w:rsidRDefault="006A3D60" w:rsidP="00486B15">
            <w:pPr>
              <w:pStyle w:val="ENoteTableText"/>
            </w:pPr>
            <w:r w:rsidRPr="00301EBD">
              <w:t>18 Feb 2009</w:t>
            </w:r>
          </w:p>
        </w:tc>
        <w:tc>
          <w:tcPr>
            <w:tcW w:w="1680" w:type="dxa"/>
            <w:tcBorders>
              <w:bottom w:val="single" w:sz="4" w:space="0" w:color="auto"/>
            </w:tcBorders>
            <w:shd w:val="clear" w:color="auto" w:fill="auto"/>
          </w:tcPr>
          <w:p w:rsidR="006A3D60" w:rsidRPr="00301EBD" w:rsidRDefault="006A3D60" w:rsidP="00A51B4E">
            <w:pPr>
              <w:pStyle w:val="ENoteTableText"/>
            </w:pPr>
            <w:r w:rsidRPr="00301EBD">
              <w:t>Sch</w:t>
            </w:r>
            <w:r w:rsidR="003C7F6E" w:rsidRPr="00301EBD">
              <w:t> </w:t>
            </w:r>
            <w:r w:rsidRPr="00301EBD">
              <w:t>3 (items</w:t>
            </w:r>
            <w:r w:rsidR="00301EBD">
              <w:t> </w:t>
            </w:r>
            <w:r w:rsidRPr="00301EBD">
              <w:t>1–3) and Sch</w:t>
            </w:r>
            <w:r w:rsidR="003C7F6E" w:rsidRPr="00301EBD">
              <w:t> </w:t>
            </w:r>
            <w:r w:rsidRPr="00301EBD">
              <w:t xml:space="preserve">4: </w:t>
            </w:r>
            <w:r w:rsidR="00383015" w:rsidRPr="00301EBD">
              <w:t>18 Feb 2009 (s</w:t>
            </w:r>
            <w:r w:rsidR="00A51B4E" w:rsidRPr="00301EBD">
              <w:t> </w:t>
            </w:r>
            <w:r w:rsidR="00383015" w:rsidRPr="00301EBD">
              <w:t>2(1) item</w:t>
            </w:r>
            <w:r w:rsidR="00301EBD">
              <w:t> </w:t>
            </w:r>
            <w:r w:rsidR="00383015" w:rsidRPr="00301EBD">
              <w:t>5)</w:t>
            </w:r>
          </w:p>
        </w:tc>
        <w:tc>
          <w:tcPr>
            <w:tcW w:w="1420" w:type="dxa"/>
            <w:tcBorders>
              <w:bottom w:val="single" w:sz="4" w:space="0" w:color="auto"/>
            </w:tcBorders>
            <w:shd w:val="clear" w:color="auto" w:fill="auto"/>
          </w:tcPr>
          <w:p w:rsidR="006A3D60" w:rsidRPr="00301EBD" w:rsidRDefault="006A3D60" w:rsidP="000103BA">
            <w:pPr>
              <w:pStyle w:val="ENoteTableText"/>
            </w:pPr>
            <w:r w:rsidRPr="00301EBD">
              <w:t>Sch 4</w:t>
            </w:r>
          </w:p>
        </w:tc>
      </w:tr>
      <w:tr w:rsidR="006A3D60" w:rsidRPr="00301EBD" w:rsidTr="005252A9">
        <w:trPr>
          <w:cantSplit/>
        </w:trPr>
        <w:tc>
          <w:tcPr>
            <w:tcW w:w="1838" w:type="dxa"/>
            <w:tcBorders>
              <w:bottom w:val="single" w:sz="4" w:space="0" w:color="auto"/>
            </w:tcBorders>
            <w:shd w:val="clear" w:color="auto" w:fill="auto"/>
          </w:tcPr>
          <w:p w:rsidR="006A3D60" w:rsidRPr="00301EBD" w:rsidRDefault="006A3D60" w:rsidP="00486B15">
            <w:pPr>
              <w:pStyle w:val="ENoteTableText"/>
            </w:pPr>
            <w:bookmarkStart w:id="486" w:name="CU_69568671"/>
            <w:bookmarkEnd w:id="486"/>
            <w:r w:rsidRPr="00301EBD">
              <w:t>Tax Laws Amendment (2009 Measures No.</w:t>
            </w:r>
            <w:r w:rsidR="00301EBD">
              <w:t> </w:t>
            </w:r>
            <w:r w:rsidRPr="00301EBD">
              <w:t>1) Act 2009</w:t>
            </w:r>
          </w:p>
        </w:tc>
        <w:tc>
          <w:tcPr>
            <w:tcW w:w="992" w:type="dxa"/>
            <w:tcBorders>
              <w:bottom w:val="single" w:sz="4" w:space="0" w:color="auto"/>
            </w:tcBorders>
            <w:shd w:val="clear" w:color="auto" w:fill="auto"/>
          </w:tcPr>
          <w:p w:rsidR="006A3D60" w:rsidRPr="00301EBD" w:rsidRDefault="006A3D60" w:rsidP="00486B15">
            <w:pPr>
              <w:pStyle w:val="ENoteTableText"/>
            </w:pPr>
            <w:r w:rsidRPr="00301EBD">
              <w:t>27, 2009</w:t>
            </w:r>
          </w:p>
        </w:tc>
        <w:tc>
          <w:tcPr>
            <w:tcW w:w="1155" w:type="dxa"/>
            <w:tcBorders>
              <w:bottom w:val="single" w:sz="4" w:space="0" w:color="auto"/>
            </w:tcBorders>
            <w:shd w:val="clear" w:color="auto" w:fill="auto"/>
          </w:tcPr>
          <w:p w:rsidR="006A3D60" w:rsidRPr="00301EBD" w:rsidRDefault="006A3D60" w:rsidP="00486B15">
            <w:pPr>
              <w:pStyle w:val="ENoteTableText"/>
            </w:pPr>
            <w:r w:rsidRPr="00301EBD">
              <w:t>26 Mar 2009</w:t>
            </w:r>
          </w:p>
        </w:tc>
        <w:tc>
          <w:tcPr>
            <w:tcW w:w="1680" w:type="dxa"/>
            <w:tcBorders>
              <w:bottom w:val="single" w:sz="4" w:space="0" w:color="auto"/>
            </w:tcBorders>
            <w:shd w:val="clear" w:color="auto" w:fill="auto"/>
          </w:tcPr>
          <w:p w:rsidR="006A3D60" w:rsidRPr="00301EBD" w:rsidRDefault="006A3D60" w:rsidP="000103BA">
            <w:pPr>
              <w:pStyle w:val="ENoteTableText"/>
            </w:pPr>
            <w:r w:rsidRPr="00301EBD">
              <w:t>Sch</w:t>
            </w:r>
            <w:r w:rsidR="003C7F6E" w:rsidRPr="00301EBD">
              <w:t> </w:t>
            </w:r>
            <w:r w:rsidRPr="00301EBD">
              <w:t>3 (items</w:t>
            </w:r>
            <w:r w:rsidR="00301EBD">
              <w:t> </w:t>
            </w:r>
            <w:r w:rsidRPr="00301EBD">
              <w:t>19–21, 102(1), (2)(a)): 27 Mar 2009</w:t>
            </w:r>
            <w:r w:rsidR="00383015" w:rsidRPr="00301EBD">
              <w:t xml:space="preserve"> (s 2(1) item</w:t>
            </w:r>
            <w:r w:rsidR="00301EBD">
              <w:t> </w:t>
            </w:r>
            <w:r w:rsidR="00383015" w:rsidRPr="00301EBD">
              <w:t>5)</w:t>
            </w:r>
          </w:p>
        </w:tc>
        <w:tc>
          <w:tcPr>
            <w:tcW w:w="1420" w:type="dxa"/>
            <w:tcBorders>
              <w:bottom w:val="single" w:sz="4" w:space="0" w:color="auto"/>
            </w:tcBorders>
            <w:shd w:val="clear" w:color="auto" w:fill="auto"/>
          </w:tcPr>
          <w:p w:rsidR="006A3D60" w:rsidRPr="00301EBD" w:rsidRDefault="006A3D60" w:rsidP="00A51B4E">
            <w:pPr>
              <w:pStyle w:val="ENoteTableText"/>
            </w:pPr>
            <w:r w:rsidRPr="00301EBD">
              <w:t>Sch 3 (item</w:t>
            </w:r>
            <w:r w:rsidR="00301EBD">
              <w:t> </w:t>
            </w:r>
            <w:r w:rsidRPr="00301EBD">
              <w:t>102(1), (2)(a))</w:t>
            </w:r>
          </w:p>
        </w:tc>
      </w:tr>
      <w:tr w:rsidR="006A3D60" w:rsidRPr="00301EBD" w:rsidTr="005252A9">
        <w:trPr>
          <w:cantSplit/>
        </w:trPr>
        <w:tc>
          <w:tcPr>
            <w:tcW w:w="1838" w:type="dxa"/>
            <w:tcBorders>
              <w:top w:val="single" w:sz="4" w:space="0" w:color="auto"/>
            </w:tcBorders>
            <w:shd w:val="clear" w:color="auto" w:fill="auto"/>
          </w:tcPr>
          <w:p w:rsidR="006A3D60" w:rsidRPr="00301EBD" w:rsidRDefault="006A3D60" w:rsidP="00486B15">
            <w:pPr>
              <w:pStyle w:val="ENoteTableText"/>
            </w:pPr>
            <w:r w:rsidRPr="00301EBD">
              <w:t>Social Security and Family Assistance Legislation Amendment (2009 Budget Measures) Act 2009</w:t>
            </w:r>
          </w:p>
        </w:tc>
        <w:tc>
          <w:tcPr>
            <w:tcW w:w="992" w:type="dxa"/>
            <w:tcBorders>
              <w:top w:val="single" w:sz="4" w:space="0" w:color="auto"/>
            </w:tcBorders>
            <w:shd w:val="clear" w:color="auto" w:fill="auto"/>
          </w:tcPr>
          <w:p w:rsidR="006A3D60" w:rsidRPr="00301EBD" w:rsidRDefault="006A3D60" w:rsidP="00486B15">
            <w:pPr>
              <w:pStyle w:val="ENoteTableText"/>
            </w:pPr>
            <w:r w:rsidRPr="00301EBD">
              <w:t>35, 2009</w:t>
            </w:r>
          </w:p>
        </w:tc>
        <w:tc>
          <w:tcPr>
            <w:tcW w:w="1155" w:type="dxa"/>
            <w:tcBorders>
              <w:top w:val="single" w:sz="4" w:space="0" w:color="auto"/>
            </w:tcBorders>
            <w:shd w:val="clear" w:color="auto" w:fill="auto"/>
          </w:tcPr>
          <w:p w:rsidR="006A3D60" w:rsidRPr="00301EBD" w:rsidRDefault="006A3D60" w:rsidP="00486B15">
            <w:pPr>
              <w:pStyle w:val="ENoteTableText"/>
            </w:pPr>
            <w:r w:rsidRPr="00301EBD">
              <w:t>27</w:t>
            </w:r>
            <w:r w:rsidR="00301EBD">
              <w:t> </w:t>
            </w:r>
            <w:r w:rsidRPr="00301EBD">
              <w:t>May 2009</w:t>
            </w:r>
          </w:p>
        </w:tc>
        <w:tc>
          <w:tcPr>
            <w:tcW w:w="1680" w:type="dxa"/>
            <w:tcBorders>
              <w:top w:val="single" w:sz="4" w:space="0" w:color="auto"/>
            </w:tcBorders>
            <w:shd w:val="clear" w:color="auto" w:fill="auto"/>
          </w:tcPr>
          <w:p w:rsidR="006A3D60" w:rsidRPr="00301EBD" w:rsidRDefault="006A3D60" w:rsidP="00A51B4E">
            <w:pPr>
              <w:pStyle w:val="ENoteTableText"/>
            </w:pPr>
            <w:r w:rsidRPr="00301EBD">
              <w:t>Sch</w:t>
            </w:r>
            <w:r w:rsidR="003C7F6E" w:rsidRPr="00301EBD">
              <w:t> </w:t>
            </w:r>
            <w:r w:rsidRPr="00301EBD">
              <w:t>2: 30</w:t>
            </w:r>
            <w:r w:rsidR="00301EBD">
              <w:t> </w:t>
            </w:r>
            <w:r w:rsidRPr="00301EBD">
              <w:t>June 2009</w:t>
            </w:r>
            <w:r w:rsidR="00383015" w:rsidRPr="00301EBD">
              <w:t xml:space="preserve"> (s</w:t>
            </w:r>
            <w:r w:rsidR="00A51B4E" w:rsidRPr="00301EBD">
              <w:t> </w:t>
            </w:r>
            <w:r w:rsidR="00383015" w:rsidRPr="00301EBD">
              <w:t>2(1) item</w:t>
            </w:r>
            <w:r w:rsidR="00301EBD">
              <w:t> </w:t>
            </w:r>
            <w:r w:rsidR="00383015" w:rsidRPr="00301EBD">
              <w:t>3)</w:t>
            </w:r>
          </w:p>
        </w:tc>
        <w:tc>
          <w:tcPr>
            <w:tcW w:w="1420" w:type="dxa"/>
            <w:tcBorders>
              <w:top w:val="single" w:sz="4" w:space="0" w:color="auto"/>
            </w:tcBorders>
            <w:shd w:val="clear" w:color="auto" w:fill="auto"/>
          </w:tcPr>
          <w:p w:rsidR="006A3D60" w:rsidRPr="00301EBD" w:rsidRDefault="006A3D60" w:rsidP="00486B15">
            <w:pPr>
              <w:pStyle w:val="ENoteTableText"/>
            </w:pPr>
            <w:r w:rsidRPr="00301EBD">
              <w:t>—</w:t>
            </w:r>
          </w:p>
        </w:tc>
      </w:tr>
      <w:tr w:rsidR="006A3D60" w:rsidRPr="00301EBD" w:rsidTr="005252A9">
        <w:trPr>
          <w:cantSplit/>
        </w:trPr>
        <w:tc>
          <w:tcPr>
            <w:tcW w:w="1838" w:type="dxa"/>
            <w:shd w:val="clear" w:color="auto" w:fill="auto"/>
          </w:tcPr>
          <w:p w:rsidR="006A3D60" w:rsidRPr="00301EBD" w:rsidRDefault="006A3D60" w:rsidP="00486B15">
            <w:pPr>
              <w:pStyle w:val="ENoteTableText"/>
            </w:pPr>
            <w:r w:rsidRPr="00301EBD">
              <w:t>Family Assistance and Other Legislation Amendment (2008 Budget and Other Measures) Act 2009</w:t>
            </w:r>
          </w:p>
        </w:tc>
        <w:tc>
          <w:tcPr>
            <w:tcW w:w="992" w:type="dxa"/>
            <w:shd w:val="clear" w:color="auto" w:fill="auto"/>
          </w:tcPr>
          <w:p w:rsidR="006A3D60" w:rsidRPr="00301EBD" w:rsidRDefault="006A3D60" w:rsidP="00486B15">
            <w:pPr>
              <w:pStyle w:val="ENoteTableText"/>
            </w:pPr>
            <w:r w:rsidRPr="00301EBD">
              <w:t>48, 2009</w:t>
            </w:r>
          </w:p>
        </w:tc>
        <w:tc>
          <w:tcPr>
            <w:tcW w:w="1155" w:type="dxa"/>
            <w:shd w:val="clear" w:color="auto" w:fill="auto"/>
          </w:tcPr>
          <w:p w:rsidR="006A3D60" w:rsidRPr="00301EBD" w:rsidRDefault="006A3D60" w:rsidP="00486B15">
            <w:pPr>
              <w:pStyle w:val="ENoteTableText"/>
            </w:pPr>
            <w:r w:rsidRPr="00301EBD">
              <w:t>24</w:t>
            </w:r>
            <w:r w:rsidR="00301EBD">
              <w:t> </w:t>
            </w:r>
            <w:r w:rsidRPr="00301EBD">
              <w:t>June 2009</w:t>
            </w:r>
          </w:p>
        </w:tc>
        <w:tc>
          <w:tcPr>
            <w:tcW w:w="1680" w:type="dxa"/>
            <w:shd w:val="clear" w:color="auto" w:fill="auto"/>
          </w:tcPr>
          <w:p w:rsidR="006A3D60" w:rsidRPr="00301EBD" w:rsidRDefault="006A3D60" w:rsidP="000103BA">
            <w:pPr>
              <w:pStyle w:val="ENoteTableText"/>
            </w:pPr>
            <w:r w:rsidRPr="00301EBD">
              <w:t>Sch</w:t>
            </w:r>
            <w:r w:rsidR="003C7F6E" w:rsidRPr="00301EBD">
              <w:t> </w:t>
            </w:r>
            <w:r w:rsidRPr="00301EBD">
              <w:t>1 (items</w:t>
            </w:r>
            <w:r w:rsidR="00301EBD">
              <w:t> </w:t>
            </w:r>
            <w:r w:rsidRPr="00301EBD">
              <w:t>1, 13): 1</w:t>
            </w:r>
            <w:r w:rsidR="00301EBD">
              <w:t> </w:t>
            </w:r>
            <w:r w:rsidRPr="00301EBD">
              <w:t>July 2009</w:t>
            </w:r>
            <w:r w:rsidR="00383015" w:rsidRPr="00301EBD">
              <w:t xml:space="preserve"> (s</w:t>
            </w:r>
            <w:r w:rsidR="004C14D7" w:rsidRPr="00301EBD">
              <w:t> </w:t>
            </w:r>
            <w:r w:rsidR="00383015" w:rsidRPr="00301EBD">
              <w:t>2(1) items</w:t>
            </w:r>
            <w:r w:rsidR="00301EBD">
              <w:t> </w:t>
            </w:r>
            <w:r w:rsidR="00383015" w:rsidRPr="00301EBD">
              <w:t>2, 4)</w:t>
            </w:r>
          </w:p>
        </w:tc>
        <w:tc>
          <w:tcPr>
            <w:tcW w:w="1420" w:type="dxa"/>
            <w:shd w:val="clear" w:color="auto" w:fill="auto"/>
          </w:tcPr>
          <w:p w:rsidR="006A3D60" w:rsidRPr="00301EBD" w:rsidRDefault="006A3D60" w:rsidP="00486B15">
            <w:pPr>
              <w:pStyle w:val="ENoteTableText"/>
            </w:pPr>
            <w:r w:rsidRPr="00301EBD">
              <w:t>Sch 1 (item</w:t>
            </w:r>
            <w:r w:rsidR="00301EBD">
              <w:t> </w:t>
            </w:r>
            <w:r w:rsidRPr="00301EBD">
              <w:t>13)</w:t>
            </w:r>
          </w:p>
        </w:tc>
      </w:tr>
      <w:tr w:rsidR="006A3D60" w:rsidRPr="00301EBD" w:rsidTr="005252A9">
        <w:trPr>
          <w:cantSplit/>
        </w:trPr>
        <w:tc>
          <w:tcPr>
            <w:tcW w:w="1838" w:type="dxa"/>
            <w:tcBorders>
              <w:bottom w:val="single" w:sz="4" w:space="0" w:color="auto"/>
            </w:tcBorders>
            <w:shd w:val="clear" w:color="auto" w:fill="auto"/>
          </w:tcPr>
          <w:p w:rsidR="006A3D60" w:rsidRPr="00301EBD" w:rsidRDefault="006A3D60" w:rsidP="00486B15">
            <w:pPr>
              <w:pStyle w:val="ENoteTableText"/>
            </w:pPr>
            <w:r w:rsidRPr="00301EBD">
              <w:t>Family Assistance Legislation Amendment (Child Care) Act 2009</w:t>
            </w:r>
          </w:p>
        </w:tc>
        <w:tc>
          <w:tcPr>
            <w:tcW w:w="992" w:type="dxa"/>
            <w:tcBorders>
              <w:bottom w:val="single" w:sz="4" w:space="0" w:color="auto"/>
            </w:tcBorders>
            <w:shd w:val="clear" w:color="auto" w:fill="auto"/>
          </w:tcPr>
          <w:p w:rsidR="006A3D60" w:rsidRPr="00301EBD" w:rsidRDefault="006A3D60" w:rsidP="00486B15">
            <w:pPr>
              <w:pStyle w:val="ENoteTableText"/>
            </w:pPr>
            <w:r w:rsidRPr="00301EBD">
              <w:t>50, 2009</w:t>
            </w:r>
          </w:p>
        </w:tc>
        <w:tc>
          <w:tcPr>
            <w:tcW w:w="1155" w:type="dxa"/>
            <w:tcBorders>
              <w:bottom w:val="single" w:sz="4" w:space="0" w:color="auto"/>
            </w:tcBorders>
            <w:shd w:val="clear" w:color="auto" w:fill="auto"/>
          </w:tcPr>
          <w:p w:rsidR="006A3D60" w:rsidRPr="00301EBD" w:rsidRDefault="006A3D60" w:rsidP="00486B15">
            <w:pPr>
              <w:pStyle w:val="ENoteTableText"/>
            </w:pPr>
            <w:r w:rsidRPr="00301EBD">
              <w:t>24</w:t>
            </w:r>
            <w:r w:rsidR="00301EBD">
              <w:t> </w:t>
            </w:r>
            <w:r w:rsidRPr="00301EBD">
              <w:t>June 2009</w:t>
            </w:r>
          </w:p>
        </w:tc>
        <w:tc>
          <w:tcPr>
            <w:tcW w:w="1680" w:type="dxa"/>
            <w:tcBorders>
              <w:bottom w:val="single" w:sz="4" w:space="0" w:color="auto"/>
            </w:tcBorders>
            <w:shd w:val="clear" w:color="auto" w:fill="auto"/>
          </w:tcPr>
          <w:p w:rsidR="006A3D60" w:rsidRPr="00301EBD" w:rsidRDefault="006A3D60">
            <w:pPr>
              <w:pStyle w:val="ENoteTableText"/>
            </w:pPr>
            <w:r w:rsidRPr="00301EBD">
              <w:t>Sch</w:t>
            </w:r>
            <w:r w:rsidR="003C7F6E" w:rsidRPr="00301EBD">
              <w:t> </w:t>
            </w:r>
            <w:r w:rsidRPr="00301EBD">
              <w:t>1 (items</w:t>
            </w:r>
            <w:r w:rsidR="00301EBD">
              <w:t> </w:t>
            </w:r>
            <w:r w:rsidRPr="00301EBD">
              <w:t>1–10, 15–22, 42, 43), Sch</w:t>
            </w:r>
            <w:r w:rsidR="003C7F6E" w:rsidRPr="00301EBD">
              <w:t> </w:t>
            </w:r>
            <w:r w:rsidRPr="00301EBD">
              <w:t>2 (items</w:t>
            </w:r>
            <w:r w:rsidR="00301EBD">
              <w:t> </w:t>
            </w:r>
            <w:r w:rsidRPr="00301EBD">
              <w:t>1–10, 20–22) and Sch</w:t>
            </w:r>
            <w:r w:rsidR="003C7F6E" w:rsidRPr="00301EBD">
              <w:t> </w:t>
            </w:r>
            <w:r w:rsidRPr="00301EBD">
              <w:t>5 (items</w:t>
            </w:r>
            <w:r w:rsidR="00301EBD">
              <w:t> </w:t>
            </w:r>
            <w:r w:rsidRPr="00301EBD">
              <w:t xml:space="preserve">1, 3): </w:t>
            </w:r>
            <w:r w:rsidR="00860D16" w:rsidRPr="00301EBD">
              <w:t>24</w:t>
            </w:r>
            <w:r w:rsidR="00301EBD">
              <w:t> </w:t>
            </w:r>
            <w:r w:rsidR="00860D16" w:rsidRPr="00301EBD">
              <w:t>June 2009 (s 2(1) items</w:t>
            </w:r>
            <w:r w:rsidR="00301EBD">
              <w:t> </w:t>
            </w:r>
            <w:r w:rsidR="00860D16" w:rsidRPr="00301EBD">
              <w:t>2, 5)</w:t>
            </w:r>
          </w:p>
        </w:tc>
        <w:tc>
          <w:tcPr>
            <w:tcW w:w="1420" w:type="dxa"/>
            <w:tcBorders>
              <w:bottom w:val="single" w:sz="4" w:space="0" w:color="auto"/>
            </w:tcBorders>
            <w:shd w:val="clear" w:color="auto" w:fill="auto"/>
          </w:tcPr>
          <w:p w:rsidR="006A3D60" w:rsidRPr="00301EBD" w:rsidRDefault="006A3D60" w:rsidP="009D657F">
            <w:pPr>
              <w:pStyle w:val="ENoteTableText"/>
            </w:pPr>
            <w:r w:rsidRPr="00301EBD">
              <w:t>Sch 1 (items</w:t>
            </w:r>
            <w:r w:rsidR="00301EBD">
              <w:t> </w:t>
            </w:r>
            <w:r w:rsidRPr="00301EBD">
              <w:t>42, 43), Sch 2 (items</w:t>
            </w:r>
            <w:r w:rsidR="00301EBD">
              <w:t> </w:t>
            </w:r>
            <w:r w:rsidRPr="00301EBD">
              <w:t>20–22) and Sch 5 (item</w:t>
            </w:r>
            <w:r w:rsidR="00301EBD">
              <w:t> </w:t>
            </w:r>
            <w:r w:rsidRPr="00301EBD">
              <w:t>3)</w:t>
            </w:r>
          </w:p>
        </w:tc>
      </w:tr>
      <w:tr w:rsidR="006A3D60" w:rsidRPr="00301EBD" w:rsidTr="005252A9">
        <w:trPr>
          <w:cantSplit/>
        </w:trPr>
        <w:tc>
          <w:tcPr>
            <w:tcW w:w="1838" w:type="dxa"/>
            <w:tcBorders>
              <w:bottom w:val="single" w:sz="4" w:space="0" w:color="auto"/>
            </w:tcBorders>
            <w:shd w:val="clear" w:color="auto" w:fill="auto"/>
          </w:tcPr>
          <w:p w:rsidR="006A3D60" w:rsidRPr="00301EBD" w:rsidRDefault="006A3D60" w:rsidP="00486B15">
            <w:pPr>
              <w:pStyle w:val="ENoteTableText"/>
            </w:pPr>
            <w:bookmarkStart w:id="487" w:name="CU_73611134"/>
            <w:bookmarkEnd w:id="487"/>
            <w:r w:rsidRPr="00301EBD">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301EBD" w:rsidRDefault="006A3D60" w:rsidP="00486B15">
            <w:pPr>
              <w:pStyle w:val="ENoteTableText"/>
            </w:pPr>
            <w:r w:rsidRPr="00301EBD">
              <w:t>60, 2009</w:t>
            </w:r>
          </w:p>
        </w:tc>
        <w:tc>
          <w:tcPr>
            <w:tcW w:w="1155" w:type="dxa"/>
            <w:tcBorders>
              <w:bottom w:val="single" w:sz="4" w:space="0" w:color="auto"/>
            </w:tcBorders>
            <w:shd w:val="clear" w:color="auto" w:fill="auto"/>
          </w:tcPr>
          <w:p w:rsidR="006A3D60" w:rsidRPr="00301EBD" w:rsidRDefault="006A3D60" w:rsidP="00486B15">
            <w:pPr>
              <w:pStyle w:val="ENoteTableText"/>
            </w:pPr>
            <w:r w:rsidRPr="00301EBD">
              <w:t>29</w:t>
            </w:r>
            <w:r w:rsidR="00301EBD">
              <w:t> </w:t>
            </w:r>
            <w:r w:rsidRPr="00301EBD">
              <w:t>June 2009</w:t>
            </w:r>
          </w:p>
        </w:tc>
        <w:tc>
          <w:tcPr>
            <w:tcW w:w="1680" w:type="dxa"/>
            <w:tcBorders>
              <w:bottom w:val="single" w:sz="4" w:space="0" w:color="auto"/>
            </w:tcBorders>
            <w:shd w:val="clear" w:color="auto" w:fill="auto"/>
          </w:tcPr>
          <w:p w:rsidR="006A3D60" w:rsidRPr="00301EBD" w:rsidRDefault="006A3D60" w:rsidP="009D657F">
            <w:pPr>
              <w:pStyle w:val="ENoteTableText"/>
            </w:pPr>
            <w:r w:rsidRPr="00301EBD">
              <w:t>Sch</w:t>
            </w:r>
            <w:r w:rsidR="003C7F6E" w:rsidRPr="00301EBD">
              <w:t> </w:t>
            </w:r>
            <w:r w:rsidRPr="00301EBD">
              <w:t>14 (items</w:t>
            </w:r>
            <w:r w:rsidR="00301EBD">
              <w:t> </w:t>
            </w:r>
            <w:r w:rsidRPr="00301EBD">
              <w:t>1, 2, 4, 5): 30</w:t>
            </w:r>
            <w:r w:rsidR="00301EBD">
              <w:t> </w:t>
            </w:r>
            <w:r w:rsidRPr="00301EBD">
              <w:t>June 2009</w:t>
            </w:r>
            <w:r w:rsidR="00860D16" w:rsidRPr="00301EBD">
              <w:t xml:space="preserve"> (s</w:t>
            </w:r>
            <w:r w:rsidR="009D657F" w:rsidRPr="00301EBD">
              <w:t> </w:t>
            </w:r>
            <w:r w:rsidR="00860D16" w:rsidRPr="00301EBD">
              <w:t>2(1) items</w:t>
            </w:r>
            <w:r w:rsidR="00301EBD">
              <w:t> </w:t>
            </w:r>
            <w:r w:rsidR="009C7AF9" w:rsidRPr="00301EBD">
              <w:t>15, 17)</w:t>
            </w:r>
            <w:r w:rsidRPr="00301EBD">
              <w:br/>
              <w:t>Sch</w:t>
            </w:r>
            <w:r w:rsidR="003C7F6E" w:rsidRPr="00301EBD">
              <w:t> </w:t>
            </w:r>
            <w:r w:rsidRPr="00301EBD">
              <w:t>14 (item</w:t>
            </w:r>
            <w:r w:rsidR="00301EBD">
              <w:t> </w:t>
            </w:r>
            <w:r w:rsidRPr="00301EBD">
              <w:t>3): 3</w:t>
            </w:r>
            <w:r w:rsidR="00301EBD">
              <w:t> </w:t>
            </w:r>
            <w:r w:rsidRPr="00301EBD">
              <w:t>July 2009</w:t>
            </w:r>
            <w:r w:rsidR="009C7AF9" w:rsidRPr="00301EBD">
              <w:t xml:space="preserve"> (s 2(1) item</w:t>
            </w:r>
            <w:r w:rsidR="00301EBD">
              <w:t> </w:t>
            </w:r>
            <w:r w:rsidR="009C7AF9" w:rsidRPr="00301EBD">
              <w:t>16)</w:t>
            </w:r>
          </w:p>
        </w:tc>
        <w:tc>
          <w:tcPr>
            <w:tcW w:w="1420" w:type="dxa"/>
            <w:tcBorders>
              <w:bottom w:val="single" w:sz="4" w:space="0" w:color="auto"/>
            </w:tcBorders>
            <w:shd w:val="clear" w:color="auto" w:fill="auto"/>
          </w:tcPr>
          <w:p w:rsidR="006A3D60" w:rsidRPr="00301EBD" w:rsidRDefault="006A3D60" w:rsidP="00486B15">
            <w:pPr>
              <w:pStyle w:val="ENoteTableText"/>
            </w:pPr>
            <w:r w:rsidRPr="00301EBD">
              <w:t>—</w:t>
            </w:r>
          </w:p>
        </w:tc>
      </w:tr>
      <w:tr w:rsidR="006A3D60" w:rsidRPr="00301EBD" w:rsidTr="005252A9">
        <w:trPr>
          <w:cantSplit/>
        </w:trPr>
        <w:tc>
          <w:tcPr>
            <w:tcW w:w="1838" w:type="dxa"/>
            <w:tcBorders>
              <w:top w:val="single" w:sz="4" w:space="0" w:color="auto"/>
              <w:bottom w:val="nil"/>
            </w:tcBorders>
            <w:shd w:val="clear" w:color="auto" w:fill="auto"/>
          </w:tcPr>
          <w:p w:rsidR="006A3D60" w:rsidRPr="00301EBD" w:rsidRDefault="006A3D60" w:rsidP="00486B15">
            <w:pPr>
              <w:pStyle w:val="ENoteTableText"/>
            </w:pPr>
            <w:r w:rsidRPr="00301EBD">
              <w:t>Family Assistance Legislation Amendment (Participation Requirement) Act 2009</w:t>
            </w:r>
          </w:p>
        </w:tc>
        <w:tc>
          <w:tcPr>
            <w:tcW w:w="992" w:type="dxa"/>
            <w:tcBorders>
              <w:top w:val="single" w:sz="4" w:space="0" w:color="auto"/>
              <w:bottom w:val="nil"/>
            </w:tcBorders>
            <w:shd w:val="clear" w:color="auto" w:fill="auto"/>
          </w:tcPr>
          <w:p w:rsidR="006A3D60" w:rsidRPr="00301EBD" w:rsidRDefault="006A3D60" w:rsidP="00486B15">
            <w:pPr>
              <w:pStyle w:val="ENoteTableText"/>
            </w:pPr>
            <w:r w:rsidRPr="00301EBD">
              <w:t>129, 2009</w:t>
            </w:r>
          </w:p>
        </w:tc>
        <w:tc>
          <w:tcPr>
            <w:tcW w:w="1155" w:type="dxa"/>
            <w:tcBorders>
              <w:top w:val="single" w:sz="4" w:space="0" w:color="auto"/>
              <w:bottom w:val="nil"/>
            </w:tcBorders>
            <w:shd w:val="clear" w:color="auto" w:fill="auto"/>
          </w:tcPr>
          <w:p w:rsidR="006A3D60" w:rsidRPr="00301EBD" w:rsidRDefault="006A3D60" w:rsidP="00486B15">
            <w:pPr>
              <w:pStyle w:val="ENoteTableText"/>
            </w:pPr>
            <w:r w:rsidRPr="00301EBD">
              <w:t>10 Dec 2009</w:t>
            </w:r>
          </w:p>
        </w:tc>
        <w:tc>
          <w:tcPr>
            <w:tcW w:w="1680" w:type="dxa"/>
            <w:tcBorders>
              <w:top w:val="single" w:sz="4" w:space="0" w:color="auto"/>
              <w:bottom w:val="nil"/>
            </w:tcBorders>
            <w:shd w:val="clear" w:color="auto" w:fill="auto"/>
          </w:tcPr>
          <w:p w:rsidR="006A3D60" w:rsidRPr="00301EBD" w:rsidRDefault="006A3D60" w:rsidP="000103BA">
            <w:pPr>
              <w:pStyle w:val="ENoteTableText"/>
            </w:pPr>
            <w:r w:rsidRPr="00301EBD">
              <w:t>Sch</w:t>
            </w:r>
            <w:r w:rsidR="003C7F6E" w:rsidRPr="00301EBD">
              <w:t> </w:t>
            </w:r>
            <w:r w:rsidRPr="00301EBD">
              <w:t>1 (items</w:t>
            </w:r>
            <w:r w:rsidR="00301EBD">
              <w:t> </w:t>
            </w:r>
            <w:r w:rsidRPr="00301EBD">
              <w:t>1–10, 13, 14): 1 Jan 2010</w:t>
            </w:r>
            <w:r w:rsidR="009C7AF9" w:rsidRPr="00301EBD">
              <w:t xml:space="preserve"> (s 2(1) item</w:t>
            </w:r>
            <w:r w:rsidR="00301EBD">
              <w:t> </w:t>
            </w:r>
            <w:r w:rsidR="009C7AF9" w:rsidRPr="00301EBD">
              <w:t>2)</w:t>
            </w:r>
          </w:p>
        </w:tc>
        <w:tc>
          <w:tcPr>
            <w:tcW w:w="1420" w:type="dxa"/>
            <w:tcBorders>
              <w:top w:val="single" w:sz="4" w:space="0" w:color="auto"/>
              <w:bottom w:val="nil"/>
            </w:tcBorders>
            <w:shd w:val="clear" w:color="auto" w:fill="auto"/>
          </w:tcPr>
          <w:p w:rsidR="006A3D60" w:rsidRPr="00301EBD" w:rsidRDefault="006A3D60" w:rsidP="000103BA">
            <w:pPr>
              <w:pStyle w:val="ENoteTableText"/>
            </w:pPr>
            <w:r w:rsidRPr="00301EBD">
              <w:t>Sch 1 (items</w:t>
            </w:r>
            <w:r w:rsidR="00301EBD">
              <w:t> </w:t>
            </w:r>
            <w:r w:rsidRPr="00301EBD">
              <w:t>13, 14)</w:t>
            </w:r>
          </w:p>
        </w:tc>
      </w:tr>
      <w:tr w:rsidR="006A3D60" w:rsidRPr="00301EBD" w:rsidTr="005252A9">
        <w:trPr>
          <w:cantSplit/>
        </w:trPr>
        <w:tc>
          <w:tcPr>
            <w:tcW w:w="1838" w:type="dxa"/>
            <w:tcBorders>
              <w:top w:val="nil"/>
              <w:bottom w:val="nil"/>
            </w:tcBorders>
            <w:shd w:val="clear" w:color="auto" w:fill="auto"/>
          </w:tcPr>
          <w:p w:rsidR="006A3D60" w:rsidRPr="00301EBD" w:rsidRDefault="006A3D60" w:rsidP="00486B15">
            <w:pPr>
              <w:pStyle w:val="ENoteTTIndentHeading"/>
              <w:rPr>
                <w:b w:val="0"/>
              </w:rPr>
            </w:pPr>
            <w:r w:rsidRPr="00301EBD">
              <w:rPr>
                <w:rFonts w:cs="Times New Roman"/>
              </w:rPr>
              <w:t>as amended by</w:t>
            </w:r>
          </w:p>
        </w:tc>
        <w:tc>
          <w:tcPr>
            <w:tcW w:w="992" w:type="dxa"/>
            <w:tcBorders>
              <w:top w:val="nil"/>
              <w:bottom w:val="nil"/>
            </w:tcBorders>
            <w:shd w:val="clear" w:color="auto" w:fill="auto"/>
          </w:tcPr>
          <w:p w:rsidR="006A3D60" w:rsidRPr="00301EBD" w:rsidRDefault="006A3D60" w:rsidP="00486B15">
            <w:pPr>
              <w:pStyle w:val="ENoteTableText"/>
            </w:pPr>
          </w:p>
        </w:tc>
        <w:tc>
          <w:tcPr>
            <w:tcW w:w="1155" w:type="dxa"/>
            <w:tcBorders>
              <w:top w:val="nil"/>
              <w:bottom w:val="nil"/>
            </w:tcBorders>
            <w:shd w:val="clear" w:color="auto" w:fill="auto"/>
          </w:tcPr>
          <w:p w:rsidR="006A3D60" w:rsidRPr="00301EBD" w:rsidRDefault="006A3D60" w:rsidP="00486B15">
            <w:pPr>
              <w:pStyle w:val="ENoteTableText"/>
            </w:pPr>
          </w:p>
        </w:tc>
        <w:tc>
          <w:tcPr>
            <w:tcW w:w="1680" w:type="dxa"/>
            <w:tcBorders>
              <w:top w:val="nil"/>
              <w:bottom w:val="nil"/>
            </w:tcBorders>
            <w:shd w:val="clear" w:color="auto" w:fill="auto"/>
          </w:tcPr>
          <w:p w:rsidR="006A3D60" w:rsidRPr="00301EBD" w:rsidRDefault="006A3D60" w:rsidP="00486B15">
            <w:pPr>
              <w:pStyle w:val="ENoteTableText"/>
            </w:pPr>
          </w:p>
        </w:tc>
        <w:tc>
          <w:tcPr>
            <w:tcW w:w="1420" w:type="dxa"/>
            <w:tcBorders>
              <w:top w:val="nil"/>
              <w:bottom w:val="nil"/>
            </w:tcBorders>
            <w:shd w:val="clear" w:color="auto" w:fill="auto"/>
          </w:tcPr>
          <w:p w:rsidR="006A3D60" w:rsidRPr="00301EBD" w:rsidRDefault="006A3D60" w:rsidP="00486B15">
            <w:pPr>
              <w:pStyle w:val="ENoteTableText"/>
            </w:pPr>
          </w:p>
        </w:tc>
      </w:tr>
      <w:tr w:rsidR="006A3D60" w:rsidRPr="00301EBD" w:rsidTr="005252A9">
        <w:trPr>
          <w:cantSplit/>
        </w:trPr>
        <w:tc>
          <w:tcPr>
            <w:tcW w:w="1838" w:type="dxa"/>
            <w:tcBorders>
              <w:top w:val="nil"/>
              <w:bottom w:val="single" w:sz="4" w:space="0" w:color="auto"/>
            </w:tcBorders>
            <w:shd w:val="clear" w:color="auto" w:fill="auto"/>
          </w:tcPr>
          <w:p w:rsidR="006A3D60" w:rsidRPr="00301EBD" w:rsidRDefault="006A3D60" w:rsidP="00486B15">
            <w:pPr>
              <w:pStyle w:val="ENoteTTi"/>
            </w:pPr>
            <w:r w:rsidRPr="00301EBD">
              <w:t>Social Security and Family Assistance Legislation Amendment (Weekly Payments) Act 2010</w:t>
            </w:r>
          </w:p>
        </w:tc>
        <w:tc>
          <w:tcPr>
            <w:tcW w:w="992" w:type="dxa"/>
            <w:tcBorders>
              <w:top w:val="nil"/>
              <w:bottom w:val="single" w:sz="4" w:space="0" w:color="auto"/>
            </w:tcBorders>
            <w:shd w:val="clear" w:color="auto" w:fill="auto"/>
          </w:tcPr>
          <w:p w:rsidR="006A3D60" w:rsidRPr="00301EBD" w:rsidRDefault="006A3D60" w:rsidP="00486B15">
            <w:pPr>
              <w:pStyle w:val="ENoteTableText"/>
            </w:pPr>
            <w:r w:rsidRPr="00301EBD">
              <w:t>45, 2010</w:t>
            </w:r>
          </w:p>
        </w:tc>
        <w:tc>
          <w:tcPr>
            <w:tcW w:w="1155" w:type="dxa"/>
            <w:tcBorders>
              <w:top w:val="nil"/>
              <w:bottom w:val="single" w:sz="4" w:space="0" w:color="auto"/>
            </w:tcBorders>
            <w:shd w:val="clear" w:color="auto" w:fill="auto"/>
          </w:tcPr>
          <w:p w:rsidR="006A3D60" w:rsidRPr="00301EBD" w:rsidRDefault="006A3D60" w:rsidP="00486B15">
            <w:pPr>
              <w:pStyle w:val="ENoteTableText"/>
            </w:pPr>
            <w:r w:rsidRPr="00301EBD">
              <w:t>14 Apr 2010</w:t>
            </w:r>
          </w:p>
        </w:tc>
        <w:tc>
          <w:tcPr>
            <w:tcW w:w="1680" w:type="dxa"/>
            <w:tcBorders>
              <w:top w:val="nil"/>
              <w:bottom w:val="single" w:sz="4" w:space="0" w:color="auto"/>
            </w:tcBorders>
            <w:shd w:val="clear" w:color="auto" w:fill="auto"/>
          </w:tcPr>
          <w:p w:rsidR="006A3D60" w:rsidRPr="00301EBD" w:rsidRDefault="006A3D60" w:rsidP="0039642A">
            <w:pPr>
              <w:pStyle w:val="ENoteTableText"/>
            </w:pPr>
            <w:r w:rsidRPr="00301EBD">
              <w:t>Sch</w:t>
            </w:r>
            <w:r w:rsidR="003C7F6E" w:rsidRPr="00301EBD">
              <w:t> </w:t>
            </w:r>
            <w:r w:rsidRPr="00301EBD">
              <w:t xml:space="preserve">3: </w:t>
            </w:r>
            <w:r w:rsidR="009C7AF9" w:rsidRPr="00301EBD">
              <w:t>1 Jan 2010 (s</w:t>
            </w:r>
            <w:r w:rsidR="0039642A" w:rsidRPr="00301EBD">
              <w:t> </w:t>
            </w:r>
            <w:r w:rsidR="009C7AF9" w:rsidRPr="00301EBD">
              <w:t>2(1) item</w:t>
            </w:r>
            <w:r w:rsidR="00301EBD">
              <w:t> </w:t>
            </w:r>
            <w:r w:rsidR="009C7AF9" w:rsidRPr="00301EBD">
              <w:t>3)</w:t>
            </w:r>
          </w:p>
        </w:tc>
        <w:tc>
          <w:tcPr>
            <w:tcW w:w="1420" w:type="dxa"/>
            <w:tcBorders>
              <w:top w:val="nil"/>
              <w:bottom w:val="single" w:sz="4" w:space="0" w:color="auto"/>
            </w:tcBorders>
            <w:shd w:val="clear" w:color="auto" w:fill="auto"/>
          </w:tcPr>
          <w:p w:rsidR="006A3D60" w:rsidRPr="00301EBD" w:rsidRDefault="006A3D60" w:rsidP="00486B15">
            <w:pPr>
              <w:pStyle w:val="ENoteTableText"/>
            </w:pPr>
            <w:r w:rsidRPr="00301EBD">
              <w:t>—</w:t>
            </w:r>
          </w:p>
        </w:tc>
      </w:tr>
      <w:tr w:rsidR="006A3D60" w:rsidRPr="00301EBD" w:rsidTr="005252A9">
        <w:trPr>
          <w:cantSplit/>
        </w:trPr>
        <w:tc>
          <w:tcPr>
            <w:tcW w:w="1838" w:type="dxa"/>
            <w:tcBorders>
              <w:top w:val="single" w:sz="4" w:space="0" w:color="auto"/>
              <w:bottom w:val="single" w:sz="4" w:space="0" w:color="auto"/>
            </w:tcBorders>
            <w:shd w:val="clear" w:color="auto" w:fill="auto"/>
          </w:tcPr>
          <w:p w:rsidR="006A3D60" w:rsidRPr="00301EBD" w:rsidRDefault="006A3D60" w:rsidP="00486B15">
            <w:pPr>
              <w:pStyle w:val="ENoteTableText"/>
            </w:pPr>
            <w:bookmarkStart w:id="488" w:name="CU_77569965"/>
            <w:bookmarkEnd w:id="488"/>
            <w:r w:rsidRPr="00301EBD">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301EBD" w:rsidRDefault="006A3D60" w:rsidP="00486B15">
            <w:pPr>
              <w:pStyle w:val="ENoteTableText"/>
            </w:pPr>
            <w:r w:rsidRPr="00301EBD">
              <w:t>38, 2010</w:t>
            </w:r>
          </w:p>
        </w:tc>
        <w:tc>
          <w:tcPr>
            <w:tcW w:w="1155" w:type="dxa"/>
            <w:tcBorders>
              <w:top w:val="single" w:sz="4" w:space="0" w:color="auto"/>
              <w:bottom w:val="single" w:sz="4" w:space="0" w:color="auto"/>
            </w:tcBorders>
            <w:shd w:val="clear" w:color="auto" w:fill="auto"/>
          </w:tcPr>
          <w:p w:rsidR="006A3D60" w:rsidRPr="00301EBD" w:rsidRDefault="006A3D60" w:rsidP="00486B15">
            <w:pPr>
              <w:pStyle w:val="ENoteTableText"/>
            </w:pPr>
            <w:r w:rsidRPr="00301EBD">
              <w:t>13 Apr 2010</w:t>
            </w:r>
          </w:p>
        </w:tc>
        <w:tc>
          <w:tcPr>
            <w:tcW w:w="1680" w:type="dxa"/>
            <w:tcBorders>
              <w:top w:val="single" w:sz="4" w:space="0" w:color="auto"/>
              <w:bottom w:val="single" w:sz="4" w:space="0" w:color="auto"/>
            </w:tcBorders>
            <w:shd w:val="clear" w:color="auto" w:fill="auto"/>
          </w:tcPr>
          <w:p w:rsidR="006A3D60" w:rsidRPr="00301EBD" w:rsidRDefault="006A3D60" w:rsidP="000103BA">
            <w:pPr>
              <w:pStyle w:val="ENoteTableText"/>
            </w:pPr>
            <w:r w:rsidRPr="00301EBD">
              <w:t>Sch</w:t>
            </w:r>
            <w:r w:rsidR="003C7F6E" w:rsidRPr="00301EBD">
              <w:t> </w:t>
            </w:r>
            <w:r w:rsidRPr="00301EBD">
              <w:t>7 (items</w:t>
            </w:r>
            <w:r w:rsidR="00301EBD">
              <w:t> </w:t>
            </w:r>
            <w:r w:rsidRPr="00301EBD">
              <w:t>1–7): 14 Apr 2010</w:t>
            </w:r>
            <w:r w:rsidR="009C7AF9" w:rsidRPr="00301EBD">
              <w:t xml:space="preserve"> (s</w:t>
            </w:r>
            <w:r w:rsidR="004B2052" w:rsidRPr="00301EBD">
              <w:t> </w:t>
            </w:r>
            <w:r w:rsidR="009C7AF9" w:rsidRPr="00301EBD">
              <w:t>2(1) item</w:t>
            </w:r>
            <w:r w:rsidR="00301EBD">
              <w:t> </w:t>
            </w:r>
            <w:r w:rsidR="009C7AF9" w:rsidRPr="00301EBD">
              <w:t>12)</w:t>
            </w:r>
          </w:p>
        </w:tc>
        <w:tc>
          <w:tcPr>
            <w:tcW w:w="1420" w:type="dxa"/>
            <w:tcBorders>
              <w:top w:val="single" w:sz="4" w:space="0" w:color="auto"/>
              <w:bottom w:val="single" w:sz="4" w:space="0" w:color="auto"/>
            </w:tcBorders>
            <w:shd w:val="clear" w:color="auto" w:fill="auto"/>
          </w:tcPr>
          <w:p w:rsidR="006A3D60" w:rsidRPr="00301EBD" w:rsidRDefault="006A3D60" w:rsidP="00486B15">
            <w:pPr>
              <w:pStyle w:val="ENoteTableText"/>
            </w:pPr>
            <w:r w:rsidRPr="00301EBD">
              <w:t>—</w:t>
            </w:r>
          </w:p>
        </w:tc>
      </w:tr>
      <w:tr w:rsidR="006A3D60" w:rsidRPr="00301EBD" w:rsidTr="005252A9">
        <w:trPr>
          <w:cantSplit/>
        </w:trPr>
        <w:tc>
          <w:tcPr>
            <w:tcW w:w="1838" w:type="dxa"/>
            <w:tcBorders>
              <w:top w:val="single" w:sz="4" w:space="0" w:color="auto"/>
            </w:tcBorders>
            <w:shd w:val="clear" w:color="auto" w:fill="auto"/>
          </w:tcPr>
          <w:p w:rsidR="006A3D60" w:rsidRPr="00301EBD" w:rsidRDefault="006A3D60" w:rsidP="00486B15">
            <w:pPr>
              <w:pStyle w:val="ENoteTableText"/>
            </w:pPr>
            <w:r w:rsidRPr="00301EBD">
              <w:t>Social Security and Family Assistance Legislation Amendment (Weekly Payments) Act 2010</w:t>
            </w:r>
          </w:p>
        </w:tc>
        <w:tc>
          <w:tcPr>
            <w:tcW w:w="992" w:type="dxa"/>
            <w:tcBorders>
              <w:top w:val="single" w:sz="4" w:space="0" w:color="auto"/>
            </w:tcBorders>
            <w:shd w:val="clear" w:color="auto" w:fill="auto"/>
          </w:tcPr>
          <w:p w:rsidR="006A3D60" w:rsidRPr="00301EBD" w:rsidRDefault="006A3D60" w:rsidP="00486B15">
            <w:pPr>
              <w:pStyle w:val="ENoteTableText"/>
            </w:pPr>
            <w:r w:rsidRPr="00301EBD">
              <w:t>45, 2010</w:t>
            </w:r>
          </w:p>
        </w:tc>
        <w:tc>
          <w:tcPr>
            <w:tcW w:w="1155" w:type="dxa"/>
            <w:tcBorders>
              <w:top w:val="single" w:sz="4" w:space="0" w:color="auto"/>
            </w:tcBorders>
            <w:shd w:val="clear" w:color="auto" w:fill="auto"/>
          </w:tcPr>
          <w:p w:rsidR="006A3D60" w:rsidRPr="00301EBD" w:rsidRDefault="006A3D60" w:rsidP="00486B15">
            <w:pPr>
              <w:pStyle w:val="ENoteTableText"/>
            </w:pPr>
            <w:r w:rsidRPr="00301EBD">
              <w:t>14 Apr 2010</w:t>
            </w:r>
          </w:p>
        </w:tc>
        <w:tc>
          <w:tcPr>
            <w:tcW w:w="1680" w:type="dxa"/>
            <w:tcBorders>
              <w:top w:val="single" w:sz="4" w:space="0" w:color="auto"/>
            </w:tcBorders>
            <w:shd w:val="clear" w:color="auto" w:fill="auto"/>
          </w:tcPr>
          <w:p w:rsidR="006A3D60" w:rsidRPr="00301EBD" w:rsidRDefault="006A3D60" w:rsidP="009D657F">
            <w:pPr>
              <w:pStyle w:val="ENoteTableText"/>
            </w:pPr>
            <w:r w:rsidRPr="00301EBD">
              <w:t>Sch</w:t>
            </w:r>
            <w:r w:rsidR="003C7F6E" w:rsidRPr="00301EBD">
              <w:t> </w:t>
            </w:r>
            <w:r w:rsidRPr="00301EBD">
              <w:t>1 (items</w:t>
            </w:r>
            <w:r w:rsidR="00301EBD">
              <w:t> </w:t>
            </w:r>
            <w:r w:rsidRPr="00301EBD">
              <w:t xml:space="preserve">6–8): </w:t>
            </w:r>
            <w:r w:rsidR="00C31103" w:rsidRPr="00301EBD">
              <w:t>14 Apr 2010 (s 2(1) item</w:t>
            </w:r>
            <w:r w:rsidR="00301EBD">
              <w:t> </w:t>
            </w:r>
            <w:r w:rsidR="00C31103" w:rsidRPr="00301EBD">
              <w:t>2)</w:t>
            </w:r>
          </w:p>
        </w:tc>
        <w:tc>
          <w:tcPr>
            <w:tcW w:w="1420" w:type="dxa"/>
            <w:tcBorders>
              <w:top w:val="single" w:sz="4" w:space="0" w:color="auto"/>
            </w:tcBorders>
            <w:shd w:val="clear" w:color="auto" w:fill="auto"/>
          </w:tcPr>
          <w:p w:rsidR="006A3D60" w:rsidRPr="00301EBD" w:rsidRDefault="006A3D60" w:rsidP="000103BA">
            <w:pPr>
              <w:pStyle w:val="ENoteTableText"/>
            </w:pPr>
            <w:r w:rsidRPr="00301EBD">
              <w:t>Sch 1 (items</w:t>
            </w:r>
            <w:r w:rsidR="00301EBD">
              <w:t> </w:t>
            </w:r>
            <w:r w:rsidRPr="00301EBD">
              <w:t>7, 8)</w:t>
            </w:r>
          </w:p>
        </w:tc>
      </w:tr>
      <w:tr w:rsidR="006A3D60" w:rsidRPr="00301EBD" w:rsidTr="005252A9">
        <w:trPr>
          <w:cantSplit/>
        </w:trPr>
        <w:tc>
          <w:tcPr>
            <w:tcW w:w="1838" w:type="dxa"/>
            <w:shd w:val="clear" w:color="auto" w:fill="auto"/>
          </w:tcPr>
          <w:p w:rsidR="006A3D60" w:rsidRPr="00301EBD" w:rsidRDefault="006A3D60" w:rsidP="00486B15">
            <w:pPr>
              <w:pStyle w:val="ENoteTableText"/>
            </w:pPr>
            <w:r w:rsidRPr="00301EBD">
              <w:t>Child Support and Family Assistance Legislation Amendment (Budget and Other Measures) Act 2010</w:t>
            </w:r>
          </w:p>
        </w:tc>
        <w:tc>
          <w:tcPr>
            <w:tcW w:w="992" w:type="dxa"/>
            <w:shd w:val="clear" w:color="auto" w:fill="auto"/>
          </w:tcPr>
          <w:p w:rsidR="006A3D60" w:rsidRPr="00301EBD" w:rsidRDefault="006A3D60" w:rsidP="00486B15">
            <w:pPr>
              <w:pStyle w:val="ENoteTableText"/>
            </w:pPr>
            <w:r w:rsidRPr="00301EBD">
              <w:t>65, 2010</w:t>
            </w:r>
          </w:p>
        </w:tc>
        <w:tc>
          <w:tcPr>
            <w:tcW w:w="1155" w:type="dxa"/>
            <w:shd w:val="clear" w:color="auto" w:fill="auto"/>
          </w:tcPr>
          <w:p w:rsidR="006A3D60" w:rsidRPr="00301EBD" w:rsidRDefault="006A3D60" w:rsidP="00486B15">
            <w:pPr>
              <w:pStyle w:val="ENoteTableText"/>
            </w:pPr>
            <w:r w:rsidRPr="00301EBD">
              <w:t>28</w:t>
            </w:r>
            <w:r w:rsidR="00301EBD">
              <w:t> </w:t>
            </w:r>
            <w:r w:rsidRPr="00301EBD">
              <w:t>June 2010</w:t>
            </w:r>
          </w:p>
        </w:tc>
        <w:tc>
          <w:tcPr>
            <w:tcW w:w="1680" w:type="dxa"/>
            <w:shd w:val="clear" w:color="auto" w:fill="auto"/>
          </w:tcPr>
          <w:p w:rsidR="006A3D60" w:rsidRPr="00301EBD" w:rsidRDefault="006A3D60" w:rsidP="009D657F">
            <w:pPr>
              <w:pStyle w:val="ENoteTableText"/>
            </w:pPr>
            <w:r w:rsidRPr="00301EBD">
              <w:t>Sch</w:t>
            </w:r>
            <w:r w:rsidR="003C7F6E" w:rsidRPr="00301EBD">
              <w:t> </w:t>
            </w:r>
            <w:r w:rsidRPr="00301EBD">
              <w:t>2 (items</w:t>
            </w:r>
            <w:r w:rsidR="00301EBD">
              <w:t> </w:t>
            </w:r>
            <w:r w:rsidRPr="00301EBD">
              <w:t>1–21, 100–112) and Sch</w:t>
            </w:r>
            <w:r w:rsidR="003C7F6E" w:rsidRPr="00301EBD">
              <w:t> </w:t>
            </w:r>
            <w:r w:rsidRPr="00301EBD">
              <w:t>4 (item</w:t>
            </w:r>
            <w:r w:rsidR="00301EBD">
              <w:t> </w:t>
            </w:r>
            <w:r w:rsidRPr="00301EBD">
              <w:t>1): 1</w:t>
            </w:r>
            <w:r w:rsidR="00301EBD">
              <w:t> </w:t>
            </w:r>
            <w:r w:rsidRPr="00301EBD">
              <w:t>July 2010</w:t>
            </w:r>
            <w:r w:rsidR="00383015" w:rsidRPr="00301EBD">
              <w:t xml:space="preserve"> (s</w:t>
            </w:r>
            <w:r w:rsidR="009D657F" w:rsidRPr="00301EBD">
              <w:t> </w:t>
            </w:r>
            <w:r w:rsidR="00383015" w:rsidRPr="00301EBD">
              <w:t>2(1) items</w:t>
            </w:r>
            <w:r w:rsidR="00301EBD">
              <w:t> </w:t>
            </w:r>
            <w:r w:rsidR="00383015" w:rsidRPr="00301EBD">
              <w:t>2, 5)</w:t>
            </w:r>
          </w:p>
        </w:tc>
        <w:tc>
          <w:tcPr>
            <w:tcW w:w="1420" w:type="dxa"/>
            <w:shd w:val="clear" w:color="auto" w:fill="auto"/>
          </w:tcPr>
          <w:p w:rsidR="006A3D60" w:rsidRPr="00301EBD" w:rsidRDefault="006A3D60" w:rsidP="009D657F">
            <w:pPr>
              <w:pStyle w:val="ENoteTableText"/>
            </w:pPr>
            <w:r w:rsidRPr="00301EBD">
              <w:t>Sch 2 (items</w:t>
            </w:r>
            <w:r w:rsidR="00301EBD">
              <w:t> </w:t>
            </w:r>
            <w:r w:rsidRPr="00301EBD">
              <w:t>100–112)</w:t>
            </w:r>
          </w:p>
        </w:tc>
      </w:tr>
      <w:tr w:rsidR="006A3D60" w:rsidRPr="00301EBD" w:rsidTr="005252A9">
        <w:trPr>
          <w:cantSplit/>
        </w:trPr>
        <w:tc>
          <w:tcPr>
            <w:tcW w:w="1838" w:type="dxa"/>
            <w:tcBorders>
              <w:bottom w:val="nil"/>
            </w:tcBorders>
            <w:shd w:val="clear" w:color="auto" w:fill="auto"/>
          </w:tcPr>
          <w:p w:rsidR="006A3D60" w:rsidRPr="00301EBD" w:rsidRDefault="006A3D60" w:rsidP="00486B15">
            <w:pPr>
              <w:pStyle w:val="ENoteTableText"/>
            </w:pPr>
            <w:r w:rsidRPr="00301EBD">
              <w:t>Paid Parental Leave (Consequential Amendments) Act 2010</w:t>
            </w:r>
          </w:p>
        </w:tc>
        <w:tc>
          <w:tcPr>
            <w:tcW w:w="992" w:type="dxa"/>
            <w:tcBorders>
              <w:bottom w:val="nil"/>
            </w:tcBorders>
            <w:shd w:val="clear" w:color="auto" w:fill="auto"/>
          </w:tcPr>
          <w:p w:rsidR="006A3D60" w:rsidRPr="00301EBD" w:rsidRDefault="006A3D60" w:rsidP="00486B15">
            <w:pPr>
              <w:pStyle w:val="ENoteTableText"/>
            </w:pPr>
            <w:r w:rsidRPr="00301EBD">
              <w:t>105, 2010</w:t>
            </w:r>
          </w:p>
        </w:tc>
        <w:tc>
          <w:tcPr>
            <w:tcW w:w="1155" w:type="dxa"/>
            <w:tcBorders>
              <w:bottom w:val="nil"/>
            </w:tcBorders>
            <w:shd w:val="clear" w:color="auto" w:fill="auto"/>
          </w:tcPr>
          <w:p w:rsidR="006A3D60" w:rsidRPr="00301EBD" w:rsidRDefault="006A3D60" w:rsidP="00486B15">
            <w:pPr>
              <w:pStyle w:val="ENoteTableText"/>
            </w:pPr>
            <w:r w:rsidRPr="00301EBD">
              <w:t>14</w:t>
            </w:r>
            <w:r w:rsidR="00301EBD">
              <w:t> </w:t>
            </w:r>
            <w:r w:rsidRPr="00301EBD">
              <w:t>July 2010</w:t>
            </w:r>
          </w:p>
        </w:tc>
        <w:tc>
          <w:tcPr>
            <w:tcW w:w="1680" w:type="dxa"/>
            <w:tcBorders>
              <w:bottom w:val="nil"/>
            </w:tcBorders>
            <w:shd w:val="clear" w:color="auto" w:fill="auto"/>
          </w:tcPr>
          <w:p w:rsidR="006A3D60" w:rsidRPr="00301EBD" w:rsidRDefault="006A3D60" w:rsidP="000103BA">
            <w:pPr>
              <w:pStyle w:val="ENoteTableText"/>
            </w:pPr>
            <w:r w:rsidRPr="00301EBD">
              <w:t>Sch</w:t>
            </w:r>
            <w:r w:rsidR="003C7F6E" w:rsidRPr="00301EBD">
              <w:t> </w:t>
            </w:r>
            <w:r w:rsidRPr="00301EBD">
              <w:t>1 (items</w:t>
            </w:r>
            <w:r w:rsidR="00301EBD">
              <w:t> </w:t>
            </w:r>
            <w:r w:rsidRPr="00301EBD">
              <w:t>1, 2) and Sch</w:t>
            </w:r>
            <w:r w:rsidR="003C7F6E" w:rsidRPr="00301EBD">
              <w:t> </w:t>
            </w:r>
            <w:r w:rsidRPr="00301EBD">
              <w:t>2 (items</w:t>
            </w:r>
            <w:r w:rsidR="00301EBD">
              <w:t> </w:t>
            </w:r>
            <w:r w:rsidRPr="00301EBD">
              <w:t>1–4):</w:t>
            </w:r>
            <w:r w:rsidRPr="00301EBD" w:rsidDel="00452AFC">
              <w:t xml:space="preserve"> </w:t>
            </w:r>
            <w:r w:rsidRPr="00301EBD">
              <w:t>1 Oct 2010 (s 2(1)</w:t>
            </w:r>
            <w:r w:rsidR="00383015" w:rsidRPr="00301EBD">
              <w:t xml:space="preserve"> items</w:t>
            </w:r>
            <w:r w:rsidR="00301EBD">
              <w:t> </w:t>
            </w:r>
            <w:r w:rsidR="00383015" w:rsidRPr="00301EBD">
              <w:t>2, 14)</w:t>
            </w:r>
            <w:r w:rsidRPr="00301EBD">
              <w:t>)</w:t>
            </w:r>
            <w:r w:rsidRPr="00301EBD">
              <w:br/>
              <w:t>Sch</w:t>
            </w:r>
            <w:r w:rsidR="003C7F6E" w:rsidRPr="00301EBD">
              <w:t> </w:t>
            </w:r>
            <w:r w:rsidRPr="00301EBD">
              <w:t>1 (items</w:t>
            </w:r>
            <w:r w:rsidR="00301EBD">
              <w:t> </w:t>
            </w:r>
            <w:r w:rsidRPr="00301EBD">
              <w:t>3–18): 1 Jan 2011</w:t>
            </w:r>
            <w:r w:rsidR="00383015" w:rsidRPr="00301EBD">
              <w:t xml:space="preserve"> (s 2(1) items</w:t>
            </w:r>
            <w:r w:rsidR="00301EBD">
              <w:t> </w:t>
            </w:r>
            <w:r w:rsidR="00383015" w:rsidRPr="00301EBD">
              <w:t>3–6)</w:t>
            </w:r>
          </w:p>
        </w:tc>
        <w:tc>
          <w:tcPr>
            <w:tcW w:w="1420" w:type="dxa"/>
            <w:tcBorders>
              <w:bottom w:val="nil"/>
            </w:tcBorders>
            <w:shd w:val="clear" w:color="auto" w:fill="auto"/>
          </w:tcPr>
          <w:p w:rsidR="006A3D60" w:rsidRPr="00301EBD" w:rsidRDefault="006A3D60" w:rsidP="0039642A">
            <w:pPr>
              <w:pStyle w:val="ENoteTableText"/>
            </w:pPr>
            <w:r w:rsidRPr="00301EBD">
              <w:t>Sch 2 (items</w:t>
            </w:r>
            <w:r w:rsidR="00301EBD">
              <w:t> </w:t>
            </w:r>
            <w:r w:rsidRPr="00301EBD">
              <w:t>1</w:t>
            </w:r>
            <w:r w:rsidR="00C31103" w:rsidRPr="00301EBD">
              <w:t>–</w:t>
            </w:r>
            <w:r w:rsidRPr="00301EBD">
              <w:t>4)</w:t>
            </w:r>
          </w:p>
        </w:tc>
      </w:tr>
      <w:tr w:rsidR="007A7AAE" w:rsidRPr="00301EBD" w:rsidTr="005252A9">
        <w:trPr>
          <w:cantSplit/>
        </w:trPr>
        <w:tc>
          <w:tcPr>
            <w:tcW w:w="1838" w:type="dxa"/>
            <w:tcBorders>
              <w:top w:val="nil"/>
              <w:bottom w:val="nil"/>
            </w:tcBorders>
            <w:shd w:val="clear" w:color="auto" w:fill="auto"/>
          </w:tcPr>
          <w:p w:rsidR="007A7AAE" w:rsidRPr="00301EBD" w:rsidRDefault="007A7AAE" w:rsidP="00FA3F5C">
            <w:pPr>
              <w:pStyle w:val="ENoteTTIndentHeading"/>
              <w:rPr>
                <w:rFonts w:eastAsiaTheme="minorHAnsi" w:cstheme="minorBidi"/>
                <w:lang w:eastAsia="en-US"/>
              </w:rPr>
            </w:pPr>
            <w:r w:rsidRPr="00301EBD">
              <w:rPr>
                <w:rFonts w:cs="Times New Roman"/>
              </w:rPr>
              <w:t>as amended by</w:t>
            </w:r>
          </w:p>
        </w:tc>
        <w:tc>
          <w:tcPr>
            <w:tcW w:w="992" w:type="dxa"/>
            <w:tcBorders>
              <w:top w:val="nil"/>
              <w:bottom w:val="nil"/>
            </w:tcBorders>
            <w:shd w:val="clear" w:color="auto" w:fill="auto"/>
          </w:tcPr>
          <w:p w:rsidR="007A7AAE" w:rsidRPr="00301EBD" w:rsidRDefault="007A7AAE" w:rsidP="00486B15">
            <w:pPr>
              <w:pStyle w:val="ENoteTableText"/>
            </w:pPr>
          </w:p>
        </w:tc>
        <w:tc>
          <w:tcPr>
            <w:tcW w:w="1155" w:type="dxa"/>
            <w:tcBorders>
              <w:top w:val="nil"/>
              <w:bottom w:val="nil"/>
            </w:tcBorders>
            <w:shd w:val="clear" w:color="auto" w:fill="auto"/>
          </w:tcPr>
          <w:p w:rsidR="007A7AAE" w:rsidRPr="00301EBD" w:rsidRDefault="007A7AAE" w:rsidP="00486B15">
            <w:pPr>
              <w:pStyle w:val="ENoteTableText"/>
            </w:pPr>
          </w:p>
        </w:tc>
        <w:tc>
          <w:tcPr>
            <w:tcW w:w="1680" w:type="dxa"/>
            <w:tcBorders>
              <w:top w:val="nil"/>
              <w:bottom w:val="nil"/>
            </w:tcBorders>
            <w:shd w:val="clear" w:color="auto" w:fill="auto"/>
          </w:tcPr>
          <w:p w:rsidR="007A7AAE" w:rsidRPr="00301EBD" w:rsidRDefault="007A7AAE" w:rsidP="00486B15">
            <w:pPr>
              <w:pStyle w:val="ENoteTableText"/>
            </w:pPr>
          </w:p>
        </w:tc>
        <w:tc>
          <w:tcPr>
            <w:tcW w:w="1420" w:type="dxa"/>
            <w:tcBorders>
              <w:top w:val="nil"/>
              <w:bottom w:val="nil"/>
            </w:tcBorders>
            <w:shd w:val="clear" w:color="auto" w:fill="auto"/>
          </w:tcPr>
          <w:p w:rsidR="007A7AAE" w:rsidRPr="00301EBD" w:rsidRDefault="007A7AAE" w:rsidP="00486B15">
            <w:pPr>
              <w:pStyle w:val="ENoteTableText"/>
            </w:pPr>
          </w:p>
        </w:tc>
      </w:tr>
      <w:tr w:rsidR="007A7AAE" w:rsidRPr="00301EBD" w:rsidTr="005252A9">
        <w:trPr>
          <w:cantSplit/>
        </w:trPr>
        <w:tc>
          <w:tcPr>
            <w:tcW w:w="1838" w:type="dxa"/>
            <w:tcBorders>
              <w:top w:val="nil"/>
            </w:tcBorders>
            <w:shd w:val="clear" w:color="auto" w:fill="auto"/>
          </w:tcPr>
          <w:p w:rsidR="007A7AAE" w:rsidRPr="00301EBD" w:rsidRDefault="007A7AAE" w:rsidP="00216E8B">
            <w:pPr>
              <w:pStyle w:val="ENoteTTi"/>
            </w:pPr>
            <w:r w:rsidRPr="00301EBD">
              <w:t>Family Assistance and Other Legislation Amendment Act 2013</w:t>
            </w:r>
          </w:p>
        </w:tc>
        <w:tc>
          <w:tcPr>
            <w:tcW w:w="992" w:type="dxa"/>
            <w:tcBorders>
              <w:top w:val="nil"/>
            </w:tcBorders>
            <w:shd w:val="clear" w:color="auto" w:fill="auto"/>
          </w:tcPr>
          <w:p w:rsidR="007A7AAE" w:rsidRPr="00301EBD" w:rsidRDefault="007A7AAE" w:rsidP="009D657F">
            <w:pPr>
              <w:pStyle w:val="ENoteTableText"/>
            </w:pPr>
            <w:r w:rsidRPr="00301EBD">
              <w:t>70, 2013</w:t>
            </w:r>
          </w:p>
        </w:tc>
        <w:tc>
          <w:tcPr>
            <w:tcW w:w="1155" w:type="dxa"/>
            <w:tcBorders>
              <w:top w:val="nil"/>
            </w:tcBorders>
            <w:shd w:val="clear" w:color="auto" w:fill="auto"/>
          </w:tcPr>
          <w:p w:rsidR="007A7AAE" w:rsidRPr="00301EBD" w:rsidRDefault="007A7AAE" w:rsidP="009D657F">
            <w:pPr>
              <w:pStyle w:val="ENoteTableText"/>
            </w:pPr>
            <w:r w:rsidRPr="00301EBD">
              <w:t>27</w:t>
            </w:r>
            <w:r w:rsidR="00301EBD">
              <w:t> </w:t>
            </w:r>
            <w:r w:rsidRPr="00301EBD">
              <w:t>June 2013</w:t>
            </w:r>
          </w:p>
        </w:tc>
        <w:tc>
          <w:tcPr>
            <w:tcW w:w="1680" w:type="dxa"/>
            <w:tcBorders>
              <w:top w:val="nil"/>
            </w:tcBorders>
            <w:shd w:val="clear" w:color="auto" w:fill="auto"/>
          </w:tcPr>
          <w:p w:rsidR="007A7AAE" w:rsidRPr="00301EBD" w:rsidRDefault="00D20E79" w:rsidP="009D657F">
            <w:pPr>
              <w:pStyle w:val="ENoteTableText"/>
            </w:pPr>
            <w:r w:rsidRPr="00301EBD">
              <w:t>Sch 3 (items</w:t>
            </w:r>
            <w:r w:rsidR="00301EBD">
              <w:t> </w:t>
            </w:r>
            <w:r w:rsidRPr="00301EBD">
              <w:t>54–5</w:t>
            </w:r>
            <w:r w:rsidR="00391091" w:rsidRPr="00301EBD">
              <w:t>7</w:t>
            </w:r>
            <w:r w:rsidRPr="00301EBD">
              <w:t>): 28</w:t>
            </w:r>
            <w:r w:rsidR="00301EBD">
              <w:t> </w:t>
            </w:r>
            <w:r w:rsidRPr="00301EBD">
              <w:t>June 2013</w:t>
            </w:r>
            <w:r w:rsidR="00383015" w:rsidRPr="00301EBD">
              <w:t xml:space="preserve"> (s 2(1) item</w:t>
            </w:r>
            <w:r w:rsidR="00301EBD">
              <w:t> </w:t>
            </w:r>
            <w:r w:rsidR="00383015" w:rsidRPr="00301EBD">
              <w:t>10)</w:t>
            </w:r>
          </w:p>
        </w:tc>
        <w:tc>
          <w:tcPr>
            <w:tcW w:w="1420" w:type="dxa"/>
            <w:tcBorders>
              <w:top w:val="nil"/>
            </w:tcBorders>
            <w:shd w:val="clear" w:color="auto" w:fill="auto"/>
          </w:tcPr>
          <w:p w:rsidR="007A7AAE" w:rsidRPr="00301EBD" w:rsidRDefault="00391091" w:rsidP="009D657F">
            <w:pPr>
              <w:pStyle w:val="ENoteTableText"/>
            </w:pPr>
            <w:r w:rsidRPr="00301EBD">
              <w:t>Sch 3 (item</w:t>
            </w:r>
            <w:r w:rsidR="00301EBD">
              <w:t> </w:t>
            </w:r>
            <w:r w:rsidRPr="00301EBD">
              <w:t>57)</w:t>
            </w:r>
          </w:p>
        </w:tc>
      </w:tr>
      <w:tr w:rsidR="007A7AAE" w:rsidRPr="00301EBD" w:rsidTr="005252A9">
        <w:trPr>
          <w:cantSplit/>
        </w:trPr>
        <w:tc>
          <w:tcPr>
            <w:tcW w:w="1838" w:type="dxa"/>
            <w:shd w:val="clear" w:color="auto" w:fill="auto"/>
          </w:tcPr>
          <w:p w:rsidR="007A7AAE" w:rsidRPr="00301EBD" w:rsidRDefault="007A7AAE" w:rsidP="00486B15">
            <w:pPr>
              <w:pStyle w:val="ENoteTableText"/>
            </w:pPr>
            <w:r w:rsidRPr="00301EBD">
              <w:t>Family Assistance Legislation Amendment (Child Care Rebate) Act 2011</w:t>
            </w:r>
          </w:p>
        </w:tc>
        <w:tc>
          <w:tcPr>
            <w:tcW w:w="992" w:type="dxa"/>
            <w:shd w:val="clear" w:color="auto" w:fill="auto"/>
          </w:tcPr>
          <w:p w:rsidR="007A7AAE" w:rsidRPr="00301EBD" w:rsidRDefault="007A7AAE" w:rsidP="00486B15">
            <w:pPr>
              <w:pStyle w:val="ENoteTableText"/>
            </w:pPr>
            <w:r w:rsidRPr="00301EBD">
              <w:t>25, 2011</w:t>
            </w:r>
          </w:p>
        </w:tc>
        <w:tc>
          <w:tcPr>
            <w:tcW w:w="1155" w:type="dxa"/>
            <w:shd w:val="clear" w:color="auto" w:fill="auto"/>
          </w:tcPr>
          <w:p w:rsidR="007A7AAE" w:rsidRPr="00301EBD" w:rsidRDefault="007A7AAE" w:rsidP="00486B15">
            <w:pPr>
              <w:pStyle w:val="ENoteTableText"/>
            </w:pPr>
            <w:r w:rsidRPr="00301EBD">
              <w:t>21 Apr 2011</w:t>
            </w:r>
          </w:p>
        </w:tc>
        <w:tc>
          <w:tcPr>
            <w:tcW w:w="1680" w:type="dxa"/>
            <w:shd w:val="clear" w:color="auto" w:fill="auto"/>
          </w:tcPr>
          <w:p w:rsidR="007A7AAE" w:rsidRPr="00301EBD" w:rsidRDefault="007A7AAE" w:rsidP="00A653CB">
            <w:pPr>
              <w:pStyle w:val="ENoteTableText"/>
            </w:pPr>
            <w:r w:rsidRPr="00301EBD">
              <w:t>Sch</w:t>
            </w:r>
            <w:r w:rsidR="003C7F6E" w:rsidRPr="00301EBD">
              <w:t> </w:t>
            </w:r>
            <w:r w:rsidRPr="00301EBD">
              <w:t>1 (items</w:t>
            </w:r>
            <w:r w:rsidR="00301EBD">
              <w:t> </w:t>
            </w:r>
            <w:r w:rsidRPr="00301EBD">
              <w:t>1–8, 77, 78): 22 Apr 2011</w:t>
            </w:r>
            <w:r w:rsidR="00CD64FB" w:rsidRPr="00301EBD">
              <w:t xml:space="preserve"> (s</w:t>
            </w:r>
            <w:r w:rsidR="00A653CB" w:rsidRPr="00301EBD">
              <w:t> </w:t>
            </w:r>
            <w:r w:rsidR="00CD64FB" w:rsidRPr="00301EBD">
              <w:t>2(1) items</w:t>
            </w:r>
            <w:r w:rsidR="00301EBD">
              <w:t> </w:t>
            </w:r>
            <w:r w:rsidR="00CD64FB" w:rsidRPr="00301EBD">
              <w:t>2, 24)</w:t>
            </w:r>
          </w:p>
        </w:tc>
        <w:tc>
          <w:tcPr>
            <w:tcW w:w="1420" w:type="dxa"/>
            <w:shd w:val="clear" w:color="auto" w:fill="auto"/>
          </w:tcPr>
          <w:p w:rsidR="007A7AAE" w:rsidRPr="00301EBD" w:rsidRDefault="007A7AAE" w:rsidP="000103BA">
            <w:pPr>
              <w:pStyle w:val="ENoteTableText"/>
            </w:pPr>
            <w:r w:rsidRPr="00301EBD">
              <w:t>Sch 1 (items</w:t>
            </w:r>
            <w:r w:rsidR="00301EBD">
              <w:t> </w:t>
            </w:r>
            <w:r w:rsidRPr="00301EBD">
              <w:t>77, 78)</w:t>
            </w:r>
          </w:p>
        </w:tc>
      </w:tr>
      <w:tr w:rsidR="007A7AAE" w:rsidRPr="00301EBD" w:rsidTr="005252A9">
        <w:trPr>
          <w:cantSplit/>
        </w:trPr>
        <w:tc>
          <w:tcPr>
            <w:tcW w:w="1838" w:type="dxa"/>
            <w:tcBorders>
              <w:bottom w:val="single" w:sz="4" w:space="0" w:color="auto"/>
            </w:tcBorders>
            <w:shd w:val="clear" w:color="auto" w:fill="auto"/>
          </w:tcPr>
          <w:p w:rsidR="007A7AAE" w:rsidRPr="00301EBD" w:rsidRDefault="007A7AAE" w:rsidP="00486B15">
            <w:pPr>
              <w:pStyle w:val="ENoteTableText"/>
            </w:pPr>
            <w:r w:rsidRPr="00301EBD">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301EBD" w:rsidRDefault="007A7AAE" w:rsidP="00486B15">
            <w:pPr>
              <w:pStyle w:val="ENoteTableText"/>
            </w:pPr>
            <w:r w:rsidRPr="00301EBD">
              <w:t>34, 2011</w:t>
            </w:r>
          </w:p>
        </w:tc>
        <w:tc>
          <w:tcPr>
            <w:tcW w:w="1155" w:type="dxa"/>
            <w:tcBorders>
              <w:bottom w:val="single" w:sz="4" w:space="0" w:color="auto"/>
            </w:tcBorders>
            <w:shd w:val="clear" w:color="auto" w:fill="auto"/>
          </w:tcPr>
          <w:p w:rsidR="007A7AAE" w:rsidRPr="00301EBD" w:rsidRDefault="007A7AAE" w:rsidP="00486B15">
            <w:pPr>
              <w:pStyle w:val="ENoteTableText"/>
            </w:pPr>
            <w:r w:rsidRPr="00301EBD">
              <w:t>26</w:t>
            </w:r>
            <w:r w:rsidR="00301EBD">
              <w:t> </w:t>
            </w:r>
            <w:r w:rsidRPr="00301EBD">
              <w:t>May 2011</w:t>
            </w:r>
          </w:p>
        </w:tc>
        <w:tc>
          <w:tcPr>
            <w:tcW w:w="1680" w:type="dxa"/>
            <w:tcBorders>
              <w:bottom w:val="single" w:sz="4" w:space="0" w:color="auto"/>
            </w:tcBorders>
            <w:shd w:val="clear" w:color="auto" w:fill="auto"/>
          </w:tcPr>
          <w:p w:rsidR="007A7AAE" w:rsidRPr="00301EBD" w:rsidRDefault="007A7AAE" w:rsidP="00A653CB">
            <w:pPr>
              <w:pStyle w:val="ENoteTableText"/>
            </w:pPr>
            <w:r w:rsidRPr="00301EBD">
              <w:t>Sch</w:t>
            </w:r>
            <w:r w:rsidR="003C7F6E" w:rsidRPr="00301EBD">
              <w:t> </w:t>
            </w:r>
            <w:r w:rsidRPr="00301EBD">
              <w:t>5 (items</w:t>
            </w:r>
            <w:r w:rsidR="00301EBD">
              <w:t> </w:t>
            </w:r>
            <w:r w:rsidRPr="00301EBD">
              <w:t xml:space="preserve">1–15, 17): </w:t>
            </w:r>
            <w:r w:rsidR="00CD64FB" w:rsidRPr="00301EBD">
              <w:t>26</w:t>
            </w:r>
            <w:r w:rsidR="00301EBD">
              <w:t> </w:t>
            </w:r>
            <w:r w:rsidR="00CD64FB" w:rsidRPr="00301EBD">
              <w:t>May 2011 (s</w:t>
            </w:r>
            <w:r w:rsidR="00A653CB" w:rsidRPr="00301EBD">
              <w:t> </w:t>
            </w:r>
            <w:r w:rsidR="00CD64FB" w:rsidRPr="00301EBD">
              <w:t>2(1) item</w:t>
            </w:r>
            <w:r w:rsidR="00301EBD">
              <w:t> </w:t>
            </w:r>
            <w:r w:rsidR="00CD64FB" w:rsidRPr="00301EBD">
              <w:t>4)</w:t>
            </w:r>
          </w:p>
        </w:tc>
        <w:tc>
          <w:tcPr>
            <w:tcW w:w="1420" w:type="dxa"/>
            <w:tcBorders>
              <w:bottom w:val="single" w:sz="4" w:space="0" w:color="auto"/>
            </w:tcBorders>
            <w:shd w:val="clear" w:color="auto" w:fill="auto"/>
          </w:tcPr>
          <w:p w:rsidR="007A7AAE" w:rsidRPr="00301EBD" w:rsidRDefault="007A7AAE" w:rsidP="000103BA">
            <w:pPr>
              <w:pStyle w:val="ENoteTableText"/>
            </w:pPr>
            <w:r w:rsidRPr="00301EBD">
              <w:t>Sch 5 (item</w:t>
            </w:r>
            <w:r w:rsidR="00301EBD">
              <w:t> </w:t>
            </w:r>
            <w:r w:rsidRPr="00301EBD">
              <w:t>17)</w:t>
            </w:r>
          </w:p>
        </w:tc>
      </w:tr>
      <w:tr w:rsidR="007A7AAE" w:rsidRPr="00301EBD" w:rsidTr="005252A9">
        <w:trPr>
          <w:cantSplit/>
        </w:trPr>
        <w:tc>
          <w:tcPr>
            <w:tcW w:w="1838" w:type="dxa"/>
            <w:tcBorders>
              <w:bottom w:val="single" w:sz="4" w:space="0" w:color="auto"/>
            </w:tcBorders>
            <w:shd w:val="clear" w:color="auto" w:fill="auto"/>
          </w:tcPr>
          <w:p w:rsidR="007A7AAE" w:rsidRPr="00301EBD" w:rsidRDefault="007A7AAE" w:rsidP="00486B15">
            <w:pPr>
              <w:pStyle w:val="ENoteTableText"/>
            </w:pPr>
            <w:bookmarkStart w:id="489" w:name="CU_85571324"/>
            <w:bookmarkEnd w:id="489"/>
            <w:r w:rsidRPr="00301EBD">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301EBD" w:rsidRDefault="007A7AAE" w:rsidP="00486B15">
            <w:pPr>
              <w:pStyle w:val="ENoteTableText"/>
            </w:pPr>
            <w:r w:rsidRPr="00301EBD">
              <w:t>50, 2011</w:t>
            </w:r>
          </w:p>
        </w:tc>
        <w:tc>
          <w:tcPr>
            <w:tcW w:w="1155" w:type="dxa"/>
            <w:tcBorders>
              <w:bottom w:val="single" w:sz="4" w:space="0" w:color="auto"/>
            </w:tcBorders>
            <w:shd w:val="clear" w:color="auto" w:fill="auto"/>
          </w:tcPr>
          <w:p w:rsidR="007A7AAE" w:rsidRPr="00301EBD" w:rsidRDefault="007A7AAE" w:rsidP="00486B15">
            <w:pPr>
              <w:pStyle w:val="ENoteTableText"/>
            </w:pPr>
            <w:r w:rsidRPr="00301EBD">
              <w:t>27</w:t>
            </w:r>
            <w:r w:rsidR="00301EBD">
              <w:t> </w:t>
            </w:r>
            <w:r w:rsidRPr="00301EBD">
              <w:t>June 2011</w:t>
            </w:r>
          </w:p>
        </w:tc>
        <w:tc>
          <w:tcPr>
            <w:tcW w:w="1680" w:type="dxa"/>
            <w:tcBorders>
              <w:bottom w:val="single" w:sz="4" w:space="0" w:color="auto"/>
            </w:tcBorders>
            <w:shd w:val="clear" w:color="auto" w:fill="auto"/>
          </w:tcPr>
          <w:p w:rsidR="007A7AAE" w:rsidRPr="00301EBD" w:rsidRDefault="007A7AAE" w:rsidP="00A653CB">
            <w:pPr>
              <w:pStyle w:val="ENoteTableText"/>
            </w:pPr>
            <w:r w:rsidRPr="00301EBD">
              <w:t>Sch</w:t>
            </w:r>
            <w:r w:rsidR="003C7F6E" w:rsidRPr="00301EBD">
              <w:t> </w:t>
            </w:r>
            <w:r w:rsidRPr="00301EBD">
              <w:t>2 (items</w:t>
            </w:r>
            <w:r w:rsidR="00301EBD">
              <w:t> </w:t>
            </w:r>
            <w:r w:rsidR="009A2E98" w:rsidRPr="00301EBD">
              <w:t>1–12</w:t>
            </w:r>
            <w:r w:rsidRPr="00301EBD">
              <w:t>, 17(1)–(4)): 1 Jan 2012</w:t>
            </w:r>
            <w:r w:rsidR="00832B94" w:rsidRPr="00301EBD">
              <w:t xml:space="preserve"> (s 2(1) items</w:t>
            </w:r>
            <w:r w:rsidR="00301EBD">
              <w:t> </w:t>
            </w:r>
            <w:r w:rsidR="00832B94" w:rsidRPr="00301EBD">
              <w:t>7</w:t>
            </w:r>
            <w:r w:rsidR="009A2E98" w:rsidRPr="00301EBD">
              <w:t>–</w:t>
            </w:r>
            <w:r w:rsidR="00832B94" w:rsidRPr="00301EBD">
              <w:t>9)</w:t>
            </w:r>
          </w:p>
        </w:tc>
        <w:tc>
          <w:tcPr>
            <w:tcW w:w="1420" w:type="dxa"/>
            <w:tcBorders>
              <w:bottom w:val="single" w:sz="4" w:space="0" w:color="auto"/>
            </w:tcBorders>
            <w:shd w:val="clear" w:color="auto" w:fill="auto"/>
          </w:tcPr>
          <w:p w:rsidR="007A7AAE" w:rsidRPr="00301EBD" w:rsidRDefault="007A7AAE" w:rsidP="000103BA">
            <w:pPr>
              <w:pStyle w:val="ENoteTableText"/>
            </w:pPr>
            <w:r w:rsidRPr="00301EBD">
              <w:t>Sch 2 (item</w:t>
            </w:r>
            <w:r w:rsidR="00301EBD">
              <w:t> </w:t>
            </w:r>
            <w:r w:rsidRPr="00301EBD">
              <w:t>17(1)–(4))</w:t>
            </w:r>
          </w:p>
        </w:tc>
      </w:tr>
      <w:tr w:rsidR="007A7AAE" w:rsidRPr="00301EBD" w:rsidTr="005252A9">
        <w:trPr>
          <w:cantSplit/>
        </w:trPr>
        <w:tc>
          <w:tcPr>
            <w:tcW w:w="1838" w:type="dxa"/>
            <w:tcBorders>
              <w:top w:val="single" w:sz="4" w:space="0" w:color="auto"/>
              <w:bottom w:val="nil"/>
            </w:tcBorders>
            <w:shd w:val="clear" w:color="auto" w:fill="auto"/>
          </w:tcPr>
          <w:p w:rsidR="007A7AAE" w:rsidRPr="00301EBD" w:rsidRDefault="007A7AAE" w:rsidP="00FD59DC">
            <w:pPr>
              <w:pStyle w:val="ENoteTableText"/>
              <w:keepNext/>
              <w:keepLines/>
            </w:pPr>
            <w:r w:rsidRPr="00301EBD">
              <w:t>Family Assistance and Other Legislation Amendment Act 2011</w:t>
            </w:r>
          </w:p>
        </w:tc>
        <w:tc>
          <w:tcPr>
            <w:tcW w:w="992" w:type="dxa"/>
            <w:tcBorders>
              <w:top w:val="single" w:sz="4" w:space="0" w:color="auto"/>
              <w:bottom w:val="nil"/>
            </w:tcBorders>
            <w:shd w:val="clear" w:color="auto" w:fill="auto"/>
          </w:tcPr>
          <w:p w:rsidR="007A7AAE" w:rsidRPr="00301EBD" w:rsidRDefault="007A7AAE" w:rsidP="00FD59DC">
            <w:pPr>
              <w:pStyle w:val="ENoteTableText"/>
              <w:keepNext/>
              <w:keepLines/>
            </w:pPr>
            <w:r w:rsidRPr="00301EBD">
              <w:t>52, 2011</w:t>
            </w:r>
          </w:p>
        </w:tc>
        <w:tc>
          <w:tcPr>
            <w:tcW w:w="1155" w:type="dxa"/>
            <w:tcBorders>
              <w:top w:val="single" w:sz="4" w:space="0" w:color="auto"/>
              <w:bottom w:val="nil"/>
            </w:tcBorders>
            <w:shd w:val="clear" w:color="auto" w:fill="auto"/>
          </w:tcPr>
          <w:p w:rsidR="007A7AAE" w:rsidRPr="00301EBD" w:rsidRDefault="007A7AAE" w:rsidP="00FD59DC">
            <w:pPr>
              <w:pStyle w:val="ENoteTableText"/>
              <w:keepNext/>
              <w:keepLines/>
            </w:pPr>
            <w:r w:rsidRPr="00301EBD">
              <w:t>28</w:t>
            </w:r>
            <w:r w:rsidR="00301EBD">
              <w:t> </w:t>
            </w:r>
            <w:r w:rsidRPr="00301EBD">
              <w:t>June 2011</w:t>
            </w:r>
          </w:p>
        </w:tc>
        <w:tc>
          <w:tcPr>
            <w:tcW w:w="1680" w:type="dxa"/>
            <w:tcBorders>
              <w:top w:val="single" w:sz="4" w:space="0" w:color="auto"/>
              <w:bottom w:val="nil"/>
            </w:tcBorders>
            <w:shd w:val="clear" w:color="auto" w:fill="auto"/>
          </w:tcPr>
          <w:p w:rsidR="007A7AAE" w:rsidRPr="00301EBD" w:rsidRDefault="007A7AAE" w:rsidP="000103BA">
            <w:pPr>
              <w:pStyle w:val="ENoteTableText"/>
              <w:keepNext/>
              <w:keepLines/>
            </w:pPr>
            <w:r w:rsidRPr="00301EBD">
              <w:t>Sch</w:t>
            </w:r>
            <w:r w:rsidR="003C7F6E" w:rsidRPr="00301EBD">
              <w:t> </w:t>
            </w:r>
            <w:r w:rsidRPr="00301EBD">
              <w:t xml:space="preserve">1: </w:t>
            </w:r>
            <w:r w:rsidR="00832B94" w:rsidRPr="00301EBD">
              <w:t>1 Jan 2012 (s 2(1) item</w:t>
            </w:r>
            <w:r w:rsidR="00301EBD">
              <w:t> </w:t>
            </w:r>
            <w:r w:rsidR="00832B94" w:rsidRPr="00301EBD">
              <w:t>2)</w:t>
            </w:r>
            <w:r w:rsidRPr="00301EBD">
              <w:br/>
              <w:t>Sch</w:t>
            </w:r>
            <w:r w:rsidR="003C7F6E" w:rsidRPr="00301EBD">
              <w:t> </w:t>
            </w:r>
            <w:r w:rsidRPr="00301EBD">
              <w:t>2 (items</w:t>
            </w:r>
            <w:r w:rsidR="00301EBD">
              <w:t> </w:t>
            </w:r>
            <w:r w:rsidRPr="00301EBD">
              <w:t>1, 2): 30</w:t>
            </w:r>
            <w:r w:rsidR="00301EBD">
              <w:t> </w:t>
            </w:r>
            <w:r w:rsidRPr="00301EBD">
              <w:t>June 2011</w:t>
            </w:r>
            <w:r w:rsidR="00832B94" w:rsidRPr="00301EBD">
              <w:t xml:space="preserve"> (s</w:t>
            </w:r>
            <w:r w:rsidR="00950F53" w:rsidRPr="00301EBD">
              <w:t> </w:t>
            </w:r>
            <w:r w:rsidR="00832B94" w:rsidRPr="00301EBD">
              <w:t>2(1) item</w:t>
            </w:r>
            <w:r w:rsidR="00301EBD">
              <w:t> </w:t>
            </w:r>
            <w:r w:rsidR="00832B94" w:rsidRPr="00301EBD">
              <w:t>3)</w:t>
            </w:r>
          </w:p>
        </w:tc>
        <w:tc>
          <w:tcPr>
            <w:tcW w:w="1420" w:type="dxa"/>
            <w:tcBorders>
              <w:top w:val="single" w:sz="4" w:space="0" w:color="auto"/>
              <w:bottom w:val="nil"/>
            </w:tcBorders>
            <w:shd w:val="clear" w:color="auto" w:fill="auto"/>
          </w:tcPr>
          <w:p w:rsidR="007A7AAE" w:rsidRPr="00301EBD" w:rsidRDefault="007A7AAE" w:rsidP="000103BA">
            <w:pPr>
              <w:pStyle w:val="ENoteTableText"/>
              <w:keepNext/>
              <w:keepLines/>
            </w:pPr>
            <w:r w:rsidRPr="00301EBD">
              <w:t>Sch 1 (item</w:t>
            </w:r>
            <w:r w:rsidR="00301EBD">
              <w:t> </w:t>
            </w:r>
            <w:r w:rsidRPr="00301EBD">
              <w:t xml:space="preserve">6) </w:t>
            </w:r>
          </w:p>
        </w:tc>
      </w:tr>
      <w:tr w:rsidR="007A7AAE" w:rsidRPr="00301EBD" w:rsidTr="005252A9">
        <w:trPr>
          <w:cantSplit/>
        </w:trPr>
        <w:tc>
          <w:tcPr>
            <w:tcW w:w="1838" w:type="dxa"/>
            <w:tcBorders>
              <w:top w:val="nil"/>
              <w:bottom w:val="nil"/>
            </w:tcBorders>
            <w:shd w:val="clear" w:color="auto" w:fill="auto"/>
          </w:tcPr>
          <w:p w:rsidR="007A7AAE" w:rsidRPr="00301EBD" w:rsidRDefault="007A7AAE" w:rsidP="00486B15">
            <w:pPr>
              <w:pStyle w:val="ENoteTTIndentHeading"/>
            </w:pPr>
            <w:r w:rsidRPr="00301EBD">
              <w:rPr>
                <w:rFonts w:cs="Times New Roman"/>
              </w:rPr>
              <w:t>as amended by</w:t>
            </w:r>
          </w:p>
        </w:tc>
        <w:tc>
          <w:tcPr>
            <w:tcW w:w="992" w:type="dxa"/>
            <w:tcBorders>
              <w:top w:val="nil"/>
              <w:bottom w:val="nil"/>
            </w:tcBorders>
            <w:shd w:val="clear" w:color="auto" w:fill="auto"/>
          </w:tcPr>
          <w:p w:rsidR="007A7AAE" w:rsidRPr="00301EBD" w:rsidRDefault="007A7AAE" w:rsidP="00486B15">
            <w:pPr>
              <w:pStyle w:val="ENoteTableText"/>
            </w:pPr>
          </w:p>
        </w:tc>
        <w:tc>
          <w:tcPr>
            <w:tcW w:w="1155" w:type="dxa"/>
            <w:tcBorders>
              <w:top w:val="nil"/>
              <w:bottom w:val="nil"/>
            </w:tcBorders>
            <w:shd w:val="clear" w:color="auto" w:fill="auto"/>
          </w:tcPr>
          <w:p w:rsidR="007A7AAE" w:rsidRPr="00301EBD" w:rsidRDefault="007A7AAE" w:rsidP="00486B15">
            <w:pPr>
              <w:pStyle w:val="ENoteTableText"/>
            </w:pPr>
          </w:p>
        </w:tc>
        <w:tc>
          <w:tcPr>
            <w:tcW w:w="1680" w:type="dxa"/>
            <w:tcBorders>
              <w:top w:val="nil"/>
              <w:bottom w:val="nil"/>
            </w:tcBorders>
            <w:shd w:val="clear" w:color="auto" w:fill="auto"/>
          </w:tcPr>
          <w:p w:rsidR="007A7AAE" w:rsidRPr="00301EBD" w:rsidRDefault="007A7AAE" w:rsidP="00486B15">
            <w:pPr>
              <w:pStyle w:val="ENoteTableText"/>
            </w:pPr>
          </w:p>
        </w:tc>
        <w:tc>
          <w:tcPr>
            <w:tcW w:w="1420" w:type="dxa"/>
            <w:tcBorders>
              <w:top w:val="nil"/>
              <w:bottom w:val="nil"/>
            </w:tcBorders>
            <w:shd w:val="clear" w:color="auto" w:fill="auto"/>
          </w:tcPr>
          <w:p w:rsidR="007A7AAE" w:rsidRPr="00301EBD" w:rsidRDefault="007A7AAE" w:rsidP="00486B15">
            <w:pPr>
              <w:pStyle w:val="ENoteTableText"/>
            </w:pPr>
          </w:p>
        </w:tc>
      </w:tr>
      <w:tr w:rsidR="007A7AAE" w:rsidRPr="00301EBD" w:rsidTr="005252A9">
        <w:trPr>
          <w:cantSplit/>
        </w:trPr>
        <w:tc>
          <w:tcPr>
            <w:tcW w:w="1838" w:type="dxa"/>
            <w:tcBorders>
              <w:top w:val="nil"/>
              <w:bottom w:val="single" w:sz="4" w:space="0" w:color="auto"/>
            </w:tcBorders>
            <w:shd w:val="clear" w:color="auto" w:fill="auto"/>
          </w:tcPr>
          <w:p w:rsidR="007A7AAE" w:rsidRPr="00301EBD" w:rsidRDefault="007A7AAE" w:rsidP="00585CE8">
            <w:pPr>
              <w:pStyle w:val="ENoteTTi"/>
              <w:keepNext w:val="0"/>
            </w:pPr>
            <w:bookmarkStart w:id="490" w:name="CU_88613537"/>
            <w:bookmarkEnd w:id="490"/>
            <w:r w:rsidRPr="00301EBD">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301EBD" w:rsidRDefault="007A7AAE" w:rsidP="00A653CB">
            <w:pPr>
              <w:pStyle w:val="ENoteTableText"/>
              <w:keepNext/>
              <w:keepLines/>
            </w:pPr>
            <w:r w:rsidRPr="00301EBD">
              <w:t>98, 2012</w:t>
            </w:r>
          </w:p>
        </w:tc>
        <w:tc>
          <w:tcPr>
            <w:tcW w:w="1155" w:type="dxa"/>
            <w:tcBorders>
              <w:top w:val="nil"/>
              <w:bottom w:val="single" w:sz="4" w:space="0" w:color="auto"/>
            </w:tcBorders>
            <w:shd w:val="clear" w:color="auto" w:fill="auto"/>
          </w:tcPr>
          <w:p w:rsidR="007A7AAE" w:rsidRPr="00301EBD" w:rsidRDefault="007A7AAE" w:rsidP="00A653CB">
            <w:pPr>
              <w:pStyle w:val="ENoteTableText"/>
              <w:keepNext/>
              <w:keepLines/>
            </w:pPr>
            <w:r w:rsidRPr="00301EBD">
              <w:t>29</w:t>
            </w:r>
            <w:r w:rsidR="00301EBD">
              <w:t> </w:t>
            </w:r>
            <w:r w:rsidRPr="00301EBD">
              <w:t>June 2012</w:t>
            </w:r>
          </w:p>
        </w:tc>
        <w:tc>
          <w:tcPr>
            <w:tcW w:w="1680" w:type="dxa"/>
            <w:tcBorders>
              <w:top w:val="nil"/>
              <w:bottom w:val="single" w:sz="4" w:space="0" w:color="auto"/>
            </w:tcBorders>
            <w:shd w:val="clear" w:color="auto" w:fill="auto"/>
          </w:tcPr>
          <w:p w:rsidR="007A7AAE" w:rsidRPr="00301EBD" w:rsidRDefault="007A7AAE" w:rsidP="00A653CB">
            <w:pPr>
              <w:pStyle w:val="ENoteTableText"/>
              <w:keepNext/>
              <w:keepLines/>
            </w:pPr>
            <w:r w:rsidRPr="00301EBD">
              <w:t>Sch</w:t>
            </w:r>
            <w:r w:rsidR="003C7F6E" w:rsidRPr="00301EBD">
              <w:t> </w:t>
            </w:r>
            <w:r w:rsidRPr="00301EBD">
              <w:t>3 (items</w:t>
            </w:r>
            <w:r w:rsidR="00301EBD">
              <w:t> </w:t>
            </w:r>
            <w:r w:rsidRPr="00301EBD">
              <w:t>15, 16, 17(1)): 1 Jan 2013</w:t>
            </w:r>
            <w:r w:rsidR="00DD0927" w:rsidRPr="00301EBD">
              <w:t xml:space="preserve"> (s</w:t>
            </w:r>
            <w:r w:rsidR="00A653CB" w:rsidRPr="00301EBD">
              <w:t> </w:t>
            </w:r>
            <w:r w:rsidR="00DD0927" w:rsidRPr="00301EBD">
              <w:t>2(1) item</w:t>
            </w:r>
            <w:r w:rsidR="00301EBD">
              <w:t> </w:t>
            </w:r>
            <w:r w:rsidR="00DD0927" w:rsidRPr="00301EBD">
              <w:t>10)</w:t>
            </w:r>
          </w:p>
        </w:tc>
        <w:tc>
          <w:tcPr>
            <w:tcW w:w="1420" w:type="dxa"/>
            <w:tcBorders>
              <w:top w:val="nil"/>
              <w:bottom w:val="single" w:sz="4" w:space="0" w:color="auto"/>
            </w:tcBorders>
            <w:shd w:val="clear" w:color="auto" w:fill="auto"/>
          </w:tcPr>
          <w:p w:rsidR="007A7AAE" w:rsidRPr="00301EBD" w:rsidRDefault="007A7AAE" w:rsidP="00A653CB">
            <w:pPr>
              <w:pStyle w:val="ENoteTableText"/>
              <w:keepNext/>
              <w:keepLines/>
            </w:pPr>
            <w:r w:rsidRPr="00301EBD">
              <w:t>Sch 3 (item</w:t>
            </w:r>
            <w:r w:rsidR="00301EBD">
              <w:t> </w:t>
            </w:r>
            <w:r w:rsidRPr="00301EBD">
              <w:t>17(1))</w:t>
            </w:r>
          </w:p>
        </w:tc>
      </w:tr>
      <w:tr w:rsidR="007A7AAE" w:rsidRPr="00301EBD" w:rsidTr="005252A9">
        <w:trPr>
          <w:cantSplit/>
        </w:trPr>
        <w:tc>
          <w:tcPr>
            <w:tcW w:w="1838" w:type="dxa"/>
            <w:tcBorders>
              <w:top w:val="single" w:sz="4" w:space="0" w:color="auto"/>
            </w:tcBorders>
            <w:shd w:val="clear" w:color="auto" w:fill="auto"/>
          </w:tcPr>
          <w:p w:rsidR="007A7AAE" w:rsidRPr="00301EBD" w:rsidRDefault="007A7AAE" w:rsidP="00486B15">
            <w:pPr>
              <w:pStyle w:val="ENoteTableText"/>
            </w:pPr>
            <w:r w:rsidRPr="00301EBD">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301EBD" w:rsidRDefault="007A7AAE" w:rsidP="00486B15">
            <w:pPr>
              <w:pStyle w:val="ENoteTableText"/>
            </w:pPr>
            <w:r w:rsidRPr="00301EBD">
              <w:t>53, 2011</w:t>
            </w:r>
          </w:p>
        </w:tc>
        <w:tc>
          <w:tcPr>
            <w:tcW w:w="1155" w:type="dxa"/>
            <w:tcBorders>
              <w:top w:val="single" w:sz="4" w:space="0" w:color="auto"/>
            </w:tcBorders>
            <w:shd w:val="clear" w:color="auto" w:fill="auto"/>
          </w:tcPr>
          <w:p w:rsidR="007A7AAE" w:rsidRPr="00301EBD" w:rsidRDefault="007A7AAE" w:rsidP="00486B15">
            <w:pPr>
              <w:pStyle w:val="ENoteTableText"/>
            </w:pPr>
            <w:r w:rsidRPr="00301EBD">
              <w:t>28</w:t>
            </w:r>
            <w:r w:rsidR="00301EBD">
              <w:t> </w:t>
            </w:r>
            <w:r w:rsidRPr="00301EBD">
              <w:t>June 2011</w:t>
            </w:r>
          </w:p>
        </w:tc>
        <w:tc>
          <w:tcPr>
            <w:tcW w:w="1680" w:type="dxa"/>
            <w:tcBorders>
              <w:top w:val="single" w:sz="4" w:space="0" w:color="auto"/>
            </w:tcBorders>
            <w:shd w:val="clear" w:color="auto" w:fill="auto"/>
          </w:tcPr>
          <w:p w:rsidR="007A7AAE" w:rsidRPr="00301EBD" w:rsidRDefault="007A7AAE" w:rsidP="000103BA">
            <w:pPr>
              <w:pStyle w:val="ENoteTableText"/>
            </w:pPr>
            <w:r w:rsidRPr="00301EBD">
              <w:t>Sch</w:t>
            </w:r>
            <w:r w:rsidR="003C7F6E" w:rsidRPr="00301EBD">
              <w:t> </w:t>
            </w:r>
            <w:r w:rsidRPr="00301EBD">
              <w:t>1 (items</w:t>
            </w:r>
            <w:r w:rsidR="00301EBD">
              <w:t> </w:t>
            </w:r>
            <w:r w:rsidRPr="00301EBD">
              <w:t>1–8, 17, 20), Sch</w:t>
            </w:r>
            <w:r w:rsidR="003C7F6E" w:rsidRPr="00301EBD">
              <w:t> </w:t>
            </w:r>
            <w:r w:rsidRPr="00301EBD">
              <w:t>2 (items</w:t>
            </w:r>
            <w:r w:rsidR="00301EBD">
              <w:t> </w:t>
            </w:r>
            <w:r w:rsidRPr="00301EBD">
              <w:t>1–4) and Sch</w:t>
            </w:r>
            <w:r w:rsidR="003C7F6E" w:rsidRPr="00301EBD">
              <w:t> </w:t>
            </w:r>
            <w:r w:rsidRPr="00301EBD">
              <w:t>5 (items</w:t>
            </w:r>
            <w:r w:rsidR="00301EBD">
              <w:t> </w:t>
            </w:r>
            <w:r w:rsidRPr="00301EBD">
              <w:t>1–18): 1</w:t>
            </w:r>
            <w:r w:rsidR="00301EBD">
              <w:t> </w:t>
            </w:r>
            <w:r w:rsidRPr="00301EBD">
              <w:t>July 2011</w:t>
            </w:r>
            <w:r w:rsidR="00DD0927" w:rsidRPr="00301EBD">
              <w:t xml:space="preserve"> (s</w:t>
            </w:r>
            <w:r w:rsidR="00950F53" w:rsidRPr="00301EBD">
              <w:t> </w:t>
            </w:r>
            <w:r w:rsidR="00DD0927" w:rsidRPr="00301EBD">
              <w:t>2(1) items</w:t>
            </w:r>
            <w:r w:rsidR="00301EBD">
              <w:t> </w:t>
            </w:r>
            <w:r w:rsidR="00DD0927" w:rsidRPr="00301EBD">
              <w:t>2, 4)</w:t>
            </w:r>
          </w:p>
        </w:tc>
        <w:tc>
          <w:tcPr>
            <w:tcW w:w="1420" w:type="dxa"/>
            <w:tcBorders>
              <w:top w:val="single" w:sz="4" w:space="0" w:color="auto"/>
            </w:tcBorders>
            <w:shd w:val="clear" w:color="auto" w:fill="auto"/>
          </w:tcPr>
          <w:p w:rsidR="007A7AAE" w:rsidRPr="00301EBD" w:rsidRDefault="007A7AAE" w:rsidP="000103BA">
            <w:pPr>
              <w:pStyle w:val="ENoteTableText"/>
            </w:pPr>
            <w:r w:rsidRPr="00301EBD">
              <w:t>Sch 1 (items</w:t>
            </w:r>
            <w:r w:rsidR="00301EBD">
              <w:t> </w:t>
            </w:r>
            <w:r w:rsidRPr="00301EBD">
              <w:t>17, 20), Sch 2 (item</w:t>
            </w:r>
            <w:r w:rsidR="00301EBD">
              <w:t> </w:t>
            </w:r>
            <w:r w:rsidRPr="00301EBD">
              <w:t>4) and Sch 5 (items</w:t>
            </w:r>
            <w:r w:rsidR="00301EBD">
              <w:t> </w:t>
            </w:r>
            <w:r w:rsidRPr="00301EBD">
              <w:t>7, 17)</w:t>
            </w:r>
          </w:p>
        </w:tc>
      </w:tr>
      <w:tr w:rsidR="007A7AAE" w:rsidRPr="00301EBD" w:rsidTr="005252A9">
        <w:trPr>
          <w:cantSplit/>
        </w:trPr>
        <w:tc>
          <w:tcPr>
            <w:tcW w:w="1838" w:type="dxa"/>
            <w:shd w:val="clear" w:color="auto" w:fill="auto"/>
          </w:tcPr>
          <w:p w:rsidR="007A7AAE" w:rsidRPr="00301EBD" w:rsidRDefault="007A7AAE" w:rsidP="00486B15">
            <w:pPr>
              <w:pStyle w:val="ENoteTableText"/>
            </w:pPr>
            <w:r w:rsidRPr="00301EBD">
              <w:t>Family Assistance and Other Legislation Amendment (Child Care and Other Measures) Act 2011</w:t>
            </w:r>
          </w:p>
        </w:tc>
        <w:tc>
          <w:tcPr>
            <w:tcW w:w="992" w:type="dxa"/>
            <w:shd w:val="clear" w:color="auto" w:fill="auto"/>
          </w:tcPr>
          <w:p w:rsidR="007A7AAE" w:rsidRPr="00301EBD" w:rsidRDefault="007A7AAE" w:rsidP="00486B15">
            <w:pPr>
              <w:pStyle w:val="ENoteTableText"/>
            </w:pPr>
            <w:r w:rsidRPr="00301EBD">
              <w:t>79, 2011</w:t>
            </w:r>
          </w:p>
        </w:tc>
        <w:tc>
          <w:tcPr>
            <w:tcW w:w="1155" w:type="dxa"/>
            <w:shd w:val="clear" w:color="auto" w:fill="auto"/>
          </w:tcPr>
          <w:p w:rsidR="007A7AAE" w:rsidRPr="00301EBD" w:rsidRDefault="007A7AAE" w:rsidP="00486B15">
            <w:pPr>
              <w:pStyle w:val="ENoteTableText"/>
            </w:pPr>
            <w:r w:rsidRPr="00301EBD">
              <w:t>25</w:t>
            </w:r>
            <w:r w:rsidR="00301EBD">
              <w:t> </w:t>
            </w:r>
            <w:r w:rsidRPr="00301EBD">
              <w:t>July 2011</w:t>
            </w:r>
          </w:p>
        </w:tc>
        <w:tc>
          <w:tcPr>
            <w:tcW w:w="1680" w:type="dxa"/>
            <w:shd w:val="clear" w:color="auto" w:fill="auto"/>
          </w:tcPr>
          <w:p w:rsidR="007A7AAE" w:rsidRPr="00301EBD" w:rsidRDefault="007A7AAE" w:rsidP="000103BA">
            <w:pPr>
              <w:pStyle w:val="ENoteTableText"/>
            </w:pPr>
            <w:r w:rsidRPr="00301EBD">
              <w:t>Sch</w:t>
            </w:r>
            <w:r w:rsidR="003C7F6E" w:rsidRPr="00301EBD">
              <w:t> </w:t>
            </w:r>
            <w:r w:rsidRPr="00301EBD">
              <w:t>2 (items</w:t>
            </w:r>
            <w:r w:rsidR="00301EBD">
              <w:t> </w:t>
            </w:r>
            <w:r w:rsidRPr="00301EBD">
              <w:t>1–3): 22 Aug 2011</w:t>
            </w:r>
            <w:r w:rsidR="00DD0927" w:rsidRPr="00301EBD">
              <w:t xml:space="preserve"> (s</w:t>
            </w:r>
            <w:r w:rsidR="00950F53" w:rsidRPr="00301EBD">
              <w:t> </w:t>
            </w:r>
            <w:r w:rsidR="00DD0927" w:rsidRPr="00301EBD">
              <w:t>2(1) item</w:t>
            </w:r>
            <w:r w:rsidR="00301EBD">
              <w:t> </w:t>
            </w:r>
            <w:r w:rsidR="00DD0927" w:rsidRPr="00301EBD">
              <w:t>4)</w:t>
            </w:r>
          </w:p>
        </w:tc>
        <w:tc>
          <w:tcPr>
            <w:tcW w:w="1420" w:type="dxa"/>
            <w:shd w:val="clear" w:color="auto" w:fill="auto"/>
          </w:tcPr>
          <w:p w:rsidR="007A7AAE" w:rsidRPr="00301EBD" w:rsidRDefault="007A7AAE" w:rsidP="000103BA">
            <w:pPr>
              <w:pStyle w:val="ENoteTableText"/>
            </w:pPr>
            <w:r w:rsidRPr="00301EBD">
              <w:t>Sch 2 (item</w:t>
            </w:r>
            <w:r w:rsidR="00301EBD">
              <w:t> </w:t>
            </w:r>
            <w:r w:rsidRPr="00301EBD">
              <w:t>3)</w:t>
            </w:r>
          </w:p>
        </w:tc>
      </w:tr>
      <w:tr w:rsidR="007A7AAE" w:rsidRPr="00301EBD" w:rsidTr="005252A9">
        <w:trPr>
          <w:cantSplit/>
        </w:trPr>
        <w:tc>
          <w:tcPr>
            <w:tcW w:w="1838" w:type="dxa"/>
            <w:tcBorders>
              <w:bottom w:val="nil"/>
            </w:tcBorders>
            <w:shd w:val="clear" w:color="auto" w:fill="auto"/>
          </w:tcPr>
          <w:p w:rsidR="007A7AAE" w:rsidRPr="00301EBD" w:rsidRDefault="007A7AAE" w:rsidP="00585CE8">
            <w:pPr>
              <w:pStyle w:val="ENoteTableText"/>
              <w:keepNext/>
            </w:pPr>
            <w:r w:rsidRPr="00301EBD">
              <w:t>Family Assistance Legislation Amendment (Child Care Budget Measures) Act 2011</w:t>
            </w:r>
          </w:p>
        </w:tc>
        <w:tc>
          <w:tcPr>
            <w:tcW w:w="992" w:type="dxa"/>
            <w:tcBorders>
              <w:bottom w:val="nil"/>
            </w:tcBorders>
            <w:shd w:val="clear" w:color="auto" w:fill="auto"/>
          </w:tcPr>
          <w:p w:rsidR="007A7AAE" w:rsidRPr="00301EBD" w:rsidRDefault="007A7AAE" w:rsidP="00486B15">
            <w:pPr>
              <w:pStyle w:val="ENoteTableText"/>
            </w:pPr>
            <w:r w:rsidRPr="00301EBD">
              <w:t>96, 2011</w:t>
            </w:r>
          </w:p>
        </w:tc>
        <w:tc>
          <w:tcPr>
            <w:tcW w:w="1155" w:type="dxa"/>
            <w:tcBorders>
              <w:bottom w:val="nil"/>
            </w:tcBorders>
            <w:shd w:val="clear" w:color="auto" w:fill="auto"/>
          </w:tcPr>
          <w:p w:rsidR="007A7AAE" w:rsidRPr="00301EBD" w:rsidRDefault="007A7AAE" w:rsidP="00486B15">
            <w:pPr>
              <w:pStyle w:val="ENoteTableText"/>
            </w:pPr>
            <w:r w:rsidRPr="00301EBD">
              <w:t>15 Sept 2011</w:t>
            </w:r>
          </w:p>
        </w:tc>
        <w:tc>
          <w:tcPr>
            <w:tcW w:w="1680" w:type="dxa"/>
            <w:tcBorders>
              <w:bottom w:val="nil"/>
            </w:tcBorders>
            <w:shd w:val="clear" w:color="auto" w:fill="auto"/>
          </w:tcPr>
          <w:p w:rsidR="007A7AAE" w:rsidRPr="00301EBD" w:rsidRDefault="007A7AAE" w:rsidP="00486B15">
            <w:pPr>
              <w:pStyle w:val="ENoteTableText"/>
            </w:pPr>
            <w:r w:rsidRPr="00301EBD">
              <w:t>15 Sept 2011</w:t>
            </w:r>
            <w:r w:rsidR="00DD0927" w:rsidRPr="00301EBD">
              <w:t xml:space="preserve"> (s 2)</w:t>
            </w:r>
          </w:p>
        </w:tc>
        <w:tc>
          <w:tcPr>
            <w:tcW w:w="1420" w:type="dxa"/>
            <w:tcBorders>
              <w:bottom w:val="nil"/>
            </w:tcBorders>
            <w:shd w:val="clear" w:color="auto" w:fill="auto"/>
          </w:tcPr>
          <w:p w:rsidR="007A7AAE" w:rsidRPr="00301EBD" w:rsidRDefault="007A7AAE" w:rsidP="000103BA">
            <w:pPr>
              <w:pStyle w:val="ENoteTableText"/>
              <w:rPr>
                <w:b/>
                <w:kern w:val="28"/>
              </w:rPr>
            </w:pPr>
            <w:r w:rsidRPr="00301EBD">
              <w:t>Sch 1 (item</w:t>
            </w:r>
            <w:r w:rsidR="00301EBD">
              <w:t> </w:t>
            </w:r>
            <w:r w:rsidRPr="00301EBD">
              <w:t>5)</w:t>
            </w:r>
            <w:r w:rsidR="00360C8D" w:rsidRPr="00301EBD">
              <w:t xml:space="preserve"> </w:t>
            </w:r>
          </w:p>
        </w:tc>
      </w:tr>
      <w:tr w:rsidR="00FB4958" w:rsidRPr="00301EBD" w:rsidTr="005252A9">
        <w:trPr>
          <w:cantSplit/>
        </w:trPr>
        <w:tc>
          <w:tcPr>
            <w:tcW w:w="1838" w:type="dxa"/>
            <w:tcBorders>
              <w:top w:val="nil"/>
              <w:bottom w:val="nil"/>
            </w:tcBorders>
            <w:shd w:val="clear" w:color="auto" w:fill="auto"/>
          </w:tcPr>
          <w:p w:rsidR="00FB4958" w:rsidRPr="00301EBD" w:rsidRDefault="00FB4958" w:rsidP="006250A7">
            <w:pPr>
              <w:pStyle w:val="ENoteTTIndentHeading"/>
              <w:rPr>
                <w:b w:val="0"/>
              </w:rPr>
            </w:pPr>
            <w:r w:rsidRPr="00301EBD">
              <w:rPr>
                <w:rFonts w:cs="Times New Roman"/>
              </w:rPr>
              <w:t>as amended by</w:t>
            </w:r>
          </w:p>
        </w:tc>
        <w:tc>
          <w:tcPr>
            <w:tcW w:w="992" w:type="dxa"/>
            <w:tcBorders>
              <w:top w:val="nil"/>
              <w:bottom w:val="nil"/>
            </w:tcBorders>
            <w:shd w:val="clear" w:color="auto" w:fill="auto"/>
          </w:tcPr>
          <w:p w:rsidR="00FB4958" w:rsidRPr="00301EBD" w:rsidRDefault="00FB4958" w:rsidP="006250A7">
            <w:pPr>
              <w:pStyle w:val="ENoteTTIndentHeading"/>
            </w:pPr>
          </w:p>
        </w:tc>
        <w:tc>
          <w:tcPr>
            <w:tcW w:w="1155" w:type="dxa"/>
            <w:tcBorders>
              <w:top w:val="nil"/>
              <w:bottom w:val="nil"/>
            </w:tcBorders>
            <w:shd w:val="clear" w:color="auto" w:fill="auto"/>
          </w:tcPr>
          <w:p w:rsidR="00FB4958" w:rsidRPr="00301EBD" w:rsidRDefault="00FB4958" w:rsidP="006250A7">
            <w:pPr>
              <w:pStyle w:val="ENoteTTIndentHeading"/>
            </w:pPr>
          </w:p>
        </w:tc>
        <w:tc>
          <w:tcPr>
            <w:tcW w:w="1680" w:type="dxa"/>
            <w:tcBorders>
              <w:top w:val="nil"/>
              <w:bottom w:val="nil"/>
            </w:tcBorders>
            <w:shd w:val="clear" w:color="auto" w:fill="auto"/>
          </w:tcPr>
          <w:p w:rsidR="00FB4958" w:rsidRPr="00301EBD" w:rsidRDefault="00FB4958" w:rsidP="006250A7">
            <w:pPr>
              <w:pStyle w:val="ENoteTTIndentHeading"/>
            </w:pPr>
          </w:p>
        </w:tc>
        <w:tc>
          <w:tcPr>
            <w:tcW w:w="1420" w:type="dxa"/>
            <w:tcBorders>
              <w:top w:val="nil"/>
              <w:bottom w:val="nil"/>
            </w:tcBorders>
            <w:shd w:val="clear" w:color="auto" w:fill="auto"/>
          </w:tcPr>
          <w:p w:rsidR="00FB4958" w:rsidRPr="00301EBD" w:rsidRDefault="00FB4958" w:rsidP="006250A7">
            <w:pPr>
              <w:pStyle w:val="ENoteTTIndentHeading"/>
            </w:pPr>
          </w:p>
        </w:tc>
      </w:tr>
      <w:tr w:rsidR="00FB4958" w:rsidRPr="00301EBD" w:rsidTr="005252A9">
        <w:trPr>
          <w:cantSplit/>
        </w:trPr>
        <w:tc>
          <w:tcPr>
            <w:tcW w:w="1838" w:type="dxa"/>
            <w:tcBorders>
              <w:top w:val="nil"/>
            </w:tcBorders>
            <w:shd w:val="clear" w:color="auto" w:fill="auto"/>
          </w:tcPr>
          <w:p w:rsidR="00FB4958" w:rsidRPr="00301EBD" w:rsidRDefault="00FB4958" w:rsidP="00B07292">
            <w:pPr>
              <w:pStyle w:val="ENoteTTi"/>
              <w:keepNext w:val="0"/>
            </w:pPr>
            <w:r w:rsidRPr="00301EBD">
              <w:t>Family Assistance Legislation Amendment (Child Care Measures) Act 2014</w:t>
            </w:r>
          </w:p>
        </w:tc>
        <w:tc>
          <w:tcPr>
            <w:tcW w:w="992" w:type="dxa"/>
            <w:tcBorders>
              <w:top w:val="nil"/>
            </w:tcBorders>
            <w:shd w:val="clear" w:color="auto" w:fill="auto"/>
          </w:tcPr>
          <w:p w:rsidR="00FB4958" w:rsidRPr="00301EBD" w:rsidRDefault="00FB4958" w:rsidP="00216E8B">
            <w:pPr>
              <w:pStyle w:val="ENoteTTi"/>
            </w:pPr>
            <w:r w:rsidRPr="00301EBD">
              <w:t>66, 2014</w:t>
            </w:r>
          </w:p>
        </w:tc>
        <w:tc>
          <w:tcPr>
            <w:tcW w:w="1155" w:type="dxa"/>
            <w:tcBorders>
              <w:top w:val="nil"/>
            </w:tcBorders>
            <w:shd w:val="clear" w:color="auto" w:fill="auto"/>
          </w:tcPr>
          <w:p w:rsidR="00FB4958" w:rsidRPr="00301EBD" w:rsidRDefault="00FB4958" w:rsidP="00216E8B">
            <w:pPr>
              <w:pStyle w:val="ENoteTTi"/>
            </w:pPr>
            <w:r w:rsidRPr="00301EBD">
              <w:t>30</w:t>
            </w:r>
            <w:r w:rsidR="00301EBD">
              <w:t> </w:t>
            </w:r>
            <w:r w:rsidRPr="00301EBD">
              <w:t>June 2014</w:t>
            </w:r>
          </w:p>
        </w:tc>
        <w:tc>
          <w:tcPr>
            <w:tcW w:w="1680" w:type="dxa"/>
            <w:tcBorders>
              <w:top w:val="nil"/>
            </w:tcBorders>
            <w:shd w:val="clear" w:color="auto" w:fill="auto"/>
          </w:tcPr>
          <w:p w:rsidR="00FB4958" w:rsidRPr="00301EBD" w:rsidRDefault="00FB4958" w:rsidP="00216E8B">
            <w:pPr>
              <w:pStyle w:val="ENoteTTi"/>
            </w:pPr>
            <w:r w:rsidRPr="00301EBD">
              <w:t>Sch 1 (item</w:t>
            </w:r>
            <w:r w:rsidR="00301EBD">
              <w:t> </w:t>
            </w:r>
            <w:r w:rsidRPr="00301EBD">
              <w:t>7): 1</w:t>
            </w:r>
            <w:r w:rsidR="00301EBD">
              <w:t> </w:t>
            </w:r>
            <w:r w:rsidRPr="00301EBD">
              <w:t>July 2014</w:t>
            </w:r>
            <w:r w:rsidR="00DD0927" w:rsidRPr="00301EBD">
              <w:t xml:space="preserve"> (s 2)</w:t>
            </w:r>
          </w:p>
        </w:tc>
        <w:tc>
          <w:tcPr>
            <w:tcW w:w="1420" w:type="dxa"/>
            <w:tcBorders>
              <w:top w:val="nil"/>
            </w:tcBorders>
            <w:shd w:val="clear" w:color="auto" w:fill="auto"/>
          </w:tcPr>
          <w:p w:rsidR="00FB4958" w:rsidRPr="00301EBD" w:rsidRDefault="00FB4958" w:rsidP="00216E8B">
            <w:pPr>
              <w:pStyle w:val="ENoteTTi"/>
            </w:pPr>
            <w:r w:rsidRPr="00301EBD">
              <w:t>—</w:t>
            </w:r>
          </w:p>
        </w:tc>
      </w:tr>
      <w:tr w:rsidR="00FB4958" w:rsidRPr="00301EBD" w:rsidTr="005252A9">
        <w:trPr>
          <w:cantSplit/>
        </w:trPr>
        <w:tc>
          <w:tcPr>
            <w:tcW w:w="1838" w:type="dxa"/>
            <w:tcBorders>
              <w:bottom w:val="nil"/>
            </w:tcBorders>
            <w:shd w:val="clear" w:color="auto" w:fill="auto"/>
          </w:tcPr>
          <w:p w:rsidR="00FB4958" w:rsidRPr="00301EBD" w:rsidRDefault="00FB4958" w:rsidP="00486B15">
            <w:pPr>
              <w:pStyle w:val="ENoteTableText"/>
            </w:pPr>
            <w:r w:rsidRPr="00301EBD">
              <w:t>Clean Energy (Household Assistance Amendments) Act 2011</w:t>
            </w:r>
          </w:p>
        </w:tc>
        <w:tc>
          <w:tcPr>
            <w:tcW w:w="992" w:type="dxa"/>
            <w:tcBorders>
              <w:bottom w:val="nil"/>
            </w:tcBorders>
            <w:shd w:val="clear" w:color="auto" w:fill="auto"/>
          </w:tcPr>
          <w:p w:rsidR="00FB4958" w:rsidRPr="00301EBD" w:rsidRDefault="00FB4958" w:rsidP="00486B15">
            <w:pPr>
              <w:pStyle w:val="ENoteTableText"/>
            </w:pPr>
            <w:r w:rsidRPr="00301EBD">
              <w:t>141, 2011</w:t>
            </w:r>
          </w:p>
        </w:tc>
        <w:tc>
          <w:tcPr>
            <w:tcW w:w="1155" w:type="dxa"/>
            <w:tcBorders>
              <w:bottom w:val="nil"/>
            </w:tcBorders>
            <w:shd w:val="clear" w:color="auto" w:fill="auto"/>
          </w:tcPr>
          <w:p w:rsidR="00FB4958" w:rsidRPr="00301EBD" w:rsidRDefault="00FB4958" w:rsidP="00486B15">
            <w:pPr>
              <w:pStyle w:val="ENoteTableText"/>
            </w:pPr>
            <w:r w:rsidRPr="00301EBD">
              <w:t>29 Nov 2011</w:t>
            </w:r>
          </w:p>
        </w:tc>
        <w:tc>
          <w:tcPr>
            <w:tcW w:w="1680" w:type="dxa"/>
            <w:tcBorders>
              <w:bottom w:val="nil"/>
            </w:tcBorders>
            <w:shd w:val="clear" w:color="auto" w:fill="auto"/>
          </w:tcPr>
          <w:p w:rsidR="00FB4958" w:rsidRPr="00301EBD" w:rsidRDefault="00FB4958" w:rsidP="00E24DC0">
            <w:pPr>
              <w:pStyle w:val="ENoteTableText"/>
            </w:pPr>
            <w:r w:rsidRPr="00301EBD">
              <w:t>Sch</w:t>
            </w:r>
            <w:r w:rsidR="008D40B3" w:rsidRPr="00301EBD">
              <w:t> </w:t>
            </w:r>
            <w:r w:rsidRPr="00301EBD">
              <w:t>2 (items</w:t>
            </w:r>
            <w:r w:rsidR="00301EBD">
              <w:t> </w:t>
            </w:r>
            <w:r w:rsidRPr="00301EBD">
              <w:t>1–3, 15–32, 34–46)</w:t>
            </w:r>
            <w:r w:rsidR="009A1E52" w:rsidRPr="00301EBD">
              <w:t>, Sch 8 (items</w:t>
            </w:r>
            <w:r w:rsidR="00301EBD">
              <w:t> </w:t>
            </w:r>
            <w:r w:rsidR="009A1E52" w:rsidRPr="00301EBD">
              <w:t>1–5, 17)</w:t>
            </w:r>
            <w:r w:rsidRPr="00301EBD">
              <w:t xml:space="preserve"> and Sch</w:t>
            </w:r>
            <w:r w:rsidR="008D40B3" w:rsidRPr="00301EBD">
              <w:t> </w:t>
            </w:r>
            <w:r w:rsidRPr="00301EBD">
              <w:t>10 (item</w:t>
            </w:r>
            <w:r w:rsidR="00301EBD">
              <w:t> </w:t>
            </w:r>
            <w:r w:rsidRPr="00301EBD">
              <w:t>1): 14</w:t>
            </w:r>
            <w:r w:rsidR="00301EBD">
              <w:t> </w:t>
            </w:r>
            <w:r w:rsidRPr="00301EBD">
              <w:t>May 2012</w:t>
            </w:r>
            <w:r w:rsidR="009A1E52" w:rsidRPr="00301EBD">
              <w:t xml:space="preserve"> (s 2(1) items</w:t>
            </w:r>
            <w:r w:rsidR="00301EBD">
              <w:t> </w:t>
            </w:r>
            <w:r w:rsidR="009A1E52" w:rsidRPr="00301EBD">
              <w:t xml:space="preserve">6, </w:t>
            </w:r>
            <w:r w:rsidR="00B829EF" w:rsidRPr="00301EBD">
              <w:t xml:space="preserve">16, </w:t>
            </w:r>
            <w:r w:rsidR="009A1E52" w:rsidRPr="00301EBD">
              <w:t>18)</w:t>
            </w:r>
          </w:p>
        </w:tc>
        <w:tc>
          <w:tcPr>
            <w:tcW w:w="1420" w:type="dxa"/>
            <w:tcBorders>
              <w:bottom w:val="nil"/>
            </w:tcBorders>
            <w:shd w:val="clear" w:color="auto" w:fill="auto"/>
          </w:tcPr>
          <w:p w:rsidR="00FB4958" w:rsidRPr="00301EBD" w:rsidRDefault="00FB4958" w:rsidP="00A653CB">
            <w:pPr>
              <w:pStyle w:val="ENoteTableText"/>
            </w:pPr>
            <w:r w:rsidRPr="00301EBD">
              <w:t>Sch 2 (items</w:t>
            </w:r>
            <w:r w:rsidR="00301EBD">
              <w:t> </w:t>
            </w:r>
            <w:r w:rsidRPr="00301EBD">
              <w:t>34</w:t>
            </w:r>
            <w:r w:rsidR="00817E85" w:rsidRPr="00301EBD">
              <w:t>–</w:t>
            </w:r>
            <w:r w:rsidRPr="00301EBD">
              <w:t>36, 42) and Sch 8 (item</w:t>
            </w:r>
            <w:r w:rsidR="00301EBD">
              <w:t> </w:t>
            </w:r>
            <w:r w:rsidRPr="00301EBD">
              <w:t>17)</w:t>
            </w:r>
          </w:p>
        </w:tc>
      </w:tr>
      <w:tr w:rsidR="00FB4958" w:rsidRPr="00301EBD" w:rsidTr="005252A9">
        <w:trPr>
          <w:cantSplit/>
        </w:trPr>
        <w:tc>
          <w:tcPr>
            <w:tcW w:w="1838" w:type="dxa"/>
            <w:tcBorders>
              <w:top w:val="nil"/>
              <w:bottom w:val="nil"/>
            </w:tcBorders>
            <w:shd w:val="clear" w:color="auto" w:fill="auto"/>
          </w:tcPr>
          <w:p w:rsidR="00FB4958" w:rsidRPr="00301EBD" w:rsidRDefault="00FB4958" w:rsidP="0015752F">
            <w:pPr>
              <w:pStyle w:val="ENoteTTIndentHeading"/>
              <w:keepNext w:val="0"/>
              <w:rPr>
                <w:b w:val="0"/>
              </w:rPr>
            </w:pPr>
            <w:r w:rsidRPr="00301EBD">
              <w:rPr>
                <w:rFonts w:cs="Times New Roman"/>
              </w:rPr>
              <w:t>as amended by</w:t>
            </w:r>
          </w:p>
        </w:tc>
        <w:tc>
          <w:tcPr>
            <w:tcW w:w="992" w:type="dxa"/>
            <w:tcBorders>
              <w:top w:val="nil"/>
              <w:bottom w:val="nil"/>
            </w:tcBorders>
            <w:shd w:val="clear" w:color="auto" w:fill="auto"/>
          </w:tcPr>
          <w:p w:rsidR="00FB4958" w:rsidRPr="00301EBD" w:rsidRDefault="00FB4958" w:rsidP="0015752F">
            <w:pPr>
              <w:pStyle w:val="ENoteTableText"/>
            </w:pPr>
          </w:p>
        </w:tc>
        <w:tc>
          <w:tcPr>
            <w:tcW w:w="1155" w:type="dxa"/>
            <w:tcBorders>
              <w:top w:val="nil"/>
              <w:bottom w:val="nil"/>
            </w:tcBorders>
            <w:shd w:val="clear" w:color="auto" w:fill="auto"/>
          </w:tcPr>
          <w:p w:rsidR="00FB4958" w:rsidRPr="00301EBD" w:rsidRDefault="00FB4958" w:rsidP="0015752F">
            <w:pPr>
              <w:pStyle w:val="ENoteTableText"/>
            </w:pPr>
          </w:p>
        </w:tc>
        <w:tc>
          <w:tcPr>
            <w:tcW w:w="1680" w:type="dxa"/>
            <w:tcBorders>
              <w:top w:val="nil"/>
              <w:bottom w:val="nil"/>
            </w:tcBorders>
            <w:shd w:val="clear" w:color="auto" w:fill="auto"/>
          </w:tcPr>
          <w:p w:rsidR="00FB4958" w:rsidRPr="00301EBD" w:rsidRDefault="00FB4958" w:rsidP="0015752F">
            <w:pPr>
              <w:pStyle w:val="ENoteTableText"/>
            </w:pPr>
          </w:p>
        </w:tc>
        <w:tc>
          <w:tcPr>
            <w:tcW w:w="1420" w:type="dxa"/>
            <w:tcBorders>
              <w:top w:val="nil"/>
              <w:bottom w:val="nil"/>
            </w:tcBorders>
            <w:shd w:val="clear" w:color="auto" w:fill="auto"/>
          </w:tcPr>
          <w:p w:rsidR="00FB4958" w:rsidRPr="00301EBD" w:rsidRDefault="00FB4958" w:rsidP="0015752F">
            <w:pPr>
              <w:pStyle w:val="ENoteTableText"/>
            </w:pPr>
          </w:p>
        </w:tc>
      </w:tr>
      <w:tr w:rsidR="00FB4958" w:rsidRPr="00301EBD" w:rsidTr="005252A9">
        <w:trPr>
          <w:cantSplit/>
        </w:trPr>
        <w:tc>
          <w:tcPr>
            <w:tcW w:w="1838" w:type="dxa"/>
            <w:tcBorders>
              <w:top w:val="nil"/>
              <w:bottom w:val="single" w:sz="4" w:space="0" w:color="auto"/>
            </w:tcBorders>
            <w:shd w:val="clear" w:color="auto" w:fill="auto"/>
          </w:tcPr>
          <w:p w:rsidR="00FB4958" w:rsidRPr="00301EBD" w:rsidRDefault="00FB4958" w:rsidP="0015752F">
            <w:pPr>
              <w:pStyle w:val="ENoteTTi"/>
              <w:keepNext w:val="0"/>
            </w:pPr>
            <w:bookmarkStart w:id="491" w:name="CU_96614829"/>
            <w:bookmarkEnd w:id="491"/>
            <w:r w:rsidRPr="00301EBD">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301EBD" w:rsidRDefault="00FB4958" w:rsidP="00A653CB">
            <w:pPr>
              <w:pStyle w:val="ENoteTableText"/>
            </w:pPr>
            <w:r w:rsidRPr="00301EBD">
              <w:t>98, 2012</w:t>
            </w:r>
          </w:p>
        </w:tc>
        <w:tc>
          <w:tcPr>
            <w:tcW w:w="1155" w:type="dxa"/>
            <w:tcBorders>
              <w:top w:val="nil"/>
              <w:bottom w:val="single" w:sz="4" w:space="0" w:color="auto"/>
            </w:tcBorders>
            <w:shd w:val="clear" w:color="auto" w:fill="auto"/>
          </w:tcPr>
          <w:p w:rsidR="00FB4958" w:rsidRPr="00301EBD" w:rsidRDefault="00FB4958" w:rsidP="00A653CB">
            <w:pPr>
              <w:pStyle w:val="ENoteTableText"/>
            </w:pPr>
            <w:r w:rsidRPr="00301EBD">
              <w:t>29</w:t>
            </w:r>
            <w:r w:rsidR="00301EBD">
              <w:t> </w:t>
            </w:r>
            <w:r w:rsidRPr="00301EBD">
              <w:t>June 2012</w:t>
            </w:r>
          </w:p>
        </w:tc>
        <w:tc>
          <w:tcPr>
            <w:tcW w:w="1680" w:type="dxa"/>
            <w:tcBorders>
              <w:top w:val="nil"/>
              <w:bottom w:val="single" w:sz="4" w:space="0" w:color="auto"/>
            </w:tcBorders>
            <w:shd w:val="clear" w:color="auto" w:fill="auto"/>
          </w:tcPr>
          <w:p w:rsidR="00FB4958" w:rsidRPr="00301EBD" w:rsidRDefault="00FB4958" w:rsidP="00A653CB">
            <w:pPr>
              <w:pStyle w:val="ENoteTableText"/>
            </w:pPr>
            <w:r w:rsidRPr="00301EBD">
              <w:t>Sch</w:t>
            </w:r>
            <w:r w:rsidR="003C7F6E" w:rsidRPr="00301EBD">
              <w:t> </w:t>
            </w:r>
            <w:r w:rsidRPr="00301EBD">
              <w:t>3 (item</w:t>
            </w:r>
            <w:r w:rsidR="00301EBD">
              <w:t> </w:t>
            </w:r>
            <w:r w:rsidRPr="00301EBD">
              <w:t>24): 1 Jan 2013</w:t>
            </w:r>
            <w:r w:rsidR="00DD0927" w:rsidRPr="00301EBD">
              <w:t xml:space="preserve"> (s 2(1) item</w:t>
            </w:r>
            <w:r w:rsidR="00301EBD">
              <w:t> </w:t>
            </w:r>
            <w:r w:rsidR="00DD0927" w:rsidRPr="00301EBD">
              <w:t>10)</w:t>
            </w:r>
          </w:p>
        </w:tc>
        <w:tc>
          <w:tcPr>
            <w:tcW w:w="1420" w:type="dxa"/>
            <w:tcBorders>
              <w:top w:val="nil"/>
              <w:bottom w:val="single" w:sz="4" w:space="0" w:color="auto"/>
            </w:tcBorders>
            <w:shd w:val="clear" w:color="auto" w:fill="auto"/>
          </w:tcPr>
          <w:p w:rsidR="00FB4958" w:rsidRPr="00301EBD" w:rsidRDefault="00FB4958" w:rsidP="00A653CB">
            <w:pPr>
              <w:pStyle w:val="ENoteTableText"/>
            </w:pPr>
            <w:r w:rsidRPr="00301EBD">
              <w:t>—</w:t>
            </w:r>
          </w:p>
        </w:tc>
      </w:tr>
      <w:tr w:rsidR="00FB4958" w:rsidRPr="00301EBD" w:rsidTr="005252A9">
        <w:trPr>
          <w:cantSplit/>
        </w:trPr>
        <w:tc>
          <w:tcPr>
            <w:tcW w:w="1838" w:type="dxa"/>
            <w:tcBorders>
              <w:top w:val="single" w:sz="4" w:space="0" w:color="auto"/>
              <w:bottom w:val="nil"/>
            </w:tcBorders>
            <w:shd w:val="clear" w:color="auto" w:fill="auto"/>
          </w:tcPr>
          <w:p w:rsidR="00FB4958" w:rsidRPr="00301EBD" w:rsidRDefault="00FB4958" w:rsidP="00486B15">
            <w:pPr>
              <w:pStyle w:val="ENoteTableText"/>
            </w:pPr>
            <w:r w:rsidRPr="00301EBD">
              <w:t>Family Assistance and Other Legislation Amendment Act 2012</w:t>
            </w:r>
          </w:p>
        </w:tc>
        <w:tc>
          <w:tcPr>
            <w:tcW w:w="992" w:type="dxa"/>
            <w:tcBorders>
              <w:top w:val="single" w:sz="4" w:space="0" w:color="auto"/>
              <w:bottom w:val="nil"/>
            </w:tcBorders>
            <w:shd w:val="clear" w:color="auto" w:fill="auto"/>
          </w:tcPr>
          <w:p w:rsidR="00FB4958" w:rsidRPr="00301EBD" w:rsidRDefault="00FB4958" w:rsidP="00486B15">
            <w:pPr>
              <w:pStyle w:val="ENoteTableText"/>
            </w:pPr>
            <w:r w:rsidRPr="00301EBD">
              <w:t>49, 2012</w:t>
            </w:r>
          </w:p>
        </w:tc>
        <w:tc>
          <w:tcPr>
            <w:tcW w:w="1155" w:type="dxa"/>
            <w:tcBorders>
              <w:top w:val="single" w:sz="4" w:space="0" w:color="auto"/>
              <w:bottom w:val="nil"/>
            </w:tcBorders>
            <w:shd w:val="clear" w:color="auto" w:fill="auto"/>
          </w:tcPr>
          <w:p w:rsidR="00FB4958" w:rsidRPr="00301EBD" w:rsidRDefault="00FB4958" w:rsidP="00486B15">
            <w:pPr>
              <w:pStyle w:val="ENoteTableText"/>
            </w:pPr>
            <w:r w:rsidRPr="00301EBD">
              <w:t>26</w:t>
            </w:r>
            <w:r w:rsidR="00301EBD">
              <w:t> </w:t>
            </w:r>
            <w:r w:rsidRPr="00301EBD">
              <w:t>May 2012</w:t>
            </w:r>
          </w:p>
        </w:tc>
        <w:tc>
          <w:tcPr>
            <w:tcW w:w="1680" w:type="dxa"/>
            <w:tcBorders>
              <w:top w:val="single" w:sz="4" w:space="0" w:color="auto"/>
              <w:bottom w:val="nil"/>
            </w:tcBorders>
            <w:shd w:val="clear" w:color="auto" w:fill="auto"/>
          </w:tcPr>
          <w:p w:rsidR="00FB4958" w:rsidRPr="00301EBD" w:rsidRDefault="00FB4958" w:rsidP="00E24DC0">
            <w:pPr>
              <w:pStyle w:val="ENoteTableText"/>
              <w:rPr>
                <w:b/>
                <w:kern w:val="28"/>
              </w:rPr>
            </w:pPr>
            <w:r w:rsidRPr="00301EBD">
              <w:t>Sch</w:t>
            </w:r>
            <w:r w:rsidR="008D40B3" w:rsidRPr="00301EBD">
              <w:t> </w:t>
            </w:r>
            <w:r w:rsidRPr="00301EBD">
              <w:t>1 (items</w:t>
            </w:r>
            <w:r w:rsidR="00301EBD">
              <w:t> </w:t>
            </w:r>
            <w:r w:rsidRPr="00301EBD">
              <w:t>1, 2, 7–14, 52), Sch</w:t>
            </w:r>
            <w:r w:rsidR="008D40B3" w:rsidRPr="00301EBD">
              <w:t> </w:t>
            </w:r>
            <w:r w:rsidRPr="00301EBD">
              <w:t>3 (items</w:t>
            </w:r>
            <w:r w:rsidR="00301EBD">
              <w:t> </w:t>
            </w:r>
            <w:r w:rsidRPr="00301EBD">
              <w:t>1, 2) and Sch</w:t>
            </w:r>
            <w:r w:rsidR="008D40B3" w:rsidRPr="00301EBD">
              <w:t> </w:t>
            </w:r>
            <w:r w:rsidRPr="00301EBD">
              <w:t>6 (items</w:t>
            </w:r>
            <w:r w:rsidR="00301EBD">
              <w:t> </w:t>
            </w:r>
            <w:r w:rsidRPr="00301EBD">
              <w:t>7–10): 1</w:t>
            </w:r>
            <w:r w:rsidR="00301EBD">
              <w:t> </w:t>
            </w:r>
            <w:r w:rsidRPr="00301EBD">
              <w:t>July 2012</w:t>
            </w:r>
            <w:r w:rsidR="00C6306A" w:rsidRPr="00301EBD">
              <w:t xml:space="preserve"> (s 2(1) items</w:t>
            </w:r>
            <w:r w:rsidR="00301EBD">
              <w:t> </w:t>
            </w:r>
            <w:r w:rsidR="00C6306A" w:rsidRPr="00301EBD">
              <w:t>2, 7</w:t>
            </w:r>
            <w:r w:rsidR="007E3EE8" w:rsidRPr="00301EBD">
              <w:t>, 12)</w:t>
            </w:r>
            <w:r w:rsidRPr="00301EBD">
              <w:br/>
              <w:t>Sch</w:t>
            </w:r>
            <w:r w:rsidR="008D40B3" w:rsidRPr="00301EBD">
              <w:t> </w:t>
            </w:r>
            <w:r w:rsidRPr="00301EBD">
              <w:t>2 (items</w:t>
            </w:r>
            <w:r w:rsidR="00301EBD">
              <w:t> </w:t>
            </w:r>
            <w:r w:rsidRPr="00301EBD">
              <w:t>1, 5): 1 Sept 2012</w:t>
            </w:r>
            <w:r w:rsidR="007E3EE8" w:rsidRPr="00301EBD">
              <w:t xml:space="preserve"> (s 2(1) items</w:t>
            </w:r>
            <w:r w:rsidR="00301EBD">
              <w:t> </w:t>
            </w:r>
            <w:r w:rsidR="007E3EE8" w:rsidRPr="00301EBD">
              <w:t>3, 5)</w:t>
            </w:r>
            <w:r w:rsidRPr="00301EBD">
              <w:br/>
              <w:t>Sch</w:t>
            </w:r>
            <w:r w:rsidR="008D40B3" w:rsidRPr="00301EBD">
              <w:t> </w:t>
            </w:r>
            <w:r w:rsidRPr="00301EBD">
              <w:t>2 (items</w:t>
            </w:r>
            <w:r w:rsidR="00301EBD">
              <w:t> </w:t>
            </w:r>
            <w:r w:rsidRPr="00301EBD">
              <w:t>2, 6) and Sch</w:t>
            </w:r>
            <w:r w:rsidR="008D40B3" w:rsidRPr="00301EBD">
              <w:t> </w:t>
            </w:r>
            <w:r w:rsidRPr="00301EBD">
              <w:t>6 (items</w:t>
            </w:r>
            <w:r w:rsidR="00301EBD">
              <w:t> </w:t>
            </w:r>
            <w:r w:rsidRPr="00301EBD">
              <w:t xml:space="preserve">1, 2, 5, 6): </w:t>
            </w:r>
            <w:r w:rsidR="007E3EE8" w:rsidRPr="00301EBD">
              <w:t>26</w:t>
            </w:r>
            <w:r w:rsidR="00301EBD">
              <w:t> </w:t>
            </w:r>
            <w:r w:rsidR="007E3EE8" w:rsidRPr="00301EBD">
              <w:t>May 2012 (s 2(1) items</w:t>
            </w:r>
            <w:r w:rsidR="00301EBD">
              <w:t> </w:t>
            </w:r>
            <w:r w:rsidR="007E3EE8" w:rsidRPr="00301EBD">
              <w:t>4, 6, 9, 11)</w:t>
            </w:r>
            <w:r w:rsidRPr="00301EBD">
              <w:br/>
              <w:t>Sch</w:t>
            </w:r>
            <w:r w:rsidR="008D40B3" w:rsidRPr="00301EBD">
              <w:t> </w:t>
            </w:r>
            <w:r w:rsidRPr="00301EBD">
              <w:t>6 (items</w:t>
            </w:r>
            <w:r w:rsidR="00301EBD">
              <w:t> </w:t>
            </w:r>
            <w:r w:rsidRPr="00301EBD">
              <w:t xml:space="preserve">3, 4, 12, 13): </w:t>
            </w:r>
            <w:r w:rsidR="007E3EE8" w:rsidRPr="00301EBD">
              <w:t>1 Jan 2012 (s 2(1) items</w:t>
            </w:r>
            <w:r w:rsidR="00301EBD">
              <w:t> </w:t>
            </w:r>
            <w:r w:rsidR="005A1E07" w:rsidRPr="00301EBD">
              <w:t>10, 14)</w:t>
            </w:r>
            <w:r w:rsidRPr="00301EBD">
              <w:br/>
              <w:t>Sch</w:t>
            </w:r>
            <w:r w:rsidR="008D40B3" w:rsidRPr="00301EBD">
              <w:t> </w:t>
            </w:r>
            <w:r w:rsidRPr="00301EBD">
              <w:t>6 (item</w:t>
            </w:r>
            <w:r w:rsidR="00301EBD">
              <w:t> </w:t>
            </w:r>
            <w:r w:rsidRPr="00301EBD">
              <w:t>11): 1 Jan 2005</w:t>
            </w:r>
            <w:r w:rsidR="007E3EE8" w:rsidRPr="00301EBD">
              <w:t xml:space="preserve"> (s 2(1) item</w:t>
            </w:r>
            <w:r w:rsidR="00301EBD">
              <w:t> </w:t>
            </w:r>
            <w:r w:rsidR="007E3EE8" w:rsidRPr="00301EBD">
              <w:t>13)</w:t>
            </w:r>
            <w:r w:rsidRPr="00301EBD">
              <w:br/>
              <w:t>Sch</w:t>
            </w:r>
            <w:r w:rsidR="008D40B3" w:rsidRPr="00301EBD">
              <w:t> </w:t>
            </w:r>
            <w:r w:rsidRPr="00301EBD">
              <w:t>6 (items</w:t>
            </w:r>
            <w:r w:rsidR="00301EBD">
              <w:t> </w:t>
            </w:r>
            <w:r w:rsidRPr="00301EBD">
              <w:t xml:space="preserve">14–25): </w:t>
            </w:r>
            <w:r w:rsidR="007E3EE8" w:rsidRPr="00301EBD">
              <w:t>14</w:t>
            </w:r>
            <w:r w:rsidR="00301EBD">
              <w:t> </w:t>
            </w:r>
            <w:r w:rsidR="007E3EE8" w:rsidRPr="00301EBD">
              <w:t>May 2012 (s 2(1) item</w:t>
            </w:r>
            <w:r w:rsidR="00301EBD">
              <w:t> </w:t>
            </w:r>
            <w:r w:rsidR="007E3EE8" w:rsidRPr="00301EBD">
              <w:t>15)</w:t>
            </w:r>
          </w:p>
        </w:tc>
        <w:tc>
          <w:tcPr>
            <w:tcW w:w="1420" w:type="dxa"/>
            <w:tcBorders>
              <w:top w:val="single" w:sz="4" w:space="0" w:color="auto"/>
              <w:bottom w:val="nil"/>
            </w:tcBorders>
            <w:shd w:val="clear" w:color="auto" w:fill="auto"/>
          </w:tcPr>
          <w:p w:rsidR="00FB4958" w:rsidRPr="00301EBD" w:rsidRDefault="00FB4958" w:rsidP="003B1621">
            <w:pPr>
              <w:pStyle w:val="ENoteTableText"/>
              <w:rPr>
                <w:b/>
                <w:kern w:val="28"/>
              </w:rPr>
            </w:pPr>
            <w:r w:rsidRPr="00301EBD">
              <w:t>Sch. 1 (item</w:t>
            </w:r>
            <w:r w:rsidR="00301EBD">
              <w:t> </w:t>
            </w:r>
            <w:r w:rsidRPr="00301EBD">
              <w:t>52), Sch. 2 (item</w:t>
            </w:r>
            <w:r w:rsidR="00301EBD">
              <w:t> </w:t>
            </w:r>
            <w:r w:rsidRPr="00301EBD">
              <w:t>5) and Sch. 6 (items</w:t>
            </w:r>
            <w:r w:rsidR="00301EBD">
              <w:t> </w:t>
            </w:r>
            <w:r w:rsidRPr="00301EBD">
              <w:t>4, 6, 10, 13, 25)</w:t>
            </w:r>
            <w:r w:rsidRPr="00301EBD">
              <w:br/>
              <w:t>Sch 2 (item</w:t>
            </w:r>
            <w:r w:rsidR="00301EBD">
              <w:t> </w:t>
            </w:r>
            <w:r w:rsidRPr="00301EBD">
              <w:t xml:space="preserve">6) (rep by 70, 2013, Sch 1 </w:t>
            </w:r>
            <w:r w:rsidR="003B1621" w:rsidRPr="00301EBD">
              <w:t>(</w:t>
            </w:r>
            <w:r w:rsidRPr="00301EBD">
              <w:t>item</w:t>
            </w:r>
            <w:r w:rsidR="00301EBD">
              <w:t> </w:t>
            </w:r>
            <w:r w:rsidRPr="00301EBD">
              <w:t>11</w:t>
            </w:r>
            <w:r w:rsidR="003B1621" w:rsidRPr="00301EBD">
              <w:t>)</w:t>
            </w:r>
            <w:r w:rsidRPr="00301EBD">
              <w:t>)</w:t>
            </w:r>
          </w:p>
        </w:tc>
      </w:tr>
      <w:tr w:rsidR="00FB4958" w:rsidRPr="00301EBD" w:rsidTr="005252A9">
        <w:trPr>
          <w:cantSplit/>
        </w:trPr>
        <w:tc>
          <w:tcPr>
            <w:tcW w:w="1838" w:type="dxa"/>
            <w:tcBorders>
              <w:top w:val="nil"/>
              <w:bottom w:val="nil"/>
            </w:tcBorders>
            <w:shd w:val="clear" w:color="auto" w:fill="auto"/>
          </w:tcPr>
          <w:p w:rsidR="00FB4958" w:rsidRPr="00301EBD" w:rsidRDefault="00FB4958" w:rsidP="00FD59DC">
            <w:pPr>
              <w:pStyle w:val="ENoteTTIndentHeading"/>
              <w:keepLines/>
              <w:rPr>
                <w:rFonts w:eastAsiaTheme="minorHAnsi"/>
                <w:lang w:eastAsia="en-US"/>
              </w:rPr>
            </w:pPr>
            <w:r w:rsidRPr="00301EBD">
              <w:rPr>
                <w:rFonts w:cs="Times New Roman"/>
              </w:rPr>
              <w:t>as amended by</w:t>
            </w:r>
          </w:p>
        </w:tc>
        <w:tc>
          <w:tcPr>
            <w:tcW w:w="992" w:type="dxa"/>
            <w:tcBorders>
              <w:top w:val="nil"/>
              <w:bottom w:val="nil"/>
            </w:tcBorders>
            <w:shd w:val="clear" w:color="auto" w:fill="auto"/>
          </w:tcPr>
          <w:p w:rsidR="00FB4958" w:rsidRPr="00301EBD" w:rsidRDefault="00FB4958" w:rsidP="00FD59DC">
            <w:pPr>
              <w:pStyle w:val="ENoteTableText"/>
              <w:keepNext/>
              <w:keepLines/>
            </w:pPr>
          </w:p>
        </w:tc>
        <w:tc>
          <w:tcPr>
            <w:tcW w:w="1155" w:type="dxa"/>
            <w:tcBorders>
              <w:top w:val="nil"/>
              <w:bottom w:val="nil"/>
            </w:tcBorders>
            <w:shd w:val="clear" w:color="auto" w:fill="auto"/>
          </w:tcPr>
          <w:p w:rsidR="00FB4958" w:rsidRPr="00301EBD" w:rsidRDefault="00FB4958" w:rsidP="00FD59DC">
            <w:pPr>
              <w:pStyle w:val="ENoteTableText"/>
              <w:keepNext/>
              <w:keepLines/>
            </w:pPr>
          </w:p>
        </w:tc>
        <w:tc>
          <w:tcPr>
            <w:tcW w:w="1680" w:type="dxa"/>
            <w:tcBorders>
              <w:top w:val="nil"/>
              <w:bottom w:val="nil"/>
            </w:tcBorders>
            <w:shd w:val="clear" w:color="auto" w:fill="auto"/>
          </w:tcPr>
          <w:p w:rsidR="00FB4958" w:rsidRPr="00301EBD" w:rsidRDefault="00FB4958" w:rsidP="00FD59DC">
            <w:pPr>
              <w:pStyle w:val="ENoteTableText"/>
              <w:keepNext/>
              <w:keepLines/>
            </w:pPr>
          </w:p>
        </w:tc>
        <w:tc>
          <w:tcPr>
            <w:tcW w:w="1420" w:type="dxa"/>
            <w:tcBorders>
              <w:top w:val="nil"/>
              <w:bottom w:val="nil"/>
            </w:tcBorders>
            <w:shd w:val="clear" w:color="auto" w:fill="auto"/>
          </w:tcPr>
          <w:p w:rsidR="00FB4958" w:rsidRPr="00301EBD" w:rsidRDefault="00FB4958" w:rsidP="00FD59DC">
            <w:pPr>
              <w:pStyle w:val="ENoteTableText"/>
              <w:keepNext/>
              <w:keepLines/>
            </w:pPr>
          </w:p>
        </w:tc>
      </w:tr>
      <w:tr w:rsidR="00FB4958" w:rsidRPr="00301EBD" w:rsidTr="005252A9">
        <w:trPr>
          <w:cantSplit/>
        </w:trPr>
        <w:tc>
          <w:tcPr>
            <w:tcW w:w="1838" w:type="dxa"/>
            <w:tcBorders>
              <w:top w:val="nil"/>
              <w:bottom w:val="single" w:sz="4" w:space="0" w:color="auto"/>
            </w:tcBorders>
            <w:shd w:val="clear" w:color="auto" w:fill="auto"/>
          </w:tcPr>
          <w:p w:rsidR="00FB4958" w:rsidRPr="00301EBD" w:rsidRDefault="00FB4958" w:rsidP="00585CE8">
            <w:pPr>
              <w:pStyle w:val="ENoteTTi"/>
              <w:keepNext w:val="0"/>
            </w:pPr>
            <w:r w:rsidRPr="00301EBD">
              <w:t>Family Assistance and Other Legislation Amendment Act 2013</w:t>
            </w:r>
          </w:p>
        </w:tc>
        <w:tc>
          <w:tcPr>
            <w:tcW w:w="992" w:type="dxa"/>
            <w:tcBorders>
              <w:top w:val="nil"/>
              <w:bottom w:val="single" w:sz="4" w:space="0" w:color="auto"/>
            </w:tcBorders>
            <w:shd w:val="clear" w:color="auto" w:fill="auto"/>
          </w:tcPr>
          <w:p w:rsidR="00FB4958" w:rsidRPr="00301EBD" w:rsidRDefault="00FB4958" w:rsidP="00FD59DC">
            <w:pPr>
              <w:pStyle w:val="ENoteTableText"/>
              <w:keepNext/>
              <w:keepLines/>
            </w:pPr>
            <w:r w:rsidRPr="00301EBD">
              <w:t>70, 2013</w:t>
            </w:r>
          </w:p>
        </w:tc>
        <w:tc>
          <w:tcPr>
            <w:tcW w:w="1155" w:type="dxa"/>
            <w:tcBorders>
              <w:top w:val="nil"/>
              <w:bottom w:val="single" w:sz="4" w:space="0" w:color="auto"/>
            </w:tcBorders>
            <w:shd w:val="clear" w:color="auto" w:fill="auto"/>
          </w:tcPr>
          <w:p w:rsidR="00FB4958" w:rsidRPr="00301EBD" w:rsidRDefault="00FB4958" w:rsidP="00FD59DC">
            <w:pPr>
              <w:pStyle w:val="ENoteTableText"/>
              <w:keepNext/>
              <w:keepLines/>
            </w:pPr>
            <w:r w:rsidRPr="00301EBD">
              <w:t>27</w:t>
            </w:r>
            <w:r w:rsidR="00301EBD">
              <w:t> </w:t>
            </w:r>
            <w:r w:rsidRPr="00301EBD">
              <w:t>June 2013</w:t>
            </w:r>
          </w:p>
        </w:tc>
        <w:tc>
          <w:tcPr>
            <w:tcW w:w="1680" w:type="dxa"/>
            <w:tcBorders>
              <w:top w:val="nil"/>
              <w:bottom w:val="single" w:sz="4" w:space="0" w:color="auto"/>
            </w:tcBorders>
            <w:shd w:val="clear" w:color="auto" w:fill="auto"/>
          </w:tcPr>
          <w:p w:rsidR="00FB4958" w:rsidRPr="00301EBD" w:rsidRDefault="00FB4958" w:rsidP="00FD59DC">
            <w:pPr>
              <w:pStyle w:val="ENoteTableText"/>
              <w:keepNext/>
              <w:keepLines/>
            </w:pPr>
            <w:r w:rsidRPr="00301EBD">
              <w:t>Sch 1 (item</w:t>
            </w:r>
            <w:r w:rsidR="00301EBD">
              <w:t> </w:t>
            </w:r>
            <w:r w:rsidRPr="00301EBD">
              <w:t>11): 1</w:t>
            </w:r>
            <w:r w:rsidR="00301EBD">
              <w:t> </w:t>
            </w:r>
            <w:r w:rsidRPr="00301EBD">
              <w:t>July 2013</w:t>
            </w:r>
            <w:r w:rsidR="00DD0927" w:rsidRPr="00301EBD">
              <w:t xml:space="preserve"> (s 2(1) item</w:t>
            </w:r>
            <w:r w:rsidR="00301EBD">
              <w:t> </w:t>
            </w:r>
            <w:r w:rsidR="008306D3" w:rsidRPr="00301EBD">
              <w:t>6)</w:t>
            </w:r>
          </w:p>
        </w:tc>
        <w:tc>
          <w:tcPr>
            <w:tcW w:w="1420" w:type="dxa"/>
            <w:tcBorders>
              <w:top w:val="nil"/>
              <w:bottom w:val="single" w:sz="4" w:space="0" w:color="auto"/>
            </w:tcBorders>
            <w:shd w:val="clear" w:color="auto" w:fill="auto"/>
          </w:tcPr>
          <w:p w:rsidR="00FB4958" w:rsidRPr="00301EBD" w:rsidRDefault="00FB4958" w:rsidP="00FD59DC">
            <w:pPr>
              <w:pStyle w:val="ENoteTableText"/>
              <w:keepNext/>
              <w:keepLines/>
            </w:pPr>
            <w:r w:rsidRPr="00301EBD">
              <w:t>—</w:t>
            </w:r>
          </w:p>
        </w:tc>
      </w:tr>
      <w:tr w:rsidR="00FB4958" w:rsidRPr="00301EBD" w:rsidTr="005252A9">
        <w:trPr>
          <w:cantSplit/>
        </w:trPr>
        <w:tc>
          <w:tcPr>
            <w:tcW w:w="1838" w:type="dxa"/>
            <w:tcBorders>
              <w:top w:val="single" w:sz="4" w:space="0" w:color="auto"/>
              <w:bottom w:val="single" w:sz="4" w:space="0" w:color="auto"/>
            </w:tcBorders>
            <w:shd w:val="clear" w:color="auto" w:fill="auto"/>
          </w:tcPr>
          <w:p w:rsidR="00FB4958" w:rsidRPr="00301EBD" w:rsidRDefault="00FB4958" w:rsidP="00486B15">
            <w:pPr>
              <w:pStyle w:val="ENoteTableText"/>
              <w:rPr>
                <w:bCs/>
              </w:rPr>
            </w:pPr>
            <w:bookmarkStart w:id="492" w:name="CU_98573709"/>
            <w:bookmarkEnd w:id="492"/>
            <w:r w:rsidRPr="00301EBD">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301EBD" w:rsidRDefault="00FB4958" w:rsidP="00486B15">
            <w:pPr>
              <w:pStyle w:val="ENoteTableText"/>
            </w:pPr>
            <w:r w:rsidRPr="00301EBD">
              <w:t>50, 2012</w:t>
            </w:r>
          </w:p>
        </w:tc>
        <w:tc>
          <w:tcPr>
            <w:tcW w:w="1155" w:type="dxa"/>
            <w:tcBorders>
              <w:top w:val="single" w:sz="4" w:space="0" w:color="auto"/>
              <w:bottom w:val="single" w:sz="4" w:space="0" w:color="auto"/>
            </w:tcBorders>
            <w:shd w:val="clear" w:color="auto" w:fill="auto"/>
          </w:tcPr>
          <w:p w:rsidR="00FB4958" w:rsidRPr="00301EBD" w:rsidRDefault="00FB4958" w:rsidP="00486B15">
            <w:pPr>
              <w:pStyle w:val="ENoteTableText"/>
            </w:pPr>
            <w:r w:rsidRPr="00301EBD">
              <w:t>26</w:t>
            </w:r>
            <w:r w:rsidR="00301EBD">
              <w:t> </w:t>
            </w:r>
            <w:r w:rsidRPr="00301EBD">
              <w:t>May 2012</w:t>
            </w:r>
          </w:p>
        </w:tc>
        <w:tc>
          <w:tcPr>
            <w:tcW w:w="1680" w:type="dxa"/>
            <w:tcBorders>
              <w:top w:val="single" w:sz="4" w:space="0" w:color="auto"/>
              <w:bottom w:val="single" w:sz="4" w:space="0" w:color="auto"/>
            </w:tcBorders>
            <w:shd w:val="clear" w:color="auto" w:fill="auto"/>
          </w:tcPr>
          <w:p w:rsidR="00FB4958" w:rsidRPr="00301EBD" w:rsidRDefault="00FB4958" w:rsidP="00DD3C11">
            <w:pPr>
              <w:pStyle w:val="ENoteTableText"/>
            </w:pPr>
            <w:r w:rsidRPr="00301EBD">
              <w:t>Sch</w:t>
            </w:r>
            <w:r w:rsidR="008D40B3" w:rsidRPr="00301EBD">
              <w:t> </w:t>
            </w:r>
            <w:r w:rsidRPr="00301EBD">
              <w:t>1 (items</w:t>
            </w:r>
            <w:r w:rsidR="00301EBD">
              <w:t> </w:t>
            </w:r>
            <w:r w:rsidRPr="00301EBD">
              <w:t>1, 2, 24) and Sch</w:t>
            </w:r>
            <w:r w:rsidR="008D40B3" w:rsidRPr="00301EBD">
              <w:t> </w:t>
            </w:r>
            <w:r w:rsidRPr="00301EBD">
              <w:t>2 (items</w:t>
            </w:r>
            <w:r w:rsidR="00301EBD">
              <w:t> </w:t>
            </w:r>
            <w:r w:rsidRPr="00301EBD">
              <w:t>1–12,</w:t>
            </w:r>
            <w:r w:rsidR="00DD3C11" w:rsidRPr="00301EBD">
              <w:t xml:space="preserve"> </w:t>
            </w:r>
            <w:r w:rsidRPr="00301EBD">
              <w:t>19–21): 27</w:t>
            </w:r>
            <w:r w:rsidR="00301EBD">
              <w:t> </w:t>
            </w:r>
            <w:r w:rsidRPr="00301EBD">
              <w:t>May 2012</w:t>
            </w:r>
            <w:r w:rsidR="00DD3C11" w:rsidRPr="00301EBD">
              <w:t xml:space="preserve"> (s 2(1) items</w:t>
            </w:r>
            <w:r w:rsidR="00301EBD">
              <w:t> </w:t>
            </w:r>
            <w:r w:rsidR="00DD3C11" w:rsidRPr="00301EBD">
              <w:t>2, 4)</w:t>
            </w:r>
          </w:p>
        </w:tc>
        <w:tc>
          <w:tcPr>
            <w:tcW w:w="1420" w:type="dxa"/>
            <w:tcBorders>
              <w:top w:val="single" w:sz="4" w:space="0" w:color="auto"/>
              <w:bottom w:val="single" w:sz="4" w:space="0" w:color="auto"/>
            </w:tcBorders>
            <w:shd w:val="clear" w:color="auto" w:fill="auto"/>
          </w:tcPr>
          <w:p w:rsidR="00FB4958" w:rsidRPr="00301EBD" w:rsidRDefault="00FB4958" w:rsidP="008B1CAD">
            <w:pPr>
              <w:pStyle w:val="ENoteTableText"/>
            </w:pPr>
            <w:r w:rsidRPr="00301EBD">
              <w:t>Sch 1 (item</w:t>
            </w:r>
            <w:r w:rsidR="00301EBD">
              <w:t> </w:t>
            </w:r>
            <w:r w:rsidRPr="00301EBD">
              <w:t>24) and Sch. 2 (items</w:t>
            </w:r>
            <w:r w:rsidR="00301EBD">
              <w:t> </w:t>
            </w:r>
            <w:r w:rsidRPr="00301EBD">
              <w:t>19–21)</w:t>
            </w:r>
          </w:p>
        </w:tc>
      </w:tr>
      <w:tr w:rsidR="00FB4958" w:rsidRPr="00301EBD" w:rsidTr="005252A9">
        <w:trPr>
          <w:cantSplit/>
        </w:trPr>
        <w:tc>
          <w:tcPr>
            <w:tcW w:w="1838" w:type="dxa"/>
            <w:tcBorders>
              <w:top w:val="single" w:sz="4" w:space="0" w:color="auto"/>
              <w:bottom w:val="single" w:sz="4" w:space="0" w:color="auto"/>
            </w:tcBorders>
            <w:shd w:val="clear" w:color="auto" w:fill="auto"/>
          </w:tcPr>
          <w:p w:rsidR="00FB4958" w:rsidRPr="00301EBD" w:rsidRDefault="00FB4958" w:rsidP="00486B15">
            <w:pPr>
              <w:pStyle w:val="ENoteTableText"/>
            </w:pPr>
            <w:bookmarkStart w:id="493" w:name="CU_101615853"/>
            <w:bookmarkEnd w:id="493"/>
            <w:r w:rsidRPr="00301EBD">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301EBD" w:rsidRDefault="00FB4958" w:rsidP="00486B15">
            <w:pPr>
              <w:pStyle w:val="ENoteTableText"/>
            </w:pPr>
            <w:r w:rsidRPr="00301EBD">
              <w:t>98, 2012</w:t>
            </w:r>
          </w:p>
        </w:tc>
        <w:tc>
          <w:tcPr>
            <w:tcW w:w="1155" w:type="dxa"/>
            <w:tcBorders>
              <w:top w:val="single" w:sz="4" w:space="0" w:color="auto"/>
              <w:bottom w:val="single" w:sz="4" w:space="0" w:color="auto"/>
            </w:tcBorders>
            <w:shd w:val="clear" w:color="auto" w:fill="auto"/>
          </w:tcPr>
          <w:p w:rsidR="00FB4958" w:rsidRPr="00301EBD" w:rsidRDefault="00FB4958" w:rsidP="00486B15">
            <w:pPr>
              <w:pStyle w:val="ENoteTableText"/>
            </w:pPr>
            <w:r w:rsidRPr="00301EBD">
              <w:t>29</w:t>
            </w:r>
            <w:r w:rsidR="00301EBD">
              <w:t> </w:t>
            </w:r>
            <w:r w:rsidRPr="00301EBD">
              <w:t>June 2012</w:t>
            </w:r>
          </w:p>
        </w:tc>
        <w:tc>
          <w:tcPr>
            <w:tcW w:w="1680" w:type="dxa"/>
            <w:tcBorders>
              <w:top w:val="single" w:sz="4" w:space="0" w:color="auto"/>
              <w:bottom w:val="single" w:sz="4" w:space="0" w:color="auto"/>
            </w:tcBorders>
            <w:shd w:val="clear" w:color="auto" w:fill="auto"/>
          </w:tcPr>
          <w:p w:rsidR="00FB4958" w:rsidRPr="00301EBD" w:rsidRDefault="00FB4958" w:rsidP="00DD3C11">
            <w:pPr>
              <w:pStyle w:val="ENoteTableText"/>
            </w:pPr>
            <w:r w:rsidRPr="00301EBD">
              <w:t>Sch</w:t>
            </w:r>
            <w:r w:rsidR="008D40B3" w:rsidRPr="00301EBD">
              <w:t> </w:t>
            </w:r>
            <w:r w:rsidRPr="00301EBD">
              <w:t>2 (items</w:t>
            </w:r>
            <w:r w:rsidR="00301EBD">
              <w:t> </w:t>
            </w:r>
            <w:r w:rsidRPr="00301EBD">
              <w:t>1–13, 88(1)–(3)) and Sch</w:t>
            </w:r>
            <w:r w:rsidR="008D40B3" w:rsidRPr="00301EBD">
              <w:t> </w:t>
            </w:r>
            <w:r w:rsidRPr="00301EBD">
              <w:t>3 (items</w:t>
            </w:r>
            <w:r w:rsidR="00301EBD">
              <w:t> </w:t>
            </w:r>
            <w:r w:rsidRPr="00301EBD">
              <w:t>1–13, 17–23, 25, 26): 1 Jan 2013</w:t>
            </w:r>
            <w:r w:rsidR="00DD3C11" w:rsidRPr="00301EBD">
              <w:t xml:space="preserve"> (s</w:t>
            </w:r>
            <w:r w:rsidR="008306D3" w:rsidRPr="00301EBD">
              <w:t> </w:t>
            </w:r>
            <w:r w:rsidR="00DD3C11" w:rsidRPr="00301EBD">
              <w:t>2 (1) items</w:t>
            </w:r>
            <w:r w:rsidR="00301EBD">
              <w:t> </w:t>
            </w:r>
            <w:r w:rsidR="00DD3C11" w:rsidRPr="00301EBD">
              <w:t>3, 9, 10)</w:t>
            </w:r>
            <w:r w:rsidRPr="00301EBD">
              <w:br/>
              <w:t>Sch4 and Sch</w:t>
            </w:r>
            <w:r w:rsidR="008D40B3" w:rsidRPr="00301EBD">
              <w:t> </w:t>
            </w:r>
            <w:r w:rsidRPr="00301EBD">
              <w:t>5 (items</w:t>
            </w:r>
            <w:r w:rsidR="00301EBD">
              <w:t> </w:t>
            </w:r>
            <w:r w:rsidRPr="00301EBD">
              <w:t>1–13): 1</w:t>
            </w:r>
            <w:r w:rsidR="00301EBD">
              <w:t> </w:t>
            </w:r>
            <w:r w:rsidRPr="00301EBD">
              <w:t>July 2012</w:t>
            </w:r>
            <w:r w:rsidR="00DD3C11" w:rsidRPr="00301EBD">
              <w:t xml:space="preserve"> (s 2(1) item</w:t>
            </w:r>
            <w:r w:rsidR="00301EBD">
              <w:t> </w:t>
            </w:r>
            <w:r w:rsidR="00DD3C11" w:rsidRPr="00301EBD">
              <w:t>11)</w:t>
            </w:r>
            <w:r w:rsidRPr="00301EBD">
              <w:br/>
              <w:t>Sch</w:t>
            </w:r>
            <w:r w:rsidR="008D40B3" w:rsidRPr="00301EBD">
              <w:t> </w:t>
            </w:r>
            <w:r w:rsidRPr="00301EBD">
              <w:t>7 (items</w:t>
            </w:r>
            <w:r w:rsidR="00301EBD">
              <w:t> </w:t>
            </w:r>
            <w:r w:rsidRPr="00301EBD">
              <w:t>1–14): 30</w:t>
            </w:r>
            <w:r w:rsidR="00301EBD">
              <w:t> </w:t>
            </w:r>
            <w:r w:rsidRPr="00301EBD">
              <w:t>June 2012</w:t>
            </w:r>
            <w:r w:rsidR="00DD3C11" w:rsidRPr="00301EBD">
              <w:t xml:space="preserve"> (s 2(1) item</w:t>
            </w:r>
            <w:r w:rsidR="00301EBD">
              <w:t> </w:t>
            </w:r>
            <w:r w:rsidR="00DD3C11" w:rsidRPr="00301EBD">
              <w:t>13)</w:t>
            </w:r>
          </w:p>
        </w:tc>
        <w:tc>
          <w:tcPr>
            <w:tcW w:w="1420" w:type="dxa"/>
            <w:tcBorders>
              <w:top w:val="single" w:sz="4" w:space="0" w:color="auto"/>
              <w:bottom w:val="single" w:sz="4" w:space="0" w:color="auto"/>
            </w:tcBorders>
            <w:shd w:val="clear" w:color="auto" w:fill="auto"/>
          </w:tcPr>
          <w:p w:rsidR="00FB4958" w:rsidRPr="00301EBD" w:rsidRDefault="00FB4958" w:rsidP="008B1CAD">
            <w:pPr>
              <w:pStyle w:val="ENoteTableText"/>
            </w:pPr>
            <w:r w:rsidRPr="00301EBD">
              <w:t>Sch 2 (item</w:t>
            </w:r>
            <w:r w:rsidR="00301EBD">
              <w:t> </w:t>
            </w:r>
            <w:r w:rsidRPr="00301EBD">
              <w:t>88(1)–(3)),</w:t>
            </w:r>
            <w:r w:rsidR="008B1CAD" w:rsidRPr="00301EBD">
              <w:t xml:space="preserve"> S</w:t>
            </w:r>
            <w:r w:rsidRPr="00301EBD">
              <w:t>ch 3 (items</w:t>
            </w:r>
            <w:r w:rsidR="00301EBD">
              <w:t> </w:t>
            </w:r>
            <w:r w:rsidRPr="00301EBD">
              <w:t>17, 23, 26),</w:t>
            </w:r>
            <w:r w:rsidR="008B1CAD" w:rsidRPr="00301EBD">
              <w:t xml:space="preserve"> </w:t>
            </w:r>
            <w:r w:rsidRPr="00301EBD">
              <w:t>Sch 4 (item</w:t>
            </w:r>
            <w:r w:rsidR="00301EBD">
              <w:t> </w:t>
            </w:r>
            <w:r w:rsidRPr="00301EBD">
              <w:t>11),</w:t>
            </w:r>
            <w:r w:rsidR="008B1CAD" w:rsidRPr="00301EBD">
              <w:t xml:space="preserve"> </w:t>
            </w:r>
            <w:r w:rsidRPr="00301EBD">
              <w:t>Sch 5 (item</w:t>
            </w:r>
            <w:r w:rsidR="00301EBD">
              <w:t> </w:t>
            </w:r>
            <w:r w:rsidRPr="00301EBD">
              <w:t>13) and Sch. 7 (item</w:t>
            </w:r>
            <w:r w:rsidR="00301EBD">
              <w:t> </w:t>
            </w:r>
            <w:r w:rsidRPr="00301EBD">
              <w:t>14)</w:t>
            </w:r>
          </w:p>
        </w:tc>
      </w:tr>
      <w:tr w:rsidR="00FB4958" w:rsidRPr="00301EBD" w:rsidTr="005252A9">
        <w:trPr>
          <w:cantSplit/>
        </w:trPr>
        <w:tc>
          <w:tcPr>
            <w:tcW w:w="1838" w:type="dxa"/>
            <w:tcBorders>
              <w:top w:val="single" w:sz="4" w:space="0" w:color="auto"/>
            </w:tcBorders>
            <w:shd w:val="clear" w:color="auto" w:fill="auto"/>
          </w:tcPr>
          <w:p w:rsidR="00FB4958" w:rsidRPr="00301EBD" w:rsidRDefault="00FB4958" w:rsidP="00486B15">
            <w:pPr>
              <w:pStyle w:val="ENoteTableText"/>
            </w:pPr>
            <w:r w:rsidRPr="00301EBD">
              <w:t>Social Security and Other Legislation Amendment (Further 2012 Budget and Other Measures) Act 2012</w:t>
            </w:r>
          </w:p>
        </w:tc>
        <w:tc>
          <w:tcPr>
            <w:tcW w:w="992" w:type="dxa"/>
            <w:tcBorders>
              <w:top w:val="single" w:sz="4" w:space="0" w:color="auto"/>
            </w:tcBorders>
            <w:shd w:val="clear" w:color="auto" w:fill="auto"/>
          </w:tcPr>
          <w:p w:rsidR="00FB4958" w:rsidRPr="00301EBD" w:rsidRDefault="00FB4958" w:rsidP="00486B15">
            <w:pPr>
              <w:pStyle w:val="ENoteTableText"/>
            </w:pPr>
            <w:r w:rsidRPr="00301EBD">
              <w:t>154, 2012</w:t>
            </w:r>
          </w:p>
        </w:tc>
        <w:tc>
          <w:tcPr>
            <w:tcW w:w="1155" w:type="dxa"/>
            <w:tcBorders>
              <w:top w:val="single" w:sz="4" w:space="0" w:color="auto"/>
            </w:tcBorders>
            <w:shd w:val="clear" w:color="auto" w:fill="auto"/>
          </w:tcPr>
          <w:p w:rsidR="00FB4958" w:rsidRPr="00301EBD" w:rsidRDefault="00FB4958" w:rsidP="00486B15">
            <w:pPr>
              <w:pStyle w:val="ENoteTableText"/>
            </w:pPr>
            <w:r w:rsidRPr="00301EBD">
              <w:t>17 Nov 2012</w:t>
            </w:r>
          </w:p>
        </w:tc>
        <w:tc>
          <w:tcPr>
            <w:tcW w:w="1680" w:type="dxa"/>
            <w:tcBorders>
              <w:top w:val="single" w:sz="4" w:space="0" w:color="auto"/>
            </w:tcBorders>
            <w:shd w:val="clear" w:color="auto" w:fill="auto"/>
          </w:tcPr>
          <w:p w:rsidR="00FB4958" w:rsidRPr="00301EBD" w:rsidRDefault="00FB4958" w:rsidP="00E64B71">
            <w:pPr>
              <w:pStyle w:val="ENoteTableText"/>
            </w:pPr>
            <w:r w:rsidRPr="00301EBD">
              <w:t>Sch</w:t>
            </w:r>
            <w:r w:rsidR="008D40B3" w:rsidRPr="00301EBD">
              <w:t> </w:t>
            </w:r>
            <w:r w:rsidRPr="00301EBD">
              <w:t>5 (items</w:t>
            </w:r>
            <w:r w:rsidR="00301EBD">
              <w:t> </w:t>
            </w:r>
            <w:r w:rsidRPr="00301EBD">
              <w:t>1–59) and Sch</w:t>
            </w:r>
            <w:r w:rsidR="008D40B3" w:rsidRPr="00301EBD">
              <w:t> </w:t>
            </w:r>
            <w:r w:rsidRPr="00301EBD">
              <w:t>6 (items</w:t>
            </w:r>
            <w:r w:rsidR="00301EBD">
              <w:t> </w:t>
            </w:r>
            <w:r w:rsidRPr="00301EBD">
              <w:t xml:space="preserve">2–6): </w:t>
            </w:r>
            <w:r w:rsidR="00E64B71" w:rsidRPr="00301EBD">
              <w:t>17 Nov 2012</w:t>
            </w:r>
            <w:r w:rsidR="00DD3C11" w:rsidRPr="00301EBD">
              <w:t xml:space="preserve"> (s 2(1) items</w:t>
            </w:r>
            <w:r w:rsidR="00301EBD">
              <w:t> </w:t>
            </w:r>
            <w:r w:rsidR="00DD3C11" w:rsidRPr="00301EBD">
              <w:t>5, 8)</w:t>
            </w:r>
            <w:r w:rsidRPr="00301EBD">
              <w:br/>
              <w:t>Sch</w:t>
            </w:r>
            <w:r w:rsidR="008D40B3" w:rsidRPr="00301EBD">
              <w:t> </w:t>
            </w:r>
            <w:r w:rsidRPr="00301EBD">
              <w:t>6 (item</w:t>
            </w:r>
            <w:r w:rsidR="00301EBD">
              <w:t> </w:t>
            </w:r>
            <w:r w:rsidRPr="00301EBD">
              <w:t>1): 1</w:t>
            </w:r>
            <w:r w:rsidR="00301EBD">
              <w:t> </w:t>
            </w:r>
            <w:r w:rsidRPr="00301EBD">
              <w:t>July 2012</w:t>
            </w:r>
            <w:r w:rsidR="00DD3C11" w:rsidRPr="00301EBD">
              <w:t xml:space="preserve"> (s 2(1) item</w:t>
            </w:r>
            <w:r w:rsidR="00301EBD">
              <w:t> </w:t>
            </w:r>
            <w:r w:rsidR="00DD3C11" w:rsidRPr="00301EBD">
              <w:t>7)</w:t>
            </w:r>
          </w:p>
        </w:tc>
        <w:tc>
          <w:tcPr>
            <w:tcW w:w="1420" w:type="dxa"/>
            <w:tcBorders>
              <w:top w:val="single" w:sz="4" w:space="0" w:color="auto"/>
            </w:tcBorders>
            <w:shd w:val="clear" w:color="auto" w:fill="auto"/>
          </w:tcPr>
          <w:p w:rsidR="00FB4958" w:rsidRPr="00301EBD" w:rsidRDefault="00FB4958" w:rsidP="00DD3C11">
            <w:pPr>
              <w:pStyle w:val="ENoteTableText"/>
            </w:pPr>
            <w:r w:rsidRPr="00301EBD">
              <w:t>Sch 6 (item</w:t>
            </w:r>
            <w:r w:rsidR="00301EBD">
              <w:t> </w:t>
            </w:r>
            <w:r w:rsidRPr="00301EBD">
              <w:t>4)</w:t>
            </w:r>
          </w:p>
        </w:tc>
      </w:tr>
      <w:tr w:rsidR="00FB4958" w:rsidRPr="00301EBD" w:rsidTr="005252A9">
        <w:trPr>
          <w:cantSplit/>
        </w:trPr>
        <w:tc>
          <w:tcPr>
            <w:tcW w:w="1838" w:type="dxa"/>
            <w:tcBorders>
              <w:bottom w:val="single" w:sz="4" w:space="0" w:color="auto"/>
            </w:tcBorders>
            <w:shd w:val="clear" w:color="auto" w:fill="auto"/>
          </w:tcPr>
          <w:p w:rsidR="00FB4958" w:rsidRPr="00301EBD" w:rsidRDefault="00FB4958" w:rsidP="00872AEB">
            <w:pPr>
              <w:pStyle w:val="ENoteTableText"/>
            </w:pPr>
            <w:r w:rsidRPr="00301EBD">
              <w:t>Family Assistance and Other Legislation Amendment Act 2013</w:t>
            </w:r>
          </w:p>
        </w:tc>
        <w:tc>
          <w:tcPr>
            <w:tcW w:w="992" w:type="dxa"/>
            <w:tcBorders>
              <w:bottom w:val="single" w:sz="4" w:space="0" w:color="auto"/>
            </w:tcBorders>
            <w:shd w:val="clear" w:color="auto" w:fill="auto"/>
          </w:tcPr>
          <w:p w:rsidR="00FB4958" w:rsidRPr="00301EBD" w:rsidRDefault="00FB4958" w:rsidP="00872AEB">
            <w:pPr>
              <w:pStyle w:val="ENoteTableText"/>
            </w:pPr>
            <w:r w:rsidRPr="00301EBD">
              <w:t>70, 2013</w:t>
            </w:r>
          </w:p>
        </w:tc>
        <w:tc>
          <w:tcPr>
            <w:tcW w:w="1155" w:type="dxa"/>
            <w:tcBorders>
              <w:bottom w:val="single" w:sz="4" w:space="0" w:color="auto"/>
            </w:tcBorders>
            <w:shd w:val="clear" w:color="auto" w:fill="auto"/>
          </w:tcPr>
          <w:p w:rsidR="00FB4958" w:rsidRPr="00301EBD" w:rsidRDefault="00FB4958" w:rsidP="00872AEB">
            <w:pPr>
              <w:pStyle w:val="ENoteTableText"/>
            </w:pPr>
            <w:r w:rsidRPr="00301EBD">
              <w:t>27</w:t>
            </w:r>
            <w:r w:rsidR="00301EBD">
              <w:t> </w:t>
            </w:r>
            <w:r w:rsidRPr="00301EBD">
              <w:t>June 2013</w:t>
            </w:r>
          </w:p>
        </w:tc>
        <w:tc>
          <w:tcPr>
            <w:tcW w:w="1680" w:type="dxa"/>
            <w:tcBorders>
              <w:bottom w:val="single" w:sz="4" w:space="0" w:color="auto"/>
            </w:tcBorders>
            <w:shd w:val="clear" w:color="auto" w:fill="auto"/>
          </w:tcPr>
          <w:p w:rsidR="00FB4958" w:rsidRPr="00301EBD" w:rsidRDefault="00FB4958" w:rsidP="00B352DF">
            <w:pPr>
              <w:pStyle w:val="ENoteTableText"/>
            </w:pPr>
            <w:r w:rsidRPr="00301EBD">
              <w:t>Sch 1 (items</w:t>
            </w:r>
            <w:r w:rsidR="00301EBD">
              <w:t> </w:t>
            </w:r>
            <w:r w:rsidRPr="00301EBD">
              <w:t>1–3B, 8) and Sch 3 (items</w:t>
            </w:r>
            <w:r w:rsidR="00301EBD">
              <w:t> </w:t>
            </w:r>
            <w:r w:rsidRPr="00301EBD">
              <w:t>58, 59, 63–65): 1</w:t>
            </w:r>
            <w:r w:rsidR="00301EBD">
              <w:t> </w:t>
            </w:r>
            <w:r w:rsidRPr="00301EBD">
              <w:t>July 2013</w:t>
            </w:r>
            <w:r w:rsidR="00B352DF" w:rsidRPr="00301EBD">
              <w:t xml:space="preserve"> (s 2(1) items</w:t>
            </w:r>
            <w:r w:rsidR="00301EBD">
              <w:t> </w:t>
            </w:r>
            <w:r w:rsidR="00B352DF" w:rsidRPr="00301EBD">
              <w:t>2, 11, 13)</w:t>
            </w:r>
            <w:r w:rsidRPr="00301EBD">
              <w:br/>
              <w:t>Sch 2 (items</w:t>
            </w:r>
            <w:r w:rsidR="00301EBD">
              <w:t> </w:t>
            </w:r>
            <w:r w:rsidRPr="00301EBD">
              <w:t xml:space="preserve">1–3): </w:t>
            </w:r>
            <w:r w:rsidR="008E2A44" w:rsidRPr="00301EBD">
              <w:t>1 Jan 2012 (s 2(1) item</w:t>
            </w:r>
            <w:r w:rsidR="00301EBD">
              <w:t> </w:t>
            </w:r>
            <w:r w:rsidR="008E2A44" w:rsidRPr="00301EBD">
              <w:t>7)</w:t>
            </w:r>
            <w:r w:rsidRPr="00301EBD">
              <w:br/>
              <w:t>Sch 2A (items</w:t>
            </w:r>
            <w:r w:rsidR="00301EBD">
              <w:t> </w:t>
            </w:r>
            <w:r w:rsidRPr="00301EBD">
              <w:t>1–10, 16–27, 67): 1 Mar 2014</w:t>
            </w:r>
            <w:r w:rsidR="00B352DF" w:rsidRPr="00301EBD">
              <w:t xml:space="preserve"> (s 2(1) items</w:t>
            </w:r>
            <w:r w:rsidR="00301EBD">
              <w:t> </w:t>
            </w:r>
            <w:r w:rsidR="00B352DF" w:rsidRPr="00301EBD">
              <w:t>9A, 9C)</w:t>
            </w:r>
            <w:r w:rsidRPr="00301EBD">
              <w:br/>
              <w:t>Sch 2B (items</w:t>
            </w:r>
            <w:r w:rsidR="00301EBD">
              <w:t> </w:t>
            </w:r>
            <w:r w:rsidRPr="00301EBD">
              <w:t>1, 2, 5–14, 54, 55) and Sch 3 (items</w:t>
            </w:r>
            <w:r w:rsidR="00301EBD">
              <w:t> </w:t>
            </w:r>
            <w:r w:rsidRPr="00301EBD">
              <w:t>1–33, 35(1), 36–39, 57, 60–62): 28</w:t>
            </w:r>
            <w:r w:rsidR="00301EBD">
              <w:t> </w:t>
            </w:r>
            <w:r w:rsidRPr="00301EBD">
              <w:t>June 2013</w:t>
            </w:r>
            <w:r w:rsidR="00B352DF" w:rsidRPr="00301EBD">
              <w:t xml:space="preserve"> (s 2(1) items</w:t>
            </w:r>
            <w:r w:rsidR="00301EBD">
              <w:t> </w:t>
            </w:r>
            <w:r w:rsidR="00DD3C11" w:rsidRPr="00301EBD">
              <w:t>9E, 9G, 10, 12)</w:t>
            </w:r>
            <w:r w:rsidRPr="00301EBD">
              <w:br/>
              <w:t>Sch 2B (items</w:t>
            </w:r>
            <w:r w:rsidR="00301EBD">
              <w:t> </w:t>
            </w:r>
            <w:r w:rsidRPr="00301EBD">
              <w:t xml:space="preserve">3, 4): </w:t>
            </w:r>
            <w:r w:rsidR="008E2A44" w:rsidRPr="00301EBD">
              <w:t>28</w:t>
            </w:r>
            <w:r w:rsidR="00301EBD">
              <w:t> </w:t>
            </w:r>
            <w:r w:rsidR="008E2A44" w:rsidRPr="00301EBD">
              <w:t>June 2013 (s 2(1) item</w:t>
            </w:r>
            <w:r w:rsidR="00301EBD">
              <w:t> </w:t>
            </w:r>
            <w:r w:rsidR="008E2A44" w:rsidRPr="00301EBD">
              <w:t>9F)</w:t>
            </w:r>
          </w:p>
        </w:tc>
        <w:tc>
          <w:tcPr>
            <w:tcW w:w="1420" w:type="dxa"/>
            <w:tcBorders>
              <w:bottom w:val="single" w:sz="4" w:space="0" w:color="auto"/>
            </w:tcBorders>
            <w:shd w:val="clear" w:color="auto" w:fill="auto"/>
          </w:tcPr>
          <w:p w:rsidR="00FB4958" w:rsidRPr="00301EBD" w:rsidRDefault="00FB4958" w:rsidP="00872AEB">
            <w:pPr>
              <w:pStyle w:val="ENoteTableText"/>
            </w:pPr>
            <w:r w:rsidRPr="00301EBD">
              <w:t>Sch 1 (item</w:t>
            </w:r>
            <w:r w:rsidR="00301EBD">
              <w:t> </w:t>
            </w:r>
            <w:r w:rsidRPr="00301EBD">
              <w:t>8), Sch 2 (item</w:t>
            </w:r>
            <w:r w:rsidR="00301EBD">
              <w:t> </w:t>
            </w:r>
            <w:r w:rsidRPr="00301EBD">
              <w:t>3), Sch 2A (item</w:t>
            </w:r>
            <w:r w:rsidR="00301EBD">
              <w:t> </w:t>
            </w:r>
            <w:r w:rsidRPr="00301EBD">
              <w:t>67), Sch 2B (items</w:t>
            </w:r>
            <w:r w:rsidR="00301EBD">
              <w:t> </w:t>
            </w:r>
            <w:r w:rsidRPr="00301EBD">
              <w:t>54, 55) and Sch 3 (items</w:t>
            </w:r>
            <w:r w:rsidR="00301EBD">
              <w:t> </w:t>
            </w:r>
            <w:r w:rsidRPr="00301EBD">
              <w:t>35(1), 57, 62)</w:t>
            </w:r>
          </w:p>
        </w:tc>
      </w:tr>
      <w:tr w:rsidR="00FB4958" w:rsidRPr="00301EBD" w:rsidTr="005252A9">
        <w:trPr>
          <w:cantSplit/>
        </w:trPr>
        <w:tc>
          <w:tcPr>
            <w:tcW w:w="1838" w:type="dxa"/>
            <w:tcBorders>
              <w:bottom w:val="single" w:sz="4" w:space="0" w:color="auto"/>
            </w:tcBorders>
            <w:shd w:val="clear" w:color="auto" w:fill="auto"/>
          </w:tcPr>
          <w:p w:rsidR="00FB4958" w:rsidRPr="00301EBD" w:rsidRDefault="00FB4958" w:rsidP="00586356">
            <w:pPr>
              <w:pStyle w:val="ENoteTableText"/>
            </w:pPr>
            <w:r w:rsidRPr="00301EBD">
              <w:t>Veterans’ Affairs Legislation Amendment (Military Compensation Review and Other Measures) Act 2013</w:t>
            </w:r>
          </w:p>
        </w:tc>
        <w:tc>
          <w:tcPr>
            <w:tcW w:w="992" w:type="dxa"/>
            <w:tcBorders>
              <w:bottom w:val="single" w:sz="4" w:space="0" w:color="auto"/>
            </w:tcBorders>
            <w:shd w:val="clear" w:color="auto" w:fill="auto"/>
          </w:tcPr>
          <w:p w:rsidR="00FB4958" w:rsidRPr="00301EBD" w:rsidRDefault="00FB4958" w:rsidP="00872AEB">
            <w:pPr>
              <w:pStyle w:val="ENoteTableText"/>
            </w:pPr>
            <w:r w:rsidRPr="00301EBD">
              <w:t>99, 2013</w:t>
            </w:r>
          </w:p>
        </w:tc>
        <w:tc>
          <w:tcPr>
            <w:tcW w:w="1155" w:type="dxa"/>
            <w:tcBorders>
              <w:bottom w:val="single" w:sz="4" w:space="0" w:color="auto"/>
            </w:tcBorders>
            <w:shd w:val="clear" w:color="auto" w:fill="auto"/>
          </w:tcPr>
          <w:p w:rsidR="00FB4958" w:rsidRPr="00301EBD" w:rsidRDefault="00FB4958" w:rsidP="00872AEB">
            <w:pPr>
              <w:pStyle w:val="ENoteTableText"/>
            </w:pPr>
            <w:r w:rsidRPr="00301EBD">
              <w:t>28</w:t>
            </w:r>
            <w:r w:rsidR="00301EBD">
              <w:t> </w:t>
            </w:r>
            <w:r w:rsidRPr="00301EBD">
              <w:t>June 2013</w:t>
            </w:r>
          </w:p>
        </w:tc>
        <w:tc>
          <w:tcPr>
            <w:tcW w:w="1680" w:type="dxa"/>
            <w:tcBorders>
              <w:bottom w:val="single" w:sz="4" w:space="0" w:color="auto"/>
            </w:tcBorders>
            <w:shd w:val="clear" w:color="auto" w:fill="auto"/>
          </w:tcPr>
          <w:p w:rsidR="00FB4958" w:rsidRPr="00301EBD" w:rsidRDefault="00FB4958" w:rsidP="00872AEB">
            <w:pPr>
              <w:pStyle w:val="ENoteTableText"/>
            </w:pPr>
            <w:r w:rsidRPr="00301EBD">
              <w:t>Sch 3 (items</w:t>
            </w:r>
            <w:r w:rsidR="00301EBD">
              <w:t> </w:t>
            </w:r>
            <w:r w:rsidRPr="00301EBD">
              <w:t>17, 53): 1</w:t>
            </w:r>
            <w:r w:rsidR="00301EBD">
              <w:t> </w:t>
            </w:r>
            <w:r w:rsidRPr="00301EBD">
              <w:t>July 2013</w:t>
            </w:r>
            <w:r w:rsidR="00B352DF" w:rsidRPr="00301EBD">
              <w:t xml:space="preserve"> (s 2(1) item</w:t>
            </w:r>
            <w:r w:rsidR="00301EBD">
              <w:t> </w:t>
            </w:r>
            <w:r w:rsidR="00B352DF" w:rsidRPr="00301EBD">
              <w:t>2)</w:t>
            </w:r>
          </w:p>
        </w:tc>
        <w:tc>
          <w:tcPr>
            <w:tcW w:w="1420" w:type="dxa"/>
            <w:tcBorders>
              <w:bottom w:val="single" w:sz="4" w:space="0" w:color="auto"/>
            </w:tcBorders>
            <w:shd w:val="clear" w:color="auto" w:fill="auto"/>
          </w:tcPr>
          <w:p w:rsidR="00FB4958" w:rsidRPr="00301EBD" w:rsidRDefault="00FB4958" w:rsidP="00872AEB">
            <w:pPr>
              <w:pStyle w:val="ENoteTableText"/>
            </w:pPr>
            <w:r w:rsidRPr="00301EBD">
              <w:t>Sch 3 (item</w:t>
            </w:r>
            <w:r w:rsidR="00301EBD">
              <w:t> </w:t>
            </w:r>
            <w:r w:rsidRPr="00301EBD">
              <w:t>53)</w:t>
            </w:r>
          </w:p>
        </w:tc>
      </w:tr>
      <w:tr w:rsidR="00586356" w:rsidRPr="00301EBD" w:rsidTr="005252A9">
        <w:trPr>
          <w:cantSplit/>
        </w:trPr>
        <w:tc>
          <w:tcPr>
            <w:tcW w:w="1838" w:type="dxa"/>
            <w:tcBorders>
              <w:bottom w:val="single" w:sz="4" w:space="0" w:color="auto"/>
            </w:tcBorders>
            <w:shd w:val="clear" w:color="auto" w:fill="auto"/>
          </w:tcPr>
          <w:p w:rsidR="00586356" w:rsidRPr="00301EBD" w:rsidRDefault="00586356" w:rsidP="00586356">
            <w:pPr>
              <w:pStyle w:val="ENoteTableText"/>
            </w:pPr>
            <w:r w:rsidRPr="00301EBD">
              <w:t>Social Services and Other Legislation Amendment Act 2014</w:t>
            </w:r>
          </w:p>
        </w:tc>
        <w:tc>
          <w:tcPr>
            <w:tcW w:w="992" w:type="dxa"/>
            <w:tcBorders>
              <w:bottom w:val="single" w:sz="4" w:space="0" w:color="auto"/>
            </w:tcBorders>
            <w:shd w:val="clear" w:color="auto" w:fill="auto"/>
          </w:tcPr>
          <w:p w:rsidR="00586356" w:rsidRPr="00301EBD" w:rsidRDefault="00586356" w:rsidP="00872AEB">
            <w:pPr>
              <w:pStyle w:val="ENoteTableText"/>
            </w:pPr>
            <w:r w:rsidRPr="00301EBD">
              <w:t>14, 2014</w:t>
            </w:r>
          </w:p>
        </w:tc>
        <w:tc>
          <w:tcPr>
            <w:tcW w:w="1155" w:type="dxa"/>
            <w:tcBorders>
              <w:bottom w:val="single" w:sz="4" w:space="0" w:color="auto"/>
            </w:tcBorders>
            <w:shd w:val="clear" w:color="auto" w:fill="auto"/>
          </w:tcPr>
          <w:p w:rsidR="00586356" w:rsidRPr="00301EBD" w:rsidRDefault="00586356" w:rsidP="00872AEB">
            <w:pPr>
              <w:pStyle w:val="ENoteTableText"/>
            </w:pPr>
            <w:r w:rsidRPr="00301EBD">
              <w:t>31 Mar 2014</w:t>
            </w:r>
          </w:p>
        </w:tc>
        <w:tc>
          <w:tcPr>
            <w:tcW w:w="1680" w:type="dxa"/>
            <w:tcBorders>
              <w:bottom w:val="single" w:sz="4" w:space="0" w:color="auto"/>
            </w:tcBorders>
            <w:shd w:val="clear" w:color="auto" w:fill="auto"/>
          </w:tcPr>
          <w:p w:rsidR="00586356" w:rsidRPr="00301EBD" w:rsidRDefault="00586356" w:rsidP="005A1E07">
            <w:pPr>
              <w:pStyle w:val="ENoteTableText"/>
              <w:rPr>
                <w:b/>
                <w:kern w:val="28"/>
              </w:rPr>
            </w:pPr>
            <w:r w:rsidRPr="00301EBD">
              <w:t>Sch 3 (items</w:t>
            </w:r>
            <w:r w:rsidR="00301EBD">
              <w:t> </w:t>
            </w:r>
            <w:r w:rsidRPr="00301EBD">
              <w:t>1–30, 36(1)–(4)): 1</w:t>
            </w:r>
            <w:r w:rsidR="00301EBD">
              <w:t> </w:t>
            </w:r>
            <w:r w:rsidRPr="00301EBD">
              <w:t>May 2014</w:t>
            </w:r>
            <w:r w:rsidR="009329CB" w:rsidRPr="00301EBD">
              <w:t xml:space="preserve"> (s 2(1) item</w:t>
            </w:r>
            <w:r w:rsidR="00301EBD">
              <w:t> </w:t>
            </w:r>
            <w:r w:rsidR="009329CB" w:rsidRPr="00301EBD">
              <w:t>3A)</w:t>
            </w:r>
            <w:r w:rsidRPr="00301EBD">
              <w:br/>
              <w:t>Sch 9 (items</w:t>
            </w:r>
            <w:r w:rsidR="00301EBD">
              <w:t> </w:t>
            </w:r>
            <w:r w:rsidRPr="00301EBD">
              <w:t xml:space="preserve">6–9): </w:t>
            </w:r>
            <w:r w:rsidR="009329CB" w:rsidRPr="00301EBD">
              <w:t>31 Mar 2014 (s 2(1) item</w:t>
            </w:r>
            <w:r w:rsidR="00301EBD">
              <w:t> </w:t>
            </w:r>
            <w:r w:rsidR="009329CB" w:rsidRPr="00301EBD">
              <w:t>5A)</w:t>
            </w:r>
            <w:r w:rsidRPr="00301EBD">
              <w:br/>
              <w:t>Sch 10 (items</w:t>
            </w:r>
            <w:r w:rsidR="00301EBD">
              <w:t> </w:t>
            </w:r>
            <w:r w:rsidRPr="00301EBD">
              <w:t>1–5, 8): 1</w:t>
            </w:r>
            <w:r w:rsidR="00301EBD">
              <w:t> </w:t>
            </w:r>
            <w:r w:rsidRPr="00301EBD">
              <w:t>July 2014</w:t>
            </w:r>
            <w:r w:rsidR="009329CB" w:rsidRPr="00301EBD">
              <w:t xml:space="preserve"> (s 2(1) item</w:t>
            </w:r>
            <w:r w:rsidR="00301EBD">
              <w:t> </w:t>
            </w:r>
            <w:r w:rsidR="009329CB" w:rsidRPr="00301EBD">
              <w:t>6)</w:t>
            </w:r>
            <w:r w:rsidRPr="00301EBD">
              <w:br/>
              <w:t>Sch 12 (items</w:t>
            </w:r>
            <w:r w:rsidR="00301EBD">
              <w:t> </w:t>
            </w:r>
            <w:r w:rsidRPr="00301EBD">
              <w:t>74–84): 1 Mar 2014 (s 2(1) item</w:t>
            </w:r>
            <w:r w:rsidR="00301EBD">
              <w:t> </w:t>
            </w:r>
            <w:r w:rsidRPr="00301EBD">
              <w:t>10)</w:t>
            </w:r>
            <w:r w:rsidR="00C26DE8" w:rsidRPr="00301EBD">
              <w:t xml:space="preserve"> </w:t>
            </w:r>
          </w:p>
        </w:tc>
        <w:tc>
          <w:tcPr>
            <w:tcW w:w="1420" w:type="dxa"/>
            <w:tcBorders>
              <w:bottom w:val="single" w:sz="4" w:space="0" w:color="auto"/>
            </w:tcBorders>
            <w:shd w:val="clear" w:color="auto" w:fill="auto"/>
          </w:tcPr>
          <w:p w:rsidR="00586356" w:rsidRPr="00301EBD" w:rsidRDefault="00586356" w:rsidP="00872AEB">
            <w:pPr>
              <w:pStyle w:val="ENoteTableText"/>
            </w:pPr>
            <w:r w:rsidRPr="00301EBD">
              <w:t>Sch 3 (item</w:t>
            </w:r>
            <w:r w:rsidR="00301EBD">
              <w:t> </w:t>
            </w:r>
            <w:r w:rsidRPr="00301EBD">
              <w:t>36(1)–(4)) and Sch 10 (item</w:t>
            </w:r>
            <w:r w:rsidR="00301EBD">
              <w:t> </w:t>
            </w:r>
            <w:r w:rsidRPr="00301EBD">
              <w:t>8)</w:t>
            </w:r>
          </w:p>
        </w:tc>
      </w:tr>
      <w:tr w:rsidR="00FB4958" w:rsidRPr="00301EBD" w:rsidTr="005252A9">
        <w:tc>
          <w:tcPr>
            <w:tcW w:w="1838" w:type="dxa"/>
            <w:tcBorders>
              <w:top w:val="single" w:sz="4" w:space="0" w:color="auto"/>
            </w:tcBorders>
            <w:shd w:val="clear" w:color="auto" w:fill="auto"/>
          </w:tcPr>
          <w:p w:rsidR="00FB4958" w:rsidRPr="00301EBD" w:rsidRDefault="00FB4958" w:rsidP="00872AEB">
            <w:pPr>
              <w:pStyle w:val="ENoteTableText"/>
            </w:pPr>
            <w:bookmarkStart w:id="494" w:name="CU_105617101"/>
            <w:bookmarkEnd w:id="494"/>
            <w:r w:rsidRPr="00301EBD">
              <w:t>Statute Law Revision Act (No.</w:t>
            </w:r>
            <w:r w:rsidR="00301EBD">
              <w:t> </w:t>
            </w:r>
            <w:r w:rsidRPr="00301EBD">
              <w:t>1) 2014</w:t>
            </w:r>
          </w:p>
        </w:tc>
        <w:tc>
          <w:tcPr>
            <w:tcW w:w="992" w:type="dxa"/>
            <w:tcBorders>
              <w:top w:val="single" w:sz="4" w:space="0" w:color="auto"/>
            </w:tcBorders>
            <w:shd w:val="clear" w:color="auto" w:fill="auto"/>
          </w:tcPr>
          <w:p w:rsidR="00FB4958" w:rsidRPr="00301EBD" w:rsidRDefault="00FB4958" w:rsidP="00872AEB">
            <w:pPr>
              <w:pStyle w:val="ENoteTableText"/>
            </w:pPr>
            <w:r w:rsidRPr="00301EBD">
              <w:t>31, 2014</w:t>
            </w:r>
          </w:p>
        </w:tc>
        <w:tc>
          <w:tcPr>
            <w:tcW w:w="1155" w:type="dxa"/>
            <w:tcBorders>
              <w:top w:val="single" w:sz="4" w:space="0" w:color="auto"/>
            </w:tcBorders>
            <w:shd w:val="clear" w:color="auto" w:fill="auto"/>
          </w:tcPr>
          <w:p w:rsidR="00FB4958" w:rsidRPr="00301EBD" w:rsidRDefault="00FB4958" w:rsidP="00872AEB">
            <w:pPr>
              <w:pStyle w:val="ENoteTableText"/>
            </w:pPr>
            <w:r w:rsidRPr="00301EBD">
              <w:t>27</w:t>
            </w:r>
            <w:r w:rsidR="00301EBD">
              <w:t> </w:t>
            </w:r>
            <w:r w:rsidRPr="00301EBD">
              <w:t>May 2014</w:t>
            </w:r>
          </w:p>
        </w:tc>
        <w:tc>
          <w:tcPr>
            <w:tcW w:w="1680" w:type="dxa"/>
            <w:tcBorders>
              <w:top w:val="single" w:sz="4" w:space="0" w:color="auto"/>
            </w:tcBorders>
            <w:shd w:val="clear" w:color="auto" w:fill="auto"/>
          </w:tcPr>
          <w:p w:rsidR="00FB4958" w:rsidRPr="00301EBD" w:rsidRDefault="00FB4958" w:rsidP="002A431D">
            <w:pPr>
              <w:pStyle w:val="ENoteTableText"/>
            </w:pPr>
            <w:r w:rsidRPr="00301EBD">
              <w:t>Sch 1 (item</w:t>
            </w:r>
            <w:r w:rsidR="00301EBD">
              <w:t> </w:t>
            </w:r>
            <w:r w:rsidRPr="00301EBD">
              <w:t>2): 24</w:t>
            </w:r>
            <w:r w:rsidR="00301EBD">
              <w:t> </w:t>
            </w:r>
            <w:r w:rsidRPr="00301EBD">
              <w:t>June 2014</w:t>
            </w:r>
            <w:r w:rsidR="00B352DF" w:rsidRPr="00301EBD">
              <w:t xml:space="preserve"> (s 2(1) item</w:t>
            </w:r>
            <w:r w:rsidR="00301EBD">
              <w:t> </w:t>
            </w:r>
            <w:r w:rsidR="00B352DF" w:rsidRPr="00301EBD">
              <w:t>2)</w:t>
            </w:r>
          </w:p>
        </w:tc>
        <w:tc>
          <w:tcPr>
            <w:tcW w:w="1420" w:type="dxa"/>
            <w:tcBorders>
              <w:top w:val="single" w:sz="4" w:space="0" w:color="auto"/>
            </w:tcBorders>
            <w:shd w:val="clear" w:color="auto" w:fill="auto"/>
          </w:tcPr>
          <w:p w:rsidR="00FB4958" w:rsidRPr="00301EBD" w:rsidRDefault="00FB4958" w:rsidP="00872AEB">
            <w:pPr>
              <w:pStyle w:val="ENoteTableText"/>
            </w:pPr>
            <w:r w:rsidRPr="00301EBD">
              <w:t>—</w:t>
            </w:r>
          </w:p>
        </w:tc>
      </w:tr>
      <w:tr w:rsidR="00FB4958" w:rsidRPr="00301EBD" w:rsidTr="005252A9">
        <w:trPr>
          <w:cantSplit/>
        </w:trPr>
        <w:tc>
          <w:tcPr>
            <w:tcW w:w="1838" w:type="dxa"/>
            <w:shd w:val="clear" w:color="auto" w:fill="auto"/>
          </w:tcPr>
          <w:p w:rsidR="00FB4958" w:rsidRPr="00301EBD" w:rsidRDefault="00FB4958" w:rsidP="00872AEB">
            <w:pPr>
              <w:pStyle w:val="ENoteTableText"/>
            </w:pPr>
            <w:r w:rsidRPr="00301EBD">
              <w:t>Family Assistance Legislation Amendment (Child Care Measures) Act 2014</w:t>
            </w:r>
          </w:p>
        </w:tc>
        <w:tc>
          <w:tcPr>
            <w:tcW w:w="992" w:type="dxa"/>
            <w:shd w:val="clear" w:color="auto" w:fill="auto"/>
          </w:tcPr>
          <w:p w:rsidR="00FB4958" w:rsidRPr="00301EBD" w:rsidRDefault="00FB4958" w:rsidP="00872AEB">
            <w:pPr>
              <w:pStyle w:val="ENoteTableText"/>
            </w:pPr>
            <w:r w:rsidRPr="00301EBD">
              <w:t>66, 2014</w:t>
            </w:r>
          </w:p>
        </w:tc>
        <w:tc>
          <w:tcPr>
            <w:tcW w:w="1155" w:type="dxa"/>
            <w:shd w:val="clear" w:color="auto" w:fill="auto"/>
          </w:tcPr>
          <w:p w:rsidR="00FB4958" w:rsidRPr="00301EBD" w:rsidRDefault="00FB4958" w:rsidP="00872AEB">
            <w:pPr>
              <w:pStyle w:val="ENoteTableText"/>
            </w:pPr>
            <w:r w:rsidRPr="00301EBD">
              <w:t>30</w:t>
            </w:r>
            <w:r w:rsidR="00301EBD">
              <w:t> </w:t>
            </w:r>
            <w:r w:rsidRPr="00301EBD">
              <w:t>June 2014</w:t>
            </w:r>
          </w:p>
        </w:tc>
        <w:tc>
          <w:tcPr>
            <w:tcW w:w="1680" w:type="dxa"/>
            <w:shd w:val="clear" w:color="auto" w:fill="auto"/>
          </w:tcPr>
          <w:p w:rsidR="00FB4958" w:rsidRPr="00301EBD" w:rsidRDefault="00FB4958" w:rsidP="00B352DF">
            <w:pPr>
              <w:pStyle w:val="ENoteTableText"/>
            </w:pPr>
            <w:r w:rsidRPr="00301EBD">
              <w:t>Sch 1 (items</w:t>
            </w:r>
            <w:r w:rsidR="00301EBD">
              <w:t> </w:t>
            </w:r>
            <w:r w:rsidRPr="00301EBD">
              <w:t>1, 3–6): 1</w:t>
            </w:r>
            <w:r w:rsidR="00301EBD">
              <w:t> </w:t>
            </w:r>
            <w:r w:rsidRPr="00301EBD">
              <w:t>July 2014</w:t>
            </w:r>
            <w:r w:rsidR="00B352DF" w:rsidRPr="00301EBD">
              <w:t xml:space="preserve"> (s 2)</w:t>
            </w:r>
          </w:p>
        </w:tc>
        <w:tc>
          <w:tcPr>
            <w:tcW w:w="1420" w:type="dxa"/>
            <w:shd w:val="clear" w:color="auto" w:fill="auto"/>
          </w:tcPr>
          <w:p w:rsidR="00FB4958" w:rsidRPr="00301EBD" w:rsidRDefault="00FB4958" w:rsidP="00872AEB">
            <w:pPr>
              <w:pStyle w:val="ENoteTableText"/>
            </w:pPr>
            <w:r w:rsidRPr="00301EBD">
              <w:t>—</w:t>
            </w:r>
          </w:p>
        </w:tc>
      </w:tr>
      <w:tr w:rsidR="001C1EFD" w:rsidRPr="00301EBD" w:rsidTr="005252A9">
        <w:trPr>
          <w:cantSplit/>
        </w:trPr>
        <w:tc>
          <w:tcPr>
            <w:tcW w:w="1838" w:type="dxa"/>
            <w:shd w:val="clear" w:color="auto" w:fill="auto"/>
          </w:tcPr>
          <w:p w:rsidR="001C1EFD" w:rsidRPr="00301EBD" w:rsidRDefault="001C1EFD" w:rsidP="00872AEB">
            <w:pPr>
              <w:pStyle w:val="ENoteTableText"/>
            </w:pPr>
            <w:r w:rsidRPr="00301EBD">
              <w:t>Minerals Resource Rent Tax Repeal and Other Measures Act 2014</w:t>
            </w:r>
          </w:p>
        </w:tc>
        <w:tc>
          <w:tcPr>
            <w:tcW w:w="992" w:type="dxa"/>
            <w:shd w:val="clear" w:color="auto" w:fill="auto"/>
          </w:tcPr>
          <w:p w:rsidR="001C1EFD" w:rsidRPr="00301EBD" w:rsidRDefault="001C1EFD" w:rsidP="00872AEB">
            <w:pPr>
              <w:pStyle w:val="ENoteTableText"/>
            </w:pPr>
            <w:r w:rsidRPr="00301EBD">
              <w:t>96, 2014</w:t>
            </w:r>
          </w:p>
        </w:tc>
        <w:tc>
          <w:tcPr>
            <w:tcW w:w="1155" w:type="dxa"/>
            <w:shd w:val="clear" w:color="auto" w:fill="auto"/>
          </w:tcPr>
          <w:p w:rsidR="001C1EFD" w:rsidRPr="00301EBD" w:rsidRDefault="001C1EFD" w:rsidP="00872AEB">
            <w:pPr>
              <w:pStyle w:val="ENoteTableText"/>
            </w:pPr>
            <w:r w:rsidRPr="00301EBD">
              <w:t>5 Sept 2014</w:t>
            </w:r>
          </w:p>
        </w:tc>
        <w:tc>
          <w:tcPr>
            <w:tcW w:w="1680" w:type="dxa"/>
            <w:shd w:val="clear" w:color="auto" w:fill="auto"/>
          </w:tcPr>
          <w:p w:rsidR="001C1EFD" w:rsidRPr="00301EBD" w:rsidRDefault="001C1EFD" w:rsidP="008B1CAD">
            <w:pPr>
              <w:pStyle w:val="ENoteTableText"/>
            </w:pPr>
            <w:r w:rsidRPr="00301EBD">
              <w:t>Sch 9 (items</w:t>
            </w:r>
            <w:r w:rsidR="00301EBD">
              <w:t> </w:t>
            </w:r>
            <w:r w:rsidRPr="00301EBD">
              <w:t>1A–1M): 5 Sept 2014 (s 2(1) item</w:t>
            </w:r>
            <w:r w:rsidR="00301EBD">
              <w:t> </w:t>
            </w:r>
            <w:r w:rsidRPr="00301EBD">
              <w:t>8)</w:t>
            </w:r>
            <w:r w:rsidRPr="00301EBD">
              <w:br/>
              <w:t>Sch 9 (items</w:t>
            </w:r>
            <w:r w:rsidR="00301EBD">
              <w:t> </w:t>
            </w:r>
            <w:r w:rsidRPr="00301EBD">
              <w:t>1–14</w:t>
            </w:r>
            <w:r w:rsidR="00AB47B8" w:rsidRPr="00301EBD">
              <w:t>, 24</w:t>
            </w:r>
            <w:r w:rsidRPr="00301EBD">
              <w:t>): 31 Dec 2016 (s</w:t>
            </w:r>
            <w:r w:rsidR="008B1CAD" w:rsidRPr="00301EBD">
              <w:t> </w:t>
            </w:r>
            <w:r w:rsidRPr="00301EBD">
              <w:t>2(1) item</w:t>
            </w:r>
            <w:r w:rsidR="00301EBD">
              <w:t> </w:t>
            </w:r>
            <w:r w:rsidR="00AB47B8" w:rsidRPr="00301EBD">
              <w:t>9</w:t>
            </w:r>
            <w:r w:rsidRPr="00301EBD">
              <w:t>)</w:t>
            </w:r>
          </w:p>
        </w:tc>
        <w:tc>
          <w:tcPr>
            <w:tcW w:w="1420" w:type="dxa"/>
            <w:shd w:val="clear" w:color="auto" w:fill="auto"/>
          </w:tcPr>
          <w:p w:rsidR="001C1EFD" w:rsidRPr="00301EBD" w:rsidRDefault="00AB47B8" w:rsidP="00872AEB">
            <w:pPr>
              <w:pStyle w:val="ENoteTableText"/>
            </w:pPr>
            <w:r w:rsidRPr="00301EBD">
              <w:t>Sch 9 (item</w:t>
            </w:r>
            <w:r w:rsidR="00301EBD">
              <w:t> </w:t>
            </w:r>
            <w:r w:rsidRPr="00301EBD">
              <w:t>24)</w:t>
            </w:r>
          </w:p>
        </w:tc>
      </w:tr>
      <w:tr w:rsidR="00E73C60" w:rsidRPr="00301EBD" w:rsidTr="005252A9">
        <w:trPr>
          <w:cantSplit/>
        </w:trPr>
        <w:tc>
          <w:tcPr>
            <w:tcW w:w="1838" w:type="dxa"/>
            <w:shd w:val="clear" w:color="auto" w:fill="auto"/>
          </w:tcPr>
          <w:p w:rsidR="00E73C60" w:rsidRPr="00301EBD" w:rsidRDefault="00E73C60" w:rsidP="00872AEB">
            <w:pPr>
              <w:pStyle w:val="ENoteTableText"/>
            </w:pPr>
            <w:r w:rsidRPr="00301EBD">
              <w:t>Counter</w:t>
            </w:r>
            <w:r w:rsidR="00301EBD">
              <w:noBreakHyphen/>
            </w:r>
            <w:r w:rsidRPr="00301EBD">
              <w:t>Terrorism Legislation Amendment (Foreign Fighters) Act 2014</w:t>
            </w:r>
          </w:p>
        </w:tc>
        <w:tc>
          <w:tcPr>
            <w:tcW w:w="992" w:type="dxa"/>
            <w:shd w:val="clear" w:color="auto" w:fill="auto"/>
          </w:tcPr>
          <w:p w:rsidR="00E73C60" w:rsidRPr="00301EBD" w:rsidRDefault="00E73C60" w:rsidP="00872AEB">
            <w:pPr>
              <w:pStyle w:val="ENoteTableText"/>
            </w:pPr>
            <w:r w:rsidRPr="00301EBD">
              <w:t>116, 2014</w:t>
            </w:r>
          </w:p>
        </w:tc>
        <w:tc>
          <w:tcPr>
            <w:tcW w:w="1155" w:type="dxa"/>
            <w:shd w:val="clear" w:color="auto" w:fill="auto"/>
          </w:tcPr>
          <w:p w:rsidR="00E73C60" w:rsidRPr="00301EBD" w:rsidRDefault="00E73C60" w:rsidP="00872AEB">
            <w:pPr>
              <w:pStyle w:val="ENoteTableText"/>
            </w:pPr>
            <w:r w:rsidRPr="00301EBD">
              <w:t>3 Nov 2014</w:t>
            </w:r>
          </w:p>
        </w:tc>
        <w:tc>
          <w:tcPr>
            <w:tcW w:w="1680" w:type="dxa"/>
            <w:shd w:val="clear" w:color="auto" w:fill="auto"/>
          </w:tcPr>
          <w:p w:rsidR="00E73C60" w:rsidRPr="00301EBD" w:rsidRDefault="00E73C60" w:rsidP="00825E48">
            <w:pPr>
              <w:pStyle w:val="ENoteTableText"/>
            </w:pPr>
            <w:r w:rsidRPr="00301EBD">
              <w:t>Sch 2 (items</w:t>
            </w:r>
            <w:r w:rsidR="00301EBD">
              <w:t> </w:t>
            </w:r>
            <w:r w:rsidRPr="00301EBD">
              <w:t>1, 2</w:t>
            </w:r>
            <w:r w:rsidR="008B76DF" w:rsidRPr="00301EBD">
              <w:t>, 9</w:t>
            </w:r>
            <w:r w:rsidRPr="00301EBD">
              <w:t>): 1 Dec 2014 (s 2(1) item</w:t>
            </w:r>
            <w:r w:rsidR="00301EBD">
              <w:t> </w:t>
            </w:r>
            <w:r w:rsidRPr="00301EBD">
              <w:t>2)</w:t>
            </w:r>
          </w:p>
        </w:tc>
        <w:tc>
          <w:tcPr>
            <w:tcW w:w="1420" w:type="dxa"/>
            <w:shd w:val="clear" w:color="auto" w:fill="auto"/>
          </w:tcPr>
          <w:p w:rsidR="00E73C60" w:rsidRPr="00301EBD" w:rsidRDefault="008B76DF" w:rsidP="00872AEB">
            <w:pPr>
              <w:pStyle w:val="ENoteTableText"/>
              <w:rPr>
                <w:u w:val="single"/>
              </w:rPr>
            </w:pPr>
            <w:r w:rsidRPr="00301EBD">
              <w:t>Sch 2 (item</w:t>
            </w:r>
            <w:r w:rsidR="00301EBD">
              <w:t> </w:t>
            </w:r>
            <w:r w:rsidRPr="00301EBD">
              <w:t>9)</w:t>
            </w:r>
          </w:p>
        </w:tc>
      </w:tr>
      <w:tr w:rsidR="006504C1" w:rsidRPr="00301EBD" w:rsidTr="00466B9A">
        <w:trPr>
          <w:cantSplit/>
        </w:trPr>
        <w:tc>
          <w:tcPr>
            <w:tcW w:w="1838" w:type="dxa"/>
            <w:tcBorders>
              <w:bottom w:val="single" w:sz="4" w:space="0" w:color="auto"/>
            </w:tcBorders>
            <w:shd w:val="clear" w:color="auto" w:fill="auto"/>
          </w:tcPr>
          <w:p w:rsidR="006504C1" w:rsidRPr="00301EBD" w:rsidRDefault="006504C1" w:rsidP="00872AEB">
            <w:pPr>
              <w:pStyle w:val="ENoteTableText"/>
            </w:pPr>
            <w:r w:rsidRPr="00301EBD">
              <w:t>Social Services and Other Legislation Amendment (2014 Budget Measures No.</w:t>
            </w:r>
            <w:r w:rsidR="00301EBD">
              <w:t> </w:t>
            </w:r>
            <w:r w:rsidRPr="00301EBD">
              <w:t>6) Act 2014</w:t>
            </w:r>
          </w:p>
        </w:tc>
        <w:tc>
          <w:tcPr>
            <w:tcW w:w="992" w:type="dxa"/>
            <w:tcBorders>
              <w:bottom w:val="single" w:sz="4" w:space="0" w:color="auto"/>
            </w:tcBorders>
            <w:shd w:val="clear" w:color="auto" w:fill="auto"/>
          </w:tcPr>
          <w:p w:rsidR="006504C1" w:rsidRPr="00301EBD" w:rsidRDefault="006504C1" w:rsidP="00872AEB">
            <w:pPr>
              <w:pStyle w:val="ENoteTableText"/>
            </w:pPr>
            <w:r w:rsidRPr="00301EBD">
              <w:t>122, 2014</w:t>
            </w:r>
          </w:p>
        </w:tc>
        <w:tc>
          <w:tcPr>
            <w:tcW w:w="1155" w:type="dxa"/>
            <w:tcBorders>
              <w:bottom w:val="single" w:sz="4" w:space="0" w:color="auto"/>
            </w:tcBorders>
            <w:shd w:val="clear" w:color="auto" w:fill="auto"/>
          </w:tcPr>
          <w:p w:rsidR="006504C1" w:rsidRPr="00301EBD" w:rsidRDefault="006504C1" w:rsidP="00872AEB">
            <w:pPr>
              <w:pStyle w:val="ENoteTableText"/>
            </w:pPr>
            <w:r w:rsidRPr="00301EBD">
              <w:t>26 Nov 2014</w:t>
            </w:r>
          </w:p>
        </w:tc>
        <w:tc>
          <w:tcPr>
            <w:tcW w:w="1680" w:type="dxa"/>
            <w:tcBorders>
              <w:bottom w:val="single" w:sz="4" w:space="0" w:color="auto"/>
            </w:tcBorders>
            <w:shd w:val="clear" w:color="auto" w:fill="auto"/>
          </w:tcPr>
          <w:p w:rsidR="006504C1" w:rsidRPr="00301EBD" w:rsidRDefault="006504C1" w:rsidP="005A1E07">
            <w:pPr>
              <w:pStyle w:val="ENoteTableText"/>
            </w:pPr>
            <w:r w:rsidRPr="00301EBD">
              <w:t>Sch 1 (items</w:t>
            </w:r>
            <w:r w:rsidR="00301EBD">
              <w:t> </w:t>
            </w:r>
            <w:r w:rsidRPr="00301EBD">
              <w:t>139–188): 20 Sept 2014</w:t>
            </w:r>
            <w:r w:rsidR="005A1E07" w:rsidRPr="00301EBD">
              <w:t xml:space="preserve"> </w:t>
            </w:r>
            <w:r w:rsidRPr="00301EBD">
              <w:t>(s 2(1) item</w:t>
            </w:r>
            <w:r w:rsidR="00301EBD">
              <w:t> </w:t>
            </w:r>
            <w:r w:rsidR="00911021" w:rsidRPr="00301EBD">
              <w:t>2)</w:t>
            </w:r>
            <w:r w:rsidR="00911021" w:rsidRPr="00301EBD">
              <w:br/>
              <w:t xml:space="preserve">Sch 9: </w:t>
            </w:r>
            <w:r w:rsidRPr="00301EBD">
              <w:t>1</w:t>
            </w:r>
            <w:r w:rsidR="00301EBD">
              <w:t> </w:t>
            </w:r>
            <w:r w:rsidRPr="00301EBD">
              <w:t>July 2015 (s</w:t>
            </w:r>
            <w:r w:rsidR="006A3A70" w:rsidRPr="00301EBD">
              <w:t> </w:t>
            </w:r>
            <w:r w:rsidRPr="00301EBD">
              <w:t>2(1) item</w:t>
            </w:r>
            <w:r w:rsidR="00301EBD">
              <w:t> </w:t>
            </w:r>
            <w:r w:rsidRPr="00301EBD">
              <w:t>8)</w:t>
            </w:r>
          </w:p>
        </w:tc>
        <w:tc>
          <w:tcPr>
            <w:tcW w:w="1420" w:type="dxa"/>
            <w:tcBorders>
              <w:bottom w:val="single" w:sz="4" w:space="0" w:color="auto"/>
            </w:tcBorders>
            <w:shd w:val="clear" w:color="auto" w:fill="auto"/>
          </w:tcPr>
          <w:p w:rsidR="006504C1" w:rsidRPr="00301EBD" w:rsidRDefault="006504C1" w:rsidP="00911021">
            <w:pPr>
              <w:pStyle w:val="ENoteTableText"/>
            </w:pPr>
            <w:r w:rsidRPr="00301EBD">
              <w:t>Sch 9 (item</w:t>
            </w:r>
            <w:r w:rsidR="00301EBD">
              <w:t> </w:t>
            </w:r>
            <w:r w:rsidRPr="00301EBD">
              <w:t>10)</w:t>
            </w:r>
          </w:p>
        </w:tc>
      </w:tr>
      <w:tr w:rsidR="00307698" w:rsidRPr="00301EBD" w:rsidTr="00466B9A">
        <w:trPr>
          <w:cantSplit/>
        </w:trPr>
        <w:tc>
          <w:tcPr>
            <w:tcW w:w="1838" w:type="dxa"/>
            <w:tcBorders>
              <w:bottom w:val="nil"/>
            </w:tcBorders>
            <w:shd w:val="clear" w:color="auto" w:fill="auto"/>
          </w:tcPr>
          <w:p w:rsidR="00307698" w:rsidRPr="00301EBD" w:rsidRDefault="00307698" w:rsidP="00872AEB">
            <w:pPr>
              <w:pStyle w:val="ENoteTableText"/>
            </w:pPr>
            <w:r w:rsidRPr="00301EBD">
              <w:t>Norfolk Island Legislation Amendment Act 2015</w:t>
            </w:r>
          </w:p>
        </w:tc>
        <w:tc>
          <w:tcPr>
            <w:tcW w:w="992" w:type="dxa"/>
            <w:tcBorders>
              <w:bottom w:val="nil"/>
            </w:tcBorders>
            <w:shd w:val="clear" w:color="auto" w:fill="auto"/>
          </w:tcPr>
          <w:p w:rsidR="00307698" w:rsidRPr="00301EBD" w:rsidRDefault="00307698" w:rsidP="00872AEB">
            <w:pPr>
              <w:pStyle w:val="ENoteTableText"/>
            </w:pPr>
            <w:r w:rsidRPr="00301EBD">
              <w:t>59, 2015</w:t>
            </w:r>
          </w:p>
        </w:tc>
        <w:tc>
          <w:tcPr>
            <w:tcW w:w="1155" w:type="dxa"/>
            <w:tcBorders>
              <w:bottom w:val="nil"/>
            </w:tcBorders>
            <w:shd w:val="clear" w:color="auto" w:fill="auto"/>
          </w:tcPr>
          <w:p w:rsidR="00307698" w:rsidRPr="00301EBD" w:rsidRDefault="00307698" w:rsidP="00872AEB">
            <w:pPr>
              <w:pStyle w:val="ENoteTableText"/>
            </w:pPr>
            <w:r w:rsidRPr="00301EBD">
              <w:t>26</w:t>
            </w:r>
            <w:r w:rsidR="00301EBD">
              <w:t> </w:t>
            </w:r>
            <w:r w:rsidRPr="00301EBD">
              <w:t>May 2015</w:t>
            </w:r>
          </w:p>
        </w:tc>
        <w:tc>
          <w:tcPr>
            <w:tcW w:w="1680" w:type="dxa"/>
            <w:tcBorders>
              <w:bottom w:val="nil"/>
            </w:tcBorders>
            <w:shd w:val="clear" w:color="auto" w:fill="auto"/>
          </w:tcPr>
          <w:p w:rsidR="00307698" w:rsidRPr="00301EBD" w:rsidRDefault="00307698" w:rsidP="006504C1">
            <w:pPr>
              <w:pStyle w:val="ENoteTableText"/>
            </w:pPr>
            <w:r w:rsidRPr="00301EBD">
              <w:t>Sch 2</w:t>
            </w:r>
            <w:r w:rsidR="00AC0FA0" w:rsidRPr="00301EBD">
              <w:t xml:space="preserve"> </w:t>
            </w:r>
            <w:r w:rsidRPr="00301EBD">
              <w:t>(items</w:t>
            </w:r>
            <w:r w:rsidR="00301EBD">
              <w:t> </w:t>
            </w:r>
            <w:r w:rsidRPr="00301EBD">
              <w:t>51, 52): 1</w:t>
            </w:r>
            <w:r w:rsidR="00301EBD">
              <w:t> </w:t>
            </w:r>
            <w:r w:rsidRPr="00301EBD">
              <w:t>July 2016 (s 2(1) item</w:t>
            </w:r>
            <w:r w:rsidR="00301EBD">
              <w:t> </w:t>
            </w:r>
            <w:r w:rsidRPr="00301EBD">
              <w:t>5)</w:t>
            </w:r>
            <w:r w:rsidRPr="00301EBD">
              <w:br/>
              <w:t>Sch 2 (items</w:t>
            </w:r>
            <w:r w:rsidR="00301EBD">
              <w:t> </w:t>
            </w:r>
            <w:r w:rsidRPr="00301EBD">
              <w:t>356–396): 18</w:t>
            </w:r>
            <w:r w:rsidR="00301EBD">
              <w:t> </w:t>
            </w:r>
            <w:r w:rsidRPr="00301EBD">
              <w:t>June 2015 (s 2(1) item</w:t>
            </w:r>
            <w:r w:rsidR="00301EBD">
              <w:t> </w:t>
            </w:r>
            <w:r w:rsidRPr="00301EBD">
              <w:t>6)</w:t>
            </w:r>
          </w:p>
        </w:tc>
        <w:tc>
          <w:tcPr>
            <w:tcW w:w="1420" w:type="dxa"/>
            <w:tcBorders>
              <w:bottom w:val="nil"/>
            </w:tcBorders>
            <w:shd w:val="clear" w:color="auto" w:fill="auto"/>
          </w:tcPr>
          <w:p w:rsidR="00307698" w:rsidRPr="00301EBD" w:rsidRDefault="00307698" w:rsidP="006504C1">
            <w:pPr>
              <w:pStyle w:val="ENoteTableText"/>
            </w:pPr>
            <w:r w:rsidRPr="00301EBD">
              <w:t>Sch 2 (items</w:t>
            </w:r>
            <w:r w:rsidR="00301EBD">
              <w:t> </w:t>
            </w:r>
            <w:r w:rsidRPr="00301EBD">
              <w:t>356–396)</w:t>
            </w:r>
          </w:p>
        </w:tc>
      </w:tr>
      <w:tr w:rsidR="007B0CB3" w:rsidRPr="00301EBD" w:rsidTr="00466B9A">
        <w:trPr>
          <w:cantSplit/>
        </w:trPr>
        <w:tc>
          <w:tcPr>
            <w:tcW w:w="1838" w:type="dxa"/>
            <w:tcBorders>
              <w:top w:val="nil"/>
              <w:bottom w:val="nil"/>
            </w:tcBorders>
            <w:shd w:val="clear" w:color="auto" w:fill="auto"/>
          </w:tcPr>
          <w:p w:rsidR="007B0CB3" w:rsidRPr="00301EBD" w:rsidRDefault="007B0CB3" w:rsidP="003C41BA">
            <w:pPr>
              <w:pStyle w:val="ENoteTTIndentHeading"/>
              <w:keepLines/>
              <w:rPr>
                <w:rFonts w:eastAsiaTheme="minorHAnsi"/>
                <w:lang w:eastAsia="en-US"/>
              </w:rPr>
            </w:pPr>
            <w:r w:rsidRPr="00301EBD">
              <w:rPr>
                <w:rFonts w:cs="Times New Roman"/>
              </w:rPr>
              <w:t>as amended by</w:t>
            </w:r>
          </w:p>
        </w:tc>
        <w:tc>
          <w:tcPr>
            <w:tcW w:w="992" w:type="dxa"/>
            <w:tcBorders>
              <w:top w:val="nil"/>
              <w:bottom w:val="nil"/>
            </w:tcBorders>
            <w:shd w:val="clear" w:color="auto" w:fill="auto"/>
          </w:tcPr>
          <w:p w:rsidR="007B0CB3" w:rsidRPr="00301EBD" w:rsidRDefault="007B0CB3" w:rsidP="003C41BA">
            <w:pPr>
              <w:pStyle w:val="ENoteTableText"/>
              <w:keepNext/>
              <w:keepLines/>
            </w:pPr>
          </w:p>
        </w:tc>
        <w:tc>
          <w:tcPr>
            <w:tcW w:w="1155" w:type="dxa"/>
            <w:tcBorders>
              <w:top w:val="nil"/>
              <w:bottom w:val="nil"/>
            </w:tcBorders>
            <w:shd w:val="clear" w:color="auto" w:fill="auto"/>
          </w:tcPr>
          <w:p w:rsidR="007B0CB3" w:rsidRPr="00301EBD" w:rsidRDefault="007B0CB3" w:rsidP="003C41BA">
            <w:pPr>
              <w:pStyle w:val="ENoteTableText"/>
              <w:keepNext/>
              <w:keepLines/>
            </w:pPr>
          </w:p>
        </w:tc>
        <w:tc>
          <w:tcPr>
            <w:tcW w:w="1680" w:type="dxa"/>
            <w:tcBorders>
              <w:top w:val="nil"/>
              <w:bottom w:val="nil"/>
            </w:tcBorders>
            <w:shd w:val="clear" w:color="auto" w:fill="auto"/>
          </w:tcPr>
          <w:p w:rsidR="007B0CB3" w:rsidRPr="00301EBD" w:rsidRDefault="007B0CB3" w:rsidP="003C41BA">
            <w:pPr>
              <w:pStyle w:val="ENoteTableText"/>
              <w:keepNext/>
              <w:keepLines/>
            </w:pPr>
          </w:p>
        </w:tc>
        <w:tc>
          <w:tcPr>
            <w:tcW w:w="1420" w:type="dxa"/>
            <w:tcBorders>
              <w:top w:val="nil"/>
              <w:bottom w:val="nil"/>
            </w:tcBorders>
            <w:shd w:val="clear" w:color="auto" w:fill="auto"/>
          </w:tcPr>
          <w:p w:rsidR="007B0CB3" w:rsidRPr="00301EBD" w:rsidRDefault="007B0CB3" w:rsidP="003C41BA">
            <w:pPr>
              <w:pStyle w:val="ENoteTableText"/>
              <w:keepNext/>
              <w:keepLines/>
            </w:pPr>
          </w:p>
        </w:tc>
      </w:tr>
      <w:tr w:rsidR="007B0CB3" w:rsidRPr="00301EBD" w:rsidTr="00466B9A">
        <w:trPr>
          <w:cantSplit/>
        </w:trPr>
        <w:tc>
          <w:tcPr>
            <w:tcW w:w="1838" w:type="dxa"/>
            <w:tcBorders>
              <w:top w:val="nil"/>
              <w:bottom w:val="single" w:sz="4" w:space="0" w:color="auto"/>
            </w:tcBorders>
            <w:shd w:val="clear" w:color="auto" w:fill="auto"/>
          </w:tcPr>
          <w:p w:rsidR="007B0CB3" w:rsidRPr="00301EBD" w:rsidRDefault="007B0CB3" w:rsidP="00585CE8">
            <w:pPr>
              <w:pStyle w:val="ENoteTTi"/>
              <w:keepNext w:val="0"/>
            </w:pPr>
            <w:r w:rsidRPr="00301EBD">
              <w:t>Territories Legislation Amendment Act 2016</w:t>
            </w:r>
          </w:p>
        </w:tc>
        <w:tc>
          <w:tcPr>
            <w:tcW w:w="992" w:type="dxa"/>
            <w:tcBorders>
              <w:top w:val="nil"/>
              <w:bottom w:val="single" w:sz="4" w:space="0" w:color="auto"/>
            </w:tcBorders>
            <w:shd w:val="clear" w:color="auto" w:fill="auto"/>
          </w:tcPr>
          <w:p w:rsidR="007B0CB3" w:rsidRPr="00301EBD" w:rsidRDefault="007B0CB3" w:rsidP="00872AEB">
            <w:pPr>
              <w:pStyle w:val="ENoteTableText"/>
            </w:pPr>
            <w:r w:rsidRPr="00301EBD">
              <w:t>33, 2016</w:t>
            </w:r>
          </w:p>
        </w:tc>
        <w:tc>
          <w:tcPr>
            <w:tcW w:w="1155" w:type="dxa"/>
            <w:tcBorders>
              <w:top w:val="nil"/>
              <w:bottom w:val="single" w:sz="4" w:space="0" w:color="auto"/>
            </w:tcBorders>
            <w:shd w:val="clear" w:color="auto" w:fill="auto"/>
          </w:tcPr>
          <w:p w:rsidR="007B0CB3" w:rsidRPr="00301EBD" w:rsidRDefault="007B0CB3" w:rsidP="00872AEB">
            <w:pPr>
              <w:pStyle w:val="ENoteTableText"/>
            </w:pPr>
            <w:r w:rsidRPr="00301EBD">
              <w:t>23 Mar 2016</w:t>
            </w:r>
          </w:p>
        </w:tc>
        <w:tc>
          <w:tcPr>
            <w:tcW w:w="1680" w:type="dxa"/>
            <w:tcBorders>
              <w:top w:val="nil"/>
              <w:bottom w:val="single" w:sz="4" w:space="0" w:color="auto"/>
            </w:tcBorders>
            <w:shd w:val="clear" w:color="auto" w:fill="auto"/>
          </w:tcPr>
          <w:p w:rsidR="007B0CB3" w:rsidRPr="00301EBD" w:rsidRDefault="007B0CB3" w:rsidP="00E3649E">
            <w:pPr>
              <w:pStyle w:val="ENoteTableText"/>
            </w:pPr>
            <w:r w:rsidRPr="00301EBD">
              <w:t>Sch 2 (items</w:t>
            </w:r>
            <w:r w:rsidR="00301EBD">
              <w:t> </w:t>
            </w:r>
            <w:r w:rsidR="000223C6" w:rsidRPr="00301EBD">
              <w:t>1</w:t>
            </w:r>
            <w:r w:rsidR="000A334E" w:rsidRPr="00301EBD">
              <w:t>–</w:t>
            </w:r>
            <w:r w:rsidR="000223C6" w:rsidRPr="00301EBD">
              <w:t>3</w:t>
            </w:r>
            <w:r w:rsidRPr="00301EBD">
              <w:t>): 24 Mar 2016 (s 2(1) item</w:t>
            </w:r>
            <w:r w:rsidR="00301EBD">
              <w:t> </w:t>
            </w:r>
            <w:r w:rsidRPr="00301EBD">
              <w:t>2)</w:t>
            </w:r>
          </w:p>
        </w:tc>
        <w:tc>
          <w:tcPr>
            <w:tcW w:w="1420" w:type="dxa"/>
            <w:tcBorders>
              <w:top w:val="nil"/>
              <w:bottom w:val="single" w:sz="4" w:space="0" w:color="auto"/>
            </w:tcBorders>
            <w:shd w:val="clear" w:color="auto" w:fill="auto"/>
          </w:tcPr>
          <w:p w:rsidR="007B0CB3" w:rsidRPr="00301EBD" w:rsidRDefault="000223C6" w:rsidP="00911021">
            <w:pPr>
              <w:pStyle w:val="ENoteTableText"/>
            </w:pPr>
            <w:r w:rsidRPr="00301EBD">
              <w:t>—</w:t>
            </w:r>
          </w:p>
        </w:tc>
      </w:tr>
      <w:tr w:rsidR="00307698" w:rsidRPr="00301EBD" w:rsidTr="00466B9A">
        <w:trPr>
          <w:cantSplit/>
        </w:trPr>
        <w:tc>
          <w:tcPr>
            <w:tcW w:w="1838" w:type="dxa"/>
            <w:tcBorders>
              <w:top w:val="single" w:sz="4" w:space="0" w:color="auto"/>
            </w:tcBorders>
            <w:shd w:val="clear" w:color="auto" w:fill="auto"/>
          </w:tcPr>
          <w:p w:rsidR="00307698" w:rsidRPr="00301EBD" w:rsidRDefault="00307698" w:rsidP="00872AEB">
            <w:pPr>
              <w:pStyle w:val="ENoteTableText"/>
            </w:pPr>
            <w:r w:rsidRPr="00301EBD">
              <w:t>Tribunals Amalgamation Act 2015</w:t>
            </w:r>
          </w:p>
        </w:tc>
        <w:tc>
          <w:tcPr>
            <w:tcW w:w="992" w:type="dxa"/>
            <w:tcBorders>
              <w:top w:val="single" w:sz="4" w:space="0" w:color="auto"/>
            </w:tcBorders>
            <w:shd w:val="clear" w:color="auto" w:fill="auto"/>
          </w:tcPr>
          <w:p w:rsidR="00307698" w:rsidRPr="00301EBD" w:rsidRDefault="00307698" w:rsidP="00872AEB">
            <w:pPr>
              <w:pStyle w:val="ENoteTableText"/>
            </w:pPr>
            <w:r w:rsidRPr="00301EBD">
              <w:t>60, 2015</w:t>
            </w:r>
          </w:p>
        </w:tc>
        <w:tc>
          <w:tcPr>
            <w:tcW w:w="1155" w:type="dxa"/>
            <w:tcBorders>
              <w:top w:val="single" w:sz="4" w:space="0" w:color="auto"/>
            </w:tcBorders>
            <w:shd w:val="clear" w:color="auto" w:fill="auto"/>
          </w:tcPr>
          <w:p w:rsidR="00307698" w:rsidRPr="00301EBD" w:rsidRDefault="00307698" w:rsidP="00872AEB">
            <w:pPr>
              <w:pStyle w:val="ENoteTableText"/>
            </w:pPr>
            <w:r w:rsidRPr="00301EBD">
              <w:t>26</w:t>
            </w:r>
            <w:r w:rsidR="00301EBD">
              <w:t> </w:t>
            </w:r>
            <w:r w:rsidRPr="00301EBD">
              <w:t>May 2015</w:t>
            </w:r>
          </w:p>
        </w:tc>
        <w:tc>
          <w:tcPr>
            <w:tcW w:w="1680" w:type="dxa"/>
            <w:tcBorders>
              <w:top w:val="single" w:sz="4" w:space="0" w:color="auto"/>
            </w:tcBorders>
            <w:shd w:val="clear" w:color="auto" w:fill="auto"/>
          </w:tcPr>
          <w:p w:rsidR="00307698" w:rsidRPr="00301EBD" w:rsidRDefault="00307698" w:rsidP="00E3649E">
            <w:pPr>
              <w:pStyle w:val="ENoteTableText"/>
            </w:pPr>
            <w:r w:rsidRPr="00301EBD">
              <w:t>Sch 5 (items</w:t>
            </w:r>
            <w:r w:rsidR="00301EBD">
              <w:t> </w:t>
            </w:r>
            <w:r w:rsidRPr="00301EBD">
              <w:t>1,</w:t>
            </w:r>
            <w:r w:rsidR="00AC0FA0" w:rsidRPr="00301EBD">
              <w:t xml:space="preserve"> </w:t>
            </w:r>
            <w:r w:rsidRPr="00301EBD">
              <w:t>2</w:t>
            </w:r>
            <w:r w:rsidR="00AC0FA0" w:rsidRPr="00301EBD">
              <w:t>) and Sch 9</w:t>
            </w:r>
            <w:r w:rsidRPr="00301EBD">
              <w:t>: 1</w:t>
            </w:r>
            <w:r w:rsidR="00301EBD">
              <w:t> </w:t>
            </w:r>
            <w:r w:rsidRPr="00301EBD">
              <w:t>July 2015 (s 2(1) items</w:t>
            </w:r>
            <w:r w:rsidR="00301EBD">
              <w:t> </w:t>
            </w:r>
            <w:r w:rsidRPr="00301EBD">
              <w:t>16, 22)</w:t>
            </w:r>
          </w:p>
        </w:tc>
        <w:tc>
          <w:tcPr>
            <w:tcW w:w="1420" w:type="dxa"/>
            <w:tcBorders>
              <w:top w:val="single" w:sz="4" w:space="0" w:color="auto"/>
            </w:tcBorders>
            <w:shd w:val="clear" w:color="auto" w:fill="auto"/>
          </w:tcPr>
          <w:p w:rsidR="00307698" w:rsidRPr="00301EBD" w:rsidRDefault="00307698" w:rsidP="00911021">
            <w:pPr>
              <w:pStyle w:val="ENoteTableText"/>
            </w:pPr>
            <w:r w:rsidRPr="00301EBD">
              <w:t>Sch 9</w:t>
            </w:r>
          </w:p>
        </w:tc>
      </w:tr>
      <w:tr w:rsidR="007C5D13" w:rsidRPr="00301EBD" w:rsidTr="005252A9">
        <w:trPr>
          <w:cantSplit/>
        </w:trPr>
        <w:tc>
          <w:tcPr>
            <w:tcW w:w="1838" w:type="dxa"/>
            <w:shd w:val="clear" w:color="auto" w:fill="auto"/>
          </w:tcPr>
          <w:p w:rsidR="007C5D13" w:rsidRPr="00301EBD" w:rsidRDefault="007C5D13" w:rsidP="00375815">
            <w:pPr>
              <w:pStyle w:val="ENoteTableText"/>
              <w:rPr>
                <w:rFonts w:ascii="Arial" w:hAnsi="Arial" w:cs="Arial"/>
                <w:sz w:val="19"/>
                <w:szCs w:val="19"/>
              </w:rPr>
            </w:pPr>
            <w:r w:rsidRPr="00301EBD">
              <w:t>Passports Legislation Amendment (Integrity) Act 2015</w:t>
            </w:r>
          </w:p>
        </w:tc>
        <w:tc>
          <w:tcPr>
            <w:tcW w:w="992" w:type="dxa"/>
            <w:shd w:val="clear" w:color="auto" w:fill="auto"/>
          </w:tcPr>
          <w:p w:rsidR="007C5D13" w:rsidRPr="00301EBD" w:rsidRDefault="007C5D13" w:rsidP="00872AEB">
            <w:pPr>
              <w:pStyle w:val="ENoteTableText"/>
            </w:pPr>
            <w:r w:rsidRPr="00301EBD">
              <w:t>122, 2015</w:t>
            </w:r>
          </w:p>
        </w:tc>
        <w:tc>
          <w:tcPr>
            <w:tcW w:w="1155" w:type="dxa"/>
            <w:shd w:val="clear" w:color="auto" w:fill="auto"/>
          </w:tcPr>
          <w:p w:rsidR="007C5D13" w:rsidRPr="00301EBD" w:rsidRDefault="007C5D13" w:rsidP="00872AEB">
            <w:pPr>
              <w:pStyle w:val="ENoteTableText"/>
            </w:pPr>
            <w:r w:rsidRPr="00301EBD">
              <w:t>10 Sept 2015</w:t>
            </w:r>
          </w:p>
        </w:tc>
        <w:tc>
          <w:tcPr>
            <w:tcW w:w="1680" w:type="dxa"/>
            <w:shd w:val="clear" w:color="auto" w:fill="auto"/>
          </w:tcPr>
          <w:p w:rsidR="007C5D13" w:rsidRPr="00301EBD" w:rsidRDefault="007C5D13" w:rsidP="00C77BD1">
            <w:pPr>
              <w:pStyle w:val="ENoteTableText"/>
            </w:pPr>
            <w:r w:rsidRPr="00301EBD">
              <w:t>Sch 1 (items</w:t>
            </w:r>
            <w:r w:rsidR="00301EBD">
              <w:t> </w:t>
            </w:r>
            <w:r w:rsidRPr="00301EBD">
              <w:t>69, 70): 8</w:t>
            </w:r>
            <w:r w:rsidR="00C77BD1" w:rsidRPr="00301EBD">
              <w:t> </w:t>
            </w:r>
            <w:r w:rsidRPr="00301EBD">
              <w:t>Oct 2015 (s 2(1) item</w:t>
            </w:r>
            <w:r w:rsidR="00301EBD">
              <w:t> </w:t>
            </w:r>
            <w:r w:rsidRPr="00301EBD">
              <w:t>2)</w:t>
            </w:r>
          </w:p>
        </w:tc>
        <w:tc>
          <w:tcPr>
            <w:tcW w:w="1420" w:type="dxa"/>
            <w:shd w:val="clear" w:color="auto" w:fill="auto"/>
          </w:tcPr>
          <w:p w:rsidR="007C5D13" w:rsidRPr="00301EBD" w:rsidRDefault="00C77BD1" w:rsidP="00911021">
            <w:pPr>
              <w:pStyle w:val="ENoteTableText"/>
            </w:pPr>
            <w:r w:rsidRPr="00301EBD">
              <w:t>—</w:t>
            </w:r>
          </w:p>
        </w:tc>
      </w:tr>
      <w:tr w:rsidR="00371F6E" w:rsidRPr="00301EBD" w:rsidTr="005252A9">
        <w:trPr>
          <w:cantSplit/>
        </w:trPr>
        <w:tc>
          <w:tcPr>
            <w:tcW w:w="1838" w:type="dxa"/>
            <w:shd w:val="clear" w:color="auto" w:fill="auto"/>
          </w:tcPr>
          <w:p w:rsidR="00371F6E" w:rsidRPr="00301EBD" w:rsidRDefault="00371F6E" w:rsidP="00375815">
            <w:pPr>
              <w:pStyle w:val="ENoteTableText"/>
            </w:pPr>
            <w:r w:rsidRPr="00301EBD">
              <w:t>Australian Immunisation Register (Consequential and Transitional Provisions) Act 2015</w:t>
            </w:r>
          </w:p>
        </w:tc>
        <w:tc>
          <w:tcPr>
            <w:tcW w:w="992" w:type="dxa"/>
            <w:shd w:val="clear" w:color="auto" w:fill="auto"/>
          </w:tcPr>
          <w:p w:rsidR="00371F6E" w:rsidRPr="00301EBD" w:rsidRDefault="00BD4E33" w:rsidP="00872AEB">
            <w:pPr>
              <w:pStyle w:val="ENoteTableText"/>
            </w:pPr>
            <w:r w:rsidRPr="00301EBD">
              <w:t>139, 2015</w:t>
            </w:r>
          </w:p>
        </w:tc>
        <w:tc>
          <w:tcPr>
            <w:tcW w:w="1155" w:type="dxa"/>
            <w:shd w:val="clear" w:color="auto" w:fill="auto"/>
          </w:tcPr>
          <w:p w:rsidR="00371F6E" w:rsidRPr="00301EBD" w:rsidRDefault="00BD4E33" w:rsidP="00872AEB">
            <w:pPr>
              <w:pStyle w:val="ENoteTableText"/>
            </w:pPr>
            <w:r w:rsidRPr="00301EBD">
              <w:t>12 Nov 2015</w:t>
            </w:r>
          </w:p>
        </w:tc>
        <w:tc>
          <w:tcPr>
            <w:tcW w:w="1680" w:type="dxa"/>
            <w:shd w:val="clear" w:color="auto" w:fill="auto"/>
          </w:tcPr>
          <w:p w:rsidR="00371F6E" w:rsidRPr="00301EBD" w:rsidRDefault="00BD4E33" w:rsidP="00DE73B1">
            <w:pPr>
              <w:pStyle w:val="ENoteTableText"/>
            </w:pPr>
            <w:r w:rsidRPr="00301EBD">
              <w:t>Sch 1 (item</w:t>
            </w:r>
            <w:r w:rsidR="00301EBD">
              <w:t> </w:t>
            </w:r>
            <w:r w:rsidRPr="00301EBD">
              <w:t>1)</w:t>
            </w:r>
            <w:r w:rsidR="00DE73B1" w:rsidRPr="00301EBD">
              <w:t xml:space="preserve">: 1 Jan 2016 </w:t>
            </w:r>
            <w:r w:rsidRPr="00301EBD">
              <w:t>(s 2(1) item</w:t>
            </w:r>
            <w:r w:rsidR="00301EBD">
              <w:t> </w:t>
            </w:r>
            <w:r w:rsidRPr="00301EBD">
              <w:t>2)</w:t>
            </w:r>
          </w:p>
        </w:tc>
        <w:tc>
          <w:tcPr>
            <w:tcW w:w="1420" w:type="dxa"/>
            <w:shd w:val="clear" w:color="auto" w:fill="auto"/>
          </w:tcPr>
          <w:p w:rsidR="00371F6E" w:rsidRPr="00301EBD" w:rsidRDefault="00BD4E33" w:rsidP="00911021">
            <w:pPr>
              <w:pStyle w:val="ENoteTableText"/>
            </w:pPr>
            <w:r w:rsidRPr="00301EBD">
              <w:t>—</w:t>
            </w:r>
          </w:p>
        </w:tc>
      </w:tr>
      <w:tr w:rsidR="00BD4E33" w:rsidRPr="00301EBD" w:rsidTr="005252A9">
        <w:trPr>
          <w:cantSplit/>
        </w:trPr>
        <w:tc>
          <w:tcPr>
            <w:tcW w:w="1838" w:type="dxa"/>
            <w:shd w:val="clear" w:color="auto" w:fill="auto"/>
          </w:tcPr>
          <w:p w:rsidR="00BD4E33" w:rsidRPr="00301EBD" w:rsidRDefault="00BD4E33" w:rsidP="00375815">
            <w:pPr>
              <w:pStyle w:val="ENoteTableText"/>
            </w:pPr>
            <w:r w:rsidRPr="00301EBD">
              <w:t>Social Services Legislation Amendment (No Jab, No Pay) Act 2015</w:t>
            </w:r>
          </w:p>
        </w:tc>
        <w:tc>
          <w:tcPr>
            <w:tcW w:w="992" w:type="dxa"/>
            <w:shd w:val="clear" w:color="auto" w:fill="auto"/>
          </w:tcPr>
          <w:p w:rsidR="00BD4E33" w:rsidRPr="00301EBD" w:rsidRDefault="00BD4E33" w:rsidP="00872AEB">
            <w:pPr>
              <w:pStyle w:val="ENoteTableText"/>
            </w:pPr>
            <w:r w:rsidRPr="00301EBD">
              <w:t>158, 2015</w:t>
            </w:r>
          </w:p>
        </w:tc>
        <w:tc>
          <w:tcPr>
            <w:tcW w:w="1155" w:type="dxa"/>
            <w:shd w:val="clear" w:color="auto" w:fill="auto"/>
          </w:tcPr>
          <w:p w:rsidR="00BD4E33" w:rsidRPr="00301EBD" w:rsidRDefault="00BD4E33" w:rsidP="00872AEB">
            <w:pPr>
              <w:pStyle w:val="ENoteTableText"/>
            </w:pPr>
            <w:r w:rsidRPr="00301EBD">
              <w:t>26 Nov 2015</w:t>
            </w:r>
          </w:p>
        </w:tc>
        <w:tc>
          <w:tcPr>
            <w:tcW w:w="1680" w:type="dxa"/>
            <w:shd w:val="clear" w:color="auto" w:fill="auto"/>
          </w:tcPr>
          <w:p w:rsidR="00BD4E33" w:rsidRPr="00301EBD" w:rsidRDefault="00BD4E33" w:rsidP="00DE73B1">
            <w:pPr>
              <w:pStyle w:val="ENoteTableText"/>
            </w:pPr>
            <w:r w:rsidRPr="00301EBD">
              <w:t>Sch 1</w:t>
            </w:r>
            <w:r w:rsidR="00DE73B1" w:rsidRPr="00301EBD">
              <w:t>: 1 Jan 2016 (s 2(1) item</w:t>
            </w:r>
            <w:r w:rsidR="00301EBD">
              <w:t> </w:t>
            </w:r>
            <w:r w:rsidR="00DE73B1" w:rsidRPr="00301EBD">
              <w:t>2)</w:t>
            </w:r>
            <w:r w:rsidR="00DE73B1" w:rsidRPr="00301EBD">
              <w:br/>
              <w:t>Remainder: 26 Nov 2015 (s 2(1) item</w:t>
            </w:r>
            <w:r w:rsidR="00301EBD">
              <w:t> </w:t>
            </w:r>
            <w:r w:rsidR="00DE73B1" w:rsidRPr="00301EBD">
              <w:t>1)</w:t>
            </w:r>
          </w:p>
        </w:tc>
        <w:tc>
          <w:tcPr>
            <w:tcW w:w="1420" w:type="dxa"/>
            <w:shd w:val="clear" w:color="auto" w:fill="auto"/>
          </w:tcPr>
          <w:p w:rsidR="00BD4E33" w:rsidRPr="00301EBD" w:rsidRDefault="00BD4E33" w:rsidP="00EB23A8">
            <w:pPr>
              <w:pStyle w:val="ENoteTableText"/>
            </w:pPr>
            <w:r w:rsidRPr="00301EBD">
              <w:t>Sch 1 (item</w:t>
            </w:r>
            <w:r w:rsidR="00301EBD">
              <w:t> </w:t>
            </w:r>
            <w:r w:rsidRPr="00301EBD">
              <w:t>1</w:t>
            </w:r>
            <w:r w:rsidR="00013FA9" w:rsidRPr="00301EBD">
              <w:t>9</w:t>
            </w:r>
            <w:r w:rsidRPr="00301EBD">
              <w:t>)</w:t>
            </w:r>
          </w:p>
        </w:tc>
      </w:tr>
      <w:tr w:rsidR="00013FA9" w:rsidRPr="00301EBD" w:rsidTr="005252A9">
        <w:trPr>
          <w:cantSplit/>
        </w:trPr>
        <w:tc>
          <w:tcPr>
            <w:tcW w:w="1838" w:type="dxa"/>
            <w:tcBorders>
              <w:bottom w:val="single" w:sz="4" w:space="0" w:color="auto"/>
            </w:tcBorders>
            <w:shd w:val="clear" w:color="auto" w:fill="auto"/>
          </w:tcPr>
          <w:p w:rsidR="00013FA9" w:rsidRPr="00301EBD" w:rsidRDefault="00013FA9" w:rsidP="00375815">
            <w:pPr>
              <w:pStyle w:val="ENoteTableText"/>
            </w:pPr>
            <w:r w:rsidRPr="00301EBD">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301EBD" w:rsidRDefault="00013FA9" w:rsidP="00872AEB">
            <w:pPr>
              <w:pStyle w:val="ENoteTableText"/>
            </w:pPr>
            <w:r w:rsidRPr="00301EBD">
              <w:t>173, 2015</w:t>
            </w:r>
          </w:p>
        </w:tc>
        <w:tc>
          <w:tcPr>
            <w:tcW w:w="1155" w:type="dxa"/>
            <w:tcBorders>
              <w:bottom w:val="single" w:sz="4" w:space="0" w:color="auto"/>
            </w:tcBorders>
            <w:shd w:val="clear" w:color="auto" w:fill="auto"/>
          </w:tcPr>
          <w:p w:rsidR="00013FA9" w:rsidRPr="00301EBD" w:rsidRDefault="006F0552" w:rsidP="00452970">
            <w:pPr>
              <w:pStyle w:val="ENoteTableText"/>
            </w:pPr>
            <w:r w:rsidRPr="00301EBD">
              <w:t>11 Dec</w:t>
            </w:r>
            <w:r w:rsidR="00013FA9" w:rsidRPr="00301EBD">
              <w:t xml:space="preserve"> 2015</w:t>
            </w:r>
          </w:p>
        </w:tc>
        <w:tc>
          <w:tcPr>
            <w:tcW w:w="1680" w:type="dxa"/>
            <w:tcBorders>
              <w:bottom w:val="single" w:sz="4" w:space="0" w:color="auto"/>
            </w:tcBorders>
            <w:shd w:val="clear" w:color="auto" w:fill="auto"/>
          </w:tcPr>
          <w:p w:rsidR="00013FA9" w:rsidRPr="00301EBD" w:rsidRDefault="00013FA9" w:rsidP="00452970">
            <w:pPr>
              <w:pStyle w:val="ENoteTableText"/>
            </w:pPr>
            <w:r w:rsidRPr="00301EBD">
              <w:t>Sch 2: 1</w:t>
            </w:r>
            <w:r w:rsidR="00301EBD">
              <w:t> </w:t>
            </w:r>
            <w:r w:rsidRPr="00301EBD">
              <w:t>July 2016 (s 2(1) item</w:t>
            </w:r>
            <w:r w:rsidR="00301EBD">
              <w:t> </w:t>
            </w:r>
            <w:r w:rsidRPr="00301EBD">
              <w:t>3)</w:t>
            </w:r>
            <w:r w:rsidR="0081168A" w:rsidRPr="00301EBD">
              <w:br/>
              <w:t xml:space="preserve">Remainder: </w:t>
            </w:r>
            <w:r w:rsidR="006F0552" w:rsidRPr="00301EBD">
              <w:t>11 Dec</w:t>
            </w:r>
            <w:r w:rsidR="0081168A" w:rsidRPr="00301EBD">
              <w:t xml:space="preserve"> 2015 (s 2(1) item</w:t>
            </w:r>
            <w:r w:rsidR="00301EBD">
              <w:t> </w:t>
            </w:r>
            <w:r w:rsidR="0081168A" w:rsidRPr="00301EBD">
              <w:t>1)</w:t>
            </w:r>
          </w:p>
        </w:tc>
        <w:tc>
          <w:tcPr>
            <w:tcW w:w="1420" w:type="dxa"/>
            <w:tcBorders>
              <w:bottom w:val="single" w:sz="4" w:space="0" w:color="auto"/>
            </w:tcBorders>
            <w:shd w:val="clear" w:color="auto" w:fill="auto"/>
          </w:tcPr>
          <w:p w:rsidR="00013FA9" w:rsidRPr="00301EBD" w:rsidRDefault="00013FA9" w:rsidP="00911021">
            <w:pPr>
              <w:pStyle w:val="ENoteTableText"/>
            </w:pPr>
            <w:r w:rsidRPr="00301EBD">
              <w:t>Sch 2 (item</w:t>
            </w:r>
            <w:r w:rsidR="00301EBD">
              <w:t> </w:t>
            </w:r>
            <w:r w:rsidRPr="00301EBD">
              <w:t>10)</w:t>
            </w:r>
          </w:p>
        </w:tc>
      </w:tr>
      <w:tr w:rsidR="00004F15" w:rsidRPr="00301EBD" w:rsidTr="005252A9">
        <w:trPr>
          <w:cantSplit/>
        </w:trPr>
        <w:tc>
          <w:tcPr>
            <w:tcW w:w="1838" w:type="dxa"/>
            <w:tcBorders>
              <w:top w:val="single" w:sz="4" w:space="0" w:color="auto"/>
              <w:bottom w:val="single" w:sz="4" w:space="0" w:color="auto"/>
            </w:tcBorders>
            <w:shd w:val="clear" w:color="auto" w:fill="auto"/>
          </w:tcPr>
          <w:p w:rsidR="00004F15" w:rsidRPr="00301EBD" w:rsidRDefault="00004F15" w:rsidP="00860D16">
            <w:pPr>
              <w:pStyle w:val="ENoteTableText"/>
            </w:pPr>
            <w:r w:rsidRPr="00301EBD">
              <w:t>Statute Law Revision Act (No.</w:t>
            </w:r>
            <w:r w:rsidR="00301EBD">
              <w:t> </w:t>
            </w:r>
            <w:r w:rsidRPr="00301EBD">
              <w:t>1) 2016</w:t>
            </w:r>
          </w:p>
        </w:tc>
        <w:tc>
          <w:tcPr>
            <w:tcW w:w="992" w:type="dxa"/>
            <w:tcBorders>
              <w:top w:val="single" w:sz="4" w:space="0" w:color="auto"/>
              <w:bottom w:val="single" w:sz="4" w:space="0" w:color="auto"/>
            </w:tcBorders>
            <w:shd w:val="clear" w:color="auto" w:fill="auto"/>
          </w:tcPr>
          <w:p w:rsidR="00004F15" w:rsidRPr="00301EBD" w:rsidRDefault="00004F15" w:rsidP="00860D16">
            <w:pPr>
              <w:pStyle w:val="ENoteTableText"/>
            </w:pPr>
            <w:r w:rsidRPr="00301EBD">
              <w:t>4, 2016</w:t>
            </w:r>
          </w:p>
        </w:tc>
        <w:tc>
          <w:tcPr>
            <w:tcW w:w="1155" w:type="dxa"/>
            <w:tcBorders>
              <w:top w:val="single" w:sz="4" w:space="0" w:color="auto"/>
              <w:bottom w:val="single" w:sz="4" w:space="0" w:color="auto"/>
            </w:tcBorders>
            <w:shd w:val="clear" w:color="auto" w:fill="auto"/>
          </w:tcPr>
          <w:p w:rsidR="00004F15" w:rsidRPr="00301EBD" w:rsidRDefault="00004F15" w:rsidP="00860D16">
            <w:pPr>
              <w:pStyle w:val="ENoteTableText"/>
            </w:pPr>
            <w:r w:rsidRPr="00301EBD">
              <w:t>11 Feb 2016</w:t>
            </w:r>
          </w:p>
        </w:tc>
        <w:tc>
          <w:tcPr>
            <w:tcW w:w="1680" w:type="dxa"/>
            <w:tcBorders>
              <w:top w:val="single" w:sz="4" w:space="0" w:color="auto"/>
              <w:bottom w:val="single" w:sz="4" w:space="0" w:color="auto"/>
            </w:tcBorders>
            <w:shd w:val="clear" w:color="auto" w:fill="auto"/>
          </w:tcPr>
          <w:p w:rsidR="00004F15" w:rsidRPr="00301EBD" w:rsidRDefault="00004F15" w:rsidP="00860D16">
            <w:pPr>
              <w:pStyle w:val="ENoteTableText"/>
            </w:pPr>
            <w:r w:rsidRPr="00301EBD">
              <w:t>Sch 5 (item</w:t>
            </w:r>
            <w:r w:rsidR="00301EBD">
              <w:t> </w:t>
            </w:r>
            <w:r w:rsidRPr="00301EBD">
              <w:t>1): 10 Mar 2016 (s 2(1) item</w:t>
            </w:r>
            <w:r w:rsidR="00301EBD">
              <w:t> </w:t>
            </w:r>
            <w:r w:rsidRPr="00301EBD">
              <w:t>6)</w:t>
            </w:r>
          </w:p>
        </w:tc>
        <w:tc>
          <w:tcPr>
            <w:tcW w:w="1420" w:type="dxa"/>
            <w:tcBorders>
              <w:top w:val="single" w:sz="4" w:space="0" w:color="auto"/>
              <w:bottom w:val="single" w:sz="4" w:space="0" w:color="auto"/>
            </w:tcBorders>
            <w:shd w:val="clear" w:color="auto" w:fill="auto"/>
          </w:tcPr>
          <w:p w:rsidR="00004F15" w:rsidRPr="00301EBD" w:rsidRDefault="00004F15" w:rsidP="00860D16">
            <w:pPr>
              <w:pStyle w:val="ENoteTableText"/>
            </w:pPr>
            <w:r w:rsidRPr="00301EBD">
              <w:t>—</w:t>
            </w:r>
          </w:p>
        </w:tc>
      </w:tr>
      <w:tr w:rsidR="008306D3" w:rsidRPr="00301EBD" w:rsidTr="005252A9">
        <w:trPr>
          <w:cantSplit/>
        </w:trPr>
        <w:tc>
          <w:tcPr>
            <w:tcW w:w="1838" w:type="dxa"/>
            <w:tcBorders>
              <w:top w:val="single" w:sz="4" w:space="0" w:color="auto"/>
              <w:bottom w:val="single" w:sz="4" w:space="0" w:color="auto"/>
            </w:tcBorders>
            <w:shd w:val="clear" w:color="auto" w:fill="auto"/>
          </w:tcPr>
          <w:p w:rsidR="008306D3" w:rsidRPr="00301EBD" w:rsidRDefault="008306D3" w:rsidP="00860D16">
            <w:pPr>
              <w:pStyle w:val="ENoteTableText"/>
              <w:rPr>
                <w:szCs w:val="16"/>
              </w:rPr>
            </w:pPr>
            <w:r w:rsidRPr="00301EBD">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301EBD" w:rsidRDefault="008306D3" w:rsidP="00860D16">
            <w:pPr>
              <w:pStyle w:val="ENoteTableText"/>
            </w:pPr>
            <w:r w:rsidRPr="00301EBD">
              <w:t>17, 2016</w:t>
            </w:r>
          </w:p>
        </w:tc>
        <w:tc>
          <w:tcPr>
            <w:tcW w:w="1155" w:type="dxa"/>
            <w:tcBorders>
              <w:top w:val="single" w:sz="4" w:space="0" w:color="auto"/>
              <w:bottom w:val="single" w:sz="4" w:space="0" w:color="auto"/>
            </w:tcBorders>
            <w:shd w:val="clear" w:color="auto" w:fill="auto"/>
          </w:tcPr>
          <w:p w:rsidR="008306D3" w:rsidRPr="00301EBD" w:rsidRDefault="008306D3" w:rsidP="00860D16">
            <w:pPr>
              <w:pStyle w:val="ENoteTableText"/>
            </w:pPr>
            <w:r w:rsidRPr="00301EBD">
              <w:t>8 Mar 2016</w:t>
            </w:r>
          </w:p>
        </w:tc>
        <w:tc>
          <w:tcPr>
            <w:tcW w:w="1680" w:type="dxa"/>
            <w:tcBorders>
              <w:top w:val="single" w:sz="4" w:space="0" w:color="auto"/>
              <w:bottom w:val="single" w:sz="4" w:space="0" w:color="auto"/>
            </w:tcBorders>
            <w:shd w:val="clear" w:color="auto" w:fill="auto"/>
          </w:tcPr>
          <w:p w:rsidR="008306D3" w:rsidRPr="00301EBD" w:rsidRDefault="008306D3" w:rsidP="00860D16">
            <w:pPr>
              <w:pStyle w:val="ENoteTableText"/>
            </w:pPr>
            <w:r w:rsidRPr="00301EBD">
              <w:t>Sch 1 (items</w:t>
            </w:r>
            <w:r w:rsidR="00301EBD">
              <w:t> </w:t>
            </w:r>
            <w:r w:rsidRPr="00301EBD">
              <w:t>1–26, 31) and Sch 2: 1</w:t>
            </w:r>
            <w:r w:rsidR="00301EBD">
              <w:t> </w:t>
            </w:r>
            <w:r w:rsidRPr="00301EBD">
              <w:t>July 2016 (s 2(1) items</w:t>
            </w:r>
            <w:r w:rsidR="00301EBD">
              <w:t> </w:t>
            </w:r>
            <w:r w:rsidRPr="00301EBD">
              <w:t>1, 2)</w:t>
            </w:r>
          </w:p>
        </w:tc>
        <w:tc>
          <w:tcPr>
            <w:tcW w:w="1420" w:type="dxa"/>
            <w:tcBorders>
              <w:top w:val="single" w:sz="4" w:space="0" w:color="auto"/>
              <w:bottom w:val="single" w:sz="4" w:space="0" w:color="auto"/>
            </w:tcBorders>
            <w:shd w:val="clear" w:color="auto" w:fill="auto"/>
          </w:tcPr>
          <w:p w:rsidR="008306D3" w:rsidRPr="00301EBD" w:rsidRDefault="008306D3" w:rsidP="00860D16">
            <w:pPr>
              <w:pStyle w:val="ENoteTableText"/>
            </w:pPr>
            <w:r w:rsidRPr="00301EBD">
              <w:t>Sch 1 (item</w:t>
            </w:r>
            <w:r w:rsidR="00301EBD">
              <w:t> </w:t>
            </w:r>
            <w:r w:rsidRPr="00301EBD">
              <w:t>31) and Sch 2 (item</w:t>
            </w:r>
            <w:r w:rsidR="00301EBD">
              <w:t> </w:t>
            </w:r>
            <w:r w:rsidRPr="00301EBD">
              <w:t>8)</w:t>
            </w:r>
          </w:p>
        </w:tc>
      </w:tr>
      <w:tr w:rsidR="00DB7BAC" w:rsidRPr="00301EBD" w:rsidTr="005011D7">
        <w:trPr>
          <w:cantSplit/>
        </w:trPr>
        <w:tc>
          <w:tcPr>
            <w:tcW w:w="1838" w:type="dxa"/>
            <w:tcBorders>
              <w:top w:val="single" w:sz="4" w:space="0" w:color="auto"/>
              <w:bottom w:val="single" w:sz="4" w:space="0" w:color="auto"/>
            </w:tcBorders>
            <w:shd w:val="clear" w:color="auto" w:fill="auto"/>
          </w:tcPr>
          <w:p w:rsidR="00DB7BAC" w:rsidRPr="00301EBD" w:rsidRDefault="00DB7BAC" w:rsidP="00860D16">
            <w:pPr>
              <w:pStyle w:val="ENoteTableText"/>
              <w:rPr>
                <w:iCs/>
                <w:szCs w:val="16"/>
              </w:rPr>
            </w:pPr>
            <w:r w:rsidRPr="00301EBD">
              <w:t>Omnibus Repeal Day (Autumn 2015) Act 2016</w:t>
            </w:r>
          </w:p>
        </w:tc>
        <w:tc>
          <w:tcPr>
            <w:tcW w:w="992" w:type="dxa"/>
            <w:tcBorders>
              <w:top w:val="single" w:sz="4" w:space="0" w:color="auto"/>
              <w:bottom w:val="single" w:sz="4" w:space="0" w:color="auto"/>
            </w:tcBorders>
            <w:shd w:val="clear" w:color="auto" w:fill="auto"/>
          </w:tcPr>
          <w:p w:rsidR="00DB7BAC" w:rsidRPr="00301EBD" w:rsidRDefault="00DB7BAC" w:rsidP="00860D16">
            <w:pPr>
              <w:pStyle w:val="ENoteTableText"/>
            </w:pPr>
            <w:r w:rsidRPr="00301EBD">
              <w:t>47, 2016</w:t>
            </w:r>
          </w:p>
        </w:tc>
        <w:tc>
          <w:tcPr>
            <w:tcW w:w="1155" w:type="dxa"/>
            <w:tcBorders>
              <w:top w:val="single" w:sz="4" w:space="0" w:color="auto"/>
              <w:bottom w:val="single" w:sz="4" w:space="0" w:color="auto"/>
            </w:tcBorders>
            <w:shd w:val="clear" w:color="auto" w:fill="auto"/>
          </w:tcPr>
          <w:p w:rsidR="00DB7BAC" w:rsidRPr="00301EBD" w:rsidRDefault="00DB7BAC" w:rsidP="00860D16">
            <w:pPr>
              <w:pStyle w:val="ENoteTableText"/>
            </w:pPr>
            <w:r w:rsidRPr="00301EBD">
              <w:t>5</w:t>
            </w:r>
            <w:r w:rsidR="00301EBD">
              <w:t> </w:t>
            </w:r>
            <w:r w:rsidRPr="00301EBD">
              <w:t>May 2016</w:t>
            </w:r>
          </w:p>
        </w:tc>
        <w:tc>
          <w:tcPr>
            <w:tcW w:w="1680" w:type="dxa"/>
            <w:tcBorders>
              <w:top w:val="single" w:sz="4" w:space="0" w:color="auto"/>
              <w:bottom w:val="single" w:sz="4" w:space="0" w:color="auto"/>
            </w:tcBorders>
            <w:shd w:val="clear" w:color="auto" w:fill="auto"/>
          </w:tcPr>
          <w:p w:rsidR="00DB7BAC" w:rsidRPr="00301EBD" w:rsidRDefault="00DB7BAC" w:rsidP="00860D16">
            <w:pPr>
              <w:pStyle w:val="ENoteTableText"/>
            </w:pPr>
            <w:r w:rsidRPr="00301EBD">
              <w:t>Sch 5 (items</w:t>
            </w:r>
            <w:r w:rsidR="00301EBD">
              <w:t> </w:t>
            </w:r>
            <w:r w:rsidRPr="00301EBD">
              <w:t>6–8, 66): 6</w:t>
            </w:r>
            <w:r w:rsidR="00301EBD">
              <w:t> </w:t>
            </w:r>
            <w:r w:rsidRPr="00301EBD">
              <w:t>May 2016 (s 2(1) items</w:t>
            </w:r>
            <w:r w:rsidR="00301EBD">
              <w:t> </w:t>
            </w:r>
            <w:r w:rsidRPr="00301EBD">
              <w:t>5, 7)</w:t>
            </w:r>
          </w:p>
        </w:tc>
        <w:tc>
          <w:tcPr>
            <w:tcW w:w="1420" w:type="dxa"/>
            <w:tcBorders>
              <w:top w:val="single" w:sz="4" w:space="0" w:color="auto"/>
              <w:bottom w:val="single" w:sz="4" w:space="0" w:color="auto"/>
            </w:tcBorders>
            <w:shd w:val="clear" w:color="auto" w:fill="auto"/>
          </w:tcPr>
          <w:p w:rsidR="00DB7BAC" w:rsidRPr="00301EBD" w:rsidRDefault="00DB7BAC" w:rsidP="00860D16">
            <w:pPr>
              <w:pStyle w:val="ENoteTableText"/>
            </w:pPr>
            <w:r w:rsidRPr="00301EBD">
              <w:t>Sch 5 (item</w:t>
            </w:r>
            <w:r w:rsidR="00301EBD">
              <w:t> </w:t>
            </w:r>
            <w:r w:rsidRPr="00301EBD">
              <w:t>66)</w:t>
            </w:r>
          </w:p>
        </w:tc>
      </w:tr>
      <w:tr w:rsidR="003E0168" w:rsidRPr="00301EBD" w:rsidTr="001E407F">
        <w:trPr>
          <w:cantSplit/>
        </w:trPr>
        <w:tc>
          <w:tcPr>
            <w:tcW w:w="1838" w:type="dxa"/>
            <w:tcBorders>
              <w:top w:val="single" w:sz="4" w:space="0" w:color="auto"/>
              <w:bottom w:val="single" w:sz="4" w:space="0" w:color="auto"/>
            </w:tcBorders>
            <w:shd w:val="clear" w:color="auto" w:fill="auto"/>
          </w:tcPr>
          <w:p w:rsidR="003E0168" w:rsidRPr="00301EBD" w:rsidRDefault="003E0168" w:rsidP="00860D16">
            <w:pPr>
              <w:pStyle w:val="ENoteTableText"/>
            </w:pPr>
            <w:r w:rsidRPr="00301EBD">
              <w:t>Budget Savings (Omnibus) Act 2016</w:t>
            </w:r>
          </w:p>
        </w:tc>
        <w:tc>
          <w:tcPr>
            <w:tcW w:w="992" w:type="dxa"/>
            <w:tcBorders>
              <w:top w:val="single" w:sz="4" w:space="0" w:color="auto"/>
              <w:bottom w:val="single" w:sz="4" w:space="0" w:color="auto"/>
            </w:tcBorders>
            <w:shd w:val="clear" w:color="auto" w:fill="auto"/>
          </w:tcPr>
          <w:p w:rsidR="003E0168" w:rsidRPr="00301EBD" w:rsidRDefault="003E0168" w:rsidP="00860D16">
            <w:pPr>
              <w:pStyle w:val="ENoteTableText"/>
            </w:pPr>
            <w:r w:rsidRPr="00301EBD">
              <w:t>55, 2016</w:t>
            </w:r>
          </w:p>
        </w:tc>
        <w:tc>
          <w:tcPr>
            <w:tcW w:w="1155" w:type="dxa"/>
            <w:tcBorders>
              <w:top w:val="single" w:sz="4" w:space="0" w:color="auto"/>
              <w:bottom w:val="single" w:sz="4" w:space="0" w:color="auto"/>
            </w:tcBorders>
            <w:shd w:val="clear" w:color="auto" w:fill="auto"/>
          </w:tcPr>
          <w:p w:rsidR="003E0168" w:rsidRPr="00301EBD" w:rsidRDefault="003E0168" w:rsidP="00860D16">
            <w:pPr>
              <w:pStyle w:val="ENoteTableText"/>
            </w:pPr>
            <w:r w:rsidRPr="00301EBD">
              <w:t>16 Sept 2016</w:t>
            </w:r>
          </w:p>
        </w:tc>
        <w:tc>
          <w:tcPr>
            <w:tcW w:w="1680" w:type="dxa"/>
            <w:tcBorders>
              <w:top w:val="single" w:sz="4" w:space="0" w:color="auto"/>
              <w:bottom w:val="single" w:sz="4" w:space="0" w:color="auto"/>
            </w:tcBorders>
            <w:shd w:val="clear" w:color="auto" w:fill="auto"/>
          </w:tcPr>
          <w:p w:rsidR="003E0168" w:rsidRPr="00301EBD" w:rsidRDefault="007700EB" w:rsidP="002913AB">
            <w:pPr>
              <w:pStyle w:val="ENoteTableText"/>
            </w:pPr>
            <w:r w:rsidRPr="00301EBD">
              <w:t>Sch 13 (items</w:t>
            </w:r>
            <w:r w:rsidR="00301EBD">
              <w:t> </w:t>
            </w:r>
            <w:r w:rsidRPr="00301EBD">
              <w:t>1, 17) and Sch 15 (items</w:t>
            </w:r>
            <w:r w:rsidR="00301EBD">
              <w:t> </w:t>
            </w:r>
            <w:r w:rsidRPr="00301EBD">
              <w:t>1, 5): 1 Jan 2017 (s 2(1) items</w:t>
            </w:r>
            <w:r w:rsidR="00301EBD">
              <w:t> </w:t>
            </w:r>
            <w:r w:rsidRPr="00301EBD">
              <w:t>15, 17)</w:t>
            </w:r>
            <w:r w:rsidRPr="00301EBD">
              <w:br/>
            </w:r>
            <w:r w:rsidR="001E72A8" w:rsidRPr="00301EBD">
              <w:t>Sch 17 (item</w:t>
            </w:r>
            <w:r w:rsidR="00301EBD">
              <w:t> </w:t>
            </w:r>
            <w:r w:rsidR="001E72A8" w:rsidRPr="00301EBD">
              <w:t>1): 16 Sept 2016 (s 2(1) item</w:t>
            </w:r>
            <w:r w:rsidR="00301EBD">
              <w:t> </w:t>
            </w:r>
            <w:r w:rsidR="001E72A8" w:rsidRPr="00301EBD">
              <w:t>19)</w:t>
            </w:r>
            <w:r w:rsidR="001E72A8" w:rsidRPr="00301EBD">
              <w:br/>
            </w:r>
            <w:r w:rsidRPr="00301EBD">
              <w:t>Sch 19 (item</w:t>
            </w:r>
            <w:r w:rsidR="00301EBD">
              <w:t> </w:t>
            </w:r>
            <w:r w:rsidRPr="00301EBD">
              <w:t xml:space="preserve">1, 5): </w:t>
            </w:r>
            <w:r w:rsidRPr="00301EBD">
              <w:rPr>
                <w:u w:val="single"/>
              </w:rPr>
              <w:t>1</w:t>
            </w:r>
            <w:r w:rsidR="00301EBD">
              <w:rPr>
                <w:u w:val="single"/>
              </w:rPr>
              <w:t> </w:t>
            </w:r>
            <w:r w:rsidRPr="00301EBD">
              <w:rPr>
                <w:u w:val="single"/>
              </w:rPr>
              <w:t>July 2018 (s 2(1) item</w:t>
            </w:r>
            <w:r w:rsidR="00301EBD">
              <w:rPr>
                <w:u w:val="single"/>
              </w:rPr>
              <w:t> </w:t>
            </w:r>
            <w:r w:rsidRPr="00301EBD">
              <w:rPr>
                <w:u w:val="single"/>
              </w:rPr>
              <w:t>21)</w:t>
            </w:r>
            <w:r w:rsidRPr="00301EBD">
              <w:br/>
              <w:t>Sch 21 (items</w:t>
            </w:r>
            <w:r w:rsidR="00301EBD">
              <w:t> </w:t>
            </w:r>
            <w:r w:rsidRPr="00301EBD">
              <w:t>1–25): 20 Mar 2017 (s 2(1) item</w:t>
            </w:r>
            <w:r w:rsidR="00301EBD">
              <w:t> </w:t>
            </w:r>
            <w:r w:rsidRPr="00301EBD">
              <w:t>23)</w:t>
            </w:r>
            <w:r w:rsidRPr="00301EBD">
              <w:br/>
              <w:t>Sch 21 (items</w:t>
            </w:r>
            <w:r w:rsidR="00301EBD">
              <w:t> </w:t>
            </w:r>
            <w:r w:rsidRPr="00301EBD">
              <w:t>132, 133): 1</w:t>
            </w:r>
            <w:r w:rsidR="00301EBD">
              <w:t> </w:t>
            </w:r>
            <w:r w:rsidRPr="00301EBD">
              <w:t>July 2017 (s 2(1) item</w:t>
            </w:r>
            <w:r w:rsidR="00301EBD">
              <w:t> </w:t>
            </w:r>
            <w:r w:rsidRPr="00301EBD">
              <w:t>24)</w:t>
            </w:r>
            <w:r w:rsidR="001E72A8" w:rsidRPr="00301EBD">
              <w:br/>
            </w:r>
            <w:r w:rsidR="00411341" w:rsidRPr="00301EBD">
              <w:t>Sch 21A</w:t>
            </w:r>
            <w:r w:rsidR="003E0168" w:rsidRPr="00301EBD">
              <w:t>: 1</w:t>
            </w:r>
            <w:r w:rsidR="00301EBD">
              <w:t> </w:t>
            </w:r>
            <w:r w:rsidR="003E0168" w:rsidRPr="00301EBD">
              <w:t>July 2016</w:t>
            </w:r>
            <w:r w:rsidR="00EF3798" w:rsidRPr="00301EBD">
              <w:t xml:space="preserve"> (s 2(1) item</w:t>
            </w:r>
            <w:r w:rsidR="00301EBD">
              <w:t> </w:t>
            </w:r>
            <w:r w:rsidR="00EF3798" w:rsidRPr="00301EBD">
              <w:t>24A)</w:t>
            </w:r>
          </w:p>
        </w:tc>
        <w:tc>
          <w:tcPr>
            <w:tcW w:w="1420" w:type="dxa"/>
            <w:tcBorders>
              <w:top w:val="single" w:sz="4" w:space="0" w:color="auto"/>
              <w:bottom w:val="single" w:sz="4" w:space="0" w:color="auto"/>
            </w:tcBorders>
            <w:shd w:val="clear" w:color="auto" w:fill="auto"/>
          </w:tcPr>
          <w:p w:rsidR="003E0168" w:rsidRPr="00301EBD" w:rsidRDefault="00F97525" w:rsidP="00860D16">
            <w:pPr>
              <w:pStyle w:val="ENoteTableText"/>
            </w:pPr>
            <w:r w:rsidRPr="00301EBD">
              <w:t>Sch 13 (item</w:t>
            </w:r>
            <w:r w:rsidR="00301EBD">
              <w:t> </w:t>
            </w:r>
            <w:r w:rsidRPr="00301EBD">
              <w:t>17), Sch 15 (item</w:t>
            </w:r>
            <w:r w:rsidR="00301EBD">
              <w:t> </w:t>
            </w:r>
            <w:r w:rsidRPr="00301EBD">
              <w:t>5),</w:t>
            </w:r>
            <w:r w:rsidRPr="00301EBD">
              <w:rPr>
                <w:u w:val="single"/>
              </w:rPr>
              <w:t xml:space="preserve"> Sch 19 (item</w:t>
            </w:r>
            <w:r w:rsidR="00301EBD">
              <w:rPr>
                <w:u w:val="single"/>
              </w:rPr>
              <w:t> </w:t>
            </w:r>
            <w:r w:rsidRPr="00301EBD">
              <w:rPr>
                <w:u w:val="single"/>
              </w:rPr>
              <w:t>5)</w:t>
            </w:r>
            <w:r w:rsidR="001E72A8" w:rsidRPr="00301EBD">
              <w:t xml:space="preserve">, </w:t>
            </w:r>
            <w:r w:rsidRPr="00301EBD">
              <w:t>Sch 21 (item</w:t>
            </w:r>
            <w:r w:rsidR="00301EBD">
              <w:t> </w:t>
            </w:r>
            <w:r w:rsidRPr="00301EBD">
              <w:t>5)</w:t>
            </w:r>
            <w:r w:rsidR="001E72A8" w:rsidRPr="00301EBD">
              <w:t xml:space="preserve"> and </w:t>
            </w:r>
            <w:r w:rsidR="003E0168" w:rsidRPr="00301EBD">
              <w:t>Sch 21A (item</w:t>
            </w:r>
            <w:r w:rsidR="00301EBD">
              <w:t> </w:t>
            </w:r>
            <w:r w:rsidR="003E0168" w:rsidRPr="00301EBD">
              <w:t>2)</w:t>
            </w:r>
          </w:p>
        </w:tc>
      </w:tr>
      <w:tr w:rsidR="00727ADE" w:rsidRPr="00301EBD" w:rsidTr="008C667A">
        <w:trPr>
          <w:cantSplit/>
        </w:trPr>
        <w:tc>
          <w:tcPr>
            <w:tcW w:w="1838" w:type="dxa"/>
            <w:tcBorders>
              <w:top w:val="single" w:sz="4" w:space="0" w:color="auto"/>
              <w:bottom w:val="single" w:sz="4" w:space="0" w:color="auto"/>
            </w:tcBorders>
            <w:shd w:val="clear" w:color="auto" w:fill="auto"/>
          </w:tcPr>
          <w:p w:rsidR="00727ADE" w:rsidRPr="00301EBD" w:rsidRDefault="00727ADE" w:rsidP="00860D16">
            <w:pPr>
              <w:pStyle w:val="ENoteTableText"/>
            </w:pPr>
            <w:r w:rsidRPr="00301EBD">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301EBD" w:rsidRDefault="00727ADE" w:rsidP="00860D16">
            <w:pPr>
              <w:pStyle w:val="ENoteTableText"/>
            </w:pPr>
            <w:r w:rsidRPr="00301EBD">
              <w:t>22, 2017</w:t>
            </w:r>
          </w:p>
        </w:tc>
        <w:tc>
          <w:tcPr>
            <w:tcW w:w="1155" w:type="dxa"/>
            <w:tcBorders>
              <w:top w:val="single" w:sz="4" w:space="0" w:color="auto"/>
              <w:bottom w:val="single" w:sz="4" w:space="0" w:color="auto"/>
            </w:tcBorders>
            <w:shd w:val="clear" w:color="auto" w:fill="auto"/>
          </w:tcPr>
          <w:p w:rsidR="00727ADE" w:rsidRPr="00301EBD" w:rsidRDefault="00727ADE" w:rsidP="00860D16">
            <w:pPr>
              <w:pStyle w:val="ENoteTableText"/>
            </w:pPr>
            <w:r w:rsidRPr="00301EBD">
              <w:t>4 Apr 2017</w:t>
            </w:r>
          </w:p>
        </w:tc>
        <w:tc>
          <w:tcPr>
            <w:tcW w:w="1680" w:type="dxa"/>
            <w:tcBorders>
              <w:top w:val="single" w:sz="4" w:space="0" w:color="auto"/>
              <w:bottom w:val="single" w:sz="4" w:space="0" w:color="auto"/>
            </w:tcBorders>
            <w:shd w:val="clear" w:color="auto" w:fill="auto"/>
          </w:tcPr>
          <w:p w:rsidR="00727ADE" w:rsidRPr="00301EBD" w:rsidRDefault="00727ADE" w:rsidP="002913AB">
            <w:pPr>
              <w:pStyle w:val="ENoteTableText"/>
            </w:pPr>
            <w:r w:rsidRPr="00301EBD">
              <w:t>Sch 1 (items</w:t>
            </w:r>
            <w:r w:rsidR="00301EBD">
              <w:t> </w:t>
            </w:r>
            <w:r w:rsidRPr="00301EBD">
              <w:t xml:space="preserve">1–49): </w:t>
            </w:r>
            <w:r w:rsidRPr="00301EBD">
              <w:rPr>
                <w:u w:val="single"/>
              </w:rPr>
              <w:t>2</w:t>
            </w:r>
            <w:r w:rsidR="00301EBD">
              <w:rPr>
                <w:u w:val="single"/>
              </w:rPr>
              <w:t> </w:t>
            </w:r>
            <w:r w:rsidRPr="00301EBD">
              <w:rPr>
                <w:u w:val="single"/>
              </w:rPr>
              <w:t>July 2018 (s 2(1) item</w:t>
            </w:r>
            <w:r w:rsidR="00301EBD">
              <w:rPr>
                <w:u w:val="single"/>
              </w:rPr>
              <w:t> </w:t>
            </w:r>
            <w:r w:rsidRPr="00301EBD">
              <w:rPr>
                <w:u w:val="single"/>
              </w:rPr>
              <w:t>2)</w:t>
            </w:r>
            <w:r w:rsidRPr="00301EBD">
              <w:br/>
              <w:t>Sch 3 (items</w:t>
            </w:r>
            <w:r w:rsidR="00301EBD">
              <w:t> </w:t>
            </w:r>
            <w:r w:rsidRPr="00301EBD">
              <w:t>1, 2) and Sch 4: 5 Apr 2017 (s 2(1) items</w:t>
            </w:r>
            <w:r w:rsidR="00301EBD">
              <w:t> </w:t>
            </w:r>
            <w:r w:rsidRPr="00301EBD">
              <w:t>3, 5)</w:t>
            </w:r>
          </w:p>
        </w:tc>
        <w:tc>
          <w:tcPr>
            <w:tcW w:w="1420" w:type="dxa"/>
            <w:tcBorders>
              <w:top w:val="single" w:sz="4" w:space="0" w:color="auto"/>
              <w:bottom w:val="single" w:sz="4" w:space="0" w:color="auto"/>
            </w:tcBorders>
            <w:shd w:val="clear" w:color="auto" w:fill="auto"/>
          </w:tcPr>
          <w:p w:rsidR="00727ADE" w:rsidRPr="00301EBD" w:rsidRDefault="002735E6" w:rsidP="00C20751">
            <w:pPr>
              <w:pStyle w:val="ENoteTableText"/>
            </w:pPr>
            <w:r w:rsidRPr="00301EBD">
              <w:t>Sch 4</w:t>
            </w:r>
          </w:p>
        </w:tc>
      </w:tr>
      <w:tr w:rsidR="004504B7" w:rsidRPr="00301EBD" w:rsidTr="000B2E5E">
        <w:trPr>
          <w:cantSplit/>
        </w:trPr>
        <w:tc>
          <w:tcPr>
            <w:tcW w:w="1838" w:type="dxa"/>
            <w:tcBorders>
              <w:top w:val="single" w:sz="4" w:space="0" w:color="auto"/>
              <w:bottom w:val="single" w:sz="4" w:space="0" w:color="auto"/>
            </w:tcBorders>
            <w:shd w:val="clear" w:color="auto" w:fill="auto"/>
          </w:tcPr>
          <w:p w:rsidR="004504B7" w:rsidRPr="00301EBD" w:rsidRDefault="004504B7" w:rsidP="00860D16">
            <w:pPr>
              <w:pStyle w:val="ENoteTableText"/>
            </w:pPr>
            <w:r w:rsidRPr="00301EBD">
              <w:t>Social Services Legislation Amendment Act 2017</w:t>
            </w:r>
          </w:p>
        </w:tc>
        <w:tc>
          <w:tcPr>
            <w:tcW w:w="992" w:type="dxa"/>
            <w:tcBorders>
              <w:top w:val="single" w:sz="4" w:space="0" w:color="auto"/>
              <w:bottom w:val="single" w:sz="4" w:space="0" w:color="auto"/>
            </w:tcBorders>
            <w:shd w:val="clear" w:color="auto" w:fill="auto"/>
          </w:tcPr>
          <w:p w:rsidR="004504B7" w:rsidRPr="00301EBD" w:rsidRDefault="004504B7" w:rsidP="00860D16">
            <w:pPr>
              <w:pStyle w:val="ENoteTableText"/>
            </w:pPr>
            <w:r w:rsidRPr="00301EBD">
              <w:t>33, 2017</w:t>
            </w:r>
          </w:p>
        </w:tc>
        <w:tc>
          <w:tcPr>
            <w:tcW w:w="1155" w:type="dxa"/>
            <w:tcBorders>
              <w:top w:val="single" w:sz="4" w:space="0" w:color="auto"/>
              <w:bottom w:val="single" w:sz="4" w:space="0" w:color="auto"/>
            </w:tcBorders>
            <w:shd w:val="clear" w:color="auto" w:fill="auto"/>
          </w:tcPr>
          <w:p w:rsidR="004504B7" w:rsidRPr="00301EBD" w:rsidRDefault="004504B7" w:rsidP="00860D16">
            <w:pPr>
              <w:pStyle w:val="ENoteTableText"/>
            </w:pPr>
            <w:r w:rsidRPr="00301EBD">
              <w:t>12 Apr 2017</w:t>
            </w:r>
          </w:p>
        </w:tc>
        <w:tc>
          <w:tcPr>
            <w:tcW w:w="1680" w:type="dxa"/>
            <w:tcBorders>
              <w:top w:val="single" w:sz="4" w:space="0" w:color="auto"/>
              <w:bottom w:val="single" w:sz="4" w:space="0" w:color="auto"/>
            </w:tcBorders>
            <w:shd w:val="clear" w:color="auto" w:fill="auto"/>
          </w:tcPr>
          <w:p w:rsidR="004504B7" w:rsidRPr="00301EBD" w:rsidRDefault="004504B7" w:rsidP="002913AB">
            <w:pPr>
              <w:pStyle w:val="ENoteTableText"/>
            </w:pPr>
            <w:r w:rsidRPr="00301EBD">
              <w:t>Sch 4: 12 Apr 2017 (s 2(1) item</w:t>
            </w:r>
            <w:r w:rsidR="00301EBD">
              <w:t> </w:t>
            </w:r>
            <w:r w:rsidRPr="00301EBD">
              <w:t>5)</w:t>
            </w:r>
          </w:p>
        </w:tc>
        <w:tc>
          <w:tcPr>
            <w:tcW w:w="1420" w:type="dxa"/>
            <w:tcBorders>
              <w:top w:val="single" w:sz="4" w:space="0" w:color="auto"/>
              <w:bottom w:val="single" w:sz="4" w:space="0" w:color="auto"/>
            </w:tcBorders>
            <w:shd w:val="clear" w:color="auto" w:fill="auto"/>
          </w:tcPr>
          <w:p w:rsidR="004504B7" w:rsidRPr="00301EBD" w:rsidRDefault="004504B7" w:rsidP="00C20751">
            <w:pPr>
              <w:pStyle w:val="ENoteTableText"/>
            </w:pPr>
            <w:r w:rsidRPr="00301EBD">
              <w:t>—</w:t>
            </w:r>
          </w:p>
        </w:tc>
      </w:tr>
      <w:tr w:rsidR="002C3165" w:rsidRPr="00301EBD" w:rsidTr="00CC1F31">
        <w:trPr>
          <w:cantSplit/>
        </w:trPr>
        <w:tc>
          <w:tcPr>
            <w:tcW w:w="1838" w:type="dxa"/>
            <w:tcBorders>
              <w:top w:val="single" w:sz="4" w:space="0" w:color="auto"/>
              <w:bottom w:val="single" w:sz="4" w:space="0" w:color="auto"/>
            </w:tcBorders>
            <w:shd w:val="clear" w:color="auto" w:fill="auto"/>
          </w:tcPr>
          <w:p w:rsidR="002C3165" w:rsidRPr="00301EBD" w:rsidRDefault="002C3165" w:rsidP="00860D16">
            <w:pPr>
              <w:pStyle w:val="ENoteTableText"/>
            </w:pPr>
            <w:r w:rsidRPr="00301EBD">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301EBD" w:rsidRDefault="002C3165" w:rsidP="00860D16">
            <w:pPr>
              <w:pStyle w:val="ENoteTableText"/>
            </w:pPr>
            <w:r w:rsidRPr="00301EBD">
              <w:t>81, 2017</w:t>
            </w:r>
          </w:p>
        </w:tc>
        <w:tc>
          <w:tcPr>
            <w:tcW w:w="1155" w:type="dxa"/>
            <w:tcBorders>
              <w:top w:val="single" w:sz="4" w:space="0" w:color="auto"/>
              <w:bottom w:val="single" w:sz="4" w:space="0" w:color="auto"/>
            </w:tcBorders>
            <w:shd w:val="clear" w:color="auto" w:fill="auto"/>
          </w:tcPr>
          <w:p w:rsidR="002C3165" w:rsidRPr="00301EBD" w:rsidRDefault="002C3165" w:rsidP="00860D16">
            <w:pPr>
              <w:pStyle w:val="ENoteTableText"/>
            </w:pPr>
            <w:r w:rsidRPr="00301EBD">
              <w:t>16 Aug 2017</w:t>
            </w:r>
          </w:p>
        </w:tc>
        <w:tc>
          <w:tcPr>
            <w:tcW w:w="1680" w:type="dxa"/>
            <w:tcBorders>
              <w:top w:val="single" w:sz="4" w:space="0" w:color="auto"/>
              <w:bottom w:val="single" w:sz="4" w:space="0" w:color="auto"/>
            </w:tcBorders>
            <w:shd w:val="clear" w:color="auto" w:fill="auto"/>
          </w:tcPr>
          <w:p w:rsidR="002C3165" w:rsidRPr="00301EBD" w:rsidRDefault="002C3165" w:rsidP="002913AB">
            <w:pPr>
              <w:pStyle w:val="ENoteTableText"/>
            </w:pPr>
            <w:r w:rsidRPr="00301EBD">
              <w:t>Sch 2: 17 Aug 2017 (s 2(1) item</w:t>
            </w:r>
            <w:r w:rsidR="00301EBD">
              <w:t> </w:t>
            </w:r>
            <w:r w:rsidRPr="00301EBD">
              <w:t>1)</w:t>
            </w:r>
          </w:p>
        </w:tc>
        <w:tc>
          <w:tcPr>
            <w:tcW w:w="1420" w:type="dxa"/>
            <w:tcBorders>
              <w:top w:val="single" w:sz="4" w:space="0" w:color="auto"/>
              <w:bottom w:val="single" w:sz="4" w:space="0" w:color="auto"/>
            </w:tcBorders>
            <w:shd w:val="clear" w:color="auto" w:fill="auto"/>
          </w:tcPr>
          <w:p w:rsidR="002C3165" w:rsidRPr="00301EBD" w:rsidRDefault="002C3165" w:rsidP="00C20751">
            <w:pPr>
              <w:pStyle w:val="ENoteTableText"/>
            </w:pPr>
            <w:r w:rsidRPr="00301EBD">
              <w:t>Sch 2 (item</w:t>
            </w:r>
            <w:r w:rsidR="00301EBD">
              <w:t> </w:t>
            </w:r>
            <w:r w:rsidRPr="00301EBD">
              <w:t>2)</w:t>
            </w:r>
          </w:p>
        </w:tc>
      </w:tr>
      <w:tr w:rsidR="005831F8" w:rsidRPr="00301EBD" w:rsidTr="00381CA1">
        <w:trPr>
          <w:cantSplit/>
        </w:trPr>
        <w:tc>
          <w:tcPr>
            <w:tcW w:w="1838" w:type="dxa"/>
            <w:tcBorders>
              <w:top w:val="single" w:sz="4" w:space="0" w:color="auto"/>
              <w:bottom w:val="single" w:sz="4" w:space="0" w:color="auto"/>
            </w:tcBorders>
            <w:shd w:val="clear" w:color="auto" w:fill="auto"/>
          </w:tcPr>
          <w:p w:rsidR="005831F8" w:rsidRPr="00301EBD" w:rsidRDefault="005831F8" w:rsidP="00860D16">
            <w:pPr>
              <w:pStyle w:val="ENoteTableText"/>
            </w:pPr>
            <w:r w:rsidRPr="00301EBD">
              <w:t>Treasury Laws Amendment (Reducing Pressure on Housing Affordability Measures No.</w:t>
            </w:r>
            <w:r w:rsidR="00301EBD">
              <w:t> </w:t>
            </w:r>
            <w:r w:rsidRPr="00301EBD">
              <w:t>1) Act 2017</w:t>
            </w:r>
          </w:p>
        </w:tc>
        <w:tc>
          <w:tcPr>
            <w:tcW w:w="992" w:type="dxa"/>
            <w:tcBorders>
              <w:top w:val="single" w:sz="4" w:space="0" w:color="auto"/>
              <w:bottom w:val="single" w:sz="4" w:space="0" w:color="auto"/>
            </w:tcBorders>
            <w:shd w:val="clear" w:color="auto" w:fill="auto"/>
          </w:tcPr>
          <w:p w:rsidR="005831F8" w:rsidRPr="00301EBD" w:rsidRDefault="005831F8" w:rsidP="00860D16">
            <w:pPr>
              <w:pStyle w:val="ENoteTableText"/>
            </w:pPr>
            <w:r w:rsidRPr="00301EBD">
              <w:t>132, 2017</w:t>
            </w:r>
          </w:p>
        </w:tc>
        <w:tc>
          <w:tcPr>
            <w:tcW w:w="1155" w:type="dxa"/>
            <w:tcBorders>
              <w:top w:val="single" w:sz="4" w:space="0" w:color="auto"/>
              <w:bottom w:val="single" w:sz="4" w:space="0" w:color="auto"/>
            </w:tcBorders>
            <w:shd w:val="clear" w:color="auto" w:fill="auto"/>
          </w:tcPr>
          <w:p w:rsidR="005831F8" w:rsidRPr="00301EBD" w:rsidRDefault="005831F8" w:rsidP="00860D16">
            <w:pPr>
              <w:pStyle w:val="ENoteTableText"/>
            </w:pPr>
            <w:r w:rsidRPr="00301EBD">
              <w:t>13 Dec 2017</w:t>
            </w:r>
          </w:p>
        </w:tc>
        <w:tc>
          <w:tcPr>
            <w:tcW w:w="1680" w:type="dxa"/>
            <w:tcBorders>
              <w:top w:val="single" w:sz="4" w:space="0" w:color="auto"/>
              <w:bottom w:val="single" w:sz="4" w:space="0" w:color="auto"/>
            </w:tcBorders>
            <w:shd w:val="clear" w:color="auto" w:fill="auto"/>
          </w:tcPr>
          <w:p w:rsidR="005831F8" w:rsidRPr="00301EBD" w:rsidRDefault="0076455C" w:rsidP="00CC1F31">
            <w:pPr>
              <w:pStyle w:val="ENoteTableText"/>
            </w:pPr>
            <w:r w:rsidRPr="00301EBD">
              <w:t>Sch 1 (item</w:t>
            </w:r>
            <w:r w:rsidR="00301EBD">
              <w:t> </w:t>
            </w:r>
            <w:r w:rsidRPr="00301EBD">
              <w:t xml:space="preserve">22): </w:t>
            </w:r>
            <w:r w:rsidRPr="00301EBD">
              <w:rPr>
                <w:u w:val="single"/>
              </w:rPr>
              <w:t>1</w:t>
            </w:r>
            <w:r w:rsidR="00301EBD">
              <w:rPr>
                <w:u w:val="single"/>
              </w:rPr>
              <w:t> </w:t>
            </w:r>
            <w:r w:rsidRPr="00301EBD">
              <w:rPr>
                <w:u w:val="single"/>
              </w:rPr>
              <w:t>July 2018 (s 2(1) item</w:t>
            </w:r>
            <w:r w:rsidR="00301EBD">
              <w:rPr>
                <w:u w:val="single"/>
              </w:rPr>
              <w:t> </w:t>
            </w:r>
            <w:r w:rsidRPr="00301EBD">
              <w:rPr>
                <w:u w:val="single"/>
              </w:rPr>
              <w:t>2)</w:t>
            </w:r>
          </w:p>
        </w:tc>
        <w:tc>
          <w:tcPr>
            <w:tcW w:w="1420" w:type="dxa"/>
            <w:tcBorders>
              <w:top w:val="single" w:sz="4" w:space="0" w:color="auto"/>
              <w:bottom w:val="single" w:sz="4" w:space="0" w:color="auto"/>
            </w:tcBorders>
            <w:shd w:val="clear" w:color="auto" w:fill="auto"/>
          </w:tcPr>
          <w:p w:rsidR="005831F8" w:rsidRPr="00301EBD" w:rsidRDefault="00201125" w:rsidP="00C20751">
            <w:pPr>
              <w:pStyle w:val="ENoteTableText"/>
            </w:pPr>
            <w:r w:rsidRPr="00301EBD">
              <w:t>—</w:t>
            </w:r>
          </w:p>
        </w:tc>
      </w:tr>
      <w:tr w:rsidR="00381CA1" w:rsidRPr="00301EBD" w:rsidTr="002869D7">
        <w:trPr>
          <w:cantSplit/>
        </w:trPr>
        <w:tc>
          <w:tcPr>
            <w:tcW w:w="1838" w:type="dxa"/>
            <w:tcBorders>
              <w:top w:val="single" w:sz="4" w:space="0" w:color="auto"/>
              <w:bottom w:val="single" w:sz="4" w:space="0" w:color="auto"/>
            </w:tcBorders>
            <w:shd w:val="clear" w:color="auto" w:fill="auto"/>
          </w:tcPr>
          <w:p w:rsidR="00381CA1" w:rsidRPr="00301EBD" w:rsidRDefault="00381CA1" w:rsidP="00860D16">
            <w:pPr>
              <w:pStyle w:val="ENoteTableText"/>
            </w:pPr>
            <w:r w:rsidRPr="00301EBD">
              <w:t>Veterans’ Affairs Legislation Amendment (Veteran</w:t>
            </w:r>
            <w:r w:rsidR="00301EBD">
              <w:noBreakHyphen/>
            </w:r>
            <w:r w:rsidRPr="00301EBD">
              <w:t>centric Reforms No.</w:t>
            </w:r>
            <w:r w:rsidR="00301EBD">
              <w:t> </w:t>
            </w:r>
            <w:r w:rsidRPr="00301EBD">
              <w:t>1) Act 2018</w:t>
            </w:r>
          </w:p>
        </w:tc>
        <w:tc>
          <w:tcPr>
            <w:tcW w:w="992" w:type="dxa"/>
            <w:tcBorders>
              <w:top w:val="single" w:sz="4" w:space="0" w:color="auto"/>
              <w:bottom w:val="single" w:sz="4" w:space="0" w:color="auto"/>
            </w:tcBorders>
            <w:shd w:val="clear" w:color="auto" w:fill="auto"/>
          </w:tcPr>
          <w:p w:rsidR="00381CA1" w:rsidRPr="00301EBD" w:rsidRDefault="00381CA1" w:rsidP="00860D16">
            <w:pPr>
              <w:pStyle w:val="ENoteTableText"/>
            </w:pPr>
            <w:r w:rsidRPr="00301EBD">
              <w:t>17, 2018</w:t>
            </w:r>
          </w:p>
        </w:tc>
        <w:tc>
          <w:tcPr>
            <w:tcW w:w="1155" w:type="dxa"/>
            <w:tcBorders>
              <w:top w:val="single" w:sz="4" w:space="0" w:color="auto"/>
              <w:bottom w:val="single" w:sz="4" w:space="0" w:color="auto"/>
            </w:tcBorders>
            <w:shd w:val="clear" w:color="auto" w:fill="auto"/>
          </w:tcPr>
          <w:p w:rsidR="00381CA1" w:rsidRPr="00301EBD" w:rsidRDefault="00381CA1" w:rsidP="00860D16">
            <w:pPr>
              <w:pStyle w:val="ENoteTableText"/>
            </w:pPr>
            <w:r w:rsidRPr="00301EBD">
              <w:t>28 Mar 2018</w:t>
            </w:r>
          </w:p>
        </w:tc>
        <w:tc>
          <w:tcPr>
            <w:tcW w:w="1680" w:type="dxa"/>
            <w:tcBorders>
              <w:top w:val="single" w:sz="4" w:space="0" w:color="auto"/>
              <w:bottom w:val="single" w:sz="4" w:space="0" w:color="auto"/>
            </w:tcBorders>
            <w:shd w:val="clear" w:color="auto" w:fill="auto"/>
          </w:tcPr>
          <w:p w:rsidR="00381CA1" w:rsidRPr="00301EBD" w:rsidRDefault="00381CA1" w:rsidP="00707E28">
            <w:pPr>
              <w:pStyle w:val="ENoteTableText"/>
            </w:pPr>
            <w:r w:rsidRPr="00301EBD">
              <w:t>Sch 2 (items</w:t>
            </w:r>
            <w:r w:rsidR="00301EBD">
              <w:t> </w:t>
            </w:r>
            <w:r w:rsidRPr="00301EBD">
              <w:t>24–34, 494): 1</w:t>
            </w:r>
            <w:r w:rsidR="00301EBD">
              <w:t> </w:t>
            </w:r>
            <w:r w:rsidRPr="00301EBD">
              <w:t>May 2018 (s</w:t>
            </w:r>
            <w:r w:rsidR="002869D7" w:rsidRPr="00301EBD">
              <w:t> </w:t>
            </w:r>
            <w:r w:rsidRPr="00301EBD">
              <w:t>2(1) items</w:t>
            </w:r>
            <w:r w:rsidR="00301EBD">
              <w:t> </w:t>
            </w:r>
            <w:r w:rsidRPr="00301EBD">
              <w:t>3, 4)</w:t>
            </w:r>
            <w:r w:rsidRPr="00301EBD">
              <w:br/>
              <w:t>Sch 2 (items</w:t>
            </w:r>
            <w:r w:rsidR="00301EBD">
              <w:t> </w:t>
            </w:r>
            <w:r w:rsidRPr="00301EBD">
              <w:t xml:space="preserve">495, 496): </w:t>
            </w:r>
            <w:r w:rsidRPr="00301EBD">
              <w:rPr>
                <w:u w:val="single"/>
              </w:rPr>
              <w:t>awaiting commencement (s</w:t>
            </w:r>
            <w:r w:rsidR="00707E28" w:rsidRPr="00301EBD">
              <w:rPr>
                <w:u w:val="single"/>
              </w:rPr>
              <w:t> </w:t>
            </w:r>
            <w:r w:rsidRPr="00301EBD">
              <w:rPr>
                <w:u w:val="single"/>
              </w:rPr>
              <w:t>2(1) item</w:t>
            </w:r>
            <w:r w:rsidR="00301EBD">
              <w:rPr>
                <w:u w:val="single"/>
              </w:rPr>
              <w:t> </w:t>
            </w:r>
            <w:r w:rsidRPr="00301EBD">
              <w:rPr>
                <w:u w:val="single"/>
              </w:rPr>
              <w:t>5)</w:t>
            </w:r>
            <w:r w:rsidRPr="00301EBD">
              <w:br/>
              <w:t>Sch 2 (items</w:t>
            </w:r>
            <w:r w:rsidR="00301EBD">
              <w:t> </w:t>
            </w:r>
            <w:r w:rsidRPr="00301EBD">
              <w:t xml:space="preserve">497, 498): </w:t>
            </w:r>
            <w:r w:rsidRPr="00301EBD">
              <w:rPr>
                <w:u w:val="single"/>
              </w:rPr>
              <w:t>2</w:t>
            </w:r>
            <w:r w:rsidR="00301EBD">
              <w:rPr>
                <w:u w:val="single"/>
              </w:rPr>
              <w:t> </w:t>
            </w:r>
            <w:r w:rsidRPr="00301EBD">
              <w:rPr>
                <w:u w:val="single"/>
              </w:rPr>
              <w:t>July 2018 (s</w:t>
            </w:r>
            <w:r w:rsidR="002869D7" w:rsidRPr="00301EBD">
              <w:rPr>
                <w:u w:val="single"/>
              </w:rPr>
              <w:t> </w:t>
            </w:r>
            <w:r w:rsidRPr="00301EBD">
              <w:rPr>
                <w:u w:val="single"/>
              </w:rPr>
              <w:t>2(1) item</w:t>
            </w:r>
            <w:r w:rsidR="00301EBD">
              <w:rPr>
                <w:u w:val="single"/>
              </w:rPr>
              <w:t> </w:t>
            </w:r>
            <w:r w:rsidRPr="00301EBD">
              <w:rPr>
                <w:u w:val="single"/>
              </w:rPr>
              <w:t>6)</w:t>
            </w:r>
          </w:p>
        </w:tc>
        <w:tc>
          <w:tcPr>
            <w:tcW w:w="1420" w:type="dxa"/>
            <w:tcBorders>
              <w:top w:val="single" w:sz="4" w:space="0" w:color="auto"/>
              <w:bottom w:val="single" w:sz="4" w:space="0" w:color="auto"/>
            </w:tcBorders>
            <w:shd w:val="clear" w:color="auto" w:fill="auto"/>
          </w:tcPr>
          <w:p w:rsidR="00381CA1" w:rsidRPr="00301EBD" w:rsidRDefault="00381CA1" w:rsidP="00C20751">
            <w:pPr>
              <w:pStyle w:val="ENoteTableText"/>
            </w:pPr>
            <w:r w:rsidRPr="00301EBD">
              <w:t>—</w:t>
            </w:r>
          </w:p>
        </w:tc>
      </w:tr>
      <w:tr w:rsidR="0085139A" w:rsidRPr="00301EBD" w:rsidTr="00874939">
        <w:trPr>
          <w:cantSplit/>
        </w:trPr>
        <w:tc>
          <w:tcPr>
            <w:tcW w:w="1838" w:type="dxa"/>
            <w:tcBorders>
              <w:top w:val="single" w:sz="4" w:space="0" w:color="auto"/>
              <w:bottom w:val="single" w:sz="4" w:space="0" w:color="auto"/>
            </w:tcBorders>
            <w:shd w:val="clear" w:color="auto" w:fill="auto"/>
          </w:tcPr>
          <w:p w:rsidR="0085139A" w:rsidRPr="00301EBD" w:rsidRDefault="0085139A" w:rsidP="00860D16">
            <w:pPr>
              <w:pStyle w:val="ENoteTableText"/>
            </w:pPr>
            <w:r w:rsidRPr="00301EBD">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301EBD" w:rsidRDefault="0085139A" w:rsidP="00860D16">
            <w:pPr>
              <w:pStyle w:val="ENoteTableText"/>
            </w:pPr>
            <w:r w:rsidRPr="00301EBD">
              <w:t>26, 2018</w:t>
            </w:r>
          </w:p>
        </w:tc>
        <w:tc>
          <w:tcPr>
            <w:tcW w:w="1155" w:type="dxa"/>
            <w:tcBorders>
              <w:top w:val="single" w:sz="4" w:space="0" w:color="auto"/>
              <w:bottom w:val="single" w:sz="4" w:space="0" w:color="auto"/>
            </w:tcBorders>
            <w:shd w:val="clear" w:color="auto" w:fill="auto"/>
          </w:tcPr>
          <w:p w:rsidR="0085139A" w:rsidRPr="00301EBD" w:rsidRDefault="0085139A" w:rsidP="00860D16">
            <w:pPr>
              <w:pStyle w:val="ENoteTableText"/>
            </w:pPr>
            <w:r w:rsidRPr="00301EBD">
              <w:t>11 Apr 2018</w:t>
            </w:r>
          </w:p>
        </w:tc>
        <w:tc>
          <w:tcPr>
            <w:tcW w:w="1680" w:type="dxa"/>
            <w:tcBorders>
              <w:top w:val="single" w:sz="4" w:space="0" w:color="auto"/>
              <w:bottom w:val="single" w:sz="4" w:space="0" w:color="auto"/>
            </w:tcBorders>
            <w:shd w:val="clear" w:color="auto" w:fill="auto"/>
          </w:tcPr>
          <w:p w:rsidR="0085139A" w:rsidRPr="00301EBD" w:rsidRDefault="0085139A" w:rsidP="00874939">
            <w:pPr>
              <w:pStyle w:val="ENoteTableText"/>
            </w:pPr>
            <w:r w:rsidRPr="00301EBD">
              <w:t>Sch 1 (items</w:t>
            </w:r>
            <w:r w:rsidR="00301EBD">
              <w:t> </w:t>
            </w:r>
            <w:r w:rsidRPr="00301EBD">
              <w:t>1, 342–354) and Sch 3 (items</w:t>
            </w:r>
            <w:r w:rsidR="00301EBD">
              <w:t> </w:t>
            </w:r>
            <w:r w:rsidRPr="00301EBD">
              <w:t xml:space="preserve">1, 98–111): </w:t>
            </w:r>
            <w:r w:rsidRPr="00301EBD">
              <w:rPr>
                <w:u w:val="single"/>
              </w:rPr>
              <w:t>20</w:t>
            </w:r>
            <w:r w:rsidR="00874939" w:rsidRPr="00301EBD">
              <w:rPr>
                <w:u w:val="single"/>
              </w:rPr>
              <w:t> </w:t>
            </w:r>
            <w:r w:rsidRPr="00301EBD">
              <w:rPr>
                <w:u w:val="single"/>
              </w:rPr>
              <w:t>Mar 2020 (s 2(1) items</w:t>
            </w:r>
            <w:r w:rsidR="00301EBD">
              <w:rPr>
                <w:u w:val="single"/>
              </w:rPr>
              <w:t> </w:t>
            </w:r>
            <w:r w:rsidRPr="00301EBD">
              <w:rPr>
                <w:u w:val="single"/>
              </w:rPr>
              <w:t>2, 5)</w:t>
            </w:r>
          </w:p>
        </w:tc>
        <w:tc>
          <w:tcPr>
            <w:tcW w:w="1420" w:type="dxa"/>
            <w:tcBorders>
              <w:top w:val="single" w:sz="4" w:space="0" w:color="auto"/>
              <w:bottom w:val="single" w:sz="4" w:space="0" w:color="auto"/>
            </w:tcBorders>
            <w:shd w:val="clear" w:color="auto" w:fill="auto"/>
          </w:tcPr>
          <w:p w:rsidR="0085139A" w:rsidRPr="00301EBD" w:rsidRDefault="0085139A" w:rsidP="00C20751">
            <w:pPr>
              <w:pStyle w:val="ENoteTableText"/>
              <w:rPr>
                <w:u w:val="single"/>
              </w:rPr>
            </w:pPr>
            <w:r w:rsidRPr="00301EBD">
              <w:rPr>
                <w:u w:val="single"/>
              </w:rPr>
              <w:t>Sch 1 (items</w:t>
            </w:r>
            <w:r w:rsidR="00301EBD">
              <w:rPr>
                <w:u w:val="single"/>
              </w:rPr>
              <w:t> </w:t>
            </w:r>
            <w:r w:rsidRPr="00301EBD">
              <w:rPr>
                <w:u w:val="single"/>
              </w:rPr>
              <w:t>342–354) and Sch 3 (items</w:t>
            </w:r>
            <w:r w:rsidR="00301EBD">
              <w:rPr>
                <w:u w:val="single"/>
              </w:rPr>
              <w:t> </w:t>
            </w:r>
            <w:r w:rsidRPr="00301EBD">
              <w:rPr>
                <w:u w:val="single"/>
              </w:rPr>
              <w:t>98–111)</w:t>
            </w:r>
          </w:p>
        </w:tc>
      </w:tr>
      <w:tr w:rsidR="00020196" w:rsidRPr="00301EBD" w:rsidTr="005252A9">
        <w:trPr>
          <w:cantSplit/>
        </w:trPr>
        <w:tc>
          <w:tcPr>
            <w:tcW w:w="1838" w:type="dxa"/>
            <w:tcBorders>
              <w:top w:val="single" w:sz="4" w:space="0" w:color="auto"/>
              <w:bottom w:val="single" w:sz="12" w:space="0" w:color="auto"/>
            </w:tcBorders>
            <w:shd w:val="clear" w:color="auto" w:fill="auto"/>
          </w:tcPr>
          <w:p w:rsidR="00020196" w:rsidRPr="00301EBD" w:rsidRDefault="00020196" w:rsidP="00860D16">
            <w:pPr>
              <w:pStyle w:val="ENoteTableText"/>
            </w:pPr>
            <w:r w:rsidRPr="00301EBD">
              <w:t>Home Affairs and Integrity Agencies Legislation Amendment Act 2018</w:t>
            </w:r>
          </w:p>
        </w:tc>
        <w:tc>
          <w:tcPr>
            <w:tcW w:w="992" w:type="dxa"/>
            <w:tcBorders>
              <w:top w:val="single" w:sz="4" w:space="0" w:color="auto"/>
              <w:bottom w:val="single" w:sz="12" w:space="0" w:color="auto"/>
            </w:tcBorders>
            <w:shd w:val="clear" w:color="auto" w:fill="auto"/>
          </w:tcPr>
          <w:p w:rsidR="00020196" w:rsidRPr="00301EBD" w:rsidRDefault="00020196" w:rsidP="00860D16">
            <w:pPr>
              <w:pStyle w:val="ENoteTableText"/>
            </w:pPr>
            <w:r w:rsidRPr="00301EBD">
              <w:t>31, 2018</w:t>
            </w:r>
          </w:p>
        </w:tc>
        <w:tc>
          <w:tcPr>
            <w:tcW w:w="1155" w:type="dxa"/>
            <w:tcBorders>
              <w:top w:val="single" w:sz="4" w:space="0" w:color="auto"/>
              <w:bottom w:val="single" w:sz="12" w:space="0" w:color="auto"/>
            </w:tcBorders>
            <w:shd w:val="clear" w:color="auto" w:fill="auto"/>
          </w:tcPr>
          <w:p w:rsidR="00020196" w:rsidRPr="00301EBD" w:rsidRDefault="00020196" w:rsidP="00860D16">
            <w:pPr>
              <w:pStyle w:val="ENoteTableText"/>
            </w:pPr>
            <w:r w:rsidRPr="00301EBD">
              <w:t>9</w:t>
            </w:r>
            <w:r w:rsidR="00301EBD">
              <w:t> </w:t>
            </w:r>
            <w:r w:rsidRPr="00301EBD">
              <w:t>May 2018</w:t>
            </w:r>
          </w:p>
        </w:tc>
        <w:tc>
          <w:tcPr>
            <w:tcW w:w="1680" w:type="dxa"/>
            <w:tcBorders>
              <w:top w:val="single" w:sz="4" w:space="0" w:color="auto"/>
              <w:bottom w:val="single" w:sz="12" w:space="0" w:color="auto"/>
            </w:tcBorders>
            <w:shd w:val="clear" w:color="auto" w:fill="auto"/>
          </w:tcPr>
          <w:p w:rsidR="00020196" w:rsidRPr="00301EBD" w:rsidRDefault="00020196" w:rsidP="00874939">
            <w:pPr>
              <w:pStyle w:val="ENoteTableText"/>
            </w:pPr>
            <w:r w:rsidRPr="00301EBD">
              <w:t>Sch 2 (items</w:t>
            </w:r>
            <w:r w:rsidR="00301EBD">
              <w:t> </w:t>
            </w:r>
            <w:r w:rsidRPr="00301EBD">
              <w:t>13–25, 284): 11</w:t>
            </w:r>
            <w:r w:rsidR="00301EBD">
              <w:t> </w:t>
            </w:r>
            <w:r w:rsidRPr="00301EBD">
              <w:t>May 2018 (s</w:t>
            </w:r>
            <w:r w:rsidR="00874939" w:rsidRPr="00301EBD">
              <w:t> </w:t>
            </w:r>
            <w:r w:rsidRPr="00301EBD">
              <w:t>2(1) items</w:t>
            </w:r>
            <w:r w:rsidR="00301EBD">
              <w:t> </w:t>
            </w:r>
            <w:r w:rsidRPr="00301EBD">
              <w:t>3, 7)</w:t>
            </w:r>
          </w:p>
        </w:tc>
        <w:tc>
          <w:tcPr>
            <w:tcW w:w="1420" w:type="dxa"/>
            <w:tcBorders>
              <w:top w:val="single" w:sz="4" w:space="0" w:color="auto"/>
              <w:bottom w:val="single" w:sz="12" w:space="0" w:color="auto"/>
            </w:tcBorders>
            <w:shd w:val="clear" w:color="auto" w:fill="auto"/>
          </w:tcPr>
          <w:p w:rsidR="00020196" w:rsidRPr="00301EBD" w:rsidRDefault="00020196" w:rsidP="00C20751">
            <w:pPr>
              <w:pStyle w:val="ENoteTableText"/>
            </w:pPr>
            <w:r w:rsidRPr="00301EBD">
              <w:t>Sch 2 (item</w:t>
            </w:r>
            <w:r w:rsidR="00301EBD">
              <w:t> </w:t>
            </w:r>
            <w:r w:rsidRPr="00301EBD">
              <w:t>284)</w:t>
            </w:r>
          </w:p>
        </w:tc>
      </w:tr>
    </w:tbl>
    <w:p w:rsidR="00486B15" w:rsidRPr="00301EBD" w:rsidRDefault="00486B15" w:rsidP="00C5224C">
      <w:pPr>
        <w:pStyle w:val="Tabletext"/>
      </w:pPr>
    </w:p>
    <w:p w:rsidR="00632062" w:rsidRPr="00301EBD" w:rsidRDefault="00632062" w:rsidP="00B84741">
      <w:pPr>
        <w:pStyle w:val="EndNotespara"/>
        <w:keepNext/>
        <w:keepLines/>
      </w:pPr>
      <w:r w:rsidRPr="00301EBD">
        <w:rPr>
          <w:i/>
        </w:rPr>
        <w:t>(a)</w:t>
      </w:r>
      <w:r w:rsidRPr="00301EBD">
        <w:tab/>
        <w:t xml:space="preserve">The </w:t>
      </w:r>
      <w:r w:rsidRPr="00301EBD">
        <w:rPr>
          <w:i/>
        </w:rPr>
        <w:t>A New Tax System (Family Assistance) Act 1999</w:t>
      </w:r>
      <w:r w:rsidRPr="00301EBD">
        <w:t xml:space="preserve"> was amended by Schedule</w:t>
      </w:r>
      <w:r w:rsidR="00301EBD">
        <w:t> </w:t>
      </w:r>
      <w:r w:rsidRPr="00301EBD">
        <w:t>4 only of the</w:t>
      </w:r>
      <w:r w:rsidRPr="00301EBD">
        <w:rPr>
          <w:i/>
        </w:rPr>
        <w:t xml:space="preserve"> A New Tax System (Compensation Measures Legislation Amendment) Act 1999</w:t>
      </w:r>
      <w:r w:rsidRPr="00301EBD">
        <w:t>, subsection</w:t>
      </w:r>
      <w:r w:rsidR="00301EBD">
        <w:t> </w:t>
      </w:r>
      <w:r w:rsidRPr="00301EBD">
        <w:t>2(4) of which provides as follows:</w:t>
      </w:r>
    </w:p>
    <w:p w:rsidR="00632062" w:rsidRPr="00301EBD" w:rsidRDefault="00632062" w:rsidP="00486B15">
      <w:pPr>
        <w:pStyle w:val="EndNotessubpara"/>
      </w:pPr>
      <w:r w:rsidRPr="00301EBD">
        <w:tab/>
        <w:t>(4)</w:t>
      </w:r>
      <w:r w:rsidRPr="00301EBD">
        <w:tab/>
        <w:t>Schedule</w:t>
      </w:r>
      <w:r w:rsidR="00301EBD">
        <w:t> </w:t>
      </w:r>
      <w:r w:rsidRPr="00301EBD">
        <w:t>4 commences, or is taken to have commenced, immediately after the commencement of Schedule</w:t>
      </w:r>
      <w:r w:rsidR="00301EBD">
        <w:t> </w:t>
      </w:r>
      <w:r w:rsidRPr="00301EBD">
        <w:t xml:space="preserve">4 to the </w:t>
      </w:r>
      <w:r w:rsidRPr="00301EBD">
        <w:rPr>
          <w:i/>
        </w:rPr>
        <w:t>A New Tax System (Family Assistance) Act 1999</w:t>
      </w:r>
      <w:r w:rsidRPr="00301EBD">
        <w:t>.</w:t>
      </w:r>
    </w:p>
    <w:p w:rsidR="00632062" w:rsidRPr="00301EBD" w:rsidRDefault="00632062" w:rsidP="00486B15">
      <w:pPr>
        <w:pStyle w:val="EndNotespara"/>
      </w:pPr>
      <w:r w:rsidRPr="00301EBD">
        <w:rPr>
          <w:i/>
        </w:rPr>
        <w:t>(aa)</w:t>
      </w:r>
      <w:r w:rsidRPr="00301EBD">
        <w:tab/>
        <w:t xml:space="preserve">The </w:t>
      </w:r>
      <w:r w:rsidRPr="00301EBD">
        <w:rPr>
          <w:i/>
        </w:rPr>
        <w:t>A New Tax System (Compensation Measures Legislation Amendment) Act 1999</w:t>
      </w:r>
      <w:r w:rsidRPr="00301EBD">
        <w:t xml:space="preserve"> was amended by Schedule</w:t>
      </w:r>
      <w:r w:rsidR="00301EBD">
        <w:t> </w:t>
      </w:r>
      <w:r w:rsidRPr="00301EBD">
        <w:t>1 (item</w:t>
      </w:r>
      <w:r w:rsidR="00301EBD">
        <w:t> </w:t>
      </w:r>
      <w:r w:rsidRPr="00301EBD">
        <w:t>5) only of the</w:t>
      </w:r>
      <w:r w:rsidRPr="00301EBD">
        <w:rPr>
          <w:i/>
        </w:rPr>
        <w:t xml:space="preserve"> Compensation Measures Legislation Amendment (Rent Assistance Increase) Act 2000</w:t>
      </w:r>
      <w:r w:rsidRPr="00301EBD">
        <w:t>, section</w:t>
      </w:r>
      <w:r w:rsidR="00301EBD">
        <w:t> </w:t>
      </w:r>
      <w:r w:rsidRPr="00301EBD">
        <w:t>2 of which provides as follows:</w:t>
      </w:r>
    </w:p>
    <w:p w:rsidR="00632062" w:rsidRPr="00301EBD" w:rsidRDefault="00632062" w:rsidP="00486B15">
      <w:pPr>
        <w:pStyle w:val="EndNotessubpara"/>
      </w:pPr>
      <w:r w:rsidRPr="00301EBD">
        <w:tab/>
        <w:t>2</w:t>
      </w:r>
      <w:r w:rsidRPr="00301EBD">
        <w:tab/>
        <w:t>This Act commences, or is taken to have commenced, immediately before the commencement of Schedule</w:t>
      </w:r>
      <w:r w:rsidR="00301EBD">
        <w:t> </w:t>
      </w:r>
      <w:r w:rsidRPr="00301EBD">
        <w:t xml:space="preserve">1 to the </w:t>
      </w:r>
      <w:r w:rsidRPr="00301EBD">
        <w:rPr>
          <w:i/>
        </w:rPr>
        <w:t>A New Tax System (Compensation Measures Legislation Amendment) Act 1999</w:t>
      </w:r>
      <w:r w:rsidRPr="00301EBD">
        <w:t>.</w:t>
      </w:r>
    </w:p>
    <w:p w:rsidR="00632062" w:rsidRPr="00301EBD" w:rsidRDefault="00632062" w:rsidP="00486B15">
      <w:pPr>
        <w:pStyle w:val="EndNotespara"/>
      </w:pPr>
      <w:r w:rsidRPr="00301EBD">
        <w:tab/>
        <w:t>Schedule</w:t>
      </w:r>
      <w:r w:rsidR="00301EBD">
        <w:t> </w:t>
      </w:r>
      <w:r w:rsidRPr="00301EBD">
        <w:t xml:space="preserve">1 to the </w:t>
      </w:r>
      <w:r w:rsidRPr="00301EBD">
        <w:rPr>
          <w:i/>
        </w:rPr>
        <w:t>A New Tax System (Compensation Measures Legislation Amendment) Act 1999</w:t>
      </w:r>
      <w:r w:rsidRPr="00301EBD">
        <w:t xml:space="preserve"> commenced on 1</w:t>
      </w:r>
      <w:r w:rsidR="00301EBD">
        <w:t> </w:t>
      </w:r>
      <w:r w:rsidRPr="00301EBD">
        <w:t>July 2000.</w:t>
      </w:r>
    </w:p>
    <w:p w:rsidR="00632062" w:rsidRPr="00301EBD" w:rsidRDefault="00632062" w:rsidP="00486B15">
      <w:pPr>
        <w:pStyle w:val="EndNotespara"/>
      </w:pPr>
      <w:r w:rsidRPr="00301EBD">
        <w:rPr>
          <w:i/>
        </w:rPr>
        <w:t>(b)</w:t>
      </w:r>
      <w:r w:rsidRPr="00301EBD">
        <w:tab/>
        <w:t xml:space="preserve">The </w:t>
      </w:r>
      <w:r w:rsidRPr="00301EBD">
        <w:rPr>
          <w:i/>
        </w:rPr>
        <w:t>A New Tax System (Family Assistance) Act 1999</w:t>
      </w:r>
      <w:r w:rsidRPr="00301EBD">
        <w:t xml:space="preserve"> was amended by Schedule</w:t>
      </w:r>
      <w:r w:rsidR="00301EBD">
        <w:t> </w:t>
      </w:r>
      <w:r w:rsidRPr="00301EBD">
        <w:t>2 only of the</w:t>
      </w:r>
      <w:r w:rsidRPr="00301EBD">
        <w:rPr>
          <w:i/>
        </w:rPr>
        <w:t xml:space="preserve"> A New Tax System (Family Assistance) (Consequential and Related Measures) Act (No.</w:t>
      </w:r>
      <w:r w:rsidR="00301EBD">
        <w:rPr>
          <w:i/>
        </w:rPr>
        <w:t> </w:t>
      </w:r>
      <w:r w:rsidRPr="00301EBD">
        <w:rPr>
          <w:i/>
        </w:rPr>
        <w:t>2) 1999</w:t>
      </w:r>
      <w:r w:rsidRPr="00301EBD">
        <w:t>, subsection</w:t>
      </w:r>
      <w:r w:rsidR="00301EBD">
        <w:t> </w:t>
      </w:r>
      <w:r w:rsidRPr="00301EBD">
        <w:t>2(5) of which provides as follows:</w:t>
      </w:r>
    </w:p>
    <w:p w:rsidR="00632062" w:rsidRPr="00301EBD" w:rsidRDefault="00632062" w:rsidP="00486B15">
      <w:pPr>
        <w:pStyle w:val="EndNotessubpara"/>
      </w:pPr>
      <w:r w:rsidRPr="00301EBD">
        <w:tab/>
        <w:t>(5)</w:t>
      </w:r>
      <w:r w:rsidRPr="00301EBD">
        <w:tab/>
        <w:t>Schedule</w:t>
      </w:r>
      <w:r w:rsidR="00301EBD">
        <w:t> </w:t>
      </w:r>
      <w:r w:rsidRPr="00301EBD">
        <w:t xml:space="preserve">2 commences immediately after the </w:t>
      </w:r>
      <w:r w:rsidRPr="00301EBD">
        <w:rPr>
          <w:i/>
        </w:rPr>
        <w:t>A New Tax System (Family Assistance) Act 1999</w:t>
      </w:r>
      <w:r w:rsidRPr="00301EBD">
        <w:t xml:space="preserve"> commences.</w:t>
      </w:r>
    </w:p>
    <w:p w:rsidR="00632062" w:rsidRPr="00301EBD" w:rsidRDefault="00632062" w:rsidP="00486B15">
      <w:pPr>
        <w:pStyle w:val="EndNotespara"/>
      </w:pPr>
      <w:r w:rsidRPr="00301EBD">
        <w:rPr>
          <w:i/>
        </w:rPr>
        <w:t>(c)</w:t>
      </w:r>
      <w:r w:rsidRPr="00301EBD">
        <w:tab/>
        <w:t xml:space="preserve">The </w:t>
      </w:r>
      <w:r w:rsidRPr="00301EBD">
        <w:rPr>
          <w:i/>
        </w:rPr>
        <w:t xml:space="preserve">A New Tax System (Family Assistance) Act 1999 </w:t>
      </w:r>
      <w:r w:rsidRPr="00301EBD">
        <w:t>was amended by Schedule</w:t>
      </w:r>
      <w:r w:rsidR="00301EBD">
        <w:t> </w:t>
      </w:r>
      <w:r w:rsidRPr="00301EBD">
        <w:t xml:space="preserve">1 only of the </w:t>
      </w:r>
      <w:r w:rsidRPr="00301EBD">
        <w:rPr>
          <w:i/>
        </w:rPr>
        <w:t>A New Tax System (Family Assistance and Related Measures) Act 2000</w:t>
      </w:r>
      <w:r w:rsidRPr="00301EBD">
        <w:t>, subsections</w:t>
      </w:r>
      <w:r w:rsidR="00301EBD">
        <w:t> </w:t>
      </w:r>
      <w:r w:rsidRPr="00301EBD">
        <w:t>2(2)</w:t>
      </w:r>
      <w:r w:rsidR="00AB5198" w:rsidRPr="00301EBD">
        <w:t>–</w:t>
      </w:r>
      <w:r w:rsidRPr="00301EBD">
        <w:t>(4) of which provide as follows:</w:t>
      </w:r>
    </w:p>
    <w:p w:rsidR="00632062" w:rsidRPr="00301EBD" w:rsidRDefault="00632062" w:rsidP="00486B15">
      <w:pPr>
        <w:pStyle w:val="EndNotessubpara"/>
      </w:pPr>
      <w:r w:rsidRPr="00301EBD">
        <w:tab/>
        <w:t>(2)</w:t>
      </w:r>
      <w:r w:rsidRPr="00301EBD">
        <w:tab/>
        <w:t>The items of Schedule</w:t>
      </w:r>
      <w:r w:rsidR="00301EBD">
        <w:t> </w:t>
      </w:r>
      <w:r w:rsidRPr="00301EBD">
        <w:t>1 (other than item</w:t>
      </w:r>
      <w:r w:rsidR="00301EBD">
        <w:t> </w:t>
      </w:r>
      <w:r w:rsidRPr="00301EBD">
        <w:t xml:space="preserve">83) commence immediately after the commencement of the </w:t>
      </w:r>
      <w:r w:rsidRPr="00301EBD">
        <w:rPr>
          <w:i/>
        </w:rPr>
        <w:t>A New Tax System (Family Assistance) Act 1999</w:t>
      </w:r>
      <w:r w:rsidRPr="00301EBD">
        <w:t>.</w:t>
      </w:r>
    </w:p>
    <w:p w:rsidR="00632062" w:rsidRPr="00301EBD" w:rsidRDefault="00632062" w:rsidP="00486B15">
      <w:pPr>
        <w:pStyle w:val="EndNotessubpara"/>
      </w:pPr>
      <w:r w:rsidRPr="00301EBD">
        <w:tab/>
        <w:t>(3)</w:t>
      </w:r>
      <w:r w:rsidRPr="00301EBD">
        <w:tab/>
        <w:t>Item</w:t>
      </w:r>
      <w:r w:rsidR="00301EBD">
        <w:t> </w:t>
      </w:r>
      <w:r w:rsidRPr="00301EBD">
        <w:t>83 of Schedule</w:t>
      </w:r>
      <w:r w:rsidR="00301EBD">
        <w:t> </w:t>
      </w:r>
      <w:r w:rsidRPr="00301EBD">
        <w:t>1 commences immediately after the commencement of Schedule</w:t>
      </w:r>
      <w:r w:rsidR="00301EBD">
        <w:t> </w:t>
      </w:r>
      <w:r w:rsidRPr="00301EBD">
        <w:t xml:space="preserve">4 to the </w:t>
      </w:r>
      <w:r w:rsidRPr="00301EBD">
        <w:rPr>
          <w:i/>
        </w:rPr>
        <w:t>A New Tax System (Compensation Measures Legislation Amendment) Act 1999</w:t>
      </w:r>
      <w:r w:rsidRPr="00301EBD">
        <w:t>.</w:t>
      </w:r>
    </w:p>
    <w:p w:rsidR="00632062" w:rsidRPr="00301EBD" w:rsidRDefault="00632062" w:rsidP="00486B15">
      <w:pPr>
        <w:pStyle w:val="EndNotessubpara"/>
      </w:pPr>
      <w:r w:rsidRPr="00301EBD">
        <w:tab/>
        <w:t>(4)</w:t>
      </w:r>
      <w:r w:rsidRPr="00301EBD">
        <w:tab/>
        <w:t>Schedule</w:t>
      </w:r>
      <w:r w:rsidR="00301EBD">
        <w:t> </w:t>
      </w:r>
      <w:r w:rsidRPr="00301EBD">
        <w:t>2, items</w:t>
      </w:r>
      <w:r w:rsidR="00301EBD">
        <w:t> </w:t>
      </w:r>
      <w:r w:rsidRPr="00301EBD">
        <w:t>3 to 5 and 15 to 57 of Schedule</w:t>
      </w:r>
      <w:r w:rsidR="00301EBD">
        <w:t> </w:t>
      </w:r>
      <w:r w:rsidRPr="00301EBD">
        <w:t>3 and Schedules</w:t>
      </w:r>
      <w:r w:rsidR="00301EBD">
        <w:t> </w:t>
      </w:r>
      <w:r w:rsidRPr="00301EBD">
        <w:t>5 and 6 commence immediately after the commencement of the provisions referred to in subsection</w:t>
      </w:r>
      <w:r w:rsidR="00301EBD">
        <w:t> </w:t>
      </w:r>
      <w:r w:rsidRPr="00301EBD">
        <w:t xml:space="preserve">2(2) of the </w:t>
      </w:r>
      <w:r w:rsidRPr="00301EBD">
        <w:rPr>
          <w:i/>
        </w:rPr>
        <w:t>A New Tax System (Family Assistance) (Administration) Act</w:t>
      </w:r>
      <w:r w:rsidR="00AB5198" w:rsidRPr="00301EBD">
        <w:rPr>
          <w:i/>
        </w:rPr>
        <w:t xml:space="preserve"> </w:t>
      </w:r>
      <w:r w:rsidRPr="00301EBD">
        <w:rPr>
          <w:i/>
        </w:rPr>
        <w:t>1999</w:t>
      </w:r>
      <w:r w:rsidRPr="00301EBD">
        <w:t>.</w:t>
      </w:r>
    </w:p>
    <w:p w:rsidR="00632062" w:rsidRPr="00301EBD" w:rsidRDefault="00632062" w:rsidP="00486B15">
      <w:pPr>
        <w:pStyle w:val="EndNotespara"/>
      </w:pPr>
      <w:r w:rsidRPr="00301EBD">
        <w:tab/>
        <w:t>Schedule</w:t>
      </w:r>
      <w:r w:rsidR="00301EBD">
        <w:t> </w:t>
      </w:r>
      <w:r w:rsidRPr="00301EBD">
        <w:t>4 to the</w:t>
      </w:r>
      <w:r w:rsidRPr="00301EBD">
        <w:rPr>
          <w:i/>
        </w:rPr>
        <w:t xml:space="preserve"> A New Tax System (Compensation Measures Legislation Amendment) Act 1999</w:t>
      </w:r>
      <w:r w:rsidRPr="00301EBD">
        <w:t xml:space="preserve"> and the provisions referred to in subsection</w:t>
      </w:r>
      <w:r w:rsidR="00301EBD">
        <w:t> </w:t>
      </w:r>
      <w:r w:rsidRPr="00301EBD">
        <w:t xml:space="preserve">2(2) of the </w:t>
      </w:r>
      <w:r w:rsidRPr="00301EBD">
        <w:rPr>
          <w:i/>
        </w:rPr>
        <w:t xml:space="preserve">A New Tax System (Family Assistance) (Administration) Act 1999 </w:t>
      </w:r>
      <w:r w:rsidRPr="00301EBD">
        <w:t>commenced on 1</w:t>
      </w:r>
      <w:r w:rsidR="00301EBD">
        <w:t> </w:t>
      </w:r>
      <w:r w:rsidRPr="00301EBD">
        <w:t>July 2000.</w:t>
      </w:r>
    </w:p>
    <w:p w:rsidR="00632062" w:rsidRPr="00301EBD" w:rsidRDefault="00632062" w:rsidP="00486B15">
      <w:pPr>
        <w:pStyle w:val="EndNotespara"/>
      </w:pPr>
      <w:r w:rsidRPr="00301EBD">
        <w:rPr>
          <w:i/>
        </w:rPr>
        <w:t>(d)</w:t>
      </w:r>
      <w:r w:rsidRPr="00301EBD">
        <w:tab/>
        <w:t>The</w:t>
      </w:r>
      <w:r w:rsidRPr="00301EBD">
        <w:rPr>
          <w:i/>
        </w:rPr>
        <w:t xml:space="preserve"> A New Tax System (Family Assistance) Act 1999</w:t>
      </w:r>
      <w:r w:rsidRPr="00301EBD">
        <w:t xml:space="preserve"> was amended by Schedule</w:t>
      </w:r>
      <w:r w:rsidR="00301EBD">
        <w:t> </w:t>
      </w:r>
      <w:r w:rsidRPr="00301EBD">
        <w:t xml:space="preserve">8 only of the </w:t>
      </w:r>
      <w:r w:rsidRPr="00301EBD">
        <w:rPr>
          <w:i/>
        </w:rPr>
        <w:t>Social Security and Veterans’ Entitlements Legislation Amendment (Miscellaneous Matters) Act 2000</w:t>
      </w:r>
      <w:r w:rsidRPr="00301EBD">
        <w:t>, subsection</w:t>
      </w:r>
      <w:r w:rsidR="00301EBD">
        <w:t> </w:t>
      </w:r>
      <w:r w:rsidRPr="00301EBD">
        <w:t>2(8) of which provides as follows:</w:t>
      </w:r>
    </w:p>
    <w:p w:rsidR="00632062" w:rsidRPr="00301EBD" w:rsidRDefault="00632062" w:rsidP="00486B15">
      <w:pPr>
        <w:pStyle w:val="EndNotessubpara"/>
      </w:pPr>
      <w:r w:rsidRPr="00301EBD">
        <w:tab/>
        <w:t>(8)</w:t>
      </w:r>
      <w:r w:rsidRPr="00301EBD">
        <w:tab/>
        <w:t>Schedule</w:t>
      </w:r>
      <w:r w:rsidR="00301EBD">
        <w:t> </w:t>
      </w:r>
      <w:r w:rsidRPr="00301EBD">
        <w:t>8 commences on the later of the following:</w:t>
      </w:r>
    </w:p>
    <w:p w:rsidR="00632062" w:rsidRPr="00301EBD" w:rsidRDefault="00632062" w:rsidP="00486B15">
      <w:pPr>
        <w:pStyle w:val="EndNotessubsubpara"/>
      </w:pPr>
      <w:r w:rsidRPr="00301EBD">
        <w:tab/>
        <w:t>(a)</w:t>
      </w:r>
      <w:r w:rsidRPr="00301EBD">
        <w:tab/>
        <w:t>20</w:t>
      </w:r>
      <w:r w:rsidR="00301EBD">
        <w:t> </w:t>
      </w:r>
      <w:r w:rsidRPr="00301EBD">
        <w:t xml:space="preserve">September 2000; </w:t>
      </w:r>
    </w:p>
    <w:p w:rsidR="00632062" w:rsidRPr="00301EBD" w:rsidRDefault="00632062" w:rsidP="00486B15">
      <w:pPr>
        <w:pStyle w:val="EndNotessubsubpara"/>
      </w:pPr>
      <w:r w:rsidRPr="00301EBD">
        <w:tab/>
        <w:t>(b)</w:t>
      </w:r>
      <w:r w:rsidRPr="00301EBD">
        <w:tab/>
        <w:t>immediately after the commencement of item</w:t>
      </w:r>
      <w:r w:rsidR="00301EBD">
        <w:t> </w:t>
      </w:r>
      <w:r w:rsidRPr="00301EBD">
        <w:t>1 of Schedule</w:t>
      </w:r>
      <w:r w:rsidR="00301EBD">
        <w:t> </w:t>
      </w:r>
      <w:r w:rsidRPr="00301EBD">
        <w:t xml:space="preserve">1 to the </w:t>
      </w:r>
      <w:r w:rsidRPr="00301EBD">
        <w:rPr>
          <w:i/>
        </w:rPr>
        <w:t>A New Tax System (Family Assistance and Related Measures) Act 2000</w:t>
      </w:r>
      <w:r w:rsidRPr="00301EBD">
        <w:t>.</w:t>
      </w:r>
    </w:p>
    <w:p w:rsidR="00632062" w:rsidRPr="00301EBD" w:rsidRDefault="00632062" w:rsidP="00486B15">
      <w:pPr>
        <w:pStyle w:val="EndNotespara"/>
      </w:pPr>
      <w:r w:rsidRPr="00301EBD">
        <w:rPr>
          <w:i/>
        </w:rPr>
        <w:t>(e)</w:t>
      </w:r>
      <w:r w:rsidRPr="00301EBD">
        <w:tab/>
        <w:t xml:space="preserve">The </w:t>
      </w:r>
      <w:r w:rsidRPr="00301EBD">
        <w:rPr>
          <w:i/>
        </w:rPr>
        <w:t>A New Tax System (Family Assistance) Act 1999</w:t>
      </w:r>
      <w:r w:rsidRPr="00301EBD">
        <w:t xml:space="preserve"> was amended by Schedule</w:t>
      </w:r>
      <w:r w:rsidR="00301EBD">
        <w:t> </w:t>
      </w:r>
      <w:r w:rsidRPr="00301EBD">
        <w:t>2</w:t>
      </w:r>
      <w:r w:rsidR="005A1E07" w:rsidRPr="00301EBD">
        <w:t xml:space="preserve"> </w:t>
      </w:r>
      <w:r w:rsidRPr="00301EBD">
        <w:t>(items</w:t>
      </w:r>
      <w:r w:rsidR="00301EBD">
        <w:t> </w:t>
      </w:r>
      <w:r w:rsidRPr="00301EBD">
        <w:t>1</w:t>
      </w:r>
      <w:r w:rsidR="00AB5198" w:rsidRPr="00301EBD">
        <w:t>–</w:t>
      </w:r>
      <w:r w:rsidRPr="00301EBD">
        <w:t xml:space="preserve">6) only of the </w:t>
      </w:r>
      <w:r w:rsidRPr="00301EBD">
        <w:rPr>
          <w:i/>
        </w:rPr>
        <w:t>Family and Community Services (2000 Budget and Related Measures) Act 2000</w:t>
      </w:r>
      <w:r w:rsidRPr="00301EBD">
        <w:t>, paragraph</w:t>
      </w:r>
      <w:r w:rsidR="00301EBD">
        <w:t> </w:t>
      </w:r>
      <w:r w:rsidRPr="00301EBD">
        <w:t>2(2)(b) of which provides as follows:</w:t>
      </w:r>
    </w:p>
    <w:p w:rsidR="00632062" w:rsidRPr="00301EBD" w:rsidRDefault="00632062" w:rsidP="00486B15">
      <w:pPr>
        <w:pStyle w:val="EndNotessubpara"/>
      </w:pPr>
      <w:r w:rsidRPr="00301EBD">
        <w:tab/>
        <w:t>(2)</w:t>
      </w:r>
      <w:r w:rsidRPr="00301EBD">
        <w:tab/>
        <w:t>The following provisions:</w:t>
      </w:r>
    </w:p>
    <w:p w:rsidR="00632062" w:rsidRPr="00301EBD" w:rsidRDefault="00632062" w:rsidP="00486B15">
      <w:pPr>
        <w:pStyle w:val="EndNotessubsubpara"/>
      </w:pPr>
      <w:r w:rsidRPr="00301EBD">
        <w:tab/>
        <w:t>(b)</w:t>
      </w:r>
      <w:r w:rsidRPr="00301EBD">
        <w:tab/>
        <w:t>Schedules</w:t>
      </w:r>
      <w:r w:rsidR="00301EBD">
        <w:t> </w:t>
      </w:r>
      <w:r w:rsidRPr="00301EBD">
        <w:t>2 and 3;</w:t>
      </w:r>
    </w:p>
    <w:p w:rsidR="00632062" w:rsidRPr="00301EBD" w:rsidRDefault="00632062" w:rsidP="00486B15">
      <w:pPr>
        <w:pStyle w:val="EndNotessubpara"/>
      </w:pPr>
      <w:r w:rsidRPr="00301EBD">
        <w:tab/>
      </w:r>
      <w:r w:rsidRPr="00301EBD">
        <w:tab/>
        <w:t>commence on 1</w:t>
      </w:r>
      <w:r w:rsidR="00301EBD">
        <w:t> </w:t>
      </w:r>
      <w:r w:rsidRPr="00301EBD">
        <w:t xml:space="preserve">January 2001. </w:t>
      </w:r>
    </w:p>
    <w:p w:rsidR="00632062" w:rsidRPr="00301EBD" w:rsidRDefault="00632062" w:rsidP="00486B15">
      <w:pPr>
        <w:pStyle w:val="EndNotespara"/>
      </w:pPr>
      <w:r w:rsidRPr="00301EBD">
        <w:rPr>
          <w:i/>
        </w:rPr>
        <w:t>(f)</w:t>
      </w:r>
      <w:r w:rsidRPr="00301EBD">
        <w:tab/>
        <w:t xml:space="preserve">The </w:t>
      </w:r>
      <w:r w:rsidRPr="00301EBD">
        <w:rPr>
          <w:i/>
        </w:rPr>
        <w:t>A New Tax System (Family Assistance) Act 1999</w:t>
      </w:r>
      <w:r w:rsidRPr="00301EBD">
        <w:t xml:space="preserve"> was amended by Schedule</w:t>
      </w:r>
      <w:r w:rsidR="00301EBD">
        <w:t> </w:t>
      </w:r>
      <w:r w:rsidRPr="00301EBD">
        <w:t>3 (items</w:t>
      </w:r>
      <w:r w:rsidR="00301EBD">
        <w:t> </w:t>
      </w:r>
      <w:r w:rsidRPr="00301EBD">
        <w:t>1A</w:t>
      </w:r>
      <w:r w:rsidR="00AB5198" w:rsidRPr="00301EBD">
        <w:t>–</w:t>
      </w:r>
      <w:r w:rsidRPr="00301EBD">
        <w:t xml:space="preserve">1D) only of the </w:t>
      </w:r>
      <w:r w:rsidRPr="00301EBD">
        <w:rPr>
          <w:i/>
        </w:rPr>
        <w:t>Family Law Amendment Act 2000</w:t>
      </w:r>
      <w:r w:rsidRPr="00301EBD">
        <w:t>, subsection</w:t>
      </w:r>
      <w:r w:rsidR="00301EBD">
        <w:t> </w:t>
      </w:r>
      <w:r w:rsidRPr="00301EBD">
        <w:t>2(1) of which provides as follows:</w:t>
      </w:r>
    </w:p>
    <w:p w:rsidR="00632062" w:rsidRPr="00301EBD" w:rsidRDefault="00632062" w:rsidP="00486B15">
      <w:pPr>
        <w:pStyle w:val="EndNotessubpara"/>
      </w:pPr>
      <w:r w:rsidRPr="00301EBD">
        <w:tab/>
        <w:t>(1)</w:t>
      </w:r>
      <w:r w:rsidRPr="00301EBD">
        <w:tab/>
        <w:t xml:space="preserve">Subject to </w:t>
      </w:r>
      <w:r w:rsidR="00301EBD">
        <w:t>subsections (</w:t>
      </w:r>
      <w:r w:rsidRPr="00301EBD">
        <w:t xml:space="preserve">1A) and (2), this Act commences 28 days after the day on which it receives the Royal Assent. </w:t>
      </w:r>
    </w:p>
    <w:p w:rsidR="00632062" w:rsidRPr="00301EBD" w:rsidRDefault="00632062" w:rsidP="00486B15">
      <w:pPr>
        <w:pStyle w:val="EndNotespara"/>
      </w:pPr>
      <w:r w:rsidRPr="00301EBD">
        <w:rPr>
          <w:i/>
        </w:rPr>
        <w:t>(g)</w:t>
      </w:r>
      <w:r w:rsidRPr="00301EBD">
        <w:tab/>
        <w:t xml:space="preserve">The </w:t>
      </w:r>
      <w:r w:rsidRPr="00301EBD">
        <w:rPr>
          <w:i/>
        </w:rPr>
        <w:t>A New Tax System (Family Assistance) Act 1999</w:t>
      </w:r>
      <w:r w:rsidRPr="00301EBD">
        <w:t xml:space="preserve"> was amended by Schedule</w:t>
      </w:r>
      <w:r w:rsidR="00301EBD">
        <w:t> </w:t>
      </w:r>
      <w:r w:rsidRPr="00301EBD">
        <w:t>2</w:t>
      </w:r>
      <w:r w:rsidR="009E111F" w:rsidRPr="00301EBD">
        <w:t xml:space="preserve"> </w:t>
      </w:r>
      <w:r w:rsidRPr="00301EBD">
        <w:t>(items</w:t>
      </w:r>
      <w:r w:rsidR="00301EBD">
        <w:t> </w:t>
      </w:r>
      <w:r w:rsidRPr="00301EBD">
        <w:t>1</w:t>
      </w:r>
      <w:r w:rsidR="00AB5198" w:rsidRPr="00301EBD">
        <w:t>–</w:t>
      </w:r>
      <w:r w:rsidRPr="00301EBD">
        <w:t>12) only of the</w:t>
      </w:r>
      <w:r w:rsidRPr="00301EBD">
        <w:rPr>
          <w:i/>
        </w:rPr>
        <w:t xml:space="preserve"> Family and Community Services Legislation Amendment (New Zealand Citizens) Act 2001</w:t>
      </w:r>
      <w:r w:rsidRPr="00301EBD">
        <w:t>, subsection</w:t>
      </w:r>
      <w:r w:rsidR="00301EBD">
        <w:t> </w:t>
      </w:r>
      <w:r w:rsidRPr="00301EBD">
        <w:t>2(1) of which provides as follows:</w:t>
      </w:r>
    </w:p>
    <w:p w:rsidR="00632062" w:rsidRPr="00301EBD" w:rsidRDefault="00632062" w:rsidP="00486B15">
      <w:pPr>
        <w:pStyle w:val="EndNotessubpara"/>
        <w:rPr>
          <w:snapToGrid w:val="0"/>
        </w:rPr>
      </w:pPr>
      <w:r w:rsidRPr="00301EBD">
        <w:rPr>
          <w:snapToGrid w:val="0"/>
          <w:lang w:eastAsia="en-US"/>
        </w:rPr>
        <w:tab/>
        <w:t>(1)</w:t>
      </w:r>
      <w:r w:rsidRPr="00301EBD">
        <w:rPr>
          <w:snapToGrid w:val="0"/>
          <w:lang w:eastAsia="en-US"/>
        </w:rPr>
        <w:tab/>
        <w:t xml:space="preserve">Subject to </w:t>
      </w:r>
      <w:r w:rsidRPr="00301EBD">
        <w:t>this</w:t>
      </w:r>
      <w:r w:rsidRPr="00301EBD">
        <w:rPr>
          <w:snapToGrid w:val="0"/>
          <w:lang w:eastAsia="en-US"/>
        </w:rPr>
        <w:t xml:space="preserve"> section, this Act commences on the day on which it receives the Royal Assent.</w:t>
      </w:r>
    </w:p>
    <w:p w:rsidR="00486B15" w:rsidRPr="00301EBD" w:rsidRDefault="00486B15" w:rsidP="003D7FE2">
      <w:pPr>
        <w:pStyle w:val="ENotesHeading2"/>
        <w:pageBreakBefore/>
        <w:outlineLvl w:val="9"/>
      </w:pPr>
      <w:bookmarkStart w:id="495" w:name="_Toc514410327"/>
      <w:r w:rsidRPr="00301EBD">
        <w:t xml:space="preserve">Endnote </w:t>
      </w:r>
      <w:r w:rsidR="00666043" w:rsidRPr="00301EBD">
        <w:t>4</w:t>
      </w:r>
      <w:r w:rsidRPr="00301EBD">
        <w:t>—Amendment history</w:t>
      </w:r>
      <w:bookmarkEnd w:id="495"/>
    </w:p>
    <w:p w:rsidR="00486B15" w:rsidRPr="00301EBD"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301EBD"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301EBD" w:rsidRDefault="00486B15" w:rsidP="00C5224C">
            <w:pPr>
              <w:pStyle w:val="ENoteTableHeading"/>
            </w:pPr>
            <w:r w:rsidRPr="00301EBD">
              <w:t>Provision affected</w:t>
            </w:r>
          </w:p>
        </w:tc>
        <w:tc>
          <w:tcPr>
            <w:tcW w:w="4677" w:type="dxa"/>
            <w:tcBorders>
              <w:top w:val="single" w:sz="12" w:space="0" w:color="auto"/>
              <w:bottom w:val="single" w:sz="12" w:space="0" w:color="auto"/>
            </w:tcBorders>
            <w:shd w:val="clear" w:color="auto" w:fill="auto"/>
          </w:tcPr>
          <w:p w:rsidR="00486B15" w:rsidRPr="00301EBD" w:rsidRDefault="00486B15" w:rsidP="00C5224C">
            <w:pPr>
              <w:pStyle w:val="ENoteTableHeading"/>
            </w:pPr>
            <w:r w:rsidRPr="00301EBD">
              <w:t>How affected</w:t>
            </w:r>
          </w:p>
        </w:tc>
      </w:tr>
      <w:tr w:rsidR="00486B15" w:rsidRPr="00301EBD" w:rsidTr="001F62AB">
        <w:trPr>
          <w:gridAfter w:val="1"/>
          <w:wAfter w:w="7" w:type="dxa"/>
          <w:cantSplit/>
        </w:trPr>
        <w:tc>
          <w:tcPr>
            <w:tcW w:w="2411" w:type="dxa"/>
            <w:tcBorders>
              <w:top w:val="single" w:sz="2" w:space="0" w:color="auto"/>
            </w:tcBorders>
          </w:tcPr>
          <w:p w:rsidR="00486B15" w:rsidRPr="00301EBD" w:rsidRDefault="00486B15" w:rsidP="0074559E">
            <w:pPr>
              <w:pStyle w:val="ENoteTableText"/>
            </w:pPr>
            <w:r w:rsidRPr="00301EBD">
              <w:rPr>
                <w:b/>
              </w:rPr>
              <w:t>Part</w:t>
            </w:r>
            <w:r w:rsidR="00301EBD">
              <w:rPr>
                <w:b/>
              </w:rPr>
              <w:t> </w:t>
            </w:r>
            <w:r w:rsidR="00AC0FA0" w:rsidRPr="00301EBD">
              <w:rPr>
                <w:b/>
              </w:rPr>
              <w:t>1</w:t>
            </w:r>
          </w:p>
        </w:tc>
        <w:tc>
          <w:tcPr>
            <w:tcW w:w="4677" w:type="dxa"/>
            <w:tcBorders>
              <w:top w:val="single" w:sz="2" w:space="0" w:color="auto"/>
            </w:tcBorders>
          </w:tcPr>
          <w:p w:rsidR="00486B15" w:rsidRPr="00301EBD" w:rsidRDefault="00486B15" w:rsidP="00486B15">
            <w:pPr>
              <w:pStyle w:val="ENoteTableText"/>
            </w:pPr>
          </w:p>
        </w:tc>
      </w:tr>
      <w:tr w:rsidR="00AC0FA0" w:rsidRPr="00301EBD" w:rsidTr="001F62AB">
        <w:trPr>
          <w:gridAfter w:val="1"/>
          <w:wAfter w:w="7" w:type="dxa"/>
          <w:cantSplit/>
        </w:trPr>
        <w:tc>
          <w:tcPr>
            <w:tcW w:w="2411" w:type="dxa"/>
          </w:tcPr>
          <w:p w:rsidR="00AC0FA0" w:rsidRPr="00301EBD" w:rsidRDefault="00AC0FA0" w:rsidP="00AC0FA0">
            <w:pPr>
              <w:pStyle w:val="ENoteTableText"/>
              <w:tabs>
                <w:tab w:val="center" w:leader="dot" w:pos="2268"/>
              </w:tabs>
            </w:pPr>
            <w:r w:rsidRPr="00301EBD">
              <w:t>s 2A</w:t>
            </w:r>
            <w:r w:rsidRPr="00301EBD">
              <w:tab/>
            </w:r>
          </w:p>
        </w:tc>
        <w:tc>
          <w:tcPr>
            <w:tcW w:w="4677" w:type="dxa"/>
          </w:tcPr>
          <w:p w:rsidR="00AC0FA0" w:rsidRPr="00301EBD" w:rsidRDefault="00AC0FA0" w:rsidP="00AC0FA0">
            <w:pPr>
              <w:pStyle w:val="ENoteTableText"/>
              <w:rPr>
                <w:b/>
                <w:kern w:val="28"/>
              </w:rPr>
            </w:pPr>
            <w:r w:rsidRPr="00301EBD">
              <w:t>ad No 59, 2015</w:t>
            </w:r>
          </w:p>
        </w:tc>
      </w:tr>
      <w:tr w:rsidR="00AC0FA0" w:rsidRPr="00301EBD" w:rsidTr="001F62AB">
        <w:trPr>
          <w:gridAfter w:val="1"/>
          <w:wAfter w:w="7" w:type="dxa"/>
          <w:cantSplit/>
        </w:trPr>
        <w:tc>
          <w:tcPr>
            <w:tcW w:w="2411" w:type="dxa"/>
          </w:tcPr>
          <w:p w:rsidR="00AC0FA0" w:rsidRPr="00301EBD" w:rsidRDefault="00AC0FA0" w:rsidP="00AC0FA0">
            <w:pPr>
              <w:pStyle w:val="ENoteTableText"/>
              <w:rPr>
                <w:b/>
              </w:rPr>
            </w:pPr>
            <w:r w:rsidRPr="00301EBD">
              <w:rPr>
                <w:b/>
              </w:rPr>
              <w:t>Part</w:t>
            </w:r>
            <w:r w:rsidR="00301EBD">
              <w:rPr>
                <w:b/>
              </w:rPr>
              <w:t> </w:t>
            </w:r>
            <w:r w:rsidRPr="00301EBD">
              <w:rPr>
                <w:b/>
              </w:rPr>
              <w:t>2</w:t>
            </w:r>
          </w:p>
        </w:tc>
        <w:tc>
          <w:tcPr>
            <w:tcW w:w="4677" w:type="dxa"/>
          </w:tcPr>
          <w:p w:rsidR="00AC0FA0" w:rsidRPr="00301EBD" w:rsidRDefault="00AC0FA0" w:rsidP="00AC0FA0">
            <w:pPr>
              <w:pStyle w:val="ENoteTableHeading"/>
              <w:rPr>
                <w:b w:val="0"/>
              </w:rPr>
            </w:pPr>
          </w:p>
        </w:tc>
      </w:tr>
      <w:tr w:rsidR="00AC0FA0" w:rsidRPr="00301EBD" w:rsidTr="001F62AB">
        <w:trPr>
          <w:gridAfter w:val="1"/>
          <w:wAfter w:w="7" w:type="dxa"/>
          <w:cantSplit/>
        </w:trPr>
        <w:tc>
          <w:tcPr>
            <w:tcW w:w="2411" w:type="dxa"/>
          </w:tcPr>
          <w:p w:rsidR="00AC0FA0" w:rsidRPr="00301EBD" w:rsidRDefault="00AC0FA0" w:rsidP="00AC0FA0">
            <w:pPr>
              <w:pStyle w:val="ENoteTableText"/>
              <w:tabs>
                <w:tab w:val="center" w:leader="dot" w:pos="2268"/>
              </w:tabs>
              <w:rPr>
                <w:b/>
              </w:rPr>
            </w:pPr>
            <w:r w:rsidRPr="00301EBD">
              <w:rPr>
                <w:b/>
              </w:rPr>
              <w:t>Division</w:t>
            </w:r>
            <w:r w:rsidR="00301EBD">
              <w:rPr>
                <w:b/>
              </w:rPr>
              <w:t> </w:t>
            </w:r>
            <w:r w:rsidRPr="00301EBD">
              <w:rPr>
                <w:b/>
              </w:rPr>
              <w:t>1</w:t>
            </w:r>
          </w:p>
        </w:tc>
        <w:tc>
          <w:tcPr>
            <w:tcW w:w="4677" w:type="dxa"/>
          </w:tcPr>
          <w:p w:rsidR="00AC0FA0" w:rsidRPr="00301EBD" w:rsidRDefault="00AC0FA0" w:rsidP="00AC0FA0">
            <w:pPr>
              <w:pStyle w:val="ENoteTableText"/>
              <w:rPr>
                <w:b/>
                <w:kern w:val="28"/>
              </w:rPr>
            </w:pPr>
          </w:p>
        </w:tc>
      </w:tr>
      <w:tr w:rsidR="00486B15" w:rsidRPr="00301EBD" w:rsidTr="001F62AB">
        <w:trPr>
          <w:gridAfter w:val="1"/>
          <w:wAfter w:w="7" w:type="dxa"/>
          <w:cantSplit/>
        </w:trPr>
        <w:tc>
          <w:tcPr>
            <w:tcW w:w="2411" w:type="dxa"/>
          </w:tcPr>
          <w:p w:rsidR="00486B15" w:rsidRPr="00301EBD" w:rsidRDefault="003D7FE2" w:rsidP="00B65000">
            <w:pPr>
              <w:pStyle w:val="ENoteTableText"/>
              <w:tabs>
                <w:tab w:val="center" w:leader="dot" w:pos="2268"/>
              </w:tabs>
            </w:pPr>
            <w:r w:rsidRPr="00301EBD">
              <w:t>s</w:t>
            </w:r>
            <w:r w:rsidR="00486B15" w:rsidRPr="00301EBD">
              <w:t xml:space="preserve"> 3</w:t>
            </w:r>
            <w:r w:rsidR="00486B15" w:rsidRPr="00301EBD">
              <w:tab/>
            </w:r>
          </w:p>
        </w:tc>
        <w:tc>
          <w:tcPr>
            <w:tcW w:w="4677" w:type="dxa"/>
          </w:tcPr>
          <w:p w:rsidR="00486B15" w:rsidRPr="00301EBD" w:rsidRDefault="00486B15" w:rsidP="00B65000">
            <w:pPr>
              <w:pStyle w:val="ENoteTableText"/>
              <w:jc w:val="both"/>
            </w:pPr>
            <w:r w:rsidRPr="00301EBD">
              <w:t>am No</w:t>
            </w:r>
            <w:r w:rsidR="00B6073D" w:rsidRPr="00301EBD">
              <w:t> </w:t>
            </w:r>
            <w:r w:rsidRPr="00301EBD">
              <w:t>83, 1999; No 45</w:t>
            </w:r>
            <w:r w:rsidR="00B65000" w:rsidRPr="00301EBD">
              <w:t>, 2000; No</w:t>
            </w:r>
            <w:r w:rsidRPr="00301EBD">
              <w:t xml:space="preserve"> 138, 2000; No 18</w:t>
            </w:r>
            <w:r w:rsidR="00B65000" w:rsidRPr="00301EBD">
              <w:t>, 2001;</w:t>
            </w:r>
            <w:r w:rsidRPr="00301EBD">
              <w:t xml:space="preserve"> </w:t>
            </w:r>
            <w:r w:rsidR="00B65000" w:rsidRPr="00301EBD">
              <w:t>No</w:t>
            </w:r>
            <w:r w:rsidRPr="00301EBD">
              <w:t xml:space="preserve"> 75, 2001; No</w:t>
            </w:r>
            <w:r w:rsidR="00B6073D" w:rsidRPr="00301EBD">
              <w:t> </w:t>
            </w:r>
            <w:r w:rsidRPr="00301EBD">
              <w:t>30, 2003; No</w:t>
            </w:r>
            <w:r w:rsidR="00B6073D" w:rsidRPr="00301EBD">
              <w:t> </w:t>
            </w:r>
            <w:r w:rsidRPr="00301EBD">
              <w:t>35, 2003 (as am by No</w:t>
            </w:r>
            <w:r w:rsidR="00B6073D" w:rsidRPr="00301EBD">
              <w:t> </w:t>
            </w:r>
            <w:r w:rsidRPr="00301EBD">
              <w:t>122, 2003); No 59,</w:t>
            </w:r>
            <w:r w:rsidR="00B65000" w:rsidRPr="00301EBD">
              <w:t xml:space="preserve"> 2004; No</w:t>
            </w:r>
            <w:r w:rsidRPr="00301EBD">
              <w:t xml:space="preserve"> 60,</w:t>
            </w:r>
            <w:r w:rsidR="00B65000" w:rsidRPr="00301EBD">
              <w:t xml:space="preserve"> 2004; No</w:t>
            </w:r>
            <w:r w:rsidRPr="00301EBD">
              <w:t xml:space="preserve"> 100</w:t>
            </w:r>
            <w:r w:rsidR="00B65000" w:rsidRPr="00301EBD">
              <w:t>, 2004; No</w:t>
            </w:r>
            <w:r w:rsidRPr="00301EBD">
              <w:t xml:space="preserve"> 132, 2004; No 61</w:t>
            </w:r>
            <w:r w:rsidR="00B65000" w:rsidRPr="00301EBD">
              <w:t>, 2005; No</w:t>
            </w:r>
            <w:r w:rsidRPr="00301EBD">
              <w:t xml:space="preserve"> 150, 2005; No 46,</w:t>
            </w:r>
            <w:r w:rsidR="00B65000" w:rsidRPr="00301EBD">
              <w:t xml:space="preserve"> 2006; No</w:t>
            </w:r>
            <w:r w:rsidRPr="00301EBD">
              <w:t xml:space="preserve"> 64</w:t>
            </w:r>
            <w:r w:rsidR="00B65000" w:rsidRPr="00301EBD">
              <w:t>, 2006;</w:t>
            </w:r>
            <w:r w:rsidRPr="00301EBD">
              <w:t xml:space="preserve"> </w:t>
            </w:r>
            <w:r w:rsidR="00B65000" w:rsidRPr="00301EBD">
              <w:t xml:space="preserve">No </w:t>
            </w:r>
            <w:r w:rsidRPr="00301EBD">
              <w:t>82</w:t>
            </w:r>
            <w:r w:rsidR="00B65000" w:rsidRPr="00301EBD">
              <w:t>, 2006; No</w:t>
            </w:r>
            <w:r w:rsidRPr="00301EBD">
              <w:t xml:space="preserve"> 108</w:t>
            </w:r>
            <w:r w:rsidR="00B65000" w:rsidRPr="00301EBD">
              <w:t>, 2006; No</w:t>
            </w:r>
            <w:r w:rsidRPr="00301EBD">
              <w:t xml:space="preserve"> 146, 2006; No 82</w:t>
            </w:r>
            <w:r w:rsidR="00B65000" w:rsidRPr="00301EBD">
              <w:t>, 2007; No</w:t>
            </w:r>
            <w:r w:rsidRPr="00301EBD">
              <w:t xml:space="preserve"> 113, 2007; No 63,</w:t>
            </w:r>
            <w:r w:rsidR="00B65000" w:rsidRPr="00301EBD">
              <w:t xml:space="preserve"> 2008; No</w:t>
            </w:r>
            <w:r w:rsidRPr="00301EBD">
              <w:t xml:space="preserve"> 131,</w:t>
            </w:r>
            <w:r w:rsidR="00B65000" w:rsidRPr="00301EBD">
              <w:t xml:space="preserve"> 2008; No</w:t>
            </w:r>
            <w:r w:rsidRPr="00301EBD">
              <w:t xml:space="preserve"> 144</w:t>
            </w:r>
            <w:r w:rsidR="00B65000" w:rsidRPr="00301EBD">
              <w:t>, 2008; No</w:t>
            </w:r>
            <w:r w:rsidRPr="00301EBD">
              <w:t xml:space="preserve"> 149, 2008; No 4,</w:t>
            </w:r>
            <w:r w:rsidR="00B65000" w:rsidRPr="00301EBD">
              <w:t xml:space="preserve"> 2009; No</w:t>
            </w:r>
            <w:r w:rsidRPr="00301EBD">
              <w:t xml:space="preserve"> 50,</w:t>
            </w:r>
            <w:r w:rsidR="00B65000" w:rsidRPr="00301EBD">
              <w:t xml:space="preserve"> 2009; No</w:t>
            </w:r>
            <w:r w:rsidRPr="00301EBD">
              <w:t xml:space="preserve"> 60</w:t>
            </w:r>
            <w:r w:rsidR="00B65000" w:rsidRPr="00301EBD">
              <w:t>, 2009;</w:t>
            </w:r>
            <w:r w:rsidRPr="00301EBD">
              <w:t xml:space="preserve"> </w:t>
            </w:r>
            <w:r w:rsidR="00B65000" w:rsidRPr="00301EBD">
              <w:t>No</w:t>
            </w:r>
            <w:r w:rsidRPr="00301EBD">
              <w:t xml:space="preserve"> 129, 2009; No 38,</w:t>
            </w:r>
            <w:r w:rsidR="00B65000" w:rsidRPr="00301EBD">
              <w:t xml:space="preserve"> 2010; No</w:t>
            </w:r>
            <w:r w:rsidRPr="00301EBD">
              <w:t xml:space="preserve"> 65</w:t>
            </w:r>
            <w:r w:rsidR="00B65000" w:rsidRPr="00301EBD">
              <w:t>, 2010; No</w:t>
            </w:r>
            <w:r w:rsidRPr="00301EBD">
              <w:t xml:space="preserve"> 105, 2010; No 34,</w:t>
            </w:r>
            <w:r w:rsidR="00B65000" w:rsidRPr="00301EBD">
              <w:t xml:space="preserve"> 2011; No</w:t>
            </w:r>
            <w:r w:rsidRPr="00301EBD">
              <w:t xml:space="preserve"> 50,</w:t>
            </w:r>
            <w:r w:rsidR="00B65000" w:rsidRPr="00301EBD">
              <w:t xml:space="preserve"> 2011; No</w:t>
            </w:r>
            <w:r w:rsidRPr="00301EBD">
              <w:t xml:space="preserve"> 53</w:t>
            </w:r>
            <w:r w:rsidR="00B65000" w:rsidRPr="00301EBD">
              <w:t>, 2011; No</w:t>
            </w:r>
            <w:r w:rsidRPr="00301EBD">
              <w:t xml:space="preserve"> 141, 2011; No 49,</w:t>
            </w:r>
            <w:r w:rsidR="00B65000" w:rsidRPr="00301EBD">
              <w:t xml:space="preserve"> 2012; No</w:t>
            </w:r>
            <w:r w:rsidRPr="00301EBD">
              <w:t xml:space="preserve"> 50,</w:t>
            </w:r>
            <w:r w:rsidR="00B65000" w:rsidRPr="00301EBD">
              <w:t xml:space="preserve"> 2012; No</w:t>
            </w:r>
            <w:r w:rsidRPr="00301EBD">
              <w:t xml:space="preserve"> 98</w:t>
            </w:r>
            <w:r w:rsidR="00B65000" w:rsidRPr="00301EBD">
              <w:t>, 2012; No</w:t>
            </w:r>
            <w:r w:rsidRPr="00301EBD">
              <w:t xml:space="preserve"> 154, 2012</w:t>
            </w:r>
            <w:r w:rsidR="00110108" w:rsidRPr="00301EBD">
              <w:t>; No 70, 2013</w:t>
            </w:r>
            <w:r w:rsidR="00A80CC3" w:rsidRPr="00301EBD">
              <w:t>; No 14</w:t>
            </w:r>
            <w:r w:rsidR="00B65000" w:rsidRPr="00301EBD">
              <w:t>, 2014; No</w:t>
            </w:r>
            <w:r w:rsidR="00B829EF" w:rsidRPr="00301EBD">
              <w:t xml:space="preserve"> 116</w:t>
            </w:r>
            <w:r w:rsidR="00A80CC3" w:rsidRPr="00301EBD">
              <w:t>, 2014</w:t>
            </w:r>
            <w:r w:rsidR="00C97EA4" w:rsidRPr="00301EBD">
              <w:t>; No 96, 2014</w:t>
            </w:r>
            <w:r w:rsidR="00E3649E" w:rsidRPr="00301EBD">
              <w:t>; No 59, 2015</w:t>
            </w:r>
            <w:r w:rsidR="0007706F" w:rsidRPr="00301EBD">
              <w:t>; No 122, 2015</w:t>
            </w:r>
            <w:r w:rsidR="00BD4E33" w:rsidRPr="00301EBD">
              <w:t>; No 139, 2015; No 158, 2015</w:t>
            </w:r>
            <w:r w:rsidR="00B91640" w:rsidRPr="00301EBD">
              <w:t>; No 17, 2016</w:t>
            </w:r>
            <w:r w:rsidR="001E72A8" w:rsidRPr="00301EBD">
              <w:t>; No 55, 2016</w:t>
            </w:r>
            <w:r w:rsidR="00881469" w:rsidRPr="00301EBD">
              <w:t xml:space="preserve"> </w:t>
            </w:r>
            <w:r w:rsidR="00881469" w:rsidRPr="00301EBD">
              <w:rPr>
                <w:u w:val="single"/>
              </w:rPr>
              <w:t>(Sch 19 item</w:t>
            </w:r>
            <w:r w:rsidR="00301EBD">
              <w:rPr>
                <w:u w:val="single"/>
              </w:rPr>
              <w:t> </w:t>
            </w:r>
            <w:r w:rsidR="00881469" w:rsidRPr="00301EBD">
              <w:rPr>
                <w:u w:val="single"/>
              </w:rPr>
              <w:t>1)</w:t>
            </w:r>
            <w:r w:rsidR="005E0E68" w:rsidRPr="00301EBD">
              <w:t xml:space="preserve">; </w:t>
            </w:r>
            <w:r w:rsidR="005E0E68" w:rsidRPr="00301EBD">
              <w:rPr>
                <w:u w:val="single"/>
              </w:rPr>
              <w:t>No</w:t>
            </w:r>
            <w:r w:rsidR="00551238" w:rsidRPr="00301EBD">
              <w:rPr>
                <w:u w:val="single"/>
              </w:rPr>
              <w:t xml:space="preserve"> </w:t>
            </w:r>
            <w:r w:rsidR="005E0E68" w:rsidRPr="00301EBD">
              <w:rPr>
                <w:u w:val="single"/>
              </w:rPr>
              <w:t>22, 2017</w:t>
            </w:r>
            <w:r w:rsidR="00DA7DC8" w:rsidRPr="00301EBD">
              <w:t>; No 17, 2018</w:t>
            </w:r>
            <w:r w:rsidR="00A858B7" w:rsidRPr="00301EBD">
              <w:t>; No 31, 2018</w:t>
            </w:r>
          </w:p>
        </w:tc>
      </w:tr>
      <w:tr w:rsidR="00486B15" w:rsidRPr="00301EBD" w:rsidTr="001F62AB">
        <w:trPr>
          <w:gridAfter w:val="1"/>
          <w:wAfter w:w="7" w:type="dxa"/>
          <w:cantSplit/>
        </w:trPr>
        <w:tc>
          <w:tcPr>
            <w:tcW w:w="2411" w:type="dxa"/>
          </w:tcPr>
          <w:p w:rsidR="00486B15" w:rsidRPr="00301EBD" w:rsidRDefault="003D7FE2" w:rsidP="00DF292E">
            <w:pPr>
              <w:pStyle w:val="ENoteTableText"/>
              <w:tabs>
                <w:tab w:val="center" w:leader="dot" w:pos="2268"/>
              </w:tabs>
            </w:pPr>
            <w:r w:rsidRPr="00301EBD">
              <w:t>s</w:t>
            </w:r>
            <w:r w:rsidR="00486B15" w:rsidRPr="00301EBD">
              <w:t xml:space="preserve"> 3AA</w:t>
            </w:r>
            <w:r w:rsidR="00486B15" w:rsidRPr="00301EBD">
              <w:tab/>
            </w:r>
          </w:p>
        </w:tc>
        <w:tc>
          <w:tcPr>
            <w:tcW w:w="4677" w:type="dxa"/>
          </w:tcPr>
          <w:p w:rsidR="00486B15" w:rsidRPr="00301EBD" w:rsidRDefault="00486B15" w:rsidP="00DF292E">
            <w:pPr>
              <w:pStyle w:val="ENoteTableText"/>
            </w:pPr>
            <w:r w:rsidRPr="00301EBD">
              <w:t>ad No</w:t>
            </w:r>
            <w:r w:rsidR="00B6073D" w:rsidRPr="00301EBD">
              <w:t> </w:t>
            </w:r>
            <w:r w:rsidRPr="00301EBD">
              <w:t>149, 2008</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DF292E" w:rsidP="00DF292E">
            <w:pPr>
              <w:pStyle w:val="ENoteTableText"/>
            </w:pPr>
            <w:r w:rsidRPr="00301EBD">
              <w:t>am</w:t>
            </w:r>
            <w:r w:rsidR="00486B15" w:rsidRPr="00301EBD">
              <w:t xml:space="preserve"> No</w:t>
            </w:r>
            <w:r w:rsidR="00B6073D" w:rsidRPr="00301EBD">
              <w:t> </w:t>
            </w:r>
            <w:r w:rsidR="00486B15" w:rsidRPr="00301EBD">
              <w:t>38, 2010</w:t>
            </w:r>
            <w:r w:rsidR="005E0E68" w:rsidRPr="00301EBD">
              <w:t xml:space="preserve">; </w:t>
            </w:r>
            <w:r w:rsidR="005E0E68" w:rsidRPr="00301EBD">
              <w:rPr>
                <w:u w:val="single"/>
              </w:rPr>
              <w:t>No</w:t>
            </w:r>
            <w:r w:rsidR="007B7676" w:rsidRPr="00301EBD">
              <w:rPr>
                <w:u w:val="single"/>
              </w:rPr>
              <w:t xml:space="preserve"> </w:t>
            </w:r>
            <w:r w:rsidR="005E0E68" w:rsidRPr="00301EBD">
              <w:rPr>
                <w:u w:val="single"/>
              </w:rPr>
              <w:t>22, 2017</w:t>
            </w:r>
            <w:r w:rsidR="00DA7DC8" w:rsidRPr="00301EBD">
              <w:t>; No 17, 2018</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3A</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3D7FE2" w:rsidP="006617A8">
            <w:pPr>
              <w:pStyle w:val="ENoteTableText"/>
              <w:tabs>
                <w:tab w:val="center" w:leader="dot" w:pos="2268"/>
              </w:tabs>
            </w:pPr>
            <w:r w:rsidRPr="00301EBD">
              <w:t>s</w:t>
            </w:r>
            <w:r w:rsidR="00486B15" w:rsidRPr="00301EBD">
              <w:t xml:space="preserve"> 3B</w:t>
            </w:r>
            <w:r w:rsidR="00486B15" w:rsidRPr="00301EBD">
              <w:tab/>
            </w:r>
          </w:p>
        </w:tc>
        <w:tc>
          <w:tcPr>
            <w:tcW w:w="4677" w:type="dxa"/>
          </w:tcPr>
          <w:p w:rsidR="00486B15" w:rsidRPr="00301EBD" w:rsidRDefault="00486B15" w:rsidP="006617A8">
            <w:pPr>
              <w:pStyle w:val="ENoteTableText"/>
            </w:pPr>
            <w:r w:rsidRPr="00301EBD">
              <w:t>ad No</w:t>
            </w:r>
            <w:r w:rsidR="00B6073D" w:rsidRPr="00301EBD">
              <w:t> </w:t>
            </w:r>
            <w:r w:rsidRPr="00301EBD">
              <w:t>61, 2005</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B6073D" w:rsidRPr="00301EBD">
              <w:t> </w:t>
            </w:r>
            <w:r w:rsidRPr="00301EBD">
              <w:t>150, 2005; No 36</w:t>
            </w:r>
            <w:r w:rsidR="005E0E68" w:rsidRPr="00301EBD">
              <w:t>, 2006;</w:t>
            </w:r>
            <w:r w:rsidRPr="00301EBD">
              <w:t xml:space="preserve"> </w:t>
            </w:r>
            <w:r w:rsidR="005E0E68" w:rsidRPr="00301EBD">
              <w:t xml:space="preserve">No </w:t>
            </w:r>
            <w:r w:rsidRPr="00301EBD">
              <w:t>82, 2006</w:t>
            </w:r>
            <w:r w:rsidR="005E0E68" w:rsidRPr="00301EBD">
              <w:t xml:space="preserve">; </w:t>
            </w:r>
            <w:r w:rsidR="005E0E68" w:rsidRPr="00301EBD">
              <w:rPr>
                <w:u w:val="single"/>
              </w:rPr>
              <w:t>No</w:t>
            </w:r>
            <w:r w:rsidR="007B7676" w:rsidRPr="00301EBD">
              <w:rPr>
                <w:u w:val="single"/>
              </w:rPr>
              <w:t xml:space="preserve"> </w:t>
            </w:r>
            <w:r w:rsidR="005E0E68"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3C</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34, 2011</w:t>
            </w: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Division</w:t>
            </w:r>
            <w:r w:rsidR="00301EBD">
              <w:rPr>
                <w:b/>
              </w:rPr>
              <w:t> </w:t>
            </w:r>
            <w:r w:rsidRPr="00301EBD">
              <w:rPr>
                <w:b/>
              </w:rPr>
              <w:t>2</w:t>
            </w:r>
          </w:p>
        </w:tc>
        <w:tc>
          <w:tcPr>
            <w:tcW w:w="4677" w:type="dxa"/>
          </w:tcPr>
          <w:p w:rsidR="00486B15" w:rsidRPr="00301EBD" w:rsidRDefault="00486B15" w:rsidP="00486B15">
            <w:pPr>
              <w:pStyle w:val="ENoteTableText"/>
            </w:pPr>
          </w:p>
        </w:tc>
      </w:tr>
      <w:tr w:rsidR="00486B15" w:rsidRPr="00301EBD" w:rsidTr="001F62AB">
        <w:trPr>
          <w:gridAfter w:val="1"/>
          <w:wAfter w:w="7" w:type="dxa"/>
          <w:cantSplit/>
        </w:trPr>
        <w:tc>
          <w:tcPr>
            <w:tcW w:w="2411" w:type="dxa"/>
          </w:tcPr>
          <w:p w:rsidR="00486B15" w:rsidRPr="00301EBD" w:rsidRDefault="003D7FE2" w:rsidP="00E62ADE">
            <w:pPr>
              <w:pStyle w:val="ENoteTableText"/>
              <w:tabs>
                <w:tab w:val="center" w:leader="dot" w:pos="2268"/>
              </w:tabs>
            </w:pPr>
            <w:r w:rsidRPr="00301EBD">
              <w:t>s</w:t>
            </w:r>
            <w:r w:rsidR="00486B15" w:rsidRPr="00301EBD">
              <w:t xml:space="preserve"> 4</w:t>
            </w:r>
            <w:r w:rsidR="00486B15" w:rsidRPr="00301EBD">
              <w:tab/>
            </w:r>
          </w:p>
        </w:tc>
        <w:tc>
          <w:tcPr>
            <w:tcW w:w="4677" w:type="dxa"/>
          </w:tcPr>
          <w:p w:rsidR="00486B15" w:rsidRPr="00301EBD" w:rsidRDefault="00486B15" w:rsidP="00E62ADE">
            <w:pPr>
              <w:pStyle w:val="ENoteTableText"/>
            </w:pPr>
            <w:r w:rsidRPr="00301EBD">
              <w:t>am No</w:t>
            </w:r>
            <w:r w:rsidR="00B6073D" w:rsidRPr="00301EBD">
              <w:t> </w:t>
            </w:r>
            <w:r w:rsidRPr="00301EBD">
              <w:t>108, 2006</w:t>
            </w:r>
            <w:r w:rsidR="0085150C" w:rsidRPr="00301EBD">
              <w:t>; No</w:t>
            </w:r>
            <w:r w:rsidR="007B7676" w:rsidRPr="00301EBD">
              <w:t xml:space="preserve"> </w:t>
            </w:r>
            <w:r w:rsidR="005E0E68" w:rsidRPr="00301EBD">
              <w:t>22, 2017</w:t>
            </w:r>
          </w:p>
        </w:tc>
      </w:tr>
      <w:tr w:rsidR="009530BF" w:rsidRPr="00301EBD" w:rsidTr="001F62AB">
        <w:trPr>
          <w:gridAfter w:val="1"/>
          <w:wAfter w:w="7" w:type="dxa"/>
          <w:cantSplit/>
        </w:trPr>
        <w:tc>
          <w:tcPr>
            <w:tcW w:w="2411" w:type="dxa"/>
          </w:tcPr>
          <w:p w:rsidR="009530BF" w:rsidRPr="00301EBD" w:rsidRDefault="009530BF" w:rsidP="003D7FE2">
            <w:pPr>
              <w:pStyle w:val="ENoteTableText"/>
              <w:tabs>
                <w:tab w:val="center" w:leader="dot" w:pos="2268"/>
              </w:tabs>
            </w:pPr>
            <w:r w:rsidRPr="00301EBD">
              <w:t>s 5</w:t>
            </w:r>
            <w:r w:rsidRPr="00301EBD">
              <w:tab/>
            </w:r>
          </w:p>
        </w:tc>
        <w:tc>
          <w:tcPr>
            <w:tcW w:w="4677" w:type="dxa"/>
          </w:tcPr>
          <w:p w:rsidR="009530BF" w:rsidRPr="00301EBD" w:rsidRDefault="009530BF" w:rsidP="00486B15">
            <w:pPr>
              <w:pStyle w:val="ENoteTableText"/>
            </w:pPr>
            <w:r w:rsidRPr="00301EBD">
              <w:t>rep No 158, 2016</w:t>
            </w:r>
          </w:p>
        </w:tc>
      </w:tr>
      <w:tr w:rsidR="00486B15" w:rsidRPr="00301EBD" w:rsidTr="001F62AB">
        <w:trPr>
          <w:gridAfter w:val="1"/>
          <w:wAfter w:w="7" w:type="dxa"/>
          <w:cantSplit/>
        </w:trPr>
        <w:tc>
          <w:tcPr>
            <w:tcW w:w="2411" w:type="dxa"/>
          </w:tcPr>
          <w:p w:rsidR="00486B15" w:rsidRPr="00301EBD" w:rsidRDefault="003D7FE2" w:rsidP="006617A8">
            <w:pPr>
              <w:pStyle w:val="ENoteTableText"/>
              <w:tabs>
                <w:tab w:val="center" w:leader="dot" w:pos="2268"/>
              </w:tabs>
            </w:pPr>
            <w:r w:rsidRPr="00301EBD">
              <w:t>s</w:t>
            </w:r>
            <w:r w:rsidR="00486B15" w:rsidRPr="00301EBD">
              <w:t xml:space="preserve"> 6</w:t>
            </w:r>
            <w:r w:rsidR="00486B15" w:rsidRPr="00301EBD">
              <w:tab/>
            </w:r>
          </w:p>
        </w:tc>
        <w:tc>
          <w:tcPr>
            <w:tcW w:w="4677" w:type="dxa"/>
          </w:tcPr>
          <w:p w:rsidR="00486B15" w:rsidRPr="00301EBD" w:rsidRDefault="00486B15" w:rsidP="006617A8">
            <w:pPr>
              <w:pStyle w:val="ENoteTableText"/>
            </w:pPr>
            <w:r w:rsidRPr="00301EBD">
              <w:t>am No</w:t>
            </w:r>
            <w:r w:rsidR="00B6073D" w:rsidRPr="00301EBD">
              <w:t> </w:t>
            </w:r>
            <w:r w:rsidRPr="00301EBD">
              <w:t>146, 2006; No</w:t>
            </w:r>
            <w:r w:rsidR="00B6073D" w:rsidRPr="00301EBD">
              <w:t> </w:t>
            </w:r>
            <w:r w:rsidRPr="00301EBD">
              <w:t>49, 2012</w:t>
            </w:r>
            <w:r w:rsidR="009530BF" w:rsidRPr="00301EBD">
              <w:t>; No 158, 2015</w:t>
            </w:r>
            <w:r w:rsidR="005E0E68" w:rsidRPr="00301EBD">
              <w:t xml:space="preserve">; </w:t>
            </w:r>
            <w:r w:rsidR="005E0E68" w:rsidRPr="00301EBD">
              <w:rPr>
                <w:u w:val="single"/>
              </w:rPr>
              <w:t>No</w:t>
            </w:r>
            <w:r w:rsidR="007B7676" w:rsidRPr="00301EBD">
              <w:rPr>
                <w:u w:val="single"/>
              </w:rPr>
              <w:t xml:space="preserve"> </w:t>
            </w:r>
            <w:r w:rsidR="005E0E68" w:rsidRPr="00301EBD">
              <w:rPr>
                <w:u w:val="single"/>
              </w:rPr>
              <w:t>22, 2017</w:t>
            </w:r>
            <w:r w:rsidR="002C3165" w:rsidRPr="00301EBD">
              <w:t>; No 81, 2017</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7</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108, 2006</w:t>
            </w:r>
          </w:p>
        </w:tc>
      </w:tr>
      <w:tr w:rsidR="009530BF" w:rsidRPr="00301EBD" w:rsidTr="001F62AB">
        <w:trPr>
          <w:gridAfter w:val="1"/>
          <w:wAfter w:w="7" w:type="dxa"/>
          <w:cantSplit/>
        </w:trPr>
        <w:tc>
          <w:tcPr>
            <w:tcW w:w="2411" w:type="dxa"/>
          </w:tcPr>
          <w:p w:rsidR="009530BF" w:rsidRPr="00301EBD" w:rsidRDefault="009530BF" w:rsidP="009530BF">
            <w:pPr>
              <w:pStyle w:val="ENoteTableText"/>
              <w:tabs>
                <w:tab w:val="center" w:leader="dot" w:pos="2268"/>
              </w:tabs>
            </w:pPr>
          </w:p>
        </w:tc>
        <w:tc>
          <w:tcPr>
            <w:tcW w:w="4677" w:type="dxa"/>
          </w:tcPr>
          <w:p w:rsidR="009530BF" w:rsidRPr="00301EBD" w:rsidRDefault="009530BF" w:rsidP="009530BF">
            <w:pPr>
              <w:pStyle w:val="ENoteTableText"/>
            </w:pPr>
            <w:r w:rsidRPr="00301EBD">
              <w:t>rep No 158, 2016</w:t>
            </w: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Division</w:t>
            </w:r>
            <w:r w:rsidR="00301EBD">
              <w:rPr>
                <w:b/>
              </w:rPr>
              <w:t> </w:t>
            </w:r>
            <w:r w:rsidRPr="00301EBD">
              <w:rPr>
                <w:b/>
              </w:rPr>
              <w:t>3</w:t>
            </w:r>
          </w:p>
        </w:tc>
        <w:tc>
          <w:tcPr>
            <w:tcW w:w="4677" w:type="dxa"/>
          </w:tcPr>
          <w:p w:rsidR="00486B15" w:rsidRPr="00301EBD" w:rsidRDefault="00486B15" w:rsidP="00486B15">
            <w:pPr>
              <w:pStyle w:val="ENoteTableText"/>
            </w:pPr>
          </w:p>
        </w:tc>
      </w:tr>
      <w:tr w:rsidR="00486B15" w:rsidRPr="00301EBD" w:rsidTr="001F62AB">
        <w:trPr>
          <w:gridAfter w:val="1"/>
          <w:wAfter w:w="7" w:type="dxa"/>
          <w:cantSplit/>
        </w:trPr>
        <w:tc>
          <w:tcPr>
            <w:tcW w:w="2411" w:type="dxa"/>
          </w:tcPr>
          <w:p w:rsidR="00486B15" w:rsidRPr="00301EBD" w:rsidRDefault="003D7FE2" w:rsidP="006617A8">
            <w:pPr>
              <w:pStyle w:val="ENoteTableText"/>
              <w:tabs>
                <w:tab w:val="center" w:leader="dot" w:pos="2268"/>
              </w:tabs>
            </w:pPr>
            <w:r w:rsidRPr="00301EBD">
              <w:t>s</w:t>
            </w:r>
            <w:r w:rsidR="00486B15" w:rsidRPr="00301EBD">
              <w:t xml:space="preserve"> 8</w:t>
            </w:r>
            <w:r w:rsidR="00486B15" w:rsidRPr="00301EBD">
              <w:tab/>
            </w:r>
          </w:p>
        </w:tc>
        <w:tc>
          <w:tcPr>
            <w:tcW w:w="4677" w:type="dxa"/>
          </w:tcPr>
          <w:p w:rsidR="00486B15" w:rsidRPr="00301EBD" w:rsidRDefault="00486B15" w:rsidP="006617A8">
            <w:pPr>
              <w:pStyle w:val="ENoteTableText"/>
            </w:pPr>
            <w:r w:rsidRPr="00301EBD">
              <w:t>am No</w:t>
            </w:r>
            <w:r w:rsidR="00B6073D" w:rsidRPr="00301EBD">
              <w:t> </w:t>
            </w:r>
            <w:r w:rsidRPr="00301EBD">
              <w:t>45, 2000; No</w:t>
            </w:r>
            <w:r w:rsidR="00B6073D" w:rsidRPr="00301EBD">
              <w:t> </w:t>
            </w:r>
            <w:r w:rsidRPr="00301EBD">
              <w:t>108, 2006</w:t>
            </w:r>
            <w:r w:rsidR="005E0E68" w:rsidRPr="00301EBD">
              <w:t xml:space="preserve">; </w:t>
            </w:r>
            <w:r w:rsidR="005E0E68" w:rsidRPr="00301EBD">
              <w:rPr>
                <w:u w:val="single"/>
              </w:rPr>
              <w:t>No</w:t>
            </w:r>
            <w:r w:rsidR="007B7676" w:rsidRPr="00301EBD">
              <w:rPr>
                <w:u w:val="single"/>
              </w:rPr>
              <w:t xml:space="preserve"> </w:t>
            </w:r>
            <w:r w:rsidR="005E0E68"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9</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108, 2006</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rep.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10</w:t>
            </w:r>
            <w:r w:rsidR="00486B15" w:rsidRPr="00301EBD">
              <w:tab/>
            </w:r>
          </w:p>
        </w:tc>
        <w:tc>
          <w:tcPr>
            <w:tcW w:w="4677" w:type="dxa"/>
          </w:tcPr>
          <w:p w:rsidR="00486B15" w:rsidRPr="00301EBD" w:rsidRDefault="00486B15" w:rsidP="00605C63">
            <w:pPr>
              <w:pStyle w:val="ENoteTableText"/>
            </w:pPr>
            <w:r w:rsidRPr="00301EBD">
              <w:t>am No</w:t>
            </w:r>
            <w:r w:rsidR="00B6073D" w:rsidRPr="00301EBD">
              <w:t> </w:t>
            </w:r>
            <w:r w:rsidRPr="00301EBD">
              <w:t>83, 1999</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605C63" w:rsidP="00486B15">
            <w:pPr>
              <w:pStyle w:val="ENoteTableText"/>
            </w:pPr>
            <w:r w:rsidRPr="00301EBD">
              <w:t>rs No</w:t>
            </w:r>
            <w:r w:rsidR="00B6073D" w:rsidRPr="00301EBD">
              <w:t> </w:t>
            </w:r>
            <w:r w:rsidR="00486B15" w:rsidRPr="00301EBD">
              <w:t>45, 2000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605C63">
            <w:pPr>
              <w:pStyle w:val="ENoteTableText"/>
            </w:pPr>
            <w:r w:rsidRPr="00301EBD">
              <w:t>am No</w:t>
            </w:r>
            <w:r w:rsidR="00B6073D" w:rsidRPr="00301EBD">
              <w:t> </w:t>
            </w:r>
            <w:r w:rsidRPr="00301EBD">
              <w:t>108, 2006; No</w:t>
            </w:r>
            <w:r w:rsidR="00B6073D" w:rsidRPr="00301EBD">
              <w:t> </w:t>
            </w:r>
            <w:r w:rsidRPr="00301EBD">
              <w:t>118, 2007; No</w:t>
            </w:r>
            <w:r w:rsidR="00B6073D" w:rsidRPr="00301EBD">
              <w:t> </w:t>
            </w:r>
            <w:r w:rsidRPr="00301EBD">
              <w:t>79, 2011</w:t>
            </w:r>
          </w:p>
        </w:tc>
      </w:tr>
      <w:tr w:rsidR="005E0E68" w:rsidRPr="00301EBD" w:rsidTr="001F62AB">
        <w:trPr>
          <w:gridAfter w:val="1"/>
          <w:wAfter w:w="7" w:type="dxa"/>
          <w:cantSplit/>
        </w:trPr>
        <w:tc>
          <w:tcPr>
            <w:tcW w:w="2411" w:type="dxa"/>
          </w:tcPr>
          <w:p w:rsidR="005E0E68" w:rsidRPr="00301EBD" w:rsidRDefault="005E0E68" w:rsidP="00486B15">
            <w:pPr>
              <w:pStyle w:val="ENoteTableText"/>
            </w:pPr>
          </w:p>
        </w:tc>
        <w:tc>
          <w:tcPr>
            <w:tcW w:w="4677" w:type="dxa"/>
          </w:tcPr>
          <w:p w:rsidR="005E0E68" w:rsidRPr="00301EBD" w:rsidRDefault="005E0E68" w:rsidP="00486B15">
            <w:pPr>
              <w:pStyle w:val="ENoteTableText"/>
            </w:pPr>
            <w:r w:rsidRPr="00301EBD">
              <w:t xml:space="preserve">rs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10A</w:t>
            </w:r>
            <w:r w:rsidR="00486B15" w:rsidRPr="00301EBD">
              <w:tab/>
            </w:r>
          </w:p>
        </w:tc>
        <w:tc>
          <w:tcPr>
            <w:tcW w:w="4677" w:type="dxa"/>
          </w:tcPr>
          <w:p w:rsidR="00486B15" w:rsidRPr="00301EBD" w:rsidRDefault="00486B15" w:rsidP="00605C63">
            <w:pPr>
              <w:pStyle w:val="ENoteTableText"/>
            </w:pPr>
            <w:r w:rsidRPr="00301EBD">
              <w:t>ad No</w:t>
            </w:r>
            <w:r w:rsidR="00B6073D" w:rsidRPr="00301EBD">
              <w:t> </w:t>
            </w:r>
            <w:r w:rsidRPr="00301EBD">
              <w:t>45, 2000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605C63" w:rsidP="00605C63">
            <w:pPr>
              <w:pStyle w:val="ENoteTableText"/>
            </w:pPr>
            <w:r w:rsidRPr="00301EBD">
              <w:t>am</w:t>
            </w:r>
            <w:r w:rsidR="00486B15" w:rsidRPr="00301EBD">
              <w:t xml:space="preserve"> No</w:t>
            </w:r>
            <w:r w:rsidR="00B6073D" w:rsidRPr="00301EBD">
              <w:t> </w:t>
            </w:r>
            <w:r w:rsidR="00486B15" w:rsidRPr="00301EBD">
              <w:t>108, 2006</w:t>
            </w:r>
          </w:p>
        </w:tc>
      </w:tr>
      <w:tr w:rsidR="005E0E68" w:rsidRPr="00301EBD" w:rsidTr="001F62AB">
        <w:trPr>
          <w:gridAfter w:val="1"/>
          <w:wAfter w:w="7" w:type="dxa"/>
          <w:cantSplit/>
        </w:trPr>
        <w:tc>
          <w:tcPr>
            <w:tcW w:w="2411" w:type="dxa"/>
          </w:tcPr>
          <w:p w:rsidR="005E0E68" w:rsidRPr="00301EBD" w:rsidRDefault="005E0E68" w:rsidP="00486B15">
            <w:pPr>
              <w:pStyle w:val="ENoteTableText"/>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605C63" w:rsidP="003D7FE2">
            <w:pPr>
              <w:pStyle w:val="ENoteTableText"/>
              <w:tabs>
                <w:tab w:val="center" w:leader="dot" w:pos="2268"/>
              </w:tabs>
            </w:pPr>
            <w:r w:rsidRPr="00301EBD">
              <w:t>s</w:t>
            </w:r>
            <w:r w:rsidR="00486B15" w:rsidRPr="00301EBD">
              <w:t xml:space="preserve"> 11</w:t>
            </w:r>
            <w:r w:rsidR="00486B15" w:rsidRPr="00301EBD">
              <w:tab/>
            </w:r>
          </w:p>
        </w:tc>
        <w:tc>
          <w:tcPr>
            <w:tcW w:w="4677" w:type="dxa"/>
          </w:tcPr>
          <w:p w:rsidR="00486B15" w:rsidRPr="00301EBD" w:rsidRDefault="00486B15" w:rsidP="00605C63">
            <w:pPr>
              <w:pStyle w:val="ENoteTableText"/>
            </w:pPr>
            <w:r w:rsidRPr="00301EBD">
              <w:t>am No</w:t>
            </w:r>
            <w:r w:rsidR="00B6073D" w:rsidRPr="00301EBD">
              <w:t> </w:t>
            </w:r>
            <w:r w:rsidRPr="00301EBD">
              <w:t>45, 2000; No</w:t>
            </w:r>
            <w:r w:rsidR="00B6073D" w:rsidRPr="00301EBD">
              <w:t> </w:t>
            </w:r>
            <w:r w:rsidRPr="00301EBD">
              <w:t>108, 2006; No</w:t>
            </w:r>
            <w:r w:rsidR="00B6073D" w:rsidRPr="00301EBD">
              <w:t> </w:t>
            </w:r>
            <w:r w:rsidRPr="00301EBD">
              <w:t>118, 2007</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12</w:t>
            </w:r>
            <w:r w:rsidR="00486B15" w:rsidRPr="00301EBD">
              <w:tab/>
            </w:r>
          </w:p>
        </w:tc>
        <w:tc>
          <w:tcPr>
            <w:tcW w:w="4677" w:type="dxa"/>
          </w:tcPr>
          <w:p w:rsidR="00486B15" w:rsidRPr="00301EBD" w:rsidRDefault="00605C63" w:rsidP="00486B15">
            <w:pPr>
              <w:pStyle w:val="ENoteTableText"/>
            </w:pPr>
            <w:r w:rsidRPr="00301EBD">
              <w:t>am No</w:t>
            </w:r>
            <w:r w:rsidR="00B6073D" w:rsidRPr="00301EBD">
              <w:t> </w:t>
            </w:r>
            <w:r w:rsidR="00486B15" w:rsidRPr="00301EBD">
              <w:t>30, 2003</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13</w:t>
            </w:r>
            <w:r w:rsidR="00486B15" w:rsidRPr="00301EBD">
              <w:tab/>
            </w:r>
          </w:p>
        </w:tc>
        <w:tc>
          <w:tcPr>
            <w:tcW w:w="4677" w:type="dxa"/>
          </w:tcPr>
          <w:p w:rsidR="00486B15" w:rsidRPr="00301EBD" w:rsidRDefault="00486B15" w:rsidP="00605C63">
            <w:pPr>
              <w:pStyle w:val="ENoteTableText"/>
            </w:pPr>
            <w:r w:rsidRPr="00301EBD">
              <w:t>am No</w:t>
            </w:r>
            <w:r w:rsidR="00B6073D" w:rsidRPr="00301EBD">
              <w:t> </w:t>
            </w:r>
            <w:r w:rsidRPr="00301EBD">
              <w:t>83, 1999</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605C63" w:rsidP="003D7FE2">
            <w:pPr>
              <w:pStyle w:val="ENoteTableText"/>
              <w:tabs>
                <w:tab w:val="center" w:leader="dot" w:pos="2268"/>
              </w:tabs>
            </w:pPr>
            <w:r w:rsidRPr="00301EBD">
              <w:t>s</w:t>
            </w:r>
            <w:r w:rsidR="00486B15" w:rsidRPr="00301EBD">
              <w:t xml:space="preserve"> 14</w:t>
            </w:r>
            <w:r w:rsidR="00486B15" w:rsidRPr="00301EBD">
              <w:tab/>
            </w:r>
          </w:p>
        </w:tc>
        <w:tc>
          <w:tcPr>
            <w:tcW w:w="4677" w:type="dxa"/>
          </w:tcPr>
          <w:p w:rsidR="00486B15" w:rsidRPr="00301EBD" w:rsidRDefault="00486B15" w:rsidP="00605C63">
            <w:pPr>
              <w:pStyle w:val="ENoteTableText"/>
            </w:pPr>
            <w:r w:rsidRPr="00301EBD">
              <w:t>am No</w:t>
            </w:r>
            <w:r w:rsidR="00B6073D" w:rsidRPr="00301EBD">
              <w:t> </w:t>
            </w:r>
            <w:r w:rsidRPr="00301EBD">
              <w:t>150, 2005; No</w:t>
            </w:r>
            <w:r w:rsidR="00B6073D" w:rsidRPr="00301EBD">
              <w:t> </w:t>
            </w:r>
            <w:r w:rsidRPr="00301EBD">
              <w:t>108, 2006</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15</w:t>
            </w:r>
            <w:r w:rsidR="00486B15" w:rsidRPr="00301EBD">
              <w:tab/>
            </w:r>
          </w:p>
        </w:tc>
        <w:tc>
          <w:tcPr>
            <w:tcW w:w="4677" w:type="dxa"/>
          </w:tcPr>
          <w:p w:rsidR="00486B15" w:rsidRPr="00301EBD" w:rsidRDefault="00486B15" w:rsidP="00605C63">
            <w:pPr>
              <w:pStyle w:val="ENoteTableText"/>
            </w:pPr>
            <w:r w:rsidRPr="00301EBD">
              <w:t>am No</w:t>
            </w:r>
            <w:r w:rsidR="00B6073D" w:rsidRPr="00301EBD">
              <w:t> </w:t>
            </w:r>
            <w:r w:rsidRPr="00301EBD">
              <w:t>108, 2006</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B6073D" w:rsidRPr="00301EBD">
              <w:t> </w:t>
            </w:r>
            <w:r w:rsidR="00486B15" w:rsidRPr="00301EBD">
              <w:t>16</w:t>
            </w:r>
            <w:r w:rsidR="00486B15" w:rsidRPr="00301EBD">
              <w:tab/>
            </w:r>
          </w:p>
        </w:tc>
        <w:tc>
          <w:tcPr>
            <w:tcW w:w="4677" w:type="dxa"/>
          </w:tcPr>
          <w:p w:rsidR="00486B15" w:rsidRPr="00301EBD" w:rsidRDefault="00486B15" w:rsidP="00486B15">
            <w:pPr>
              <w:pStyle w:val="ENoteTableText"/>
            </w:pPr>
            <w:r w:rsidRPr="00301EBD">
              <w:t>am No</w:t>
            </w:r>
            <w:r w:rsidR="00B6073D" w:rsidRPr="00301EBD">
              <w:t> </w:t>
            </w:r>
            <w:r w:rsidRPr="00301EBD">
              <w:t>150, 2005; No</w:t>
            </w:r>
            <w:r w:rsidR="00B6073D" w:rsidRPr="00301EBD">
              <w:t> </w:t>
            </w:r>
            <w:r w:rsidRPr="00301EBD">
              <w:t>108, 2006</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r w:rsidRPr="00301EBD">
              <w:t>s 17</w:t>
            </w:r>
            <w:r w:rsidRPr="00301EBD">
              <w:tab/>
            </w:r>
          </w:p>
        </w:tc>
        <w:tc>
          <w:tcPr>
            <w:tcW w:w="4677" w:type="dxa"/>
          </w:tcPr>
          <w:p w:rsidR="005E0E68" w:rsidRPr="00301EBD" w:rsidRDefault="005E0E68" w:rsidP="00486B15">
            <w:pPr>
              <w:pStyle w:val="ENoteTableText"/>
            </w:pPr>
            <w:r w:rsidRPr="00301EBD">
              <w:t>am No 150, 2005; No 108, 2006</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17A</w:t>
            </w:r>
            <w:r w:rsidR="00486B15" w:rsidRPr="00301EBD">
              <w:tab/>
            </w:r>
          </w:p>
        </w:tc>
        <w:tc>
          <w:tcPr>
            <w:tcW w:w="4677" w:type="dxa"/>
          </w:tcPr>
          <w:p w:rsidR="00486B15" w:rsidRPr="00301EBD" w:rsidRDefault="00486B15" w:rsidP="00605C63">
            <w:pPr>
              <w:pStyle w:val="ENoteTableText"/>
            </w:pPr>
            <w:r w:rsidRPr="00301EBD">
              <w:t>ad N</w:t>
            </w:r>
            <w:r w:rsidR="00605C63" w:rsidRPr="00301EBD">
              <w:t>o</w:t>
            </w:r>
            <w:r w:rsidR="00B6073D" w:rsidRPr="00301EBD">
              <w:t> </w:t>
            </w:r>
            <w:r w:rsidRPr="00301EBD">
              <w:t>150, 2005</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0422C1">
            <w:pPr>
              <w:pStyle w:val="ENoteTableText"/>
              <w:tabs>
                <w:tab w:val="center" w:leader="dot" w:pos="2268"/>
              </w:tabs>
            </w:pPr>
            <w:r w:rsidRPr="00301EBD">
              <w:t>s</w:t>
            </w:r>
            <w:r w:rsidR="00486B15" w:rsidRPr="00301EBD">
              <w:t xml:space="preserve"> 17B</w:t>
            </w:r>
            <w:r w:rsidR="00486B15" w:rsidRPr="00301EBD">
              <w:tab/>
            </w:r>
          </w:p>
        </w:tc>
        <w:tc>
          <w:tcPr>
            <w:tcW w:w="4677" w:type="dxa"/>
          </w:tcPr>
          <w:p w:rsidR="00486B15" w:rsidRPr="00301EBD" w:rsidRDefault="00486B15" w:rsidP="000422C1">
            <w:pPr>
              <w:pStyle w:val="ENoteTableText"/>
            </w:pPr>
            <w:r w:rsidRPr="00301EBD">
              <w:t>ad No</w:t>
            </w:r>
            <w:r w:rsidR="00B6073D" w:rsidRPr="00301EBD">
              <w:t> </w:t>
            </w:r>
            <w:r w:rsidRPr="00301EBD">
              <w:t>129, 2009</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0422C1" w:rsidP="000422C1">
            <w:pPr>
              <w:pStyle w:val="ENoteTableText"/>
            </w:pPr>
            <w:r w:rsidRPr="00301EBD">
              <w:t>am</w:t>
            </w:r>
            <w:r w:rsidR="00486B15" w:rsidRPr="00301EBD">
              <w:t xml:space="preserve"> No</w:t>
            </w:r>
            <w:r w:rsidR="00B6073D" w:rsidRPr="00301EBD">
              <w:t> </w:t>
            </w:r>
            <w:r w:rsidR="00486B15" w:rsidRPr="00301EBD">
              <w:t>34, 2011</w:t>
            </w:r>
          </w:p>
        </w:tc>
      </w:tr>
      <w:tr w:rsidR="000D4F36" w:rsidRPr="00301EBD" w:rsidTr="001F62AB">
        <w:trPr>
          <w:gridAfter w:val="1"/>
          <w:wAfter w:w="7" w:type="dxa"/>
          <w:cantSplit/>
        </w:trPr>
        <w:tc>
          <w:tcPr>
            <w:tcW w:w="2411" w:type="dxa"/>
          </w:tcPr>
          <w:p w:rsidR="000D4F36" w:rsidRPr="00301EBD" w:rsidRDefault="000D4F36" w:rsidP="00486B15">
            <w:pPr>
              <w:pStyle w:val="ENoteTableText"/>
            </w:pPr>
          </w:p>
        </w:tc>
        <w:tc>
          <w:tcPr>
            <w:tcW w:w="4677" w:type="dxa"/>
          </w:tcPr>
          <w:p w:rsidR="000D4F36" w:rsidRPr="00301EBD" w:rsidRDefault="000D4F36" w:rsidP="00486B15">
            <w:pPr>
              <w:pStyle w:val="ENoteTableText"/>
            </w:pPr>
            <w:r w:rsidRPr="00301EBD">
              <w:t>rep No 14, 2014</w:t>
            </w:r>
          </w:p>
        </w:tc>
      </w:tr>
      <w:tr w:rsidR="00486B15" w:rsidRPr="00301EBD" w:rsidTr="001F62AB">
        <w:trPr>
          <w:gridAfter w:val="1"/>
          <w:wAfter w:w="7" w:type="dxa"/>
          <w:cantSplit/>
        </w:trPr>
        <w:tc>
          <w:tcPr>
            <w:tcW w:w="2411" w:type="dxa"/>
          </w:tcPr>
          <w:p w:rsidR="00486B15" w:rsidRPr="00301EBD" w:rsidRDefault="003D7FE2" w:rsidP="00605C63">
            <w:pPr>
              <w:pStyle w:val="ENoteTableText"/>
              <w:tabs>
                <w:tab w:val="center" w:leader="dot" w:pos="2268"/>
              </w:tabs>
            </w:pPr>
            <w:r w:rsidRPr="00301EBD">
              <w:t>s</w:t>
            </w:r>
            <w:r w:rsidR="00486B15" w:rsidRPr="00301EBD">
              <w:t xml:space="preserve"> 18</w:t>
            </w:r>
            <w:r w:rsidR="00486B15" w:rsidRPr="00301EBD">
              <w:tab/>
            </w:r>
          </w:p>
        </w:tc>
        <w:tc>
          <w:tcPr>
            <w:tcW w:w="4677" w:type="dxa"/>
          </w:tcPr>
          <w:p w:rsidR="00486B15" w:rsidRPr="00301EBD" w:rsidRDefault="00486B15" w:rsidP="00605C63">
            <w:pPr>
              <w:pStyle w:val="ENoteTableText"/>
            </w:pPr>
            <w:r w:rsidRPr="00301EBD">
              <w:t>am No</w:t>
            </w:r>
            <w:r w:rsidR="00B6073D" w:rsidRPr="00301EBD">
              <w:t> </w:t>
            </w:r>
            <w:r w:rsidRPr="00301EBD">
              <w:t>108, 2006; No</w:t>
            </w:r>
            <w:r w:rsidR="00B6073D" w:rsidRPr="00301EBD">
              <w:t> </w:t>
            </w:r>
            <w:r w:rsidRPr="00301EBD">
              <w:t>118, 2007</w:t>
            </w:r>
          </w:p>
        </w:tc>
      </w:tr>
      <w:tr w:rsidR="005E0E68" w:rsidRPr="00301EBD" w:rsidTr="001F62AB">
        <w:trPr>
          <w:gridAfter w:val="1"/>
          <w:wAfter w:w="7" w:type="dxa"/>
          <w:cantSplit/>
        </w:trPr>
        <w:tc>
          <w:tcPr>
            <w:tcW w:w="2411" w:type="dxa"/>
          </w:tcPr>
          <w:p w:rsidR="005E0E68" w:rsidRPr="00301EBD" w:rsidRDefault="005E0E68" w:rsidP="003D7FE2">
            <w:pPr>
              <w:pStyle w:val="ENoteTableText"/>
              <w:tabs>
                <w:tab w:val="center" w:leader="dot" w:pos="2268"/>
              </w:tabs>
            </w:pPr>
          </w:p>
        </w:tc>
        <w:tc>
          <w:tcPr>
            <w:tcW w:w="4677" w:type="dxa"/>
          </w:tcPr>
          <w:p w:rsidR="005E0E68" w:rsidRPr="00301EBD" w:rsidRDefault="005E0E68"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19</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115, 2008; No.</w:t>
            </w:r>
            <w:r w:rsidR="00301EBD">
              <w:t> </w:t>
            </w:r>
            <w:r w:rsidRPr="00301EBD">
              <w:t>38, 2010</w:t>
            </w: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Part</w:t>
            </w:r>
            <w:r w:rsidR="00301EBD">
              <w:rPr>
                <w:b/>
              </w:rPr>
              <w:t> </w:t>
            </w:r>
            <w:r w:rsidRPr="00301EBD">
              <w:rPr>
                <w:b/>
              </w:rPr>
              <w:t>3</w:t>
            </w:r>
          </w:p>
        </w:tc>
        <w:tc>
          <w:tcPr>
            <w:tcW w:w="4677" w:type="dxa"/>
          </w:tcPr>
          <w:p w:rsidR="00486B15" w:rsidRPr="00301EBD" w:rsidRDefault="00486B15" w:rsidP="00486B15">
            <w:pPr>
              <w:pStyle w:val="ENoteTableText"/>
            </w:pPr>
          </w:p>
        </w:tc>
      </w:tr>
      <w:tr w:rsidR="005E0E68" w:rsidRPr="00301EBD" w:rsidTr="001F62AB">
        <w:trPr>
          <w:gridAfter w:val="1"/>
          <w:wAfter w:w="7" w:type="dxa"/>
          <w:cantSplit/>
        </w:trPr>
        <w:tc>
          <w:tcPr>
            <w:tcW w:w="2411" w:type="dxa"/>
          </w:tcPr>
          <w:p w:rsidR="005E0E68" w:rsidRPr="00301EBD" w:rsidRDefault="005E0E68" w:rsidP="001E239B">
            <w:pPr>
              <w:pStyle w:val="ENoteTableText"/>
              <w:tabs>
                <w:tab w:val="center" w:leader="dot" w:pos="2268"/>
              </w:tabs>
            </w:pPr>
            <w:r w:rsidRPr="00301EBD">
              <w:t>Part</w:t>
            </w:r>
            <w:r w:rsidR="00301EBD">
              <w:t> </w:t>
            </w:r>
            <w:r w:rsidRPr="00301EBD">
              <w:t>3 heading</w:t>
            </w:r>
            <w:r w:rsidRPr="00301EBD">
              <w:tab/>
            </w:r>
          </w:p>
        </w:tc>
        <w:tc>
          <w:tcPr>
            <w:tcW w:w="4677" w:type="dxa"/>
          </w:tcPr>
          <w:p w:rsidR="005E0E68" w:rsidRPr="00301EBD" w:rsidRDefault="005E0E68" w:rsidP="00486B15">
            <w:pPr>
              <w:pStyle w:val="ENoteTableText"/>
            </w:pPr>
            <w:r w:rsidRPr="00301EBD">
              <w:t xml:space="preserve">rs </w:t>
            </w:r>
            <w:r w:rsidRPr="00301EBD">
              <w:rPr>
                <w:u w:val="single"/>
              </w:rPr>
              <w:t>No</w:t>
            </w:r>
            <w:r w:rsidR="007B7676" w:rsidRPr="00301EBD">
              <w:rPr>
                <w:u w:val="single"/>
              </w:rPr>
              <w:t xml:space="preserve"> </w:t>
            </w:r>
            <w:r w:rsidRPr="00301EBD">
              <w:rPr>
                <w:u w:val="single"/>
              </w:rPr>
              <w:t>22, 2017</w:t>
            </w: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Division</w:t>
            </w:r>
            <w:r w:rsidR="00301EBD">
              <w:rPr>
                <w:b/>
              </w:rPr>
              <w:t> </w:t>
            </w:r>
            <w:r w:rsidRPr="00301EBD">
              <w:rPr>
                <w:b/>
              </w:rPr>
              <w:t>1</w:t>
            </w:r>
          </w:p>
        </w:tc>
        <w:tc>
          <w:tcPr>
            <w:tcW w:w="4677" w:type="dxa"/>
          </w:tcPr>
          <w:p w:rsidR="00486B15" w:rsidRPr="00301EBD" w:rsidRDefault="00486B15" w:rsidP="00486B15">
            <w:pPr>
              <w:pStyle w:val="ENoteTableText"/>
            </w:pP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Subdivision A</w:t>
            </w:r>
          </w:p>
        </w:tc>
        <w:tc>
          <w:tcPr>
            <w:tcW w:w="4677" w:type="dxa"/>
          </w:tcPr>
          <w:p w:rsidR="00486B15" w:rsidRPr="00301EBD" w:rsidRDefault="00486B15" w:rsidP="00486B15">
            <w:pPr>
              <w:pStyle w:val="ENoteTableText"/>
            </w:pP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21</w:t>
            </w:r>
            <w:r w:rsidR="00486B15" w:rsidRPr="00301EBD">
              <w:tab/>
            </w:r>
          </w:p>
        </w:tc>
        <w:tc>
          <w:tcPr>
            <w:tcW w:w="4677" w:type="dxa"/>
          </w:tcPr>
          <w:p w:rsidR="00486B15" w:rsidRPr="00301EBD" w:rsidRDefault="00B91640" w:rsidP="00B91640">
            <w:pPr>
              <w:pStyle w:val="ENoteTableText"/>
            </w:pPr>
            <w:r w:rsidRPr="00301EBD">
              <w:t>am. No</w:t>
            </w:r>
            <w:r w:rsidR="00486B15" w:rsidRPr="00301EBD">
              <w:t>.</w:t>
            </w:r>
            <w:r w:rsidR="00301EBD">
              <w:t> </w:t>
            </w:r>
            <w:r w:rsidR="00486B15" w:rsidRPr="00301EBD">
              <w:t>45</w:t>
            </w:r>
            <w:r w:rsidRPr="00301EBD">
              <w:t>, 2000; No</w:t>
            </w:r>
            <w:r w:rsidR="00486B15" w:rsidRPr="00301EBD">
              <w:t xml:space="preserve"> 94, 2000; No.</w:t>
            </w:r>
            <w:r w:rsidR="00301EBD">
              <w:t> </w:t>
            </w:r>
            <w:r w:rsidR="00486B15" w:rsidRPr="00301EBD">
              <w:t>18, 2001; No.</w:t>
            </w:r>
            <w:r w:rsidR="00301EBD">
              <w:t> </w:t>
            </w:r>
            <w:r w:rsidR="00486B15" w:rsidRPr="00301EBD">
              <w:t>122, 2003; No.</w:t>
            </w:r>
            <w:r w:rsidR="00301EBD">
              <w:t> </w:t>
            </w:r>
            <w:r w:rsidRPr="00301EBD">
              <w:t>146, 2006; No</w:t>
            </w:r>
            <w:r w:rsidR="00486B15" w:rsidRPr="00301EBD">
              <w:t xml:space="preserve"> 53</w:t>
            </w:r>
            <w:r w:rsidRPr="00301EBD">
              <w:t>, 2011:</w:t>
            </w:r>
            <w:r w:rsidR="00486B15" w:rsidRPr="00301EBD">
              <w:t xml:space="preserve"> </w:t>
            </w:r>
            <w:r w:rsidRPr="00301EBD">
              <w:t>No 141, 2011; No</w:t>
            </w:r>
            <w:r w:rsidR="00486B15" w:rsidRPr="00301EBD">
              <w:t>.</w:t>
            </w:r>
            <w:r w:rsidR="00301EBD">
              <w:t> </w:t>
            </w:r>
            <w:r w:rsidR="00486B15" w:rsidRPr="00301EBD">
              <w:t>49</w:t>
            </w:r>
            <w:r w:rsidRPr="00301EBD">
              <w:t>, 2012;</w:t>
            </w:r>
            <w:r w:rsidR="00486B15" w:rsidRPr="00301EBD">
              <w:t xml:space="preserve"> </w:t>
            </w:r>
            <w:r w:rsidRPr="00301EBD">
              <w:t>No</w:t>
            </w:r>
            <w:r w:rsidR="00486B15" w:rsidRPr="00301EBD">
              <w:t xml:space="preserve"> 98, 2012</w:t>
            </w:r>
            <w:r w:rsidRPr="00301EBD">
              <w:t>; No 17, 2016</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22</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45, 2000; Nos. 18 and 75, 2001; Nos. 82 and 146, 2006; No.</w:t>
            </w:r>
            <w:r w:rsidR="00301EBD">
              <w:t> </w:t>
            </w:r>
            <w:r w:rsidRPr="00301EBD">
              <w:t>129, 2009; No.</w:t>
            </w:r>
            <w:r w:rsidR="00301EBD">
              <w:t> </w:t>
            </w:r>
            <w:r w:rsidRPr="00301EBD">
              <w:t>65, 2010; Nos. 34 and 52, 2011; No.</w:t>
            </w:r>
            <w:r w:rsidR="00301EBD">
              <w:t> </w:t>
            </w:r>
            <w:r w:rsidRPr="00301EBD">
              <w:t>98, 2012</w:t>
            </w:r>
            <w:r w:rsidR="004B4E7F" w:rsidRPr="00301EBD">
              <w:t>; No 14, 2014</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22A</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30, 2003; No.</w:t>
            </w:r>
            <w:r w:rsidR="00301EBD">
              <w:t> </w:t>
            </w:r>
            <w:r w:rsidRPr="00301EBD">
              <w:t>29, 2005; Nos. 34 and 50, 2011</w:t>
            </w:r>
            <w:r w:rsidR="004B4E7F" w:rsidRPr="00301EBD">
              <w:t>; No 14, 2014</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22B</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50, 2011</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50, 2011</w:t>
            </w:r>
            <w:r w:rsidR="008B3C54" w:rsidRPr="00301EBD">
              <w:t>; No 70, 2013</w:t>
            </w:r>
            <w:r w:rsidR="004B4E7F" w:rsidRPr="00301EBD">
              <w:t>; No 14, 2014</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23</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45, 2000; No.</w:t>
            </w:r>
            <w:r w:rsidR="00301EBD">
              <w:t> </w:t>
            </w:r>
            <w:r w:rsidRPr="00301EBD">
              <w:t>146, 2006; No.</w:t>
            </w:r>
            <w:r w:rsidR="00301EBD">
              <w:t> </w:t>
            </w:r>
            <w:r w:rsidRPr="00301EBD">
              <w:t>144, 2008; No.</w:t>
            </w:r>
            <w:r w:rsidR="00301EBD">
              <w:t> </w:t>
            </w:r>
            <w:r w:rsidRPr="00301EBD">
              <w:t>129, 2009; No.</w:t>
            </w:r>
            <w:r w:rsidR="00301EBD">
              <w:t> </w:t>
            </w:r>
            <w:r w:rsidRPr="00301EBD">
              <w:t>98, 2012</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24</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83, 1999; No.</w:t>
            </w:r>
            <w:r w:rsidR="00301EBD">
              <w:t> </w:t>
            </w:r>
            <w:r w:rsidRPr="00301EBD">
              <w:t>122, 2003; No.</w:t>
            </w:r>
            <w:r w:rsidR="00301EBD">
              <w:t> </w:t>
            </w:r>
            <w:r w:rsidRPr="00301EBD">
              <w:t>146, 2006; No.</w:t>
            </w:r>
            <w:r w:rsidR="00301EBD">
              <w:t> </w:t>
            </w:r>
            <w:r w:rsidRPr="00301EBD">
              <w:t>98, 2012</w:t>
            </w:r>
            <w:r w:rsidR="009F55E4" w:rsidRPr="00301EBD">
              <w:t>; No 14, 2014</w:t>
            </w:r>
            <w:r w:rsidR="00CF29A9" w:rsidRPr="00301EBD">
              <w:t>; No 17, 2016</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25</w:t>
            </w:r>
            <w:r w:rsidR="00486B15" w:rsidRPr="00301EBD">
              <w:tab/>
            </w:r>
          </w:p>
        </w:tc>
        <w:tc>
          <w:tcPr>
            <w:tcW w:w="4677" w:type="dxa"/>
          </w:tcPr>
          <w:p w:rsidR="00486B15" w:rsidRPr="00301EBD" w:rsidRDefault="00486B15" w:rsidP="00486B15">
            <w:pPr>
              <w:pStyle w:val="ENoteTableText"/>
            </w:pPr>
            <w:r w:rsidRPr="00301EBD">
              <w:t>rs.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75, 2001</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rs. No.</w:t>
            </w:r>
            <w:r w:rsidR="00301EBD">
              <w:t> </w:t>
            </w:r>
            <w:r w:rsidRPr="00301EBD">
              <w:t>146, 2006</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25A</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63, 2008</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26</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146, 2006</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27</w:t>
            </w:r>
            <w:r w:rsidR="00486B15" w:rsidRPr="00301EBD">
              <w:tab/>
            </w:r>
          </w:p>
        </w:tc>
        <w:tc>
          <w:tcPr>
            <w:tcW w:w="4677" w:type="dxa"/>
          </w:tcPr>
          <w:p w:rsidR="00486B15" w:rsidRPr="00301EBD" w:rsidRDefault="00486B15" w:rsidP="00486B15">
            <w:pPr>
              <w:pStyle w:val="ENoteTableText"/>
            </w:pPr>
            <w:r w:rsidRPr="00301EBD">
              <w:t>rs. No.</w:t>
            </w:r>
            <w:r w:rsidR="00301EBD">
              <w:t> </w:t>
            </w:r>
            <w:r w:rsidRPr="00301EBD">
              <w:t>146, 2006</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28</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45, 2000; No.</w:t>
            </w:r>
            <w:r w:rsidR="00301EBD">
              <w:t> </w:t>
            </w:r>
            <w:r w:rsidRPr="00301EBD">
              <w:t>144, 2008</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29</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rep.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30</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83, 1999</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rep. No.</w:t>
            </w:r>
            <w:r w:rsidR="00301EBD">
              <w:t> </w:t>
            </w:r>
            <w:r w:rsidRPr="00301EBD">
              <w:t>45, 2000</w:t>
            </w: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Subdivision B</w:t>
            </w:r>
          </w:p>
        </w:tc>
        <w:tc>
          <w:tcPr>
            <w:tcW w:w="4677" w:type="dxa"/>
          </w:tcPr>
          <w:p w:rsidR="00486B15" w:rsidRPr="00301EBD" w:rsidRDefault="00486B15" w:rsidP="00486B15">
            <w:pPr>
              <w:pStyle w:val="ENoteTableText"/>
            </w:pP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31</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146, 2006; Nos. 34 and 52, 2011; Nos. 49 and 98, 2012</w:t>
            </w:r>
            <w:r w:rsidR="00001E1A" w:rsidRPr="00301EBD">
              <w:t>; No 14, 2014</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32</w:t>
            </w:r>
            <w:r w:rsidR="00486B15" w:rsidRPr="00301EBD">
              <w:tab/>
            </w:r>
          </w:p>
        </w:tc>
        <w:tc>
          <w:tcPr>
            <w:tcW w:w="4677" w:type="dxa"/>
          </w:tcPr>
          <w:p w:rsidR="00486B15" w:rsidRPr="00301EBD" w:rsidRDefault="00486B15" w:rsidP="00486B15">
            <w:pPr>
              <w:pStyle w:val="ENoteTableText"/>
            </w:pPr>
            <w:r w:rsidRPr="00301EBD">
              <w:t xml:space="preserve">am. </w:t>
            </w:r>
            <w:r w:rsidR="00EF3EFE" w:rsidRPr="00301EBD">
              <w:t>No.</w:t>
            </w:r>
            <w:r w:rsidR="00301EBD">
              <w:t> </w:t>
            </w:r>
            <w:r w:rsidR="00EF3EFE" w:rsidRPr="00301EBD">
              <w:t xml:space="preserve">146, 2006; </w:t>
            </w:r>
            <w:r w:rsidRPr="00301EBD">
              <w:t>No.</w:t>
            </w:r>
            <w:r w:rsidR="00301EBD">
              <w:t> </w:t>
            </w:r>
            <w:r w:rsidRPr="00301EBD">
              <w:t>49, 2012</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33</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83, 1999; No.</w:t>
            </w:r>
            <w:r w:rsidR="00301EBD">
              <w:t> </w:t>
            </w:r>
            <w:r w:rsidRPr="00301EBD">
              <w:t>45, 2000; No.</w:t>
            </w:r>
            <w:r w:rsidR="00301EBD">
              <w:t> </w:t>
            </w:r>
            <w:r w:rsidRPr="00301EBD">
              <w:t>146, 2006</w:t>
            </w:r>
          </w:p>
        </w:tc>
      </w:tr>
      <w:tr w:rsidR="00486B15" w:rsidRPr="00301EBD" w:rsidTr="001F62AB">
        <w:trPr>
          <w:gridAfter w:val="1"/>
          <w:wAfter w:w="7" w:type="dxa"/>
          <w:cantSplit/>
        </w:trPr>
        <w:tc>
          <w:tcPr>
            <w:tcW w:w="2411" w:type="dxa"/>
          </w:tcPr>
          <w:p w:rsidR="00486B15" w:rsidRPr="00301EBD" w:rsidRDefault="00486B15" w:rsidP="00486B15">
            <w:pPr>
              <w:pStyle w:val="ENoteTableText"/>
            </w:pPr>
            <w:r w:rsidRPr="00301EBD">
              <w:rPr>
                <w:b/>
              </w:rPr>
              <w:t>Subdivision C</w:t>
            </w:r>
          </w:p>
        </w:tc>
        <w:tc>
          <w:tcPr>
            <w:tcW w:w="4677" w:type="dxa"/>
          </w:tcPr>
          <w:p w:rsidR="00486B15" w:rsidRPr="00301EBD" w:rsidRDefault="00486B15" w:rsidP="00486B15">
            <w:pPr>
              <w:pStyle w:val="ENoteTableText"/>
            </w:pP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34</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129, 2009; Nos. 34 and 52, 2011; No.</w:t>
            </w:r>
            <w:r w:rsidR="00301EBD">
              <w:t> </w:t>
            </w:r>
            <w:r w:rsidRPr="00301EBD">
              <w:t>98, 2012</w:t>
            </w:r>
            <w:r w:rsidR="00CA4D5B" w:rsidRPr="00301EBD">
              <w:t>; No 14, 2014</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w:t>
            </w:r>
            <w:r w:rsidR="00486B15" w:rsidRPr="00301EBD">
              <w:tab/>
            </w:r>
          </w:p>
        </w:tc>
        <w:tc>
          <w:tcPr>
            <w:tcW w:w="4677" w:type="dxa"/>
          </w:tcPr>
          <w:p w:rsidR="00486B15" w:rsidRPr="00301EBD" w:rsidRDefault="00486B15" w:rsidP="00486B15">
            <w:pPr>
              <w:pStyle w:val="ENoteTableText"/>
            </w:pPr>
            <w:r w:rsidRPr="00301EBD">
              <w:t>am. No.</w:t>
            </w:r>
            <w:r w:rsidR="00301EBD">
              <w:t> </w:t>
            </w:r>
            <w:r w:rsidRPr="00301EBD">
              <w:t>45, 2000; No.</w:t>
            </w:r>
            <w:r w:rsidR="00301EBD">
              <w:t> </w:t>
            </w:r>
            <w:r w:rsidRPr="00301EBD">
              <w:t>30, 2003; No.</w:t>
            </w:r>
            <w:r w:rsidR="00301EBD">
              <w:t> </w:t>
            </w:r>
            <w:r w:rsidRPr="00301EBD">
              <w:t>29, 2005; Nos. 34 and 50, 2011</w:t>
            </w:r>
            <w:r w:rsidR="00CA4D5B" w:rsidRPr="00301EBD">
              <w:t>; No 14, 2014</w:t>
            </w:r>
          </w:p>
        </w:tc>
      </w:tr>
      <w:tr w:rsidR="009D0F62" w:rsidRPr="00301EBD" w:rsidTr="001F62AB">
        <w:trPr>
          <w:gridAfter w:val="1"/>
          <w:wAfter w:w="7" w:type="dxa"/>
          <w:cantSplit/>
        </w:trPr>
        <w:tc>
          <w:tcPr>
            <w:tcW w:w="2411" w:type="dxa"/>
          </w:tcPr>
          <w:p w:rsidR="009D0F62" w:rsidRPr="00301EBD" w:rsidRDefault="009D0F62" w:rsidP="003D7FE2">
            <w:pPr>
              <w:pStyle w:val="ENoteTableText"/>
              <w:tabs>
                <w:tab w:val="center" w:leader="dot" w:pos="2268"/>
              </w:tabs>
              <w:rPr>
                <w:b/>
              </w:rPr>
            </w:pPr>
            <w:r w:rsidRPr="00301EBD">
              <w:rPr>
                <w:b/>
              </w:rPr>
              <w:t>Subdivision D</w:t>
            </w:r>
          </w:p>
        </w:tc>
        <w:tc>
          <w:tcPr>
            <w:tcW w:w="4677" w:type="dxa"/>
          </w:tcPr>
          <w:p w:rsidR="009D0F62" w:rsidRPr="00301EBD" w:rsidRDefault="009D0F62" w:rsidP="00486B15">
            <w:pPr>
              <w:pStyle w:val="ENoteTableText"/>
            </w:pP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35A</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98, 2012</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35B</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98, 2012</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35C</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98, 2012</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35D</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35E</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35F</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35G</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35H</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35J</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35K</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35L</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486B15" w:rsidP="00486B15">
            <w:pPr>
              <w:pStyle w:val="ENoteTableText"/>
            </w:pPr>
          </w:p>
        </w:tc>
        <w:tc>
          <w:tcPr>
            <w:tcW w:w="4677" w:type="dxa"/>
          </w:tcPr>
          <w:p w:rsidR="00486B15" w:rsidRPr="00301EBD" w:rsidRDefault="00486B15" w:rsidP="00486B15">
            <w:pPr>
              <w:pStyle w:val="ENoteTableText"/>
            </w:pPr>
            <w:r w:rsidRPr="00301EBD">
              <w:t>am. No.</w:t>
            </w:r>
            <w:r w:rsidR="00301EBD">
              <w:t> </w:t>
            </w:r>
            <w:r w:rsidRPr="00301EBD">
              <w:t>98, 2012</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35M</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w:t>
            </w:r>
            <w:r w:rsidR="00486B15" w:rsidRPr="00301EBD">
              <w:t xml:space="preserve"> 35N</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9D0F62" w:rsidRPr="00301EBD" w:rsidTr="001F62AB">
        <w:trPr>
          <w:gridAfter w:val="1"/>
          <w:wAfter w:w="7" w:type="dxa"/>
          <w:cantSplit/>
        </w:trPr>
        <w:tc>
          <w:tcPr>
            <w:tcW w:w="2411" w:type="dxa"/>
          </w:tcPr>
          <w:p w:rsidR="009D0F62" w:rsidRPr="00301EBD" w:rsidRDefault="009D0F62" w:rsidP="003D7FE2">
            <w:pPr>
              <w:pStyle w:val="ENoteTableText"/>
              <w:tabs>
                <w:tab w:val="center" w:leader="dot" w:pos="2268"/>
              </w:tabs>
            </w:pPr>
            <w:r w:rsidRPr="00301EBD">
              <w:rPr>
                <w:b/>
              </w:rPr>
              <w:t>Subdivision E</w:t>
            </w:r>
          </w:p>
        </w:tc>
        <w:tc>
          <w:tcPr>
            <w:tcW w:w="4677" w:type="dxa"/>
          </w:tcPr>
          <w:p w:rsidR="009D0F62" w:rsidRPr="00301EBD" w:rsidRDefault="009D0F62" w:rsidP="00486B15">
            <w:pPr>
              <w:pStyle w:val="ENoteTableText"/>
            </w:pPr>
          </w:p>
        </w:tc>
      </w:tr>
      <w:tr w:rsidR="00486B15" w:rsidRPr="00301EBD" w:rsidTr="001F62AB">
        <w:trPr>
          <w:gridAfter w:val="1"/>
          <w:wAfter w:w="7" w:type="dxa"/>
          <w:cantSplit/>
        </w:trPr>
        <w:tc>
          <w:tcPr>
            <w:tcW w:w="2411" w:type="dxa"/>
          </w:tcPr>
          <w:p w:rsidR="00486B15" w:rsidRPr="00301EBD" w:rsidRDefault="003D7FE2" w:rsidP="003D7FE2">
            <w:pPr>
              <w:pStyle w:val="ENoteTableText"/>
              <w:tabs>
                <w:tab w:val="center" w:leader="dot" w:pos="2268"/>
              </w:tabs>
            </w:pPr>
            <w:r w:rsidRPr="00301EBD">
              <w:t>ss.</w:t>
            </w:r>
            <w:r w:rsidR="00301EBD">
              <w:t> </w:t>
            </w:r>
            <w:r w:rsidR="00486B15" w:rsidRPr="00301EBD">
              <w:t>35P–35S</w:t>
            </w:r>
            <w:r w:rsidR="00486B15" w:rsidRPr="00301EBD">
              <w:tab/>
            </w:r>
          </w:p>
        </w:tc>
        <w:tc>
          <w:tcPr>
            <w:tcW w:w="4677" w:type="dxa"/>
          </w:tcPr>
          <w:p w:rsidR="00486B15" w:rsidRPr="00301EBD" w:rsidRDefault="00486B15" w:rsidP="00486B15">
            <w:pPr>
              <w:pStyle w:val="ENoteTableText"/>
            </w:pPr>
            <w:r w:rsidRPr="00301EBD">
              <w:t>ad. No.</w:t>
            </w:r>
            <w:r w:rsidR="00301EBD">
              <w:t> </w:t>
            </w:r>
            <w:r w:rsidRPr="00301EBD">
              <w:t>65, 2010</w:t>
            </w:r>
          </w:p>
        </w:tc>
      </w:tr>
      <w:tr w:rsidR="009D0F62" w:rsidRPr="00301EBD" w:rsidTr="001F62AB">
        <w:trPr>
          <w:gridAfter w:val="1"/>
          <w:wAfter w:w="7" w:type="dxa"/>
          <w:cantSplit/>
        </w:trPr>
        <w:tc>
          <w:tcPr>
            <w:tcW w:w="2411" w:type="dxa"/>
          </w:tcPr>
          <w:p w:rsidR="009D0F62" w:rsidRPr="00301EBD" w:rsidRDefault="009D0F62" w:rsidP="003D7FE2">
            <w:pPr>
              <w:pStyle w:val="ENoteTableText"/>
              <w:tabs>
                <w:tab w:val="center" w:leader="dot" w:pos="2268"/>
              </w:tabs>
            </w:pPr>
            <w:r w:rsidRPr="00301EBD">
              <w:rPr>
                <w:b/>
              </w:rPr>
              <w:t>Subdivision F</w:t>
            </w:r>
          </w:p>
        </w:tc>
        <w:tc>
          <w:tcPr>
            <w:tcW w:w="4677" w:type="dxa"/>
          </w:tcPr>
          <w:p w:rsidR="009D0F62" w:rsidRPr="00301EBD" w:rsidRDefault="009D0F62" w:rsidP="00486B15">
            <w:pPr>
              <w:pStyle w:val="ENoteTableText"/>
            </w:pPr>
          </w:p>
        </w:tc>
      </w:tr>
      <w:tr w:rsidR="00486B15" w:rsidRPr="00301EBD" w:rsidTr="001F62AB">
        <w:trPr>
          <w:gridAfter w:val="1"/>
          <w:wAfter w:w="7" w:type="dxa"/>
          <w:cantSplit/>
        </w:trPr>
        <w:tc>
          <w:tcPr>
            <w:tcW w:w="2411" w:type="dxa"/>
          </w:tcPr>
          <w:p w:rsidR="00486B15" w:rsidRPr="00301EBD" w:rsidRDefault="003D7FE2" w:rsidP="00E3649E">
            <w:pPr>
              <w:pStyle w:val="ENoteTableText"/>
              <w:tabs>
                <w:tab w:val="center" w:leader="dot" w:pos="2268"/>
              </w:tabs>
            </w:pPr>
            <w:r w:rsidRPr="00301EBD">
              <w:t>s</w:t>
            </w:r>
            <w:r w:rsidR="00162F56" w:rsidRPr="00301EBD">
              <w:t> </w:t>
            </w:r>
            <w:r w:rsidR="00486B15" w:rsidRPr="00301EBD">
              <w:t>35T</w:t>
            </w:r>
            <w:r w:rsidR="00486B15" w:rsidRPr="00301EBD">
              <w:tab/>
            </w:r>
          </w:p>
        </w:tc>
        <w:tc>
          <w:tcPr>
            <w:tcW w:w="4677" w:type="dxa"/>
          </w:tcPr>
          <w:p w:rsidR="00486B15" w:rsidRPr="00301EBD" w:rsidRDefault="00486B15" w:rsidP="00E3649E">
            <w:pPr>
              <w:pStyle w:val="ENoteTableText"/>
            </w:pPr>
            <w:r w:rsidRPr="00301EBD">
              <w:t>ad No.</w:t>
            </w:r>
            <w:r w:rsidR="00301EBD">
              <w:t> </w:t>
            </w:r>
            <w:r w:rsidRPr="00301EBD">
              <w:t>65, 2010</w:t>
            </w:r>
          </w:p>
        </w:tc>
      </w:tr>
      <w:tr w:rsidR="00E3649E" w:rsidRPr="00301EBD" w:rsidTr="001F62AB">
        <w:trPr>
          <w:gridAfter w:val="1"/>
          <w:wAfter w:w="7" w:type="dxa"/>
          <w:cantSplit/>
        </w:trPr>
        <w:tc>
          <w:tcPr>
            <w:tcW w:w="2411" w:type="dxa"/>
          </w:tcPr>
          <w:p w:rsidR="00E3649E" w:rsidRPr="00301EBD" w:rsidRDefault="00E3649E" w:rsidP="00CE34ED">
            <w:pPr>
              <w:pStyle w:val="ENoteTableText"/>
              <w:tabs>
                <w:tab w:val="center" w:leader="dot" w:pos="2268"/>
              </w:tabs>
            </w:pPr>
            <w:r w:rsidRPr="00301EBD">
              <w:t>s 35U</w:t>
            </w:r>
            <w:r w:rsidRPr="00301EBD">
              <w:tab/>
            </w:r>
          </w:p>
        </w:tc>
        <w:tc>
          <w:tcPr>
            <w:tcW w:w="4677" w:type="dxa"/>
          </w:tcPr>
          <w:p w:rsidR="00E3649E" w:rsidRPr="00301EBD" w:rsidRDefault="00E3649E" w:rsidP="00E3649E">
            <w:pPr>
              <w:pStyle w:val="ENoteTableText"/>
            </w:pPr>
            <w:r w:rsidRPr="00301EBD">
              <w:t>ad No.</w:t>
            </w:r>
            <w:r w:rsidR="00301EBD">
              <w:t> </w:t>
            </w:r>
            <w:r w:rsidRPr="00301EBD">
              <w:t>65, 2010</w:t>
            </w:r>
          </w:p>
        </w:tc>
      </w:tr>
      <w:tr w:rsidR="00E3649E" w:rsidRPr="00301EBD" w:rsidTr="001F62AB">
        <w:trPr>
          <w:gridAfter w:val="1"/>
          <w:wAfter w:w="7" w:type="dxa"/>
          <w:cantSplit/>
        </w:trPr>
        <w:tc>
          <w:tcPr>
            <w:tcW w:w="2411" w:type="dxa"/>
          </w:tcPr>
          <w:p w:rsidR="00E3649E" w:rsidRPr="00301EBD" w:rsidRDefault="00E3649E" w:rsidP="00CE34ED">
            <w:pPr>
              <w:pStyle w:val="ENoteTableText"/>
              <w:tabs>
                <w:tab w:val="center" w:leader="dot" w:pos="2268"/>
              </w:tabs>
            </w:pPr>
          </w:p>
        </w:tc>
        <w:tc>
          <w:tcPr>
            <w:tcW w:w="4677" w:type="dxa"/>
          </w:tcPr>
          <w:p w:rsidR="00E3649E" w:rsidRPr="00301EBD" w:rsidRDefault="00E3649E" w:rsidP="00486B15">
            <w:pPr>
              <w:pStyle w:val="ENoteTableText"/>
            </w:pPr>
            <w:r w:rsidRPr="00301EBD">
              <w:t>am No 60, 2015</w:t>
            </w:r>
          </w:p>
        </w:tc>
      </w:tr>
      <w:tr w:rsidR="00E3649E" w:rsidRPr="00301EBD" w:rsidTr="001F62AB">
        <w:trPr>
          <w:gridAfter w:val="1"/>
          <w:wAfter w:w="7" w:type="dxa"/>
          <w:cantSplit/>
        </w:trPr>
        <w:tc>
          <w:tcPr>
            <w:tcW w:w="2411" w:type="dxa"/>
          </w:tcPr>
          <w:p w:rsidR="00E3649E" w:rsidRPr="00301EBD" w:rsidRDefault="00E3649E" w:rsidP="006450AE">
            <w:pPr>
              <w:pStyle w:val="ENoteTableText"/>
              <w:tabs>
                <w:tab w:val="center" w:leader="dot" w:pos="2268"/>
              </w:tabs>
            </w:pPr>
            <w:r w:rsidRPr="00301EBD">
              <w:t>Division</w:t>
            </w:r>
            <w:r w:rsidR="00301EBD">
              <w:t> </w:t>
            </w:r>
            <w:r w:rsidRPr="00301EBD">
              <w:t>1A</w:t>
            </w:r>
            <w:r w:rsidRPr="00301EBD">
              <w:tab/>
            </w:r>
          </w:p>
        </w:tc>
        <w:tc>
          <w:tcPr>
            <w:tcW w:w="4677" w:type="dxa"/>
          </w:tcPr>
          <w:p w:rsidR="00E3649E" w:rsidRPr="00301EBD" w:rsidRDefault="00E3649E" w:rsidP="00D75CC0">
            <w:pPr>
              <w:pStyle w:val="ENoteTableText"/>
              <w:tabs>
                <w:tab w:val="center" w:leader="dot" w:pos="2268"/>
              </w:tabs>
              <w:rPr>
                <w:b/>
                <w:kern w:val="28"/>
              </w:rPr>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rPr>
                <w:b/>
              </w:rPr>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35UA</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154, 2012; No 70, 2013; No 96, 2014</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35UB</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154, 2012; No 70, 2013</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35UC</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35UD</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154, 2012; No 70, 2013</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35UE</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154, 2012; No 70, 2013; No 96, 2014</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35UF</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154, 2012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35UG</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35UH</w:t>
            </w:r>
            <w:r w:rsidRPr="00301EBD">
              <w:tab/>
            </w:r>
          </w:p>
        </w:tc>
        <w:tc>
          <w:tcPr>
            <w:tcW w:w="4677" w:type="dxa"/>
          </w:tcPr>
          <w:p w:rsidR="00E3649E" w:rsidRPr="00301EBD" w:rsidRDefault="00E3649E" w:rsidP="00486B15">
            <w:pPr>
              <w:pStyle w:val="ENoteTableText"/>
            </w:pPr>
            <w:r w:rsidRPr="00301EBD">
              <w:t>ad. No.</w:t>
            </w:r>
            <w:r w:rsidR="00301EBD">
              <w:t> </w:t>
            </w:r>
            <w:r w:rsidRPr="00301EBD">
              <w:t>50, 2012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154, 2012</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 96, 2014</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35UI</w:t>
            </w:r>
            <w:r w:rsidRPr="00301EBD">
              <w:tab/>
            </w:r>
          </w:p>
        </w:tc>
        <w:tc>
          <w:tcPr>
            <w:tcW w:w="4677" w:type="dxa"/>
          </w:tcPr>
          <w:p w:rsidR="00E3649E" w:rsidRPr="00301EBD" w:rsidRDefault="00E3649E" w:rsidP="00486B15">
            <w:pPr>
              <w:pStyle w:val="ENoteTableText"/>
            </w:pPr>
            <w:r w:rsidRPr="00301EBD">
              <w:t>ad. No.</w:t>
            </w:r>
            <w:r w:rsidR="00301EBD">
              <w:t> </w:t>
            </w:r>
            <w:r w:rsidRPr="00301EBD">
              <w:t>154, 2012</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p>
        </w:tc>
        <w:tc>
          <w:tcPr>
            <w:tcW w:w="4677" w:type="dxa"/>
          </w:tcPr>
          <w:p w:rsidR="00E3649E" w:rsidRPr="00301EBD" w:rsidRDefault="00E3649E" w:rsidP="00486B15">
            <w:pPr>
              <w:pStyle w:val="ENoteTableText"/>
            </w:pPr>
            <w:r w:rsidRPr="00301EBD">
              <w:t>rep No 96, 2014</w:t>
            </w:r>
          </w:p>
        </w:tc>
      </w:tr>
      <w:tr w:rsidR="006E0F08" w:rsidRPr="00301EBD" w:rsidTr="001F62AB">
        <w:trPr>
          <w:gridAfter w:val="1"/>
          <w:wAfter w:w="7" w:type="dxa"/>
          <w:cantSplit/>
        </w:trPr>
        <w:tc>
          <w:tcPr>
            <w:tcW w:w="2411" w:type="dxa"/>
          </w:tcPr>
          <w:p w:rsidR="006E0F08" w:rsidRPr="00301EBD" w:rsidRDefault="006E0F08" w:rsidP="003D7FE2">
            <w:pPr>
              <w:pStyle w:val="ENoteTableText"/>
              <w:tabs>
                <w:tab w:val="center" w:leader="dot" w:pos="2268"/>
              </w:tabs>
            </w:pPr>
            <w:r w:rsidRPr="00301EBD">
              <w:rPr>
                <w:b/>
              </w:rPr>
              <w:t>Division</w:t>
            </w:r>
            <w:r w:rsidR="00301EBD">
              <w:rPr>
                <w:b/>
              </w:rPr>
              <w:t> </w:t>
            </w:r>
            <w:r w:rsidRPr="00301EBD">
              <w:rPr>
                <w:b/>
              </w:rPr>
              <w:t>2</w:t>
            </w:r>
          </w:p>
        </w:tc>
        <w:tc>
          <w:tcPr>
            <w:tcW w:w="4677" w:type="dxa"/>
          </w:tcPr>
          <w:p w:rsidR="006E0F08" w:rsidRPr="00301EBD" w:rsidRDefault="006E0F08" w:rsidP="00486B15">
            <w:pPr>
              <w:pStyle w:val="ENoteTableText"/>
            </w:pPr>
          </w:p>
        </w:tc>
      </w:tr>
      <w:tr w:rsidR="001A4D0E" w:rsidRPr="00301EBD" w:rsidTr="001F62AB">
        <w:trPr>
          <w:gridAfter w:val="1"/>
          <w:wAfter w:w="7" w:type="dxa"/>
          <w:cantSplit/>
        </w:trPr>
        <w:tc>
          <w:tcPr>
            <w:tcW w:w="2411" w:type="dxa"/>
          </w:tcPr>
          <w:p w:rsidR="001A4D0E" w:rsidRPr="00301EBD" w:rsidRDefault="001A4D0E" w:rsidP="003D7FE2">
            <w:pPr>
              <w:pStyle w:val="ENoteTableText"/>
              <w:tabs>
                <w:tab w:val="center" w:leader="dot" w:pos="2268"/>
              </w:tabs>
              <w:rPr>
                <w:b/>
              </w:rPr>
            </w:pPr>
            <w:r w:rsidRPr="00301EBD">
              <w:t>Division</w:t>
            </w:r>
            <w:r w:rsidR="00301EBD">
              <w:t> </w:t>
            </w:r>
            <w:r w:rsidRPr="00301EBD">
              <w:t>2 heading</w:t>
            </w:r>
            <w:r w:rsidRPr="00301EBD">
              <w:tab/>
            </w:r>
          </w:p>
        </w:tc>
        <w:tc>
          <w:tcPr>
            <w:tcW w:w="4677" w:type="dxa"/>
          </w:tcPr>
          <w:p w:rsidR="001A4D0E" w:rsidRPr="00301EBD" w:rsidRDefault="001A4D0E" w:rsidP="00486B15">
            <w:pPr>
              <w:pStyle w:val="ENoteTableText"/>
            </w:pPr>
            <w:r w:rsidRPr="00301EBD">
              <w:t>rs No.</w:t>
            </w:r>
            <w:r w:rsidR="00301EBD">
              <w:t> </w:t>
            </w:r>
            <w:r w:rsidRPr="00301EBD">
              <w:t>82, 2007</w:t>
            </w:r>
          </w:p>
        </w:tc>
      </w:tr>
      <w:tr w:rsidR="00E3649E" w:rsidRPr="00301EBD" w:rsidTr="001F62AB">
        <w:trPr>
          <w:gridAfter w:val="1"/>
          <w:wAfter w:w="7" w:type="dxa"/>
          <w:cantSplit/>
        </w:trPr>
        <w:tc>
          <w:tcPr>
            <w:tcW w:w="2411" w:type="dxa"/>
          </w:tcPr>
          <w:p w:rsidR="00E3649E" w:rsidRPr="00301EBD" w:rsidRDefault="00E3649E" w:rsidP="00A6353C">
            <w:pPr>
              <w:pStyle w:val="ENoteTableText"/>
              <w:tabs>
                <w:tab w:val="center" w:leader="dot" w:pos="2268"/>
              </w:tabs>
            </w:pPr>
            <w:r w:rsidRPr="00301EBD">
              <w:t>Division</w:t>
            </w:r>
            <w:r w:rsidR="00301EBD">
              <w:t> </w:t>
            </w:r>
            <w:r w:rsidR="006E0F08" w:rsidRPr="00301EBD">
              <w:t>2</w:t>
            </w:r>
            <w:r w:rsidRPr="00301EBD">
              <w:tab/>
            </w:r>
          </w:p>
        </w:tc>
        <w:tc>
          <w:tcPr>
            <w:tcW w:w="4677" w:type="dxa"/>
          </w:tcPr>
          <w:p w:rsidR="00E3649E" w:rsidRPr="00301EBD" w:rsidRDefault="00E3649E" w:rsidP="001A4D0E">
            <w:pPr>
              <w:pStyle w:val="ENoteTableText"/>
            </w:pPr>
            <w:r w:rsidRPr="00301EBD">
              <w:t>rs. No.</w:t>
            </w:r>
            <w:r w:rsidR="00301EBD">
              <w:t> </w:t>
            </w:r>
            <w:r w:rsidRPr="00301EBD">
              <w:t>59, 2004; No 70, 2013</w:t>
            </w:r>
          </w:p>
        </w:tc>
      </w:tr>
      <w:tr w:rsidR="006E0F08" w:rsidRPr="00301EBD" w:rsidTr="001F62AB">
        <w:trPr>
          <w:gridAfter w:val="1"/>
          <w:wAfter w:w="7" w:type="dxa"/>
          <w:cantSplit/>
        </w:trPr>
        <w:tc>
          <w:tcPr>
            <w:tcW w:w="2411" w:type="dxa"/>
          </w:tcPr>
          <w:p w:rsidR="006E0F08" w:rsidRPr="00301EBD" w:rsidRDefault="006E0F08" w:rsidP="00A6353C">
            <w:pPr>
              <w:pStyle w:val="ENoteTableText"/>
              <w:tabs>
                <w:tab w:val="center" w:leader="dot" w:pos="2268"/>
              </w:tabs>
            </w:pPr>
            <w:r w:rsidRPr="00301EBD">
              <w:rPr>
                <w:b/>
              </w:rPr>
              <w:t>Subdivision A</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36</w:t>
            </w:r>
            <w:r w:rsidRPr="00301EBD">
              <w:tab/>
            </w:r>
          </w:p>
        </w:tc>
        <w:tc>
          <w:tcPr>
            <w:tcW w:w="4677" w:type="dxa"/>
          </w:tcPr>
          <w:p w:rsidR="00E3649E" w:rsidRPr="00301EBD" w:rsidRDefault="00E3649E" w:rsidP="00486B15">
            <w:pPr>
              <w:pStyle w:val="ENoteTableText"/>
            </w:pPr>
            <w:r w:rsidRPr="00301EBD">
              <w:t>rs. No.</w:t>
            </w:r>
            <w:r w:rsidR="00301EBD">
              <w:t> </w:t>
            </w:r>
            <w:r w:rsidRPr="00301EBD">
              <w:t>59, 2004</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61, 2005; No.</w:t>
            </w:r>
            <w:r w:rsidR="00301EBD">
              <w:t> </w:t>
            </w:r>
            <w:r w:rsidRPr="00301EBD">
              <w:t>146, 2006; No.</w:t>
            </w:r>
            <w:r w:rsidR="00301EBD">
              <w:t> </w:t>
            </w:r>
            <w:r w:rsidRPr="00301EBD">
              <w:t>82, 2007; Nos. 63 and 144, 2008; No.</w:t>
            </w:r>
            <w:r w:rsidR="00301EBD">
              <w:t> </w:t>
            </w:r>
            <w:r w:rsidRPr="00301EBD">
              <w:t>105, 2010; No.</w:t>
            </w:r>
            <w:r w:rsidR="00301EBD">
              <w:t> </w:t>
            </w:r>
            <w:r w:rsidRPr="00301EBD">
              <w:t>53, 2011; No 70, 2013; No 14, 2014</w:t>
            </w:r>
          </w:p>
        </w:tc>
      </w:tr>
      <w:tr w:rsidR="00E3649E" w:rsidRPr="00301EBD" w:rsidTr="001F62AB">
        <w:trPr>
          <w:gridAfter w:val="1"/>
          <w:wAfter w:w="7" w:type="dxa"/>
          <w:cantSplit/>
        </w:trPr>
        <w:tc>
          <w:tcPr>
            <w:tcW w:w="2411" w:type="dxa"/>
          </w:tcPr>
          <w:p w:rsidR="00E3649E" w:rsidRPr="00301EBD" w:rsidRDefault="00E3649E" w:rsidP="007807D5">
            <w:pPr>
              <w:pStyle w:val="ENoteTableText"/>
              <w:tabs>
                <w:tab w:val="center" w:leader="dot" w:pos="2268"/>
              </w:tabs>
            </w:pPr>
          </w:p>
        </w:tc>
        <w:tc>
          <w:tcPr>
            <w:tcW w:w="4677" w:type="dxa"/>
          </w:tcPr>
          <w:p w:rsidR="00E3649E" w:rsidRPr="00301EBD" w:rsidRDefault="00E3649E" w:rsidP="007807D5">
            <w:pPr>
              <w:pStyle w:val="ENoteTableText"/>
            </w:pPr>
            <w:r w:rsidRPr="00301EBD">
              <w:t>rs No 70, 2013</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36A</w:t>
            </w:r>
            <w:r w:rsidRPr="00301EBD">
              <w:tab/>
            </w:r>
          </w:p>
        </w:tc>
        <w:tc>
          <w:tcPr>
            <w:tcW w:w="4677" w:type="dxa"/>
          </w:tcPr>
          <w:p w:rsidR="00E3649E" w:rsidRPr="00301EBD" w:rsidRDefault="00E3649E" w:rsidP="00486B15">
            <w:pPr>
              <w:pStyle w:val="ENoteTableText"/>
            </w:pPr>
            <w:r w:rsidRPr="00301EBD">
              <w:t>ad. No.</w:t>
            </w:r>
            <w:r w:rsidR="00301EBD">
              <w:t> </w:t>
            </w:r>
            <w:r w:rsidRPr="00301EBD">
              <w:t>105, 2010</w:t>
            </w:r>
          </w:p>
        </w:tc>
      </w:tr>
      <w:tr w:rsidR="00E3649E" w:rsidRPr="00301EBD" w:rsidTr="001F62AB">
        <w:tblPrEx>
          <w:tblLook w:val="04A0" w:firstRow="1" w:lastRow="0" w:firstColumn="1" w:lastColumn="0" w:noHBand="0" w:noVBand="1"/>
        </w:tblPrEx>
        <w:trPr>
          <w:gridAfter w:val="1"/>
          <w:wAfter w:w="7" w:type="dxa"/>
          <w:cantSplit/>
        </w:trPr>
        <w:tc>
          <w:tcPr>
            <w:tcW w:w="2411" w:type="dxa"/>
          </w:tcPr>
          <w:p w:rsidR="00E3649E" w:rsidRPr="00301EBD" w:rsidRDefault="00E3649E">
            <w:pPr>
              <w:pStyle w:val="ENoteTableText"/>
              <w:tabs>
                <w:tab w:val="center" w:leader="dot" w:pos="2268"/>
              </w:tabs>
            </w:pPr>
          </w:p>
        </w:tc>
        <w:tc>
          <w:tcPr>
            <w:tcW w:w="4677" w:type="dxa"/>
            <w:hideMark/>
          </w:tcPr>
          <w:p w:rsidR="00E3649E" w:rsidRPr="00301EBD" w:rsidRDefault="00E3649E">
            <w:pPr>
              <w:pStyle w:val="ENoteTableText"/>
            </w:pPr>
            <w:r w:rsidRPr="00301EBD">
              <w:t>rep No 70, 2013</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37</w:t>
            </w:r>
            <w:r w:rsidRPr="00301EBD">
              <w:tab/>
            </w:r>
          </w:p>
        </w:tc>
        <w:tc>
          <w:tcPr>
            <w:tcW w:w="4677" w:type="dxa"/>
          </w:tcPr>
          <w:p w:rsidR="00E3649E" w:rsidRPr="00301EBD" w:rsidRDefault="00E3649E" w:rsidP="00486B15">
            <w:pPr>
              <w:pStyle w:val="ENoteTableText"/>
            </w:pPr>
            <w:r w:rsidRPr="00301EBD">
              <w:t>rs. No.</w:t>
            </w:r>
            <w:r w:rsidR="00301EBD">
              <w:t> </w:t>
            </w:r>
            <w:r w:rsidRPr="00301EBD">
              <w:t>59, 2004</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301EBD">
              <w:t> </w:t>
            </w:r>
            <w:r w:rsidRPr="00301EBD">
              <w:t>82, 2007; No.</w:t>
            </w:r>
            <w:r w:rsidR="00301EBD">
              <w:t> </w:t>
            </w:r>
            <w:r w:rsidRPr="00301EBD">
              <w:t>63, 2008; No.</w:t>
            </w:r>
            <w:r w:rsidR="00301EBD">
              <w:t> </w:t>
            </w:r>
            <w:r w:rsidRPr="00301EBD">
              <w:t>105, 2010</w:t>
            </w:r>
          </w:p>
        </w:tc>
      </w:tr>
      <w:tr w:rsidR="00E3649E" w:rsidRPr="00301EBD" w:rsidTr="001F62AB">
        <w:tblPrEx>
          <w:tblLook w:val="04A0" w:firstRow="1" w:lastRow="0" w:firstColumn="1" w:lastColumn="0" w:noHBand="0" w:noVBand="1"/>
        </w:tblPrEx>
        <w:trPr>
          <w:gridAfter w:val="1"/>
          <w:wAfter w:w="7" w:type="dxa"/>
          <w:cantSplit/>
        </w:trPr>
        <w:tc>
          <w:tcPr>
            <w:tcW w:w="2411" w:type="dxa"/>
          </w:tcPr>
          <w:p w:rsidR="00E3649E" w:rsidRPr="00301EBD" w:rsidRDefault="00E3649E">
            <w:pPr>
              <w:pStyle w:val="ENoteTableText"/>
              <w:tabs>
                <w:tab w:val="center" w:leader="dot" w:pos="2268"/>
              </w:tabs>
            </w:pPr>
          </w:p>
        </w:tc>
        <w:tc>
          <w:tcPr>
            <w:tcW w:w="4677" w:type="dxa"/>
            <w:hideMark/>
          </w:tcPr>
          <w:p w:rsidR="00E3649E" w:rsidRPr="00301EBD" w:rsidRDefault="00E3649E">
            <w:pPr>
              <w:pStyle w:val="ENoteTableText"/>
            </w:pPr>
            <w:r w:rsidRPr="00301EBD">
              <w:t>rs No 70, 2013</w:t>
            </w:r>
          </w:p>
        </w:tc>
      </w:tr>
      <w:tr w:rsidR="006E0F08" w:rsidRPr="00301EBD" w:rsidTr="001F62AB">
        <w:tblPrEx>
          <w:tblLook w:val="04A0" w:firstRow="1" w:lastRow="0" w:firstColumn="1" w:lastColumn="0" w:noHBand="0" w:noVBand="1"/>
        </w:tblPrEx>
        <w:trPr>
          <w:gridAfter w:val="1"/>
          <w:wAfter w:w="7" w:type="dxa"/>
          <w:cantSplit/>
        </w:trPr>
        <w:tc>
          <w:tcPr>
            <w:tcW w:w="2411" w:type="dxa"/>
          </w:tcPr>
          <w:p w:rsidR="006E0F08" w:rsidRPr="00301EBD" w:rsidRDefault="006E0F08">
            <w:pPr>
              <w:pStyle w:val="ENoteTableText"/>
              <w:tabs>
                <w:tab w:val="center" w:leader="dot" w:pos="2268"/>
              </w:tabs>
            </w:pPr>
            <w:r w:rsidRPr="00301EBD">
              <w:rPr>
                <w:b/>
              </w:rPr>
              <w:t>Subdivision B</w:t>
            </w:r>
          </w:p>
        </w:tc>
        <w:tc>
          <w:tcPr>
            <w:tcW w:w="4677" w:type="dxa"/>
          </w:tcPr>
          <w:p w:rsidR="006E0F08" w:rsidRPr="00301EBD" w:rsidRDefault="006E0F08">
            <w:pPr>
              <w:pStyle w:val="ENoteTableText"/>
            </w:pP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38</w:t>
            </w:r>
            <w:r w:rsidRPr="00301EBD">
              <w:tab/>
            </w:r>
          </w:p>
        </w:tc>
        <w:tc>
          <w:tcPr>
            <w:tcW w:w="4677" w:type="dxa"/>
          </w:tcPr>
          <w:p w:rsidR="00E3649E" w:rsidRPr="00301EBD" w:rsidRDefault="00E3649E" w:rsidP="00486B15">
            <w:pPr>
              <w:pStyle w:val="ENoteTableText"/>
            </w:pPr>
            <w:r w:rsidRPr="00301EBD">
              <w:t>am. No.</w:t>
            </w:r>
            <w:r w:rsidR="00301EBD">
              <w:t> </w:t>
            </w:r>
            <w:r w:rsidRPr="00301EBD">
              <w:t>30, 2003</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rs. No.</w:t>
            </w:r>
            <w:r w:rsidR="00301EBD">
              <w:t> </w:t>
            </w:r>
            <w:r w:rsidRPr="00301EBD">
              <w:t>59, 2004</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Nos. 82 and 130, 2007; No.</w:t>
            </w:r>
            <w:r w:rsidR="00301EBD">
              <w:t> </w:t>
            </w:r>
            <w:r w:rsidRPr="00301EBD">
              <w:t>63, 2008; No.</w:t>
            </w:r>
            <w:r w:rsidR="00301EBD">
              <w:t> </w:t>
            </w:r>
            <w:r w:rsidRPr="00301EBD">
              <w:t>45, 2010</w:t>
            </w:r>
          </w:p>
        </w:tc>
      </w:tr>
      <w:tr w:rsidR="00E3649E" w:rsidRPr="00301EBD" w:rsidTr="001F62AB">
        <w:tblPrEx>
          <w:tblLook w:val="04A0" w:firstRow="1" w:lastRow="0" w:firstColumn="1" w:lastColumn="0" w:noHBand="0" w:noVBand="1"/>
        </w:tblPrEx>
        <w:trPr>
          <w:gridAfter w:val="1"/>
          <w:wAfter w:w="7" w:type="dxa"/>
          <w:cantSplit/>
        </w:trPr>
        <w:tc>
          <w:tcPr>
            <w:tcW w:w="2411" w:type="dxa"/>
          </w:tcPr>
          <w:p w:rsidR="00E3649E" w:rsidRPr="00301EBD" w:rsidRDefault="00E3649E">
            <w:pPr>
              <w:pStyle w:val="ENoteTableText"/>
              <w:tabs>
                <w:tab w:val="center" w:leader="dot" w:pos="2268"/>
              </w:tabs>
            </w:pPr>
          </w:p>
        </w:tc>
        <w:tc>
          <w:tcPr>
            <w:tcW w:w="4677" w:type="dxa"/>
            <w:hideMark/>
          </w:tcPr>
          <w:p w:rsidR="00E3649E" w:rsidRPr="00301EBD" w:rsidRDefault="00E3649E">
            <w:pPr>
              <w:pStyle w:val="ENoteTableText"/>
            </w:pPr>
            <w:r w:rsidRPr="00301EBD">
              <w:t>rs No 70, 2013</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Division</w:t>
            </w:r>
            <w:r w:rsidR="00301EBD">
              <w:t> </w:t>
            </w:r>
            <w:r w:rsidR="006E0F08" w:rsidRPr="00301EBD">
              <w:t>3</w:t>
            </w:r>
            <w:r w:rsidRPr="00301EBD">
              <w:tab/>
            </w:r>
          </w:p>
        </w:tc>
        <w:tc>
          <w:tcPr>
            <w:tcW w:w="4677" w:type="dxa"/>
          </w:tcPr>
          <w:p w:rsidR="00E3649E" w:rsidRPr="00301EBD" w:rsidRDefault="00E3649E" w:rsidP="00486B15">
            <w:pPr>
              <w:pStyle w:val="ENoteTableText"/>
            </w:pPr>
            <w:r w:rsidRPr="00301EBD">
              <w:t>rep. No.</w:t>
            </w:r>
            <w:r w:rsidR="00301EBD">
              <w:t> </w:t>
            </w:r>
            <w:r w:rsidRPr="00301EBD">
              <w:t>49, 2012</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39</w:t>
            </w:r>
            <w:r w:rsidRPr="00301EBD">
              <w:tab/>
            </w:r>
          </w:p>
        </w:tc>
        <w:tc>
          <w:tcPr>
            <w:tcW w:w="4677" w:type="dxa"/>
          </w:tcPr>
          <w:p w:rsidR="00E3649E" w:rsidRPr="00301EBD" w:rsidRDefault="00E3649E" w:rsidP="00486B15">
            <w:pPr>
              <w:pStyle w:val="ENoteTableText"/>
            </w:pPr>
            <w:r w:rsidRPr="00301EBD">
              <w:t>am. No.</w:t>
            </w:r>
            <w:r w:rsidR="00301EBD">
              <w:t> </w:t>
            </w:r>
            <w:r w:rsidRPr="00301EBD">
              <w:t>45, 2000; No.</w:t>
            </w:r>
            <w:r w:rsidR="00301EBD">
              <w:t> </w:t>
            </w:r>
            <w:r w:rsidRPr="00301EBD">
              <w:t>59, 2004; No.</w:t>
            </w:r>
            <w:r w:rsidR="00301EBD">
              <w:t> </w:t>
            </w:r>
            <w:r w:rsidRPr="00301EBD">
              <w:t>146, 2006; No.</w:t>
            </w:r>
            <w:r w:rsidR="00301EBD">
              <w:t> </w:t>
            </w:r>
            <w:r w:rsidRPr="00301EBD">
              <w:t>82, 2007; Nos. 63 and 143, 2008; No.</w:t>
            </w:r>
            <w:r w:rsidR="00301EBD">
              <w:t> </w:t>
            </w:r>
            <w:r w:rsidRPr="00301EBD">
              <w:t>105, 2010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w:t>
            </w:r>
            <w:r w:rsidR="00301EBD">
              <w:t> </w:t>
            </w:r>
            <w:r w:rsidRPr="00301EBD">
              <w:t>49, 2012</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 40</w:t>
            </w:r>
            <w:r w:rsidRPr="00301EBD">
              <w:tab/>
            </w:r>
          </w:p>
        </w:tc>
        <w:tc>
          <w:tcPr>
            <w:tcW w:w="4677" w:type="dxa"/>
          </w:tcPr>
          <w:p w:rsidR="00E3649E" w:rsidRPr="00301EBD" w:rsidRDefault="00E3649E" w:rsidP="00486B15">
            <w:pPr>
              <w:pStyle w:val="ENoteTableText"/>
            </w:pPr>
            <w:r w:rsidRPr="00301EBD">
              <w:t>am. No.</w:t>
            </w:r>
            <w:r w:rsidR="00301EBD">
              <w:t> </w:t>
            </w:r>
            <w:r w:rsidRPr="00301EBD">
              <w:t>30, 2003</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rep. No.</w:t>
            </w:r>
            <w:r w:rsidR="00301EBD">
              <w:t> </w:t>
            </w:r>
            <w:r w:rsidRPr="00301EBD">
              <w:t>49, 2012</w:t>
            </w:r>
          </w:p>
        </w:tc>
      </w:tr>
      <w:tr w:rsidR="00E3649E" w:rsidRPr="00301EBD" w:rsidTr="001F62AB">
        <w:trPr>
          <w:gridAfter w:val="1"/>
          <w:wAfter w:w="7" w:type="dxa"/>
          <w:cantSplit/>
        </w:trPr>
        <w:tc>
          <w:tcPr>
            <w:tcW w:w="2411" w:type="dxa"/>
          </w:tcPr>
          <w:p w:rsidR="00E3649E" w:rsidRPr="00301EBD" w:rsidRDefault="00E3649E" w:rsidP="006E0F08">
            <w:pPr>
              <w:pStyle w:val="ENoteTableText"/>
              <w:tabs>
                <w:tab w:val="center" w:leader="dot" w:pos="2268"/>
              </w:tabs>
              <w:rPr>
                <w:b/>
              </w:rPr>
            </w:pPr>
            <w:r w:rsidRPr="00301EBD">
              <w:rPr>
                <w:b/>
              </w:rPr>
              <w:t>Division</w:t>
            </w:r>
            <w:r w:rsidR="00301EBD">
              <w:rPr>
                <w:b/>
              </w:rPr>
              <w:t> </w:t>
            </w:r>
            <w:r w:rsidR="006E0F08" w:rsidRPr="00301EBD">
              <w:rPr>
                <w:b/>
              </w:rPr>
              <w:t>4</w:t>
            </w:r>
          </w:p>
        </w:tc>
        <w:tc>
          <w:tcPr>
            <w:tcW w:w="4677" w:type="dxa"/>
          </w:tcPr>
          <w:p w:rsidR="00E3649E" w:rsidRPr="00301EBD" w:rsidRDefault="00E3649E" w:rsidP="00F77EEC">
            <w:pPr>
              <w:pStyle w:val="ENoteTableText"/>
              <w:tabs>
                <w:tab w:val="center" w:leader="dot" w:pos="2268"/>
              </w:tabs>
            </w:pPr>
          </w:p>
        </w:tc>
      </w:tr>
      <w:tr w:rsidR="005E0E68" w:rsidRPr="00301EBD" w:rsidTr="001F62AB">
        <w:trPr>
          <w:gridAfter w:val="1"/>
          <w:wAfter w:w="7" w:type="dxa"/>
          <w:cantSplit/>
        </w:trPr>
        <w:tc>
          <w:tcPr>
            <w:tcW w:w="2411" w:type="dxa"/>
          </w:tcPr>
          <w:p w:rsidR="005E0E68" w:rsidRPr="00301EBD" w:rsidRDefault="005E0E68" w:rsidP="006E0F08">
            <w:pPr>
              <w:pStyle w:val="ENoteTableText"/>
              <w:tabs>
                <w:tab w:val="center" w:leader="dot" w:pos="2268"/>
              </w:tabs>
            </w:pPr>
            <w:r w:rsidRPr="00301EBD">
              <w:t>Division</w:t>
            </w:r>
            <w:r w:rsidR="00301EBD">
              <w:t> </w:t>
            </w:r>
            <w:r w:rsidRPr="00301EBD">
              <w:t>4</w:t>
            </w:r>
            <w:r w:rsidRPr="00301EBD">
              <w:tab/>
            </w:r>
          </w:p>
        </w:tc>
        <w:tc>
          <w:tcPr>
            <w:tcW w:w="4677" w:type="dxa"/>
          </w:tcPr>
          <w:p w:rsidR="005E0E68" w:rsidRPr="00301EBD" w:rsidRDefault="005E0E68" w:rsidP="00F77EEC">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EA08C0">
            <w:pPr>
              <w:pStyle w:val="ENoteTableText"/>
              <w:tabs>
                <w:tab w:val="center" w:leader="dot" w:pos="2268"/>
              </w:tabs>
            </w:pPr>
            <w:r w:rsidRPr="00301EBD">
              <w:t>s 41</w:t>
            </w:r>
            <w:r w:rsidRPr="00301EBD">
              <w:tab/>
            </w:r>
          </w:p>
        </w:tc>
        <w:tc>
          <w:tcPr>
            <w:tcW w:w="4677" w:type="dxa"/>
          </w:tcPr>
          <w:p w:rsidR="00E3649E" w:rsidRPr="00301EBD" w:rsidRDefault="00E3649E" w:rsidP="00EA08C0">
            <w:pPr>
              <w:pStyle w:val="ENoteTableText"/>
            </w:pPr>
            <w:r w:rsidRPr="00301EBD">
              <w:t>rs No</w:t>
            </w:r>
            <w:r w:rsidR="00B6073D" w:rsidRPr="00301EBD">
              <w:t> </w:t>
            </w:r>
            <w:r w:rsidRPr="00301EBD">
              <w:t>45, 2000</w:t>
            </w:r>
          </w:p>
        </w:tc>
      </w:tr>
      <w:tr w:rsidR="00EB6BC0" w:rsidRPr="00301EBD" w:rsidTr="001F62AB">
        <w:trPr>
          <w:gridAfter w:val="1"/>
          <w:wAfter w:w="7" w:type="dxa"/>
          <w:cantSplit/>
        </w:trPr>
        <w:tc>
          <w:tcPr>
            <w:tcW w:w="2411" w:type="dxa"/>
          </w:tcPr>
          <w:p w:rsidR="00EB6BC0" w:rsidRPr="00301EBD" w:rsidRDefault="00EB6BC0" w:rsidP="003D7FE2">
            <w:pPr>
              <w:pStyle w:val="ENoteTableText"/>
              <w:tabs>
                <w:tab w:val="center" w:leader="dot" w:pos="2268"/>
              </w:tabs>
            </w:pPr>
          </w:p>
        </w:tc>
        <w:tc>
          <w:tcPr>
            <w:tcW w:w="4677" w:type="dxa"/>
          </w:tcPr>
          <w:p w:rsidR="00EB6BC0" w:rsidRPr="00301EBD" w:rsidRDefault="00EB6BC0"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3D7FE2">
            <w:pPr>
              <w:pStyle w:val="ENoteTableText"/>
              <w:tabs>
                <w:tab w:val="center" w:leader="dot" w:pos="2268"/>
              </w:tabs>
            </w:pPr>
            <w:r w:rsidRPr="00301EBD">
              <w:rPr>
                <w:b/>
              </w:rPr>
              <w:t>Subdivision A</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6E0F08" w:rsidP="009E1B58">
            <w:pPr>
              <w:pStyle w:val="ENoteTableText"/>
              <w:tabs>
                <w:tab w:val="center" w:leader="dot" w:pos="2268"/>
              </w:tabs>
            </w:pPr>
            <w:r w:rsidRPr="00301EBD">
              <w:t>Subdivision A</w:t>
            </w:r>
            <w:r w:rsidR="00E3649E" w:rsidRPr="00301EBD">
              <w:tab/>
            </w:r>
          </w:p>
        </w:tc>
        <w:tc>
          <w:tcPr>
            <w:tcW w:w="4677" w:type="dxa"/>
          </w:tcPr>
          <w:p w:rsidR="00E3649E" w:rsidRPr="00301EBD" w:rsidRDefault="00E3649E" w:rsidP="001D6728">
            <w:pPr>
              <w:pStyle w:val="ENoteTableText"/>
              <w:tabs>
                <w:tab w:val="center" w:leader="dot" w:pos="2268"/>
              </w:tabs>
            </w:pPr>
            <w:r w:rsidRPr="00301EBD">
              <w:t>rs No</w:t>
            </w:r>
            <w:r w:rsidR="00B6073D" w:rsidRPr="00301EBD">
              <w:t> </w:t>
            </w:r>
            <w:r w:rsidRPr="00301EBD">
              <w:t>45, 2000</w:t>
            </w:r>
          </w:p>
        </w:tc>
      </w:tr>
      <w:tr w:rsidR="00EB6BC0" w:rsidRPr="00301EBD" w:rsidTr="001F62AB">
        <w:trPr>
          <w:gridAfter w:val="1"/>
          <w:wAfter w:w="7" w:type="dxa"/>
          <w:cantSplit/>
        </w:trPr>
        <w:tc>
          <w:tcPr>
            <w:tcW w:w="2411" w:type="dxa"/>
          </w:tcPr>
          <w:p w:rsidR="00EB6BC0" w:rsidRPr="00301EBD" w:rsidRDefault="00EB6BC0" w:rsidP="009E1B58">
            <w:pPr>
              <w:pStyle w:val="ENoteTableText"/>
              <w:tabs>
                <w:tab w:val="center" w:leader="dot" w:pos="2268"/>
              </w:tabs>
            </w:pPr>
          </w:p>
        </w:tc>
        <w:tc>
          <w:tcPr>
            <w:tcW w:w="4677" w:type="dxa"/>
          </w:tcPr>
          <w:p w:rsidR="00EB6BC0" w:rsidRPr="00301EBD" w:rsidRDefault="00EB6BC0" w:rsidP="009E1B58">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1D6728">
            <w:pPr>
              <w:pStyle w:val="ENoteTableText"/>
              <w:tabs>
                <w:tab w:val="center" w:leader="dot" w:pos="2268"/>
              </w:tabs>
            </w:pPr>
            <w:r w:rsidRPr="00301EBD">
              <w:t>s 42</w:t>
            </w:r>
            <w:r w:rsidRPr="00301EBD">
              <w:tab/>
            </w:r>
          </w:p>
        </w:tc>
        <w:tc>
          <w:tcPr>
            <w:tcW w:w="4677" w:type="dxa"/>
          </w:tcPr>
          <w:p w:rsidR="00E3649E" w:rsidRPr="00301EBD" w:rsidRDefault="00E3649E" w:rsidP="001D6728">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1D6728" w:rsidP="001D6728">
            <w:pPr>
              <w:pStyle w:val="ENoteTableText"/>
            </w:pPr>
            <w:r w:rsidRPr="00301EBD">
              <w:t>rs</w:t>
            </w:r>
            <w:r w:rsidR="00E3649E" w:rsidRPr="00301EBD">
              <w:t xml:space="preserve"> No</w:t>
            </w:r>
            <w:r w:rsidR="00B6073D" w:rsidRPr="00301EBD">
              <w:t> </w:t>
            </w:r>
            <w:r w:rsidR="00E3649E"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1D6728">
            <w:pPr>
              <w:pStyle w:val="ENoteTableText"/>
            </w:pPr>
            <w:r w:rsidRPr="00301EBD">
              <w:t>am No</w:t>
            </w:r>
            <w:r w:rsidR="00B6073D" w:rsidRPr="00301EBD">
              <w:t> </w:t>
            </w:r>
            <w:r w:rsidRPr="00301EBD">
              <w:t>94, 2000; No</w:t>
            </w:r>
            <w:r w:rsidR="00B6073D" w:rsidRPr="00301EBD">
              <w:t> </w:t>
            </w:r>
            <w:r w:rsidRPr="00301EBD">
              <w:t>18, 2001; No</w:t>
            </w:r>
            <w:r w:rsidR="00B6073D" w:rsidRPr="00301EBD">
              <w:t> </w:t>
            </w:r>
            <w:r w:rsidRPr="00301EBD">
              <w:t>122, 2003; No</w:t>
            </w:r>
            <w:r w:rsidR="00B6073D" w:rsidRPr="00301EBD">
              <w:t> </w:t>
            </w:r>
            <w:r w:rsidRPr="00301EBD">
              <w:t>146, 2006; No</w:t>
            </w:r>
            <w:r w:rsidR="00B6073D" w:rsidRPr="00301EBD">
              <w:t> </w:t>
            </w:r>
            <w:r w:rsidRPr="00301EBD">
              <w:t>98, 2012</w:t>
            </w:r>
            <w:r w:rsidR="00A82B92" w:rsidRPr="00301EBD">
              <w:t>; No 158, 2015</w:t>
            </w:r>
          </w:p>
        </w:tc>
      </w:tr>
      <w:tr w:rsidR="00EB6BC0" w:rsidRPr="00301EBD" w:rsidTr="001F62AB">
        <w:trPr>
          <w:gridAfter w:val="1"/>
          <w:wAfter w:w="7" w:type="dxa"/>
          <w:cantSplit/>
        </w:trPr>
        <w:tc>
          <w:tcPr>
            <w:tcW w:w="2411" w:type="dxa"/>
          </w:tcPr>
          <w:p w:rsidR="00EB6BC0" w:rsidRPr="00301EBD" w:rsidRDefault="00EB6BC0" w:rsidP="00486B15">
            <w:pPr>
              <w:pStyle w:val="ENoteTableText"/>
            </w:pPr>
          </w:p>
        </w:tc>
        <w:tc>
          <w:tcPr>
            <w:tcW w:w="4677" w:type="dxa"/>
          </w:tcPr>
          <w:p w:rsidR="00EB6BC0" w:rsidRPr="00301EBD" w:rsidRDefault="00EB6BC0"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B84BFD">
            <w:pPr>
              <w:pStyle w:val="ENoteTableText"/>
              <w:tabs>
                <w:tab w:val="center" w:leader="dot" w:pos="2268"/>
              </w:tabs>
            </w:pPr>
            <w:r w:rsidRPr="00301EBD">
              <w:t>s 43</w:t>
            </w:r>
            <w:r w:rsidRPr="00301EBD">
              <w:tab/>
            </w:r>
          </w:p>
        </w:tc>
        <w:tc>
          <w:tcPr>
            <w:tcW w:w="4677" w:type="dxa"/>
          </w:tcPr>
          <w:p w:rsidR="00E3649E" w:rsidRPr="00301EBD" w:rsidRDefault="00E3649E" w:rsidP="00B84BFD">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B84BFD">
            <w:pPr>
              <w:pStyle w:val="ENoteTableText"/>
            </w:pPr>
            <w:r w:rsidRPr="00301EBD">
              <w:t>am No</w:t>
            </w:r>
            <w:r w:rsidR="00B6073D" w:rsidRPr="00301EBD">
              <w:t> </w:t>
            </w:r>
            <w:r w:rsidRPr="00301EBD">
              <w:t>108, 2006</w:t>
            </w:r>
          </w:p>
        </w:tc>
      </w:tr>
      <w:tr w:rsidR="00EB6BC0" w:rsidRPr="00301EBD" w:rsidTr="001F62AB">
        <w:trPr>
          <w:gridAfter w:val="1"/>
          <w:wAfter w:w="7" w:type="dxa"/>
          <w:cantSplit/>
        </w:trPr>
        <w:tc>
          <w:tcPr>
            <w:tcW w:w="2411" w:type="dxa"/>
          </w:tcPr>
          <w:p w:rsidR="00EB6BC0" w:rsidRPr="00301EBD" w:rsidRDefault="00EB6BC0" w:rsidP="00486B15">
            <w:pPr>
              <w:pStyle w:val="ENoteTableText"/>
            </w:pPr>
          </w:p>
        </w:tc>
        <w:tc>
          <w:tcPr>
            <w:tcW w:w="4677" w:type="dxa"/>
          </w:tcPr>
          <w:p w:rsidR="00EB6BC0" w:rsidRPr="00301EBD" w:rsidRDefault="00EB6BC0"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486B15">
            <w:pPr>
              <w:pStyle w:val="ENoteTableText"/>
            </w:pPr>
            <w:r w:rsidRPr="00301EBD">
              <w:rPr>
                <w:b/>
              </w:rPr>
              <w:t>Subdivision B</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6E0F08" w:rsidP="009E1B58">
            <w:pPr>
              <w:pStyle w:val="ENoteTableText"/>
              <w:tabs>
                <w:tab w:val="center" w:leader="dot" w:pos="2268"/>
              </w:tabs>
            </w:pPr>
            <w:r w:rsidRPr="00301EBD">
              <w:t>Subdivision B</w:t>
            </w:r>
            <w:r w:rsidR="00E3649E" w:rsidRPr="00301EBD">
              <w:tab/>
            </w:r>
          </w:p>
        </w:tc>
        <w:tc>
          <w:tcPr>
            <w:tcW w:w="4677" w:type="dxa"/>
          </w:tcPr>
          <w:p w:rsidR="00E3649E" w:rsidRPr="00301EBD" w:rsidRDefault="00E3649E" w:rsidP="00B84BFD">
            <w:pPr>
              <w:pStyle w:val="ENoteTableText"/>
              <w:tabs>
                <w:tab w:val="center" w:leader="dot" w:pos="2268"/>
              </w:tabs>
            </w:pPr>
            <w:r w:rsidRPr="00301EBD">
              <w:t>rs N</w:t>
            </w:r>
            <w:r w:rsidR="00B84BFD" w:rsidRPr="00301EBD">
              <w:t>o</w:t>
            </w:r>
            <w:r w:rsidR="00B6073D" w:rsidRPr="00301EBD">
              <w:t> </w:t>
            </w:r>
            <w:r w:rsidRPr="00301EBD">
              <w:t>45, 2000</w:t>
            </w:r>
          </w:p>
        </w:tc>
      </w:tr>
      <w:tr w:rsidR="00EB6BC0" w:rsidRPr="00301EBD" w:rsidTr="001F62AB">
        <w:trPr>
          <w:gridAfter w:val="1"/>
          <w:wAfter w:w="7" w:type="dxa"/>
          <w:cantSplit/>
        </w:trPr>
        <w:tc>
          <w:tcPr>
            <w:tcW w:w="2411" w:type="dxa"/>
          </w:tcPr>
          <w:p w:rsidR="00EB6BC0" w:rsidRPr="00301EBD" w:rsidRDefault="00EB6BC0" w:rsidP="009E1B58">
            <w:pPr>
              <w:pStyle w:val="ENoteTableText"/>
              <w:tabs>
                <w:tab w:val="center" w:leader="dot" w:pos="2268"/>
              </w:tabs>
            </w:pPr>
          </w:p>
        </w:tc>
        <w:tc>
          <w:tcPr>
            <w:tcW w:w="4677" w:type="dxa"/>
          </w:tcPr>
          <w:p w:rsidR="00EB6BC0" w:rsidRPr="00301EBD" w:rsidRDefault="00EB6BC0" w:rsidP="00D02320">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CB3B24">
            <w:pPr>
              <w:pStyle w:val="ENoteTableText"/>
              <w:tabs>
                <w:tab w:val="center" w:leader="dot" w:pos="2268"/>
              </w:tabs>
            </w:pPr>
            <w:r w:rsidRPr="00301EBD">
              <w:t>s 44</w:t>
            </w:r>
            <w:r w:rsidRPr="00301EBD">
              <w:tab/>
            </w:r>
          </w:p>
        </w:tc>
        <w:tc>
          <w:tcPr>
            <w:tcW w:w="4677" w:type="dxa"/>
          </w:tcPr>
          <w:p w:rsidR="00E3649E" w:rsidRPr="00301EBD" w:rsidRDefault="00E3649E" w:rsidP="00CB3B24">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CB3B24">
            <w:pPr>
              <w:pStyle w:val="ENoteTableText"/>
            </w:pPr>
            <w:r w:rsidRPr="00301EBD">
              <w:t>am No</w:t>
            </w:r>
            <w:r w:rsidR="00B6073D" w:rsidRPr="00301EBD">
              <w:t> </w:t>
            </w:r>
            <w:r w:rsidRPr="00301EBD">
              <w:t>94, 2000; No</w:t>
            </w:r>
            <w:r w:rsidR="00B6073D" w:rsidRPr="00301EBD">
              <w:t> </w:t>
            </w:r>
            <w:r w:rsidRPr="00301EBD">
              <w:t>18, 2001; No</w:t>
            </w:r>
            <w:r w:rsidR="00B6073D" w:rsidRPr="00301EBD">
              <w:t> </w:t>
            </w:r>
            <w:r w:rsidRPr="00301EBD">
              <w:t>122, 2003; No 108</w:t>
            </w:r>
            <w:r w:rsidR="00CB3B24" w:rsidRPr="00301EBD">
              <w:t>, 2006; No 146, 2006; No</w:t>
            </w:r>
            <w:r w:rsidR="00B6073D" w:rsidRPr="00301EBD">
              <w:t> </w:t>
            </w:r>
            <w:r w:rsidRPr="00301EBD">
              <w:t>98, 2012</w:t>
            </w:r>
            <w:r w:rsidR="00B72F14" w:rsidRPr="00301EBD">
              <w:t>; No 158, 2015</w:t>
            </w:r>
          </w:p>
        </w:tc>
      </w:tr>
      <w:tr w:rsidR="00EB6BC0" w:rsidRPr="00301EBD" w:rsidTr="001F62AB">
        <w:trPr>
          <w:gridAfter w:val="1"/>
          <w:wAfter w:w="7" w:type="dxa"/>
          <w:cantSplit/>
        </w:trPr>
        <w:tc>
          <w:tcPr>
            <w:tcW w:w="2411" w:type="dxa"/>
          </w:tcPr>
          <w:p w:rsidR="00EB6BC0" w:rsidRPr="00301EBD" w:rsidRDefault="00EB6BC0" w:rsidP="00486B15">
            <w:pPr>
              <w:pStyle w:val="ENoteTableText"/>
            </w:pPr>
          </w:p>
        </w:tc>
        <w:tc>
          <w:tcPr>
            <w:tcW w:w="4677" w:type="dxa"/>
          </w:tcPr>
          <w:p w:rsidR="00EB6BC0" w:rsidRPr="00301EBD" w:rsidRDefault="00EB6BC0"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486B15">
            <w:pPr>
              <w:pStyle w:val="ENoteTableText"/>
            </w:pPr>
            <w:r w:rsidRPr="00301EBD">
              <w:rPr>
                <w:b/>
              </w:rPr>
              <w:t>Subdivision C</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E3649E" w:rsidP="006E0F08">
            <w:pPr>
              <w:pStyle w:val="ENoteTableText"/>
              <w:tabs>
                <w:tab w:val="center" w:leader="dot" w:pos="2268"/>
              </w:tabs>
            </w:pPr>
            <w:r w:rsidRPr="00301EBD">
              <w:t>Subdivision C</w:t>
            </w:r>
            <w:r w:rsidRPr="00301EBD">
              <w:tab/>
            </w:r>
          </w:p>
        </w:tc>
        <w:tc>
          <w:tcPr>
            <w:tcW w:w="4677" w:type="dxa"/>
          </w:tcPr>
          <w:p w:rsidR="00E3649E" w:rsidRPr="00301EBD" w:rsidRDefault="00E3649E" w:rsidP="00E355C1">
            <w:pPr>
              <w:pStyle w:val="ENoteTableText"/>
              <w:tabs>
                <w:tab w:val="center" w:leader="dot" w:pos="2268"/>
              </w:tabs>
            </w:pPr>
            <w:r w:rsidRPr="00301EBD">
              <w:t>rs No</w:t>
            </w:r>
            <w:r w:rsidR="00B6073D" w:rsidRPr="00301EBD">
              <w:t> </w:t>
            </w:r>
            <w:r w:rsidRPr="00301EBD">
              <w:t>45, 2000</w:t>
            </w:r>
          </w:p>
        </w:tc>
      </w:tr>
      <w:tr w:rsidR="00EB6BC0" w:rsidRPr="00301EBD" w:rsidTr="001F62AB">
        <w:trPr>
          <w:gridAfter w:val="1"/>
          <w:wAfter w:w="7" w:type="dxa"/>
          <w:cantSplit/>
        </w:trPr>
        <w:tc>
          <w:tcPr>
            <w:tcW w:w="2411" w:type="dxa"/>
          </w:tcPr>
          <w:p w:rsidR="00EB6BC0" w:rsidRPr="00301EBD" w:rsidRDefault="00EB6BC0" w:rsidP="006E0F08">
            <w:pPr>
              <w:pStyle w:val="ENoteTableText"/>
              <w:tabs>
                <w:tab w:val="center" w:leader="dot" w:pos="2268"/>
              </w:tabs>
            </w:pPr>
          </w:p>
        </w:tc>
        <w:tc>
          <w:tcPr>
            <w:tcW w:w="4677" w:type="dxa"/>
          </w:tcPr>
          <w:p w:rsidR="00EB6BC0" w:rsidRPr="00301EBD" w:rsidRDefault="00D25D63" w:rsidP="00D02320">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E355C1">
            <w:pPr>
              <w:pStyle w:val="ENoteTableText"/>
              <w:tabs>
                <w:tab w:val="center" w:leader="dot" w:pos="2268"/>
              </w:tabs>
            </w:pPr>
            <w:r w:rsidRPr="00301EBD">
              <w:t>s 45</w:t>
            </w:r>
            <w:r w:rsidRPr="00301EBD">
              <w:tab/>
            </w:r>
          </w:p>
        </w:tc>
        <w:tc>
          <w:tcPr>
            <w:tcW w:w="4677" w:type="dxa"/>
          </w:tcPr>
          <w:p w:rsidR="00E3649E" w:rsidRPr="00301EBD" w:rsidRDefault="00E3649E" w:rsidP="00E355C1">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55C1" w:rsidP="00486B15">
            <w:pPr>
              <w:pStyle w:val="ENoteTableText"/>
            </w:pPr>
            <w:r w:rsidRPr="00301EBD">
              <w:t>rs No</w:t>
            </w:r>
            <w:r w:rsidR="00B6073D" w:rsidRPr="00301EBD">
              <w:t> </w:t>
            </w:r>
            <w:r w:rsidR="00E3649E"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55C1" w:rsidP="00E355C1">
            <w:pPr>
              <w:pStyle w:val="ENoteTableText"/>
            </w:pPr>
            <w:r w:rsidRPr="00301EBD">
              <w:t>am</w:t>
            </w:r>
            <w:r w:rsidR="00E3649E" w:rsidRPr="00301EBD">
              <w:t xml:space="preserve"> No</w:t>
            </w:r>
            <w:r w:rsidR="00B6073D" w:rsidRPr="00301EBD">
              <w:t> </w:t>
            </w:r>
            <w:r w:rsidR="00E3649E" w:rsidRPr="00301EBD">
              <w:t>94, 2000; No</w:t>
            </w:r>
            <w:r w:rsidR="00B6073D" w:rsidRPr="00301EBD">
              <w:t> </w:t>
            </w:r>
            <w:r w:rsidR="00E3649E" w:rsidRPr="00301EBD">
              <w:t>18, 2001; No</w:t>
            </w:r>
            <w:r w:rsidR="00B6073D" w:rsidRPr="00301EBD">
              <w:t> </w:t>
            </w:r>
            <w:r w:rsidR="00E3649E" w:rsidRPr="00301EBD">
              <w:t>122, 2003; No</w:t>
            </w:r>
            <w:r w:rsidR="00B6073D" w:rsidRPr="00301EBD">
              <w:t> </w:t>
            </w:r>
            <w:r w:rsidR="00E3649E" w:rsidRPr="00301EBD">
              <w:t>146, 2006; No</w:t>
            </w:r>
            <w:r w:rsidR="00B6073D" w:rsidRPr="00301EBD">
              <w:t> </w:t>
            </w:r>
            <w:r w:rsidR="00E3649E" w:rsidRPr="00301EBD">
              <w:t>98, 2012</w:t>
            </w:r>
            <w:r w:rsidR="00B72F14" w:rsidRPr="00301EBD">
              <w:t>; No 158, 2015</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486B15">
            <w:pPr>
              <w:pStyle w:val="ENoteTableText"/>
            </w:pPr>
            <w:r w:rsidRPr="00301EBD">
              <w:rPr>
                <w:b/>
              </w:rPr>
              <w:t>Subdivision D</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E3649E" w:rsidP="006E0F08">
            <w:pPr>
              <w:pStyle w:val="ENoteTableText"/>
              <w:tabs>
                <w:tab w:val="center" w:leader="dot" w:pos="2268"/>
              </w:tabs>
            </w:pPr>
            <w:r w:rsidRPr="00301EBD">
              <w:t>Subdivision D</w:t>
            </w:r>
            <w:r w:rsidRPr="00301EBD">
              <w:tab/>
            </w:r>
          </w:p>
        </w:tc>
        <w:tc>
          <w:tcPr>
            <w:tcW w:w="4677" w:type="dxa"/>
          </w:tcPr>
          <w:p w:rsidR="00E3649E" w:rsidRPr="00301EBD" w:rsidRDefault="00E3649E" w:rsidP="005048FF">
            <w:pPr>
              <w:pStyle w:val="ENoteTableText"/>
              <w:tabs>
                <w:tab w:val="center" w:leader="dot" w:pos="2268"/>
              </w:tabs>
            </w:pPr>
            <w:r w:rsidRPr="00301EBD">
              <w:t>rs No</w:t>
            </w:r>
            <w:r w:rsidR="00B6073D" w:rsidRPr="00301EBD">
              <w:t> </w:t>
            </w:r>
            <w:r w:rsidRPr="00301EBD">
              <w:t>45, 2000</w:t>
            </w:r>
          </w:p>
        </w:tc>
      </w:tr>
      <w:tr w:rsidR="00D25D63" w:rsidRPr="00301EBD" w:rsidTr="001F62AB">
        <w:trPr>
          <w:gridAfter w:val="1"/>
          <w:wAfter w:w="7" w:type="dxa"/>
          <w:cantSplit/>
        </w:trPr>
        <w:tc>
          <w:tcPr>
            <w:tcW w:w="2411" w:type="dxa"/>
          </w:tcPr>
          <w:p w:rsidR="00D25D63" w:rsidRPr="00301EBD" w:rsidRDefault="00D25D63" w:rsidP="006E0F08">
            <w:pPr>
              <w:pStyle w:val="ENoteTableText"/>
              <w:tabs>
                <w:tab w:val="center" w:leader="dot" w:pos="2268"/>
              </w:tabs>
            </w:pPr>
          </w:p>
        </w:tc>
        <w:tc>
          <w:tcPr>
            <w:tcW w:w="4677" w:type="dxa"/>
          </w:tcPr>
          <w:p w:rsidR="00D25D63" w:rsidRPr="00301EBD" w:rsidRDefault="00D25D63" w:rsidP="00D02320">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5048FF">
            <w:pPr>
              <w:pStyle w:val="ENoteTableText"/>
              <w:tabs>
                <w:tab w:val="center" w:leader="dot" w:pos="2268"/>
              </w:tabs>
            </w:pPr>
            <w:r w:rsidRPr="00301EBD">
              <w:t>s 46</w:t>
            </w:r>
            <w:r w:rsidRPr="00301EBD">
              <w:tab/>
            </w:r>
          </w:p>
        </w:tc>
        <w:tc>
          <w:tcPr>
            <w:tcW w:w="4677" w:type="dxa"/>
          </w:tcPr>
          <w:p w:rsidR="00E3649E" w:rsidRPr="00301EBD" w:rsidRDefault="00E3649E" w:rsidP="005048FF">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5048FF" w:rsidP="00486B15">
            <w:pPr>
              <w:pStyle w:val="ENoteTableText"/>
            </w:pPr>
            <w:r w:rsidRPr="00301EBD">
              <w:t>rs No</w:t>
            </w:r>
            <w:r w:rsidR="00B6073D" w:rsidRPr="00301EBD">
              <w:t> </w:t>
            </w:r>
            <w:r w:rsidR="00E3649E" w:rsidRPr="00301EBD">
              <w:t>45, 2000</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486B15">
            <w:pPr>
              <w:pStyle w:val="ENoteTableText"/>
            </w:pPr>
            <w:r w:rsidRPr="00301EBD">
              <w:rPr>
                <w:b/>
              </w:rPr>
              <w:t>Subdivision E</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6E0F08" w:rsidP="009E1B58">
            <w:pPr>
              <w:pStyle w:val="ENoteTableText"/>
              <w:tabs>
                <w:tab w:val="center" w:leader="dot" w:pos="2268"/>
              </w:tabs>
            </w:pPr>
            <w:r w:rsidRPr="00301EBD">
              <w:t>Subdivision E</w:t>
            </w:r>
            <w:r w:rsidR="00E3649E" w:rsidRPr="00301EBD">
              <w:tab/>
            </w:r>
          </w:p>
        </w:tc>
        <w:tc>
          <w:tcPr>
            <w:tcW w:w="4677" w:type="dxa"/>
          </w:tcPr>
          <w:p w:rsidR="00E3649E" w:rsidRPr="00301EBD" w:rsidRDefault="005048FF" w:rsidP="005048FF">
            <w:pPr>
              <w:pStyle w:val="ENoteTableText"/>
              <w:tabs>
                <w:tab w:val="center" w:leader="dot" w:pos="2268"/>
              </w:tabs>
            </w:pPr>
            <w:r w:rsidRPr="00301EBD">
              <w:t>rs</w:t>
            </w:r>
            <w:r w:rsidR="00E3649E" w:rsidRPr="00301EBD">
              <w:t xml:space="preserve"> No</w:t>
            </w:r>
            <w:r w:rsidR="00B6073D" w:rsidRPr="00301EBD">
              <w:t> </w:t>
            </w:r>
            <w:r w:rsidR="00E3649E" w:rsidRPr="00301EBD">
              <w:t>45, 2000</w:t>
            </w:r>
          </w:p>
        </w:tc>
      </w:tr>
      <w:tr w:rsidR="00D25D63" w:rsidRPr="00301EBD" w:rsidTr="001F62AB">
        <w:trPr>
          <w:gridAfter w:val="1"/>
          <w:wAfter w:w="7" w:type="dxa"/>
          <w:cantSplit/>
        </w:trPr>
        <w:tc>
          <w:tcPr>
            <w:tcW w:w="2411" w:type="dxa"/>
          </w:tcPr>
          <w:p w:rsidR="00D25D63" w:rsidRPr="00301EBD" w:rsidRDefault="00D25D63" w:rsidP="009E1B58">
            <w:pPr>
              <w:pStyle w:val="ENoteTableText"/>
              <w:tabs>
                <w:tab w:val="center" w:leader="dot" w:pos="2268"/>
              </w:tabs>
            </w:pPr>
          </w:p>
        </w:tc>
        <w:tc>
          <w:tcPr>
            <w:tcW w:w="4677" w:type="dxa"/>
          </w:tcPr>
          <w:p w:rsidR="00D25D63" w:rsidRPr="00301EBD" w:rsidRDefault="00D25D63" w:rsidP="00D02320">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5048FF">
            <w:pPr>
              <w:pStyle w:val="ENoteTableText"/>
              <w:tabs>
                <w:tab w:val="center" w:leader="dot" w:pos="2268"/>
              </w:tabs>
            </w:pPr>
            <w:r w:rsidRPr="00301EBD">
              <w:t>s 47</w:t>
            </w:r>
            <w:r w:rsidRPr="00301EBD">
              <w:tab/>
            </w:r>
          </w:p>
        </w:tc>
        <w:tc>
          <w:tcPr>
            <w:tcW w:w="4677" w:type="dxa"/>
          </w:tcPr>
          <w:p w:rsidR="00E3649E" w:rsidRPr="00301EBD" w:rsidRDefault="00E3649E" w:rsidP="005048FF">
            <w:pPr>
              <w:pStyle w:val="ENoteTableText"/>
            </w:pPr>
            <w:r w:rsidRPr="00301EBD">
              <w:t>rs No</w:t>
            </w:r>
            <w:r w:rsidR="00B6073D" w:rsidRPr="00301EBD">
              <w:t> </w:t>
            </w:r>
            <w:r w:rsidRPr="00301EBD">
              <w:t>45, 2000</w:t>
            </w:r>
          </w:p>
        </w:tc>
      </w:tr>
      <w:tr w:rsidR="00B72F14" w:rsidRPr="00301EBD" w:rsidTr="001F62AB">
        <w:tblPrEx>
          <w:tblLook w:val="04A0" w:firstRow="1" w:lastRow="0" w:firstColumn="1" w:lastColumn="0" w:noHBand="0" w:noVBand="1"/>
        </w:tblPrEx>
        <w:trPr>
          <w:cantSplit/>
        </w:trPr>
        <w:tc>
          <w:tcPr>
            <w:tcW w:w="2411" w:type="dxa"/>
            <w:hideMark/>
          </w:tcPr>
          <w:p w:rsidR="00B72F14" w:rsidRPr="00301EBD" w:rsidRDefault="00B72F14">
            <w:pPr>
              <w:pStyle w:val="ENoteTableText"/>
              <w:tabs>
                <w:tab w:val="center" w:leader="dot" w:pos="2268"/>
              </w:tabs>
            </w:pPr>
          </w:p>
        </w:tc>
        <w:tc>
          <w:tcPr>
            <w:tcW w:w="4684" w:type="dxa"/>
            <w:gridSpan w:val="2"/>
            <w:hideMark/>
          </w:tcPr>
          <w:p w:rsidR="00B72F14" w:rsidRPr="00301EBD" w:rsidRDefault="00B72F14">
            <w:pPr>
              <w:pStyle w:val="ENoteTableText"/>
            </w:pPr>
            <w:r w:rsidRPr="00301EBD">
              <w:t>am No 158, 2016</w:t>
            </w:r>
          </w:p>
        </w:tc>
      </w:tr>
      <w:tr w:rsidR="00D25D63" w:rsidRPr="00301EBD" w:rsidTr="001F62AB">
        <w:tblPrEx>
          <w:tblLook w:val="04A0" w:firstRow="1" w:lastRow="0" w:firstColumn="1" w:lastColumn="0" w:noHBand="0" w:noVBand="1"/>
        </w:tblPrEx>
        <w:trPr>
          <w:cantSplit/>
        </w:trPr>
        <w:tc>
          <w:tcPr>
            <w:tcW w:w="2411" w:type="dxa"/>
          </w:tcPr>
          <w:p w:rsidR="00D25D63" w:rsidRPr="00301EBD" w:rsidRDefault="00D25D63">
            <w:pPr>
              <w:pStyle w:val="ENoteTableText"/>
              <w:tabs>
                <w:tab w:val="center" w:leader="dot" w:pos="2268"/>
              </w:tabs>
            </w:pPr>
          </w:p>
        </w:tc>
        <w:tc>
          <w:tcPr>
            <w:tcW w:w="4684" w:type="dxa"/>
            <w:gridSpan w:val="2"/>
          </w:tcPr>
          <w:p w:rsidR="00D25D63" w:rsidRPr="00301EBD" w:rsidRDefault="00D25D63">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3D7FE2">
            <w:pPr>
              <w:pStyle w:val="ENoteTableText"/>
              <w:tabs>
                <w:tab w:val="center" w:leader="dot" w:pos="2268"/>
              </w:tabs>
            </w:pPr>
            <w:r w:rsidRPr="00301EBD">
              <w:rPr>
                <w:b/>
              </w:rPr>
              <w:t>Subdivision F</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E3649E" w:rsidP="006E0F08">
            <w:pPr>
              <w:pStyle w:val="ENoteTableText"/>
              <w:tabs>
                <w:tab w:val="center" w:leader="dot" w:pos="2268"/>
              </w:tabs>
            </w:pPr>
            <w:r w:rsidRPr="00301EBD">
              <w:t>Subdivision F</w:t>
            </w:r>
            <w:r w:rsidRPr="00301EBD">
              <w:tab/>
            </w:r>
          </w:p>
        </w:tc>
        <w:tc>
          <w:tcPr>
            <w:tcW w:w="4677" w:type="dxa"/>
          </w:tcPr>
          <w:p w:rsidR="00E3649E" w:rsidRPr="00301EBD" w:rsidRDefault="00E3649E" w:rsidP="005048FF">
            <w:pPr>
              <w:pStyle w:val="ENoteTableText"/>
              <w:tabs>
                <w:tab w:val="center" w:leader="dot" w:pos="2268"/>
              </w:tabs>
            </w:pPr>
            <w:r w:rsidRPr="00301EBD">
              <w:t>rs No</w:t>
            </w:r>
            <w:r w:rsidR="00B6073D" w:rsidRPr="00301EBD">
              <w:t> </w:t>
            </w:r>
            <w:r w:rsidRPr="00301EBD">
              <w:t>45, 2000</w:t>
            </w:r>
          </w:p>
        </w:tc>
      </w:tr>
      <w:tr w:rsidR="00D25D63" w:rsidRPr="00301EBD" w:rsidTr="001F62AB">
        <w:trPr>
          <w:gridAfter w:val="1"/>
          <w:wAfter w:w="7" w:type="dxa"/>
          <w:cantSplit/>
        </w:trPr>
        <w:tc>
          <w:tcPr>
            <w:tcW w:w="2411" w:type="dxa"/>
          </w:tcPr>
          <w:p w:rsidR="00D25D63" w:rsidRPr="00301EBD" w:rsidRDefault="00D25D63" w:rsidP="006E0F08">
            <w:pPr>
              <w:pStyle w:val="ENoteTableText"/>
              <w:tabs>
                <w:tab w:val="center" w:leader="dot" w:pos="2268"/>
              </w:tabs>
            </w:pPr>
          </w:p>
        </w:tc>
        <w:tc>
          <w:tcPr>
            <w:tcW w:w="4677" w:type="dxa"/>
          </w:tcPr>
          <w:p w:rsidR="00D25D63" w:rsidRPr="00301EBD" w:rsidRDefault="00D25D63" w:rsidP="00D02320">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5048FF">
            <w:pPr>
              <w:pStyle w:val="ENoteTableText"/>
              <w:tabs>
                <w:tab w:val="center" w:leader="dot" w:pos="2268"/>
              </w:tabs>
            </w:pPr>
            <w:r w:rsidRPr="00301EBD">
              <w:t>s 48</w:t>
            </w:r>
            <w:r w:rsidRPr="00301EBD">
              <w:tab/>
            </w:r>
          </w:p>
        </w:tc>
        <w:tc>
          <w:tcPr>
            <w:tcW w:w="4677" w:type="dxa"/>
          </w:tcPr>
          <w:p w:rsidR="00E3649E" w:rsidRPr="00301EBD" w:rsidRDefault="00E3649E" w:rsidP="005048FF">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5048FF">
            <w:pPr>
              <w:pStyle w:val="ENoteTableText"/>
            </w:pPr>
            <w:r w:rsidRPr="00301EBD">
              <w:t>am No</w:t>
            </w:r>
            <w:r w:rsidR="00B6073D" w:rsidRPr="00301EBD">
              <w:t> </w:t>
            </w:r>
            <w:r w:rsidRPr="00301EBD">
              <w:t>108, 2006</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5048FF">
            <w:pPr>
              <w:pStyle w:val="ENoteTableText"/>
              <w:tabs>
                <w:tab w:val="center" w:leader="dot" w:pos="2268"/>
              </w:tabs>
            </w:pPr>
            <w:r w:rsidRPr="00301EBD">
              <w:t>s 49</w:t>
            </w:r>
            <w:r w:rsidRPr="00301EBD">
              <w:tab/>
            </w:r>
          </w:p>
        </w:tc>
        <w:tc>
          <w:tcPr>
            <w:tcW w:w="4677" w:type="dxa"/>
          </w:tcPr>
          <w:p w:rsidR="00E3649E" w:rsidRPr="00301EBD" w:rsidRDefault="00E3649E" w:rsidP="005048FF">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5048FF">
            <w:pPr>
              <w:pStyle w:val="ENoteTableText"/>
            </w:pPr>
            <w:r w:rsidRPr="00301EBD">
              <w:t>am No</w:t>
            </w:r>
            <w:r w:rsidR="00B6073D" w:rsidRPr="00301EBD">
              <w:t> </w:t>
            </w:r>
            <w:r w:rsidRPr="00301EBD">
              <w:t>30, 2003; No</w:t>
            </w:r>
            <w:r w:rsidR="00B6073D" w:rsidRPr="00301EBD">
              <w:t> </w:t>
            </w:r>
            <w:r w:rsidRPr="00301EBD">
              <w:t>108, 2006</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5048FF">
            <w:pPr>
              <w:pStyle w:val="ENoteTableText"/>
              <w:tabs>
                <w:tab w:val="center" w:leader="dot" w:pos="2268"/>
              </w:tabs>
            </w:pPr>
            <w:r w:rsidRPr="00301EBD">
              <w:t>s 50</w:t>
            </w:r>
            <w:r w:rsidRPr="00301EBD">
              <w:tab/>
            </w:r>
          </w:p>
        </w:tc>
        <w:tc>
          <w:tcPr>
            <w:tcW w:w="4677" w:type="dxa"/>
          </w:tcPr>
          <w:p w:rsidR="00E3649E" w:rsidRPr="00301EBD" w:rsidRDefault="00E3649E" w:rsidP="005048FF">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5048FF">
            <w:pPr>
              <w:pStyle w:val="ENoteTableText"/>
            </w:pPr>
            <w:r w:rsidRPr="00301EBD">
              <w:t>am No</w:t>
            </w:r>
            <w:r w:rsidR="00B6073D" w:rsidRPr="00301EBD">
              <w:t> </w:t>
            </w:r>
            <w:r w:rsidRPr="00301EBD">
              <w:t>118, 2007</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5048FF">
            <w:pPr>
              <w:pStyle w:val="ENoteTableText"/>
              <w:tabs>
                <w:tab w:val="center" w:leader="dot" w:pos="2268"/>
              </w:tabs>
            </w:pPr>
            <w:r w:rsidRPr="00301EBD">
              <w:t>s 51</w:t>
            </w:r>
            <w:r w:rsidRPr="00301EBD">
              <w:tab/>
            </w:r>
          </w:p>
        </w:tc>
        <w:tc>
          <w:tcPr>
            <w:tcW w:w="4677" w:type="dxa"/>
          </w:tcPr>
          <w:p w:rsidR="00E3649E" w:rsidRPr="00301EBD" w:rsidRDefault="00E3649E" w:rsidP="005048FF">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5048FF" w:rsidP="005048FF">
            <w:pPr>
              <w:pStyle w:val="ENoteTableText"/>
            </w:pPr>
            <w:r w:rsidRPr="00301EBD">
              <w:t>am</w:t>
            </w:r>
            <w:r w:rsidR="00E3649E" w:rsidRPr="00301EBD">
              <w:t xml:space="preserve"> No</w:t>
            </w:r>
            <w:r w:rsidR="00B6073D" w:rsidRPr="00301EBD">
              <w:t> </w:t>
            </w:r>
            <w:r w:rsidR="00E3649E" w:rsidRPr="00301EBD">
              <w:t>108, 2006</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6E0F08" w:rsidRPr="00301EBD" w:rsidTr="001F62AB">
        <w:trPr>
          <w:gridAfter w:val="1"/>
          <w:wAfter w:w="7" w:type="dxa"/>
          <w:cantSplit/>
        </w:trPr>
        <w:tc>
          <w:tcPr>
            <w:tcW w:w="2411" w:type="dxa"/>
          </w:tcPr>
          <w:p w:rsidR="006E0F08" w:rsidRPr="00301EBD" w:rsidRDefault="006E0F08" w:rsidP="00486B15">
            <w:pPr>
              <w:pStyle w:val="ENoteTableText"/>
            </w:pPr>
            <w:r w:rsidRPr="00301EBD">
              <w:rPr>
                <w:b/>
              </w:rPr>
              <w:t>Subdivision G</w:t>
            </w:r>
          </w:p>
        </w:tc>
        <w:tc>
          <w:tcPr>
            <w:tcW w:w="4677" w:type="dxa"/>
          </w:tcPr>
          <w:p w:rsidR="006E0F08" w:rsidRPr="00301EBD" w:rsidRDefault="006E0F08" w:rsidP="00486B15">
            <w:pPr>
              <w:pStyle w:val="ENoteTableText"/>
            </w:pPr>
          </w:p>
        </w:tc>
      </w:tr>
      <w:tr w:rsidR="00E3649E" w:rsidRPr="00301EBD" w:rsidTr="001F62AB">
        <w:trPr>
          <w:gridAfter w:val="1"/>
          <w:wAfter w:w="7" w:type="dxa"/>
          <w:cantSplit/>
        </w:trPr>
        <w:tc>
          <w:tcPr>
            <w:tcW w:w="2411" w:type="dxa"/>
          </w:tcPr>
          <w:p w:rsidR="00E3649E" w:rsidRPr="00301EBD" w:rsidRDefault="006E0F08" w:rsidP="00651290">
            <w:pPr>
              <w:pStyle w:val="ENoteTableText"/>
              <w:tabs>
                <w:tab w:val="center" w:leader="dot" w:pos="2268"/>
              </w:tabs>
            </w:pPr>
            <w:r w:rsidRPr="00301EBD">
              <w:t>Subdivision G</w:t>
            </w:r>
            <w:r w:rsidR="00E3649E" w:rsidRPr="00301EBD">
              <w:tab/>
            </w:r>
          </w:p>
        </w:tc>
        <w:tc>
          <w:tcPr>
            <w:tcW w:w="4677" w:type="dxa"/>
          </w:tcPr>
          <w:p w:rsidR="00E3649E" w:rsidRPr="00301EBD" w:rsidRDefault="00E3649E" w:rsidP="004B4294">
            <w:pPr>
              <w:pStyle w:val="ENoteTableText"/>
              <w:tabs>
                <w:tab w:val="center" w:leader="dot" w:pos="2268"/>
              </w:tabs>
            </w:pPr>
            <w:r w:rsidRPr="00301EBD">
              <w:t>rs No</w:t>
            </w:r>
            <w:r w:rsidR="00B6073D" w:rsidRPr="00301EBD">
              <w:t> </w:t>
            </w:r>
            <w:r w:rsidRPr="00301EBD">
              <w:t>45, 2000</w:t>
            </w:r>
          </w:p>
        </w:tc>
      </w:tr>
      <w:tr w:rsidR="00D25D63" w:rsidRPr="00301EBD" w:rsidTr="001F62AB">
        <w:trPr>
          <w:gridAfter w:val="1"/>
          <w:wAfter w:w="7" w:type="dxa"/>
          <w:cantSplit/>
        </w:trPr>
        <w:tc>
          <w:tcPr>
            <w:tcW w:w="2411" w:type="dxa"/>
          </w:tcPr>
          <w:p w:rsidR="00D25D63" w:rsidRPr="00301EBD" w:rsidRDefault="00D25D63" w:rsidP="00651290">
            <w:pPr>
              <w:pStyle w:val="ENoteTableText"/>
              <w:tabs>
                <w:tab w:val="center" w:leader="dot" w:pos="2268"/>
              </w:tabs>
            </w:pPr>
          </w:p>
        </w:tc>
        <w:tc>
          <w:tcPr>
            <w:tcW w:w="4677" w:type="dxa"/>
          </w:tcPr>
          <w:p w:rsidR="00D25D63" w:rsidRPr="00301EBD" w:rsidRDefault="00D25D63" w:rsidP="00D02320">
            <w:pPr>
              <w:pStyle w:val="ENoteTableText"/>
              <w:tabs>
                <w:tab w:val="center" w:leader="dot" w:pos="2268"/>
              </w:tabs>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4B4294">
            <w:pPr>
              <w:pStyle w:val="ENoteTableText"/>
              <w:tabs>
                <w:tab w:val="center" w:leader="dot" w:pos="2268"/>
              </w:tabs>
            </w:pPr>
            <w:r w:rsidRPr="00301EBD">
              <w:t>s 52</w:t>
            </w:r>
            <w:r w:rsidRPr="00301EBD">
              <w:tab/>
            </w:r>
          </w:p>
        </w:tc>
        <w:tc>
          <w:tcPr>
            <w:tcW w:w="4677" w:type="dxa"/>
          </w:tcPr>
          <w:p w:rsidR="00E3649E" w:rsidRPr="00301EBD" w:rsidRDefault="00E3649E" w:rsidP="004B4294">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4B4294" w:rsidP="004B4294">
            <w:pPr>
              <w:pStyle w:val="ENoteTableText"/>
            </w:pPr>
            <w:r w:rsidRPr="00301EBD">
              <w:t>rs No</w:t>
            </w:r>
            <w:r w:rsidR="00B6073D" w:rsidRPr="00301EBD">
              <w:t> </w:t>
            </w:r>
            <w:r w:rsidR="00E3649E"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B4294">
            <w:pPr>
              <w:pStyle w:val="ENoteTableText"/>
            </w:pPr>
            <w:r w:rsidRPr="00301EBD">
              <w:t>am No</w:t>
            </w:r>
            <w:r w:rsidR="00B6073D" w:rsidRPr="00301EBD">
              <w:t> </w:t>
            </w:r>
            <w:r w:rsidRPr="00301EBD">
              <w:t>30, 2003; No</w:t>
            </w:r>
            <w:r w:rsidR="00B6073D" w:rsidRPr="00301EBD">
              <w:t> </w:t>
            </w:r>
            <w:r w:rsidRPr="00301EBD">
              <w:t>150, 2005</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4B4294">
            <w:pPr>
              <w:pStyle w:val="ENoteTableText"/>
              <w:tabs>
                <w:tab w:val="center" w:leader="dot" w:pos="2268"/>
              </w:tabs>
            </w:pPr>
            <w:r w:rsidRPr="00301EBD">
              <w:t>s 53</w:t>
            </w:r>
            <w:r w:rsidRPr="00301EBD">
              <w:tab/>
            </w:r>
          </w:p>
        </w:tc>
        <w:tc>
          <w:tcPr>
            <w:tcW w:w="4677" w:type="dxa"/>
          </w:tcPr>
          <w:p w:rsidR="00E3649E" w:rsidRPr="00301EBD" w:rsidRDefault="00E3649E" w:rsidP="004B4294">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4B4294" w:rsidP="00486B15">
            <w:pPr>
              <w:pStyle w:val="ENoteTableText"/>
            </w:pPr>
            <w:r w:rsidRPr="00301EBD">
              <w:t>rs No</w:t>
            </w:r>
            <w:r w:rsidR="00B6073D" w:rsidRPr="00301EBD">
              <w:t> </w:t>
            </w:r>
            <w:r w:rsidR="00E3649E"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B4294">
            <w:pPr>
              <w:pStyle w:val="ENoteTableText"/>
            </w:pPr>
            <w:r w:rsidRPr="00301EBD">
              <w:t>am No</w:t>
            </w:r>
            <w:r w:rsidR="00B6073D" w:rsidRPr="00301EBD">
              <w:t> </w:t>
            </w:r>
            <w:r w:rsidRPr="00301EBD">
              <w:t>150, 2005</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4B4294" w:rsidP="003D7FE2">
            <w:pPr>
              <w:pStyle w:val="ENoteTableText"/>
              <w:tabs>
                <w:tab w:val="center" w:leader="dot" w:pos="2268"/>
              </w:tabs>
            </w:pPr>
            <w:r w:rsidRPr="00301EBD">
              <w:t>s</w:t>
            </w:r>
            <w:r w:rsidR="00E3649E" w:rsidRPr="00301EBD">
              <w:t xml:space="preserve"> 54</w:t>
            </w:r>
            <w:r w:rsidR="00E3649E" w:rsidRPr="00301EBD">
              <w:tab/>
            </w:r>
          </w:p>
        </w:tc>
        <w:tc>
          <w:tcPr>
            <w:tcW w:w="4677" w:type="dxa"/>
          </w:tcPr>
          <w:p w:rsidR="00E3649E" w:rsidRPr="00301EBD" w:rsidRDefault="00E3649E" w:rsidP="004B4294">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4B4294" w:rsidP="00486B15">
            <w:pPr>
              <w:pStyle w:val="ENoteTableText"/>
            </w:pPr>
            <w:r w:rsidRPr="00301EBD">
              <w:t>rs No</w:t>
            </w:r>
            <w:r w:rsidR="00B6073D" w:rsidRPr="00301EBD">
              <w:t> </w:t>
            </w:r>
            <w:r w:rsidR="00E3649E"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B4294">
            <w:pPr>
              <w:pStyle w:val="ENoteTableText"/>
            </w:pPr>
            <w:r w:rsidRPr="00301EBD">
              <w:t>am No</w:t>
            </w:r>
            <w:r w:rsidR="00B6073D" w:rsidRPr="00301EBD">
              <w:t> </w:t>
            </w:r>
            <w:r w:rsidRPr="00301EBD">
              <w:t>150, 2005; No</w:t>
            </w:r>
            <w:r w:rsidR="00B6073D" w:rsidRPr="00301EBD">
              <w:t> </w:t>
            </w:r>
            <w:r w:rsidRPr="00301EBD">
              <w:t>146, 2006</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F7203B">
            <w:pPr>
              <w:pStyle w:val="ENoteTableText"/>
              <w:tabs>
                <w:tab w:val="center" w:leader="dot" w:pos="2268"/>
              </w:tabs>
            </w:pPr>
            <w:r w:rsidRPr="00301EBD">
              <w:t>s 55</w:t>
            </w:r>
            <w:r w:rsidRPr="00301EBD">
              <w:tab/>
            </w:r>
          </w:p>
        </w:tc>
        <w:tc>
          <w:tcPr>
            <w:tcW w:w="4677" w:type="dxa"/>
          </w:tcPr>
          <w:p w:rsidR="00E3649E" w:rsidRPr="00301EBD" w:rsidRDefault="00E3649E" w:rsidP="00F7203B">
            <w:pPr>
              <w:pStyle w:val="ENoteTableText"/>
            </w:pPr>
            <w:r w:rsidRPr="00301EBD">
              <w:t>am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F7203B" w:rsidP="00F7203B">
            <w:pPr>
              <w:pStyle w:val="ENoteTableText"/>
            </w:pPr>
            <w:r w:rsidRPr="00301EBD">
              <w:t>rs No</w:t>
            </w:r>
            <w:r w:rsidR="00B6073D" w:rsidRPr="00301EBD">
              <w:t> </w:t>
            </w:r>
            <w:r w:rsidR="00E3649E" w:rsidRPr="00301EBD">
              <w:t>45, 2000</w:t>
            </w:r>
          </w:p>
        </w:tc>
      </w:tr>
      <w:tr w:rsidR="00D25D63" w:rsidRPr="00301EBD" w:rsidTr="001F62AB">
        <w:trPr>
          <w:gridAfter w:val="1"/>
          <w:wAfter w:w="7" w:type="dxa"/>
          <w:cantSplit/>
        </w:trPr>
        <w:tc>
          <w:tcPr>
            <w:tcW w:w="2411" w:type="dxa"/>
          </w:tcPr>
          <w:p w:rsidR="00D25D63" w:rsidRPr="00301EBD" w:rsidRDefault="00D25D63" w:rsidP="00486B15">
            <w:pPr>
              <w:pStyle w:val="ENoteTableText"/>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F7203B">
            <w:pPr>
              <w:pStyle w:val="ENoteTableText"/>
              <w:tabs>
                <w:tab w:val="center" w:leader="dot" w:pos="2268"/>
              </w:tabs>
            </w:pPr>
            <w:r w:rsidRPr="00301EBD">
              <w:t>s 56</w:t>
            </w:r>
            <w:r w:rsidRPr="00301EBD">
              <w:tab/>
            </w:r>
          </w:p>
        </w:tc>
        <w:tc>
          <w:tcPr>
            <w:tcW w:w="4677" w:type="dxa"/>
          </w:tcPr>
          <w:p w:rsidR="00E3649E" w:rsidRPr="00301EBD" w:rsidRDefault="00E3649E" w:rsidP="00F7203B">
            <w:pPr>
              <w:pStyle w:val="ENoteTableText"/>
            </w:pPr>
            <w:r w:rsidRPr="00301EBD">
              <w:t>rs No</w:t>
            </w:r>
            <w:r w:rsidR="00B6073D" w:rsidRPr="00301EBD">
              <w:t> </w:t>
            </w:r>
            <w:r w:rsidRPr="00301EBD">
              <w:t>83, 1999; No</w:t>
            </w:r>
            <w:r w:rsidR="00B6073D" w:rsidRPr="00301EBD">
              <w:t> </w:t>
            </w:r>
            <w:r w:rsidRPr="00301EBD">
              <w:t>45, 2000</w:t>
            </w:r>
          </w:p>
        </w:tc>
      </w:tr>
      <w:tr w:rsidR="00D25D63" w:rsidRPr="00301EBD" w:rsidTr="001F62AB">
        <w:trPr>
          <w:gridAfter w:val="1"/>
          <w:wAfter w:w="7" w:type="dxa"/>
          <w:cantSplit/>
        </w:trPr>
        <w:tc>
          <w:tcPr>
            <w:tcW w:w="2411" w:type="dxa"/>
          </w:tcPr>
          <w:p w:rsidR="00D25D63" w:rsidRPr="00301EBD" w:rsidRDefault="00D25D63" w:rsidP="003D7FE2">
            <w:pPr>
              <w:pStyle w:val="ENoteTableText"/>
              <w:tabs>
                <w:tab w:val="center" w:leader="dot" w:pos="2268"/>
              </w:tabs>
            </w:pPr>
          </w:p>
        </w:tc>
        <w:tc>
          <w:tcPr>
            <w:tcW w:w="4677" w:type="dxa"/>
          </w:tcPr>
          <w:p w:rsidR="00D25D63" w:rsidRPr="00301EBD" w:rsidRDefault="00D25D63"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F7203B">
            <w:pPr>
              <w:pStyle w:val="ENoteTableText"/>
              <w:tabs>
                <w:tab w:val="center" w:leader="dot" w:pos="2268"/>
              </w:tabs>
            </w:pPr>
            <w:r w:rsidRPr="00301EBD">
              <w:t>s 56A</w:t>
            </w:r>
            <w:r w:rsidRPr="00301EBD">
              <w:tab/>
            </w:r>
          </w:p>
        </w:tc>
        <w:tc>
          <w:tcPr>
            <w:tcW w:w="4677" w:type="dxa"/>
          </w:tcPr>
          <w:p w:rsidR="00E3649E" w:rsidRPr="00301EBD" w:rsidRDefault="00E3649E" w:rsidP="00F7203B">
            <w:pPr>
              <w:pStyle w:val="ENoteTableText"/>
            </w:pPr>
            <w:r w:rsidRPr="00301EBD">
              <w:t>ad No</w:t>
            </w:r>
            <w:r w:rsidR="00B6073D" w:rsidRPr="00301EBD">
              <w:t> </w:t>
            </w:r>
            <w:r w:rsidRPr="00301EBD">
              <w:t>83, 1999</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F7203B">
            <w:pPr>
              <w:pStyle w:val="ENoteTableText"/>
            </w:pPr>
            <w:r w:rsidRPr="00301EBD">
              <w:t>rep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F7203B">
            <w:pPr>
              <w:pStyle w:val="ENoteTableText"/>
              <w:tabs>
                <w:tab w:val="center" w:leader="dot" w:pos="2268"/>
              </w:tabs>
            </w:pPr>
            <w:r w:rsidRPr="00301EBD">
              <w:t>s 57</w:t>
            </w:r>
            <w:r w:rsidRPr="00301EBD">
              <w:tab/>
            </w:r>
          </w:p>
        </w:tc>
        <w:tc>
          <w:tcPr>
            <w:tcW w:w="4677" w:type="dxa"/>
          </w:tcPr>
          <w:p w:rsidR="00E3649E" w:rsidRPr="00301EBD" w:rsidRDefault="00E3649E" w:rsidP="00F7203B">
            <w:pPr>
              <w:pStyle w:val="ENoteTableText"/>
            </w:pPr>
            <w:r w:rsidRPr="00301EBD">
              <w:t>rs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F7203B" w:rsidP="00F7203B">
            <w:pPr>
              <w:pStyle w:val="ENoteTableText"/>
            </w:pPr>
            <w:r w:rsidRPr="00301EBD">
              <w:t>am</w:t>
            </w:r>
            <w:r w:rsidR="00E3649E" w:rsidRPr="00301EBD">
              <w:t xml:space="preserve"> No</w:t>
            </w:r>
            <w:r w:rsidR="00B6073D" w:rsidRPr="00301EBD">
              <w:t> </w:t>
            </w:r>
            <w:r w:rsidR="00E3649E" w:rsidRPr="00301EBD">
              <w:t>30, 2003; No</w:t>
            </w:r>
            <w:r w:rsidR="00B6073D" w:rsidRPr="00301EBD">
              <w:t> </w:t>
            </w:r>
            <w:r w:rsidR="00E3649E" w:rsidRPr="00301EBD">
              <w:t>108, 2006</w:t>
            </w:r>
          </w:p>
        </w:tc>
      </w:tr>
      <w:tr w:rsidR="00CD0CF1" w:rsidRPr="00301EBD" w:rsidTr="001F62AB">
        <w:trPr>
          <w:gridAfter w:val="1"/>
          <w:wAfter w:w="7" w:type="dxa"/>
          <w:cantSplit/>
        </w:trPr>
        <w:tc>
          <w:tcPr>
            <w:tcW w:w="2411" w:type="dxa"/>
          </w:tcPr>
          <w:p w:rsidR="00CD0CF1" w:rsidRPr="00301EBD" w:rsidRDefault="00CD0CF1" w:rsidP="00486B15">
            <w:pPr>
              <w:pStyle w:val="ENoteTableText"/>
            </w:pPr>
          </w:p>
        </w:tc>
        <w:tc>
          <w:tcPr>
            <w:tcW w:w="4677" w:type="dxa"/>
          </w:tcPr>
          <w:p w:rsidR="00CD0CF1" w:rsidRPr="00301EBD" w:rsidRDefault="00CD0CF1"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F7203B" w:rsidP="003D7FE2">
            <w:pPr>
              <w:pStyle w:val="ENoteTableText"/>
              <w:tabs>
                <w:tab w:val="center" w:leader="dot" w:pos="2268"/>
              </w:tabs>
            </w:pPr>
            <w:r w:rsidRPr="00301EBD">
              <w:t>s</w:t>
            </w:r>
            <w:r w:rsidR="00E3649E" w:rsidRPr="00301EBD">
              <w:t xml:space="preserve"> 57A</w:t>
            </w:r>
            <w:r w:rsidR="00E3649E" w:rsidRPr="00301EBD">
              <w:tab/>
            </w:r>
          </w:p>
        </w:tc>
        <w:tc>
          <w:tcPr>
            <w:tcW w:w="4677" w:type="dxa"/>
          </w:tcPr>
          <w:p w:rsidR="00E3649E" w:rsidRPr="00301EBD" w:rsidRDefault="00E3649E" w:rsidP="00F7203B">
            <w:pPr>
              <w:pStyle w:val="ENoteTableText"/>
            </w:pPr>
            <w:r w:rsidRPr="00301EBD">
              <w:t>ad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F7203B" w:rsidP="00F7203B">
            <w:pPr>
              <w:pStyle w:val="ENoteTableText"/>
            </w:pPr>
            <w:r w:rsidRPr="00301EBD">
              <w:t>am</w:t>
            </w:r>
            <w:r w:rsidR="00E3649E" w:rsidRPr="00301EBD">
              <w:t xml:space="preserve"> No</w:t>
            </w:r>
            <w:r w:rsidR="00B6073D" w:rsidRPr="00301EBD">
              <w:t> </w:t>
            </w:r>
            <w:r w:rsidR="00E3649E" w:rsidRPr="00301EBD">
              <w:t>150, 2005; No</w:t>
            </w:r>
            <w:r w:rsidR="00B6073D" w:rsidRPr="00301EBD">
              <w:t> </w:t>
            </w:r>
            <w:r w:rsidR="00E3649E" w:rsidRPr="00301EBD">
              <w:t>108, 2006; No</w:t>
            </w:r>
            <w:r w:rsidR="00B6073D" w:rsidRPr="00301EBD">
              <w:t> </w:t>
            </w:r>
            <w:r w:rsidR="00E3649E" w:rsidRPr="00301EBD">
              <w:t>118, 2007</w:t>
            </w:r>
          </w:p>
        </w:tc>
      </w:tr>
      <w:tr w:rsidR="00CD0CF1" w:rsidRPr="00301EBD" w:rsidTr="001F62AB">
        <w:trPr>
          <w:gridAfter w:val="1"/>
          <w:wAfter w:w="7" w:type="dxa"/>
          <w:cantSplit/>
        </w:trPr>
        <w:tc>
          <w:tcPr>
            <w:tcW w:w="2411" w:type="dxa"/>
          </w:tcPr>
          <w:p w:rsidR="00CD0CF1" w:rsidRPr="00301EBD" w:rsidRDefault="00CD0CF1" w:rsidP="00486B15">
            <w:pPr>
              <w:pStyle w:val="ENoteTableText"/>
            </w:pPr>
          </w:p>
        </w:tc>
        <w:tc>
          <w:tcPr>
            <w:tcW w:w="4677" w:type="dxa"/>
          </w:tcPr>
          <w:p w:rsidR="00CD0CF1" w:rsidRPr="00301EBD" w:rsidRDefault="00CD0CF1"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r w:rsidRPr="00301EBD">
              <w:t>s</w:t>
            </w:r>
            <w:r w:rsidR="00B6073D" w:rsidRPr="00301EBD">
              <w:t> </w:t>
            </w:r>
            <w:r w:rsidRPr="00301EBD">
              <w:t>57B</w:t>
            </w:r>
            <w:r w:rsidRPr="00301EBD">
              <w:tab/>
            </w:r>
          </w:p>
        </w:tc>
        <w:tc>
          <w:tcPr>
            <w:tcW w:w="4677" w:type="dxa"/>
          </w:tcPr>
          <w:p w:rsidR="00E3649E" w:rsidRPr="00301EBD" w:rsidRDefault="00E3649E" w:rsidP="00486B15">
            <w:pPr>
              <w:pStyle w:val="ENoteTableText"/>
            </w:pPr>
            <w:r w:rsidRPr="00301EBD">
              <w:t>ad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486B15">
            <w:pPr>
              <w:pStyle w:val="ENoteTableText"/>
            </w:pPr>
            <w:r w:rsidRPr="00301EBD">
              <w:t>am No</w:t>
            </w:r>
            <w:r w:rsidR="00B6073D" w:rsidRPr="00301EBD">
              <w:t> </w:t>
            </w:r>
            <w:r w:rsidRPr="00301EBD">
              <w:t>108, 2006</w:t>
            </w:r>
          </w:p>
        </w:tc>
      </w:tr>
      <w:tr w:rsidR="00CD0CF1" w:rsidRPr="00301EBD" w:rsidTr="001F62AB">
        <w:trPr>
          <w:gridAfter w:val="1"/>
          <w:wAfter w:w="7" w:type="dxa"/>
          <w:cantSplit/>
        </w:trPr>
        <w:tc>
          <w:tcPr>
            <w:tcW w:w="2411" w:type="dxa"/>
          </w:tcPr>
          <w:p w:rsidR="00CD0CF1" w:rsidRPr="00301EBD" w:rsidRDefault="00CD0CF1" w:rsidP="00486B15">
            <w:pPr>
              <w:pStyle w:val="ENoteTableText"/>
            </w:pPr>
          </w:p>
        </w:tc>
        <w:tc>
          <w:tcPr>
            <w:tcW w:w="4677" w:type="dxa"/>
          </w:tcPr>
          <w:p w:rsidR="00CD0CF1" w:rsidRPr="00301EBD" w:rsidRDefault="00CD0CF1"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CD0CF1" w:rsidRPr="00301EBD" w:rsidTr="001F62AB">
        <w:trPr>
          <w:gridAfter w:val="1"/>
          <w:wAfter w:w="7" w:type="dxa"/>
          <w:cantSplit/>
        </w:trPr>
        <w:tc>
          <w:tcPr>
            <w:tcW w:w="2411" w:type="dxa"/>
          </w:tcPr>
          <w:p w:rsidR="00CD0CF1" w:rsidRPr="00301EBD" w:rsidRDefault="00CD0CF1" w:rsidP="008F22D5">
            <w:pPr>
              <w:pStyle w:val="ENoteTableText"/>
              <w:tabs>
                <w:tab w:val="center" w:leader="dot" w:pos="2268"/>
              </w:tabs>
            </w:pPr>
            <w:r w:rsidRPr="00301EBD">
              <w:t>s 57C</w:t>
            </w:r>
            <w:r w:rsidRPr="00301EBD">
              <w:tab/>
            </w:r>
          </w:p>
        </w:tc>
        <w:tc>
          <w:tcPr>
            <w:tcW w:w="4677" w:type="dxa"/>
          </w:tcPr>
          <w:p w:rsidR="00CD0CF1" w:rsidRPr="00301EBD" w:rsidRDefault="00CD0CF1" w:rsidP="00486B15">
            <w:pPr>
              <w:pStyle w:val="ENoteTableText"/>
            </w:pPr>
            <w:r w:rsidRPr="00301EBD">
              <w:t>ad No 45, 2000</w:t>
            </w:r>
          </w:p>
        </w:tc>
      </w:tr>
      <w:tr w:rsidR="00CD0CF1" w:rsidRPr="00301EBD" w:rsidTr="001F62AB">
        <w:trPr>
          <w:gridAfter w:val="1"/>
          <w:wAfter w:w="7" w:type="dxa"/>
          <w:cantSplit/>
        </w:trPr>
        <w:tc>
          <w:tcPr>
            <w:tcW w:w="2411" w:type="dxa"/>
          </w:tcPr>
          <w:p w:rsidR="00CD0CF1" w:rsidRPr="00301EBD" w:rsidRDefault="00CD0CF1" w:rsidP="008D19F2">
            <w:pPr>
              <w:pStyle w:val="ENoteTableText"/>
              <w:tabs>
                <w:tab w:val="center" w:leader="dot" w:pos="2268"/>
              </w:tabs>
            </w:pPr>
          </w:p>
        </w:tc>
        <w:tc>
          <w:tcPr>
            <w:tcW w:w="4677" w:type="dxa"/>
          </w:tcPr>
          <w:p w:rsidR="00CD0CF1" w:rsidRPr="00301EBD" w:rsidRDefault="00CD0CF1" w:rsidP="00486B15">
            <w:pPr>
              <w:pStyle w:val="ENoteTableText"/>
            </w:pPr>
            <w:r w:rsidRPr="00301EBD">
              <w:t>am No 108, 2006</w:t>
            </w:r>
          </w:p>
        </w:tc>
      </w:tr>
      <w:tr w:rsidR="00CD0CF1" w:rsidRPr="00301EBD" w:rsidTr="001F62AB">
        <w:trPr>
          <w:gridAfter w:val="1"/>
          <w:wAfter w:w="7" w:type="dxa"/>
          <w:cantSplit/>
        </w:trPr>
        <w:tc>
          <w:tcPr>
            <w:tcW w:w="2411" w:type="dxa"/>
          </w:tcPr>
          <w:p w:rsidR="00CD0CF1" w:rsidRPr="00301EBD" w:rsidRDefault="00CD0CF1" w:rsidP="00486B15">
            <w:pPr>
              <w:pStyle w:val="ENoteTableText"/>
            </w:pPr>
          </w:p>
        </w:tc>
        <w:tc>
          <w:tcPr>
            <w:tcW w:w="4677" w:type="dxa"/>
          </w:tcPr>
          <w:p w:rsidR="00CD0CF1" w:rsidRPr="00301EBD" w:rsidRDefault="00CD0CF1"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E3649E" w:rsidP="00F7203B">
            <w:pPr>
              <w:pStyle w:val="ENoteTableText"/>
              <w:tabs>
                <w:tab w:val="center" w:leader="dot" w:pos="2268"/>
              </w:tabs>
            </w:pPr>
            <w:r w:rsidRPr="00301EBD">
              <w:t>s 57D</w:t>
            </w:r>
            <w:r w:rsidRPr="00301EBD">
              <w:tab/>
            </w:r>
          </w:p>
        </w:tc>
        <w:tc>
          <w:tcPr>
            <w:tcW w:w="4677" w:type="dxa"/>
          </w:tcPr>
          <w:p w:rsidR="00E3649E" w:rsidRPr="00301EBD" w:rsidRDefault="00E3649E" w:rsidP="00F7203B">
            <w:pPr>
              <w:pStyle w:val="ENoteTableText"/>
            </w:pPr>
            <w:r w:rsidRPr="00301EBD">
              <w:t>ad No</w:t>
            </w:r>
            <w:r w:rsidR="00B6073D" w:rsidRPr="00301EBD">
              <w:t> </w:t>
            </w:r>
            <w:r w:rsidRPr="00301EBD">
              <w:t>45, 2000</w:t>
            </w:r>
          </w:p>
        </w:tc>
      </w:tr>
      <w:tr w:rsidR="00E3649E" w:rsidRPr="00301EBD" w:rsidTr="001F62AB">
        <w:trPr>
          <w:gridAfter w:val="1"/>
          <w:wAfter w:w="7" w:type="dxa"/>
          <w:cantSplit/>
        </w:trPr>
        <w:tc>
          <w:tcPr>
            <w:tcW w:w="2411" w:type="dxa"/>
          </w:tcPr>
          <w:p w:rsidR="00E3649E" w:rsidRPr="00301EBD" w:rsidRDefault="00E3649E" w:rsidP="00486B15">
            <w:pPr>
              <w:pStyle w:val="ENoteTableText"/>
            </w:pPr>
          </w:p>
        </w:tc>
        <w:tc>
          <w:tcPr>
            <w:tcW w:w="4677" w:type="dxa"/>
          </w:tcPr>
          <w:p w:rsidR="00E3649E" w:rsidRPr="00301EBD" w:rsidRDefault="00E3649E" w:rsidP="00F7203B">
            <w:pPr>
              <w:pStyle w:val="ENoteTableText"/>
            </w:pPr>
            <w:r w:rsidRPr="00301EBD">
              <w:t>rep No</w:t>
            </w:r>
            <w:r w:rsidR="00B6073D" w:rsidRPr="00301EBD">
              <w:t> </w:t>
            </w:r>
            <w:r w:rsidRPr="00301EBD">
              <w:t>108, 2006</w:t>
            </w:r>
          </w:p>
        </w:tc>
      </w:tr>
      <w:tr w:rsidR="00E3649E" w:rsidRPr="00301EBD" w:rsidTr="001F62AB">
        <w:trPr>
          <w:gridAfter w:val="1"/>
          <w:wAfter w:w="7" w:type="dxa"/>
          <w:cantSplit/>
        </w:trPr>
        <w:tc>
          <w:tcPr>
            <w:tcW w:w="2411" w:type="dxa"/>
          </w:tcPr>
          <w:p w:rsidR="00E3649E" w:rsidRPr="00301EBD" w:rsidRDefault="00E3649E" w:rsidP="00F7203B">
            <w:pPr>
              <w:pStyle w:val="ENoteTableText"/>
              <w:tabs>
                <w:tab w:val="center" w:leader="dot" w:pos="2268"/>
              </w:tabs>
            </w:pPr>
            <w:r w:rsidRPr="00301EBD">
              <w:t>s 57E</w:t>
            </w:r>
            <w:r w:rsidRPr="00301EBD">
              <w:tab/>
            </w:r>
          </w:p>
        </w:tc>
        <w:tc>
          <w:tcPr>
            <w:tcW w:w="4677" w:type="dxa"/>
          </w:tcPr>
          <w:p w:rsidR="00E3649E" w:rsidRPr="00301EBD" w:rsidRDefault="00E3649E" w:rsidP="00F7203B">
            <w:pPr>
              <w:pStyle w:val="ENoteTableText"/>
            </w:pPr>
            <w:r w:rsidRPr="00301EBD">
              <w:t>ad No</w:t>
            </w:r>
            <w:r w:rsidR="00B6073D" w:rsidRPr="00301EBD">
              <w:t> </w:t>
            </w:r>
            <w:r w:rsidRPr="00301EBD">
              <w:t>45, 2000</w:t>
            </w:r>
          </w:p>
        </w:tc>
      </w:tr>
      <w:tr w:rsidR="00CD0CF1" w:rsidRPr="00301EBD" w:rsidTr="001F62AB">
        <w:trPr>
          <w:gridAfter w:val="1"/>
          <w:wAfter w:w="7" w:type="dxa"/>
          <w:cantSplit/>
        </w:trPr>
        <w:tc>
          <w:tcPr>
            <w:tcW w:w="2411" w:type="dxa"/>
          </w:tcPr>
          <w:p w:rsidR="00CD0CF1" w:rsidRPr="00301EBD" w:rsidRDefault="00CD0CF1" w:rsidP="003D7FE2">
            <w:pPr>
              <w:pStyle w:val="ENoteTableText"/>
              <w:tabs>
                <w:tab w:val="center" w:leader="dot" w:pos="2268"/>
              </w:tabs>
            </w:pPr>
          </w:p>
        </w:tc>
        <w:tc>
          <w:tcPr>
            <w:tcW w:w="4677" w:type="dxa"/>
          </w:tcPr>
          <w:p w:rsidR="00CD0CF1" w:rsidRPr="00301EBD" w:rsidRDefault="00CD0CF1"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8239A7" w:rsidRPr="00301EBD" w:rsidTr="001F62AB">
        <w:trPr>
          <w:gridAfter w:val="1"/>
          <w:wAfter w:w="7" w:type="dxa"/>
          <w:cantSplit/>
        </w:trPr>
        <w:tc>
          <w:tcPr>
            <w:tcW w:w="2411" w:type="dxa"/>
          </w:tcPr>
          <w:p w:rsidR="008239A7" w:rsidRPr="00301EBD" w:rsidRDefault="008239A7" w:rsidP="003D7FE2">
            <w:pPr>
              <w:pStyle w:val="ENoteTableText"/>
              <w:tabs>
                <w:tab w:val="center" w:leader="dot" w:pos="2268"/>
              </w:tabs>
              <w:rPr>
                <w:b/>
              </w:rPr>
            </w:pPr>
            <w:r w:rsidRPr="00301EBD">
              <w:rPr>
                <w:b/>
              </w:rPr>
              <w:t>Division</w:t>
            </w:r>
            <w:r w:rsidR="00301EBD">
              <w:rPr>
                <w:b/>
              </w:rPr>
              <w:t> </w:t>
            </w:r>
            <w:r w:rsidRPr="00301EBD">
              <w:rPr>
                <w:b/>
              </w:rPr>
              <w:t>5</w:t>
            </w:r>
          </w:p>
        </w:tc>
        <w:tc>
          <w:tcPr>
            <w:tcW w:w="4677" w:type="dxa"/>
          </w:tcPr>
          <w:p w:rsidR="008239A7" w:rsidRPr="00301EBD" w:rsidRDefault="008239A7" w:rsidP="00486B15">
            <w:pPr>
              <w:pStyle w:val="ENoteTableText"/>
              <w:rPr>
                <w:b/>
              </w:rPr>
            </w:pPr>
          </w:p>
        </w:tc>
      </w:tr>
      <w:tr w:rsidR="00E3649E" w:rsidRPr="00301EBD" w:rsidTr="001F62AB">
        <w:trPr>
          <w:gridAfter w:val="1"/>
          <w:wAfter w:w="7" w:type="dxa"/>
          <w:cantSplit/>
        </w:trPr>
        <w:tc>
          <w:tcPr>
            <w:tcW w:w="2411" w:type="dxa"/>
          </w:tcPr>
          <w:p w:rsidR="00E3649E" w:rsidRPr="00301EBD" w:rsidRDefault="00E3649E" w:rsidP="00DB7543">
            <w:pPr>
              <w:pStyle w:val="ENoteTableText"/>
              <w:tabs>
                <w:tab w:val="center" w:leader="dot" w:pos="2268"/>
              </w:tabs>
            </w:pPr>
            <w:r w:rsidRPr="00301EBD">
              <w:t>Division</w:t>
            </w:r>
            <w:r w:rsidR="00301EBD">
              <w:t> </w:t>
            </w:r>
            <w:r w:rsidRPr="00301EBD">
              <w:t>5 heading</w:t>
            </w:r>
            <w:r w:rsidRPr="00301EBD">
              <w:tab/>
            </w:r>
          </w:p>
        </w:tc>
        <w:tc>
          <w:tcPr>
            <w:tcW w:w="4677" w:type="dxa"/>
          </w:tcPr>
          <w:p w:rsidR="00E3649E" w:rsidRPr="00301EBD" w:rsidRDefault="00E3649E" w:rsidP="00F7203B">
            <w:pPr>
              <w:pStyle w:val="ENoteTableText"/>
              <w:tabs>
                <w:tab w:val="center" w:leader="dot" w:pos="2268"/>
              </w:tabs>
            </w:pPr>
            <w:r w:rsidRPr="00301EBD">
              <w:t>ad No</w:t>
            </w:r>
            <w:r w:rsidR="00B6073D" w:rsidRPr="00301EBD">
              <w:t> </w:t>
            </w:r>
            <w:r w:rsidRPr="00301EBD">
              <w:t>113, 2007</w:t>
            </w:r>
          </w:p>
        </w:tc>
      </w:tr>
      <w:tr w:rsidR="00E3649E" w:rsidRPr="00301EBD" w:rsidTr="001F62AB">
        <w:trPr>
          <w:gridAfter w:val="1"/>
          <w:wAfter w:w="7" w:type="dxa"/>
          <w:cantSplit/>
        </w:trPr>
        <w:tc>
          <w:tcPr>
            <w:tcW w:w="2411" w:type="dxa"/>
          </w:tcPr>
          <w:p w:rsidR="00E3649E" w:rsidRPr="00301EBD" w:rsidRDefault="00E3649E" w:rsidP="003D7FE2">
            <w:pPr>
              <w:pStyle w:val="ENoteTableText"/>
              <w:tabs>
                <w:tab w:val="center" w:leader="dot" w:pos="2268"/>
              </w:tabs>
            </w:pPr>
          </w:p>
        </w:tc>
        <w:tc>
          <w:tcPr>
            <w:tcW w:w="4677" w:type="dxa"/>
          </w:tcPr>
          <w:p w:rsidR="00E3649E" w:rsidRPr="00301EBD" w:rsidRDefault="00E3649E" w:rsidP="00F7203B">
            <w:pPr>
              <w:pStyle w:val="ENoteTableText"/>
            </w:pPr>
            <w:r w:rsidRPr="00301EBD">
              <w:t>rs No</w:t>
            </w:r>
            <w:r w:rsidR="00B6073D" w:rsidRPr="00301EBD">
              <w:t> </w:t>
            </w:r>
            <w:r w:rsidRPr="00301EBD">
              <w:t>50, 2009</w:t>
            </w:r>
          </w:p>
        </w:tc>
      </w:tr>
      <w:tr w:rsidR="00CD0CF1" w:rsidRPr="00301EBD" w:rsidTr="001F62AB">
        <w:trPr>
          <w:gridAfter w:val="1"/>
          <w:wAfter w:w="7" w:type="dxa"/>
          <w:cantSplit/>
        </w:trPr>
        <w:tc>
          <w:tcPr>
            <w:tcW w:w="2411" w:type="dxa"/>
          </w:tcPr>
          <w:p w:rsidR="00CD0CF1" w:rsidRPr="00301EBD" w:rsidRDefault="00CD0CF1" w:rsidP="003D7FE2">
            <w:pPr>
              <w:pStyle w:val="ENoteTableText"/>
              <w:tabs>
                <w:tab w:val="center" w:leader="dot" w:pos="2268"/>
              </w:tabs>
            </w:pPr>
          </w:p>
        </w:tc>
        <w:tc>
          <w:tcPr>
            <w:tcW w:w="4677" w:type="dxa"/>
          </w:tcPr>
          <w:p w:rsidR="00CD0CF1" w:rsidRPr="00301EBD" w:rsidRDefault="00CD0CF1" w:rsidP="00486B15">
            <w:pPr>
              <w:pStyle w:val="ENoteTableText"/>
            </w:pPr>
            <w:r w:rsidRPr="00301EBD">
              <w:t xml:space="preserve">rep </w:t>
            </w:r>
            <w:r w:rsidRPr="00301EBD">
              <w:rPr>
                <w:u w:val="single"/>
              </w:rPr>
              <w:t>No</w:t>
            </w:r>
            <w:r w:rsidR="007B7676" w:rsidRPr="00301EBD">
              <w:rPr>
                <w:u w:val="single"/>
              </w:rPr>
              <w:t xml:space="preserve"> </w:t>
            </w:r>
            <w:r w:rsidRPr="00301EBD">
              <w:rPr>
                <w:u w:val="single"/>
              </w:rPr>
              <w:t>22, 2017</w:t>
            </w:r>
          </w:p>
        </w:tc>
      </w:tr>
      <w:tr w:rsidR="00E3649E" w:rsidRPr="00301EBD" w:rsidTr="001F62AB">
        <w:trPr>
          <w:gridAfter w:val="1"/>
          <w:wAfter w:w="7" w:type="dxa"/>
          <w:cantSplit/>
        </w:trPr>
        <w:tc>
          <w:tcPr>
            <w:tcW w:w="2411" w:type="dxa"/>
          </w:tcPr>
          <w:p w:rsidR="00E3649E" w:rsidRPr="00301EBD" w:rsidRDefault="008F22D5" w:rsidP="00F7203B">
            <w:pPr>
              <w:pStyle w:val="ENoteTableText"/>
              <w:tabs>
                <w:tab w:val="center" w:leader="dot" w:pos="2268"/>
              </w:tabs>
            </w:pPr>
            <w:r w:rsidRPr="00301EBD">
              <w:t>Division</w:t>
            </w:r>
            <w:r w:rsidR="00301EBD">
              <w:t> </w:t>
            </w:r>
            <w:r w:rsidRPr="00301EBD">
              <w:t>5</w:t>
            </w:r>
            <w:r w:rsidRPr="00301EBD">
              <w:tab/>
            </w:r>
          </w:p>
        </w:tc>
        <w:tc>
          <w:tcPr>
            <w:tcW w:w="4677" w:type="dxa"/>
          </w:tcPr>
          <w:p w:rsidR="00E3649E" w:rsidRPr="00301EBD" w:rsidRDefault="008F22D5" w:rsidP="00F7203B">
            <w:pPr>
              <w:pStyle w:val="ENoteTableText"/>
            </w:pPr>
            <w:r w:rsidRPr="00301EBD">
              <w:t xml:space="preserve">rep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F7203B">
            <w:pPr>
              <w:pStyle w:val="ENoteTableText"/>
              <w:tabs>
                <w:tab w:val="center" w:leader="dot" w:pos="2268"/>
              </w:tabs>
            </w:pPr>
            <w:r w:rsidRPr="00301EBD">
              <w:t>s 57EAA</w:t>
            </w:r>
            <w:r w:rsidRPr="00301EBD">
              <w:tab/>
            </w:r>
          </w:p>
        </w:tc>
        <w:tc>
          <w:tcPr>
            <w:tcW w:w="4677" w:type="dxa"/>
          </w:tcPr>
          <w:p w:rsidR="008F22D5" w:rsidRPr="00301EBD" w:rsidRDefault="008F22D5" w:rsidP="00F7203B">
            <w:pPr>
              <w:pStyle w:val="ENoteTableText"/>
            </w:pPr>
            <w:r w:rsidRPr="00301EBD">
              <w:t>ad No 25, 2011</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 xml:space="preserve">rep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F7203B">
            <w:pPr>
              <w:pStyle w:val="ENoteTableText"/>
              <w:tabs>
                <w:tab w:val="center" w:leader="dot" w:pos="2268"/>
              </w:tabs>
            </w:pPr>
            <w:r w:rsidRPr="00301EBD">
              <w:t>s 57EA</w:t>
            </w:r>
            <w:r w:rsidRPr="00301EBD">
              <w:tab/>
            </w:r>
          </w:p>
        </w:tc>
        <w:tc>
          <w:tcPr>
            <w:tcW w:w="4677" w:type="dxa"/>
          </w:tcPr>
          <w:p w:rsidR="008F22D5" w:rsidRPr="00301EBD" w:rsidRDefault="008F22D5" w:rsidP="00F7203B">
            <w:pPr>
              <w:pStyle w:val="ENoteTableText"/>
            </w:pPr>
            <w:r w:rsidRPr="00301EBD">
              <w:t>ad No 53, 2008</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F7203B">
            <w:pPr>
              <w:pStyle w:val="ENoteTableText"/>
            </w:pPr>
            <w:r w:rsidRPr="00301EBD">
              <w:t>am No 50, 2009; No 25, 2011</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 xml:space="preserve">rep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57F</w:t>
            </w:r>
            <w:r w:rsidRPr="00301EBD">
              <w:tab/>
            </w:r>
          </w:p>
        </w:tc>
        <w:tc>
          <w:tcPr>
            <w:tcW w:w="4677" w:type="dxa"/>
          </w:tcPr>
          <w:p w:rsidR="008F22D5" w:rsidRPr="00301EBD" w:rsidRDefault="008F22D5" w:rsidP="00F7203B">
            <w:pPr>
              <w:pStyle w:val="ENoteTableText"/>
            </w:pPr>
            <w:r w:rsidRPr="00301EBD">
              <w:t>ad No 113, 2007</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F7203B">
            <w:pPr>
              <w:pStyle w:val="ENoteTableText"/>
            </w:pPr>
            <w:r w:rsidRPr="00301EBD">
              <w:t>am No 53, 2008; No 50, 2009</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 xml:space="preserve">rep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486B15">
            <w:pPr>
              <w:pStyle w:val="ENoteTableText"/>
              <w:rPr>
                <w:b/>
              </w:rPr>
            </w:pPr>
            <w:r w:rsidRPr="00301EBD">
              <w:rPr>
                <w:b/>
              </w:rPr>
              <w:t>Division</w:t>
            </w:r>
            <w:r w:rsidR="00301EBD">
              <w:rPr>
                <w:b/>
              </w:rPr>
              <w:t> </w:t>
            </w:r>
            <w:r w:rsidRPr="00301EBD">
              <w:rPr>
                <w:b/>
              </w:rPr>
              <w:t>6</w:t>
            </w:r>
          </w:p>
        </w:tc>
        <w:tc>
          <w:tcPr>
            <w:tcW w:w="4677" w:type="dxa"/>
          </w:tcPr>
          <w:p w:rsidR="008F22D5" w:rsidRPr="00301EBD" w:rsidRDefault="008F22D5" w:rsidP="00486B15">
            <w:pPr>
              <w:pStyle w:val="ENoteTableText"/>
              <w:rPr>
                <w:b/>
              </w:rPr>
            </w:pPr>
          </w:p>
        </w:tc>
      </w:tr>
      <w:tr w:rsidR="008F22D5" w:rsidRPr="00301EBD" w:rsidTr="001F62AB">
        <w:trPr>
          <w:gridAfter w:val="1"/>
          <w:wAfter w:w="7" w:type="dxa"/>
          <w:cantSplit/>
        </w:trPr>
        <w:tc>
          <w:tcPr>
            <w:tcW w:w="2411" w:type="dxa"/>
          </w:tcPr>
          <w:p w:rsidR="008F22D5" w:rsidRPr="00301EBD" w:rsidRDefault="008F22D5" w:rsidP="00D43CC9">
            <w:pPr>
              <w:pStyle w:val="ENoteTableText"/>
              <w:tabs>
                <w:tab w:val="center" w:leader="dot" w:pos="2268"/>
              </w:tabs>
            </w:pPr>
            <w:r w:rsidRPr="00301EBD">
              <w:t>Division</w:t>
            </w:r>
            <w:r w:rsidR="00301EBD">
              <w:t> </w:t>
            </w:r>
            <w:r w:rsidRPr="00301EBD">
              <w:t>6</w:t>
            </w:r>
            <w:r w:rsidRPr="00301EBD">
              <w:tab/>
            </w:r>
          </w:p>
        </w:tc>
        <w:tc>
          <w:tcPr>
            <w:tcW w:w="4677" w:type="dxa"/>
          </w:tcPr>
          <w:p w:rsidR="008F22D5" w:rsidRPr="00301EBD" w:rsidRDefault="008F22D5" w:rsidP="00D43CC9">
            <w:pPr>
              <w:pStyle w:val="ENoteTableText"/>
              <w:tabs>
                <w:tab w:val="center" w:leader="dot" w:pos="2268"/>
              </w:tabs>
            </w:pPr>
            <w:r w:rsidRPr="00301EBD">
              <w:t>ad. No.</w:t>
            </w:r>
            <w:r w:rsid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8239A7">
            <w:pPr>
              <w:pStyle w:val="ENoteTableText"/>
              <w:tabs>
                <w:tab w:val="center" w:leader="dot" w:pos="2268"/>
              </w:tabs>
              <w:rPr>
                <w:b/>
              </w:rPr>
            </w:pPr>
            <w:r w:rsidRPr="00301EBD">
              <w:rPr>
                <w:b/>
              </w:rPr>
              <w:t>Subdivision A</w:t>
            </w:r>
          </w:p>
        </w:tc>
        <w:tc>
          <w:tcPr>
            <w:tcW w:w="4677" w:type="dxa"/>
          </w:tcPr>
          <w:p w:rsidR="008F22D5" w:rsidRPr="00301EBD" w:rsidRDefault="008F22D5" w:rsidP="00D43CC9">
            <w:pPr>
              <w:pStyle w:val="ENoteTableText"/>
              <w:tabs>
                <w:tab w:val="center" w:leader="dot" w:pos="2268"/>
              </w:tabs>
            </w:pPr>
          </w:p>
        </w:tc>
      </w:tr>
      <w:tr w:rsidR="008F22D5" w:rsidRPr="00301EBD" w:rsidTr="001F62AB">
        <w:trPr>
          <w:gridAfter w:val="1"/>
          <w:wAfter w:w="7" w:type="dxa"/>
          <w:cantSplit/>
        </w:trPr>
        <w:tc>
          <w:tcPr>
            <w:tcW w:w="2411" w:type="dxa"/>
          </w:tcPr>
          <w:p w:rsidR="008F22D5" w:rsidRPr="00301EBD" w:rsidRDefault="008F22D5" w:rsidP="00B07292">
            <w:pPr>
              <w:pStyle w:val="ENoteTableText"/>
              <w:tabs>
                <w:tab w:val="center" w:leader="dot" w:pos="2268"/>
              </w:tabs>
            </w:pPr>
            <w:r w:rsidRPr="00301EBD">
              <w:t>s 57G</w:t>
            </w:r>
            <w:r w:rsidRPr="00301EBD">
              <w:tab/>
            </w:r>
          </w:p>
        </w:tc>
        <w:tc>
          <w:tcPr>
            <w:tcW w:w="4677" w:type="dxa"/>
          </w:tcPr>
          <w:p w:rsidR="008F22D5" w:rsidRPr="00301EBD" w:rsidRDefault="008F22D5" w:rsidP="00B07292">
            <w:pPr>
              <w:pStyle w:val="ENoteTableText"/>
            </w:pPr>
            <w:r w:rsidRPr="00301EBD">
              <w:t>ad No</w:t>
            </w:r>
            <w:r w:rsidR="007D5181" w:rsidRP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B07292">
            <w:pPr>
              <w:pStyle w:val="ENoteTableText"/>
            </w:pPr>
            <w:r w:rsidRPr="00301EBD">
              <w:t>am No</w:t>
            </w:r>
            <w:r w:rsidR="007D5181" w:rsidRPr="00301EBD">
              <w:t> </w:t>
            </w:r>
            <w:r w:rsidRPr="00301EBD">
              <w:t>98, 2012; No 17, 2016; No 55, 2016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ss.</w:t>
            </w:r>
            <w:r w:rsidR="00301EBD">
              <w:t> </w:t>
            </w:r>
            <w:r w:rsidRPr="00301EBD">
              <w:t>57GA–57GD</w:t>
            </w:r>
            <w:r w:rsidRPr="00301EBD">
              <w:tab/>
            </w:r>
          </w:p>
        </w:tc>
        <w:tc>
          <w:tcPr>
            <w:tcW w:w="4677" w:type="dxa"/>
          </w:tcPr>
          <w:p w:rsidR="008F22D5" w:rsidRPr="00301EBD" w:rsidRDefault="008F22D5" w:rsidP="00486B15">
            <w:pPr>
              <w:pStyle w:val="ENoteTableText"/>
            </w:pPr>
            <w:r w:rsidRPr="00301EBD">
              <w:t>ad. No.</w:t>
            </w:r>
            <w:r w:rsid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57GDA</w:t>
            </w:r>
            <w:r w:rsidRPr="00301EBD">
              <w:tab/>
            </w:r>
          </w:p>
        </w:tc>
        <w:tc>
          <w:tcPr>
            <w:tcW w:w="4677" w:type="dxa"/>
          </w:tcPr>
          <w:p w:rsidR="008F22D5" w:rsidRPr="00301EBD" w:rsidRDefault="008F22D5" w:rsidP="00486B15">
            <w:pPr>
              <w:pStyle w:val="ENoteTableText"/>
            </w:pPr>
            <w:r w:rsidRPr="00301EBD">
              <w:t>ad No 55, 2016</w:t>
            </w:r>
          </w:p>
        </w:tc>
      </w:tr>
      <w:tr w:rsidR="008F22D5" w:rsidRPr="00301EBD" w:rsidTr="001F62AB">
        <w:trPr>
          <w:gridAfter w:val="1"/>
          <w:wAfter w:w="7" w:type="dxa"/>
          <w:cantSplit/>
        </w:trPr>
        <w:tc>
          <w:tcPr>
            <w:tcW w:w="2411" w:type="dxa"/>
          </w:tcPr>
          <w:p w:rsidR="008F22D5" w:rsidRPr="00301EBD" w:rsidRDefault="008F22D5" w:rsidP="008239A7">
            <w:pPr>
              <w:pStyle w:val="ENoteTableText"/>
              <w:tabs>
                <w:tab w:val="center" w:leader="dot" w:pos="2268"/>
              </w:tabs>
              <w:rPr>
                <w:b/>
              </w:rPr>
            </w:pPr>
            <w:r w:rsidRPr="00301EBD">
              <w:rPr>
                <w:b/>
              </w:rPr>
              <w:t>Subdivision B</w:t>
            </w:r>
          </w:p>
        </w:tc>
        <w:tc>
          <w:tcPr>
            <w:tcW w:w="4677" w:type="dxa"/>
          </w:tcPr>
          <w:p w:rsidR="008F22D5" w:rsidRPr="00301EBD" w:rsidRDefault="008F22D5" w:rsidP="00D02320">
            <w:pPr>
              <w:pStyle w:val="ENoteTableText"/>
              <w:tabs>
                <w:tab w:val="center" w:leader="dot" w:pos="2268"/>
              </w:tabs>
            </w:pP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57GE</w:t>
            </w:r>
            <w:r w:rsidRPr="00301EBD">
              <w:tab/>
            </w:r>
          </w:p>
        </w:tc>
        <w:tc>
          <w:tcPr>
            <w:tcW w:w="4677" w:type="dxa"/>
          </w:tcPr>
          <w:p w:rsidR="008F22D5" w:rsidRPr="00301EBD" w:rsidRDefault="008F22D5" w:rsidP="00486B15">
            <w:pPr>
              <w:pStyle w:val="ENoteTableText"/>
            </w:pPr>
            <w:r w:rsidRPr="00301EBD">
              <w:t>ad. No.</w:t>
            </w:r>
            <w:r w:rsid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98, 2012; No 14,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57GF</w:t>
            </w:r>
            <w:r w:rsidRPr="00301EBD">
              <w:tab/>
            </w:r>
          </w:p>
        </w:tc>
        <w:tc>
          <w:tcPr>
            <w:tcW w:w="4677" w:type="dxa"/>
          </w:tcPr>
          <w:p w:rsidR="008F22D5" w:rsidRPr="00301EBD" w:rsidRDefault="008F22D5" w:rsidP="00486B15">
            <w:pPr>
              <w:pStyle w:val="ENoteTableText"/>
            </w:pPr>
            <w:r w:rsidRPr="00301EBD">
              <w:t>ad. No.</w:t>
            </w:r>
            <w:r w:rsid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57GG</w:t>
            </w:r>
            <w:r w:rsidRPr="00301EBD">
              <w:tab/>
            </w:r>
          </w:p>
        </w:tc>
        <w:tc>
          <w:tcPr>
            <w:tcW w:w="4677" w:type="dxa"/>
          </w:tcPr>
          <w:p w:rsidR="008F22D5" w:rsidRPr="00301EBD" w:rsidRDefault="008F22D5" w:rsidP="00486B15">
            <w:pPr>
              <w:pStyle w:val="ENoteTableText"/>
            </w:pPr>
            <w:r w:rsidRPr="00301EBD">
              <w:t>ad. No.</w:t>
            </w:r>
            <w:r w:rsid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rPr>
                <w:b/>
              </w:rPr>
              <w:t>Division</w:t>
            </w:r>
            <w:r w:rsidR="00301EBD">
              <w:rPr>
                <w:b/>
              </w:rPr>
              <w:t> </w:t>
            </w:r>
            <w:r w:rsidRPr="00301EBD">
              <w:rPr>
                <w:b/>
              </w:rPr>
              <w:t>7</w:t>
            </w:r>
          </w:p>
        </w:tc>
        <w:tc>
          <w:tcPr>
            <w:tcW w:w="4677" w:type="dxa"/>
          </w:tcPr>
          <w:p w:rsidR="008F22D5" w:rsidRPr="00301EBD" w:rsidRDefault="008F22D5" w:rsidP="00486B15">
            <w:pPr>
              <w:pStyle w:val="ENoteTableText"/>
            </w:pPr>
          </w:p>
        </w:tc>
      </w:tr>
      <w:tr w:rsidR="008F22D5" w:rsidRPr="00301EBD" w:rsidTr="001F62AB">
        <w:trPr>
          <w:gridAfter w:val="1"/>
          <w:wAfter w:w="7" w:type="dxa"/>
          <w:cantSplit/>
        </w:trPr>
        <w:tc>
          <w:tcPr>
            <w:tcW w:w="2411" w:type="dxa"/>
          </w:tcPr>
          <w:p w:rsidR="008F22D5" w:rsidRPr="00301EBD" w:rsidRDefault="008F22D5" w:rsidP="0011276E">
            <w:pPr>
              <w:pStyle w:val="ENoteTableText"/>
              <w:tabs>
                <w:tab w:val="center" w:leader="dot" w:pos="2268"/>
              </w:tabs>
            </w:pPr>
            <w:r w:rsidRPr="00301EBD">
              <w:t>Division</w:t>
            </w:r>
            <w:r w:rsidR="00301EBD">
              <w:t> </w:t>
            </w:r>
            <w:r w:rsidRPr="00301EBD">
              <w:t>7</w:t>
            </w:r>
            <w:r w:rsidRPr="00301EBD">
              <w:tab/>
            </w:r>
          </w:p>
        </w:tc>
        <w:tc>
          <w:tcPr>
            <w:tcW w:w="4677" w:type="dxa"/>
          </w:tcPr>
          <w:p w:rsidR="008F22D5" w:rsidRPr="00301EBD" w:rsidRDefault="008F22D5" w:rsidP="00D02320">
            <w:pPr>
              <w:pStyle w:val="ENoteTableText"/>
              <w:tabs>
                <w:tab w:val="center" w:leader="dot" w:pos="2268"/>
              </w:tabs>
            </w:pPr>
            <w:r w:rsidRPr="00301EBD">
              <w:t>ad No 116, 2014</w:t>
            </w:r>
          </w:p>
        </w:tc>
      </w:tr>
      <w:tr w:rsidR="008F22D5" w:rsidRPr="00301EBD" w:rsidTr="001F62AB">
        <w:trPr>
          <w:gridAfter w:val="1"/>
          <w:wAfter w:w="7" w:type="dxa"/>
          <w:cantSplit/>
        </w:trPr>
        <w:tc>
          <w:tcPr>
            <w:tcW w:w="2411" w:type="dxa"/>
          </w:tcPr>
          <w:p w:rsidR="008F22D5" w:rsidRPr="00301EBD" w:rsidRDefault="008F22D5" w:rsidP="00A51A03">
            <w:pPr>
              <w:pStyle w:val="ENoteTableText"/>
              <w:tabs>
                <w:tab w:val="center" w:leader="dot" w:pos="2268"/>
              </w:tabs>
            </w:pPr>
            <w:r w:rsidRPr="00301EBD">
              <w:t>s 57GH</w:t>
            </w:r>
            <w:r w:rsidRPr="00301EBD">
              <w:tab/>
            </w:r>
          </w:p>
        </w:tc>
        <w:tc>
          <w:tcPr>
            <w:tcW w:w="4677" w:type="dxa"/>
          </w:tcPr>
          <w:p w:rsidR="008F22D5" w:rsidRPr="00301EBD" w:rsidRDefault="008F22D5" w:rsidP="00A51A03">
            <w:pPr>
              <w:pStyle w:val="ENoteTableText"/>
              <w:tabs>
                <w:tab w:val="center" w:leader="dot" w:pos="2268"/>
              </w:tabs>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57GI</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 xml:space="preserve">am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57GJ</w:t>
            </w:r>
            <w:r w:rsidRPr="00301EBD">
              <w:tab/>
            </w:r>
          </w:p>
        </w:tc>
        <w:tc>
          <w:tcPr>
            <w:tcW w:w="4677" w:type="dxa"/>
          </w:tcPr>
          <w:p w:rsidR="008F22D5" w:rsidRPr="00301EBD" w:rsidRDefault="008F22D5" w:rsidP="00486B15">
            <w:pPr>
              <w:pStyle w:val="ENoteTableText"/>
            </w:pPr>
            <w:r w:rsidRPr="00301EBD">
              <w:t>ad No 116, 2014</w:t>
            </w:r>
          </w:p>
        </w:tc>
      </w:tr>
      <w:tr w:rsidR="00A858B7" w:rsidRPr="00301EBD" w:rsidTr="001F62AB">
        <w:trPr>
          <w:gridAfter w:val="1"/>
          <w:wAfter w:w="7" w:type="dxa"/>
          <w:cantSplit/>
        </w:trPr>
        <w:tc>
          <w:tcPr>
            <w:tcW w:w="2411" w:type="dxa"/>
          </w:tcPr>
          <w:p w:rsidR="00A858B7" w:rsidRPr="00301EBD" w:rsidRDefault="00A858B7" w:rsidP="003D7FE2">
            <w:pPr>
              <w:pStyle w:val="ENoteTableText"/>
              <w:tabs>
                <w:tab w:val="center" w:leader="dot" w:pos="2268"/>
              </w:tabs>
            </w:pPr>
          </w:p>
        </w:tc>
        <w:tc>
          <w:tcPr>
            <w:tcW w:w="4677" w:type="dxa"/>
          </w:tcPr>
          <w:p w:rsidR="00A858B7" w:rsidRPr="00301EBD" w:rsidRDefault="00A858B7" w:rsidP="00486B15">
            <w:pPr>
              <w:pStyle w:val="ENoteTableText"/>
            </w:pPr>
            <w:r w:rsidRPr="00301EBD">
              <w:t>am No 31, 2018</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57GK</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am No 122, 2015</w:t>
            </w:r>
            <w:r w:rsidR="00A858B7" w:rsidRPr="00301EBD">
              <w:t>; No 31, 2018</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57GL</w:t>
            </w:r>
            <w:r w:rsidRPr="00301EBD">
              <w:tab/>
            </w:r>
          </w:p>
        </w:tc>
        <w:tc>
          <w:tcPr>
            <w:tcW w:w="4677" w:type="dxa"/>
          </w:tcPr>
          <w:p w:rsidR="008F22D5" w:rsidRPr="00301EBD" w:rsidRDefault="008F22D5" w:rsidP="00486B15">
            <w:pPr>
              <w:pStyle w:val="ENoteTableText"/>
            </w:pPr>
            <w:r w:rsidRPr="00301EBD">
              <w:t>ad No 116, 2014</w:t>
            </w:r>
          </w:p>
        </w:tc>
      </w:tr>
      <w:tr w:rsidR="00A858B7" w:rsidRPr="00301EBD" w:rsidTr="001F62AB">
        <w:trPr>
          <w:gridAfter w:val="1"/>
          <w:wAfter w:w="7" w:type="dxa"/>
          <w:cantSplit/>
        </w:trPr>
        <w:tc>
          <w:tcPr>
            <w:tcW w:w="2411" w:type="dxa"/>
          </w:tcPr>
          <w:p w:rsidR="00A858B7" w:rsidRPr="00301EBD" w:rsidRDefault="00A858B7" w:rsidP="003D7FE2">
            <w:pPr>
              <w:pStyle w:val="ENoteTableText"/>
              <w:tabs>
                <w:tab w:val="center" w:leader="dot" w:pos="2268"/>
              </w:tabs>
            </w:pPr>
          </w:p>
        </w:tc>
        <w:tc>
          <w:tcPr>
            <w:tcW w:w="4677" w:type="dxa"/>
          </w:tcPr>
          <w:p w:rsidR="00A858B7" w:rsidRPr="00301EBD" w:rsidRDefault="00A858B7" w:rsidP="00486B15">
            <w:pPr>
              <w:pStyle w:val="ENoteTableText"/>
            </w:pPr>
            <w:r w:rsidRPr="00301EBD">
              <w:t>rep No 31, 2018</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57GM</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57GN</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57GNA</w:t>
            </w:r>
            <w:r w:rsidRPr="00301EBD">
              <w:tab/>
            </w:r>
          </w:p>
        </w:tc>
        <w:tc>
          <w:tcPr>
            <w:tcW w:w="4677" w:type="dxa"/>
          </w:tcPr>
          <w:p w:rsidR="008F22D5" w:rsidRPr="00301EBD" w:rsidRDefault="008F22D5" w:rsidP="00486B15">
            <w:pPr>
              <w:pStyle w:val="ENoteTableText"/>
            </w:pPr>
            <w:r w:rsidRPr="00301EBD">
              <w:t>ad No 116, 2014</w:t>
            </w:r>
          </w:p>
        </w:tc>
      </w:tr>
      <w:tr w:rsidR="00A858B7" w:rsidRPr="00301EBD" w:rsidTr="001F62AB">
        <w:trPr>
          <w:gridAfter w:val="1"/>
          <w:wAfter w:w="7" w:type="dxa"/>
          <w:cantSplit/>
        </w:trPr>
        <w:tc>
          <w:tcPr>
            <w:tcW w:w="2411" w:type="dxa"/>
          </w:tcPr>
          <w:p w:rsidR="00A858B7" w:rsidRPr="00301EBD" w:rsidRDefault="00A858B7" w:rsidP="003D7FE2">
            <w:pPr>
              <w:pStyle w:val="ENoteTableText"/>
              <w:tabs>
                <w:tab w:val="center" w:leader="dot" w:pos="2268"/>
              </w:tabs>
            </w:pPr>
          </w:p>
        </w:tc>
        <w:tc>
          <w:tcPr>
            <w:tcW w:w="4677" w:type="dxa"/>
          </w:tcPr>
          <w:p w:rsidR="00A858B7" w:rsidRPr="00301EBD" w:rsidRDefault="00A858B7" w:rsidP="00486B15">
            <w:pPr>
              <w:pStyle w:val="ENoteTableText"/>
            </w:pPr>
            <w:r w:rsidRPr="00301EBD">
              <w:t>am No 31, 2018</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57GO</w:t>
            </w:r>
            <w:r w:rsidRPr="00301EBD">
              <w:tab/>
            </w:r>
          </w:p>
        </w:tc>
        <w:tc>
          <w:tcPr>
            <w:tcW w:w="4677" w:type="dxa"/>
          </w:tcPr>
          <w:p w:rsidR="008F22D5" w:rsidRPr="00301EBD" w:rsidRDefault="008F22D5" w:rsidP="00486B15">
            <w:pPr>
              <w:pStyle w:val="ENoteTableText"/>
            </w:pPr>
            <w:r w:rsidRPr="00301EBD">
              <w:t>ad No 116, 2014</w:t>
            </w:r>
          </w:p>
        </w:tc>
      </w:tr>
      <w:tr w:rsidR="00A858B7" w:rsidRPr="00301EBD" w:rsidTr="001F62AB">
        <w:trPr>
          <w:gridAfter w:val="1"/>
          <w:wAfter w:w="7" w:type="dxa"/>
          <w:cantSplit/>
        </w:trPr>
        <w:tc>
          <w:tcPr>
            <w:tcW w:w="2411" w:type="dxa"/>
          </w:tcPr>
          <w:p w:rsidR="00A858B7" w:rsidRPr="00301EBD" w:rsidRDefault="00A858B7" w:rsidP="003D7FE2">
            <w:pPr>
              <w:pStyle w:val="ENoteTableText"/>
              <w:tabs>
                <w:tab w:val="center" w:leader="dot" w:pos="2268"/>
              </w:tabs>
            </w:pPr>
          </w:p>
        </w:tc>
        <w:tc>
          <w:tcPr>
            <w:tcW w:w="4677" w:type="dxa"/>
          </w:tcPr>
          <w:p w:rsidR="00A858B7" w:rsidRPr="00301EBD" w:rsidRDefault="00A858B7" w:rsidP="00486B15">
            <w:pPr>
              <w:pStyle w:val="ENoteTableText"/>
            </w:pPr>
            <w:r w:rsidRPr="00301EBD">
              <w:t>am No 31, 2018</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57GP</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57GQ</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 xml:space="preserve">rs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57GR</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57GS</w:t>
            </w:r>
            <w:r w:rsidRPr="00301EBD">
              <w:tab/>
            </w:r>
          </w:p>
        </w:tc>
        <w:tc>
          <w:tcPr>
            <w:tcW w:w="4677" w:type="dxa"/>
          </w:tcPr>
          <w:p w:rsidR="008F22D5" w:rsidRPr="00301EBD" w:rsidRDefault="008F22D5" w:rsidP="00486B15">
            <w:pPr>
              <w:pStyle w:val="ENoteTableText"/>
            </w:pPr>
            <w:r w:rsidRPr="00301EBD">
              <w:t>ad No 116, 2014</w:t>
            </w:r>
          </w:p>
        </w:tc>
      </w:tr>
      <w:tr w:rsidR="008F22D5" w:rsidRPr="00301EBD" w:rsidTr="001F62AB">
        <w:trPr>
          <w:gridAfter w:val="1"/>
          <w:wAfter w:w="7" w:type="dxa"/>
          <w:cantSplit/>
        </w:trPr>
        <w:tc>
          <w:tcPr>
            <w:tcW w:w="2411" w:type="dxa"/>
          </w:tcPr>
          <w:p w:rsidR="008F22D5" w:rsidRPr="00301EBD" w:rsidRDefault="008F22D5" w:rsidP="00486B15">
            <w:pPr>
              <w:pStyle w:val="ENoteTableText"/>
            </w:pPr>
            <w:r w:rsidRPr="00301EBD">
              <w:rPr>
                <w:b/>
              </w:rPr>
              <w:t>Part</w:t>
            </w:r>
            <w:r w:rsidR="00301EBD">
              <w:rPr>
                <w:b/>
              </w:rPr>
              <w:t> </w:t>
            </w:r>
            <w:r w:rsidRPr="00301EBD">
              <w:rPr>
                <w:b/>
              </w:rPr>
              <w:t>4</w:t>
            </w:r>
          </w:p>
        </w:tc>
        <w:tc>
          <w:tcPr>
            <w:tcW w:w="4677" w:type="dxa"/>
          </w:tcPr>
          <w:p w:rsidR="008F22D5" w:rsidRPr="00301EBD" w:rsidRDefault="008F22D5" w:rsidP="00486B15">
            <w:pPr>
              <w:pStyle w:val="ENoteTableText"/>
            </w:pPr>
          </w:p>
        </w:tc>
      </w:tr>
      <w:tr w:rsidR="008F22D5" w:rsidRPr="00301EBD" w:rsidTr="001F62AB">
        <w:trPr>
          <w:gridAfter w:val="1"/>
          <w:wAfter w:w="7" w:type="dxa"/>
          <w:cantSplit/>
        </w:trPr>
        <w:tc>
          <w:tcPr>
            <w:tcW w:w="2411" w:type="dxa"/>
          </w:tcPr>
          <w:p w:rsidR="008F22D5" w:rsidRPr="00301EBD" w:rsidRDefault="008F22D5" w:rsidP="008F22D5">
            <w:pPr>
              <w:pStyle w:val="ENoteTableText"/>
              <w:tabs>
                <w:tab w:val="center" w:leader="dot" w:pos="2268"/>
              </w:tabs>
            </w:pPr>
            <w:r w:rsidRPr="00301EBD">
              <w:t>Part</w:t>
            </w:r>
            <w:r w:rsidR="00301EBD">
              <w:t> </w:t>
            </w:r>
            <w:r w:rsidRPr="00301EBD">
              <w:t>4 heading</w:t>
            </w:r>
            <w:r w:rsidRPr="00301EBD">
              <w:tab/>
            </w:r>
          </w:p>
        </w:tc>
        <w:tc>
          <w:tcPr>
            <w:tcW w:w="4677" w:type="dxa"/>
          </w:tcPr>
          <w:p w:rsidR="008F22D5" w:rsidRPr="00301EBD" w:rsidRDefault="008F22D5" w:rsidP="00486B15">
            <w:pPr>
              <w:pStyle w:val="ENoteTableText"/>
            </w:pPr>
            <w:r w:rsidRPr="00301EBD">
              <w:t xml:space="preserve">rs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486B15">
            <w:pPr>
              <w:pStyle w:val="ENoteTableText"/>
            </w:pPr>
            <w:r w:rsidRPr="00301EBD">
              <w:rPr>
                <w:b/>
              </w:rPr>
              <w:t>Division</w:t>
            </w:r>
            <w:r w:rsidR="00301EBD">
              <w:rPr>
                <w:b/>
              </w:rPr>
              <w:t> </w:t>
            </w:r>
            <w:r w:rsidRPr="00301EBD">
              <w:rPr>
                <w:b/>
              </w:rPr>
              <w:t>1</w:t>
            </w:r>
          </w:p>
        </w:tc>
        <w:tc>
          <w:tcPr>
            <w:tcW w:w="4677" w:type="dxa"/>
          </w:tcPr>
          <w:p w:rsidR="008F22D5" w:rsidRPr="00301EBD" w:rsidRDefault="008F22D5" w:rsidP="00486B15">
            <w:pPr>
              <w:pStyle w:val="ENoteTableText"/>
            </w:pP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58</w:t>
            </w:r>
            <w:r w:rsidRPr="00301EBD">
              <w:tab/>
            </w:r>
          </w:p>
        </w:tc>
        <w:tc>
          <w:tcPr>
            <w:tcW w:w="4677" w:type="dxa"/>
          </w:tcPr>
          <w:p w:rsidR="008F22D5" w:rsidRPr="00301EBD" w:rsidRDefault="008F22D5" w:rsidP="00452970">
            <w:pPr>
              <w:pStyle w:val="ENoteTableText"/>
            </w:pPr>
            <w:r w:rsidRPr="00301EBD">
              <w:t>am. No.</w:t>
            </w:r>
            <w:r w:rsidR="00301EBD">
              <w:t> </w:t>
            </w:r>
            <w:r w:rsidRPr="00301EBD">
              <w:t>141, 2011; No 122, 2014; No 17, 2016; No 55, 2016</w:t>
            </w:r>
          </w:p>
        </w:tc>
      </w:tr>
      <w:tr w:rsidR="008F22D5" w:rsidRPr="00301EBD" w:rsidTr="001F62AB">
        <w:trPr>
          <w:gridAfter w:val="1"/>
          <w:wAfter w:w="7" w:type="dxa"/>
          <w:cantSplit/>
        </w:trPr>
        <w:tc>
          <w:tcPr>
            <w:tcW w:w="2411" w:type="dxa"/>
          </w:tcPr>
          <w:p w:rsidR="008F22D5" w:rsidRPr="00301EBD" w:rsidRDefault="008F22D5" w:rsidP="00D47B5B">
            <w:pPr>
              <w:pStyle w:val="ENoteTableText"/>
              <w:tabs>
                <w:tab w:val="center" w:leader="dot" w:pos="2268"/>
              </w:tabs>
            </w:pPr>
            <w:r w:rsidRPr="00301EBD">
              <w:t>s 58AA</w:t>
            </w:r>
            <w:r w:rsidRPr="00301EBD">
              <w:tab/>
            </w:r>
          </w:p>
        </w:tc>
        <w:tc>
          <w:tcPr>
            <w:tcW w:w="4677" w:type="dxa"/>
          </w:tcPr>
          <w:p w:rsidR="008F22D5" w:rsidRPr="00301EBD" w:rsidRDefault="008F22D5" w:rsidP="009D3C23">
            <w:pPr>
              <w:pStyle w:val="ENoteTableText"/>
            </w:pPr>
            <w:r w:rsidRPr="00301EBD">
              <w:t>ad No 70, 2013</w:t>
            </w:r>
          </w:p>
        </w:tc>
      </w:tr>
      <w:tr w:rsidR="008F22D5" w:rsidRPr="00301EBD" w:rsidTr="001F62AB">
        <w:trPr>
          <w:gridAfter w:val="1"/>
          <w:wAfter w:w="7" w:type="dxa"/>
          <w:cantSplit/>
        </w:trPr>
        <w:tc>
          <w:tcPr>
            <w:tcW w:w="2411" w:type="dxa"/>
          </w:tcPr>
          <w:p w:rsidR="008F22D5" w:rsidRPr="00301EBD" w:rsidRDefault="008F22D5" w:rsidP="00D47B5B">
            <w:pPr>
              <w:pStyle w:val="ENoteTableText"/>
              <w:tabs>
                <w:tab w:val="center" w:leader="dot" w:pos="2268"/>
              </w:tabs>
            </w:pPr>
          </w:p>
        </w:tc>
        <w:tc>
          <w:tcPr>
            <w:tcW w:w="4677" w:type="dxa"/>
          </w:tcPr>
          <w:p w:rsidR="008F22D5" w:rsidRPr="00301EBD" w:rsidRDefault="008F22D5" w:rsidP="0022089F">
            <w:pPr>
              <w:pStyle w:val="ENoteTableText"/>
            </w:pPr>
            <w:r w:rsidRPr="00301EBD">
              <w:t>am No 14,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58A</w:t>
            </w:r>
            <w:r w:rsidRPr="00301EBD">
              <w:tab/>
            </w:r>
          </w:p>
        </w:tc>
        <w:tc>
          <w:tcPr>
            <w:tcW w:w="4677" w:type="dxa"/>
          </w:tcPr>
          <w:p w:rsidR="008F22D5" w:rsidRPr="00301EBD" w:rsidRDefault="008F22D5" w:rsidP="00C420FF">
            <w:pPr>
              <w:pStyle w:val="ENoteTableText"/>
              <w:rPr>
                <w:b/>
                <w:kern w:val="28"/>
              </w:rPr>
            </w:pPr>
            <w:r w:rsidRPr="00301EBD">
              <w:t>ad. No.</w:t>
            </w:r>
            <w:r w:rsidR="00301EBD">
              <w:t> </w:t>
            </w:r>
            <w:r w:rsidRPr="00301EBD">
              <w:t>141, 2011</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am No 70, 2013; No 122, 2014; No 55, 2016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59</w:t>
            </w:r>
            <w:r w:rsidRPr="00301EBD">
              <w:tab/>
            </w:r>
          </w:p>
        </w:tc>
        <w:tc>
          <w:tcPr>
            <w:tcW w:w="4677" w:type="dxa"/>
          </w:tcPr>
          <w:p w:rsidR="008F22D5" w:rsidRPr="00301EBD" w:rsidRDefault="008F22D5" w:rsidP="00486B15">
            <w:pPr>
              <w:pStyle w:val="ENoteTableText"/>
            </w:pPr>
            <w:r w:rsidRPr="00301EBD">
              <w:t>am. No.</w:t>
            </w:r>
            <w:r w:rsidR="00301EBD">
              <w:t> </w:t>
            </w:r>
            <w:r w:rsidRPr="00301EBD">
              <w:t>45, 2000</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rs. No.</w:t>
            </w:r>
            <w:r w:rsidR="00301EBD">
              <w:t> </w:t>
            </w:r>
            <w:r w:rsidRPr="00301EBD">
              <w:t>146, 2006</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63, 2008; No.</w:t>
            </w:r>
            <w:r w:rsidR="00301EBD">
              <w:t> </w:t>
            </w:r>
            <w:r w:rsidRPr="00301EBD">
              <w:t>65, 2010</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59A</w:t>
            </w:r>
            <w:r w:rsidRPr="00301EBD">
              <w:tab/>
            </w:r>
          </w:p>
        </w:tc>
        <w:tc>
          <w:tcPr>
            <w:tcW w:w="4677" w:type="dxa"/>
          </w:tcPr>
          <w:p w:rsidR="008F22D5" w:rsidRPr="00301EBD" w:rsidRDefault="008F22D5" w:rsidP="00486B15">
            <w:pPr>
              <w:pStyle w:val="ENoteTableText"/>
            </w:pPr>
            <w:r w:rsidRPr="00301EBD">
              <w:t>ad. No.</w:t>
            </w:r>
            <w:r w:rsidR="00301EBD">
              <w:t> </w:t>
            </w:r>
            <w:r w:rsidRPr="00301EBD">
              <w:t>146, 2006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61A</w:t>
            </w:r>
            <w:r w:rsidRPr="00301EBD">
              <w:tab/>
            </w:r>
          </w:p>
        </w:tc>
        <w:tc>
          <w:tcPr>
            <w:tcW w:w="4677" w:type="dxa"/>
          </w:tcPr>
          <w:p w:rsidR="008F22D5" w:rsidRPr="00301EBD" w:rsidRDefault="008F22D5" w:rsidP="00486B15">
            <w:pPr>
              <w:pStyle w:val="ENoteTableText"/>
            </w:pPr>
            <w:r w:rsidRPr="00301EBD">
              <w:t>ad. No.</w:t>
            </w:r>
            <w:r w:rsidR="00301EBD">
              <w:t> </w:t>
            </w:r>
            <w:r w:rsidRPr="00301EBD">
              <w:t>53, 2011</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49, 2012; No 70, 2013</w:t>
            </w:r>
            <w:r w:rsidR="00DA7DC8" w:rsidRPr="00301EBD">
              <w:t xml:space="preserve">; No 17, 2018 </w:t>
            </w:r>
            <w:r w:rsidR="00DA7DC8" w:rsidRPr="00301EBD">
              <w:rPr>
                <w:u w:val="single"/>
              </w:rPr>
              <w:t>(items</w:t>
            </w:r>
            <w:r w:rsidR="00301EBD">
              <w:rPr>
                <w:u w:val="single"/>
              </w:rPr>
              <w:t> </w:t>
            </w:r>
            <w:r w:rsidR="00DA7DC8" w:rsidRPr="00301EBD">
              <w:rPr>
                <w:u w:val="single"/>
              </w:rPr>
              <w:t>495, 496)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61B</w:t>
            </w:r>
            <w:r w:rsidRPr="00301EBD">
              <w:tab/>
            </w:r>
          </w:p>
        </w:tc>
        <w:tc>
          <w:tcPr>
            <w:tcW w:w="4677" w:type="dxa"/>
          </w:tcPr>
          <w:p w:rsidR="008F22D5" w:rsidRPr="00301EBD" w:rsidRDefault="008F22D5" w:rsidP="00486B15">
            <w:pPr>
              <w:pStyle w:val="ENoteTableText"/>
            </w:pPr>
            <w:r w:rsidRPr="00301EBD">
              <w:t>ad. No.</w:t>
            </w:r>
            <w:r w:rsidR="00301EBD">
              <w:t> </w:t>
            </w:r>
            <w:r w:rsidRPr="00301EBD">
              <w:t>49, 2012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am No 70, 2013; No 158, 2015</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62</w:t>
            </w:r>
            <w:r w:rsidRPr="00301EBD">
              <w:tab/>
            </w:r>
          </w:p>
        </w:tc>
        <w:tc>
          <w:tcPr>
            <w:tcW w:w="4677" w:type="dxa"/>
          </w:tcPr>
          <w:p w:rsidR="008F22D5" w:rsidRPr="00301EBD" w:rsidRDefault="008F22D5" w:rsidP="00B91640">
            <w:pPr>
              <w:pStyle w:val="ENoteTableText"/>
            </w:pPr>
            <w:r w:rsidRPr="00301EBD">
              <w:t>am. No.</w:t>
            </w:r>
            <w:r w:rsidR="00301EBD">
              <w:t> </w:t>
            </w:r>
            <w:r w:rsidRPr="00301EBD">
              <w:t>122, 2003; No.</w:t>
            </w:r>
            <w:r w:rsidR="00301EBD">
              <w:t> </w:t>
            </w:r>
            <w:r w:rsidRPr="00301EBD">
              <w:t>141, 2011; No.</w:t>
            </w:r>
            <w:r w:rsidR="00301EBD">
              <w:t> </w:t>
            </w:r>
            <w:r w:rsidRPr="00301EBD">
              <w:t>98, 2012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17, 2016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63</w:t>
            </w:r>
            <w:r w:rsidRPr="00301EBD">
              <w:tab/>
            </w:r>
          </w:p>
        </w:tc>
        <w:tc>
          <w:tcPr>
            <w:tcW w:w="4677" w:type="dxa"/>
          </w:tcPr>
          <w:p w:rsidR="008F22D5" w:rsidRPr="00301EBD" w:rsidRDefault="008F22D5" w:rsidP="00486B15">
            <w:pPr>
              <w:pStyle w:val="ENoteTableText"/>
            </w:pPr>
            <w:r w:rsidRPr="00301EBD">
              <w:t>am. No.</w:t>
            </w:r>
            <w:r w:rsidR="00301EBD">
              <w:t> </w:t>
            </w:r>
            <w:r w:rsidRPr="00301EBD">
              <w:t>122, 2003; No.</w:t>
            </w:r>
            <w:r w:rsidR="00301EBD">
              <w:t> </w:t>
            </w:r>
            <w:r w:rsidRPr="00301EBD">
              <w:t>146, 2006; No.</w:t>
            </w:r>
            <w:r w:rsidR="00301EBD">
              <w:t> </w:t>
            </w:r>
            <w:r w:rsidRPr="00301EBD">
              <w:t>141, 2011; Nos. 49 and 98,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17, 2016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63AA</w:t>
            </w:r>
            <w:r w:rsidRPr="00301EBD">
              <w:tab/>
            </w:r>
          </w:p>
        </w:tc>
        <w:tc>
          <w:tcPr>
            <w:tcW w:w="4677" w:type="dxa"/>
          </w:tcPr>
          <w:p w:rsidR="008F22D5" w:rsidRPr="00301EBD" w:rsidRDefault="008F22D5" w:rsidP="00486B15">
            <w:pPr>
              <w:pStyle w:val="ENoteTableText"/>
            </w:pPr>
            <w:r w:rsidRPr="00301EBD">
              <w:t>ad. No.</w:t>
            </w:r>
            <w:r w:rsidR="00301EBD">
              <w:t> </w:t>
            </w:r>
            <w:r w:rsidRPr="00301EBD">
              <w:t>146, 2006</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98, 2012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17, 2016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63A</w:t>
            </w:r>
            <w:r w:rsidRPr="00301EBD">
              <w:tab/>
            </w:r>
          </w:p>
        </w:tc>
        <w:tc>
          <w:tcPr>
            <w:tcW w:w="4677" w:type="dxa"/>
          </w:tcPr>
          <w:p w:rsidR="008F22D5" w:rsidRPr="00301EBD" w:rsidRDefault="008F22D5" w:rsidP="00486B15">
            <w:pPr>
              <w:pStyle w:val="ENoteTableText"/>
            </w:pPr>
            <w:r w:rsidRPr="00301EBD">
              <w:t>ad. No.</w:t>
            </w:r>
            <w:r w:rsidR="00301EBD">
              <w:t> </w:t>
            </w:r>
            <w:r w:rsidRPr="00301EBD">
              <w:t>94, 2000</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122, 2003; Nos. 36 and 146, 2006; No.</w:t>
            </w:r>
            <w:r w:rsidR="00301EBD">
              <w:t> </w:t>
            </w:r>
            <w:r w:rsidRPr="00301EBD">
              <w:t>82, 2007; No.</w:t>
            </w:r>
            <w:r w:rsidR="00301EBD">
              <w:t> </w:t>
            </w:r>
            <w:r w:rsidRPr="00301EBD">
              <w:t>98, 2012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17, 2016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64</w:t>
            </w:r>
            <w:r w:rsidRPr="00301EBD">
              <w:tab/>
            </w:r>
          </w:p>
        </w:tc>
        <w:tc>
          <w:tcPr>
            <w:tcW w:w="4677" w:type="dxa"/>
          </w:tcPr>
          <w:p w:rsidR="008F22D5" w:rsidRPr="00301EBD" w:rsidRDefault="008F22D5" w:rsidP="00486B15">
            <w:pPr>
              <w:pStyle w:val="ENoteTableText"/>
            </w:pPr>
            <w:r w:rsidRPr="00301EBD">
              <w:t>am. No.</w:t>
            </w:r>
            <w:r w:rsidR="00301EBD">
              <w:t> </w:t>
            </w:r>
            <w:r w:rsidRPr="00301EBD">
              <w:t>146, 2006</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w:t>
            </w:r>
            <w:r w:rsidRPr="00301EBD">
              <w:tab/>
            </w:r>
          </w:p>
        </w:tc>
        <w:tc>
          <w:tcPr>
            <w:tcW w:w="4677" w:type="dxa"/>
          </w:tcPr>
          <w:p w:rsidR="008F22D5" w:rsidRPr="00301EBD" w:rsidRDefault="008F22D5" w:rsidP="00486B15">
            <w:pPr>
              <w:pStyle w:val="ENoteTableText"/>
            </w:pPr>
            <w:r w:rsidRPr="00301EBD">
              <w:t>am. No.</w:t>
            </w:r>
            <w:r w:rsidR="00301EBD">
              <w:t> </w:t>
            </w:r>
            <w:r w:rsidRPr="00301EBD">
              <w:t>146, 2006; Nos. 34 and 52, 2011; Nos. 49 and 98, 2012; No 14, 2014</w:t>
            </w:r>
          </w:p>
        </w:tc>
      </w:tr>
      <w:tr w:rsidR="008F22D5" w:rsidRPr="00301EBD" w:rsidTr="001F62AB">
        <w:trPr>
          <w:gridAfter w:val="1"/>
          <w:wAfter w:w="7" w:type="dxa"/>
          <w:cantSplit/>
        </w:trPr>
        <w:tc>
          <w:tcPr>
            <w:tcW w:w="2411" w:type="dxa"/>
          </w:tcPr>
          <w:p w:rsidR="008F22D5" w:rsidRPr="00301EBD" w:rsidRDefault="008F22D5" w:rsidP="0042315F">
            <w:pPr>
              <w:pStyle w:val="ENoteTableText"/>
              <w:tabs>
                <w:tab w:val="center" w:leader="dot" w:pos="2268"/>
              </w:tabs>
            </w:pPr>
            <w:r w:rsidRPr="00301EBD">
              <w:t>Division</w:t>
            </w:r>
            <w:r w:rsidR="00301EBD">
              <w:t> </w:t>
            </w:r>
            <w:r w:rsidRPr="00301EBD">
              <w:t>1A</w:t>
            </w:r>
            <w:r w:rsidRPr="00301EBD">
              <w:tab/>
            </w:r>
          </w:p>
        </w:tc>
        <w:tc>
          <w:tcPr>
            <w:tcW w:w="4677" w:type="dxa"/>
          </w:tcPr>
          <w:p w:rsidR="008F22D5" w:rsidRPr="00301EBD" w:rsidRDefault="008F22D5" w:rsidP="00C420FF">
            <w:pPr>
              <w:pStyle w:val="ENoteTableText"/>
              <w:tabs>
                <w:tab w:val="center" w:leader="dot" w:pos="2268"/>
              </w:tabs>
              <w:rPr>
                <w:b/>
                <w:kern w:val="28"/>
              </w:rPr>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486B15">
            <w:pPr>
              <w:pStyle w:val="ENoteTableText"/>
              <w:rPr>
                <w:b/>
              </w:rPr>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65A</w:t>
            </w:r>
            <w:r w:rsidRPr="00301EBD">
              <w:tab/>
            </w:r>
          </w:p>
        </w:tc>
        <w:tc>
          <w:tcPr>
            <w:tcW w:w="4677" w:type="dxa"/>
          </w:tcPr>
          <w:p w:rsidR="008F22D5" w:rsidRPr="00301EBD" w:rsidRDefault="008F22D5" w:rsidP="00486B15">
            <w:pPr>
              <w:pStyle w:val="ENoteTableText"/>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65B</w:t>
            </w:r>
            <w:r w:rsidRPr="00301EBD">
              <w:tab/>
            </w:r>
          </w:p>
        </w:tc>
        <w:tc>
          <w:tcPr>
            <w:tcW w:w="4677" w:type="dxa"/>
          </w:tcPr>
          <w:p w:rsidR="008F22D5" w:rsidRPr="00301EBD" w:rsidRDefault="008F22D5" w:rsidP="00486B15">
            <w:pPr>
              <w:pStyle w:val="ENoteTableText"/>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154, 2012; No 70, 2013</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65C</w:t>
            </w:r>
            <w:r w:rsidRPr="00301EBD">
              <w:tab/>
            </w:r>
          </w:p>
        </w:tc>
        <w:tc>
          <w:tcPr>
            <w:tcW w:w="4677" w:type="dxa"/>
          </w:tcPr>
          <w:p w:rsidR="008F22D5" w:rsidRPr="00301EBD" w:rsidRDefault="008F22D5" w:rsidP="00486B15">
            <w:pPr>
              <w:pStyle w:val="ENoteTableText"/>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154, 2012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65D</w:t>
            </w:r>
            <w:r w:rsidRPr="00301EBD">
              <w:tab/>
            </w:r>
          </w:p>
        </w:tc>
        <w:tc>
          <w:tcPr>
            <w:tcW w:w="4677" w:type="dxa"/>
          </w:tcPr>
          <w:p w:rsidR="008F22D5" w:rsidRPr="00301EBD" w:rsidRDefault="008F22D5" w:rsidP="00486B15">
            <w:pPr>
              <w:pStyle w:val="ENoteTableText"/>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65E</w:t>
            </w:r>
            <w:r w:rsidRPr="00301EBD">
              <w:tab/>
            </w:r>
          </w:p>
        </w:tc>
        <w:tc>
          <w:tcPr>
            <w:tcW w:w="4677" w:type="dxa"/>
          </w:tcPr>
          <w:p w:rsidR="008F22D5" w:rsidRPr="00301EBD" w:rsidRDefault="008F22D5" w:rsidP="00486B15">
            <w:pPr>
              <w:pStyle w:val="ENoteTableText"/>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rs. No.</w:t>
            </w:r>
            <w:r w:rsidR="00301EBD">
              <w:t> </w:t>
            </w:r>
            <w:r w:rsidRPr="00301EBD">
              <w:t>154, 2012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 70, 2013</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65EA</w:t>
            </w:r>
            <w:r w:rsidRPr="00301EBD">
              <w:tab/>
            </w:r>
          </w:p>
        </w:tc>
        <w:tc>
          <w:tcPr>
            <w:tcW w:w="4677" w:type="dxa"/>
          </w:tcPr>
          <w:p w:rsidR="008F22D5" w:rsidRPr="00301EBD" w:rsidRDefault="008F22D5" w:rsidP="00486B15">
            <w:pPr>
              <w:pStyle w:val="ENoteTableText"/>
            </w:pPr>
            <w:r w:rsidRPr="00301EBD">
              <w:t>ad. No.</w:t>
            </w:r>
            <w:r w:rsidR="00301EBD">
              <w:t> </w:t>
            </w:r>
            <w:r w:rsidRPr="00301EBD">
              <w:t>154, 2012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65EB</w:t>
            </w:r>
            <w:r w:rsidRPr="00301EBD">
              <w:tab/>
            </w:r>
          </w:p>
        </w:tc>
        <w:tc>
          <w:tcPr>
            <w:tcW w:w="4677" w:type="dxa"/>
          </w:tcPr>
          <w:p w:rsidR="008F22D5" w:rsidRPr="00301EBD" w:rsidRDefault="008F22D5" w:rsidP="00486B15">
            <w:pPr>
              <w:pStyle w:val="ENoteTableText"/>
            </w:pPr>
            <w:r w:rsidRPr="00301EBD">
              <w:t>ad. No.</w:t>
            </w:r>
            <w:r w:rsidR="00301EBD">
              <w:t> </w:t>
            </w:r>
            <w:r w:rsidRPr="00301EBD">
              <w:t>154, 2012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65F</w:t>
            </w:r>
            <w:r w:rsidRPr="00301EBD">
              <w:tab/>
            </w:r>
          </w:p>
        </w:tc>
        <w:tc>
          <w:tcPr>
            <w:tcW w:w="4677" w:type="dxa"/>
          </w:tcPr>
          <w:p w:rsidR="008F22D5" w:rsidRPr="00301EBD" w:rsidRDefault="008F22D5" w:rsidP="00486B15">
            <w:pPr>
              <w:pStyle w:val="ENoteTableText"/>
            </w:pPr>
            <w:r w:rsidRPr="00301EBD">
              <w:t>ad. No.</w:t>
            </w:r>
            <w:r w:rsidR="00301EBD">
              <w:t> </w:t>
            </w:r>
            <w:r w:rsidRPr="00301EBD">
              <w:t>50, 2012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p>
        </w:tc>
        <w:tc>
          <w:tcPr>
            <w:tcW w:w="4677" w:type="dxa"/>
          </w:tcPr>
          <w:p w:rsidR="008F22D5" w:rsidRPr="00301EBD" w:rsidRDefault="008F22D5" w:rsidP="00486B15">
            <w:pPr>
              <w:pStyle w:val="ENoteTableText"/>
            </w:pPr>
            <w:r w:rsidRPr="00301EBD">
              <w:t>rep No 96, 2014</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rPr>
                <w:b/>
              </w:rPr>
            </w:pPr>
            <w:r w:rsidRPr="00301EBD">
              <w:rPr>
                <w:b/>
              </w:rPr>
              <w:t>Division</w:t>
            </w:r>
            <w:r w:rsidR="00301EBD">
              <w:rPr>
                <w:b/>
              </w:rPr>
              <w:t> </w:t>
            </w:r>
            <w:r w:rsidRPr="00301EBD">
              <w:rPr>
                <w:b/>
              </w:rPr>
              <w:t>2</w:t>
            </w:r>
          </w:p>
        </w:tc>
        <w:tc>
          <w:tcPr>
            <w:tcW w:w="4677" w:type="dxa"/>
          </w:tcPr>
          <w:p w:rsidR="008F22D5" w:rsidRPr="00301EBD" w:rsidRDefault="008F22D5" w:rsidP="00486B15">
            <w:pPr>
              <w:pStyle w:val="ENoteTableText"/>
              <w:rPr>
                <w:b/>
              </w:rPr>
            </w:pP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66</w:t>
            </w:r>
            <w:r w:rsidRPr="00301EBD">
              <w:tab/>
            </w:r>
          </w:p>
        </w:tc>
        <w:tc>
          <w:tcPr>
            <w:tcW w:w="4677" w:type="dxa"/>
          </w:tcPr>
          <w:p w:rsidR="008F22D5" w:rsidRPr="00301EBD" w:rsidRDefault="008F22D5" w:rsidP="00486B15">
            <w:pPr>
              <w:pStyle w:val="ENoteTableText"/>
            </w:pPr>
            <w:r w:rsidRPr="00301EBD">
              <w:t>am. No.</w:t>
            </w:r>
            <w:r w:rsidR="00301EBD">
              <w:t> </w:t>
            </w:r>
            <w:r w:rsidRPr="00301EBD">
              <w:t>83, 1999</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rs. No.</w:t>
            </w:r>
            <w:r w:rsidR="00301EBD">
              <w:t> </w:t>
            </w:r>
            <w:r w:rsidRPr="00301EBD">
              <w:t>59, 2004</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F4715E">
            <w:pPr>
              <w:pStyle w:val="ENoteTableText"/>
            </w:pPr>
            <w:r w:rsidRPr="00301EBD">
              <w:t>am. No.</w:t>
            </w:r>
            <w:r w:rsidR="00301EBD">
              <w:t> </w:t>
            </w:r>
            <w:r w:rsidRPr="00301EBD">
              <w:t>59, 2004; No.</w:t>
            </w:r>
            <w:r w:rsidR="00301EBD">
              <w:t> </w:t>
            </w:r>
            <w:r w:rsidRPr="00301EBD">
              <w:t>82, 2007; No.</w:t>
            </w:r>
            <w:r w:rsidR="00301EBD">
              <w:t> </w:t>
            </w:r>
            <w:r w:rsidRPr="00301EBD">
              <w:t>63, 2008; No.</w:t>
            </w:r>
            <w:r w:rsidR="00301EBD">
              <w:t> </w:t>
            </w:r>
            <w:r w:rsidRPr="00301EBD">
              <w:t>49, 2012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rs No 70, 2013</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66A</w:t>
            </w:r>
            <w:r w:rsidRPr="00301EBD">
              <w:tab/>
            </w:r>
          </w:p>
        </w:tc>
        <w:tc>
          <w:tcPr>
            <w:tcW w:w="4677" w:type="dxa"/>
          </w:tcPr>
          <w:p w:rsidR="008F22D5" w:rsidRPr="00301EBD" w:rsidRDefault="008F22D5" w:rsidP="00486B15">
            <w:pPr>
              <w:pStyle w:val="ENoteTableText"/>
            </w:pPr>
            <w:r w:rsidRPr="00301EBD">
              <w:t>ad. No.</w:t>
            </w:r>
            <w:r w:rsidR="00301EBD">
              <w:t> </w:t>
            </w:r>
            <w:r w:rsidRPr="00301EBD">
              <w:t>105, 2010</w:t>
            </w:r>
          </w:p>
        </w:tc>
      </w:tr>
      <w:tr w:rsidR="008F22D5" w:rsidRPr="00301EBD" w:rsidTr="001F62AB">
        <w:trPr>
          <w:gridAfter w:val="1"/>
          <w:wAfter w:w="7" w:type="dxa"/>
          <w:cantSplit/>
        </w:trPr>
        <w:tc>
          <w:tcPr>
            <w:tcW w:w="2411" w:type="dxa"/>
          </w:tcPr>
          <w:p w:rsidR="008F22D5" w:rsidRPr="00301EBD" w:rsidRDefault="008F22D5" w:rsidP="007807D5">
            <w:pPr>
              <w:pStyle w:val="ENoteTableText"/>
            </w:pPr>
          </w:p>
        </w:tc>
        <w:tc>
          <w:tcPr>
            <w:tcW w:w="4677" w:type="dxa"/>
          </w:tcPr>
          <w:p w:rsidR="008F22D5" w:rsidRPr="00301EBD" w:rsidRDefault="008F22D5" w:rsidP="007807D5">
            <w:pPr>
              <w:pStyle w:val="ENoteTableText"/>
            </w:pPr>
            <w:r w:rsidRPr="00301EBD">
              <w:t>rep. No 70, 2013</w:t>
            </w:r>
          </w:p>
        </w:tc>
      </w:tr>
      <w:tr w:rsidR="008F22D5" w:rsidRPr="00301EBD" w:rsidTr="001F62AB">
        <w:trPr>
          <w:gridAfter w:val="1"/>
          <w:wAfter w:w="7" w:type="dxa"/>
          <w:cantSplit/>
        </w:trPr>
        <w:tc>
          <w:tcPr>
            <w:tcW w:w="2411" w:type="dxa"/>
          </w:tcPr>
          <w:p w:rsidR="008F22D5" w:rsidRPr="00301EBD" w:rsidRDefault="008F22D5" w:rsidP="00F113A6">
            <w:pPr>
              <w:pStyle w:val="ENoteTableText"/>
              <w:tabs>
                <w:tab w:val="center" w:leader="dot" w:pos="2268"/>
              </w:tabs>
            </w:pPr>
            <w:r w:rsidRPr="00301EBD">
              <w:t>Division</w:t>
            </w:r>
            <w:r w:rsidR="00301EBD">
              <w:t> </w:t>
            </w:r>
            <w:r w:rsidRPr="00301EBD">
              <w:t>3</w:t>
            </w:r>
            <w:r w:rsidRPr="00301EBD">
              <w:tab/>
            </w:r>
          </w:p>
        </w:tc>
        <w:tc>
          <w:tcPr>
            <w:tcW w:w="4677" w:type="dxa"/>
          </w:tcPr>
          <w:p w:rsidR="008F22D5" w:rsidRPr="00301EBD" w:rsidRDefault="008F22D5" w:rsidP="00486B15">
            <w:pPr>
              <w:pStyle w:val="ENoteTableText"/>
            </w:pPr>
            <w:r w:rsidRPr="00301EBD">
              <w:t>rep. No.</w:t>
            </w:r>
            <w:r w:rsidR="00301EBD">
              <w:t> </w:t>
            </w:r>
            <w:r w:rsidRPr="00301EBD">
              <w:t>49, 2012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67</w:t>
            </w:r>
            <w:r w:rsidRPr="00301EBD">
              <w:tab/>
            </w:r>
          </w:p>
        </w:tc>
        <w:tc>
          <w:tcPr>
            <w:tcW w:w="4677" w:type="dxa"/>
          </w:tcPr>
          <w:p w:rsidR="008F22D5" w:rsidRPr="00301EBD" w:rsidRDefault="008F22D5" w:rsidP="00486B15">
            <w:pPr>
              <w:pStyle w:val="ENoteTableText"/>
            </w:pPr>
            <w:r w:rsidRPr="00301EBD">
              <w:t>am. No.</w:t>
            </w:r>
            <w:r w:rsidR="00301EBD">
              <w:t> </w:t>
            </w:r>
            <w:r w:rsidRPr="00301EBD">
              <w:t>83, 1999</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rs. No.</w:t>
            </w:r>
            <w:r w:rsidR="00301EBD">
              <w:t> </w:t>
            </w:r>
            <w:r w:rsidRPr="00301EBD">
              <w:t>59, 2004</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143, 2008</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rep. No.</w:t>
            </w:r>
            <w:r w:rsidR="00301EBD">
              <w:t> </w:t>
            </w:r>
            <w:r w:rsidRPr="00301EBD">
              <w:t>49, 2012</w:t>
            </w:r>
          </w:p>
        </w:tc>
      </w:tr>
      <w:tr w:rsidR="008F22D5" w:rsidRPr="00301EBD" w:rsidTr="001F62AB">
        <w:trPr>
          <w:gridAfter w:val="1"/>
          <w:wAfter w:w="7" w:type="dxa"/>
          <w:cantSplit/>
        </w:trPr>
        <w:tc>
          <w:tcPr>
            <w:tcW w:w="2411" w:type="dxa"/>
          </w:tcPr>
          <w:p w:rsidR="008F22D5" w:rsidRPr="00301EBD" w:rsidRDefault="008F22D5" w:rsidP="003D7FE2">
            <w:pPr>
              <w:pStyle w:val="ENoteTableText"/>
              <w:tabs>
                <w:tab w:val="center" w:leader="dot" w:pos="2268"/>
              </w:tabs>
            </w:pPr>
            <w:r w:rsidRPr="00301EBD">
              <w:t>s. 68</w:t>
            </w:r>
            <w:r w:rsidRPr="00301EBD">
              <w:tab/>
            </w:r>
          </w:p>
        </w:tc>
        <w:tc>
          <w:tcPr>
            <w:tcW w:w="4677" w:type="dxa"/>
          </w:tcPr>
          <w:p w:rsidR="008F22D5" w:rsidRPr="00301EBD" w:rsidRDefault="008F22D5" w:rsidP="00486B15">
            <w:pPr>
              <w:pStyle w:val="ENoteTableText"/>
            </w:pPr>
            <w:r w:rsidRPr="00301EBD">
              <w:t>rs. No.</w:t>
            </w:r>
            <w:r w:rsidR="00301EBD">
              <w:t> </w:t>
            </w:r>
            <w:r w:rsidRPr="00301EBD">
              <w:t>45, 2000; No.</w:t>
            </w:r>
            <w:r w:rsidR="00301EBD">
              <w:t> </w:t>
            </w:r>
            <w:r w:rsidRPr="00301EBD">
              <w:t>146, 2006</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am. No.</w:t>
            </w:r>
            <w:r w:rsidR="00301EBD">
              <w:t> </w:t>
            </w:r>
            <w:r w:rsidRPr="00301EBD">
              <w:t>143, 2008</w:t>
            </w:r>
          </w:p>
        </w:tc>
      </w:tr>
      <w:tr w:rsidR="008F22D5" w:rsidRPr="00301EBD" w:rsidTr="001F62AB">
        <w:trPr>
          <w:gridAfter w:val="1"/>
          <w:wAfter w:w="7" w:type="dxa"/>
          <w:cantSplit/>
        </w:trPr>
        <w:tc>
          <w:tcPr>
            <w:tcW w:w="2411" w:type="dxa"/>
          </w:tcPr>
          <w:p w:rsidR="008F22D5" w:rsidRPr="00301EBD" w:rsidRDefault="008F22D5" w:rsidP="00486B15">
            <w:pPr>
              <w:pStyle w:val="ENoteTableText"/>
            </w:pPr>
          </w:p>
        </w:tc>
        <w:tc>
          <w:tcPr>
            <w:tcW w:w="4677" w:type="dxa"/>
          </w:tcPr>
          <w:p w:rsidR="008F22D5" w:rsidRPr="00301EBD" w:rsidRDefault="008F22D5" w:rsidP="00486B15">
            <w:pPr>
              <w:pStyle w:val="ENoteTableText"/>
            </w:pPr>
            <w:r w:rsidRPr="00301EBD">
              <w:t>rep. No.</w:t>
            </w:r>
            <w:r w:rsidR="00301EBD">
              <w:t> </w:t>
            </w:r>
            <w:r w:rsidRPr="00301EBD">
              <w:t>49, 2012</w:t>
            </w:r>
          </w:p>
        </w:tc>
      </w:tr>
      <w:tr w:rsidR="008F22D5" w:rsidRPr="00301EBD" w:rsidTr="001F62AB">
        <w:trPr>
          <w:gridAfter w:val="1"/>
          <w:wAfter w:w="7" w:type="dxa"/>
          <w:cantSplit/>
        </w:trPr>
        <w:tc>
          <w:tcPr>
            <w:tcW w:w="2411" w:type="dxa"/>
          </w:tcPr>
          <w:p w:rsidR="008F22D5" w:rsidRPr="00301EBD" w:rsidRDefault="008F22D5" w:rsidP="00486B15">
            <w:pPr>
              <w:pStyle w:val="ENoteTableText"/>
            </w:pPr>
            <w:r w:rsidRPr="00301EBD">
              <w:rPr>
                <w:b/>
              </w:rPr>
              <w:t>Division</w:t>
            </w:r>
            <w:r w:rsidR="00301EBD">
              <w:rPr>
                <w:b/>
              </w:rPr>
              <w:t> </w:t>
            </w:r>
            <w:r w:rsidRPr="00301EBD">
              <w:rPr>
                <w:b/>
              </w:rPr>
              <w:t>4</w:t>
            </w:r>
          </w:p>
        </w:tc>
        <w:tc>
          <w:tcPr>
            <w:tcW w:w="4677" w:type="dxa"/>
          </w:tcPr>
          <w:p w:rsidR="008F22D5" w:rsidRPr="00301EBD" w:rsidRDefault="008F22D5" w:rsidP="00486B15">
            <w:pPr>
              <w:pStyle w:val="ENoteTableText"/>
            </w:pPr>
          </w:p>
        </w:tc>
      </w:tr>
      <w:tr w:rsidR="008F22D5" w:rsidRPr="00301EBD" w:rsidTr="001F62AB">
        <w:trPr>
          <w:gridAfter w:val="1"/>
          <w:wAfter w:w="7" w:type="dxa"/>
          <w:cantSplit/>
        </w:trPr>
        <w:tc>
          <w:tcPr>
            <w:tcW w:w="2411" w:type="dxa"/>
          </w:tcPr>
          <w:p w:rsidR="008F22D5" w:rsidRPr="00301EBD" w:rsidRDefault="008F22D5" w:rsidP="00B45754">
            <w:pPr>
              <w:pStyle w:val="ENoteTableText"/>
              <w:tabs>
                <w:tab w:val="center" w:leader="dot" w:pos="2268"/>
              </w:tabs>
            </w:pPr>
            <w:r w:rsidRPr="00301EBD">
              <w:t>Division</w:t>
            </w:r>
            <w:r w:rsidR="00301EBD">
              <w:t> </w:t>
            </w:r>
            <w:r w:rsidRPr="00301EBD">
              <w:t>4</w:t>
            </w:r>
            <w:r w:rsidRPr="00301EBD">
              <w:tab/>
            </w:r>
          </w:p>
        </w:tc>
        <w:tc>
          <w:tcPr>
            <w:tcW w:w="4677" w:type="dxa"/>
          </w:tcPr>
          <w:p w:rsidR="008F22D5" w:rsidRPr="00301EBD" w:rsidRDefault="008F22D5" w:rsidP="00486B15">
            <w:pPr>
              <w:pStyle w:val="ENoteTableText"/>
            </w:pPr>
            <w:r w:rsidRPr="00301EBD">
              <w:t xml:space="preserve">rep </w:t>
            </w:r>
            <w:r w:rsidRPr="00301EBD">
              <w:rPr>
                <w:u w:val="single"/>
              </w:rPr>
              <w:t>No 22, 2017</w:t>
            </w:r>
          </w:p>
        </w:tc>
      </w:tr>
      <w:tr w:rsidR="008F22D5" w:rsidRPr="00301EBD" w:rsidTr="001F62AB">
        <w:trPr>
          <w:gridAfter w:val="1"/>
          <w:wAfter w:w="7" w:type="dxa"/>
          <w:cantSplit/>
        </w:trPr>
        <w:tc>
          <w:tcPr>
            <w:tcW w:w="2411" w:type="dxa"/>
          </w:tcPr>
          <w:p w:rsidR="008F22D5" w:rsidRPr="00301EBD" w:rsidRDefault="008F22D5" w:rsidP="008239A7">
            <w:pPr>
              <w:pStyle w:val="ENoteTableText"/>
              <w:tabs>
                <w:tab w:val="center" w:leader="dot" w:pos="2268"/>
              </w:tabs>
              <w:rPr>
                <w:b/>
              </w:rPr>
            </w:pPr>
            <w:r w:rsidRPr="00301EBD">
              <w:rPr>
                <w:b/>
              </w:rPr>
              <w:t>Subdivision A</w:t>
            </w:r>
          </w:p>
        </w:tc>
        <w:tc>
          <w:tcPr>
            <w:tcW w:w="4677" w:type="dxa"/>
          </w:tcPr>
          <w:p w:rsidR="008F22D5" w:rsidRPr="00301EBD" w:rsidRDefault="008F22D5" w:rsidP="00BE55B3">
            <w:pPr>
              <w:pStyle w:val="ENoteTableText"/>
              <w:tabs>
                <w:tab w:val="center" w:leader="dot" w:pos="2268"/>
              </w:tabs>
            </w:pPr>
          </w:p>
        </w:tc>
      </w:tr>
      <w:tr w:rsidR="00B45754" w:rsidRPr="00301EBD" w:rsidTr="001F62AB">
        <w:trPr>
          <w:gridAfter w:val="1"/>
          <w:wAfter w:w="7" w:type="dxa"/>
          <w:cantSplit/>
        </w:trPr>
        <w:tc>
          <w:tcPr>
            <w:tcW w:w="2411" w:type="dxa"/>
          </w:tcPr>
          <w:p w:rsidR="00B45754" w:rsidRPr="00301EBD" w:rsidRDefault="00B45754" w:rsidP="00C03F28">
            <w:pPr>
              <w:pStyle w:val="ENoteTableText"/>
              <w:tabs>
                <w:tab w:val="center" w:leader="dot" w:pos="2268"/>
              </w:tabs>
            </w:pPr>
            <w:r w:rsidRPr="00301EBD">
              <w:t>s 69</w:t>
            </w:r>
            <w:r w:rsidRPr="00301EBD">
              <w:tab/>
            </w:r>
          </w:p>
        </w:tc>
        <w:tc>
          <w:tcPr>
            <w:tcW w:w="4677" w:type="dxa"/>
          </w:tcPr>
          <w:p w:rsidR="00B45754" w:rsidRPr="00301EBD" w:rsidRDefault="00B45754" w:rsidP="00C03F28">
            <w:pPr>
              <w:pStyle w:val="ENoteTableText"/>
            </w:pPr>
            <w:r w:rsidRPr="00301EBD">
              <w:t>rs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C03F28">
            <w:pPr>
              <w:pStyle w:val="ENoteTableText"/>
            </w:pPr>
            <w:r w:rsidRPr="00301EBD">
              <w:t>am No 132, 2004</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rPr>
                <w:b/>
              </w:rPr>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8239A7">
            <w:pPr>
              <w:pStyle w:val="ENoteTableText"/>
              <w:tabs>
                <w:tab w:val="center" w:leader="dot" w:pos="2268"/>
              </w:tabs>
              <w:rPr>
                <w:b/>
              </w:rPr>
            </w:pPr>
            <w:r w:rsidRPr="00301EBD">
              <w:rPr>
                <w:b/>
              </w:rPr>
              <w:t>Subdivision B</w:t>
            </w:r>
          </w:p>
        </w:tc>
        <w:tc>
          <w:tcPr>
            <w:tcW w:w="4677" w:type="dxa"/>
          </w:tcPr>
          <w:p w:rsidR="00B45754" w:rsidRPr="00301EBD" w:rsidRDefault="00B45754" w:rsidP="00D02320">
            <w:pPr>
              <w:pStyle w:val="ENoteTableText"/>
              <w:tabs>
                <w:tab w:val="center" w:leader="dot" w:pos="2268"/>
              </w:tabs>
            </w:pPr>
          </w:p>
        </w:tc>
      </w:tr>
      <w:tr w:rsidR="00B45754" w:rsidRPr="00301EBD" w:rsidTr="001F62AB">
        <w:trPr>
          <w:gridAfter w:val="1"/>
          <w:wAfter w:w="7" w:type="dxa"/>
          <w:cantSplit/>
        </w:trPr>
        <w:tc>
          <w:tcPr>
            <w:tcW w:w="2411" w:type="dxa"/>
          </w:tcPr>
          <w:p w:rsidR="00B45754" w:rsidRPr="00301EBD" w:rsidRDefault="00B45754" w:rsidP="00C03F28">
            <w:pPr>
              <w:pStyle w:val="ENoteTableText"/>
              <w:tabs>
                <w:tab w:val="center" w:leader="dot" w:pos="2268"/>
              </w:tabs>
            </w:pPr>
            <w:r w:rsidRPr="00301EBD">
              <w:t>s 70</w:t>
            </w:r>
            <w:r w:rsidRPr="00301EBD">
              <w:tab/>
            </w:r>
          </w:p>
        </w:tc>
        <w:tc>
          <w:tcPr>
            <w:tcW w:w="4677" w:type="dxa"/>
          </w:tcPr>
          <w:p w:rsidR="00B45754" w:rsidRPr="00301EBD" w:rsidRDefault="00B45754" w:rsidP="00C03F28">
            <w:pPr>
              <w:pStyle w:val="ENoteTableText"/>
            </w:pPr>
            <w:r w:rsidRPr="00301EBD">
              <w:t>rs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C03F28">
            <w:pPr>
              <w:pStyle w:val="ENoteTableText"/>
              <w:tabs>
                <w:tab w:val="center" w:leader="dot" w:pos="2268"/>
              </w:tabs>
            </w:pPr>
            <w:r w:rsidRPr="00301EBD">
              <w:t>s 71</w:t>
            </w:r>
            <w:r w:rsidRPr="00301EBD">
              <w:tab/>
            </w:r>
          </w:p>
        </w:tc>
        <w:tc>
          <w:tcPr>
            <w:tcW w:w="4677" w:type="dxa"/>
          </w:tcPr>
          <w:p w:rsidR="00B45754" w:rsidRPr="00301EBD" w:rsidRDefault="00B45754" w:rsidP="00C03F28">
            <w:pPr>
              <w:pStyle w:val="ENoteTableText"/>
            </w:pPr>
            <w:r w:rsidRPr="00301EBD">
              <w:t>am No 83, 1999</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C03F28" w:rsidP="00C03F28">
            <w:pPr>
              <w:pStyle w:val="ENoteTableText"/>
            </w:pPr>
            <w:r w:rsidRPr="00301EBD">
              <w:t>rs No</w:t>
            </w:r>
            <w:r w:rsidR="00B45754" w:rsidRPr="00301EBD">
              <w:t>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C03F28">
            <w:pPr>
              <w:pStyle w:val="ENoteTableText"/>
              <w:tabs>
                <w:tab w:val="center" w:leader="dot" w:pos="2268"/>
              </w:tabs>
            </w:pPr>
            <w:r w:rsidRPr="00301EBD">
              <w:t>s 72</w:t>
            </w:r>
            <w:r w:rsidRPr="00301EBD">
              <w:tab/>
            </w:r>
          </w:p>
        </w:tc>
        <w:tc>
          <w:tcPr>
            <w:tcW w:w="4677" w:type="dxa"/>
          </w:tcPr>
          <w:p w:rsidR="00B45754" w:rsidRPr="00301EBD" w:rsidRDefault="00B45754" w:rsidP="00C03F28">
            <w:pPr>
              <w:pStyle w:val="ENoteTableText"/>
            </w:pPr>
            <w:r w:rsidRPr="00301EBD">
              <w:t>rs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C03F28">
            <w:pPr>
              <w:pStyle w:val="ENoteTableText"/>
              <w:tabs>
                <w:tab w:val="center" w:leader="dot" w:pos="2268"/>
              </w:tabs>
            </w:pPr>
            <w:r w:rsidRPr="00301EBD">
              <w:t>s 73</w:t>
            </w:r>
            <w:r w:rsidRPr="00301EBD">
              <w:tab/>
            </w:r>
          </w:p>
        </w:tc>
        <w:tc>
          <w:tcPr>
            <w:tcW w:w="4677" w:type="dxa"/>
          </w:tcPr>
          <w:p w:rsidR="00B45754" w:rsidRPr="00301EBD" w:rsidRDefault="00B45754" w:rsidP="00C03F28">
            <w:pPr>
              <w:pStyle w:val="ENoteTableText"/>
            </w:pPr>
            <w:r w:rsidRPr="00301EBD">
              <w:t>rs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C03F28">
            <w:pPr>
              <w:pStyle w:val="ENoteTableText"/>
            </w:pPr>
            <w:r w:rsidRPr="00301EBD">
              <w:t>am No 132, 2004; No 53, 2008</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r w:rsidRPr="00301EBD">
              <w:t>s 74</w:t>
            </w:r>
            <w:r w:rsidRPr="00301EBD">
              <w:tab/>
            </w:r>
          </w:p>
        </w:tc>
        <w:tc>
          <w:tcPr>
            <w:tcW w:w="4677" w:type="dxa"/>
          </w:tcPr>
          <w:p w:rsidR="00B45754" w:rsidRPr="00301EBD" w:rsidRDefault="00B45754" w:rsidP="00486B15">
            <w:pPr>
              <w:pStyle w:val="ENoteTableText"/>
            </w:pPr>
            <w:r w:rsidRPr="00301EBD">
              <w:t>rs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r w:rsidRPr="00301EBD">
              <w:t>s 75</w:t>
            </w:r>
            <w:r w:rsidRPr="00301EBD">
              <w:tab/>
            </w:r>
          </w:p>
        </w:tc>
        <w:tc>
          <w:tcPr>
            <w:tcW w:w="4677" w:type="dxa"/>
          </w:tcPr>
          <w:p w:rsidR="00B45754" w:rsidRPr="00301EBD" w:rsidRDefault="00B45754" w:rsidP="00486B15">
            <w:pPr>
              <w:pStyle w:val="ENoteTableText"/>
            </w:pPr>
            <w:r w:rsidRPr="00301EBD">
              <w:t>rs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8239A7">
            <w:pPr>
              <w:pStyle w:val="ENoteTableText"/>
              <w:tabs>
                <w:tab w:val="center" w:leader="dot" w:pos="2268"/>
              </w:tabs>
              <w:rPr>
                <w:b/>
              </w:rPr>
            </w:pPr>
            <w:r w:rsidRPr="00301EBD">
              <w:rPr>
                <w:b/>
              </w:rPr>
              <w:t>Subdivision C</w:t>
            </w:r>
          </w:p>
        </w:tc>
        <w:tc>
          <w:tcPr>
            <w:tcW w:w="4677" w:type="dxa"/>
          </w:tcPr>
          <w:p w:rsidR="00B45754" w:rsidRPr="00301EBD" w:rsidRDefault="00B45754" w:rsidP="00C764E9">
            <w:pPr>
              <w:pStyle w:val="ENoteTableText"/>
              <w:tabs>
                <w:tab w:val="center" w:leader="dot" w:pos="2268"/>
              </w:tabs>
            </w:pP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76</w:t>
            </w:r>
            <w:r w:rsidRPr="00301EBD">
              <w:tab/>
            </w:r>
          </w:p>
        </w:tc>
        <w:tc>
          <w:tcPr>
            <w:tcW w:w="4677" w:type="dxa"/>
          </w:tcPr>
          <w:p w:rsidR="00B45754" w:rsidRPr="00301EBD" w:rsidRDefault="00B45754" w:rsidP="00A12DE1">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A12DE1">
            <w:pPr>
              <w:pStyle w:val="ENoteTableText"/>
            </w:pPr>
            <w:r w:rsidRPr="00301EBD">
              <w:t>am No 30, 2003; No 108, 2006</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r w:rsidRPr="00301EBD">
              <w:t>s 77</w:t>
            </w:r>
            <w:r w:rsidRPr="00301EBD">
              <w:tab/>
            </w:r>
          </w:p>
        </w:tc>
        <w:tc>
          <w:tcPr>
            <w:tcW w:w="4677" w:type="dxa"/>
          </w:tcPr>
          <w:p w:rsidR="00B45754" w:rsidRPr="00301EBD" w:rsidRDefault="00B45754" w:rsidP="00486B15">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r w:rsidRPr="00301EBD">
              <w:t>s 78</w:t>
            </w:r>
            <w:r w:rsidRPr="00301EBD">
              <w:tab/>
            </w:r>
          </w:p>
        </w:tc>
        <w:tc>
          <w:tcPr>
            <w:tcW w:w="4677" w:type="dxa"/>
          </w:tcPr>
          <w:p w:rsidR="00B45754" w:rsidRPr="00301EBD" w:rsidRDefault="00B45754" w:rsidP="00486B15">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r w:rsidRPr="00301EBD">
              <w:t>s 79</w:t>
            </w:r>
            <w:r w:rsidRPr="00301EBD">
              <w:tab/>
            </w:r>
          </w:p>
        </w:tc>
        <w:tc>
          <w:tcPr>
            <w:tcW w:w="4677" w:type="dxa"/>
          </w:tcPr>
          <w:p w:rsidR="00B45754" w:rsidRPr="00301EBD" w:rsidRDefault="00B45754" w:rsidP="00486B15">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80</w:t>
            </w:r>
            <w:r w:rsidRPr="00301EBD">
              <w:tab/>
            </w:r>
          </w:p>
        </w:tc>
        <w:tc>
          <w:tcPr>
            <w:tcW w:w="4677" w:type="dxa"/>
          </w:tcPr>
          <w:p w:rsidR="00B45754" w:rsidRPr="00301EBD" w:rsidRDefault="00B45754" w:rsidP="00A12DE1">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A12DE1">
            <w:pPr>
              <w:pStyle w:val="ENoteTableText"/>
            </w:pPr>
            <w:r w:rsidRPr="00301EBD">
              <w:t>am No 30, 2003</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81</w:t>
            </w:r>
            <w:r w:rsidRPr="00301EBD">
              <w:tab/>
            </w:r>
          </w:p>
        </w:tc>
        <w:tc>
          <w:tcPr>
            <w:tcW w:w="4677" w:type="dxa"/>
          </w:tcPr>
          <w:p w:rsidR="00B45754" w:rsidRPr="00301EBD" w:rsidRDefault="00B45754" w:rsidP="00A12DE1">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A12DE1">
            <w:pPr>
              <w:pStyle w:val="ENoteTableText"/>
            </w:pPr>
            <w:r w:rsidRPr="00301EBD">
              <w:t>am No 30, 2003; No 108, 2006</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82</w:t>
            </w:r>
            <w:r w:rsidRPr="00301EBD">
              <w:tab/>
            </w:r>
          </w:p>
        </w:tc>
        <w:tc>
          <w:tcPr>
            <w:tcW w:w="4677" w:type="dxa"/>
          </w:tcPr>
          <w:p w:rsidR="00B45754" w:rsidRPr="00301EBD" w:rsidRDefault="00B45754" w:rsidP="00A12DE1">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A12DE1">
            <w:pPr>
              <w:pStyle w:val="ENoteTableText"/>
            </w:pPr>
            <w:r w:rsidRPr="00301EBD">
              <w:t>am No 108, 2006</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8239A7">
            <w:pPr>
              <w:pStyle w:val="ENoteTableText"/>
              <w:tabs>
                <w:tab w:val="center" w:leader="dot" w:pos="2268"/>
              </w:tabs>
              <w:rPr>
                <w:b/>
              </w:rPr>
            </w:pPr>
            <w:r w:rsidRPr="00301EBD">
              <w:rPr>
                <w:b/>
              </w:rPr>
              <w:t>Subdivision CA</w:t>
            </w:r>
          </w:p>
        </w:tc>
        <w:tc>
          <w:tcPr>
            <w:tcW w:w="4677" w:type="dxa"/>
          </w:tcPr>
          <w:p w:rsidR="00B45754" w:rsidRPr="00301EBD" w:rsidRDefault="00B45754" w:rsidP="00486B15">
            <w:pPr>
              <w:pStyle w:val="ENoteTableText"/>
            </w:pP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82A</w:t>
            </w:r>
            <w:r w:rsidRPr="00301EBD">
              <w:tab/>
            </w:r>
          </w:p>
        </w:tc>
        <w:tc>
          <w:tcPr>
            <w:tcW w:w="4677" w:type="dxa"/>
          </w:tcPr>
          <w:p w:rsidR="00B45754" w:rsidRPr="00301EBD" w:rsidRDefault="00B45754" w:rsidP="00A12DE1">
            <w:pPr>
              <w:pStyle w:val="ENoteTableText"/>
            </w:pPr>
            <w:r w:rsidRPr="00301EBD">
              <w:t>ad No 132, 2004</w:t>
            </w:r>
          </w:p>
        </w:tc>
      </w:tr>
      <w:tr w:rsidR="00B45754" w:rsidRPr="00301EBD" w:rsidTr="001F62AB">
        <w:trPr>
          <w:gridAfter w:val="1"/>
          <w:wAfter w:w="7" w:type="dxa"/>
          <w:cantSplit/>
        </w:trPr>
        <w:tc>
          <w:tcPr>
            <w:tcW w:w="2411" w:type="dxa"/>
          </w:tcPr>
          <w:p w:rsidR="00B45754" w:rsidRPr="00301EBD" w:rsidRDefault="00B45754" w:rsidP="003D7FE2">
            <w:pPr>
              <w:pStyle w:val="ENoteTableText"/>
              <w:tabs>
                <w:tab w:val="center" w:leader="dot" w:pos="2268"/>
              </w:tabs>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8239A7">
            <w:pPr>
              <w:pStyle w:val="ENoteTableText"/>
              <w:tabs>
                <w:tab w:val="center" w:leader="dot" w:pos="2268"/>
              </w:tabs>
              <w:rPr>
                <w:b/>
              </w:rPr>
            </w:pPr>
            <w:r w:rsidRPr="00301EBD">
              <w:rPr>
                <w:b/>
              </w:rPr>
              <w:t>Subdivision D</w:t>
            </w:r>
          </w:p>
        </w:tc>
        <w:tc>
          <w:tcPr>
            <w:tcW w:w="4677" w:type="dxa"/>
          </w:tcPr>
          <w:p w:rsidR="00B45754" w:rsidRPr="00301EBD" w:rsidRDefault="00B45754" w:rsidP="00D02320">
            <w:pPr>
              <w:pStyle w:val="ENoteTableText"/>
              <w:tabs>
                <w:tab w:val="center" w:leader="dot" w:pos="2268"/>
              </w:tabs>
            </w:pP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83</w:t>
            </w:r>
            <w:r w:rsidRPr="00301EBD">
              <w:tab/>
            </w:r>
          </w:p>
        </w:tc>
        <w:tc>
          <w:tcPr>
            <w:tcW w:w="4677" w:type="dxa"/>
          </w:tcPr>
          <w:p w:rsidR="00B45754" w:rsidRPr="00301EBD" w:rsidRDefault="00B45754" w:rsidP="00A12DE1">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A12DE1">
            <w:pPr>
              <w:pStyle w:val="ENoteTableText"/>
            </w:pPr>
            <w:r w:rsidRPr="00301EBD">
              <w:t>am No 53, 2008</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A12DE1">
            <w:pPr>
              <w:pStyle w:val="ENoteTableText"/>
              <w:tabs>
                <w:tab w:val="center" w:leader="dot" w:pos="2268"/>
              </w:tabs>
            </w:pPr>
            <w:r w:rsidRPr="00301EBD">
              <w:t>s 84</w:t>
            </w:r>
            <w:r w:rsidRPr="00301EBD">
              <w:tab/>
            </w:r>
          </w:p>
        </w:tc>
        <w:tc>
          <w:tcPr>
            <w:tcW w:w="4677" w:type="dxa"/>
          </w:tcPr>
          <w:p w:rsidR="00B45754" w:rsidRPr="00301EBD" w:rsidRDefault="00B45754" w:rsidP="00A12DE1">
            <w:pPr>
              <w:pStyle w:val="ENoteTableText"/>
            </w:pPr>
            <w:r w:rsidRPr="00301EBD">
              <w:t>ad No 45, 2000</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A12DE1">
            <w:pPr>
              <w:pStyle w:val="ENoteTableText"/>
            </w:pPr>
            <w:r w:rsidRPr="00301EBD">
              <w:t>rs No 108, 2006</w:t>
            </w:r>
          </w:p>
        </w:tc>
      </w:tr>
      <w:tr w:rsidR="00B45754" w:rsidRPr="00301EBD" w:rsidTr="001F62AB">
        <w:trPr>
          <w:gridAfter w:val="1"/>
          <w:wAfter w:w="7" w:type="dxa"/>
          <w:cantSplit/>
        </w:trPr>
        <w:tc>
          <w:tcPr>
            <w:tcW w:w="2411" w:type="dxa"/>
          </w:tcPr>
          <w:p w:rsidR="00B45754" w:rsidRPr="00301EBD" w:rsidRDefault="00B45754" w:rsidP="00486B15">
            <w:pPr>
              <w:pStyle w:val="ENoteTableText"/>
            </w:pPr>
          </w:p>
        </w:tc>
        <w:tc>
          <w:tcPr>
            <w:tcW w:w="4677" w:type="dxa"/>
          </w:tcPr>
          <w:p w:rsidR="00B45754" w:rsidRPr="00301EBD" w:rsidRDefault="00B45754" w:rsidP="00486B15">
            <w:pPr>
              <w:pStyle w:val="ENoteTableText"/>
            </w:pPr>
            <w:r w:rsidRPr="00301EBD">
              <w:t xml:space="preserve">rep </w:t>
            </w:r>
            <w:r w:rsidRPr="00301EBD">
              <w:rPr>
                <w:u w:val="single"/>
              </w:rPr>
              <w:t>No 22, 2017</w:t>
            </w:r>
          </w:p>
        </w:tc>
      </w:tr>
      <w:tr w:rsidR="00B45754" w:rsidRPr="00301EBD" w:rsidTr="001F62AB">
        <w:trPr>
          <w:gridAfter w:val="1"/>
          <w:wAfter w:w="7" w:type="dxa"/>
          <w:cantSplit/>
        </w:trPr>
        <w:tc>
          <w:tcPr>
            <w:tcW w:w="2411" w:type="dxa"/>
          </w:tcPr>
          <w:p w:rsidR="00B45754" w:rsidRPr="00301EBD" w:rsidRDefault="00B45754" w:rsidP="00486B15">
            <w:pPr>
              <w:pStyle w:val="ENoteTableText"/>
            </w:pPr>
            <w:r w:rsidRPr="00301EBD">
              <w:rPr>
                <w:b/>
              </w:rPr>
              <w:t>Division</w:t>
            </w:r>
            <w:r w:rsidR="00301EBD">
              <w:rPr>
                <w:b/>
              </w:rPr>
              <w:t> </w:t>
            </w:r>
            <w:r w:rsidRPr="00301EBD">
              <w:rPr>
                <w:b/>
              </w:rPr>
              <w:t>4A</w:t>
            </w:r>
          </w:p>
        </w:tc>
        <w:tc>
          <w:tcPr>
            <w:tcW w:w="4677" w:type="dxa"/>
          </w:tcPr>
          <w:p w:rsidR="00B45754" w:rsidRPr="00301EBD" w:rsidRDefault="00B45754" w:rsidP="00486B15">
            <w:pPr>
              <w:pStyle w:val="ENoteTableText"/>
            </w:pPr>
          </w:p>
        </w:tc>
      </w:tr>
      <w:tr w:rsidR="00A12DE1" w:rsidRPr="00301EBD" w:rsidTr="001F62AB">
        <w:trPr>
          <w:gridAfter w:val="1"/>
          <w:wAfter w:w="7" w:type="dxa"/>
          <w:cantSplit/>
        </w:trPr>
        <w:tc>
          <w:tcPr>
            <w:tcW w:w="2411" w:type="dxa"/>
          </w:tcPr>
          <w:p w:rsidR="00A12DE1" w:rsidRPr="00301EBD" w:rsidRDefault="00A12DE1" w:rsidP="007561EB">
            <w:pPr>
              <w:pStyle w:val="ENoteTableText"/>
              <w:tabs>
                <w:tab w:val="center" w:leader="dot" w:pos="2268"/>
              </w:tabs>
            </w:pPr>
            <w:r w:rsidRPr="00301EBD">
              <w:t>Division</w:t>
            </w:r>
            <w:r w:rsidR="00301EBD">
              <w:t> </w:t>
            </w:r>
            <w:r w:rsidRPr="00301EBD">
              <w:t>4A heading</w:t>
            </w:r>
            <w:r w:rsidRPr="00301EBD">
              <w:tab/>
            </w:r>
          </w:p>
        </w:tc>
        <w:tc>
          <w:tcPr>
            <w:tcW w:w="4677" w:type="dxa"/>
          </w:tcPr>
          <w:p w:rsidR="00A12DE1" w:rsidRPr="00301EBD" w:rsidRDefault="00A12DE1" w:rsidP="00A12DE1">
            <w:pPr>
              <w:pStyle w:val="ENoteTableText"/>
              <w:tabs>
                <w:tab w:val="center" w:leader="dot" w:pos="2268"/>
              </w:tabs>
            </w:pPr>
            <w:r w:rsidRPr="00301EBD">
              <w:t>ad No 113, 2007</w:t>
            </w:r>
          </w:p>
        </w:tc>
      </w:tr>
      <w:tr w:rsidR="00A12DE1" w:rsidRPr="00301EBD" w:rsidTr="001F62AB">
        <w:trPr>
          <w:gridAfter w:val="1"/>
          <w:wAfter w:w="7" w:type="dxa"/>
          <w:cantSplit/>
        </w:trPr>
        <w:tc>
          <w:tcPr>
            <w:tcW w:w="2411" w:type="dxa"/>
          </w:tcPr>
          <w:p w:rsidR="00A12DE1" w:rsidRPr="00301EBD" w:rsidRDefault="00A12DE1" w:rsidP="007561EB">
            <w:pPr>
              <w:pStyle w:val="ENoteTableText"/>
              <w:tabs>
                <w:tab w:val="center" w:leader="dot" w:pos="2268"/>
              </w:tabs>
            </w:pPr>
          </w:p>
        </w:tc>
        <w:tc>
          <w:tcPr>
            <w:tcW w:w="4677" w:type="dxa"/>
          </w:tcPr>
          <w:p w:rsidR="00A12DE1" w:rsidRPr="00301EBD" w:rsidRDefault="00A12DE1" w:rsidP="00A12DE1">
            <w:pPr>
              <w:pStyle w:val="ENoteTableText"/>
            </w:pPr>
            <w:r w:rsidRPr="00301EBD">
              <w:t>rs No 50, 2009</w:t>
            </w:r>
          </w:p>
        </w:tc>
      </w:tr>
      <w:tr w:rsidR="00A12DE1" w:rsidRPr="00301EBD" w:rsidTr="001F62AB">
        <w:trPr>
          <w:gridAfter w:val="1"/>
          <w:wAfter w:w="7" w:type="dxa"/>
          <w:cantSplit/>
        </w:trPr>
        <w:tc>
          <w:tcPr>
            <w:tcW w:w="2411" w:type="dxa"/>
          </w:tcPr>
          <w:p w:rsidR="00A12DE1" w:rsidRPr="00301EBD" w:rsidRDefault="00A12DE1" w:rsidP="007561EB">
            <w:pPr>
              <w:pStyle w:val="ENoteTableText"/>
              <w:tabs>
                <w:tab w:val="center" w:leader="dot" w:pos="2268"/>
              </w:tabs>
            </w:pPr>
          </w:p>
        </w:tc>
        <w:tc>
          <w:tcPr>
            <w:tcW w:w="4677" w:type="dxa"/>
          </w:tcPr>
          <w:p w:rsidR="00A12DE1" w:rsidRPr="00301EBD" w:rsidRDefault="00A12DE1" w:rsidP="007561EB">
            <w:pPr>
              <w:pStyle w:val="ENoteTableText"/>
            </w:pPr>
            <w:r w:rsidRPr="00301EBD">
              <w:t xml:space="preserve">rep </w:t>
            </w:r>
            <w:r w:rsidRPr="00301EBD">
              <w:rPr>
                <w:u w:val="single"/>
              </w:rPr>
              <w:t>No 22, 2017</w:t>
            </w:r>
          </w:p>
        </w:tc>
      </w:tr>
      <w:tr w:rsidR="00A12DE1" w:rsidRPr="00301EBD" w:rsidTr="001F62AB">
        <w:trPr>
          <w:gridAfter w:val="1"/>
          <w:wAfter w:w="7" w:type="dxa"/>
          <w:cantSplit/>
        </w:trPr>
        <w:tc>
          <w:tcPr>
            <w:tcW w:w="2411" w:type="dxa"/>
          </w:tcPr>
          <w:p w:rsidR="00A12DE1" w:rsidRPr="00301EBD" w:rsidRDefault="00A12DE1" w:rsidP="00EE1CBF">
            <w:pPr>
              <w:pStyle w:val="ENoteTableText"/>
              <w:tabs>
                <w:tab w:val="center" w:leader="dot" w:pos="2268"/>
              </w:tabs>
            </w:pPr>
            <w:r w:rsidRPr="00301EBD">
              <w:t>Division</w:t>
            </w:r>
            <w:r w:rsidR="00301EBD">
              <w:t> </w:t>
            </w:r>
            <w:r w:rsidRPr="00301EBD">
              <w:t>4A</w:t>
            </w:r>
            <w:r w:rsidRPr="00301EBD">
              <w:tab/>
            </w:r>
          </w:p>
        </w:tc>
        <w:tc>
          <w:tcPr>
            <w:tcW w:w="4677" w:type="dxa"/>
          </w:tcPr>
          <w:p w:rsidR="00A12DE1" w:rsidRPr="00301EBD" w:rsidRDefault="00A12DE1" w:rsidP="007561EB">
            <w:pPr>
              <w:pStyle w:val="ENoteTableText"/>
            </w:pPr>
            <w:r w:rsidRPr="00301EBD">
              <w:t xml:space="preserve">rep </w:t>
            </w:r>
            <w:r w:rsidRPr="00301EBD">
              <w:rPr>
                <w:u w:val="single"/>
              </w:rPr>
              <w:t>No 22, 2017</w:t>
            </w:r>
          </w:p>
        </w:tc>
      </w:tr>
      <w:tr w:rsidR="00A12DE1" w:rsidRPr="00301EBD" w:rsidTr="001F62AB">
        <w:trPr>
          <w:gridAfter w:val="1"/>
          <w:wAfter w:w="7" w:type="dxa"/>
          <w:cantSplit/>
        </w:trPr>
        <w:tc>
          <w:tcPr>
            <w:tcW w:w="2411" w:type="dxa"/>
          </w:tcPr>
          <w:p w:rsidR="00A12DE1" w:rsidRPr="00301EBD" w:rsidRDefault="00A12DE1" w:rsidP="008239A7">
            <w:pPr>
              <w:pStyle w:val="ENoteTableText"/>
              <w:tabs>
                <w:tab w:val="center" w:leader="dot" w:pos="2268"/>
              </w:tabs>
              <w:rPr>
                <w:b/>
              </w:rPr>
            </w:pPr>
            <w:r w:rsidRPr="00301EBD">
              <w:rPr>
                <w:b/>
              </w:rPr>
              <w:t>Subdivision AA</w:t>
            </w:r>
          </w:p>
        </w:tc>
        <w:tc>
          <w:tcPr>
            <w:tcW w:w="4677" w:type="dxa"/>
          </w:tcPr>
          <w:p w:rsidR="00A12DE1" w:rsidRPr="00301EBD" w:rsidRDefault="00A12DE1" w:rsidP="00651290">
            <w:pPr>
              <w:pStyle w:val="ENoteTableText"/>
              <w:tabs>
                <w:tab w:val="center" w:leader="dot" w:pos="2268"/>
              </w:tabs>
            </w:pPr>
          </w:p>
        </w:tc>
      </w:tr>
      <w:tr w:rsidR="00CD3CB5" w:rsidRPr="00301EBD" w:rsidTr="001F62AB">
        <w:trPr>
          <w:gridAfter w:val="1"/>
          <w:wAfter w:w="7" w:type="dxa"/>
          <w:cantSplit/>
        </w:trPr>
        <w:tc>
          <w:tcPr>
            <w:tcW w:w="2411" w:type="dxa"/>
          </w:tcPr>
          <w:p w:rsidR="00CD3CB5" w:rsidRPr="00301EBD" w:rsidRDefault="00CD3CB5" w:rsidP="007561EB">
            <w:pPr>
              <w:pStyle w:val="ENoteTableText"/>
              <w:tabs>
                <w:tab w:val="center" w:leader="dot" w:pos="2268"/>
              </w:tabs>
            </w:pPr>
            <w:r w:rsidRPr="00301EBD">
              <w:t>s 84AAA</w:t>
            </w:r>
            <w:r w:rsidRPr="00301EBD">
              <w:tab/>
            </w:r>
          </w:p>
        </w:tc>
        <w:tc>
          <w:tcPr>
            <w:tcW w:w="4677" w:type="dxa"/>
          </w:tcPr>
          <w:p w:rsidR="00CD3CB5" w:rsidRPr="00301EBD" w:rsidRDefault="00CD3CB5" w:rsidP="007561EB">
            <w:pPr>
              <w:pStyle w:val="ENoteTableText"/>
            </w:pPr>
            <w:r w:rsidRPr="00301EBD">
              <w:t>ad No 25, 2011</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t>s 84AAB</w:t>
            </w:r>
            <w:r w:rsidRPr="00301EBD">
              <w:tab/>
            </w:r>
          </w:p>
        </w:tc>
        <w:tc>
          <w:tcPr>
            <w:tcW w:w="4677" w:type="dxa"/>
          </w:tcPr>
          <w:p w:rsidR="00CD3CB5" w:rsidRPr="00301EBD" w:rsidRDefault="00CD3CB5" w:rsidP="00486B15">
            <w:pPr>
              <w:pStyle w:val="ENoteTableText"/>
            </w:pPr>
            <w:r w:rsidRPr="00301EBD">
              <w:t>ad No 25, 2011</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t>s 84AAC</w:t>
            </w:r>
            <w:r w:rsidRPr="00301EBD">
              <w:tab/>
            </w:r>
          </w:p>
        </w:tc>
        <w:tc>
          <w:tcPr>
            <w:tcW w:w="4677" w:type="dxa"/>
          </w:tcPr>
          <w:p w:rsidR="00CD3CB5" w:rsidRPr="00301EBD" w:rsidRDefault="00CD3CB5" w:rsidP="00486B15">
            <w:pPr>
              <w:pStyle w:val="ENoteTableText"/>
            </w:pPr>
            <w:r w:rsidRPr="00301EBD">
              <w:t>ad No 25, 2011</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t>s 84AAD</w:t>
            </w:r>
            <w:r w:rsidRPr="00301EBD">
              <w:tab/>
            </w:r>
          </w:p>
        </w:tc>
        <w:tc>
          <w:tcPr>
            <w:tcW w:w="4677" w:type="dxa"/>
          </w:tcPr>
          <w:p w:rsidR="00CD3CB5" w:rsidRPr="00301EBD" w:rsidRDefault="00CD3CB5" w:rsidP="00486B15">
            <w:pPr>
              <w:pStyle w:val="ENoteTableText"/>
            </w:pPr>
            <w:r w:rsidRPr="00301EBD">
              <w:t>ad No 25, 2011</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rPr>
                <w:b/>
              </w:rPr>
              <w:t>Subdivision A</w:t>
            </w:r>
          </w:p>
        </w:tc>
        <w:tc>
          <w:tcPr>
            <w:tcW w:w="4677" w:type="dxa"/>
          </w:tcPr>
          <w:p w:rsidR="00CD3CB5" w:rsidRPr="00301EBD" w:rsidRDefault="00CD3CB5" w:rsidP="00486B15">
            <w:pPr>
              <w:pStyle w:val="ENoteTableText"/>
            </w:pPr>
          </w:p>
        </w:tc>
      </w:tr>
      <w:tr w:rsidR="00CD3CB5" w:rsidRPr="00301EBD" w:rsidTr="001F62AB">
        <w:trPr>
          <w:gridAfter w:val="1"/>
          <w:wAfter w:w="7" w:type="dxa"/>
          <w:cantSplit/>
        </w:trPr>
        <w:tc>
          <w:tcPr>
            <w:tcW w:w="2411" w:type="dxa"/>
          </w:tcPr>
          <w:p w:rsidR="00CD3CB5" w:rsidRPr="00301EBD" w:rsidRDefault="00CD3CB5" w:rsidP="00BD3AE7">
            <w:pPr>
              <w:pStyle w:val="ENoteTableText"/>
              <w:tabs>
                <w:tab w:val="center" w:leader="dot" w:pos="2268"/>
              </w:tabs>
            </w:pPr>
            <w:r w:rsidRPr="00301EBD">
              <w:t>Subdivision A heading</w:t>
            </w:r>
            <w:r w:rsidRPr="00301EBD">
              <w:tab/>
            </w:r>
          </w:p>
        </w:tc>
        <w:tc>
          <w:tcPr>
            <w:tcW w:w="4677" w:type="dxa"/>
          </w:tcPr>
          <w:p w:rsidR="00CD3CB5" w:rsidRPr="00301EBD" w:rsidRDefault="00CD3CB5" w:rsidP="00CD3CB5">
            <w:pPr>
              <w:pStyle w:val="ENoteTableText"/>
              <w:tabs>
                <w:tab w:val="center" w:leader="dot" w:pos="2268"/>
              </w:tabs>
            </w:pPr>
            <w:r w:rsidRPr="00301EBD">
              <w:t>rs No 50, 2009</w:t>
            </w:r>
          </w:p>
        </w:tc>
      </w:tr>
      <w:tr w:rsidR="00CD3CB5" w:rsidRPr="00301EBD" w:rsidTr="001F62AB">
        <w:trPr>
          <w:gridAfter w:val="1"/>
          <w:wAfter w:w="7" w:type="dxa"/>
          <w:cantSplit/>
        </w:trPr>
        <w:tc>
          <w:tcPr>
            <w:tcW w:w="2411" w:type="dxa"/>
          </w:tcPr>
          <w:p w:rsidR="00CD3CB5" w:rsidRPr="00301EBD" w:rsidRDefault="00CD3CB5" w:rsidP="00BD3AE7">
            <w:pPr>
              <w:pStyle w:val="ENoteTableText"/>
              <w:tabs>
                <w:tab w:val="center" w:leader="dot" w:pos="2268"/>
              </w:tabs>
            </w:pPr>
          </w:p>
        </w:tc>
        <w:tc>
          <w:tcPr>
            <w:tcW w:w="4677" w:type="dxa"/>
          </w:tcPr>
          <w:p w:rsidR="00CD3CB5" w:rsidRPr="00301EBD" w:rsidRDefault="00CD3CB5" w:rsidP="00BD3AE7">
            <w:pPr>
              <w:pStyle w:val="ENoteTableText"/>
              <w:tabs>
                <w:tab w:val="center" w:leader="dot" w:pos="2268"/>
              </w:tabs>
            </w:pPr>
            <w:r w:rsidRPr="00301EBD">
              <w:t xml:space="preserve">rep </w:t>
            </w:r>
            <w:r w:rsidRPr="00301EBD">
              <w:rPr>
                <w:u w:val="single"/>
              </w:rPr>
              <w:t>No 22, 2017</w:t>
            </w:r>
          </w:p>
        </w:tc>
      </w:tr>
      <w:tr w:rsidR="00CD3CB5" w:rsidRPr="00301EBD" w:rsidTr="00832B94">
        <w:trPr>
          <w:gridAfter w:val="1"/>
          <w:wAfter w:w="7" w:type="dxa"/>
          <w:cantSplit/>
        </w:trPr>
        <w:tc>
          <w:tcPr>
            <w:tcW w:w="2411" w:type="dxa"/>
          </w:tcPr>
          <w:p w:rsidR="00CD3CB5" w:rsidRPr="00301EBD" w:rsidRDefault="00CD3CB5" w:rsidP="004C3695">
            <w:pPr>
              <w:pStyle w:val="ENoteTableText"/>
              <w:tabs>
                <w:tab w:val="center" w:leader="dot" w:pos="2268"/>
              </w:tabs>
            </w:pPr>
            <w:r w:rsidRPr="00301EBD">
              <w:t>Subdivision A</w:t>
            </w:r>
            <w:r w:rsidRPr="00301EBD">
              <w:tab/>
            </w:r>
          </w:p>
        </w:tc>
        <w:tc>
          <w:tcPr>
            <w:tcW w:w="4677" w:type="dxa"/>
          </w:tcPr>
          <w:p w:rsidR="00CD3CB5" w:rsidRPr="00301EBD" w:rsidRDefault="00CD3CB5" w:rsidP="00CD3CB5">
            <w:pPr>
              <w:pStyle w:val="ENoteTableText"/>
              <w:tabs>
                <w:tab w:val="center" w:leader="dot" w:pos="2268"/>
              </w:tabs>
            </w:pPr>
            <w:r w:rsidRPr="00301EBD">
              <w:t>ad No 53, 2008</w:t>
            </w:r>
          </w:p>
        </w:tc>
      </w:tr>
      <w:tr w:rsidR="00CD3CB5" w:rsidRPr="00301EBD" w:rsidTr="00832B94">
        <w:trPr>
          <w:gridAfter w:val="1"/>
          <w:wAfter w:w="7" w:type="dxa"/>
          <w:cantSplit/>
        </w:trPr>
        <w:tc>
          <w:tcPr>
            <w:tcW w:w="2411" w:type="dxa"/>
          </w:tcPr>
          <w:p w:rsidR="00CD3CB5" w:rsidRPr="00301EBD" w:rsidRDefault="00CD3CB5" w:rsidP="004C3695">
            <w:pPr>
              <w:pStyle w:val="ENoteTableText"/>
              <w:tabs>
                <w:tab w:val="center" w:leader="dot" w:pos="2268"/>
              </w:tabs>
            </w:pPr>
          </w:p>
        </w:tc>
        <w:tc>
          <w:tcPr>
            <w:tcW w:w="4677" w:type="dxa"/>
          </w:tcPr>
          <w:p w:rsidR="00CD3CB5" w:rsidRPr="00301EBD" w:rsidRDefault="00CD3CB5" w:rsidP="00832B94">
            <w:pPr>
              <w:pStyle w:val="ENoteTableText"/>
              <w:tabs>
                <w:tab w:val="center" w:leader="dot" w:pos="2268"/>
              </w:tabs>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CD3CB5">
            <w:pPr>
              <w:pStyle w:val="ENoteTableText"/>
              <w:tabs>
                <w:tab w:val="center" w:leader="dot" w:pos="2268"/>
              </w:tabs>
            </w:pPr>
            <w:r w:rsidRPr="00301EBD">
              <w:t>s 84AA</w:t>
            </w:r>
            <w:r w:rsidRPr="00301EBD">
              <w:tab/>
            </w:r>
          </w:p>
        </w:tc>
        <w:tc>
          <w:tcPr>
            <w:tcW w:w="4677" w:type="dxa"/>
          </w:tcPr>
          <w:p w:rsidR="00CD3CB5" w:rsidRPr="00301EBD" w:rsidRDefault="00CD3CB5" w:rsidP="00CD3CB5">
            <w:pPr>
              <w:pStyle w:val="ENoteTableText"/>
            </w:pPr>
            <w:r w:rsidRPr="00301EBD">
              <w:t>ad No 53, 2008</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CD3CB5">
            <w:pPr>
              <w:pStyle w:val="ENoteTableText"/>
            </w:pPr>
            <w:r w:rsidRPr="00301EBD">
              <w:t>am No 50, 2009; No 25, 2011</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CD3CB5">
            <w:pPr>
              <w:pStyle w:val="ENoteTableText"/>
              <w:tabs>
                <w:tab w:val="center" w:leader="dot" w:pos="2268"/>
              </w:tabs>
            </w:pPr>
            <w:r w:rsidRPr="00301EBD">
              <w:t>s 84AB</w:t>
            </w:r>
            <w:r w:rsidRPr="00301EBD">
              <w:tab/>
            </w:r>
          </w:p>
        </w:tc>
        <w:tc>
          <w:tcPr>
            <w:tcW w:w="4677" w:type="dxa"/>
          </w:tcPr>
          <w:p w:rsidR="00CD3CB5" w:rsidRPr="00301EBD" w:rsidRDefault="00CD3CB5" w:rsidP="00486B15">
            <w:pPr>
              <w:pStyle w:val="ENoteTableText"/>
            </w:pPr>
            <w:r w:rsidRPr="00301EBD">
              <w:t>ad No 53, 2008</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CD3CB5">
            <w:pPr>
              <w:pStyle w:val="ENoteTableText"/>
            </w:pPr>
            <w:r w:rsidRPr="00301EBD">
              <w:t>am No 25, 2011</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CD3CB5">
            <w:pPr>
              <w:pStyle w:val="ENoteTableText"/>
              <w:tabs>
                <w:tab w:val="center" w:leader="dot" w:pos="2268"/>
              </w:tabs>
            </w:pPr>
            <w:r w:rsidRPr="00301EBD">
              <w:t>s 84AC</w:t>
            </w:r>
            <w:r w:rsidRPr="00301EBD">
              <w:tab/>
            </w:r>
          </w:p>
        </w:tc>
        <w:tc>
          <w:tcPr>
            <w:tcW w:w="4677" w:type="dxa"/>
          </w:tcPr>
          <w:p w:rsidR="00CD3CB5" w:rsidRPr="00301EBD" w:rsidRDefault="00CD3CB5" w:rsidP="00CD3CB5">
            <w:pPr>
              <w:pStyle w:val="ENoteTableText"/>
            </w:pPr>
            <w:r w:rsidRPr="00301EBD">
              <w:t>ad No 53, 2008</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rPr>
                <w:b/>
              </w:rPr>
            </w:pPr>
            <w:r w:rsidRPr="00301EBD">
              <w:rPr>
                <w:b/>
              </w:rPr>
              <w:t>Subdivision B</w:t>
            </w:r>
          </w:p>
        </w:tc>
        <w:tc>
          <w:tcPr>
            <w:tcW w:w="4677" w:type="dxa"/>
          </w:tcPr>
          <w:p w:rsidR="00CD3CB5" w:rsidRPr="00301EBD" w:rsidRDefault="00CD3CB5" w:rsidP="00486B15">
            <w:pPr>
              <w:pStyle w:val="ENoteTableText"/>
            </w:pPr>
          </w:p>
        </w:tc>
      </w:tr>
      <w:tr w:rsidR="00CD3CB5" w:rsidRPr="00301EBD" w:rsidTr="001F62AB">
        <w:trPr>
          <w:gridAfter w:val="1"/>
          <w:wAfter w:w="7" w:type="dxa"/>
          <w:cantSplit/>
        </w:trPr>
        <w:tc>
          <w:tcPr>
            <w:tcW w:w="2411" w:type="dxa"/>
          </w:tcPr>
          <w:p w:rsidR="00CD3CB5" w:rsidRPr="00301EBD" w:rsidRDefault="00CD3CB5" w:rsidP="00BD3AE7">
            <w:pPr>
              <w:pStyle w:val="ENoteTableText"/>
              <w:tabs>
                <w:tab w:val="center" w:leader="dot" w:pos="2268"/>
              </w:tabs>
            </w:pPr>
            <w:r w:rsidRPr="00301EBD">
              <w:t>Subdivision B heading</w:t>
            </w:r>
            <w:r w:rsidRPr="00301EBD">
              <w:tab/>
            </w:r>
          </w:p>
        </w:tc>
        <w:tc>
          <w:tcPr>
            <w:tcW w:w="4677" w:type="dxa"/>
          </w:tcPr>
          <w:p w:rsidR="00CD3CB5" w:rsidRPr="00301EBD" w:rsidRDefault="00CD3CB5" w:rsidP="00CD3CB5">
            <w:pPr>
              <w:pStyle w:val="ENoteTableText"/>
              <w:tabs>
                <w:tab w:val="center" w:leader="dot" w:pos="2268"/>
              </w:tabs>
            </w:pPr>
            <w:r w:rsidRPr="00301EBD">
              <w:t>ad No 53, 2008</w:t>
            </w:r>
          </w:p>
        </w:tc>
      </w:tr>
      <w:tr w:rsidR="00CD3CB5" w:rsidRPr="00301EBD" w:rsidTr="001F62AB">
        <w:trPr>
          <w:gridAfter w:val="1"/>
          <w:wAfter w:w="7" w:type="dxa"/>
          <w:cantSplit/>
        </w:trPr>
        <w:tc>
          <w:tcPr>
            <w:tcW w:w="2411" w:type="dxa"/>
          </w:tcPr>
          <w:p w:rsidR="00CD3CB5" w:rsidRPr="00301EBD" w:rsidRDefault="00CD3CB5" w:rsidP="00D02320">
            <w:pPr>
              <w:pStyle w:val="ENoteTableText"/>
              <w:tabs>
                <w:tab w:val="center" w:leader="dot" w:pos="2268"/>
              </w:tabs>
            </w:pPr>
          </w:p>
        </w:tc>
        <w:tc>
          <w:tcPr>
            <w:tcW w:w="4677" w:type="dxa"/>
          </w:tcPr>
          <w:p w:rsidR="00CD3CB5" w:rsidRPr="00301EBD" w:rsidRDefault="00CD3CB5" w:rsidP="00CD3CB5">
            <w:pPr>
              <w:pStyle w:val="ENoteTableText"/>
              <w:tabs>
                <w:tab w:val="center" w:leader="dot" w:pos="2268"/>
              </w:tabs>
            </w:pPr>
            <w:r w:rsidRPr="00301EBD">
              <w:t>rs No 50, 2009</w:t>
            </w:r>
          </w:p>
        </w:tc>
      </w:tr>
      <w:tr w:rsidR="00CD3CB5" w:rsidRPr="00301EBD" w:rsidTr="001F62AB">
        <w:trPr>
          <w:gridAfter w:val="1"/>
          <w:wAfter w:w="7" w:type="dxa"/>
          <w:cantSplit/>
        </w:trPr>
        <w:tc>
          <w:tcPr>
            <w:tcW w:w="2411" w:type="dxa"/>
          </w:tcPr>
          <w:p w:rsidR="00CD3CB5" w:rsidRPr="00301EBD" w:rsidRDefault="00CD3CB5" w:rsidP="00D02320">
            <w:pPr>
              <w:pStyle w:val="ENoteTableText"/>
              <w:tabs>
                <w:tab w:val="center" w:leader="dot" w:pos="2268"/>
              </w:tabs>
            </w:pPr>
          </w:p>
        </w:tc>
        <w:tc>
          <w:tcPr>
            <w:tcW w:w="4677" w:type="dxa"/>
          </w:tcPr>
          <w:p w:rsidR="00CD3CB5" w:rsidRPr="00301EBD" w:rsidRDefault="00CD3CB5" w:rsidP="00D02320">
            <w:pPr>
              <w:pStyle w:val="ENoteTableText"/>
              <w:tabs>
                <w:tab w:val="center" w:leader="dot" w:pos="2268"/>
              </w:tabs>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CD3CB5">
            <w:pPr>
              <w:pStyle w:val="ENoteTableText"/>
              <w:tabs>
                <w:tab w:val="center" w:leader="dot" w:pos="2268"/>
              </w:tabs>
            </w:pPr>
            <w:r w:rsidRPr="00301EBD">
              <w:t>s 84A</w:t>
            </w:r>
            <w:r w:rsidRPr="00301EBD">
              <w:tab/>
            </w:r>
          </w:p>
        </w:tc>
        <w:tc>
          <w:tcPr>
            <w:tcW w:w="4677" w:type="dxa"/>
          </w:tcPr>
          <w:p w:rsidR="00CD3CB5" w:rsidRPr="00301EBD" w:rsidRDefault="00CD3CB5" w:rsidP="00CD3CB5">
            <w:pPr>
              <w:pStyle w:val="ENoteTableText"/>
            </w:pPr>
            <w:r w:rsidRPr="00301EBD">
              <w:t>ad No 113, 2007</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CD3CB5">
            <w:pPr>
              <w:pStyle w:val="ENoteTableText"/>
            </w:pPr>
            <w:r w:rsidRPr="00301EBD">
              <w:t>am No 53, 2008; No 50, 2009</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CD3CB5">
            <w:pPr>
              <w:pStyle w:val="ENoteTableText"/>
              <w:tabs>
                <w:tab w:val="center" w:leader="dot" w:pos="2268"/>
              </w:tabs>
            </w:pPr>
            <w:r w:rsidRPr="00301EBD">
              <w:t>s 84B</w:t>
            </w:r>
            <w:r w:rsidRPr="00301EBD">
              <w:tab/>
            </w:r>
          </w:p>
        </w:tc>
        <w:tc>
          <w:tcPr>
            <w:tcW w:w="4677" w:type="dxa"/>
          </w:tcPr>
          <w:p w:rsidR="00CD3CB5" w:rsidRPr="00301EBD" w:rsidRDefault="00CD3CB5" w:rsidP="00CD3CB5">
            <w:pPr>
              <w:pStyle w:val="ENoteTableText"/>
            </w:pPr>
            <w:r w:rsidRPr="00301EBD">
              <w:t>ad No 113, 2007</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CD3CB5">
            <w:pPr>
              <w:pStyle w:val="ENoteTableText"/>
            </w:pPr>
            <w:r w:rsidRPr="00301EBD">
              <w:t>am No 53, 2008; No 50, 2009; No 25, 2011</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t>s 84C</w:t>
            </w:r>
            <w:r w:rsidRPr="00301EBD">
              <w:tab/>
            </w:r>
          </w:p>
        </w:tc>
        <w:tc>
          <w:tcPr>
            <w:tcW w:w="4677" w:type="dxa"/>
          </w:tcPr>
          <w:p w:rsidR="00CD3CB5" w:rsidRPr="00301EBD" w:rsidRDefault="00CD3CB5" w:rsidP="00486B15">
            <w:pPr>
              <w:pStyle w:val="ENoteTableText"/>
            </w:pPr>
            <w:r w:rsidRPr="00301EBD">
              <w:t>ad No 113, 2007</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am No 53, 2008</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EE1CBF">
            <w:pPr>
              <w:pStyle w:val="ENoteTableText"/>
              <w:tabs>
                <w:tab w:val="center" w:leader="dot" w:pos="2268"/>
              </w:tabs>
            </w:pPr>
            <w:r w:rsidRPr="00301EBD">
              <w:t>s 84D</w:t>
            </w:r>
            <w:r w:rsidRPr="00301EBD">
              <w:tab/>
            </w:r>
          </w:p>
        </w:tc>
        <w:tc>
          <w:tcPr>
            <w:tcW w:w="4677" w:type="dxa"/>
          </w:tcPr>
          <w:p w:rsidR="00CD3CB5" w:rsidRPr="00301EBD" w:rsidRDefault="00CD3CB5" w:rsidP="00486B15">
            <w:pPr>
              <w:pStyle w:val="ENoteTableText"/>
            </w:pPr>
            <w:r w:rsidRPr="00301EBD">
              <w:t>ad No 113, 2007</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am No 53, 2008</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486B15">
            <w:pPr>
              <w:pStyle w:val="ENoteTableText"/>
            </w:pPr>
            <w:r w:rsidRPr="00301EBD">
              <w:rPr>
                <w:b/>
              </w:rPr>
              <w:t>Subdivision BA</w:t>
            </w:r>
          </w:p>
        </w:tc>
        <w:tc>
          <w:tcPr>
            <w:tcW w:w="4677" w:type="dxa"/>
          </w:tcPr>
          <w:p w:rsidR="00CD3CB5" w:rsidRPr="00301EBD" w:rsidRDefault="00CD3CB5" w:rsidP="00486B15">
            <w:pPr>
              <w:pStyle w:val="ENoteTableText"/>
            </w:pPr>
          </w:p>
        </w:tc>
      </w:tr>
      <w:tr w:rsidR="00CD3CB5" w:rsidRPr="00301EBD" w:rsidTr="001F62AB">
        <w:trPr>
          <w:gridAfter w:val="1"/>
          <w:wAfter w:w="7" w:type="dxa"/>
          <w:cantSplit/>
        </w:trPr>
        <w:tc>
          <w:tcPr>
            <w:tcW w:w="2411" w:type="dxa"/>
          </w:tcPr>
          <w:p w:rsidR="00CD3CB5" w:rsidRPr="00301EBD" w:rsidRDefault="00CD3CB5" w:rsidP="004835B5">
            <w:pPr>
              <w:pStyle w:val="ENoteTableText"/>
              <w:tabs>
                <w:tab w:val="center" w:leader="dot" w:pos="2268"/>
              </w:tabs>
            </w:pPr>
            <w:r w:rsidRPr="00301EBD">
              <w:t>Subdivision BA</w:t>
            </w:r>
            <w:r w:rsidRPr="00301EBD">
              <w:tab/>
            </w:r>
          </w:p>
        </w:tc>
        <w:tc>
          <w:tcPr>
            <w:tcW w:w="4677" w:type="dxa"/>
          </w:tcPr>
          <w:p w:rsidR="00CD3CB5" w:rsidRPr="00301EBD" w:rsidRDefault="00CD3CB5" w:rsidP="00246AAF">
            <w:pPr>
              <w:pStyle w:val="ENoteTableText"/>
              <w:tabs>
                <w:tab w:val="center" w:leader="dot" w:pos="2268"/>
              </w:tabs>
            </w:pPr>
            <w:r w:rsidRPr="00301EBD">
              <w:t>ad No 50, 2009</w:t>
            </w:r>
          </w:p>
        </w:tc>
      </w:tr>
      <w:tr w:rsidR="00CD3CB5" w:rsidRPr="00301EBD" w:rsidTr="001F62AB">
        <w:trPr>
          <w:gridAfter w:val="1"/>
          <w:wAfter w:w="7" w:type="dxa"/>
          <w:cantSplit/>
        </w:trPr>
        <w:tc>
          <w:tcPr>
            <w:tcW w:w="2411" w:type="dxa"/>
          </w:tcPr>
          <w:p w:rsidR="00CD3CB5" w:rsidRPr="00301EBD" w:rsidRDefault="00CD3CB5" w:rsidP="004835B5">
            <w:pPr>
              <w:pStyle w:val="ENoteTableText"/>
              <w:tabs>
                <w:tab w:val="center" w:leader="dot" w:pos="2268"/>
              </w:tabs>
            </w:pPr>
          </w:p>
        </w:tc>
        <w:tc>
          <w:tcPr>
            <w:tcW w:w="4677" w:type="dxa"/>
          </w:tcPr>
          <w:p w:rsidR="00CD3CB5" w:rsidRPr="00301EBD" w:rsidRDefault="00CD3CB5" w:rsidP="00BD3AE7">
            <w:pPr>
              <w:pStyle w:val="ENoteTableText"/>
              <w:tabs>
                <w:tab w:val="center" w:leader="dot" w:pos="2268"/>
              </w:tabs>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F53A5A">
            <w:pPr>
              <w:pStyle w:val="ENoteTableText"/>
              <w:tabs>
                <w:tab w:val="center" w:leader="dot" w:pos="2268"/>
              </w:tabs>
            </w:pPr>
            <w:r w:rsidRPr="00301EBD">
              <w:t>s 84DA</w:t>
            </w:r>
            <w:r w:rsidRPr="00301EBD">
              <w:tab/>
            </w:r>
          </w:p>
        </w:tc>
        <w:tc>
          <w:tcPr>
            <w:tcW w:w="4677" w:type="dxa"/>
          </w:tcPr>
          <w:p w:rsidR="00CD3CB5" w:rsidRPr="00301EBD" w:rsidRDefault="00CD3CB5" w:rsidP="00F53A5A">
            <w:pPr>
              <w:pStyle w:val="ENoteTableText"/>
            </w:pPr>
            <w:r w:rsidRPr="00301EBD">
              <w:t>ad No 50, 2009</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F53A5A">
            <w:pPr>
              <w:pStyle w:val="ENoteTableText"/>
              <w:tabs>
                <w:tab w:val="center" w:leader="dot" w:pos="2268"/>
              </w:tabs>
            </w:pPr>
            <w:r w:rsidRPr="00301EBD">
              <w:t>s 84DB</w:t>
            </w:r>
            <w:r w:rsidRPr="00301EBD">
              <w:tab/>
            </w:r>
          </w:p>
        </w:tc>
        <w:tc>
          <w:tcPr>
            <w:tcW w:w="4677" w:type="dxa"/>
          </w:tcPr>
          <w:p w:rsidR="00CD3CB5" w:rsidRPr="00301EBD" w:rsidRDefault="00CD3CB5" w:rsidP="00F53A5A">
            <w:pPr>
              <w:pStyle w:val="ENoteTableText"/>
            </w:pPr>
            <w:r w:rsidRPr="00301EBD">
              <w:t>ad No 50, 2009</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F53A5A">
            <w:pPr>
              <w:pStyle w:val="ENoteTableText"/>
            </w:pPr>
            <w:r w:rsidRPr="00301EBD">
              <w:t>am No 25, 2011</w:t>
            </w:r>
          </w:p>
        </w:tc>
      </w:tr>
      <w:tr w:rsidR="00CD3CB5" w:rsidRPr="00301EBD" w:rsidTr="001F62AB">
        <w:trPr>
          <w:gridAfter w:val="1"/>
          <w:wAfter w:w="7" w:type="dxa"/>
          <w:cantSplit/>
        </w:trPr>
        <w:tc>
          <w:tcPr>
            <w:tcW w:w="2411" w:type="dxa"/>
          </w:tcPr>
          <w:p w:rsidR="00CD3CB5" w:rsidRPr="00301EBD" w:rsidRDefault="00CD3CB5" w:rsidP="00486B15">
            <w:pPr>
              <w:pStyle w:val="ENoteTableText"/>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t>s 84DC</w:t>
            </w:r>
            <w:r w:rsidRPr="00301EBD">
              <w:tab/>
            </w:r>
          </w:p>
        </w:tc>
        <w:tc>
          <w:tcPr>
            <w:tcW w:w="4677" w:type="dxa"/>
          </w:tcPr>
          <w:p w:rsidR="00CD3CB5" w:rsidRPr="00301EBD" w:rsidRDefault="00CD3CB5" w:rsidP="00486B15">
            <w:pPr>
              <w:pStyle w:val="ENoteTableText"/>
            </w:pPr>
            <w:r w:rsidRPr="00301EBD">
              <w:t>ad No 50, 2009</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r w:rsidRPr="00301EBD">
              <w:t>s 84DD</w:t>
            </w:r>
            <w:r w:rsidRPr="00301EBD">
              <w:tab/>
            </w:r>
          </w:p>
        </w:tc>
        <w:tc>
          <w:tcPr>
            <w:tcW w:w="4677" w:type="dxa"/>
          </w:tcPr>
          <w:p w:rsidR="00CD3CB5" w:rsidRPr="00301EBD" w:rsidRDefault="00CD3CB5" w:rsidP="00486B15">
            <w:pPr>
              <w:pStyle w:val="ENoteTableText"/>
            </w:pPr>
            <w:r w:rsidRPr="00301EBD">
              <w:t>ad No 50, 2009</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pPr>
          </w:p>
        </w:tc>
        <w:tc>
          <w:tcPr>
            <w:tcW w:w="4677" w:type="dxa"/>
          </w:tcPr>
          <w:p w:rsidR="00CD3CB5" w:rsidRPr="00301EBD" w:rsidRDefault="00CD3CB5" w:rsidP="00486B15">
            <w:pPr>
              <w:pStyle w:val="ENoteTableText"/>
            </w:pPr>
            <w:r w:rsidRPr="00301EBD">
              <w:t xml:space="preserve">rep </w:t>
            </w:r>
            <w:r w:rsidRPr="00301EBD">
              <w:rPr>
                <w:u w:val="single"/>
              </w:rPr>
              <w:t>No 22, 2017</w:t>
            </w:r>
          </w:p>
        </w:tc>
      </w:tr>
      <w:tr w:rsidR="00CD3CB5" w:rsidRPr="00301EBD" w:rsidTr="001F62AB">
        <w:trPr>
          <w:gridAfter w:val="1"/>
          <w:wAfter w:w="7" w:type="dxa"/>
          <w:cantSplit/>
        </w:trPr>
        <w:tc>
          <w:tcPr>
            <w:tcW w:w="2411" w:type="dxa"/>
          </w:tcPr>
          <w:p w:rsidR="00CD3CB5" w:rsidRPr="00301EBD" w:rsidRDefault="00CD3CB5" w:rsidP="003D7FE2">
            <w:pPr>
              <w:pStyle w:val="ENoteTableText"/>
              <w:tabs>
                <w:tab w:val="center" w:leader="dot" w:pos="2268"/>
              </w:tabs>
              <w:rPr>
                <w:b/>
              </w:rPr>
            </w:pPr>
            <w:r w:rsidRPr="00301EBD">
              <w:rPr>
                <w:b/>
              </w:rPr>
              <w:t>Subdivision C</w:t>
            </w:r>
          </w:p>
        </w:tc>
        <w:tc>
          <w:tcPr>
            <w:tcW w:w="4677" w:type="dxa"/>
          </w:tcPr>
          <w:p w:rsidR="00CD3CB5" w:rsidRPr="00301EBD" w:rsidRDefault="00CD3CB5" w:rsidP="00486B15">
            <w:pPr>
              <w:pStyle w:val="ENoteTableText"/>
            </w:pPr>
          </w:p>
        </w:tc>
      </w:tr>
      <w:tr w:rsidR="00CD3CB5" w:rsidRPr="00301EBD" w:rsidTr="001F62AB">
        <w:trPr>
          <w:gridAfter w:val="1"/>
          <w:wAfter w:w="7" w:type="dxa"/>
          <w:cantSplit/>
        </w:trPr>
        <w:tc>
          <w:tcPr>
            <w:tcW w:w="2411" w:type="dxa"/>
          </w:tcPr>
          <w:p w:rsidR="00CD3CB5" w:rsidRPr="00301EBD" w:rsidRDefault="00CD3CB5" w:rsidP="00F7665C">
            <w:pPr>
              <w:pStyle w:val="ENoteTableText"/>
              <w:tabs>
                <w:tab w:val="center" w:leader="dot" w:pos="2268"/>
              </w:tabs>
            </w:pPr>
            <w:r w:rsidRPr="00301EBD">
              <w:t>Subdivision C heading</w:t>
            </w:r>
            <w:r w:rsidRPr="00301EBD">
              <w:tab/>
            </w:r>
          </w:p>
        </w:tc>
        <w:tc>
          <w:tcPr>
            <w:tcW w:w="4677" w:type="dxa"/>
          </w:tcPr>
          <w:p w:rsidR="00CD3CB5" w:rsidRPr="00301EBD" w:rsidRDefault="00CD3CB5" w:rsidP="00F53A5A">
            <w:pPr>
              <w:pStyle w:val="ENoteTableText"/>
              <w:tabs>
                <w:tab w:val="center" w:leader="dot" w:pos="2268"/>
              </w:tabs>
            </w:pPr>
            <w:r w:rsidRPr="00301EBD">
              <w:t>ad No 53, 2008</w:t>
            </w:r>
          </w:p>
        </w:tc>
      </w:tr>
      <w:tr w:rsidR="00CD3CB5" w:rsidRPr="00301EBD" w:rsidTr="001F62AB">
        <w:trPr>
          <w:gridAfter w:val="1"/>
          <w:wAfter w:w="7" w:type="dxa"/>
          <w:cantSplit/>
        </w:trPr>
        <w:tc>
          <w:tcPr>
            <w:tcW w:w="2411" w:type="dxa"/>
          </w:tcPr>
          <w:p w:rsidR="00CD3CB5" w:rsidRPr="00301EBD" w:rsidRDefault="00CD3CB5" w:rsidP="00F7665C">
            <w:pPr>
              <w:pStyle w:val="ENoteTableText"/>
              <w:tabs>
                <w:tab w:val="center" w:leader="dot" w:pos="2268"/>
              </w:tabs>
            </w:pPr>
          </w:p>
        </w:tc>
        <w:tc>
          <w:tcPr>
            <w:tcW w:w="4677" w:type="dxa"/>
          </w:tcPr>
          <w:p w:rsidR="00CD3CB5" w:rsidRPr="00301EBD" w:rsidRDefault="00CD3CB5" w:rsidP="00F7665C">
            <w:pPr>
              <w:pStyle w:val="ENoteTableText"/>
              <w:tabs>
                <w:tab w:val="center" w:leader="dot" w:pos="2268"/>
              </w:tabs>
            </w:pPr>
            <w:r w:rsidRPr="00301EBD">
              <w:t xml:space="preserve">rep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DE5019">
            <w:pPr>
              <w:pStyle w:val="ENoteTableText"/>
              <w:tabs>
                <w:tab w:val="center" w:leader="dot" w:pos="2268"/>
              </w:tabs>
            </w:pPr>
            <w:r w:rsidRPr="00301EBD">
              <w:t>s 84E</w:t>
            </w:r>
            <w:r w:rsidRPr="00301EBD">
              <w:tab/>
            </w:r>
          </w:p>
        </w:tc>
        <w:tc>
          <w:tcPr>
            <w:tcW w:w="4677" w:type="dxa"/>
          </w:tcPr>
          <w:p w:rsidR="00DE5019" w:rsidRPr="00301EBD" w:rsidRDefault="00DE5019" w:rsidP="00C0775D">
            <w:pPr>
              <w:pStyle w:val="ENoteTableText"/>
            </w:pPr>
            <w:r w:rsidRPr="00301EBD">
              <w:t>ad No 113, 2007</w:t>
            </w:r>
          </w:p>
        </w:tc>
      </w:tr>
      <w:tr w:rsidR="00DE5019" w:rsidRPr="00301EBD" w:rsidTr="001F62AB">
        <w:trPr>
          <w:gridAfter w:val="1"/>
          <w:wAfter w:w="7" w:type="dxa"/>
          <w:cantSplit/>
        </w:trPr>
        <w:tc>
          <w:tcPr>
            <w:tcW w:w="2411" w:type="dxa"/>
          </w:tcPr>
          <w:p w:rsidR="00DE5019" w:rsidRPr="00301EBD" w:rsidRDefault="00DE5019" w:rsidP="00F53A5A">
            <w:pPr>
              <w:pStyle w:val="ENoteTableText"/>
              <w:tabs>
                <w:tab w:val="center" w:leader="dot" w:pos="2268"/>
              </w:tabs>
            </w:pPr>
          </w:p>
        </w:tc>
        <w:tc>
          <w:tcPr>
            <w:tcW w:w="4677" w:type="dxa"/>
          </w:tcPr>
          <w:p w:rsidR="00DE5019" w:rsidRPr="00301EBD" w:rsidRDefault="00DE5019" w:rsidP="00C0775D">
            <w:pPr>
              <w:pStyle w:val="ENoteTableText"/>
            </w:pPr>
            <w:r w:rsidRPr="00301EBD">
              <w:t>am No 53, 2008; No 50, 2009</w:t>
            </w:r>
          </w:p>
        </w:tc>
      </w:tr>
      <w:tr w:rsidR="00DE5019" w:rsidRPr="00301EBD" w:rsidTr="001F62AB">
        <w:trPr>
          <w:gridAfter w:val="1"/>
          <w:wAfter w:w="7" w:type="dxa"/>
          <w:cantSplit/>
        </w:trPr>
        <w:tc>
          <w:tcPr>
            <w:tcW w:w="2411" w:type="dxa"/>
          </w:tcPr>
          <w:p w:rsidR="00DE5019" w:rsidRPr="00301EBD" w:rsidRDefault="00DE5019" w:rsidP="00F53A5A">
            <w:pPr>
              <w:pStyle w:val="ENoteTableText"/>
              <w:tabs>
                <w:tab w:val="center" w:leader="dot" w:pos="2268"/>
              </w:tabs>
            </w:pPr>
          </w:p>
        </w:tc>
        <w:tc>
          <w:tcPr>
            <w:tcW w:w="4677" w:type="dxa"/>
          </w:tcPr>
          <w:p w:rsidR="00DE5019" w:rsidRPr="00301EBD" w:rsidRDefault="00DE5019" w:rsidP="00C0775D">
            <w:pPr>
              <w:pStyle w:val="ENoteTableText"/>
            </w:pPr>
            <w:r w:rsidRPr="00301EBD">
              <w:t>rep No 25, 2011</w:t>
            </w:r>
          </w:p>
        </w:tc>
      </w:tr>
      <w:tr w:rsidR="00DE5019" w:rsidRPr="00301EBD" w:rsidTr="001F62AB">
        <w:trPr>
          <w:gridAfter w:val="1"/>
          <w:wAfter w:w="7" w:type="dxa"/>
          <w:cantSplit/>
        </w:trPr>
        <w:tc>
          <w:tcPr>
            <w:tcW w:w="2411" w:type="dxa"/>
          </w:tcPr>
          <w:p w:rsidR="00DE5019" w:rsidRPr="00301EBD" w:rsidRDefault="00DE5019" w:rsidP="00C0775D">
            <w:pPr>
              <w:pStyle w:val="ENoteTableText"/>
              <w:tabs>
                <w:tab w:val="center" w:leader="dot" w:pos="2268"/>
              </w:tabs>
            </w:pPr>
            <w:r w:rsidRPr="00301EBD">
              <w:t>s 84A (second occurring)</w:t>
            </w:r>
            <w:r w:rsidRPr="00301EBD">
              <w:tab/>
            </w:r>
          </w:p>
        </w:tc>
        <w:tc>
          <w:tcPr>
            <w:tcW w:w="4677" w:type="dxa"/>
          </w:tcPr>
          <w:p w:rsidR="00DE5019" w:rsidRPr="00301EBD" w:rsidRDefault="00DE5019" w:rsidP="00C0775D">
            <w:pPr>
              <w:pStyle w:val="ENoteTableText"/>
            </w:pPr>
            <w:r w:rsidRPr="00301EBD">
              <w:t>ad No 25, 2011</w:t>
            </w:r>
          </w:p>
        </w:tc>
      </w:tr>
      <w:tr w:rsidR="00DE5019" w:rsidRPr="00301EBD" w:rsidTr="001F62AB">
        <w:trPr>
          <w:gridAfter w:val="1"/>
          <w:wAfter w:w="7" w:type="dxa"/>
          <w:cantSplit/>
        </w:trPr>
        <w:tc>
          <w:tcPr>
            <w:tcW w:w="2411" w:type="dxa"/>
          </w:tcPr>
          <w:p w:rsidR="00DE5019" w:rsidRPr="00301EBD" w:rsidRDefault="00DE5019" w:rsidP="00F53A5A">
            <w:pPr>
              <w:pStyle w:val="ENoteTableText"/>
              <w:tabs>
                <w:tab w:val="center" w:leader="dot" w:pos="2268"/>
              </w:tabs>
            </w:pPr>
          </w:p>
        </w:tc>
        <w:tc>
          <w:tcPr>
            <w:tcW w:w="4677" w:type="dxa"/>
          </w:tcPr>
          <w:p w:rsidR="00DE5019" w:rsidRPr="00301EBD" w:rsidRDefault="00DE5019" w:rsidP="00DE5019">
            <w:pPr>
              <w:pStyle w:val="ENoteTableText"/>
            </w:pPr>
            <w:r w:rsidRPr="00301EBD">
              <w:t>renum No 31, 2014</w:t>
            </w:r>
          </w:p>
        </w:tc>
      </w:tr>
      <w:tr w:rsidR="00DE5019" w:rsidRPr="00301EBD" w:rsidTr="001F62AB">
        <w:trPr>
          <w:gridAfter w:val="1"/>
          <w:wAfter w:w="7" w:type="dxa"/>
          <w:cantSplit/>
        </w:trPr>
        <w:tc>
          <w:tcPr>
            <w:tcW w:w="2411" w:type="dxa"/>
          </w:tcPr>
          <w:p w:rsidR="00DE5019" w:rsidRPr="00301EBD" w:rsidRDefault="00DE5019" w:rsidP="00F53A5A">
            <w:pPr>
              <w:pStyle w:val="ENoteTableText"/>
              <w:tabs>
                <w:tab w:val="center" w:leader="dot" w:pos="2268"/>
              </w:tabs>
            </w:pPr>
            <w:r w:rsidRPr="00301EBD">
              <w:t>s 84E (prev s 84A second occurring)</w:t>
            </w:r>
            <w:r w:rsidRPr="00301EBD">
              <w:tab/>
            </w:r>
          </w:p>
        </w:tc>
        <w:tc>
          <w:tcPr>
            <w:tcW w:w="4677" w:type="dxa"/>
          </w:tcPr>
          <w:p w:rsidR="00DE5019" w:rsidRPr="00301EBD" w:rsidRDefault="00DE5019" w:rsidP="00DE5019">
            <w:pPr>
              <w:pStyle w:val="ENoteTableText"/>
              <w:rPr>
                <w:u w:val="single"/>
              </w:rPr>
            </w:pPr>
            <w:r w:rsidRPr="00301EBD">
              <w:br/>
              <w:t xml:space="preserve">rep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F53A5A">
            <w:pPr>
              <w:pStyle w:val="ENoteTableText"/>
              <w:tabs>
                <w:tab w:val="center" w:leader="dot" w:pos="2268"/>
              </w:tabs>
            </w:pPr>
            <w:r w:rsidRPr="00301EBD">
              <w:t>s 84F</w:t>
            </w:r>
            <w:r w:rsidRPr="00301EBD">
              <w:tab/>
            </w:r>
          </w:p>
        </w:tc>
        <w:tc>
          <w:tcPr>
            <w:tcW w:w="4677" w:type="dxa"/>
          </w:tcPr>
          <w:p w:rsidR="00DE5019" w:rsidRPr="00301EBD" w:rsidRDefault="00DE5019" w:rsidP="00F53A5A">
            <w:pPr>
              <w:pStyle w:val="ENoteTableText"/>
            </w:pPr>
            <w:r w:rsidRPr="00301EBD">
              <w:t>ad No 113, 2007</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F53A5A">
            <w:pPr>
              <w:pStyle w:val="ENoteTableText"/>
            </w:pPr>
            <w:r w:rsidRPr="00301EBD">
              <w:t>am No 53, 2008; No 50, 2009; No 25, 2011; No 96, 2011; No 66, 2014; No 47, 2016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 xml:space="preserve">rep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486B15">
            <w:pPr>
              <w:pStyle w:val="ENoteTableText"/>
              <w:rPr>
                <w:b/>
              </w:rPr>
            </w:pPr>
            <w:r w:rsidRPr="00301EBD">
              <w:rPr>
                <w:b/>
              </w:rPr>
              <w:t>Division</w:t>
            </w:r>
            <w:r w:rsidR="00301EBD">
              <w:rPr>
                <w:b/>
              </w:rPr>
              <w:t> </w:t>
            </w:r>
            <w:r w:rsidRPr="00301EBD">
              <w:rPr>
                <w:b/>
              </w:rPr>
              <w:t>4B</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Division</w:t>
            </w:r>
            <w:r w:rsidR="00301EBD">
              <w:t> </w:t>
            </w:r>
            <w:r w:rsidRPr="00301EBD">
              <w:t>4B</w:t>
            </w:r>
            <w:r w:rsidRPr="00301EBD">
              <w:tab/>
            </w:r>
          </w:p>
        </w:tc>
        <w:tc>
          <w:tcPr>
            <w:tcW w:w="4677" w:type="dxa"/>
          </w:tcPr>
          <w:p w:rsidR="00DE5019" w:rsidRPr="00301EBD" w:rsidRDefault="00DE5019" w:rsidP="00F7665C">
            <w:pPr>
              <w:pStyle w:val="ENoteTableText"/>
              <w:tabs>
                <w:tab w:val="center" w:leader="dot" w:pos="2268"/>
              </w:tabs>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84G</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154, 2012</w:t>
            </w: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s 84GA, 84GB</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7588C">
            <w:pPr>
              <w:pStyle w:val="ENoteTableText"/>
              <w:keepNext/>
              <w:tabs>
                <w:tab w:val="center" w:leader="dot" w:pos="2268"/>
              </w:tabs>
              <w:rPr>
                <w:b/>
              </w:rPr>
            </w:pPr>
            <w:r w:rsidRPr="00301EBD">
              <w:rPr>
                <w:b/>
              </w:rPr>
              <w:t>Division</w:t>
            </w:r>
            <w:r w:rsidR="00301EBD">
              <w:rPr>
                <w:b/>
              </w:rPr>
              <w:t> </w:t>
            </w:r>
            <w:r w:rsidRPr="00301EBD">
              <w:rPr>
                <w:b/>
              </w:rPr>
              <w:t>5</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Division</w:t>
            </w:r>
            <w:r w:rsidR="00301EBD">
              <w:t> </w:t>
            </w:r>
            <w:r w:rsidRPr="00301EBD">
              <w:t>5</w:t>
            </w:r>
            <w:r w:rsidRPr="00301EBD">
              <w:tab/>
            </w:r>
          </w:p>
        </w:tc>
        <w:tc>
          <w:tcPr>
            <w:tcW w:w="4677" w:type="dxa"/>
          </w:tcPr>
          <w:p w:rsidR="00DE5019" w:rsidRPr="00301EBD" w:rsidRDefault="00DE5019" w:rsidP="00D02320">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85</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59, 2004; No.</w:t>
            </w:r>
            <w:r w:rsidR="00301EBD">
              <w:t> </w:t>
            </w:r>
            <w:r w:rsidRPr="00301EBD">
              <w:t>82, 2007; No.</w:t>
            </w:r>
            <w:r w:rsidR="00301EBD">
              <w:t> </w:t>
            </w:r>
            <w:r w:rsidRPr="00301EBD">
              <w:t>49, 2012; No 70, 2013</w:t>
            </w:r>
          </w:p>
        </w:tc>
      </w:tr>
      <w:tr w:rsidR="00DE5019" w:rsidRPr="00301EBD" w:rsidTr="001F62AB">
        <w:trPr>
          <w:gridAfter w:val="1"/>
          <w:wAfter w:w="7" w:type="dxa"/>
          <w:cantSplit/>
        </w:trPr>
        <w:tc>
          <w:tcPr>
            <w:tcW w:w="2411" w:type="dxa"/>
          </w:tcPr>
          <w:p w:rsidR="00DE5019" w:rsidRPr="00301EBD" w:rsidRDefault="00DE5019" w:rsidP="00486B15">
            <w:pPr>
              <w:pStyle w:val="ENoteTableText"/>
              <w:rPr>
                <w:b/>
              </w:rPr>
            </w:pPr>
            <w:r w:rsidRPr="00301EBD">
              <w:rPr>
                <w:b/>
              </w:rPr>
              <w:t>Part</w:t>
            </w:r>
            <w:r w:rsidR="00301EBD">
              <w:rPr>
                <w:b/>
              </w:rPr>
              <w:t> </w:t>
            </w:r>
            <w:r w:rsidRPr="00301EBD">
              <w:rPr>
                <w:b/>
              </w:rPr>
              <w:t>4A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EE1CBF">
            <w:pPr>
              <w:pStyle w:val="ENoteTableText"/>
              <w:tabs>
                <w:tab w:val="center" w:leader="dot" w:pos="2268"/>
              </w:tabs>
            </w:pPr>
            <w:r w:rsidRPr="00301EBD">
              <w:t>Part</w:t>
            </w:r>
            <w:r w:rsidR="00301EBD">
              <w:t> </w:t>
            </w:r>
            <w:r w:rsidRPr="00301EBD">
              <w:t>4A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85AA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85AB</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85BA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85BB</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3</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Subdivision 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85CB</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85CC</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85CD</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85CE</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85CF</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Subdivision B</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85CG</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85CH</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85CI</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Subdivision C</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85CJ</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A7DC8" w:rsidRPr="00301EBD" w:rsidTr="001F62AB">
        <w:trPr>
          <w:gridAfter w:val="1"/>
          <w:wAfter w:w="7" w:type="dxa"/>
          <w:cantSplit/>
        </w:trPr>
        <w:tc>
          <w:tcPr>
            <w:tcW w:w="2411" w:type="dxa"/>
          </w:tcPr>
          <w:p w:rsidR="00DA7DC8" w:rsidRPr="00301EBD" w:rsidRDefault="00DA7DC8" w:rsidP="008D19F2">
            <w:pPr>
              <w:pStyle w:val="ENoteTableText"/>
              <w:tabs>
                <w:tab w:val="center" w:leader="dot" w:pos="2268"/>
              </w:tabs>
            </w:pPr>
          </w:p>
        </w:tc>
        <w:tc>
          <w:tcPr>
            <w:tcW w:w="4677" w:type="dxa"/>
          </w:tcPr>
          <w:p w:rsidR="00DA7DC8" w:rsidRPr="00301EBD" w:rsidRDefault="00DA7DC8" w:rsidP="00486B15">
            <w:pPr>
              <w:pStyle w:val="ENoteTableText"/>
            </w:pPr>
            <w:r w:rsidRPr="00301EBD">
              <w:t xml:space="preserve">am </w:t>
            </w:r>
            <w:r w:rsidRPr="00301EBD">
              <w:rPr>
                <w:u w:val="single"/>
              </w:rPr>
              <w:t>No 17, 2018</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Subdivision D</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85CK</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FE01F6" w:rsidRPr="00301EBD" w:rsidTr="001F62AB">
        <w:trPr>
          <w:gridAfter w:val="1"/>
          <w:wAfter w:w="7" w:type="dxa"/>
          <w:cantSplit/>
        </w:trPr>
        <w:tc>
          <w:tcPr>
            <w:tcW w:w="2411" w:type="dxa"/>
          </w:tcPr>
          <w:p w:rsidR="00FE01F6" w:rsidRPr="00301EBD" w:rsidRDefault="00FE01F6" w:rsidP="008D19F2">
            <w:pPr>
              <w:pStyle w:val="ENoteTableText"/>
              <w:tabs>
                <w:tab w:val="center" w:leader="dot" w:pos="2268"/>
              </w:tabs>
            </w:pPr>
          </w:p>
        </w:tc>
        <w:tc>
          <w:tcPr>
            <w:tcW w:w="4677" w:type="dxa"/>
          </w:tcPr>
          <w:p w:rsidR="00FE01F6" w:rsidRPr="00301EBD" w:rsidRDefault="00FE01F6" w:rsidP="00486B15">
            <w:pPr>
              <w:pStyle w:val="ENoteTableText"/>
            </w:pPr>
            <w:r w:rsidRPr="00301EBD">
              <w:t xml:space="preserve">am </w:t>
            </w:r>
            <w:r w:rsidRPr="00301EBD">
              <w:rPr>
                <w:u w:val="single"/>
              </w:rPr>
              <w:t>No 26, 2018</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4</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85DA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5</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85EA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85EB</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85EC</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85ED</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85EE</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6</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85FA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85FB</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85FC</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85FD</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rPr>
                <w:b/>
              </w:rPr>
            </w:pPr>
            <w:r w:rsidRPr="00301EBD">
              <w:rPr>
                <w:b/>
              </w:rPr>
              <w:t>Division</w:t>
            </w:r>
            <w:r w:rsidR="00301EBD">
              <w:rPr>
                <w:b/>
              </w:rPr>
              <w:t> </w:t>
            </w:r>
            <w:r w:rsidRPr="00301EBD">
              <w:rPr>
                <w:b/>
              </w:rPr>
              <w:t>7</w:t>
            </w:r>
          </w:p>
        </w:tc>
        <w:tc>
          <w:tcPr>
            <w:tcW w:w="4677" w:type="dxa"/>
          </w:tcPr>
          <w:p w:rsidR="00DE5019" w:rsidRPr="00301EBD" w:rsidRDefault="00DE5019" w:rsidP="00396563">
            <w:pPr>
              <w:pStyle w:val="ENoteTableText"/>
              <w:keepNext/>
            </w:pP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pPr>
            <w:r w:rsidRPr="00301EBD">
              <w:t>s 85GA</w:t>
            </w:r>
            <w:r w:rsidRPr="00301EBD">
              <w:tab/>
            </w:r>
          </w:p>
        </w:tc>
        <w:tc>
          <w:tcPr>
            <w:tcW w:w="4677" w:type="dxa"/>
          </w:tcPr>
          <w:p w:rsidR="00DE5019" w:rsidRPr="00301EBD" w:rsidRDefault="00DE5019" w:rsidP="00396563">
            <w:pPr>
              <w:pStyle w:val="ENoteTableText"/>
              <w:keepN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s 85GB</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4835B5">
            <w:pPr>
              <w:pStyle w:val="ENoteTableText"/>
            </w:pPr>
            <w:r w:rsidRPr="00301EBD">
              <w:rPr>
                <w:b/>
              </w:rPr>
              <w:t>Part</w:t>
            </w:r>
            <w:r w:rsidR="00301EBD">
              <w:rPr>
                <w:b/>
              </w:rPr>
              <w:t> </w:t>
            </w:r>
            <w:r w:rsidRPr="00301EBD">
              <w:rPr>
                <w:b/>
              </w:rPr>
              <w:t>5</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Part</w:t>
            </w:r>
            <w:r w:rsidR="00301EBD">
              <w:t> </w:t>
            </w:r>
            <w:r w:rsidRPr="00301EBD">
              <w:t>5</w:t>
            </w:r>
            <w:r w:rsidRPr="00301EBD">
              <w:tab/>
            </w:r>
          </w:p>
        </w:tc>
        <w:tc>
          <w:tcPr>
            <w:tcW w:w="4677" w:type="dxa"/>
          </w:tcPr>
          <w:p w:rsidR="00DE5019" w:rsidRPr="00301EBD" w:rsidRDefault="00DE5019" w:rsidP="00486B15">
            <w:pPr>
              <w:pStyle w:val="ENoteTableText"/>
            </w:pPr>
            <w:r w:rsidRPr="00301EBD">
              <w:t>ad. No.</w:t>
            </w:r>
            <w:r w:rsidR="00301EBD">
              <w:t> </w:t>
            </w:r>
            <w:r w:rsidRPr="00301EBD">
              <w:t>60, 2004</w:t>
            </w: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s 86–88</w:t>
            </w:r>
            <w:r w:rsidRPr="00301EBD">
              <w:tab/>
            </w:r>
          </w:p>
        </w:tc>
        <w:tc>
          <w:tcPr>
            <w:tcW w:w="4677" w:type="dxa"/>
          </w:tcPr>
          <w:p w:rsidR="00DE5019" w:rsidRPr="00301EBD" w:rsidRDefault="00DE5019" w:rsidP="00486B15">
            <w:pPr>
              <w:pStyle w:val="ENoteTableText"/>
            </w:pPr>
            <w:r w:rsidRPr="00301EBD">
              <w:t>ad. No.</w:t>
            </w:r>
            <w:r w:rsidR="00301EBD">
              <w:t> </w:t>
            </w:r>
            <w:r w:rsidRPr="00301EBD">
              <w:t>60, 2004</w:t>
            </w:r>
          </w:p>
        </w:tc>
      </w:tr>
      <w:tr w:rsidR="00DE5019" w:rsidRPr="00301EBD" w:rsidTr="001F62AB">
        <w:trPr>
          <w:gridAfter w:val="1"/>
          <w:wAfter w:w="7" w:type="dxa"/>
          <w:cantSplit/>
        </w:trPr>
        <w:tc>
          <w:tcPr>
            <w:tcW w:w="2411" w:type="dxa"/>
          </w:tcPr>
          <w:p w:rsidR="00DE5019" w:rsidRPr="00301EBD" w:rsidRDefault="00DE5019" w:rsidP="00B71769">
            <w:pPr>
              <w:pStyle w:val="ENoteTableText"/>
              <w:keepNext/>
              <w:tabs>
                <w:tab w:val="center" w:leader="dot" w:pos="2268"/>
              </w:tabs>
            </w:pPr>
            <w:r w:rsidRPr="00301EBD">
              <w:rPr>
                <w:b/>
              </w:rPr>
              <w:t>Part</w:t>
            </w:r>
            <w:r w:rsidR="00301EBD">
              <w:rPr>
                <w:b/>
              </w:rPr>
              <w:t> </w:t>
            </w:r>
            <w:r w:rsidRPr="00301EBD">
              <w:rPr>
                <w:b/>
              </w:rPr>
              <w:t>6</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Part</w:t>
            </w:r>
            <w:r w:rsidR="00301EBD">
              <w:t> </w:t>
            </w:r>
            <w:r w:rsidRPr="00301EBD">
              <w:t>6</w:t>
            </w:r>
            <w:r w:rsidRPr="00301EBD">
              <w:tab/>
            </w:r>
          </w:p>
        </w:tc>
        <w:tc>
          <w:tcPr>
            <w:tcW w:w="4677" w:type="dxa"/>
          </w:tcPr>
          <w:p w:rsidR="00DE5019" w:rsidRPr="00301EBD" w:rsidRDefault="00DE5019" w:rsidP="00486B15">
            <w:pPr>
              <w:pStyle w:val="ENoteTableText"/>
            </w:pPr>
            <w:r w:rsidRPr="00301EBD">
              <w:t>ad. No.</w:t>
            </w:r>
            <w:r w:rsidR="00301EBD">
              <w:t> </w:t>
            </w:r>
            <w:r w:rsidRPr="00301EBD">
              <w:t>131, 2008</w:t>
            </w:r>
          </w:p>
        </w:tc>
      </w:tr>
      <w:tr w:rsidR="00DE5019" w:rsidRPr="00301EBD" w:rsidTr="001F62AB">
        <w:trPr>
          <w:gridAfter w:val="1"/>
          <w:wAfter w:w="7" w:type="dxa"/>
          <w:cantSplit/>
        </w:trPr>
        <w:tc>
          <w:tcPr>
            <w:tcW w:w="2411" w:type="dxa"/>
          </w:tcPr>
          <w:p w:rsidR="00DE5019" w:rsidRPr="00301EBD" w:rsidRDefault="00DE5019" w:rsidP="00A56633">
            <w:pPr>
              <w:pStyle w:val="ENoteTableText"/>
              <w:keepNext/>
              <w:tabs>
                <w:tab w:val="center" w:leader="dot" w:pos="2268"/>
              </w:tabs>
              <w:rPr>
                <w:b/>
              </w:rPr>
            </w:pPr>
            <w:r w:rsidRPr="00301EBD">
              <w:rPr>
                <w:b/>
              </w:rPr>
              <w:t>Division</w:t>
            </w:r>
            <w:r w:rsidR="00301EBD">
              <w:rPr>
                <w:b/>
              </w:rPr>
              <w:t> </w:t>
            </w:r>
            <w:r w:rsidRPr="00301EBD">
              <w:rPr>
                <w:b/>
              </w:rPr>
              <w:t>1</w:t>
            </w:r>
          </w:p>
        </w:tc>
        <w:tc>
          <w:tcPr>
            <w:tcW w:w="4677" w:type="dxa"/>
          </w:tcPr>
          <w:p w:rsidR="00DE5019" w:rsidRPr="00301EBD" w:rsidRDefault="00DE5019" w:rsidP="00A56633">
            <w:pPr>
              <w:pStyle w:val="ENoteTableText"/>
              <w:keepN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585CE8">
            <w:pPr>
              <w:pStyle w:val="ENoteTableText"/>
              <w:tabs>
                <w:tab w:val="center" w:leader="dot" w:pos="2268"/>
              </w:tabs>
            </w:pPr>
            <w:r w:rsidRPr="00301EBD">
              <w:t>s 89–92</w:t>
            </w:r>
            <w:r w:rsidRPr="00301EBD">
              <w:tab/>
            </w:r>
          </w:p>
        </w:tc>
        <w:tc>
          <w:tcPr>
            <w:tcW w:w="4677" w:type="dxa"/>
          </w:tcPr>
          <w:p w:rsidR="00DE5019" w:rsidRPr="00301EBD" w:rsidRDefault="00DE5019" w:rsidP="00A56633">
            <w:pPr>
              <w:pStyle w:val="ENoteTableText"/>
              <w:keepNext/>
            </w:pPr>
            <w:r w:rsidRPr="00301EBD">
              <w:t>ad. No.</w:t>
            </w:r>
            <w:r w:rsidR="00301EBD">
              <w:t> </w:t>
            </w:r>
            <w:r w:rsidRPr="00301EBD">
              <w:t>131, 2008</w:t>
            </w: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rPr>
                <w:b/>
              </w:rPr>
            </w:pPr>
            <w:r w:rsidRPr="00301EBD">
              <w:rPr>
                <w:b/>
              </w:rPr>
              <w:t>Division</w:t>
            </w:r>
            <w:r w:rsidR="00301EBD">
              <w:rPr>
                <w:b/>
              </w:rPr>
              <w:t> </w:t>
            </w:r>
            <w:r w:rsidRPr="00301EBD">
              <w:rPr>
                <w:b/>
              </w:rPr>
              <w:t>2</w:t>
            </w:r>
          </w:p>
        </w:tc>
        <w:tc>
          <w:tcPr>
            <w:tcW w:w="4677" w:type="dxa"/>
          </w:tcPr>
          <w:p w:rsidR="00DE5019" w:rsidRPr="00301EBD" w:rsidRDefault="00DE5019" w:rsidP="001D0187">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8754CF">
            <w:pPr>
              <w:pStyle w:val="ENoteTableText"/>
              <w:tabs>
                <w:tab w:val="center" w:leader="dot" w:pos="2268"/>
              </w:tabs>
            </w:pPr>
            <w:r w:rsidRPr="00301EBD">
              <w:t>s 93</w:t>
            </w:r>
            <w:r w:rsidRPr="00301EBD">
              <w:tab/>
            </w:r>
          </w:p>
        </w:tc>
        <w:tc>
          <w:tcPr>
            <w:tcW w:w="4677" w:type="dxa"/>
          </w:tcPr>
          <w:p w:rsidR="00DE5019" w:rsidRPr="00301EBD" w:rsidRDefault="00DE5019" w:rsidP="008754CF">
            <w:pPr>
              <w:pStyle w:val="ENoteTableText"/>
            </w:pPr>
            <w:r w:rsidRPr="00301EBD">
              <w:t>ad No 131, 2008</w:t>
            </w:r>
          </w:p>
        </w:tc>
      </w:tr>
      <w:tr w:rsidR="00DE5019" w:rsidRPr="00301EBD" w:rsidTr="001F62AB">
        <w:trPr>
          <w:gridAfter w:val="1"/>
          <w:wAfter w:w="7" w:type="dxa"/>
          <w:cantSplit/>
        </w:trPr>
        <w:tc>
          <w:tcPr>
            <w:tcW w:w="2411" w:type="dxa"/>
          </w:tcPr>
          <w:p w:rsidR="00DE5019" w:rsidRPr="00301EBD" w:rsidRDefault="00DE5019" w:rsidP="008754CF">
            <w:pPr>
              <w:pStyle w:val="ENoteTableText"/>
              <w:tabs>
                <w:tab w:val="center" w:leader="dot" w:pos="2268"/>
              </w:tabs>
            </w:pPr>
            <w:r w:rsidRPr="00301EBD">
              <w:t>s 94</w:t>
            </w:r>
            <w:r w:rsidRPr="00301EBD">
              <w:tab/>
            </w:r>
          </w:p>
        </w:tc>
        <w:tc>
          <w:tcPr>
            <w:tcW w:w="4677" w:type="dxa"/>
          </w:tcPr>
          <w:p w:rsidR="00DE5019" w:rsidRPr="00301EBD" w:rsidRDefault="00DE5019" w:rsidP="008754CF">
            <w:pPr>
              <w:pStyle w:val="ENoteTableText"/>
            </w:pPr>
            <w:r w:rsidRPr="00301EBD">
              <w:t>ad No 131,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rPr>
                <w:b/>
              </w:rPr>
              <w:t>Part</w:t>
            </w:r>
            <w:r w:rsidR="00301EBD">
              <w:rPr>
                <w:b/>
              </w:rPr>
              <w:t> </w:t>
            </w:r>
            <w:r w:rsidRPr="00301EBD">
              <w:rPr>
                <w:b/>
              </w:rPr>
              <w:t>7</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pPr>
            <w:r w:rsidRPr="00301EBD">
              <w:t>Part</w:t>
            </w:r>
            <w:r w:rsidR="00301EBD">
              <w:t> </w:t>
            </w:r>
            <w:r w:rsidRPr="00301EBD">
              <w:t>7</w:t>
            </w:r>
            <w:r w:rsidRPr="00301EBD">
              <w:tab/>
            </w:r>
          </w:p>
        </w:tc>
        <w:tc>
          <w:tcPr>
            <w:tcW w:w="4677" w:type="dxa"/>
          </w:tcPr>
          <w:p w:rsidR="00DE5019" w:rsidRPr="00301EBD" w:rsidRDefault="00DE5019" w:rsidP="00486B15">
            <w:pPr>
              <w:pStyle w:val="ENoteTableText"/>
            </w:pPr>
            <w:r w:rsidRPr="00301EBD">
              <w:t>ad. No.</w:t>
            </w:r>
            <w:r w:rsidR="00301EBD">
              <w:t> </w:t>
            </w:r>
            <w:r w:rsidRPr="00301EBD">
              <w:t>4, 2009</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Division</w:t>
            </w:r>
            <w:r w:rsidR="00301EBD">
              <w:rPr>
                <w:b/>
              </w:rPr>
              <w:t> </w:t>
            </w:r>
            <w:r w:rsidRPr="00301EBD">
              <w:rPr>
                <w:b/>
              </w:rPr>
              <w:t>1</w:t>
            </w:r>
          </w:p>
        </w:tc>
        <w:tc>
          <w:tcPr>
            <w:tcW w:w="4677" w:type="dxa"/>
          </w:tcPr>
          <w:p w:rsidR="00DE5019" w:rsidRPr="00301EBD" w:rsidRDefault="00DE5019" w:rsidP="003701E4">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Subdivision A</w:t>
            </w:r>
          </w:p>
        </w:tc>
        <w:tc>
          <w:tcPr>
            <w:tcW w:w="4677" w:type="dxa"/>
          </w:tcPr>
          <w:p w:rsidR="00DE5019" w:rsidRPr="00301EBD" w:rsidRDefault="00DE5019" w:rsidP="003701E4">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s 95–97</w:t>
            </w:r>
            <w:r w:rsidRPr="00301EBD">
              <w:tab/>
            </w:r>
          </w:p>
        </w:tc>
        <w:tc>
          <w:tcPr>
            <w:tcW w:w="4677" w:type="dxa"/>
          </w:tcPr>
          <w:p w:rsidR="00DE5019" w:rsidRPr="00301EBD" w:rsidRDefault="00DE5019" w:rsidP="00486B15">
            <w:pPr>
              <w:pStyle w:val="ENoteTableText"/>
            </w:pPr>
            <w:r w:rsidRPr="00301EBD">
              <w:t>ad. No.</w:t>
            </w:r>
            <w:r w:rsidR="00301EBD">
              <w:t> </w:t>
            </w:r>
            <w:r w:rsidRPr="00301EBD">
              <w:t>4, 2009</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Subdivision B</w:t>
            </w:r>
          </w:p>
        </w:tc>
        <w:tc>
          <w:tcPr>
            <w:tcW w:w="4677" w:type="dxa"/>
          </w:tcPr>
          <w:p w:rsidR="00DE5019" w:rsidRPr="00301EBD" w:rsidRDefault="00DE5019" w:rsidP="00D02320">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s 98, 99</w:t>
            </w:r>
            <w:r w:rsidRPr="00301EBD">
              <w:tab/>
            </w:r>
          </w:p>
        </w:tc>
        <w:tc>
          <w:tcPr>
            <w:tcW w:w="4677" w:type="dxa"/>
          </w:tcPr>
          <w:p w:rsidR="00DE5019" w:rsidRPr="00301EBD" w:rsidRDefault="00DE5019" w:rsidP="00486B15">
            <w:pPr>
              <w:pStyle w:val="ENoteTableText"/>
            </w:pPr>
            <w:r w:rsidRPr="00301EBD">
              <w:t>ad. No.</w:t>
            </w:r>
            <w:r w:rsidR="00301EBD">
              <w:t> </w:t>
            </w:r>
            <w:r w:rsidRPr="00301EBD">
              <w:t>4, 2009</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Subdivision C</w:t>
            </w:r>
          </w:p>
        </w:tc>
        <w:tc>
          <w:tcPr>
            <w:tcW w:w="4677" w:type="dxa"/>
          </w:tcPr>
          <w:p w:rsidR="00DE5019" w:rsidRPr="00301EBD" w:rsidRDefault="00DE5019" w:rsidP="00D02320">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100</w:t>
            </w:r>
            <w:r w:rsidRPr="00301EBD">
              <w:tab/>
            </w:r>
          </w:p>
        </w:tc>
        <w:tc>
          <w:tcPr>
            <w:tcW w:w="4677" w:type="dxa"/>
          </w:tcPr>
          <w:p w:rsidR="00DE5019" w:rsidRPr="00301EBD" w:rsidRDefault="00DE5019" w:rsidP="00486B15">
            <w:pPr>
              <w:pStyle w:val="ENoteTableText"/>
            </w:pPr>
            <w:r w:rsidRPr="00301EBD">
              <w:t>ad. No.</w:t>
            </w:r>
            <w:r w:rsidR="00301EBD">
              <w:t> </w:t>
            </w:r>
            <w:r w:rsidRPr="00301EBD">
              <w:t>4, 2009</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Division</w:t>
            </w:r>
            <w:r w:rsidR="00301EBD">
              <w:rPr>
                <w:b/>
              </w:rPr>
              <w:t> </w:t>
            </w:r>
            <w:r w:rsidRPr="00301EBD">
              <w:rPr>
                <w:b/>
              </w:rPr>
              <w:t>2</w:t>
            </w:r>
          </w:p>
        </w:tc>
        <w:tc>
          <w:tcPr>
            <w:tcW w:w="4677" w:type="dxa"/>
          </w:tcPr>
          <w:p w:rsidR="00DE5019" w:rsidRPr="00301EBD" w:rsidRDefault="00DE5019" w:rsidP="00D02320">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4835B5">
            <w:pPr>
              <w:pStyle w:val="ENoteTableText"/>
              <w:tabs>
                <w:tab w:val="center" w:leader="dot" w:pos="2268"/>
              </w:tabs>
            </w:pPr>
            <w:r w:rsidRPr="00301EBD">
              <w:t>s 101, 102</w:t>
            </w:r>
            <w:r w:rsidRPr="00301EBD">
              <w:tab/>
            </w:r>
          </w:p>
        </w:tc>
        <w:tc>
          <w:tcPr>
            <w:tcW w:w="4677" w:type="dxa"/>
          </w:tcPr>
          <w:p w:rsidR="00DE5019" w:rsidRPr="00301EBD" w:rsidRDefault="00DE5019" w:rsidP="00486B15">
            <w:pPr>
              <w:pStyle w:val="ENoteTableText"/>
            </w:pPr>
            <w:r w:rsidRPr="00301EBD">
              <w:t>ad. No.</w:t>
            </w:r>
            <w:r w:rsidR="00301EBD">
              <w:t> </w:t>
            </w:r>
            <w:r w:rsidRPr="00301EBD">
              <w:t>4, 2009</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rPr>
                <w:b/>
              </w:rPr>
              <w:t>Part</w:t>
            </w:r>
            <w:r w:rsidR="00301EBD">
              <w:rPr>
                <w:b/>
              </w:rPr>
              <w:t> </w:t>
            </w:r>
            <w:r w:rsidRPr="00301EBD">
              <w:rPr>
                <w:b/>
              </w:rPr>
              <w:t>7A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pPr>
            <w:r w:rsidRPr="00301EBD">
              <w:t>Part</w:t>
            </w:r>
            <w:r w:rsidR="00301EBD">
              <w:t> </w:t>
            </w:r>
            <w:r w:rsidRPr="00301EBD">
              <w:t>7A</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Division</w:t>
            </w:r>
            <w:r w:rsidR="00301EBD">
              <w:rPr>
                <w:b/>
              </w:rPr>
              <w:t> </w:t>
            </w:r>
            <w:r w:rsidRPr="00301EBD">
              <w:rPr>
                <w:b/>
              </w:rPr>
              <w:t>1</w:t>
            </w:r>
          </w:p>
        </w:tc>
        <w:tc>
          <w:tcPr>
            <w:tcW w:w="4677" w:type="dxa"/>
          </w:tcPr>
          <w:p w:rsidR="00DE5019" w:rsidRPr="00301EBD" w:rsidRDefault="00DE5019" w:rsidP="00D02320">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102A</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102B</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102C</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rPr>
                <w:b/>
              </w:rPr>
            </w:pPr>
            <w:r w:rsidRPr="00301EBD">
              <w:rPr>
                <w:b/>
              </w:rPr>
              <w:t>Division</w:t>
            </w:r>
            <w:r w:rsidR="00301EBD">
              <w:rPr>
                <w:b/>
              </w:rPr>
              <w:t> </w:t>
            </w:r>
            <w:r w:rsidRPr="00301EBD">
              <w:rPr>
                <w:b/>
              </w:rPr>
              <w:t>2</w:t>
            </w:r>
          </w:p>
        </w:tc>
        <w:tc>
          <w:tcPr>
            <w:tcW w:w="4677" w:type="dxa"/>
          </w:tcPr>
          <w:p w:rsidR="00DE5019" w:rsidRPr="00301EBD" w:rsidRDefault="00DE5019" w:rsidP="00396563">
            <w:pPr>
              <w:pStyle w:val="ENoteTableText"/>
              <w:keepN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rPr>
                <w:b/>
              </w:rPr>
            </w:pPr>
            <w:r w:rsidRPr="00301EBD">
              <w:rPr>
                <w:b/>
              </w:rPr>
              <w:t>Subdivision A</w:t>
            </w:r>
          </w:p>
        </w:tc>
        <w:tc>
          <w:tcPr>
            <w:tcW w:w="4677" w:type="dxa"/>
          </w:tcPr>
          <w:p w:rsidR="00DE5019" w:rsidRPr="00301EBD" w:rsidRDefault="00DE5019" w:rsidP="00396563">
            <w:pPr>
              <w:pStyle w:val="ENoteTableText"/>
              <w:keepN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585CE8">
            <w:pPr>
              <w:pStyle w:val="ENoteTableText"/>
              <w:tabs>
                <w:tab w:val="center" w:leader="dot" w:pos="2268"/>
              </w:tabs>
            </w:pPr>
            <w:r w:rsidRPr="00301EBD">
              <w:t>s. 102D</w:t>
            </w:r>
            <w:r w:rsidRPr="00301EBD">
              <w:tab/>
            </w:r>
          </w:p>
        </w:tc>
        <w:tc>
          <w:tcPr>
            <w:tcW w:w="4677" w:type="dxa"/>
          </w:tcPr>
          <w:p w:rsidR="00DE5019" w:rsidRPr="00301EBD" w:rsidRDefault="00DE5019" w:rsidP="00396563">
            <w:pPr>
              <w:pStyle w:val="ENoteTableText"/>
              <w:keepN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102E</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Subdivision B</w:t>
            </w:r>
          </w:p>
        </w:tc>
        <w:tc>
          <w:tcPr>
            <w:tcW w:w="4677" w:type="dxa"/>
          </w:tcPr>
          <w:p w:rsidR="00DE5019" w:rsidRPr="00301EBD" w:rsidRDefault="00DE5019" w:rsidP="00D02320">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102F</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102G</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8B66F4">
            <w:pPr>
              <w:pStyle w:val="ENoteTableText"/>
              <w:tabs>
                <w:tab w:val="center" w:leader="dot" w:pos="2268"/>
              </w:tabs>
              <w:rPr>
                <w:b/>
              </w:rPr>
            </w:pPr>
            <w:r w:rsidRPr="00301EBD">
              <w:rPr>
                <w:b/>
              </w:rPr>
              <w:t>Division</w:t>
            </w:r>
            <w:r w:rsidR="00301EBD">
              <w:rPr>
                <w:b/>
              </w:rPr>
              <w:t> </w:t>
            </w:r>
            <w:r w:rsidRPr="00301EBD">
              <w:rPr>
                <w:b/>
              </w:rPr>
              <w:t>3</w:t>
            </w:r>
          </w:p>
        </w:tc>
        <w:tc>
          <w:tcPr>
            <w:tcW w:w="4677" w:type="dxa"/>
          </w:tcPr>
          <w:p w:rsidR="00DE5019" w:rsidRPr="00301EBD" w:rsidRDefault="00DE5019" w:rsidP="00D02320">
            <w:pPr>
              <w:pStyle w:val="ENoteTableText"/>
              <w:tabs>
                <w:tab w:val="center" w:leader="dot" w:pos="2268"/>
              </w:tabs>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102H</w:t>
            </w:r>
            <w:r w:rsidRPr="00301EBD">
              <w:tab/>
            </w:r>
          </w:p>
        </w:tc>
        <w:tc>
          <w:tcPr>
            <w:tcW w:w="4677" w:type="dxa"/>
          </w:tcPr>
          <w:p w:rsidR="00DE5019" w:rsidRPr="00301EBD" w:rsidRDefault="00DE5019" w:rsidP="00486B15">
            <w:pPr>
              <w:pStyle w:val="ENoteTableText"/>
            </w:pPr>
            <w:r w:rsidRPr="00301EBD">
              <w:t>ad. No.</w:t>
            </w:r>
            <w:r w:rsidR="00301EBD">
              <w:t> </w:t>
            </w:r>
            <w:r w:rsidRPr="00301EBD">
              <w:t>50, 2012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rPr>
                <w:b/>
              </w:rPr>
              <w:t>Part</w:t>
            </w:r>
            <w:r w:rsidR="00301EBD">
              <w:rPr>
                <w:b/>
              </w:rPr>
              <w:t> </w:t>
            </w:r>
            <w:r w:rsidRPr="00301EBD">
              <w:rPr>
                <w:b/>
              </w:rPr>
              <w:t>8</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pPr>
            <w:r w:rsidRPr="00301EBD">
              <w:t>Part</w:t>
            </w:r>
            <w:r w:rsidR="00301EBD">
              <w:t> </w:t>
            </w:r>
            <w:r w:rsidRPr="00301EBD">
              <w:t>8</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rPr>
                <w:b/>
              </w:rPr>
            </w:pPr>
            <w:r w:rsidRPr="00301EBD">
              <w:rPr>
                <w:b/>
              </w:rPr>
              <w:t>Division</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103</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49, 2012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104</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rPr>
                <w:b/>
              </w:rPr>
            </w:pPr>
            <w:r w:rsidRPr="00301EBD">
              <w:rPr>
                <w:b/>
              </w:rPr>
              <w:t>Division</w:t>
            </w:r>
            <w:r w:rsidR="00301EBD">
              <w:rPr>
                <w:b/>
              </w:rPr>
              <w:t> </w:t>
            </w:r>
            <w:r w:rsidRPr="00301EBD">
              <w:rPr>
                <w:b/>
              </w:rPr>
              <w:t>2</w:t>
            </w:r>
          </w:p>
        </w:tc>
        <w:tc>
          <w:tcPr>
            <w:tcW w:w="4677" w:type="dxa"/>
          </w:tcPr>
          <w:p w:rsidR="00DE5019" w:rsidRPr="00301EBD" w:rsidRDefault="00DE5019" w:rsidP="00D02320">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ss.</w:t>
            </w:r>
            <w:r w:rsidR="00301EBD">
              <w:t> </w:t>
            </w:r>
            <w:r w:rsidRPr="00301EBD">
              <w:t>105–107</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rPr>
                <w:b/>
              </w:rPr>
            </w:pPr>
            <w:r w:rsidRPr="00301EBD">
              <w:rPr>
                <w:b/>
              </w:rPr>
              <w:t>Division</w:t>
            </w:r>
            <w:r w:rsidR="00301EBD">
              <w:rPr>
                <w:b/>
              </w:rPr>
              <w:t> </w:t>
            </w:r>
            <w:r w:rsidRPr="00301EBD">
              <w:rPr>
                <w:b/>
              </w:rPr>
              <w:t>3</w:t>
            </w:r>
          </w:p>
        </w:tc>
        <w:tc>
          <w:tcPr>
            <w:tcW w:w="4677" w:type="dxa"/>
          </w:tcPr>
          <w:p w:rsidR="00DE5019" w:rsidRPr="00301EBD" w:rsidRDefault="00DE5019" w:rsidP="00D02320">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108</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Nos. 49 and 154, 2012</w:t>
            </w: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rPr>
                <w:b/>
              </w:rPr>
            </w:pPr>
            <w:r w:rsidRPr="00301EBD">
              <w:rPr>
                <w:b/>
              </w:rPr>
              <w:t>Division</w:t>
            </w:r>
            <w:r w:rsidR="00301EBD">
              <w:rPr>
                <w:b/>
              </w:rPr>
              <w:t> </w:t>
            </w:r>
            <w:r w:rsidRPr="00301EBD">
              <w:rPr>
                <w:b/>
              </w:rPr>
              <w:t>4</w:t>
            </w:r>
          </w:p>
        </w:tc>
        <w:tc>
          <w:tcPr>
            <w:tcW w:w="4677" w:type="dxa"/>
          </w:tcPr>
          <w:p w:rsidR="00DE5019" w:rsidRPr="00301EBD" w:rsidRDefault="00DE5019" w:rsidP="00D02320">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s. 109</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 70, 2013</w:t>
            </w:r>
          </w:p>
        </w:tc>
      </w:tr>
      <w:tr w:rsidR="00DE5019" w:rsidRPr="00301EBD" w:rsidTr="001F62AB">
        <w:trPr>
          <w:gridAfter w:val="1"/>
          <w:wAfter w:w="7" w:type="dxa"/>
          <w:cantSplit/>
        </w:trPr>
        <w:tc>
          <w:tcPr>
            <w:tcW w:w="2411" w:type="dxa"/>
          </w:tcPr>
          <w:p w:rsidR="00DE5019" w:rsidRPr="00301EBD" w:rsidRDefault="00DE5019" w:rsidP="00B06659">
            <w:pPr>
              <w:pStyle w:val="ENoteTableText"/>
            </w:pPr>
            <w:r w:rsidRPr="00301EBD">
              <w:rPr>
                <w:b/>
              </w:rPr>
              <w:t>Schedule</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B06659">
            <w:pPr>
              <w:pStyle w:val="ENoteTableText"/>
            </w:pPr>
            <w:r w:rsidRPr="00301EBD">
              <w:rPr>
                <w:b/>
              </w:rPr>
              <w:t>Part</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pPr>
            <w:r w:rsidRPr="00301EBD">
              <w:t>c 1</w:t>
            </w:r>
            <w:r w:rsidRPr="00301EBD">
              <w:tab/>
            </w:r>
          </w:p>
        </w:tc>
        <w:tc>
          <w:tcPr>
            <w:tcW w:w="4677" w:type="dxa"/>
          </w:tcPr>
          <w:p w:rsidR="00DE5019" w:rsidRPr="00301EBD" w:rsidRDefault="00DE5019" w:rsidP="00486B15">
            <w:pPr>
              <w:pStyle w:val="ENoteTableText"/>
            </w:pPr>
            <w:r w:rsidRPr="00301EBD">
              <w:t>am. No.</w:t>
            </w:r>
            <w:r w:rsidR="00301EBD">
              <w:t> </w:t>
            </w:r>
            <w:r w:rsidRPr="00301EBD">
              <w:t>83, 1999; No.</w:t>
            </w:r>
            <w:r w:rsidR="00301EBD">
              <w:t> </w:t>
            </w:r>
            <w:r w:rsidRPr="00301EBD">
              <w:t>146, 2006; No.</w:t>
            </w:r>
            <w:r w:rsidR="00301EBD">
              <w:t> </w:t>
            </w:r>
            <w:r w:rsidRPr="00301EBD">
              <w:t>63, 2008</w:t>
            </w:r>
            <w:r w:rsidR="00DA7DC8" w:rsidRPr="00301EBD">
              <w:t>; No 17, 2018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w:t>
            </w:r>
            <w:r w:rsidRPr="00301EBD">
              <w:tab/>
            </w:r>
          </w:p>
        </w:tc>
        <w:tc>
          <w:tcPr>
            <w:tcW w:w="4677" w:type="dxa"/>
          </w:tcPr>
          <w:p w:rsidR="00DE5019" w:rsidRPr="00301EBD" w:rsidRDefault="00DE5019" w:rsidP="00486B15">
            <w:pPr>
              <w:pStyle w:val="ENoteTableText"/>
            </w:pPr>
            <w:r w:rsidRPr="00301EBD">
              <w:t>am No 122, 2014</w:t>
            </w:r>
          </w:p>
        </w:tc>
      </w:tr>
      <w:tr w:rsidR="00DE5019" w:rsidRPr="00301EBD" w:rsidTr="001F62AB">
        <w:trPr>
          <w:gridAfter w:val="1"/>
          <w:wAfter w:w="7" w:type="dxa"/>
          <w:cantSplit/>
        </w:trPr>
        <w:tc>
          <w:tcPr>
            <w:tcW w:w="2411" w:type="dxa"/>
          </w:tcPr>
          <w:p w:rsidR="00DE5019" w:rsidRPr="00301EBD" w:rsidRDefault="00DE5019" w:rsidP="00396563">
            <w:pPr>
              <w:pStyle w:val="ENoteTableText"/>
              <w:keepNext/>
            </w:pPr>
            <w:r w:rsidRPr="00301EBD">
              <w:rPr>
                <w:b/>
              </w:rPr>
              <w:t>Part</w:t>
            </w:r>
            <w:r w:rsidR="00301EBD">
              <w:rPr>
                <w:b/>
              </w:rPr>
              <w:t> </w:t>
            </w:r>
            <w:r w:rsidRPr="00301EBD">
              <w:rPr>
                <w:b/>
              </w:rPr>
              <w:t>2</w:t>
            </w:r>
          </w:p>
        </w:tc>
        <w:tc>
          <w:tcPr>
            <w:tcW w:w="4677" w:type="dxa"/>
          </w:tcPr>
          <w:p w:rsidR="00DE5019" w:rsidRPr="00301EBD" w:rsidRDefault="00DE5019" w:rsidP="00396563">
            <w:pPr>
              <w:pStyle w:val="ENoteTableText"/>
              <w:keepNext/>
            </w:pPr>
          </w:p>
        </w:tc>
      </w:tr>
      <w:tr w:rsidR="00DE5019" w:rsidRPr="00301EBD" w:rsidTr="001F62AB">
        <w:trPr>
          <w:gridAfter w:val="1"/>
          <w:wAfter w:w="7" w:type="dxa"/>
          <w:cantSplit/>
        </w:trPr>
        <w:tc>
          <w:tcPr>
            <w:tcW w:w="2411" w:type="dxa"/>
          </w:tcPr>
          <w:p w:rsidR="00DE5019" w:rsidRPr="00301EBD" w:rsidRDefault="00DE5019" w:rsidP="00396563">
            <w:pPr>
              <w:pStyle w:val="ENoteTableText"/>
              <w:keepNext/>
            </w:pPr>
            <w:r w:rsidRPr="00301EBD">
              <w:rPr>
                <w:b/>
              </w:rPr>
              <w:t>Division</w:t>
            </w:r>
            <w:r w:rsidR="00301EBD">
              <w:rPr>
                <w:b/>
              </w:rPr>
              <w:t> </w:t>
            </w:r>
            <w:r w:rsidRPr="00301EBD">
              <w:rPr>
                <w:b/>
              </w:rPr>
              <w:t>1</w:t>
            </w:r>
          </w:p>
        </w:tc>
        <w:tc>
          <w:tcPr>
            <w:tcW w:w="4677" w:type="dxa"/>
          </w:tcPr>
          <w:p w:rsidR="00DE5019" w:rsidRPr="00301EBD" w:rsidRDefault="00DE5019" w:rsidP="00396563">
            <w:pPr>
              <w:pStyle w:val="ENoteTableText"/>
              <w:keepNext/>
            </w:pP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pPr>
            <w:r w:rsidRPr="00301EBD">
              <w:t>c. 3</w:t>
            </w:r>
            <w:r w:rsidRPr="00301EBD">
              <w:tab/>
            </w:r>
          </w:p>
        </w:tc>
        <w:tc>
          <w:tcPr>
            <w:tcW w:w="4677" w:type="dxa"/>
          </w:tcPr>
          <w:p w:rsidR="00DE5019" w:rsidRPr="00301EBD" w:rsidRDefault="00DE5019" w:rsidP="00585CE8">
            <w:pPr>
              <w:pStyle w:val="ENoteTableText"/>
            </w:pPr>
            <w:r w:rsidRPr="00301EBD">
              <w:t>am. No.</w:t>
            </w:r>
            <w:r w:rsidR="00301EBD">
              <w:t> </w:t>
            </w:r>
            <w:r w:rsidRPr="00301EBD">
              <w:t>45, 2000; No.</w:t>
            </w:r>
            <w:r w:rsidR="00301EBD">
              <w:t> </w:t>
            </w:r>
            <w:r w:rsidRPr="00301EBD">
              <w:t>59, 2004; No.</w:t>
            </w:r>
            <w:r w:rsidR="00301EBD">
              <w:t> </w:t>
            </w:r>
            <w:r w:rsidRPr="00301EBD">
              <w:t>61, 2005; No.</w:t>
            </w:r>
            <w:r w:rsidR="00301EBD">
              <w:t> </w:t>
            </w:r>
            <w:r w:rsidRPr="00301EBD">
              <w:t>146, 2006; No.</w:t>
            </w:r>
            <w:r w:rsidR="00301EBD">
              <w:t> </w:t>
            </w:r>
            <w:r w:rsidRPr="00301EBD">
              <w:t>141, 2011; No 70, 2013; No 122, 2014; No 17, 2016;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w:t>
            </w:r>
            <w:r w:rsidRPr="00301EBD">
              <w:tab/>
            </w:r>
          </w:p>
        </w:tc>
        <w:tc>
          <w:tcPr>
            <w:tcW w:w="4677" w:type="dxa"/>
          </w:tcPr>
          <w:p w:rsidR="00DE5019" w:rsidRPr="00301EBD" w:rsidRDefault="00DE5019" w:rsidP="00486B15">
            <w:pPr>
              <w:pStyle w:val="ENoteTableText"/>
            </w:pPr>
            <w:r w:rsidRPr="00301EBD">
              <w:t>am.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cc. 4A, 4B</w:t>
            </w:r>
            <w:r w:rsidRPr="00301EBD">
              <w:tab/>
            </w:r>
          </w:p>
        </w:tc>
        <w:tc>
          <w:tcPr>
            <w:tcW w:w="4677" w:type="dxa"/>
          </w:tcPr>
          <w:p w:rsidR="00DE5019" w:rsidRPr="00301EBD" w:rsidRDefault="00DE5019" w:rsidP="00486B15">
            <w:pPr>
              <w:pStyle w:val="ENoteTableText"/>
            </w:pPr>
            <w:r w:rsidRPr="00301EBD">
              <w:t>ad.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5</w:t>
            </w:r>
            <w:r w:rsidRPr="00301EBD">
              <w:tab/>
            </w:r>
          </w:p>
        </w:tc>
        <w:tc>
          <w:tcPr>
            <w:tcW w:w="4677" w:type="dxa"/>
          </w:tcPr>
          <w:p w:rsidR="00DE5019" w:rsidRPr="00301EBD" w:rsidRDefault="00DE5019" w:rsidP="00486B15">
            <w:pPr>
              <w:pStyle w:val="ENoteTableText"/>
            </w:pPr>
            <w:r w:rsidRPr="00301EBD">
              <w:t>am. No.</w:t>
            </w:r>
            <w:r w:rsidR="00301EBD">
              <w:t> </w:t>
            </w:r>
            <w:r w:rsidRPr="00301EBD">
              <w:t>45, 2000; No.</w:t>
            </w:r>
            <w:r w:rsidR="00301EBD">
              <w:t> </w:t>
            </w:r>
            <w:r w:rsidRPr="00301EBD">
              <w:t>61, 2005;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rs.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6</w:t>
            </w:r>
            <w:r w:rsidRPr="00301EBD">
              <w:tab/>
            </w:r>
          </w:p>
        </w:tc>
        <w:tc>
          <w:tcPr>
            <w:tcW w:w="4677" w:type="dxa"/>
          </w:tcPr>
          <w:p w:rsidR="00DE5019" w:rsidRPr="00301EBD" w:rsidRDefault="00DE5019" w:rsidP="00486B15">
            <w:pPr>
              <w:pStyle w:val="ENoteTableText"/>
            </w:pPr>
            <w:r w:rsidRPr="00301EBD">
              <w:t>rep.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B77444">
            <w:pPr>
              <w:pStyle w:val="ENoteTableText"/>
              <w:tabs>
                <w:tab w:val="center" w:leader="dot" w:pos="2268"/>
              </w:tabs>
            </w:pPr>
            <w:r w:rsidRPr="00301EBD">
              <w:t>c 6A</w:t>
            </w:r>
            <w:r w:rsidRPr="00301EBD">
              <w:tab/>
            </w:r>
          </w:p>
        </w:tc>
        <w:tc>
          <w:tcPr>
            <w:tcW w:w="4677" w:type="dxa"/>
          </w:tcPr>
          <w:p w:rsidR="00DE5019" w:rsidRPr="00301EBD" w:rsidRDefault="00DE5019" w:rsidP="00486B15">
            <w:pPr>
              <w:pStyle w:val="ENoteTableText"/>
            </w:pPr>
            <w:r w:rsidRPr="00301EBD">
              <w:t>ad No 55, 2016</w:t>
            </w:r>
          </w:p>
        </w:tc>
      </w:tr>
      <w:tr w:rsidR="00DE5019" w:rsidRPr="00301EBD" w:rsidTr="001F62AB">
        <w:trPr>
          <w:gridAfter w:val="1"/>
          <w:wAfter w:w="7" w:type="dxa"/>
          <w:cantSplit/>
        </w:trPr>
        <w:tc>
          <w:tcPr>
            <w:tcW w:w="2411" w:type="dxa"/>
          </w:tcPr>
          <w:p w:rsidR="00DE5019" w:rsidRPr="00301EBD" w:rsidRDefault="00DE5019" w:rsidP="00B06659">
            <w:pPr>
              <w:pStyle w:val="ENoteTableText"/>
            </w:pPr>
            <w:r w:rsidRPr="00301EBD">
              <w:rPr>
                <w:b/>
              </w:rPr>
              <w:t>Division</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7</w:t>
            </w:r>
            <w:r w:rsidRPr="00301EBD">
              <w:tab/>
            </w:r>
          </w:p>
        </w:tc>
        <w:tc>
          <w:tcPr>
            <w:tcW w:w="4677" w:type="dxa"/>
          </w:tcPr>
          <w:p w:rsidR="00DE5019" w:rsidRPr="00301EBD" w:rsidRDefault="00DE5019" w:rsidP="00486B15">
            <w:pPr>
              <w:pStyle w:val="ENoteTableText"/>
            </w:pPr>
            <w:r w:rsidRPr="00301EBD">
              <w:t>am. No.</w:t>
            </w:r>
            <w:r w:rsidR="00301EBD">
              <w:t> </w:t>
            </w:r>
            <w:r w:rsidRPr="00301EBD">
              <w:t>146, 2006; Nos. 50 and 52, 2011; No.</w:t>
            </w:r>
            <w:r w:rsidR="00301EBD">
              <w:t> </w:t>
            </w:r>
            <w:r w:rsidRPr="00301EBD">
              <w:t>98, 2012; No 14,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10</w:t>
            </w:r>
            <w:r w:rsidRPr="00301EBD">
              <w:tab/>
            </w:r>
          </w:p>
        </w:tc>
        <w:tc>
          <w:tcPr>
            <w:tcW w:w="4677" w:type="dxa"/>
          </w:tcPr>
          <w:p w:rsidR="00DE5019" w:rsidRPr="00301EBD" w:rsidRDefault="00DE5019" w:rsidP="00486B15">
            <w:pPr>
              <w:pStyle w:val="ENoteTableText"/>
            </w:pPr>
            <w:r w:rsidRPr="00301EBD">
              <w:t>am. No.</w:t>
            </w:r>
            <w:r w:rsidR="00301EBD">
              <w:t> </w:t>
            </w:r>
            <w:r w:rsidRPr="00301EBD">
              <w:t>98, 2012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11</w:t>
            </w:r>
            <w:r w:rsidRPr="00301EBD">
              <w:tab/>
            </w:r>
          </w:p>
        </w:tc>
        <w:tc>
          <w:tcPr>
            <w:tcW w:w="4677" w:type="dxa"/>
          </w:tcPr>
          <w:p w:rsidR="00DE5019" w:rsidRPr="00301EBD" w:rsidRDefault="00DE5019" w:rsidP="00486B15">
            <w:pPr>
              <w:pStyle w:val="ENoteTableText"/>
            </w:pPr>
            <w:r w:rsidRPr="00301EBD">
              <w:t>rs.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pPr>
            <w:r w:rsidRPr="00301EBD">
              <w:t>Division</w:t>
            </w:r>
            <w:r w:rsidR="00301EBD">
              <w:t> </w:t>
            </w:r>
            <w:r w:rsidRPr="00301EBD">
              <w:t>3</w:t>
            </w:r>
            <w:r w:rsidRPr="00301EBD">
              <w:tab/>
            </w: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12</w:t>
            </w:r>
            <w:r w:rsidRPr="00301EBD">
              <w:tab/>
            </w: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13</w:t>
            </w:r>
            <w:r w:rsidRPr="00301EBD">
              <w:tab/>
            </w:r>
          </w:p>
        </w:tc>
        <w:tc>
          <w:tcPr>
            <w:tcW w:w="4677" w:type="dxa"/>
          </w:tcPr>
          <w:p w:rsidR="00DE5019" w:rsidRPr="00301EBD" w:rsidRDefault="00DE5019" w:rsidP="00486B15">
            <w:pPr>
              <w:pStyle w:val="ENoteTableText"/>
            </w:pPr>
            <w:r w:rsidRPr="00301EBD">
              <w:t>am. No.</w:t>
            </w:r>
            <w:r w:rsidR="00301EBD">
              <w:t> </w:t>
            </w:r>
            <w:r w:rsidRPr="00301EBD">
              <w:t>45, 2000;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14</w:t>
            </w:r>
            <w:r w:rsidRPr="00301EBD">
              <w:tab/>
            </w:r>
          </w:p>
        </w:tc>
        <w:tc>
          <w:tcPr>
            <w:tcW w:w="4677" w:type="dxa"/>
          </w:tcPr>
          <w:p w:rsidR="00DE5019" w:rsidRPr="00301EBD" w:rsidRDefault="00DE5019" w:rsidP="00486B15">
            <w:pPr>
              <w:pStyle w:val="ENoteTableText"/>
            </w:pPr>
            <w:r w:rsidRPr="00301EBD">
              <w:t>am.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14A</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cc. 15, 16</w:t>
            </w:r>
            <w:r w:rsidRPr="00301EBD">
              <w:tab/>
            </w: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16A</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pPr>
            <w:r w:rsidRPr="00301EBD">
              <w:t>Division</w:t>
            </w:r>
            <w:r w:rsidR="00301EBD">
              <w:t> </w:t>
            </w:r>
            <w:r w:rsidRPr="00301EBD">
              <w:t>4</w:t>
            </w:r>
            <w:r w:rsidRPr="00301EBD">
              <w:tab/>
            </w: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17</w:t>
            </w:r>
            <w:r w:rsidRPr="00301EBD">
              <w:tab/>
            </w:r>
          </w:p>
        </w:tc>
        <w:tc>
          <w:tcPr>
            <w:tcW w:w="4677" w:type="dxa"/>
          </w:tcPr>
          <w:p w:rsidR="00DE5019" w:rsidRPr="00301EBD" w:rsidRDefault="00DE5019" w:rsidP="00486B15">
            <w:pPr>
              <w:pStyle w:val="ENoteTableText"/>
            </w:pPr>
            <w:r w:rsidRPr="00301EBD">
              <w:t>am. No.</w:t>
            </w:r>
            <w:r w:rsidR="00301EBD">
              <w:t> </w:t>
            </w:r>
            <w:r w:rsidRPr="00301EBD">
              <w:t>45, 2000;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18</w:t>
            </w:r>
            <w:r w:rsidRPr="00301EBD">
              <w:tab/>
            </w:r>
          </w:p>
        </w:tc>
        <w:tc>
          <w:tcPr>
            <w:tcW w:w="4677" w:type="dxa"/>
          </w:tcPr>
          <w:p w:rsidR="00DE5019" w:rsidRPr="00301EBD" w:rsidRDefault="00DE5019" w:rsidP="00486B15">
            <w:pPr>
              <w:pStyle w:val="ENoteTableText"/>
            </w:pPr>
            <w:r w:rsidRPr="00301EBD">
              <w:t>am. No.</w:t>
            </w:r>
            <w:r w:rsidR="00301EBD">
              <w:t> </w:t>
            </w:r>
            <w:r w:rsidRPr="00301EBD">
              <w:t>59, 2004; No.</w:t>
            </w:r>
            <w:r w:rsidR="00301EBD">
              <w:t> </w:t>
            </w:r>
            <w:r w:rsidRPr="00301EBD">
              <w:t>118, 2007</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19</w:t>
            </w:r>
            <w:r w:rsidRPr="00301EBD">
              <w:tab/>
            </w:r>
          </w:p>
        </w:tc>
        <w:tc>
          <w:tcPr>
            <w:tcW w:w="4677" w:type="dxa"/>
          </w:tcPr>
          <w:p w:rsidR="00DE5019" w:rsidRPr="00301EBD" w:rsidRDefault="00DE5019" w:rsidP="00486B15">
            <w:pPr>
              <w:pStyle w:val="ENoteTableText"/>
            </w:pPr>
            <w:r w:rsidRPr="00301EBD">
              <w:t>am.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B06659">
            <w:pPr>
              <w:pStyle w:val="ENoteTableText"/>
            </w:pPr>
            <w:r w:rsidRPr="00301EBD">
              <w:rPr>
                <w:b/>
              </w:rPr>
              <w:t>Division</w:t>
            </w:r>
            <w:r w:rsidR="00301EBD">
              <w:rPr>
                <w:b/>
              </w:rPr>
              <w:t> </w:t>
            </w:r>
            <w:r w:rsidRPr="00301EBD">
              <w:rPr>
                <w:b/>
              </w:rPr>
              <w:t>5</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B06659">
            <w:pPr>
              <w:pStyle w:val="ENoteTableText"/>
              <w:rPr>
                <w:b/>
              </w:rPr>
            </w:pPr>
            <w:r w:rsidRPr="00301EBD">
              <w:rPr>
                <w:b/>
              </w:rPr>
              <w:t>Subdivision 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B14684">
            <w:pPr>
              <w:pStyle w:val="ENoteTableText"/>
              <w:tabs>
                <w:tab w:val="center" w:leader="dot" w:pos="2268"/>
              </w:tabs>
            </w:pPr>
            <w:r w:rsidRPr="00301EBD">
              <w:t>Subdivision A heading</w:t>
            </w:r>
            <w:r w:rsidRPr="00301EBD">
              <w:tab/>
            </w:r>
          </w:p>
        </w:tc>
        <w:tc>
          <w:tcPr>
            <w:tcW w:w="4677" w:type="dxa"/>
          </w:tcPr>
          <w:p w:rsidR="00DE5019" w:rsidRPr="00301EBD" w:rsidRDefault="00DE5019" w:rsidP="00B14684">
            <w:pPr>
              <w:pStyle w:val="ENoteTableText"/>
              <w:tabs>
                <w:tab w:val="center" w:leader="dot" w:pos="2268"/>
              </w:tabs>
            </w:pPr>
            <w:r w:rsidRPr="00301EBD">
              <w:t>ad.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19A</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19AA</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19B</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A7DC8" w:rsidRPr="00301EBD" w:rsidTr="001F62AB">
        <w:trPr>
          <w:gridAfter w:val="1"/>
          <w:wAfter w:w="7" w:type="dxa"/>
          <w:cantSplit/>
        </w:trPr>
        <w:tc>
          <w:tcPr>
            <w:tcW w:w="2411" w:type="dxa"/>
          </w:tcPr>
          <w:p w:rsidR="00DA7DC8" w:rsidRPr="00301EBD" w:rsidRDefault="00DA7DC8" w:rsidP="003D7FE2">
            <w:pPr>
              <w:pStyle w:val="ENoteTableText"/>
              <w:tabs>
                <w:tab w:val="center" w:leader="dot" w:pos="2268"/>
              </w:tabs>
            </w:pPr>
          </w:p>
        </w:tc>
        <w:tc>
          <w:tcPr>
            <w:tcW w:w="4677" w:type="dxa"/>
          </w:tcPr>
          <w:p w:rsidR="00DA7DC8" w:rsidRPr="00301EBD" w:rsidRDefault="00DA7DC8" w:rsidP="00486B15">
            <w:pPr>
              <w:pStyle w:val="ENoteTableText"/>
            </w:pPr>
            <w:r w:rsidRPr="00301EBD">
              <w:t>am No 17, 2018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20</w:t>
            </w:r>
            <w:r w:rsidRPr="00301EBD">
              <w:tab/>
            </w:r>
          </w:p>
        </w:tc>
        <w:tc>
          <w:tcPr>
            <w:tcW w:w="4677" w:type="dxa"/>
          </w:tcPr>
          <w:p w:rsidR="00DE5019" w:rsidRPr="00301EBD" w:rsidRDefault="00DE5019" w:rsidP="00486B15">
            <w:pPr>
              <w:pStyle w:val="ENoteTableText"/>
            </w:pPr>
            <w:r w:rsidRPr="00301EBD">
              <w:t>am. No.</w:t>
            </w:r>
            <w:r w:rsidR="00301EBD">
              <w:t> </w:t>
            </w:r>
            <w:r w:rsidRPr="00301EBD">
              <w:t>45, 2000; Nos. 82 and 146, 2006; No.</w:t>
            </w:r>
            <w:r w:rsidR="00301EBD">
              <w:t> </w:t>
            </w:r>
            <w:r w:rsidRPr="00301EBD">
              <w:t>82, 2007; No.</w:t>
            </w:r>
            <w:r w:rsidR="00301EBD">
              <w:t> </w:t>
            </w:r>
            <w:r w:rsidRPr="00301EBD">
              <w:t>48, 2009</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20A</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143, 2000; No.</w:t>
            </w:r>
            <w:r w:rsidR="00301EBD">
              <w:t> </w:t>
            </w:r>
            <w:r w:rsidRPr="00301EBD">
              <w:t>115, 2008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20B</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82, 2007; No.</w:t>
            </w:r>
            <w:r w:rsidR="00301EBD">
              <w:t> </w:t>
            </w:r>
            <w:r w:rsidRPr="00301EBD">
              <w:t>63, 2008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20C</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82, 2007; No.</w:t>
            </w:r>
            <w:r w:rsidR="00301EBD">
              <w:t> </w:t>
            </w:r>
            <w:r w:rsidRPr="00301EBD">
              <w:t>63, 2008; No.</w:t>
            </w:r>
            <w:r w:rsidR="00301EBD">
              <w:t> </w:t>
            </w:r>
            <w:r w:rsidRPr="00301EBD">
              <w:t>98, 2012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20D</w:t>
            </w:r>
            <w:r w:rsidRPr="00301EBD">
              <w:tab/>
            </w:r>
          </w:p>
        </w:tc>
        <w:tc>
          <w:tcPr>
            <w:tcW w:w="4677" w:type="dxa"/>
          </w:tcPr>
          <w:p w:rsidR="00DE5019" w:rsidRPr="00301EBD" w:rsidRDefault="00DE5019" w:rsidP="00486B15">
            <w:pPr>
              <w:pStyle w:val="ENoteTableText"/>
            </w:pPr>
            <w:r w:rsidRPr="00301EBD">
              <w:t>ad. No.</w:t>
            </w:r>
            <w:r w:rsidR="00301EBD">
              <w:t> </w:t>
            </w:r>
            <w:r w:rsidRPr="00301EBD">
              <w:t>98, 2012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21</w:t>
            </w:r>
            <w:r w:rsidRPr="00301EBD">
              <w:tab/>
            </w:r>
          </w:p>
        </w:tc>
        <w:tc>
          <w:tcPr>
            <w:tcW w:w="4677" w:type="dxa"/>
          </w:tcPr>
          <w:p w:rsidR="00DE5019" w:rsidRPr="00301EBD" w:rsidRDefault="00DE5019" w:rsidP="00486B15">
            <w:pPr>
              <w:pStyle w:val="ENoteTableText"/>
            </w:pPr>
            <w:r w:rsidRPr="00301EBD">
              <w:t>rs.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22</w:t>
            </w:r>
            <w:r w:rsidRPr="00301EBD">
              <w:tab/>
            </w:r>
          </w:p>
        </w:tc>
        <w:tc>
          <w:tcPr>
            <w:tcW w:w="4677" w:type="dxa"/>
          </w:tcPr>
          <w:p w:rsidR="00DE5019" w:rsidRPr="00301EBD" w:rsidRDefault="00DE5019" w:rsidP="00486B15">
            <w:pPr>
              <w:pStyle w:val="ENoteTableText"/>
            </w:pPr>
            <w:r w:rsidRPr="00301EBD">
              <w:t>am. No.</w:t>
            </w:r>
            <w:r w:rsidR="00301EBD">
              <w:t> </w:t>
            </w:r>
            <w:r w:rsidRPr="00301EBD">
              <w:t>30, 2003;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w:t>
            </w:r>
            <w:r w:rsidRPr="00301EBD">
              <w:tab/>
            </w:r>
          </w:p>
        </w:tc>
        <w:tc>
          <w:tcPr>
            <w:tcW w:w="4677" w:type="dxa"/>
          </w:tcPr>
          <w:p w:rsidR="00DE5019" w:rsidRPr="00301EBD" w:rsidRDefault="00DE5019" w:rsidP="00B14684">
            <w:pPr>
              <w:pStyle w:val="ENoteTableText"/>
            </w:pPr>
            <w:r w:rsidRPr="00301EBD">
              <w:t>am. Nos. 45 and 143, 2000; No.</w:t>
            </w:r>
            <w:r w:rsidR="00301EBD">
              <w:t> </w:t>
            </w:r>
            <w:r w:rsidRPr="00301EBD">
              <w:t>30, 2003; No.</w:t>
            </w:r>
            <w:r w:rsidR="00301EBD">
              <w:t> </w:t>
            </w:r>
            <w:r w:rsidRPr="00301EBD">
              <w:t>115, 2008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Subdivision B</w:t>
            </w:r>
          </w:p>
        </w:tc>
        <w:tc>
          <w:tcPr>
            <w:tcW w:w="4677" w:type="dxa"/>
          </w:tcPr>
          <w:p w:rsidR="00DE5019" w:rsidRPr="00301EBD" w:rsidRDefault="00DE5019" w:rsidP="00B14684">
            <w:pPr>
              <w:pStyle w:val="ENoteTableText"/>
            </w:pPr>
          </w:p>
        </w:tc>
      </w:tr>
      <w:tr w:rsidR="00DE5019" w:rsidRPr="00301EBD" w:rsidTr="001F62AB">
        <w:trPr>
          <w:gridAfter w:val="1"/>
          <w:wAfter w:w="7" w:type="dxa"/>
          <w:cantSplit/>
        </w:trPr>
        <w:tc>
          <w:tcPr>
            <w:tcW w:w="2411" w:type="dxa"/>
          </w:tcPr>
          <w:p w:rsidR="00DE5019" w:rsidRPr="00301EBD" w:rsidRDefault="00DE5019" w:rsidP="00B06659">
            <w:pPr>
              <w:pStyle w:val="ENoteTableText"/>
              <w:tabs>
                <w:tab w:val="center" w:leader="dot" w:pos="2268"/>
              </w:tabs>
            </w:pPr>
            <w:r w:rsidRPr="00301EBD">
              <w:t>Subdivision B</w:t>
            </w:r>
            <w:r w:rsidRPr="00301EBD">
              <w:tab/>
            </w:r>
          </w:p>
        </w:tc>
        <w:tc>
          <w:tcPr>
            <w:tcW w:w="4677" w:type="dxa"/>
          </w:tcPr>
          <w:p w:rsidR="00DE5019" w:rsidRPr="00301EBD" w:rsidRDefault="00DE5019" w:rsidP="00D02320">
            <w:pPr>
              <w:pStyle w:val="ENoteTableText"/>
              <w:tabs>
                <w:tab w:val="center" w:leader="dot" w:pos="2268"/>
              </w:tabs>
            </w:pPr>
            <w:r w:rsidRPr="00301EBD">
              <w:t>ad.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24A</w:t>
            </w:r>
            <w:r w:rsidRPr="00301EBD">
              <w:tab/>
            </w:r>
          </w:p>
        </w:tc>
        <w:tc>
          <w:tcPr>
            <w:tcW w:w="4677" w:type="dxa"/>
          </w:tcPr>
          <w:p w:rsidR="00DE5019" w:rsidRPr="00301EBD" w:rsidRDefault="00DE5019" w:rsidP="00486B15">
            <w:pPr>
              <w:pStyle w:val="ENoteTableText"/>
            </w:pPr>
            <w:r w:rsidRPr="00301EBD">
              <w:t>ad.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82, 2007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24B</w:t>
            </w:r>
            <w:r w:rsidRPr="00301EBD">
              <w:tab/>
            </w:r>
          </w:p>
        </w:tc>
        <w:tc>
          <w:tcPr>
            <w:tcW w:w="4677" w:type="dxa"/>
          </w:tcPr>
          <w:p w:rsidR="00DE5019" w:rsidRPr="00301EBD" w:rsidRDefault="00DE5019" w:rsidP="00486B15">
            <w:pPr>
              <w:pStyle w:val="ENoteTableText"/>
            </w:pPr>
            <w:r w:rsidRPr="00301EBD">
              <w:t>ad.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cc. 24C, 24D</w:t>
            </w:r>
            <w:r w:rsidRPr="00301EBD">
              <w:tab/>
            </w:r>
          </w:p>
        </w:tc>
        <w:tc>
          <w:tcPr>
            <w:tcW w:w="4677" w:type="dxa"/>
          </w:tcPr>
          <w:p w:rsidR="00DE5019" w:rsidRPr="00301EBD" w:rsidRDefault="00DE5019" w:rsidP="00486B15">
            <w:pPr>
              <w:pStyle w:val="ENoteTableText"/>
            </w:pPr>
            <w:r w:rsidRPr="00301EBD">
              <w:t>ad.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82, 2007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24E</w:t>
            </w:r>
            <w:r w:rsidRPr="00301EBD">
              <w:tab/>
            </w:r>
          </w:p>
        </w:tc>
        <w:tc>
          <w:tcPr>
            <w:tcW w:w="4677" w:type="dxa"/>
          </w:tcPr>
          <w:p w:rsidR="00DE5019" w:rsidRPr="00301EBD" w:rsidRDefault="00DE5019" w:rsidP="00486B15">
            <w:pPr>
              <w:pStyle w:val="ENoteTableText"/>
            </w:pPr>
            <w:r w:rsidRPr="00301EBD">
              <w:t>ad. No.</w:t>
            </w:r>
            <w:r w:rsidR="00301EBD">
              <w:t> </w:t>
            </w:r>
            <w:r w:rsidRPr="00301EBD">
              <w:t>82, 2006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24EA</w:t>
            </w:r>
            <w:r w:rsidRPr="00301EBD">
              <w:tab/>
            </w:r>
          </w:p>
        </w:tc>
        <w:tc>
          <w:tcPr>
            <w:tcW w:w="4677" w:type="dxa"/>
          </w:tcPr>
          <w:p w:rsidR="00DE5019" w:rsidRPr="00301EBD" w:rsidRDefault="00DE5019" w:rsidP="00486B15">
            <w:pPr>
              <w:pStyle w:val="ENoteTableText"/>
            </w:pPr>
            <w:r w:rsidRPr="00301EBD">
              <w:t>ad. No.</w:t>
            </w:r>
            <w:r w:rsidR="00301EBD">
              <w:t> </w:t>
            </w:r>
            <w:r w:rsidRPr="00301EBD">
              <w:t>82, 2007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rPr>
                <w:b/>
              </w:rPr>
              <w:t>Subdivision C</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12C6C">
            <w:pPr>
              <w:pStyle w:val="ENoteTableText"/>
              <w:tabs>
                <w:tab w:val="center" w:leader="dot" w:pos="2268"/>
              </w:tabs>
            </w:pPr>
            <w:r w:rsidRPr="00301EBD">
              <w:t>Subdivision C</w:t>
            </w:r>
            <w:r w:rsidRPr="00301EBD">
              <w:tab/>
            </w:r>
          </w:p>
        </w:tc>
        <w:tc>
          <w:tcPr>
            <w:tcW w:w="4677" w:type="dxa"/>
          </w:tcPr>
          <w:p w:rsidR="00DE5019" w:rsidRPr="00301EBD" w:rsidRDefault="00DE5019" w:rsidP="00D02320">
            <w:pPr>
              <w:pStyle w:val="ENoteTableText"/>
              <w:tabs>
                <w:tab w:val="center" w:leader="dot" w:pos="2268"/>
              </w:tabs>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24F</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rs. No.</w:t>
            </w:r>
            <w:r w:rsidR="00301EBD">
              <w:t> </w:t>
            </w:r>
            <w:r w:rsidRPr="00301EBD">
              <w:t>82, 2007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24G</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49, 2012;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24H</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24HA</w:t>
            </w:r>
            <w:r w:rsidRPr="00301EBD">
              <w:tab/>
            </w:r>
          </w:p>
        </w:tc>
        <w:tc>
          <w:tcPr>
            <w:tcW w:w="4677" w:type="dxa"/>
          </w:tcPr>
          <w:p w:rsidR="00DE5019" w:rsidRPr="00301EBD" w:rsidRDefault="00DE5019" w:rsidP="00486B15">
            <w:pPr>
              <w:pStyle w:val="ENoteTableText"/>
            </w:pPr>
            <w:r w:rsidRPr="00301EBD">
              <w:t>ad. No.</w:t>
            </w:r>
            <w:r w:rsidR="00301EBD">
              <w:t> </w:t>
            </w:r>
            <w:r w:rsidRPr="00301EBD">
              <w:t>49, 2012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 122, 2014;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24J</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24K</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63, 2008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24L</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49, 2012; No 122, 2014</w:t>
            </w:r>
          </w:p>
        </w:tc>
      </w:tr>
      <w:tr w:rsidR="00DE5019" w:rsidRPr="00301EBD" w:rsidTr="001F62AB">
        <w:trPr>
          <w:gridAfter w:val="1"/>
          <w:wAfter w:w="7" w:type="dxa"/>
          <w:cantSplit/>
        </w:trPr>
        <w:tc>
          <w:tcPr>
            <w:tcW w:w="2411" w:type="dxa"/>
          </w:tcPr>
          <w:p w:rsidR="00DE5019" w:rsidRPr="00301EBD" w:rsidRDefault="00DE5019" w:rsidP="00486B15">
            <w:pPr>
              <w:pStyle w:val="ENoteTableText"/>
              <w:rPr>
                <w:b/>
              </w:rPr>
            </w:pPr>
            <w:r w:rsidRPr="00301EBD">
              <w:rPr>
                <w:b/>
              </w:rPr>
              <w:t>Subdivision D</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12C6C">
            <w:pPr>
              <w:pStyle w:val="ENoteTableText"/>
              <w:tabs>
                <w:tab w:val="center" w:leader="dot" w:pos="2268"/>
              </w:tabs>
            </w:pPr>
            <w:r w:rsidRPr="00301EBD">
              <w:t>Subdivision D</w:t>
            </w:r>
            <w:r w:rsidRPr="00301EBD">
              <w:tab/>
            </w:r>
          </w:p>
        </w:tc>
        <w:tc>
          <w:tcPr>
            <w:tcW w:w="4677" w:type="dxa"/>
          </w:tcPr>
          <w:p w:rsidR="00DE5019" w:rsidRPr="00301EBD" w:rsidRDefault="00DE5019" w:rsidP="00D02320">
            <w:pPr>
              <w:pStyle w:val="ENoteTableText"/>
              <w:tabs>
                <w:tab w:val="center" w:leader="dot" w:pos="2268"/>
              </w:tabs>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24M</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rs. No.</w:t>
            </w:r>
            <w:r w:rsidR="00301EBD">
              <w:t> </w:t>
            </w:r>
            <w:r w:rsidRPr="00301EBD">
              <w:t>82, 2007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24N</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53, 2011; No.</w:t>
            </w:r>
            <w:r w:rsidR="00301EBD">
              <w:t> </w:t>
            </w:r>
            <w:r w:rsidRPr="00301EBD">
              <w:t>49, 2012; No 70, 2013; No 122, 2014; No 17,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24P</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24Q</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rep No 17,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24R</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24RA</w:t>
            </w:r>
            <w:r w:rsidRPr="00301EBD">
              <w:tab/>
            </w:r>
          </w:p>
        </w:tc>
        <w:tc>
          <w:tcPr>
            <w:tcW w:w="4677" w:type="dxa"/>
          </w:tcPr>
          <w:p w:rsidR="00DE5019" w:rsidRPr="00301EBD" w:rsidRDefault="00DE5019" w:rsidP="00486B15">
            <w:pPr>
              <w:pStyle w:val="ENoteTableText"/>
            </w:pPr>
            <w:r w:rsidRPr="00301EBD">
              <w:t>ad. No.</w:t>
            </w:r>
            <w:r w:rsidR="00301EBD">
              <w:t> </w:t>
            </w:r>
            <w:r w:rsidRPr="00301EBD">
              <w:t>49, 2012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 122, 2014;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24S</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96563">
            <w:pPr>
              <w:pStyle w:val="ENoteTableText"/>
              <w:keepNext/>
            </w:pPr>
            <w:r w:rsidRPr="00301EBD">
              <w:rPr>
                <w:b/>
              </w:rPr>
              <w:t>Part</w:t>
            </w:r>
            <w:r w:rsidR="00301EBD">
              <w:rPr>
                <w:b/>
              </w:rPr>
              <w:t> </w:t>
            </w:r>
            <w:r w:rsidRPr="00301EBD">
              <w:rPr>
                <w:b/>
              </w:rPr>
              <w:t>3</w:t>
            </w:r>
          </w:p>
        </w:tc>
        <w:tc>
          <w:tcPr>
            <w:tcW w:w="4677" w:type="dxa"/>
          </w:tcPr>
          <w:p w:rsidR="00DE5019" w:rsidRPr="00301EBD" w:rsidRDefault="00DE5019" w:rsidP="00396563">
            <w:pPr>
              <w:pStyle w:val="ENoteTableText"/>
              <w:keepNext/>
            </w:pPr>
          </w:p>
        </w:tc>
      </w:tr>
      <w:tr w:rsidR="00DE5019" w:rsidRPr="00301EBD" w:rsidTr="001F62AB">
        <w:trPr>
          <w:gridAfter w:val="1"/>
          <w:wAfter w:w="7" w:type="dxa"/>
          <w:cantSplit/>
        </w:trPr>
        <w:tc>
          <w:tcPr>
            <w:tcW w:w="2411" w:type="dxa"/>
          </w:tcPr>
          <w:p w:rsidR="00DE5019" w:rsidRPr="00301EBD" w:rsidRDefault="00DE5019" w:rsidP="00396563">
            <w:pPr>
              <w:pStyle w:val="ENoteTableText"/>
              <w:keepNext/>
            </w:pPr>
            <w:r w:rsidRPr="00301EBD">
              <w:rPr>
                <w:b/>
              </w:rPr>
              <w:t>Division</w:t>
            </w:r>
            <w:r w:rsidR="00301EBD">
              <w:rPr>
                <w:b/>
              </w:rPr>
              <w:t> </w:t>
            </w:r>
            <w:r w:rsidRPr="00301EBD">
              <w:rPr>
                <w:b/>
              </w:rPr>
              <w:t>1</w:t>
            </w:r>
          </w:p>
        </w:tc>
        <w:tc>
          <w:tcPr>
            <w:tcW w:w="4677" w:type="dxa"/>
          </w:tcPr>
          <w:p w:rsidR="00DE5019" w:rsidRPr="00301EBD" w:rsidRDefault="00DE5019" w:rsidP="00396563">
            <w:pPr>
              <w:pStyle w:val="ENoteTableText"/>
              <w:keepNext/>
            </w:pPr>
          </w:p>
        </w:tc>
      </w:tr>
      <w:tr w:rsidR="00DE5019" w:rsidRPr="00301EBD" w:rsidTr="001F62AB">
        <w:trPr>
          <w:gridAfter w:val="1"/>
          <w:wAfter w:w="7" w:type="dxa"/>
          <w:cantSplit/>
        </w:trPr>
        <w:tc>
          <w:tcPr>
            <w:tcW w:w="2411" w:type="dxa"/>
          </w:tcPr>
          <w:p w:rsidR="00DE5019" w:rsidRPr="00301EBD" w:rsidRDefault="00DE5019" w:rsidP="00585CE8">
            <w:pPr>
              <w:pStyle w:val="ENoteTableText"/>
              <w:tabs>
                <w:tab w:val="center" w:leader="dot" w:pos="2268"/>
              </w:tabs>
            </w:pPr>
            <w:r w:rsidRPr="00301EBD">
              <w:t>c. 25</w:t>
            </w:r>
            <w:r w:rsidRPr="00301EBD">
              <w:tab/>
            </w:r>
          </w:p>
        </w:tc>
        <w:tc>
          <w:tcPr>
            <w:tcW w:w="4677" w:type="dxa"/>
          </w:tcPr>
          <w:p w:rsidR="00DE5019" w:rsidRPr="00301EBD" w:rsidRDefault="00DE5019" w:rsidP="00585CE8">
            <w:pPr>
              <w:pStyle w:val="ENoteTableText"/>
            </w:pPr>
            <w:r w:rsidRPr="00301EBD">
              <w:t>am. No.</w:t>
            </w:r>
            <w:r w:rsidR="00301EBD">
              <w:t> </w:t>
            </w:r>
            <w:r w:rsidRPr="00301EBD">
              <w:t>45, 2000; No.</w:t>
            </w:r>
            <w:r w:rsidR="00301EBD">
              <w:t> </w:t>
            </w:r>
            <w:r w:rsidRPr="00301EBD">
              <w:t>59, 2004; No.</w:t>
            </w:r>
            <w:r w:rsidR="00301EBD">
              <w:t> </w:t>
            </w:r>
            <w:r w:rsidRPr="00301EBD">
              <w:t>146, 2006; Nos. 53 and 141, 2011; No 70, 2013; No 122, 2014; No 17, 2016;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25A</w:t>
            </w:r>
            <w:r w:rsidRPr="00301EBD">
              <w:tab/>
            </w:r>
          </w:p>
        </w:tc>
        <w:tc>
          <w:tcPr>
            <w:tcW w:w="4677" w:type="dxa"/>
          </w:tcPr>
          <w:p w:rsidR="00DE5019" w:rsidRPr="00301EBD" w:rsidRDefault="00DE5019" w:rsidP="00486B15">
            <w:pPr>
              <w:pStyle w:val="ENoteTableText"/>
            </w:pPr>
            <w:r w:rsidRPr="00301EBD">
              <w:t>ad.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rs.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25B</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25C</w:t>
            </w:r>
            <w:r w:rsidRPr="00301EBD">
              <w:tab/>
            </w:r>
          </w:p>
        </w:tc>
        <w:tc>
          <w:tcPr>
            <w:tcW w:w="4677" w:type="dxa"/>
          </w:tcPr>
          <w:p w:rsidR="00DE5019" w:rsidRPr="00301EBD" w:rsidRDefault="00DE5019" w:rsidP="00486B15">
            <w:pPr>
              <w:pStyle w:val="ENoteTableText"/>
            </w:pPr>
            <w:r w:rsidRPr="00301EBD">
              <w:t>ad No 55, 2016</w:t>
            </w:r>
          </w:p>
        </w:tc>
      </w:tr>
      <w:tr w:rsidR="00DE5019" w:rsidRPr="00301EBD" w:rsidTr="001F62AB">
        <w:trPr>
          <w:gridAfter w:val="1"/>
          <w:wAfter w:w="7" w:type="dxa"/>
          <w:cantSplit/>
        </w:trPr>
        <w:tc>
          <w:tcPr>
            <w:tcW w:w="2411" w:type="dxa"/>
          </w:tcPr>
          <w:p w:rsidR="00DE5019" w:rsidRPr="00301EBD" w:rsidRDefault="00DE5019" w:rsidP="001F62AB">
            <w:pPr>
              <w:pStyle w:val="ENoteTableText"/>
            </w:pPr>
            <w:r w:rsidRPr="00301EBD">
              <w:rPr>
                <w:b/>
              </w:rPr>
              <w:t>Division</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26</w:t>
            </w:r>
            <w:r w:rsidRPr="00301EBD">
              <w:tab/>
            </w:r>
          </w:p>
        </w:tc>
        <w:tc>
          <w:tcPr>
            <w:tcW w:w="4677" w:type="dxa"/>
          </w:tcPr>
          <w:p w:rsidR="00DE5019" w:rsidRPr="00301EBD" w:rsidRDefault="00DE5019" w:rsidP="00486B15">
            <w:pPr>
              <w:pStyle w:val="ENoteTableText"/>
            </w:pPr>
            <w:r w:rsidRPr="00301EBD">
              <w:t>am. No.</w:t>
            </w:r>
            <w:r w:rsidR="00301EBD">
              <w:t> </w:t>
            </w:r>
            <w:r w:rsidRPr="00301EBD">
              <w:t>50, 2011; No.</w:t>
            </w:r>
            <w:r w:rsidR="00301EBD">
              <w:t> </w:t>
            </w:r>
            <w:r w:rsidRPr="00301EBD">
              <w:t>98, 2012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27</w:t>
            </w:r>
            <w:r w:rsidRPr="00301EBD">
              <w:tab/>
            </w:r>
          </w:p>
        </w:tc>
        <w:tc>
          <w:tcPr>
            <w:tcW w:w="4677" w:type="dxa"/>
          </w:tcPr>
          <w:p w:rsidR="00DE5019" w:rsidRPr="00301EBD" w:rsidRDefault="00DE5019" w:rsidP="00486B15">
            <w:pPr>
              <w:pStyle w:val="ENoteTableText"/>
            </w:pPr>
            <w:r w:rsidRPr="00301EBD">
              <w:t>rs.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Part</w:t>
            </w:r>
            <w:r w:rsidR="00301EBD">
              <w:rPr>
                <w:b/>
              </w:rPr>
              <w:t> </w:t>
            </w:r>
            <w:r w:rsidRPr="00301EBD">
              <w:rPr>
                <w:b/>
              </w:rPr>
              <w:t>3A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Part</w:t>
            </w:r>
            <w:r w:rsidR="00301EBD">
              <w:t> </w:t>
            </w:r>
            <w:r w:rsidRPr="00301EBD">
              <w:t>3A</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28A</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A56633">
            <w:pPr>
              <w:pStyle w:val="ENoteTableText"/>
              <w:keepNext/>
            </w:pPr>
            <w:r w:rsidRPr="00301EBD">
              <w:rPr>
                <w:b/>
              </w:rPr>
              <w:t>Part</w:t>
            </w:r>
            <w:r w:rsidR="00301EBD">
              <w:rPr>
                <w:b/>
              </w:rPr>
              <w:t> </w:t>
            </w:r>
            <w:r w:rsidRPr="00301EBD">
              <w:rPr>
                <w:b/>
              </w:rPr>
              <w:t>4</w:t>
            </w:r>
          </w:p>
        </w:tc>
        <w:tc>
          <w:tcPr>
            <w:tcW w:w="4677" w:type="dxa"/>
          </w:tcPr>
          <w:p w:rsidR="00DE5019" w:rsidRPr="00301EBD" w:rsidRDefault="00DE5019" w:rsidP="00A56633">
            <w:pPr>
              <w:pStyle w:val="ENoteTableText"/>
              <w:keepNext/>
            </w:pPr>
          </w:p>
        </w:tc>
      </w:tr>
      <w:tr w:rsidR="00DE5019" w:rsidRPr="00301EBD" w:rsidTr="001F62AB">
        <w:trPr>
          <w:gridAfter w:val="1"/>
          <w:wAfter w:w="7" w:type="dxa"/>
          <w:cantSplit/>
        </w:trPr>
        <w:tc>
          <w:tcPr>
            <w:tcW w:w="2411" w:type="dxa"/>
          </w:tcPr>
          <w:p w:rsidR="00DE5019" w:rsidRPr="00301EBD" w:rsidRDefault="00DE5019" w:rsidP="00A56633">
            <w:pPr>
              <w:pStyle w:val="ENoteTableText"/>
              <w:keepNext/>
            </w:pPr>
            <w:r w:rsidRPr="00301EBD">
              <w:rPr>
                <w:b/>
              </w:rPr>
              <w:t>Division</w:t>
            </w:r>
            <w:r w:rsidR="00301EBD">
              <w:rPr>
                <w:b/>
              </w:rPr>
              <w:t> </w:t>
            </w:r>
            <w:r w:rsidRPr="00301EBD">
              <w:rPr>
                <w:b/>
              </w:rPr>
              <w:t>1</w:t>
            </w:r>
          </w:p>
        </w:tc>
        <w:tc>
          <w:tcPr>
            <w:tcW w:w="4677" w:type="dxa"/>
          </w:tcPr>
          <w:p w:rsidR="00DE5019" w:rsidRPr="00301EBD" w:rsidRDefault="00DE5019" w:rsidP="00A56633">
            <w:pPr>
              <w:pStyle w:val="ENoteTableText"/>
              <w:keepNext/>
            </w:pPr>
          </w:p>
        </w:tc>
      </w:tr>
      <w:tr w:rsidR="00DE5019" w:rsidRPr="00301EBD" w:rsidTr="001F62AB">
        <w:trPr>
          <w:gridAfter w:val="1"/>
          <w:wAfter w:w="7" w:type="dxa"/>
          <w:cantSplit/>
        </w:trPr>
        <w:tc>
          <w:tcPr>
            <w:tcW w:w="2411" w:type="dxa"/>
          </w:tcPr>
          <w:p w:rsidR="00DE5019" w:rsidRPr="00301EBD" w:rsidRDefault="00DE5019" w:rsidP="00A56633">
            <w:pPr>
              <w:pStyle w:val="ENoteTableText"/>
              <w:keepNext/>
              <w:rPr>
                <w:b/>
              </w:rPr>
            </w:pPr>
            <w:r w:rsidRPr="00301EBD">
              <w:rPr>
                <w:b/>
              </w:rPr>
              <w:t>Subdivision AA</w:t>
            </w:r>
          </w:p>
        </w:tc>
        <w:tc>
          <w:tcPr>
            <w:tcW w:w="4677" w:type="dxa"/>
          </w:tcPr>
          <w:p w:rsidR="00DE5019" w:rsidRPr="00301EBD" w:rsidRDefault="00DE5019" w:rsidP="00A56633">
            <w:pPr>
              <w:pStyle w:val="ENoteTableText"/>
              <w:keepNext/>
            </w:pPr>
          </w:p>
        </w:tc>
      </w:tr>
      <w:tr w:rsidR="00DE5019" w:rsidRPr="00301EBD" w:rsidTr="001F62AB">
        <w:trPr>
          <w:gridAfter w:val="1"/>
          <w:wAfter w:w="7" w:type="dxa"/>
          <w:cantSplit/>
        </w:trPr>
        <w:tc>
          <w:tcPr>
            <w:tcW w:w="2411" w:type="dxa"/>
          </w:tcPr>
          <w:p w:rsidR="00DE5019" w:rsidRPr="00301EBD" w:rsidRDefault="00DE5019" w:rsidP="004F6A75">
            <w:pPr>
              <w:pStyle w:val="ENoteTableText"/>
              <w:tabs>
                <w:tab w:val="center" w:leader="dot" w:pos="2268"/>
              </w:tabs>
            </w:pPr>
            <w:r w:rsidRPr="00301EBD">
              <w:t>Subdivision AA</w:t>
            </w:r>
            <w:r w:rsidRPr="00301EBD">
              <w:tab/>
            </w:r>
          </w:p>
        </w:tc>
        <w:tc>
          <w:tcPr>
            <w:tcW w:w="4677" w:type="dxa"/>
          </w:tcPr>
          <w:p w:rsidR="00DE5019" w:rsidRPr="00301EBD" w:rsidRDefault="00DE5019" w:rsidP="00C81B44">
            <w:pPr>
              <w:pStyle w:val="ENoteTableText"/>
              <w:tabs>
                <w:tab w:val="center" w:leader="dot" w:pos="2268"/>
              </w:tabs>
            </w:pPr>
            <w:r w:rsidRPr="00301EBD">
              <w:t>ad. No.</w:t>
            </w:r>
            <w:r w:rsidR="00301EBD">
              <w:t> </w:t>
            </w:r>
            <w:r w:rsidRPr="00301EBD">
              <w:t>63, 2008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28B</w:t>
            </w:r>
            <w:r w:rsidRPr="00301EBD">
              <w:tab/>
            </w:r>
          </w:p>
        </w:tc>
        <w:tc>
          <w:tcPr>
            <w:tcW w:w="4677" w:type="dxa"/>
          </w:tcPr>
          <w:p w:rsidR="00DE5019" w:rsidRPr="00301EBD" w:rsidRDefault="00DE5019" w:rsidP="00486B15">
            <w:pPr>
              <w:pStyle w:val="ENoteTableText"/>
            </w:pPr>
            <w:r w:rsidRPr="00301EBD">
              <w:t>ad. No.</w:t>
            </w:r>
            <w:r w:rsidR="00301EBD">
              <w:t> </w:t>
            </w:r>
            <w:r w:rsidRPr="00301EBD">
              <w:t>63, 2008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w:t>
            </w:r>
            <w:r w:rsidR="00301EBD">
              <w:t> </w:t>
            </w:r>
            <w:r w:rsidRPr="00301EBD">
              <w:t>105, 2010: No 122, 2014</w:t>
            </w:r>
            <w:r w:rsidR="00DA7DC8" w:rsidRPr="00301EBD">
              <w:t>; No 17, 2018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28C</w:t>
            </w:r>
            <w:r w:rsidRPr="00301EBD">
              <w:tab/>
            </w:r>
          </w:p>
        </w:tc>
        <w:tc>
          <w:tcPr>
            <w:tcW w:w="4677" w:type="dxa"/>
          </w:tcPr>
          <w:p w:rsidR="00DE5019" w:rsidRPr="00301EBD" w:rsidRDefault="00DE5019" w:rsidP="00486B15">
            <w:pPr>
              <w:pStyle w:val="ENoteTableText"/>
            </w:pPr>
            <w:r w:rsidRPr="00301EBD">
              <w:t>ad. No.</w:t>
            </w:r>
            <w:r w:rsidR="00301EBD">
              <w:t> </w:t>
            </w:r>
            <w:r w:rsidRPr="00301EBD">
              <w:t>105, 2010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28D</w:t>
            </w:r>
            <w:r w:rsidRPr="00301EBD">
              <w:tab/>
            </w:r>
          </w:p>
        </w:tc>
        <w:tc>
          <w:tcPr>
            <w:tcW w:w="4677" w:type="dxa"/>
          </w:tcPr>
          <w:p w:rsidR="00DE5019" w:rsidRPr="00301EBD" w:rsidRDefault="00DE5019" w:rsidP="00486B15">
            <w:pPr>
              <w:pStyle w:val="ENoteTableText"/>
            </w:pPr>
            <w:r w:rsidRPr="00301EBD">
              <w:t>ad No 173, 2015</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Subdivision 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C81B44">
            <w:pPr>
              <w:pStyle w:val="ENoteTableText"/>
              <w:tabs>
                <w:tab w:val="center" w:leader="dot" w:pos="2268"/>
              </w:tabs>
            </w:pPr>
            <w:r w:rsidRPr="00301EBD">
              <w:t>Subdivision A heading</w:t>
            </w:r>
            <w:r w:rsidRPr="00301EBD">
              <w:tab/>
            </w:r>
          </w:p>
        </w:tc>
        <w:tc>
          <w:tcPr>
            <w:tcW w:w="4677" w:type="dxa"/>
          </w:tcPr>
          <w:p w:rsidR="00DE5019" w:rsidRPr="00301EBD" w:rsidRDefault="00DE5019" w:rsidP="00D02320">
            <w:pPr>
              <w:pStyle w:val="ENoteTableText"/>
            </w:pPr>
            <w:r w:rsidRPr="00301EBD">
              <w:t>ad.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29</w:t>
            </w:r>
            <w:r w:rsidRPr="00301EBD">
              <w:tab/>
            </w:r>
          </w:p>
        </w:tc>
        <w:tc>
          <w:tcPr>
            <w:tcW w:w="4677" w:type="dxa"/>
          </w:tcPr>
          <w:p w:rsidR="00DE5019" w:rsidRPr="00301EBD" w:rsidRDefault="00DE5019" w:rsidP="00486B15">
            <w:pPr>
              <w:pStyle w:val="ENoteTableText"/>
            </w:pPr>
            <w:r w:rsidRPr="00301EBD">
              <w:t>am. Nos. 29 and 61, 2005; Nos. 34, 50 and 141, 2011; No 122, 2014;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29AA</w:t>
            </w:r>
            <w:r w:rsidRPr="00301EBD">
              <w:tab/>
            </w:r>
          </w:p>
        </w:tc>
        <w:tc>
          <w:tcPr>
            <w:tcW w:w="4677" w:type="dxa"/>
          </w:tcPr>
          <w:p w:rsidR="00DE5019" w:rsidRPr="00301EBD" w:rsidRDefault="00DE5019" w:rsidP="00486B15">
            <w:pPr>
              <w:pStyle w:val="ENoteTableText"/>
            </w:pPr>
            <w:r w:rsidRPr="00301EBD">
              <w:t>ad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Subdivision B</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4F6A75">
            <w:pPr>
              <w:pStyle w:val="ENoteTableText"/>
              <w:tabs>
                <w:tab w:val="center" w:leader="dot" w:pos="2268"/>
              </w:tabs>
            </w:pPr>
            <w:r w:rsidRPr="00301EBD">
              <w:t>Subdivision B</w:t>
            </w:r>
            <w:r w:rsidRPr="00301EBD">
              <w:tab/>
            </w:r>
          </w:p>
        </w:tc>
        <w:tc>
          <w:tcPr>
            <w:tcW w:w="4677" w:type="dxa"/>
          </w:tcPr>
          <w:p w:rsidR="00DE5019" w:rsidRPr="00301EBD" w:rsidRDefault="00DE5019" w:rsidP="00D02320">
            <w:pPr>
              <w:pStyle w:val="ENoteTableText"/>
            </w:pPr>
            <w:r w:rsidRPr="00301EBD">
              <w:t>ad.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29A</w:t>
            </w:r>
            <w:r w:rsidRPr="00301EBD">
              <w:tab/>
            </w:r>
          </w:p>
        </w:tc>
        <w:tc>
          <w:tcPr>
            <w:tcW w:w="4677" w:type="dxa"/>
          </w:tcPr>
          <w:p w:rsidR="00DE5019" w:rsidRPr="00301EBD" w:rsidRDefault="00DE5019" w:rsidP="00486B15">
            <w:pPr>
              <w:pStyle w:val="ENoteTableText"/>
            </w:pPr>
            <w:r w:rsidRPr="00301EBD">
              <w:t>ad.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82, 2006; No.</w:t>
            </w:r>
            <w:r w:rsidR="00301EBD">
              <w:t> </w:t>
            </w:r>
            <w:r w:rsidRPr="00301EBD">
              <w:t>141, 2011; No 122, 2014;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29B</w:t>
            </w:r>
            <w:r w:rsidRPr="00301EBD">
              <w:tab/>
            </w:r>
          </w:p>
        </w:tc>
        <w:tc>
          <w:tcPr>
            <w:tcW w:w="4677" w:type="dxa"/>
          </w:tcPr>
          <w:p w:rsidR="00DE5019" w:rsidRPr="00301EBD" w:rsidRDefault="00DE5019" w:rsidP="00486B15">
            <w:pPr>
              <w:pStyle w:val="ENoteTableText"/>
            </w:pPr>
            <w:r w:rsidRPr="00301EBD">
              <w:t>ad.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29C</w:t>
            </w:r>
            <w:r w:rsidRPr="00301EBD">
              <w:tab/>
            </w:r>
          </w:p>
        </w:tc>
        <w:tc>
          <w:tcPr>
            <w:tcW w:w="4677" w:type="dxa"/>
          </w:tcPr>
          <w:p w:rsidR="00DE5019" w:rsidRPr="00301EBD" w:rsidRDefault="00DE5019" w:rsidP="00486B15">
            <w:pPr>
              <w:pStyle w:val="ENoteTableText"/>
            </w:pPr>
            <w:r w:rsidRPr="00301EBD">
              <w:t>ad. No.</w:t>
            </w:r>
            <w:r w:rsidR="00301EBD">
              <w:t> </w:t>
            </w:r>
            <w:r w:rsidRPr="00301EBD">
              <w:t>61, 2005</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29D</w:t>
            </w:r>
            <w:r w:rsidRPr="00301EBD">
              <w:tab/>
            </w:r>
          </w:p>
        </w:tc>
        <w:tc>
          <w:tcPr>
            <w:tcW w:w="4677" w:type="dxa"/>
          </w:tcPr>
          <w:p w:rsidR="00DE5019" w:rsidRPr="00301EBD" w:rsidRDefault="00DE5019" w:rsidP="00486B15">
            <w:pPr>
              <w:pStyle w:val="ENoteTableText"/>
            </w:pPr>
            <w:r w:rsidRPr="00301EBD">
              <w:t>ad No 55, 2016</w:t>
            </w:r>
          </w:p>
        </w:tc>
      </w:tr>
      <w:tr w:rsidR="00DE5019" w:rsidRPr="00301EBD" w:rsidTr="001F62AB">
        <w:trPr>
          <w:gridAfter w:val="1"/>
          <w:wAfter w:w="7" w:type="dxa"/>
          <w:cantSplit/>
        </w:trPr>
        <w:tc>
          <w:tcPr>
            <w:tcW w:w="2411" w:type="dxa"/>
          </w:tcPr>
          <w:p w:rsidR="00DE5019" w:rsidRPr="00301EBD" w:rsidRDefault="00DE5019" w:rsidP="004F6A75">
            <w:pPr>
              <w:pStyle w:val="ENoteTableText"/>
            </w:pPr>
            <w:r w:rsidRPr="00301EBD">
              <w:rPr>
                <w:b/>
              </w:rPr>
              <w:t>Division</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31</w:t>
            </w:r>
            <w:r w:rsidRPr="00301EBD">
              <w:tab/>
            </w:r>
          </w:p>
        </w:tc>
        <w:tc>
          <w:tcPr>
            <w:tcW w:w="4677" w:type="dxa"/>
          </w:tcPr>
          <w:p w:rsidR="00DE5019" w:rsidRPr="00301EBD" w:rsidRDefault="00DE5019" w:rsidP="00486B15">
            <w:pPr>
              <w:pStyle w:val="ENoteTableText"/>
            </w:pPr>
            <w:r w:rsidRPr="00301EBD">
              <w:t>rs.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Division</w:t>
            </w:r>
            <w:r w:rsidR="00301EBD">
              <w:rPr>
                <w:b/>
              </w:rPr>
              <w:t> </w:t>
            </w:r>
            <w:r w:rsidRPr="00301EBD">
              <w:rPr>
                <w:b/>
              </w:rPr>
              <w:t>2A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2A</w:t>
            </w:r>
            <w:r w:rsidRPr="00301EBD">
              <w:tab/>
            </w:r>
          </w:p>
        </w:tc>
        <w:tc>
          <w:tcPr>
            <w:tcW w:w="4677" w:type="dxa"/>
          </w:tcPr>
          <w:p w:rsidR="00DE5019" w:rsidRPr="00301EBD" w:rsidRDefault="00DE5019" w:rsidP="00486B15">
            <w:pPr>
              <w:pStyle w:val="ENoteTableText"/>
            </w:pPr>
            <w:r w:rsidRPr="00301EBD">
              <w:t>ad. No.</w:t>
            </w:r>
            <w:r w:rsidR="00301EBD">
              <w:t> </w:t>
            </w:r>
            <w:r w:rsidRPr="00301EBD">
              <w:t>29, 2005</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31A</w:t>
            </w:r>
            <w:r w:rsidRPr="00301EBD">
              <w:tab/>
            </w:r>
          </w:p>
        </w:tc>
        <w:tc>
          <w:tcPr>
            <w:tcW w:w="4677" w:type="dxa"/>
          </w:tcPr>
          <w:p w:rsidR="00DE5019" w:rsidRPr="00301EBD" w:rsidRDefault="00DE5019" w:rsidP="00486B15">
            <w:pPr>
              <w:pStyle w:val="ENoteTableText"/>
            </w:pPr>
            <w:r w:rsidRPr="00301EBD">
              <w:t>ad. No.</w:t>
            </w:r>
            <w:r w:rsidR="00301EBD">
              <w:t> </w:t>
            </w:r>
            <w:r w:rsidRPr="00301EBD">
              <w:t>29, 2005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61, 2005;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rPr>
                <w:b/>
              </w:rPr>
            </w:pPr>
            <w:r w:rsidRPr="00301EBD">
              <w:rPr>
                <w:b/>
              </w:rPr>
              <w:t>Division</w:t>
            </w:r>
            <w:r w:rsidR="00301EBD">
              <w:rPr>
                <w:b/>
              </w:rPr>
              <w:t> </w:t>
            </w:r>
            <w:r w:rsidRPr="00301EBD">
              <w:rPr>
                <w:b/>
              </w:rPr>
              <w:t>2B</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2B</w:t>
            </w:r>
            <w:r w:rsidRPr="00301EBD">
              <w:tab/>
            </w:r>
          </w:p>
        </w:tc>
        <w:tc>
          <w:tcPr>
            <w:tcW w:w="4677" w:type="dxa"/>
          </w:tcPr>
          <w:p w:rsidR="00DE5019" w:rsidRPr="00301EBD" w:rsidRDefault="00DE5019" w:rsidP="00C11956">
            <w:pPr>
              <w:pStyle w:val="ENoteTableText"/>
              <w:tabs>
                <w:tab w:val="center" w:leader="dot" w:pos="2268"/>
              </w:tabs>
              <w:rPr>
                <w:b/>
                <w:kern w:val="28"/>
              </w:rPr>
            </w:pPr>
            <w:r w:rsidRPr="00301EBD">
              <w:t>ad. No.</w:t>
            </w:r>
            <w:r w:rsidR="00301EBD">
              <w:t> </w:t>
            </w:r>
            <w:r w:rsidRPr="00301EBD">
              <w:t xml:space="preserve">141, 2011 </w:t>
            </w:r>
          </w:p>
        </w:tc>
      </w:tr>
      <w:tr w:rsidR="00DE5019" w:rsidRPr="00301EBD" w:rsidTr="001F62AB">
        <w:trPr>
          <w:gridAfter w:val="1"/>
          <w:wAfter w:w="7" w:type="dxa"/>
          <w:cantSplit/>
        </w:trPr>
        <w:tc>
          <w:tcPr>
            <w:tcW w:w="2411" w:type="dxa"/>
          </w:tcPr>
          <w:p w:rsidR="00DE5019" w:rsidRPr="00301EBD" w:rsidRDefault="00DE5019" w:rsidP="00832B94">
            <w:pPr>
              <w:pStyle w:val="ENoteTableText"/>
              <w:tabs>
                <w:tab w:val="center" w:leader="dot" w:pos="2268"/>
              </w:tabs>
            </w:pPr>
            <w:r w:rsidRPr="00301EBD">
              <w:t>Division</w:t>
            </w:r>
            <w:r w:rsidR="00301EBD">
              <w:t> </w:t>
            </w:r>
            <w:r w:rsidRPr="00301EBD">
              <w:t>2B heading</w:t>
            </w:r>
            <w:r w:rsidRPr="00301EBD">
              <w:tab/>
            </w:r>
          </w:p>
        </w:tc>
        <w:tc>
          <w:tcPr>
            <w:tcW w:w="4677" w:type="dxa"/>
          </w:tcPr>
          <w:p w:rsidR="00DE5019" w:rsidRPr="00301EBD" w:rsidRDefault="00DE5019" w:rsidP="003D2109">
            <w:pPr>
              <w:pStyle w:val="ENoteTableText"/>
              <w:tabs>
                <w:tab w:val="center" w:leader="dot" w:pos="2268"/>
              </w:tabs>
            </w:pPr>
            <w:r w:rsidRPr="00301EBD">
              <w:t>rs No 122, 2014</w:t>
            </w:r>
          </w:p>
        </w:tc>
      </w:tr>
      <w:tr w:rsidR="00DE5019" w:rsidRPr="00301EBD" w:rsidTr="001F62AB">
        <w:trPr>
          <w:gridAfter w:val="1"/>
          <w:wAfter w:w="7" w:type="dxa"/>
          <w:cantSplit/>
        </w:trPr>
        <w:tc>
          <w:tcPr>
            <w:tcW w:w="2411" w:type="dxa"/>
          </w:tcPr>
          <w:p w:rsidR="00DE5019" w:rsidRPr="00301EBD" w:rsidRDefault="00DE5019" w:rsidP="00EC3ED7">
            <w:pPr>
              <w:pStyle w:val="ENoteTableText"/>
              <w:tabs>
                <w:tab w:val="center" w:leader="dot" w:pos="2268"/>
              </w:tabs>
              <w:rPr>
                <w:b/>
                <w:kern w:val="28"/>
              </w:rPr>
            </w:pPr>
            <w:r w:rsidRPr="00301EBD">
              <w:t>c 31B</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EC3ED7">
            <w:pPr>
              <w:pStyle w:val="ENoteTableText"/>
              <w:tabs>
                <w:tab w:val="center" w:leader="dot" w:pos="2268"/>
              </w:tabs>
            </w:pPr>
          </w:p>
        </w:tc>
        <w:tc>
          <w:tcPr>
            <w:tcW w:w="4677" w:type="dxa"/>
          </w:tcPr>
          <w:p w:rsidR="00DE5019" w:rsidRPr="00301EBD" w:rsidRDefault="00DE5019" w:rsidP="00486B15">
            <w:pPr>
              <w:pStyle w:val="ENoteTableText"/>
            </w:pPr>
            <w:r w:rsidRPr="00301EBD">
              <w:t>am No 70, 2013; No 122, 2014; No 55, 2016</w:t>
            </w:r>
          </w:p>
        </w:tc>
      </w:tr>
      <w:tr w:rsidR="00DE5019" w:rsidRPr="00301EBD" w:rsidTr="001F62AB">
        <w:trPr>
          <w:gridAfter w:val="1"/>
          <w:wAfter w:w="7" w:type="dxa"/>
          <w:cantSplit/>
        </w:trPr>
        <w:tc>
          <w:tcPr>
            <w:tcW w:w="2411" w:type="dxa"/>
          </w:tcPr>
          <w:p w:rsidR="00DE5019" w:rsidRPr="00301EBD" w:rsidRDefault="00DE5019" w:rsidP="00EC3ED7">
            <w:pPr>
              <w:pStyle w:val="ENoteTableText"/>
              <w:tabs>
                <w:tab w:val="center" w:leader="dot" w:pos="2268"/>
              </w:tabs>
            </w:pPr>
            <w:r w:rsidRPr="00301EBD">
              <w:t>c 31C</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EC3ED7">
            <w:pPr>
              <w:pStyle w:val="ENoteTableText"/>
              <w:tabs>
                <w:tab w:val="center" w:leader="dot" w:pos="2268"/>
              </w:tabs>
            </w:pPr>
          </w:p>
        </w:tc>
        <w:tc>
          <w:tcPr>
            <w:tcW w:w="4677" w:type="dxa"/>
          </w:tcPr>
          <w:p w:rsidR="00DE5019" w:rsidRPr="00301EBD" w:rsidRDefault="00DE5019" w:rsidP="00B47F04">
            <w:pPr>
              <w:pStyle w:val="ENoteTableText"/>
            </w:pPr>
            <w:r w:rsidRPr="00301EBD">
              <w:t>am No 122, 2014</w:t>
            </w:r>
          </w:p>
        </w:tc>
      </w:tr>
      <w:tr w:rsidR="00DE5019" w:rsidRPr="00301EBD" w:rsidTr="001F62AB">
        <w:trPr>
          <w:gridAfter w:val="1"/>
          <w:wAfter w:w="7" w:type="dxa"/>
          <w:cantSplit/>
        </w:trPr>
        <w:tc>
          <w:tcPr>
            <w:tcW w:w="2411" w:type="dxa"/>
          </w:tcPr>
          <w:p w:rsidR="00DE5019" w:rsidRPr="00301EBD" w:rsidRDefault="00DE5019" w:rsidP="001F62AB">
            <w:pPr>
              <w:pStyle w:val="ENoteTableText"/>
            </w:pPr>
            <w:r w:rsidRPr="00301EBD">
              <w:rPr>
                <w:b/>
              </w:rPr>
              <w:t>Division</w:t>
            </w:r>
            <w:r w:rsidR="00301EBD">
              <w:rPr>
                <w:b/>
              </w:rPr>
              <w:t> </w:t>
            </w:r>
            <w:r w:rsidRPr="00301EBD">
              <w:rPr>
                <w:b/>
              </w:rPr>
              <w:t>3</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32</w:t>
            </w:r>
            <w:r w:rsidRPr="00301EBD">
              <w:tab/>
            </w:r>
          </w:p>
        </w:tc>
        <w:tc>
          <w:tcPr>
            <w:tcW w:w="4677" w:type="dxa"/>
          </w:tcPr>
          <w:p w:rsidR="00DE5019" w:rsidRPr="00301EBD" w:rsidRDefault="00DE5019" w:rsidP="00486B15">
            <w:pPr>
              <w:pStyle w:val="ENoteTableText"/>
            </w:pPr>
            <w:r w:rsidRPr="00301EBD">
              <w:t>am. No.</w:t>
            </w:r>
            <w:r w:rsidR="00301EBD">
              <w:t> </w:t>
            </w:r>
            <w:r w:rsidRPr="00301EBD">
              <w:t>59, 2004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33</w:t>
            </w:r>
            <w:r w:rsidRPr="00301EBD">
              <w:tab/>
            </w:r>
          </w:p>
        </w:tc>
        <w:tc>
          <w:tcPr>
            <w:tcW w:w="4677" w:type="dxa"/>
          </w:tcPr>
          <w:p w:rsidR="00DE5019" w:rsidRPr="00301EBD" w:rsidRDefault="00DE5019" w:rsidP="00486B15">
            <w:pPr>
              <w:pStyle w:val="ENoteTableText"/>
            </w:pPr>
            <w:r w:rsidRPr="00301EBD">
              <w:t>rs. No.</w:t>
            </w:r>
            <w:r w:rsidR="00301EBD">
              <w:t> </w:t>
            </w:r>
            <w:r w:rsidRPr="00301EBD">
              <w:t>59, 2004</w:t>
            </w:r>
          </w:p>
        </w:tc>
      </w:tr>
      <w:tr w:rsidR="00DE5019" w:rsidRPr="00301EBD" w:rsidTr="001F62AB">
        <w:trPr>
          <w:gridAfter w:val="1"/>
          <w:wAfter w:w="7" w:type="dxa"/>
          <w:cantSplit/>
        </w:trPr>
        <w:tc>
          <w:tcPr>
            <w:tcW w:w="2411" w:type="dxa"/>
          </w:tcPr>
          <w:p w:rsidR="00DE5019" w:rsidRPr="00301EBD" w:rsidRDefault="00DE5019" w:rsidP="001F62AB">
            <w:pPr>
              <w:pStyle w:val="ENoteTableText"/>
            </w:pPr>
            <w:r w:rsidRPr="00301EBD">
              <w:rPr>
                <w:b/>
              </w:rPr>
              <w:t>Part</w:t>
            </w:r>
            <w:r w:rsidR="00301EBD">
              <w:rPr>
                <w:b/>
              </w:rPr>
              <w:t> </w:t>
            </w:r>
            <w:r w:rsidRPr="00301EBD">
              <w:rPr>
                <w:b/>
              </w:rPr>
              <w:t>5</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BA16FD">
            <w:pPr>
              <w:pStyle w:val="ENoteTableText"/>
              <w:tabs>
                <w:tab w:val="center" w:leader="dot" w:pos="2268"/>
              </w:tabs>
            </w:pPr>
            <w:r w:rsidRPr="00301EBD">
              <w:t>Division</w:t>
            </w:r>
            <w:r w:rsidR="00301EBD">
              <w:t> </w:t>
            </w:r>
            <w:r w:rsidRPr="00301EBD">
              <w:t>1</w:t>
            </w:r>
            <w:r w:rsidRPr="00301EBD">
              <w:tab/>
            </w:r>
          </w:p>
        </w:tc>
        <w:tc>
          <w:tcPr>
            <w:tcW w:w="4677" w:type="dxa"/>
          </w:tcPr>
          <w:p w:rsidR="00DE5019" w:rsidRPr="00301EBD" w:rsidRDefault="00DE5019" w:rsidP="00486B15">
            <w:pPr>
              <w:pStyle w:val="ENoteTableText"/>
            </w:pPr>
            <w:r w:rsidRPr="00301EBD">
              <w:t>rep No 17,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34</w:t>
            </w:r>
            <w:r w:rsidRPr="00301EBD">
              <w:tab/>
            </w:r>
          </w:p>
        </w:tc>
        <w:tc>
          <w:tcPr>
            <w:tcW w:w="4677" w:type="dxa"/>
          </w:tcPr>
          <w:p w:rsidR="00DE5019" w:rsidRPr="00301EBD" w:rsidRDefault="00DE5019" w:rsidP="007412CF">
            <w:pPr>
              <w:pStyle w:val="ENoteTableText"/>
            </w:pPr>
            <w:r w:rsidRPr="00301EBD">
              <w:t>am. No.</w:t>
            </w:r>
            <w:r w:rsidR="00301EBD">
              <w:t> </w:t>
            </w:r>
            <w:r w:rsidRPr="00301EBD">
              <w:t>82, 2006; No.</w:t>
            </w:r>
            <w:r w:rsidR="00301EBD">
              <w:t> </w:t>
            </w:r>
            <w:r w:rsidRPr="00301EBD">
              <w:t>53, 2011; No.</w:t>
            </w:r>
            <w:r w:rsidR="00301EBD">
              <w:t> </w:t>
            </w:r>
            <w:r w:rsidRPr="00301EBD">
              <w:t>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7412CF">
            <w:pPr>
              <w:pStyle w:val="ENoteTableText"/>
            </w:pPr>
            <w:r w:rsidRPr="00301EBD">
              <w:t>rep No 17,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35</w:t>
            </w:r>
            <w:r w:rsidRPr="00301EBD">
              <w:tab/>
            </w:r>
          </w:p>
        </w:tc>
        <w:tc>
          <w:tcPr>
            <w:tcW w:w="4677" w:type="dxa"/>
          </w:tcPr>
          <w:p w:rsidR="00DE5019" w:rsidRPr="00301EBD" w:rsidRDefault="00DE5019" w:rsidP="00486B15">
            <w:pPr>
              <w:pStyle w:val="ENoteTableText"/>
            </w:pPr>
            <w:r w:rsidRPr="00301EBD">
              <w:t>am. No.</w:t>
            </w:r>
            <w:r w:rsidR="00301EBD">
              <w:t> </w:t>
            </w:r>
            <w:r w:rsidRPr="00301EBD">
              <w:t>82, 2006; No.</w:t>
            </w:r>
            <w:r w:rsidR="00301EBD">
              <w:t> </w:t>
            </w:r>
            <w:r w:rsidRPr="00301EBD">
              <w:t>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rep No 17,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rPr>
                <w:b/>
              </w:rPr>
              <w:t>Division</w:t>
            </w:r>
            <w:r w:rsidR="00301EBD">
              <w:rPr>
                <w:b/>
              </w:rPr>
              <w:t> </w:t>
            </w:r>
            <w:r w:rsidRPr="00301EBD">
              <w:rPr>
                <w:b/>
              </w:rPr>
              <w:t>1A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1A</w:t>
            </w:r>
            <w:r w:rsidRPr="00301EBD">
              <w:tab/>
            </w:r>
          </w:p>
        </w:tc>
        <w:tc>
          <w:tcPr>
            <w:tcW w:w="4677" w:type="dxa"/>
          </w:tcPr>
          <w:p w:rsidR="00DE5019" w:rsidRPr="00301EBD" w:rsidRDefault="00DE5019" w:rsidP="00D47B5B">
            <w:pPr>
              <w:pStyle w:val="ENoteTableText"/>
            </w:pPr>
            <w:r w:rsidRPr="00301EBD">
              <w:t>ad No 70, 2013</w:t>
            </w:r>
          </w:p>
        </w:tc>
      </w:tr>
      <w:tr w:rsidR="00DE5019" w:rsidRPr="00301EBD" w:rsidTr="001F62AB">
        <w:trPr>
          <w:gridAfter w:val="1"/>
          <w:wAfter w:w="7" w:type="dxa"/>
          <w:cantSplit/>
        </w:trPr>
        <w:tc>
          <w:tcPr>
            <w:tcW w:w="2411" w:type="dxa"/>
          </w:tcPr>
          <w:p w:rsidR="00DE5019" w:rsidRPr="00301EBD" w:rsidRDefault="00DE5019" w:rsidP="00D47B5B">
            <w:pPr>
              <w:pStyle w:val="ENoteTableText"/>
              <w:tabs>
                <w:tab w:val="center" w:leader="dot" w:pos="2268"/>
              </w:tabs>
            </w:pPr>
            <w:r w:rsidRPr="00301EBD">
              <w:t>c 35A</w:t>
            </w:r>
            <w:r w:rsidRPr="00301EBD">
              <w:tab/>
            </w:r>
          </w:p>
        </w:tc>
        <w:tc>
          <w:tcPr>
            <w:tcW w:w="4677" w:type="dxa"/>
          </w:tcPr>
          <w:p w:rsidR="00DE5019" w:rsidRPr="00301EBD" w:rsidRDefault="00DE5019" w:rsidP="00D47B5B">
            <w:pPr>
              <w:pStyle w:val="ENoteTableText"/>
            </w:pPr>
            <w:r w:rsidRPr="00301EBD">
              <w:t>ad No 70, 2013</w:t>
            </w:r>
          </w:p>
        </w:tc>
      </w:tr>
      <w:tr w:rsidR="00DE5019" w:rsidRPr="00301EBD" w:rsidTr="001F62AB">
        <w:trPr>
          <w:gridAfter w:val="1"/>
          <w:wAfter w:w="7" w:type="dxa"/>
          <w:cantSplit/>
        </w:trPr>
        <w:tc>
          <w:tcPr>
            <w:tcW w:w="2411" w:type="dxa"/>
          </w:tcPr>
          <w:p w:rsidR="00DE5019" w:rsidRPr="00301EBD" w:rsidRDefault="00DE5019" w:rsidP="00D47B5B">
            <w:pPr>
              <w:pStyle w:val="ENoteTableText"/>
              <w:tabs>
                <w:tab w:val="center" w:leader="dot" w:pos="2268"/>
              </w:tabs>
            </w:pPr>
          </w:p>
        </w:tc>
        <w:tc>
          <w:tcPr>
            <w:tcW w:w="4677" w:type="dxa"/>
          </w:tcPr>
          <w:p w:rsidR="00DE5019" w:rsidRPr="00301EBD" w:rsidRDefault="00DE5019" w:rsidP="00D47B5B">
            <w:pPr>
              <w:pStyle w:val="ENoteTableText"/>
            </w:pPr>
            <w:r w:rsidRPr="00301EBD">
              <w:t>am No 14, 2014</w:t>
            </w:r>
          </w:p>
        </w:tc>
      </w:tr>
      <w:tr w:rsidR="00DE5019" w:rsidRPr="00301EBD" w:rsidTr="001F62AB">
        <w:trPr>
          <w:gridAfter w:val="1"/>
          <w:wAfter w:w="7" w:type="dxa"/>
          <w:cantSplit/>
        </w:trPr>
        <w:tc>
          <w:tcPr>
            <w:tcW w:w="2411" w:type="dxa"/>
          </w:tcPr>
          <w:p w:rsidR="00DE5019" w:rsidRPr="00301EBD" w:rsidRDefault="00DE5019" w:rsidP="00D47B5B">
            <w:pPr>
              <w:pStyle w:val="ENoteTableText"/>
              <w:tabs>
                <w:tab w:val="center" w:leader="dot" w:pos="2268"/>
              </w:tabs>
            </w:pPr>
            <w:r w:rsidRPr="00301EBD">
              <w:t>c 35B</w:t>
            </w:r>
            <w:r w:rsidRPr="00301EBD">
              <w:tab/>
            </w:r>
          </w:p>
        </w:tc>
        <w:tc>
          <w:tcPr>
            <w:tcW w:w="4677" w:type="dxa"/>
          </w:tcPr>
          <w:p w:rsidR="00DE5019" w:rsidRPr="00301EBD" w:rsidRDefault="00DE5019" w:rsidP="00D47B5B">
            <w:pPr>
              <w:pStyle w:val="ENoteTableText"/>
            </w:pPr>
            <w:r w:rsidRPr="00301EBD">
              <w:t>ad No 70, 2013</w:t>
            </w:r>
          </w:p>
        </w:tc>
      </w:tr>
      <w:tr w:rsidR="00DE5019" w:rsidRPr="00301EBD" w:rsidTr="001F62AB">
        <w:trPr>
          <w:gridAfter w:val="1"/>
          <w:wAfter w:w="7" w:type="dxa"/>
          <w:cantSplit/>
        </w:trPr>
        <w:tc>
          <w:tcPr>
            <w:tcW w:w="2411" w:type="dxa"/>
          </w:tcPr>
          <w:p w:rsidR="00DE5019" w:rsidRPr="00301EBD" w:rsidRDefault="00DE5019" w:rsidP="008C23A9">
            <w:pPr>
              <w:pStyle w:val="ENoteTableText"/>
              <w:tabs>
                <w:tab w:val="center" w:leader="dot" w:pos="2268"/>
              </w:tabs>
            </w:pPr>
          </w:p>
        </w:tc>
        <w:tc>
          <w:tcPr>
            <w:tcW w:w="4677" w:type="dxa"/>
          </w:tcPr>
          <w:p w:rsidR="00DE5019" w:rsidRPr="00301EBD" w:rsidRDefault="00DE5019" w:rsidP="008C23A9">
            <w:pPr>
              <w:pStyle w:val="ENoteTableText"/>
            </w:pPr>
            <w:r w:rsidRPr="00301EBD">
              <w:t>am No 14, 2014</w:t>
            </w:r>
          </w:p>
        </w:tc>
      </w:tr>
      <w:tr w:rsidR="00DE5019" w:rsidRPr="00301EBD" w:rsidTr="001F62AB">
        <w:trPr>
          <w:gridAfter w:val="1"/>
          <w:wAfter w:w="7" w:type="dxa"/>
          <w:cantSplit/>
        </w:trPr>
        <w:tc>
          <w:tcPr>
            <w:tcW w:w="2411" w:type="dxa"/>
          </w:tcPr>
          <w:p w:rsidR="00DE5019" w:rsidRPr="00301EBD" w:rsidRDefault="00DE5019" w:rsidP="001F62AB">
            <w:pPr>
              <w:pStyle w:val="ENoteTableText"/>
            </w:pPr>
            <w:r w:rsidRPr="00301EBD">
              <w:rPr>
                <w:b/>
              </w:rPr>
              <w:t>Division</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36</w:t>
            </w:r>
            <w:r w:rsidRPr="00301EBD">
              <w:tab/>
            </w:r>
          </w:p>
        </w:tc>
        <w:tc>
          <w:tcPr>
            <w:tcW w:w="4677" w:type="dxa"/>
          </w:tcPr>
          <w:p w:rsidR="00DE5019" w:rsidRPr="00301EBD" w:rsidRDefault="00DE5019" w:rsidP="00486B15">
            <w:pPr>
              <w:pStyle w:val="ENoteTableText"/>
            </w:pPr>
            <w:r w:rsidRPr="00301EBD">
              <w:t>am. No.</w:t>
            </w:r>
            <w:r w:rsidR="00301EBD">
              <w:t> </w:t>
            </w:r>
            <w:r w:rsidRPr="00301EBD">
              <w:t>183, 2007; Nos. 34, 50 and 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37</w:t>
            </w:r>
            <w:r w:rsidRPr="00301EBD">
              <w:tab/>
            </w:r>
          </w:p>
        </w:tc>
        <w:tc>
          <w:tcPr>
            <w:tcW w:w="4677" w:type="dxa"/>
          </w:tcPr>
          <w:p w:rsidR="00DE5019" w:rsidRPr="00301EBD" w:rsidRDefault="00DE5019" w:rsidP="00486B15">
            <w:pPr>
              <w:pStyle w:val="ENoteTableText"/>
            </w:pPr>
            <w:r w:rsidRPr="00301EBD">
              <w:t>am. No.</w:t>
            </w:r>
            <w:r w:rsidR="00301EBD">
              <w:t> </w:t>
            </w:r>
            <w:r w:rsidRPr="00301EBD">
              <w:t>183, 2007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w:t>
            </w:r>
            <w:r w:rsidRPr="00301EBD">
              <w:tab/>
            </w:r>
          </w:p>
        </w:tc>
        <w:tc>
          <w:tcPr>
            <w:tcW w:w="4677" w:type="dxa"/>
          </w:tcPr>
          <w:p w:rsidR="00DE5019" w:rsidRPr="00301EBD" w:rsidRDefault="00DE5019" w:rsidP="00486B15">
            <w:pPr>
              <w:pStyle w:val="ENoteTableText"/>
            </w:pPr>
            <w:r w:rsidRPr="00301EBD">
              <w:t>rs.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Division</w:t>
            </w:r>
            <w:r w:rsidR="00301EBD">
              <w:rPr>
                <w:b/>
              </w:rPr>
              <w:t> </w:t>
            </w:r>
            <w:r w:rsidRPr="00301EBD">
              <w:rPr>
                <w:b/>
              </w:rPr>
              <w:t>2A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2A</w:t>
            </w:r>
            <w:r w:rsidRPr="00301EBD">
              <w:tab/>
            </w:r>
          </w:p>
        </w:tc>
        <w:tc>
          <w:tcPr>
            <w:tcW w:w="4677" w:type="dxa"/>
          </w:tcPr>
          <w:p w:rsidR="00DE5019" w:rsidRPr="00301EBD" w:rsidRDefault="00DE5019" w:rsidP="00486B15">
            <w:pPr>
              <w:pStyle w:val="ENoteTableText"/>
            </w:pPr>
            <w:r w:rsidRPr="00301EBD">
              <w:t>ad. No.</w:t>
            </w:r>
            <w:r w:rsidR="00301EBD">
              <w:t> </w:t>
            </w:r>
            <w:r w:rsidRPr="00301EBD">
              <w:t>59, 2004</w:t>
            </w:r>
          </w:p>
        </w:tc>
      </w:tr>
      <w:tr w:rsidR="00DE5019" w:rsidRPr="00301EBD" w:rsidTr="001F62AB">
        <w:trPr>
          <w:gridAfter w:val="1"/>
          <w:wAfter w:w="7" w:type="dxa"/>
          <w:cantSplit/>
        </w:trPr>
        <w:tc>
          <w:tcPr>
            <w:tcW w:w="2411" w:type="dxa"/>
          </w:tcPr>
          <w:p w:rsidR="00DE5019" w:rsidRPr="00301EBD" w:rsidRDefault="00DE5019" w:rsidP="00466B9A">
            <w:pPr>
              <w:pStyle w:val="ENoteTableText"/>
              <w:tabs>
                <w:tab w:val="center" w:leader="dot" w:pos="2268"/>
              </w:tabs>
            </w:pPr>
            <w:r w:rsidRPr="00301EBD">
              <w:t>c 38A</w:t>
            </w:r>
            <w:r w:rsidRPr="00301EBD">
              <w:tab/>
            </w:r>
          </w:p>
        </w:tc>
        <w:tc>
          <w:tcPr>
            <w:tcW w:w="4677" w:type="dxa"/>
          </w:tcPr>
          <w:p w:rsidR="00DE5019" w:rsidRPr="00301EBD" w:rsidRDefault="00DE5019" w:rsidP="00466B9A">
            <w:pPr>
              <w:pStyle w:val="ENoteTableText"/>
            </w:pPr>
            <w:r w:rsidRPr="00301EBD">
              <w:t>ad No 59, 2004</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66B9A">
            <w:pPr>
              <w:pStyle w:val="ENoteTableText"/>
            </w:pPr>
            <w:r w:rsidRPr="00301EBD">
              <w:t>am No 146, 2006; No 53, 2011; No 55, 2016</w:t>
            </w:r>
          </w:p>
        </w:tc>
      </w:tr>
      <w:tr w:rsidR="00DE5019" w:rsidRPr="00301EBD" w:rsidTr="00832B94">
        <w:trPr>
          <w:gridAfter w:val="1"/>
          <w:wAfter w:w="7" w:type="dxa"/>
          <w:cantSplit/>
        </w:trPr>
        <w:tc>
          <w:tcPr>
            <w:tcW w:w="2411" w:type="dxa"/>
          </w:tcPr>
          <w:p w:rsidR="00DE5019" w:rsidRPr="00301EBD" w:rsidRDefault="00DE5019" w:rsidP="00832B94">
            <w:pPr>
              <w:pStyle w:val="ENoteTableText"/>
              <w:tabs>
                <w:tab w:val="center" w:leader="dot" w:pos="2268"/>
              </w:tabs>
              <w:rPr>
                <w:b/>
              </w:rPr>
            </w:pPr>
            <w:r w:rsidRPr="00301EBD">
              <w:rPr>
                <w:b/>
              </w:rPr>
              <w:t>Division</w:t>
            </w:r>
            <w:r w:rsidR="00301EBD">
              <w:rPr>
                <w:b/>
              </w:rPr>
              <w:t> </w:t>
            </w:r>
            <w:r w:rsidRPr="00301EBD">
              <w:rPr>
                <w:b/>
              </w:rPr>
              <w:t>2AA</w:t>
            </w:r>
          </w:p>
        </w:tc>
        <w:tc>
          <w:tcPr>
            <w:tcW w:w="4677" w:type="dxa"/>
          </w:tcPr>
          <w:p w:rsidR="00DE5019" w:rsidRPr="00301EBD" w:rsidRDefault="00DE5019" w:rsidP="00832B94">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2AA</w:t>
            </w:r>
            <w:r w:rsidRPr="00301EBD">
              <w:tab/>
            </w:r>
          </w:p>
        </w:tc>
        <w:tc>
          <w:tcPr>
            <w:tcW w:w="4677" w:type="dxa"/>
          </w:tcPr>
          <w:p w:rsidR="00DE5019" w:rsidRPr="00301EBD" w:rsidRDefault="00DE5019" w:rsidP="00C11956">
            <w:pPr>
              <w:pStyle w:val="ENoteTableText"/>
              <w:tabs>
                <w:tab w:val="center" w:leader="dot" w:pos="2268"/>
              </w:tabs>
              <w:rPr>
                <w:b/>
                <w:kern w:val="28"/>
              </w:rPr>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2AA heading</w:t>
            </w:r>
            <w:r w:rsidRPr="00301EBD">
              <w:tab/>
            </w:r>
          </w:p>
        </w:tc>
        <w:tc>
          <w:tcPr>
            <w:tcW w:w="4677" w:type="dxa"/>
          </w:tcPr>
          <w:p w:rsidR="00DE5019" w:rsidRPr="00301EBD" w:rsidRDefault="00DE5019" w:rsidP="00486B15">
            <w:pPr>
              <w:pStyle w:val="ENoteTableText"/>
            </w:pPr>
            <w:r w:rsidRPr="00301EBD">
              <w:t>rs No 122, 2014</w:t>
            </w:r>
          </w:p>
        </w:tc>
      </w:tr>
      <w:tr w:rsidR="00DE5019" w:rsidRPr="00301EBD" w:rsidTr="001F62AB">
        <w:trPr>
          <w:gridAfter w:val="1"/>
          <w:wAfter w:w="7" w:type="dxa"/>
          <w:cantSplit/>
        </w:trPr>
        <w:tc>
          <w:tcPr>
            <w:tcW w:w="2411" w:type="dxa"/>
          </w:tcPr>
          <w:p w:rsidR="00DE5019" w:rsidRPr="00301EBD" w:rsidRDefault="00DE5019" w:rsidP="00486B15">
            <w:pPr>
              <w:pStyle w:val="ENoteTableText"/>
              <w:rPr>
                <w:b/>
              </w:rPr>
            </w:pPr>
            <w:r w:rsidRPr="00301EBD">
              <w:rPr>
                <w:b/>
              </w:rPr>
              <w:t>Subdivision 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C11956">
            <w:pPr>
              <w:pStyle w:val="ENoteTableText"/>
              <w:tabs>
                <w:tab w:val="center" w:leader="dot" w:pos="2268"/>
              </w:tabs>
            </w:pPr>
            <w:r w:rsidRPr="00301EBD">
              <w:t>Subdivision A heading</w:t>
            </w:r>
            <w:r w:rsidRPr="00301EBD">
              <w:tab/>
            </w:r>
          </w:p>
        </w:tc>
        <w:tc>
          <w:tcPr>
            <w:tcW w:w="4677" w:type="dxa"/>
          </w:tcPr>
          <w:p w:rsidR="00DE5019" w:rsidRPr="00301EBD" w:rsidRDefault="00DE5019" w:rsidP="00C11956">
            <w:pPr>
              <w:pStyle w:val="ENoteTableText"/>
              <w:tabs>
                <w:tab w:val="center" w:leader="dot" w:pos="2268"/>
              </w:tabs>
              <w:rPr>
                <w:b/>
                <w:kern w:val="28"/>
              </w:rPr>
            </w:pPr>
            <w:r w:rsidRPr="00301EBD">
              <w:t>rs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38AA</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B47F04">
            <w:pPr>
              <w:pStyle w:val="ENoteTableText"/>
            </w:pPr>
            <w:r w:rsidRPr="00301EBD">
              <w:t>am. No.</w:t>
            </w:r>
            <w:r w:rsidR="00301EBD">
              <w:t> </w:t>
            </w:r>
            <w:r w:rsidRPr="00301EBD">
              <w:t>98, 2012; No 70, 2013; No 14 and 122, 2014;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38AB</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38AC</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38AD</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98, 2012;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38AE</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am No 122, 2014</w:t>
            </w:r>
          </w:p>
        </w:tc>
      </w:tr>
      <w:tr w:rsidR="00DE5019" w:rsidRPr="00301EBD" w:rsidTr="00832B94">
        <w:trPr>
          <w:gridAfter w:val="1"/>
          <w:wAfter w:w="7" w:type="dxa"/>
          <w:cantSplit/>
        </w:trPr>
        <w:tc>
          <w:tcPr>
            <w:tcW w:w="2411" w:type="dxa"/>
          </w:tcPr>
          <w:p w:rsidR="00DE5019" w:rsidRPr="00301EBD" w:rsidRDefault="00DE5019" w:rsidP="006D6708">
            <w:pPr>
              <w:pStyle w:val="ENoteTableText"/>
              <w:rPr>
                <w:b/>
              </w:rPr>
            </w:pPr>
            <w:r w:rsidRPr="00301EBD">
              <w:rPr>
                <w:b/>
              </w:rPr>
              <w:t>Subdivision B</w:t>
            </w:r>
          </w:p>
        </w:tc>
        <w:tc>
          <w:tcPr>
            <w:tcW w:w="4677" w:type="dxa"/>
          </w:tcPr>
          <w:p w:rsidR="00DE5019" w:rsidRPr="00301EBD" w:rsidRDefault="00DE5019" w:rsidP="00832B94">
            <w:pPr>
              <w:pStyle w:val="ENoteTableText"/>
            </w:pPr>
          </w:p>
        </w:tc>
      </w:tr>
      <w:tr w:rsidR="00DE5019" w:rsidRPr="00301EBD" w:rsidTr="001F62AB">
        <w:trPr>
          <w:gridAfter w:val="1"/>
          <w:wAfter w:w="7" w:type="dxa"/>
          <w:cantSplit/>
        </w:trPr>
        <w:tc>
          <w:tcPr>
            <w:tcW w:w="2411" w:type="dxa"/>
          </w:tcPr>
          <w:p w:rsidR="00DE5019" w:rsidRPr="00301EBD" w:rsidRDefault="00DE5019" w:rsidP="00C11956">
            <w:pPr>
              <w:pStyle w:val="ENoteTableText"/>
              <w:tabs>
                <w:tab w:val="center" w:leader="dot" w:pos="2268"/>
              </w:tabs>
            </w:pPr>
            <w:r w:rsidRPr="00301EBD">
              <w:t>Subdivision B heading</w:t>
            </w:r>
            <w:r w:rsidRPr="00301EBD">
              <w:tab/>
            </w:r>
          </w:p>
        </w:tc>
        <w:tc>
          <w:tcPr>
            <w:tcW w:w="4677" w:type="dxa"/>
          </w:tcPr>
          <w:p w:rsidR="00DE5019" w:rsidRPr="00301EBD" w:rsidRDefault="00DE5019" w:rsidP="00C11956">
            <w:pPr>
              <w:pStyle w:val="ENoteTableText"/>
              <w:tabs>
                <w:tab w:val="center" w:leader="dot" w:pos="2268"/>
              </w:tabs>
              <w:rPr>
                <w:b/>
                <w:kern w:val="28"/>
              </w:rPr>
            </w:pPr>
            <w:r w:rsidRPr="00301EBD">
              <w:t>rs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38AF</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98, 2012; No 70, 2013; No 122, 2014;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38AG</w:t>
            </w:r>
            <w:r w:rsidRPr="00301EBD">
              <w:tab/>
            </w:r>
          </w:p>
        </w:tc>
        <w:tc>
          <w:tcPr>
            <w:tcW w:w="4677" w:type="dxa"/>
          </w:tcPr>
          <w:p w:rsidR="00DE5019" w:rsidRPr="00301EBD" w:rsidRDefault="00DE5019" w:rsidP="00486B15">
            <w:pPr>
              <w:pStyle w:val="ENoteTableText"/>
            </w:pPr>
            <w:r w:rsidRPr="00301EBD">
              <w:t>ad.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am No 122, 2014 </w:t>
            </w: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rPr>
                <w:b/>
              </w:rPr>
            </w:pPr>
            <w:r w:rsidRPr="00301EBD">
              <w:rPr>
                <w:b/>
              </w:rPr>
              <w:t>Division</w:t>
            </w:r>
            <w:r w:rsidR="00301EBD">
              <w:rPr>
                <w:b/>
              </w:rPr>
              <w:t> </w:t>
            </w:r>
            <w:r w:rsidRPr="00301EBD">
              <w:rPr>
                <w:b/>
              </w:rPr>
              <w:t>2B</w:t>
            </w:r>
          </w:p>
        </w:tc>
        <w:tc>
          <w:tcPr>
            <w:tcW w:w="4677" w:type="dxa"/>
          </w:tcPr>
          <w:p w:rsidR="00DE5019" w:rsidRPr="00301EBD" w:rsidRDefault="00DE5019" w:rsidP="00396563">
            <w:pPr>
              <w:pStyle w:val="ENoteTableText"/>
              <w:keepNext/>
            </w:pPr>
          </w:p>
        </w:tc>
      </w:tr>
      <w:tr w:rsidR="00DE5019" w:rsidRPr="00301EBD" w:rsidTr="001F62AB">
        <w:trPr>
          <w:gridAfter w:val="1"/>
          <w:wAfter w:w="7" w:type="dxa"/>
          <w:cantSplit/>
        </w:trPr>
        <w:tc>
          <w:tcPr>
            <w:tcW w:w="2411" w:type="dxa"/>
          </w:tcPr>
          <w:p w:rsidR="00DE5019" w:rsidRPr="00301EBD" w:rsidRDefault="00DE5019" w:rsidP="00396563">
            <w:pPr>
              <w:pStyle w:val="ENoteTableText"/>
              <w:keepNext/>
              <w:tabs>
                <w:tab w:val="center" w:leader="dot" w:pos="2268"/>
              </w:tabs>
            </w:pPr>
            <w:r w:rsidRPr="00301EBD">
              <w:t>Division</w:t>
            </w:r>
            <w:r w:rsidR="00301EBD">
              <w:t> </w:t>
            </w:r>
            <w:r w:rsidRPr="00301EBD">
              <w:t>2B</w:t>
            </w:r>
            <w:r w:rsidRPr="00301EBD">
              <w:tab/>
            </w:r>
          </w:p>
        </w:tc>
        <w:tc>
          <w:tcPr>
            <w:tcW w:w="4677" w:type="dxa"/>
          </w:tcPr>
          <w:p w:rsidR="00DE5019" w:rsidRPr="00301EBD" w:rsidRDefault="00DE5019" w:rsidP="00396563">
            <w:pPr>
              <w:pStyle w:val="ENoteTableText"/>
              <w:keepN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rPr>
                <w:b/>
              </w:rPr>
            </w:pPr>
            <w:r w:rsidRPr="00301EBD">
              <w:rPr>
                <w:b/>
              </w:rPr>
              <w:t>Subdivision A</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38B</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50, 2011; No 14, 2014; No 17,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38C</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38D</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82, 2007</w:t>
            </w:r>
          </w:p>
        </w:tc>
      </w:tr>
      <w:tr w:rsidR="00DE5019" w:rsidRPr="00301EBD" w:rsidTr="001F62AB">
        <w:trPr>
          <w:gridAfter w:val="1"/>
          <w:wAfter w:w="7" w:type="dxa"/>
          <w:cantSplit/>
        </w:trPr>
        <w:tc>
          <w:tcPr>
            <w:tcW w:w="2411" w:type="dxa"/>
          </w:tcPr>
          <w:p w:rsidR="00DE5019" w:rsidRPr="00301EBD" w:rsidRDefault="00DE5019" w:rsidP="001C228B">
            <w:pPr>
              <w:pStyle w:val="ENoteTableText"/>
              <w:tabs>
                <w:tab w:val="center" w:leader="dot" w:pos="2268"/>
              </w:tabs>
            </w:pPr>
            <w:r w:rsidRPr="00301EBD">
              <w:t>c 38E–38H</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rPr>
                <w:b/>
              </w:rPr>
            </w:pPr>
            <w:r w:rsidRPr="00301EBD">
              <w:rPr>
                <w:b/>
              </w:rPr>
              <w:t>Subdivision B</w:t>
            </w:r>
          </w:p>
        </w:tc>
        <w:tc>
          <w:tcPr>
            <w:tcW w:w="4677" w:type="dxa"/>
          </w:tcPr>
          <w:p w:rsidR="00DE5019" w:rsidRPr="00301EBD" w:rsidRDefault="00DE5019" w:rsidP="00D02320">
            <w:pPr>
              <w:pStyle w:val="ENoteTableText"/>
            </w:pPr>
          </w:p>
        </w:tc>
      </w:tr>
      <w:tr w:rsidR="00DE5019" w:rsidRPr="00301EBD" w:rsidTr="001F62AB">
        <w:trPr>
          <w:gridAfter w:val="1"/>
          <w:wAfter w:w="7" w:type="dxa"/>
          <w:cantSplit/>
        </w:trPr>
        <w:tc>
          <w:tcPr>
            <w:tcW w:w="2411" w:type="dxa"/>
          </w:tcPr>
          <w:p w:rsidR="00DE5019" w:rsidRPr="00301EBD" w:rsidRDefault="00DE5019">
            <w:pPr>
              <w:pStyle w:val="ENoteTableText"/>
              <w:tabs>
                <w:tab w:val="center" w:leader="dot" w:pos="2268"/>
              </w:tabs>
            </w:pPr>
            <w:r w:rsidRPr="00301EBD">
              <w:t>c 38J</w:t>
            </w:r>
            <w:r w:rsidRPr="00301EBD">
              <w:tab/>
            </w:r>
          </w:p>
        </w:tc>
        <w:tc>
          <w:tcPr>
            <w:tcW w:w="4677" w:type="dxa"/>
          </w:tcPr>
          <w:p w:rsidR="00DE5019" w:rsidRPr="00301EBD" w:rsidRDefault="00DE5019" w:rsidP="00486B15">
            <w:pPr>
              <w:pStyle w:val="ENoteTableText"/>
            </w:pPr>
            <w:r w:rsidRPr="00301EBD">
              <w:t>ad No</w:t>
            </w:r>
            <w:r w:rsidR="00F76870" w:rsidRPr="00301EBD">
              <w:t> </w:t>
            </w:r>
            <w:r w:rsidRPr="00301EBD">
              <w:t>146, 2006</w:t>
            </w:r>
          </w:p>
        </w:tc>
      </w:tr>
      <w:tr w:rsidR="00DA7DC8" w:rsidRPr="00301EBD" w:rsidTr="001F62AB">
        <w:trPr>
          <w:gridAfter w:val="1"/>
          <w:wAfter w:w="7" w:type="dxa"/>
          <w:cantSplit/>
        </w:trPr>
        <w:tc>
          <w:tcPr>
            <w:tcW w:w="2411" w:type="dxa"/>
          </w:tcPr>
          <w:p w:rsidR="00DA7DC8" w:rsidRPr="00301EBD" w:rsidRDefault="00DA7DC8" w:rsidP="001C228B">
            <w:pPr>
              <w:pStyle w:val="ENoteTableText"/>
              <w:tabs>
                <w:tab w:val="center" w:leader="dot" w:pos="2268"/>
              </w:tabs>
            </w:pPr>
            <w:r w:rsidRPr="00301EBD">
              <w:t>c 38K</w:t>
            </w:r>
            <w:r w:rsidRPr="00301EBD">
              <w:tab/>
            </w:r>
          </w:p>
        </w:tc>
        <w:tc>
          <w:tcPr>
            <w:tcW w:w="4677" w:type="dxa"/>
          </w:tcPr>
          <w:p w:rsidR="00DA7DC8" w:rsidRPr="00301EBD" w:rsidRDefault="00DA7DC8" w:rsidP="00486B15">
            <w:pPr>
              <w:pStyle w:val="ENoteTableText"/>
            </w:pPr>
            <w:r w:rsidRPr="00301EBD">
              <w:t>ad No 146, 2006</w:t>
            </w:r>
          </w:p>
        </w:tc>
      </w:tr>
      <w:tr w:rsidR="00DA7DC8" w:rsidRPr="00301EBD" w:rsidTr="001F62AB">
        <w:trPr>
          <w:gridAfter w:val="1"/>
          <w:wAfter w:w="7" w:type="dxa"/>
          <w:cantSplit/>
        </w:trPr>
        <w:tc>
          <w:tcPr>
            <w:tcW w:w="2411" w:type="dxa"/>
          </w:tcPr>
          <w:p w:rsidR="00DA7DC8" w:rsidRPr="00301EBD" w:rsidRDefault="00DA7DC8" w:rsidP="001C228B">
            <w:pPr>
              <w:pStyle w:val="ENoteTableText"/>
              <w:tabs>
                <w:tab w:val="center" w:leader="dot" w:pos="2268"/>
              </w:tabs>
            </w:pPr>
          </w:p>
        </w:tc>
        <w:tc>
          <w:tcPr>
            <w:tcW w:w="4677" w:type="dxa"/>
          </w:tcPr>
          <w:p w:rsidR="00DA7DC8" w:rsidRPr="00301EBD" w:rsidRDefault="00DA7DC8" w:rsidP="00486B15">
            <w:pPr>
              <w:pStyle w:val="ENoteTableText"/>
            </w:pPr>
            <w:r w:rsidRPr="00301EBD">
              <w:t>am No 17, 2018</w:t>
            </w:r>
          </w:p>
        </w:tc>
      </w:tr>
      <w:tr w:rsidR="00DE5019" w:rsidRPr="00301EBD" w:rsidTr="001F62AB">
        <w:trPr>
          <w:gridAfter w:val="1"/>
          <w:wAfter w:w="7" w:type="dxa"/>
          <w:cantSplit/>
        </w:trPr>
        <w:tc>
          <w:tcPr>
            <w:tcW w:w="2411" w:type="dxa"/>
          </w:tcPr>
          <w:p w:rsidR="00DE5019" w:rsidRPr="00301EBD" w:rsidRDefault="00DE5019" w:rsidP="001C228B">
            <w:pPr>
              <w:pStyle w:val="ENoteTableText"/>
              <w:tabs>
                <w:tab w:val="center" w:leader="dot" w:pos="2268"/>
              </w:tabs>
              <w:rPr>
                <w:b/>
              </w:rPr>
            </w:pPr>
            <w:r w:rsidRPr="00301EBD">
              <w:rPr>
                <w:b/>
              </w:rPr>
              <w:t>Division</w:t>
            </w:r>
            <w:r w:rsidR="00301EBD">
              <w:rPr>
                <w:b/>
              </w:rPr>
              <w:t> </w:t>
            </w:r>
            <w:r w:rsidRPr="00301EBD">
              <w:rPr>
                <w:b/>
              </w:rPr>
              <w:t>2C</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1F62AB">
            <w:pPr>
              <w:pStyle w:val="ENoteTableText"/>
              <w:tabs>
                <w:tab w:val="center" w:leader="dot" w:pos="2268"/>
              </w:tabs>
            </w:pPr>
            <w:r w:rsidRPr="00301EBD">
              <w:t>Division</w:t>
            </w:r>
            <w:r w:rsidR="00301EBD">
              <w:t> </w:t>
            </w:r>
            <w:r w:rsidRPr="00301EBD">
              <w:t>2C</w:t>
            </w:r>
            <w:r w:rsidRPr="00301EBD">
              <w:tab/>
            </w:r>
          </w:p>
        </w:tc>
        <w:tc>
          <w:tcPr>
            <w:tcW w:w="4677" w:type="dxa"/>
          </w:tcPr>
          <w:p w:rsidR="00DE5019" w:rsidRPr="00301EBD" w:rsidRDefault="00DE5019" w:rsidP="00486B15">
            <w:pPr>
              <w:pStyle w:val="ENoteTableText"/>
            </w:pPr>
            <w:r w:rsidRPr="00301EBD">
              <w:t>ad.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pPr>
              <w:pStyle w:val="ENoteTableText"/>
              <w:tabs>
                <w:tab w:val="center" w:leader="dot" w:pos="2268"/>
              </w:tabs>
            </w:pPr>
            <w:r w:rsidRPr="00301EBD">
              <w:t>c 38L</w:t>
            </w:r>
            <w:r w:rsidRPr="00301EBD">
              <w:tab/>
            </w:r>
          </w:p>
        </w:tc>
        <w:tc>
          <w:tcPr>
            <w:tcW w:w="4677" w:type="dxa"/>
          </w:tcPr>
          <w:p w:rsidR="00DE5019" w:rsidRPr="00301EBD" w:rsidRDefault="00DE5019" w:rsidP="00486B15">
            <w:pPr>
              <w:pStyle w:val="ENoteTableText"/>
            </w:pPr>
            <w:r w:rsidRPr="00301EBD">
              <w:t>ad No</w:t>
            </w:r>
            <w:r w:rsidR="00F76870" w:rsidRPr="00301EBD">
              <w:t> </w:t>
            </w:r>
            <w:r w:rsidRPr="00301EBD">
              <w:t>146, 2006</w:t>
            </w:r>
          </w:p>
        </w:tc>
      </w:tr>
      <w:tr w:rsidR="00DA7DC8" w:rsidRPr="00301EBD" w:rsidTr="001F62AB">
        <w:trPr>
          <w:gridAfter w:val="1"/>
          <w:wAfter w:w="7" w:type="dxa"/>
          <w:cantSplit/>
        </w:trPr>
        <w:tc>
          <w:tcPr>
            <w:tcW w:w="2411" w:type="dxa"/>
          </w:tcPr>
          <w:p w:rsidR="00DA7DC8" w:rsidRPr="00301EBD" w:rsidRDefault="00DA7DC8" w:rsidP="001C228B">
            <w:pPr>
              <w:pStyle w:val="ENoteTableText"/>
              <w:tabs>
                <w:tab w:val="center" w:leader="dot" w:pos="2268"/>
              </w:tabs>
            </w:pPr>
          </w:p>
        </w:tc>
        <w:tc>
          <w:tcPr>
            <w:tcW w:w="4677" w:type="dxa"/>
          </w:tcPr>
          <w:p w:rsidR="00DA7DC8" w:rsidRPr="00301EBD" w:rsidRDefault="00DA7DC8" w:rsidP="00486B15">
            <w:pPr>
              <w:pStyle w:val="ENoteTableText"/>
            </w:pPr>
            <w:r w:rsidRPr="00301EBD">
              <w:t>am No 17, 2018</w:t>
            </w:r>
          </w:p>
        </w:tc>
      </w:tr>
      <w:tr w:rsidR="00DA7DC8" w:rsidRPr="00301EBD" w:rsidTr="001F62AB">
        <w:trPr>
          <w:gridAfter w:val="1"/>
          <w:wAfter w:w="7" w:type="dxa"/>
          <w:cantSplit/>
        </w:trPr>
        <w:tc>
          <w:tcPr>
            <w:tcW w:w="2411" w:type="dxa"/>
          </w:tcPr>
          <w:p w:rsidR="00DA7DC8" w:rsidRPr="00301EBD" w:rsidRDefault="00DA7DC8" w:rsidP="001C228B">
            <w:pPr>
              <w:pStyle w:val="ENoteTableText"/>
              <w:tabs>
                <w:tab w:val="center" w:leader="dot" w:pos="2268"/>
              </w:tabs>
            </w:pPr>
            <w:r w:rsidRPr="00301EBD">
              <w:t>c 38M</w:t>
            </w:r>
            <w:r w:rsidRPr="00301EBD">
              <w:tab/>
            </w:r>
          </w:p>
        </w:tc>
        <w:tc>
          <w:tcPr>
            <w:tcW w:w="4677" w:type="dxa"/>
          </w:tcPr>
          <w:p w:rsidR="00DA7DC8" w:rsidRPr="00301EBD" w:rsidRDefault="00DA7DC8" w:rsidP="00486B15">
            <w:pPr>
              <w:pStyle w:val="ENoteTableText"/>
            </w:pPr>
            <w:r w:rsidRPr="00301EBD">
              <w:t>ad No 146, 2006</w:t>
            </w:r>
          </w:p>
        </w:tc>
      </w:tr>
      <w:tr w:rsidR="00DA7DC8" w:rsidRPr="00301EBD" w:rsidTr="001F62AB">
        <w:trPr>
          <w:gridAfter w:val="1"/>
          <w:wAfter w:w="7" w:type="dxa"/>
          <w:cantSplit/>
        </w:trPr>
        <w:tc>
          <w:tcPr>
            <w:tcW w:w="2411" w:type="dxa"/>
          </w:tcPr>
          <w:p w:rsidR="00DA7DC8" w:rsidRPr="00301EBD" w:rsidRDefault="00DA7DC8" w:rsidP="001C228B">
            <w:pPr>
              <w:pStyle w:val="ENoteTableText"/>
              <w:tabs>
                <w:tab w:val="center" w:leader="dot" w:pos="2268"/>
              </w:tabs>
            </w:pPr>
            <w:r w:rsidRPr="00301EBD">
              <w:t>c 38N</w:t>
            </w:r>
            <w:r w:rsidRPr="00301EBD">
              <w:tab/>
            </w:r>
          </w:p>
        </w:tc>
        <w:tc>
          <w:tcPr>
            <w:tcW w:w="4677" w:type="dxa"/>
          </w:tcPr>
          <w:p w:rsidR="00DA7DC8" w:rsidRPr="00301EBD" w:rsidRDefault="00DA7DC8" w:rsidP="00486B15">
            <w:pPr>
              <w:pStyle w:val="ENoteTableText"/>
            </w:pPr>
            <w:r w:rsidRPr="00301EBD">
              <w:t>ad No 146, 2006</w:t>
            </w:r>
          </w:p>
        </w:tc>
      </w:tr>
      <w:tr w:rsidR="00DE5019" w:rsidRPr="00301EBD" w:rsidTr="001F62AB">
        <w:trPr>
          <w:gridAfter w:val="1"/>
          <w:wAfter w:w="7" w:type="dxa"/>
          <w:cantSplit/>
        </w:trPr>
        <w:tc>
          <w:tcPr>
            <w:tcW w:w="2411" w:type="dxa"/>
          </w:tcPr>
          <w:p w:rsidR="00DE5019" w:rsidRPr="00301EBD" w:rsidRDefault="00DE5019" w:rsidP="00625EED">
            <w:pPr>
              <w:pStyle w:val="ENoteTableText"/>
            </w:pPr>
            <w:r w:rsidRPr="00301EBD">
              <w:rPr>
                <w:b/>
              </w:rPr>
              <w:t>Division</w:t>
            </w:r>
            <w:r w:rsidR="00301EBD">
              <w:rPr>
                <w:b/>
              </w:rPr>
              <w:t> </w:t>
            </w:r>
            <w:r w:rsidRPr="00301EBD">
              <w:rPr>
                <w:b/>
              </w:rPr>
              <w:t>3</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39</w:t>
            </w:r>
            <w:r w:rsidRPr="00301EBD">
              <w:tab/>
            </w:r>
          </w:p>
        </w:tc>
        <w:tc>
          <w:tcPr>
            <w:tcW w:w="4677" w:type="dxa"/>
          </w:tcPr>
          <w:p w:rsidR="00DE5019" w:rsidRPr="00301EBD" w:rsidRDefault="00DE5019" w:rsidP="00486B15">
            <w:pPr>
              <w:pStyle w:val="ENoteTableText"/>
            </w:pPr>
            <w:r w:rsidRPr="00301EBD">
              <w:t>ad. No.</w:t>
            </w:r>
            <w:r w:rsidR="00301EBD">
              <w:t> </w:t>
            </w:r>
            <w:r w:rsidRPr="00301EBD">
              <w:t>30, 2003</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625EED">
            <w:pPr>
              <w:pStyle w:val="ENoteTableText"/>
            </w:pPr>
            <w:r w:rsidRPr="00301EBD">
              <w:rPr>
                <w:b/>
              </w:rPr>
              <w:t>Division</w:t>
            </w:r>
            <w:r w:rsidR="00301EBD">
              <w:rPr>
                <w:b/>
              </w:rPr>
              <w:t> </w:t>
            </w:r>
            <w:r w:rsidRPr="00301EBD">
              <w:rPr>
                <w:b/>
              </w:rPr>
              <w:t>4</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625EED">
            <w:pPr>
              <w:pStyle w:val="ENoteTableText"/>
              <w:tabs>
                <w:tab w:val="center" w:leader="dot" w:pos="2268"/>
              </w:tabs>
            </w:pPr>
            <w:r w:rsidRPr="00301EBD">
              <w:t>Division</w:t>
            </w:r>
            <w:r w:rsidR="00301EBD">
              <w:t> </w:t>
            </w:r>
            <w:r w:rsidRPr="00301EBD">
              <w:t>4</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40</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41</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42</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43</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44</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45</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am. No.</w:t>
            </w:r>
            <w:r w:rsidR="00301EBD">
              <w:t> </w:t>
            </w:r>
            <w:r w:rsidRPr="00301EBD">
              <w:t>98, 2012</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46</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47</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48</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49</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50</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51</w:t>
            </w:r>
            <w:r w:rsidRPr="00301EBD">
              <w:tab/>
            </w:r>
          </w:p>
        </w:tc>
        <w:tc>
          <w:tcPr>
            <w:tcW w:w="4677" w:type="dxa"/>
          </w:tcPr>
          <w:p w:rsidR="00DE5019" w:rsidRPr="00301EBD" w:rsidRDefault="00DE5019" w:rsidP="00486B15">
            <w:pPr>
              <w:pStyle w:val="ENoteTableText"/>
            </w:pPr>
            <w:r w:rsidRPr="00301EBD">
              <w:t>ad. No.</w:t>
            </w:r>
            <w:r w:rsidR="00301EBD">
              <w:t> </w:t>
            </w:r>
            <w:r w:rsidRPr="00301EBD">
              <w:t>53, 2011</w:t>
            </w:r>
          </w:p>
        </w:tc>
      </w:tr>
      <w:tr w:rsidR="00DE5019" w:rsidRPr="00301EBD" w:rsidTr="001F62AB">
        <w:trPr>
          <w:gridAfter w:val="1"/>
          <w:wAfter w:w="7" w:type="dxa"/>
          <w:cantSplit/>
        </w:trPr>
        <w:tc>
          <w:tcPr>
            <w:tcW w:w="2411" w:type="dxa"/>
          </w:tcPr>
          <w:p w:rsidR="00DE5019" w:rsidRPr="00301EBD" w:rsidRDefault="00DE5019" w:rsidP="00625EED">
            <w:pPr>
              <w:pStyle w:val="ENoteTableText"/>
            </w:pPr>
            <w:r w:rsidRPr="00301EBD">
              <w:rPr>
                <w:b/>
              </w:rPr>
              <w:t>Schedule</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E86D82">
            <w:pPr>
              <w:pStyle w:val="ENoteTableText"/>
            </w:pPr>
            <w:r w:rsidRPr="00301EBD">
              <w:t>Schedule</w:t>
            </w:r>
            <w:r w:rsidR="00301EBD">
              <w:t> </w:t>
            </w:r>
            <w:r w:rsidRPr="00301EBD">
              <w:t>2</w:t>
            </w: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625EED">
            <w:pPr>
              <w:pStyle w:val="ENoteTableText"/>
            </w:pPr>
            <w:r w:rsidRPr="00301EBD">
              <w:rPr>
                <w:b/>
              </w:rPr>
              <w:t>Part</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EE1CBF">
            <w:pPr>
              <w:pStyle w:val="ENoteTableText"/>
              <w:tabs>
                <w:tab w:val="center" w:leader="dot" w:pos="2268"/>
              </w:tabs>
            </w:pPr>
            <w:r w:rsidRPr="00301EBD">
              <w:t>c 1</w:t>
            </w:r>
            <w:r w:rsidRPr="00301EBD">
              <w:tab/>
            </w: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2</w:t>
            </w:r>
            <w:r w:rsidRPr="00301EBD">
              <w:tab/>
            </w:r>
          </w:p>
        </w:tc>
        <w:tc>
          <w:tcPr>
            <w:tcW w:w="4677" w:type="dxa"/>
          </w:tcPr>
          <w:p w:rsidR="00DE5019" w:rsidRPr="00301EBD" w:rsidRDefault="00DE5019" w:rsidP="00E86D82">
            <w:pPr>
              <w:pStyle w:val="ENoteTableText"/>
            </w:pPr>
            <w:r w:rsidRPr="00301EBD">
              <w:t>am No 83, 1999; No 45, 2000; No 30, 2003; No 118, 2007; No 53,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3</w:t>
            </w:r>
            <w:r w:rsidRPr="00301EBD">
              <w:tab/>
            </w:r>
          </w:p>
        </w:tc>
        <w:tc>
          <w:tcPr>
            <w:tcW w:w="4677" w:type="dxa"/>
          </w:tcPr>
          <w:p w:rsidR="00DE5019" w:rsidRPr="00301EBD" w:rsidRDefault="00DE5019" w:rsidP="00E86D82">
            <w:pPr>
              <w:pStyle w:val="ENoteTableText"/>
            </w:pPr>
            <w:r w:rsidRPr="00301EBD">
              <w:t>am No 83, 1999</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4</w:t>
            </w:r>
            <w:r w:rsidRPr="00301EBD">
              <w:tab/>
            </w:r>
          </w:p>
        </w:tc>
        <w:tc>
          <w:tcPr>
            <w:tcW w:w="4677" w:type="dxa"/>
          </w:tcPr>
          <w:p w:rsidR="00DE5019" w:rsidRPr="00301EBD" w:rsidRDefault="00DE5019" w:rsidP="00E86D82">
            <w:pPr>
              <w:pStyle w:val="ENoteTableText"/>
            </w:pPr>
            <w:r w:rsidRPr="00301EBD">
              <w:t>am No 138, 2000; No 113, 2007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Part</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5</w:t>
            </w:r>
            <w:r w:rsidRPr="00301EBD">
              <w:tab/>
            </w: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6</w:t>
            </w:r>
            <w:r w:rsidRPr="00301EBD">
              <w:tab/>
            </w: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Part</w:t>
            </w:r>
            <w:r w:rsidR="00301EBD">
              <w:rPr>
                <w:b/>
              </w:rPr>
              <w:t> </w:t>
            </w:r>
            <w:r w:rsidRPr="00301EBD">
              <w:rPr>
                <w:b/>
              </w:rPr>
              <w:t>3</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7</w:t>
            </w:r>
            <w:r w:rsidRPr="00301EBD">
              <w:tab/>
            </w:r>
          </w:p>
        </w:tc>
        <w:tc>
          <w:tcPr>
            <w:tcW w:w="4677" w:type="dxa"/>
          </w:tcPr>
          <w:p w:rsidR="00DE5019" w:rsidRPr="00301EBD" w:rsidRDefault="00DE5019" w:rsidP="00486B15">
            <w:pPr>
              <w:pStyle w:val="ENoteTableText"/>
            </w:pPr>
            <w:r w:rsidRPr="00301EBD">
              <w:t>am No 45, 2000</w:t>
            </w:r>
            <w:r w:rsidR="00D57181" w:rsidRPr="00301EBD">
              <w:t>; No 17, 2018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Part</w:t>
            </w:r>
            <w:r w:rsidR="00301EBD">
              <w:rPr>
                <w:b/>
              </w:rPr>
              <w:t> </w:t>
            </w:r>
            <w:r w:rsidRPr="00301EBD">
              <w:rPr>
                <w:b/>
              </w:rPr>
              <w:t>4</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8</w:t>
            </w:r>
            <w:r w:rsidRPr="00301EBD">
              <w:tab/>
            </w:r>
          </w:p>
        </w:tc>
        <w:tc>
          <w:tcPr>
            <w:tcW w:w="4677" w:type="dxa"/>
          </w:tcPr>
          <w:p w:rsidR="00DE5019" w:rsidRPr="00301EBD" w:rsidRDefault="00DE5019" w:rsidP="00486B15">
            <w:pPr>
              <w:pStyle w:val="ENoteTableText"/>
            </w:pPr>
            <w:r w:rsidRPr="00301EBD">
              <w:t>am No 45, 2000; No 53, 2008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8A</w:t>
            </w:r>
            <w:r w:rsidRPr="00301EBD">
              <w:tab/>
            </w:r>
          </w:p>
        </w:tc>
        <w:tc>
          <w:tcPr>
            <w:tcW w:w="4677" w:type="dxa"/>
          </w:tcPr>
          <w:p w:rsidR="00DE5019" w:rsidRPr="00301EBD" w:rsidRDefault="00DE5019" w:rsidP="00E86D82">
            <w:pPr>
              <w:pStyle w:val="ENoteTableText"/>
            </w:pPr>
            <w:r w:rsidRPr="00301EBD">
              <w:t>ad No 30, 2003</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rep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9</w:t>
            </w:r>
            <w:r w:rsidRPr="00301EBD">
              <w:tab/>
            </w: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10</w:t>
            </w:r>
            <w:r w:rsidRPr="00301EBD">
              <w:tab/>
            </w: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Part</w:t>
            </w:r>
            <w:r w:rsidR="00301EBD">
              <w:rPr>
                <w:b/>
              </w:rPr>
              <w:t> </w:t>
            </w:r>
            <w:r w:rsidRPr="00301EBD">
              <w:rPr>
                <w:b/>
              </w:rPr>
              <w:t>5</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Division</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11</w:t>
            </w:r>
            <w:r w:rsidRPr="00301EBD">
              <w:tab/>
            </w:r>
          </w:p>
        </w:tc>
        <w:tc>
          <w:tcPr>
            <w:tcW w:w="4677" w:type="dxa"/>
          </w:tcPr>
          <w:p w:rsidR="00DE5019" w:rsidRPr="00301EBD" w:rsidRDefault="00DE5019" w:rsidP="00486B15">
            <w:pPr>
              <w:pStyle w:val="ENoteTableText"/>
            </w:pPr>
            <w:r w:rsidRPr="00301EBD">
              <w:t>am No 45, 2000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12</w:t>
            </w:r>
            <w:r w:rsidRPr="00301EBD">
              <w:tab/>
            </w:r>
          </w:p>
        </w:tc>
        <w:tc>
          <w:tcPr>
            <w:tcW w:w="4677" w:type="dxa"/>
          </w:tcPr>
          <w:p w:rsidR="00DE5019" w:rsidRPr="00301EBD" w:rsidRDefault="00DE5019" w:rsidP="00E86D82">
            <w:pPr>
              <w:pStyle w:val="ENoteTableText"/>
            </w:pPr>
            <w:r w:rsidRPr="00301EBD">
              <w:t>rs No 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E86D82">
            <w:pPr>
              <w:pStyle w:val="ENoteTableText"/>
            </w:pPr>
            <w:r w:rsidRPr="00301EBD">
              <w:t>am No 113, 2007</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E86D82">
            <w:pPr>
              <w:pStyle w:val="ENoteTableText"/>
            </w:pPr>
            <w:r w:rsidRPr="00301EBD">
              <w:t>rep No 53, 2008</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E1CBF">
            <w:pPr>
              <w:pStyle w:val="ENoteTableText"/>
              <w:tabs>
                <w:tab w:val="center" w:leader="dot" w:pos="2268"/>
              </w:tabs>
            </w:pPr>
            <w:r w:rsidRPr="00301EBD">
              <w:t>c 13</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c 14</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c 15</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rPr>
                <w:b/>
              </w:rPr>
            </w:pPr>
            <w:r w:rsidRPr="00301EBD">
              <w:rPr>
                <w:b/>
              </w:rPr>
              <w:t>Division</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8D19F2">
            <w:pPr>
              <w:pStyle w:val="ENoteTableText"/>
              <w:tabs>
                <w:tab w:val="center" w:leader="dot" w:pos="2268"/>
              </w:tabs>
            </w:pPr>
            <w:r w:rsidRPr="00301EBD">
              <w:t>c 16</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625EED">
            <w:pPr>
              <w:pStyle w:val="ENoteTableText"/>
            </w:pPr>
            <w:r w:rsidRPr="00301EBD">
              <w:rPr>
                <w:b/>
              </w:rPr>
              <w:t>Schedule</w:t>
            </w:r>
            <w:r w:rsidR="00301EBD">
              <w:rPr>
                <w:b/>
              </w:rPr>
              <w:t> </w:t>
            </w:r>
            <w:r w:rsidRPr="00301EBD">
              <w:rPr>
                <w:b/>
              </w:rPr>
              <w:t>3</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1</w:t>
            </w:r>
            <w:r w:rsidRPr="00301EBD">
              <w:tab/>
            </w:r>
          </w:p>
        </w:tc>
        <w:tc>
          <w:tcPr>
            <w:tcW w:w="4677" w:type="dxa"/>
          </w:tcPr>
          <w:p w:rsidR="00DE5019" w:rsidRPr="00301EBD" w:rsidRDefault="00DE5019" w:rsidP="00E86D82">
            <w:pPr>
              <w:pStyle w:val="ENoteTableText"/>
            </w:pPr>
            <w:r w:rsidRPr="00301EBD">
              <w:t>am No 30, 2003; No 96,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rs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2</w:t>
            </w:r>
            <w:r w:rsidRPr="00301EBD">
              <w:tab/>
            </w:r>
          </w:p>
        </w:tc>
        <w:tc>
          <w:tcPr>
            <w:tcW w:w="4677" w:type="dxa"/>
          </w:tcPr>
          <w:p w:rsidR="00DE5019" w:rsidRPr="00301EBD" w:rsidRDefault="00DE5019" w:rsidP="00486B15">
            <w:pPr>
              <w:pStyle w:val="ENoteTableText"/>
            </w:pPr>
            <w:r w:rsidRPr="00301EBD">
              <w:t>am. No.</w:t>
            </w:r>
            <w:r w:rsidR="00301EBD">
              <w:t> </w:t>
            </w:r>
            <w:r w:rsidRPr="00301EBD">
              <w:t>45, 2000; No.</w:t>
            </w:r>
            <w:r w:rsidR="00301EBD">
              <w:t> </w:t>
            </w:r>
            <w:r w:rsidRPr="00301EBD">
              <w:t>146, 2006; No.</w:t>
            </w:r>
            <w:r w:rsidR="00301EBD">
              <w:t> </w:t>
            </w:r>
            <w:r w:rsidRPr="00301EBD">
              <w:t>63, 2008; No.</w:t>
            </w:r>
            <w:r w:rsidR="00301EBD">
              <w:t> </w:t>
            </w:r>
            <w:r w:rsidRPr="00301EBD">
              <w:t>27, 2009</w:t>
            </w:r>
            <w:r w:rsidR="003141FC" w:rsidRPr="00301EBD">
              <w:t xml:space="preserve">; </w:t>
            </w:r>
            <w:r w:rsidR="003141FC" w:rsidRPr="00301EBD">
              <w:rPr>
                <w:u w:val="single"/>
              </w:rPr>
              <w:t>No 132,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3</w:t>
            </w:r>
            <w:r w:rsidRPr="00301EBD">
              <w:tab/>
            </w:r>
          </w:p>
        </w:tc>
        <w:tc>
          <w:tcPr>
            <w:tcW w:w="4677" w:type="dxa"/>
          </w:tcPr>
          <w:p w:rsidR="00DE5019" w:rsidRPr="00301EBD" w:rsidRDefault="00DE5019" w:rsidP="00486B15">
            <w:pPr>
              <w:pStyle w:val="ENoteTableText"/>
            </w:pPr>
            <w:r w:rsidRPr="00301EBD">
              <w:t xml:space="preserve">am No 63, 2008;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3AA</w:t>
            </w:r>
            <w:r w:rsidRPr="00301EBD">
              <w:tab/>
            </w:r>
          </w:p>
        </w:tc>
        <w:tc>
          <w:tcPr>
            <w:tcW w:w="4677" w:type="dxa"/>
          </w:tcPr>
          <w:p w:rsidR="00DE5019" w:rsidRPr="00301EBD" w:rsidRDefault="00DE5019" w:rsidP="00486B15">
            <w:pPr>
              <w:pStyle w:val="ENoteTableText"/>
            </w:pPr>
            <w:r w:rsidRPr="00301EBD">
              <w:t xml:space="preserve">ad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3A</w:t>
            </w:r>
            <w:r w:rsidRPr="00301EBD">
              <w:tab/>
            </w:r>
          </w:p>
        </w:tc>
        <w:tc>
          <w:tcPr>
            <w:tcW w:w="4677" w:type="dxa"/>
          </w:tcPr>
          <w:p w:rsidR="00DE5019" w:rsidRPr="00301EBD" w:rsidRDefault="00DE5019" w:rsidP="00E86D82">
            <w:pPr>
              <w:pStyle w:val="ENoteTableText"/>
            </w:pPr>
            <w:r w:rsidRPr="00301EBD">
              <w:t>ad No 45, 2000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 xml:space="preserve">am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w:t>
            </w:r>
            <w:r w:rsidRPr="00301EBD">
              <w:tab/>
            </w:r>
          </w:p>
        </w:tc>
        <w:tc>
          <w:tcPr>
            <w:tcW w:w="4677" w:type="dxa"/>
          </w:tcPr>
          <w:p w:rsidR="00DE5019" w:rsidRPr="00301EBD" w:rsidRDefault="00DE5019" w:rsidP="00486B15">
            <w:pPr>
              <w:pStyle w:val="ENoteTableText"/>
            </w:pPr>
            <w:r w:rsidRPr="00301EBD">
              <w:t>rs.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rPr>
                <w:u w:val="single"/>
              </w:rPr>
            </w:pPr>
            <w:r w:rsidRPr="00301EBD">
              <w:t>rs. No.</w:t>
            </w:r>
            <w:r w:rsidR="00301EBD">
              <w:t> </w:t>
            </w:r>
            <w:r w:rsidRPr="00301EBD">
              <w:t>63, 2008; No 55,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5</w:t>
            </w:r>
            <w:r w:rsidRPr="00301EBD">
              <w:tab/>
            </w:r>
          </w:p>
        </w:tc>
        <w:tc>
          <w:tcPr>
            <w:tcW w:w="4677" w:type="dxa"/>
          </w:tcPr>
          <w:p w:rsidR="00DE5019" w:rsidRPr="00301EBD" w:rsidRDefault="00DE5019" w:rsidP="00486B15">
            <w:pPr>
              <w:pStyle w:val="ENoteTableText"/>
            </w:pPr>
            <w:r w:rsidRPr="00301EBD">
              <w:t>am. No.</w:t>
            </w:r>
            <w:r w:rsidR="00301EBD">
              <w:t> </w:t>
            </w:r>
            <w:r w:rsidRPr="00301EBD">
              <w:t>30, 2003</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rs. No.</w:t>
            </w:r>
            <w:r w:rsidR="00301EBD">
              <w:t> </w:t>
            </w:r>
            <w:r w:rsidRPr="00301EBD">
              <w:t>146, 2006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6</w:t>
            </w:r>
            <w:r w:rsidRPr="00301EBD">
              <w:tab/>
            </w:r>
          </w:p>
        </w:tc>
        <w:tc>
          <w:tcPr>
            <w:tcW w:w="4677" w:type="dxa"/>
          </w:tcPr>
          <w:p w:rsidR="00DE5019" w:rsidRPr="00301EBD" w:rsidRDefault="00DE5019" w:rsidP="00486B15">
            <w:pPr>
              <w:pStyle w:val="ENoteTableText"/>
            </w:pPr>
            <w:r w:rsidRPr="00301EBD">
              <w:t>rep. No.</w:t>
            </w:r>
            <w:r w:rsidR="00301EBD">
              <w:t> </w:t>
            </w:r>
            <w:r w:rsidRPr="00301EBD">
              <w:t>27, 2009</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7</w:t>
            </w:r>
            <w:r w:rsidRPr="00301EBD">
              <w:tab/>
            </w:r>
          </w:p>
        </w:tc>
        <w:tc>
          <w:tcPr>
            <w:tcW w:w="4677" w:type="dxa"/>
          </w:tcPr>
          <w:p w:rsidR="00DE5019" w:rsidRPr="00301EBD" w:rsidRDefault="00DE5019" w:rsidP="00486B15">
            <w:pPr>
              <w:pStyle w:val="ENoteTableText"/>
            </w:pPr>
            <w:r w:rsidRPr="00301EBD">
              <w:t>am. Nos. 30 and 35, 2003; Nos. 52 and 100, 2004; No.</w:t>
            </w:r>
            <w:r w:rsidR="00301EBD">
              <w:t> </w:t>
            </w:r>
            <w:r w:rsidRPr="00301EBD">
              <w:t>100, 2005; Nos. 53 and 141, 2011; No 99, 2013; No 122, 2014</w:t>
            </w:r>
            <w:r w:rsidR="00FE1BEF" w:rsidRPr="00301EBD">
              <w:t>; No 17, 2018</w:t>
            </w:r>
            <w:r w:rsidR="00FE01F6" w:rsidRPr="00301EBD">
              <w:t xml:space="preserve">; </w:t>
            </w:r>
            <w:r w:rsidR="00FE01F6" w:rsidRPr="00301EBD">
              <w:rPr>
                <w:u w:val="single"/>
              </w:rPr>
              <w:t>No 26, 2018</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8</w:t>
            </w:r>
            <w:r w:rsidRPr="00301EBD">
              <w:tab/>
            </w:r>
          </w:p>
        </w:tc>
        <w:tc>
          <w:tcPr>
            <w:tcW w:w="4677" w:type="dxa"/>
          </w:tcPr>
          <w:p w:rsidR="00DE5019" w:rsidRPr="00301EBD" w:rsidRDefault="00DE5019" w:rsidP="00486B15">
            <w:pPr>
              <w:pStyle w:val="ENoteTableText"/>
            </w:pPr>
            <w:r w:rsidRPr="00301EBD">
              <w:t>am. No.</w:t>
            </w:r>
            <w:r w:rsidR="00301EBD">
              <w:t> </w:t>
            </w:r>
            <w:r w:rsidRPr="00301EBD">
              <w:t>75, 2001; No.</w:t>
            </w:r>
            <w:r w:rsidR="00301EBD">
              <w:t> </w:t>
            </w:r>
            <w:r w:rsidRPr="00301EBD">
              <w:t>30, 2003; No.</w:t>
            </w:r>
            <w:r w:rsidR="00301EBD">
              <w:t> </w:t>
            </w:r>
            <w:r w:rsidRPr="00301EBD">
              <w:t>146, 2006; No.</w:t>
            </w:r>
            <w:r w:rsidR="00301EBD">
              <w:t> </w:t>
            </w:r>
            <w:r w:rsidRPr="00301EBD">
              <w:t>38, 2010</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rPr>
                <w:b/>
              </w:rPr>
            </w:pPr>
            <w:r w:rsidRPr="00301EBD">
              <w:rPr>
                <w:b/>
              </w:rPr>
              <w:t>Schedule</w:t>
            </w:r>
            <w:r w:rsidR="00301EBD">
              <w:rPr>
                <w:b/>
              </w:rPr>
              <w:t> </w:t>
            </w:r>
            <w:r w:rsidRPr="00301EBD">
              <w:rPr>
                <w:b/>
              </w:rPr>
              <w:t>4</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6A17AD">
            <w:pPr>
              <w:pStyle w:val="ENoteTableText"/>
              <w:tabs>
                <w:tab w:val="center" w:leader="dot" w:pos="2268"/>
              </w:tabs>
            </w:pPr>
            <w:r w:rsidRPr="00301EBD">
              <w:t>Schedule</w:t>
            </w:r>
            <w:r w:rsidR="00301EBD">
              <w:t> </w:t>
            </w:r>
            <w:r w:rsidRPr="00301EBD">
              <w:t>4 heading</w:t>
            </w:r>
            <w:r w:rsidRPr="00301EBD">
              <w:tab/>
            </w:r>
          </w:p>
        </w:tc>
        <w:tc>
          <w:tcPr>
            <w:tcW w:w="4677" w:type="dxa"/>
          </w:tcPr>
          <w:p w:rsidR="00DE5019" w:rsidRPr="00301EBD" w:rsidRDefault="00DE5019" w:rsidP="006A17AD">
            <w:pPr>
              <w:pStyle w:val="ENoteTableText"/>
              <w:tabs>
                <w:tab w:val="center" w:leader="dot" w:pos="2268"/>
              </w:tabs>
            </w:pPr>
            <w:r w:rsidRPr="00301EBD">
              <w:t>am. No.</w:t>
            </w:r>
            <w:r w:rsidR="00301EBD">
              <w:t> </w:t>
            </w:r>
            <w:r w:rsidRPr="00301EBD">
              <w:t>63, 2008</w:t>
            </w:r>
          </w:p>
        </w:tc>
      </w:tr>
      <w:tr w:rsidR="00DE5019" w:rsidRPr="00301EBD" w:rsidTr="001F62AB">
        <w:trPr>
          <w:gridAfter w:val="1"/>
          <w:wAfter w:w="7" w:type="dxa"/>
          <w:cantSplit/>
        </w:trPr>
        <w:tc>
          <w:tcPr>
            <w:tcW w:w="2411" w:type="dxa"/>
          </w:tcPr>
          <w:p w:rsidR="00DE5019" w:rsidRPr="00301EBD" w:rsidRDefault="00DE5019" w:rsidP="003B626B">
            <w:pPr>
              <w:pStyle w:val="ENoteTableText"/>
            </w:pPr>
            <w:r w:rsidRPr="00301EBD">
              <w:rPr>
                <w:b/>
              </w:rPr>
              <w:t>Part</w:t>
            </w:r>
            <w:r w:rsidR="00301EBD">
              <w:rPr>
                <w:b/>
              </w:rPr>
              <w:t> </w:t>
            </w:r>
            <w:r w:rsidRPr="00301EBD">
              <w:rPr>
                <w:b/>
              </w:rPr>
              <w:t>1</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E86D82">
            <w:pPr>
              <w:pStyle w:val="ENoteTableText"/>
              <w:tabs>
                <w:tab w:val="center" w:leader="dot" w:pos="2268"/>
              </w:tabs>
            </w:pPr>
            <w:r w:rsidRPr="00301EBD">
              <w:t>c 2</w:t>
            </w:r>
            <w:r w:rsidRPr="00301EBD">
              <w:tab/>
            </w:r>
          </w:p>
        </w:tc>
        <w:tc>
          <w:tcPr>
            <w:tcW w:w="4677" w:type="dxa"/>
          </w:tcPr>
          <w:p w:rsidR="00DE5019" w:rsidRPr="00301EBD" w:rsidRDefault="00DE5019" w:rsidP="00E86D82">
            <w:pPr>
              <w:pStyle w:val="ENoteTableText"/>
              <w:rPr>
                <w:b/>
                <w:kern w:val="28"/>
              </w:rPr>
            </w:pPr>
            <w:r w:rsidRPr="00301EBD">
              <w:t xml:space="preserve">am No 83, 1999; No 45, 2000; No 138, 2000; No 59, 2004; No 29, 2005; No 146, 2006; No 82, 2007; No 113, 2007; No 53, 2008; No 63, 2008; No 50, 2009; No 50, 2011; No 141, 2011; No 49, 2012; No 50, 2012; No 98, 2012; No 70, 2013; No 14, 2014; No 96, 2014; No 122, 2014; No 17, 2016; </w:t>
            </w:r>
            <w:r w:rsidRPr="00301EBD">
              <w:rPr>
                <w:u w:val="single"/>
              </w:rPr>
              <w:t>No 22, 2017</w:t>
            </w:r>
          </w:p>
        </w:tc>
      </w:tr>
      <w:tr w:rsidR="00DE5019" w:rsidRPr="00301EBD" w:rsidTr="001F62AB">
        <w:trPr>
          <w:gridAfter w:val="1"/>
          <w:wAfter w:w="7" w:type="dxa"/>
          <w:cantSplit/>
        </w:trPr>
        <w:tc>
          <w:tcPr>
            <w:tcW w:w="2411" w:type="dxa"/>
          </w:tcPr>
          <w:p w:rsidR="00DE5019" w:rsidRPr="00301EBD" w:rsidRDefault="00DE5019" w:rsidP="003B626B">
            <w:pPr>
              <w:pStyle w:val="ENoteTableText"/>
            </w:pPr>
            <w:r w:rsidRPr="00301EBD">
              <w:rPr>
                <w:b/>
              </w:rPr>
              <w:t>Part</w:t>
            </w:r>
            <w:r w:rsidR="00301EBD">
              <w:rPr>
                <w:b/>
              </w:rPr>
              <w:t> </w:t>
            </w:r>
            <w:r w:rsidRPr="00301EBD">
              <w:rPr>
                <w:b/>
              </w:rPr>
              <w:t>2</w:t>
            </w:r>
          </w:p>
        </w:tc>
        <w:tc>
          <w:tcPr>
            <w:tcW w:w="4677" w:type="dxa"/>
          </w:tcPr>
          <w:p w:rsidR="00DE5019" w:rsidRPr="00301EBD" w:rsidRDefault="00DE5019" w:rsidP="00486B15">
            <w:pPr>
              <w:pStyle w:val="ENoteTableText"/>
            </w:pPr>
          </w:p>
        </w:tc>
      </w:tr>
      <w:tr w:rsidR="00DE5019" w:rsidRPr="00301EBD" w:rsidTr="001F62AB">
        <w:trPr>
          <w:gridAfter w:val="1"/>
          <w:wAfter w:w="7" w:type="dxa"/>
          <w:cantSplit/>
        </w:trPr>
        <w:tc>
          <w:tcPr>
            <w:tcW w:w="2411" w:type="dxa"/>
          </w:tcPr>
          <w:p w:rsidR="00DE5019" w:rsidRPr="00301EBD" w:rsidRDefault="00DE5019" w:rsidP="00E61F6E">
            <w:pPr>
              <w:pStyle w:val="ENoteTableText"/>
              <w:tabs>
                <w:tab w:val="center" w:leader="dot" w:pos="2268"/>
              </w:tabs>
            </w:pPr>
            <w:r w:rsidRPr="00301EBD">
              <w:t>c 3</w:t>
            </w:r>
            <w:r w:rsidRPr="00301EBD">
              <w:tab/>
            </w:r>
          </w:p>
        </w:tc>
        <w:tc>
          <w:tcPr>
            <w:tcW w:w="4677" w:type="dxa"/>
          </w:tcPr>
          <w:p w:rsidR="00DE5019" w:rsidRPr="00301EBD" w:rsidRDefault="00DE5019" w:rsidP="00E61F6E">
            <w:pPr>
              <w:pStyle w:val="ENoteTableText"/>
            </w:pPr>
            <w:r w:rsidRPr="00301EBD">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301EBD">
              <w:rPr>
                <w:u w:val="single"/>
              </w:rPr>
              <w:t>No 22, 2017</w:t>
            </w:r>
            <w:r w:rsidR="007D5CCA" w:rsidRPr="00301EBD">
              <w:t>; No 33, 2017</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3A</w:t>
            </w:r>
            <w:r w:rsidRPr="00301EBD">
              <w:tab/>
            </w:r>
          </w:p>
        </w:tc>
        <w:tc>
          <w:tcPr>
            <w:tcW w:w="4677" w:type="dxa"/>
          </w:tcPr>
          <w:p w:rsidR="00DE5019" w:rsidRPr="00301EBD" w:rsidRDefault="00DE5019" w:rsidP="00486B15">
            <w:pPr>
              <w:pStyle w:val="ENoteTableText"/>
            </w:pPr>
            <w:r w:rsidRPr="00301EBD">
              <w:t>ad. No.</w:t>
            </w:r>
            <w:r w:rsidR="00301EBD">
              <w:t> </w:t>
            </w:r>
            <w:r w:rsidRPr="00301EBD">
              <w:t>29, 2005</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4</w:t>
            </w:r>
            <w:r w:rsidRPr="00301EBD">
              <w:tab/>
            </w:r>
          </w:p>
        </w:tc>
        <w:tc>
          <w:tcPr>
            <w:tcW w:w="4677" w:type="dxa"/>
          </w:tcPr>
          <w:p w:rsidR="00DE5019" w:rsidRPr="00301EBD" w:rsidRDefault="00DE5019" w:rsidP="00486B15">
            <w:pPr>
              <w:pStyle w:val="ENoteTableText"/>
            </w:pPr>
            <w:r w:rsidRPr="00301EBD">
              <w:t>am. No.</w:t>
            </w:r>
            <w:r w:rsidR="00301EBD">
              <w:t> </w:t>
            </w:r>
            <w:r w:rsidRPr="00301EBD">
              <w:t>60, 2009; No.</w:t>
            </w:r>
            <w:r w:rsidR="00301EBD">
              <w:t> </w:t>
            </w:r>
            <w:r w:rsidRPr="00301EBD">
              <w:t>154, 2012;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5</w:t>
            </w:r>
            <w:r w:rsidRPr="00301EBD">
              <w:tab/>
            </w:r>
          </w:p>
        </w:tc>
        <w:tc>
          <w:tcPr>
            <w:tcW w:w="4677" w:type="dxa"/>
          </w:tcPr>
          <w:p w:rsidR="00DE5019" w:rsidRPr="00301EBD" w:rsidRDefault="00DE5019" w:rsidP="00486B15">
            <w:pPr>
              <w:pStyle w:val="ENoteTableText"/>
            </w:pPr>
            <w:r w:rsidRPr="00301EBD">
              <w:t>am. No.</w:t>
            </w:r>
            <w:r w:rsidR="00301EBD">
              <w:t> </w:t>
            </w:r>
            <w:r w:rsidRPr="00301EBD">
              <w:t>141, 2011; No 4,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7</w:t>
            </w:r>
            <w:r w:rsidRPr="00301EBD">
              <w:tab/>
            </w:r>
          </w:p>
        </w:tc>
        <w:tc>
          <w:tcPr>
            <w:tcW w:w="4677" w:type="dxa"/>
          </w:tcPr>
          <w:p w:rsidR="00DE5019" w:rsidRPr="00301EBD" w:rsidRDefault="00DE5019" w:rsidP="00486B15">
            <w:pPr>
              <w:pStyle w:val="ENoteTableText"/>
            </w:pPr>
            <w:r w:rsidRPr="00301EBD">
              <w:t>am. No.</w:t>
            </w:r>
            <w:r w:rsidR="00301EBD">
              <w:t> </w:t>
            </w:r>
            <w:r w:rsidRPr="00301EBD">
              <w:t>59, 2004; No.</w:t>
            </w:r>
            <w:r w:rsidR="00301EBD">
              <w:t> </w:t>
            </w:r>
            <w:r w:rsidRPr="00301EBD">
              <w:t>11, 2005</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60, 2009</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ad. No.</w:t>
            </w:r>
            <w:r w:rsidR="00301EBD">
              <w:t> </w:t>
            </w:r>
            <w:r w:rsidRPr="00301EBD">
              <w:t>154, 2012</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 122, 2014</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Part</w:t>
            </w:r>
            <w:r w:rsidR="00301EBD">
              <w:t> </w:t>
            </w:r>
            <w:r w:rsidRPr="00301EBD">
              <w:t>3 heading</w:t>
            </w:r>
            <w:r w:rsidRPr="00301EBD">
              <w:tab/>
            </w:r>
          </w:p>
        </w:tc>
        <w:tc>
          <w:tcPr>
            <w:tcW w:w="4677" w:type="dxa"/>
          </w:tcPr>
          <w:p w:rsidR="00DE5019" w:rsidRPr="00301EBD" w:rsidRDefault="00DE5019" w:rsidP="00486B15">
            <w:pPr>
              <w:pStyle w:val="ENoteTableText"/>
            </w:pPr>
            <w:r w:rsidRPr="00301EBD">
              <w:t>rep. No.</w:t>
            </w:r>
            <w:r w:rsidR="00301EBD">
              <w:t> </w:t>
            </w:r>
            <w:r w:rsidRPr="00301EBD">
              <w:t>60, 2009</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Part</w:t>
            </w:r>
            <w:r w:rsidR="00301EBD">
              <w:t> </w:t>
            </w:r>
            <w:r w:rsidRPr="00301EBD">
              <w:t>4 heading</w:t>
            </w:r>
            <w:r w:rsidRPr="00301EBD">
              <w:tab/>
            </w:r>
          </w:p>
        </w:tc>
        <w:tc>
          <w:tcPr>
            <w:tcW w:w="4677" w:type="dxa"/>
          </w:tcPr>
          <w:p w:rsidR="00DE5019" w:rsidRPr="00301EBD" w:rsidRDefault="00DE5019" w:rsidP="00486B15">
            <w:pPr>
              <w:pStyle w:val="ENoteTableText"/>
            </w:pPr>
            <w:r w:rsidRPr="00301EBD">
              <w:t>rs. No.</w:t>
            </w:r>
            <w:r w:rsidR="00301EBD">
              <w:t> </w:t>
            </w:r>
            <w:r w:rsidRPr="00301EBD">
              <w:t>141, 2011</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p>
        </w:tc>
        <w:tc>
          <w:tcPr>
            <w:tcW w:w="4677" w:type="dxa"/>
          </w:tcPr>
          <w:p w:rsidR="00DE5019" w:rsidRPr="00301EBD" w:rsidRDefault="00DE5019" w:rsidP="00486B15">
            <w:pPr>
              <w:pStyle w:val="ENoteTableText"/>
            </w:pPr>
            <w:r w:rsidRPr="00301EBD">
              <w:t>rep No 47, 2016</w:t>
            </w:r>
          </w:p>
        </w:tc>
      </w:tr>
      <w:tr w:rsidR="00DE5019" w:rsidRPr="00301EBD" w:rsidTr="00257EA1">
        <w:trPr>
          <w:gridAfter w:val="1"/>
          <w:wAfter w:w="7" w:type="dxa"/>
          <w:cantSplit/>
        </w:trPr>
        <w:tc>
          <w:tcPr>
            <w:tcW w:w="2411" w:type="dxa"/>
          </w:tcPr>
          <w:p w:rsidR="00DE5019" w:rsidRPr="00301EBD" w:rsidRDefault="00DE5019" w:rsidP="00257EA1">
            <w:pPr>
              <w:pStyle w:val="ENoteTableText"/>
              <w:tabs>
                <w:tab w:val="center" w:leader="dot" w:pos="2268"/>
              </w:tabs>
            </w:pPr>
            <w:r w:rsidRPr="00301EBD">
              <w:t>Part</w:t>
            </w:r>
            <w:r w:rsidR="00301EBD">
              <w:t> </w:t>
            </w:r>
            <w:r w:rsidRPr="00301EBD">
              <w:t>4</w:t>
            </w:r>
            <w:r w:rsidRPr="00301EBD">
              <w:tab/>
            </w:r>
          </w:p>
        </w:tc>
        <w:tc>
          <w:tcPr>
            <w:tcW w:w="4677" w:type="dxa"/>
          </w:tcPr>
          <w:p w:rsidR="00DE5019" w:rsidRPr="00301EBD" w:rsidRDefault="00DE5019" w:rsidP="00257EA1">
            <w:pPr>
              <w:pStyle w:val="ENoteTableText"/>
            </w:pPr>
            <w:r w:rsidRPr="00301EBD">
              <w:t>rep No 47, 2016</w:t>
            </w:r>
          </w:p>
        </w:tc>
      </w:tr>
      <w:tr w:rsidR="00DE5019" w:rsidRPr="00301EBD" w:rsidTr="001F62AB">
        <w:trPr>
          <w:gridAfter w:val="1"/>
          <w:wAfter w:w="7" w:type="dxa"/>
          <w:cantSplit/>
        </w:trPr>
        <w:tc>
          <w:tcPr>
            <w:tcW w:w="2411" w:type="dxa"/>
          </w:tcPr>
          <w:p w:rsidR="00DE5019" w:rsidRPr="00301EBD" w:rsidRDefault="00DE5019" w:rsidP="003D7FE2">
            <w:pPr>
              <w:pStyle w:val="ENoteTableText"/>
              <w:tabs>
                <w:tab w:val="center" w:leader="dot" w:pos="2268"/>
              </w:tabs>
            </w:pPr>
            <w:r w:rsidRPr="00301EBD">
              <w:t>c. 8</w:t>
            </w:r>
            <w:r w:rsidRPr="00301EBD">
              <w:tab/>
            </w:r>
          </w:p>
        </w:tc>
        <w:tc>
          <w:tcPr>
            <w:tcW w:w="4677" w:type="dxa"/>
          </w:tcPr>
          <w:p w:rsidR="00DE5019" w:rsidRPr="00301EBD" w:rsidRDefault="00DE5019" w:rsidP="00486B15">
            <w:pPr>
              <w:pStyle w:val="ENoteTableText"/>
            </w:pPr>
            <w:r w:rsidRPr="00301EBD">
              <w:t>am. No.</w:t>
            </w:r>
            <w:r w:rsidR="00301EBD">
              <w:t> </w:t>
            </w:r>
            <w:r w:rsidRPr="00301EBD">
              <w:t>45, 2000</w:t>
            </w:r>
          </w:p>
        </w:tc>
      </w:tr>
      <w:tr w:rsidR="00DE5019" w:rsidRPr="00301EBD" w:rsidTr="001F62AB">
        <w:trPr>
          <w:gridAfter w:val="1"/>
          <w:wAfter w:w="7" w:type="dxa"/>
          <w:cantSplit/>
        </w:trPr>
        <w:tc>
          <w:tcPr>
            <w:tcW w:w="2411" w:type="dxa"/>
          </w:tcPr>
          <w:p w:rsidR="00DE5019" w:rsidRPr="00301EBD" w:rsidRDefault="00DE5019" w:rsidP="00486B15">
            <w:pPr>
              <w:pStyle w:val="ENoteTableText"/>
            </w:pPr>
          </w:p>
        </w:tc>
        <w:tc>
          <w:tcPr>
            <w:tcW w:w="4677" w:type="dxa"/>
          </w:tcPr>
          <w:p w:rsidR="00DE5019" w:rsidRPr="00301EBD" w:rsidRDefault="00DE5019" w:rsidP="00486B15">
            <w:pPr>
              <w:pStyle w:val="ENoteTableText"/>
            </w:pPr>
            <w:r w:rsidRPr="00301EBD">
              <w:t>rep. No.</w:t>
            </w:r>
            <w:r w:rsidR="00301EBD">
              <w:t> </w:t>
            </w:r>
            <w:r w:rsidRPr="00301EBD">
              <w:t>108, 2006</w:t>
            </w:r>
          </w:p>
        </w:tc>
      </w:tr>
      <w:tr w:rsidR="00DE5019" w:rsidRPr="00301EBD" w:rsidTr="009A6422">
        <w:trPr>
          <w:gridAfter w:val="1"/>
          <w:wAfter w:w="7" w:type="dxa"/>
          <w:cantSplit/>
        </w:trPr>
        <w:tc>
          <w:tcPr>
            <w:tcW w:w="2411" w:type="dxa"/>
          </w:tcPr>
          <w:p w:rsidR="00DE5019" w:rsidRPr="00301EBD" w:rsidRDefault="00DE5019" w:rsidP="009A6422">
            <w:pPr>
              <w:pStyle w:val="ENoteTableText"/>
              <w:tabs>
                <w:tab w:val="center" w:leader="dot" w:pos="2268"/>
              </w:tabs>
            </w:pPr>
            <w:r w:rsidRPr="00301EBD">
              <w:t>c. 9</w:t>
            </w:r>
            <w:r w:rsidRPr="00301EBD">
              <w:tab/>
            </w:r>
          </w:p>
        </w:tc>
        <w:tc>
          <w:tcPr>
            <w:tcW w:w="4677" w:type="dxa"/>
          </w:tcPr>
          <w:p w:rsidR="00DE5019" w:rsidRPr="00301EBD" w:rsidRDefault="00DE5019" w:rsidP="009A6422">
            <w:pPr>
              <w:pStyle w:val="ENoteTableText"/>
            </w:pPr>
            <w:r w:rsidRPr="00301EBD">
              <w:t>ad. No.</w:t>
            </w:r>
            <w:r w:rsidR="00301EBD">
              <w:t> </w:t>
            </w:r>
            <w:r w:rsidRPr="00301EBD">
              <w:t>68, 1999 (as am. by No.</w:t>
            </w:r>
            <w:r w:rsidR="00301EBD">
              <w:t> </w:t>
            </w:r>
            <w:r w:rsidRPr="00301EBD">
              <w:t>93, 2000)</w:t>
            </w:r>
          </w:p>
        </w:tc>
      </w:tr>
      <w:tr w:rsidR="00DE5019" w:rsidRPr="00301EBD" w:rsidTr="009A6422">
        <w:trPr>
          <w:gridAfter w:val="1"/>
          <w:wAfter w:w="7" w:type="dxa"/>
          <w:cantSplit/>
        </w:trPr>
        <w:tc>
          <w:tcPr>
            <w:tcW w:w="2411" w:type="dxa"/>
          </w:tcPr>
          <w:p w:rsidR="00DE5019" w:rsidRPr="00301EBD" w:rsidRDefault="00DE5019" w:rsidP="009A6422">
            <w:pPr>
              <w:pStyle w:val="ENoteTableText"/>
              <w:tabs>
                <w:tab w:val="center" w:leader="dot" w:pos="2268"/>
              </w:tabs>
            </w:pPr>
          </w:p>
        </w:tc>
        <w:tc>
          <w:tcPr>
            <w:tcW w:w="4677" w:type="dxa"/>
          </w:tcPr>
          <w:p w:rsidR="00DE5019" w:rsidRPr="00301EBD" w:rsidRDefault="00DE5019" w:rsidP="009A6422">
            <w:pPr>
              <w:pStyle w:val="ENoteTableText"/>
            </w:pPr>
            <w:r w:rsidRPr="00301EBD">
              <w:t>am. No.</w:t>
            </w:r>
            <w:r w:rsidR="00301EBD">
              <w:t> </w:t>
            </w:r>
            <w:r w:rsidRPr="00301EBD">
              <w:t>45, 2000</w:t>
            </w:r>
          </w:p>
        </w:tc>
      </w:tr>
      <w:tr w:rsidR="00DE5019" w:rsidRPr="00301EBD" w:rsidTr="009A6422">
        <w:trPr>
          <w:gridAfter w:val="1"/>
          <w:wAfter w:w="7" w:type="dxa"/>
          <w:cantSplit/>
        </w:trPr>
        <w:tc>
          <w:tcPr>
            <w:tcW w:w="2411" w:type="dxa"/>
          </w:tcPr>
          <w:p w:rsidR="00DE5019" w:rsidRPr="00301EBD" w:rsidRDefault="00DE5019" w:rsidP="009A6422">
            <w:pPr>
              <w:pStyle w:val="ENoteTableText"/>
              <w:tabs>
                <w:tab w:val="center" w:leader="dot" w:pos="2268"/>
              </w:tabs>
            </w:pPr>
          </w:p>
        </w:tc>
        <w:tc>
          <w:tcPr>
            <w:tcW w:w="4677" w:type="dxa"/>
          </w:tcPr>
          <w:p w:rsidR="00DE5019" w:rsidRPr="00301EBD" w:rsidRDefault="00DE5019" w:rsidP="009A6422">
            <w:pPr>
              <w:pStyle w:val="ENoteTableText"/>
            </w:pPr>
            <w:r w:rsidRPr="00301EBD">
              <w:t>rep No 47, 2016</w:t>
            </w:r>
          </w:p>
        </w:tc>
      </w:tr>
      <w:tr w:rsidR="00DE5019" w:rsidRPr="00301EBD" w:rsidTr="00601A5A">
        <w:trPr>
          <w:gridAfter w:val="1"/>
          <w:wAfter w:w="7" w:type="dxa"/>
          <w:cantSplit/>
        </w:trPr>
        <w:tc>
          <w:tcPr>
            <w:tcW w:w="2411" w:type="dxa"/>
          </w:tcPr>
          <w:p w:rsidR="00DE5019" w:rsidRPr="00301EBD" w:rsidRDefault="00DE5019" w:rsidP="009A6422">
            <w:pPr>
              <w:pStyle w:val="ENoteTableText"/>
              <w:tabs>
                <w:tab w:val="center" w:leader="dot" w:pos="2268"/>
              </w:tabs>
            </w:pPr>
            <w:r w:rsidRPr="00301EBD">
              <w:t>c. 10</w:t>
            </w:r>
            <w:r w:rsidRPr="00301EBD">
              <w:tab/>
            </w:r>
          </w:p>
        </w:tc>
        <w:tc>
          <w:tcPr>
            <w:tcW w:w="4677" w:type="dxa"/>
          </w:tcPr>
          <w:p w:rsidR="00DE5019" w:rsidRPr="00301EBD" w:rsidRDefault="00DE5019" w:rsidP="009A6422">
            <w:pPr>
              <w:pStyle w:val="ENoteTableText"/>
            </w:pPr>
            <w:r w:rsidRPr="00301EBD">
              <w:t>ad. No.</w:t>
            </w:r>
            <w:r w:rsidR="00301EBD">
              <w:t> </w:t>
            </w:r>
            <w:r w:rsidRPr="00301EBD">
              <w:t>141, 2011</w:t>
            </w:r>
          </w:p>
        </w:tc>
      </w:tr>
      <w:tr w:rsidR="00DE5019" w:rsidRPr="00301EBD" w:rsidTr="00601A5A">
        <w:trPr>
          <w:gridAfter w:val="1"/>
          <w:wAfter w:w="7" w:type="dxa"/>
          <w:cantSplit/>
        </w:trPr>
        <w:tc>
          <w:tcPr>
            <w:tcW w:w="2411" w:type="dxa"/>
          </w:tcPr>
          <w:p w:rsidR="00DE5019" w:rsidRPr="00301EBD" w:rsidRDefault="00DE5019" w:rsidP="009A6422">
            <w:pPr>
              <w:pStyle w:val="ENoteTableText"/>
              <w:tabs>
                <w:tab w:val="center" w:leader="dot" w:pos="2268"/>
              </w:tabs>
            </w:pPr>
          </w:p>
        </w:tc>
        <w:tc>
          <w:tcPr>
            <w:tcW w:w="4677" w:type="dxa"/>
          </w:tcPr>
          <w:p w:rsidR="00DE5019" w:rsidRPr="00301EBD" w:rsidRDefault="00DE5019" w:rsidP="009A6422">
            <w:pPr>
              <w:pStyle w:val="ENoteTableText"/>
            </w:pPr>
            <w:r w:rsidRPr="00301EBD">
              <w:t>rep No 47, 2016</w:t>
            </w:r>
          </w:p>
        </w:tc>
      </w:tr>
      <w:tr w:rsidR="00DE5019" w:rsidRPr="00301EBD" w:rsidTr="0047588C">
        <w:trPr>
          <w:gridAfter w:val="1"/>
          <w:wAfter w:w="7" w:type="dxa"/>
          <w:cantSplit/>
        </w:trPr>
        <w:tc>
          <w:tcPr>
            <w:tcW w:w="2411" w:type="dxa"/>
          </w:tcPr>
          <w:p w:rsidR="00DE5019" w:rsidRPr="00301EBD" w:rsidRDefault="00DE5019" w:rsidP="0047588C">
            <w:pPr>
              <w:pStyle w:val="ENoteTableText"/>
              <w:tabs>
                <w:tab w:val="center" w:leader="dot" w:pos="2268"/>
              </w:tabs>
            </w:pPr>
            <w:r w:rsidRPr="00301EBD">
              <w:t>c. 11</w:t>
            </w:r>
            <w:r w:rsidRPr="00301EBD">
              <w:tab/>
            </w:r>
          </w:p>
        </w:tc>
        <w:tc>
          <w:tcPr>
            <w:tcW w:w="4677" w:type="dxa"/>
          </w:tcPr>
          <w:p w:rsidR="00DE5019" w:rsidRPr="00301EBD" w:rsidRDefault="00DE5019" w:rsidP="0047588C">
            <w:pPr>
              <w:pStyle w:val="ENoteTableText"/>
            </w:pPr>
            <w:r w:rsidRPr="00301EBD">
              <w:t>ad. No.</w:t>
            </w:r>
            <w:r w:rsidR="00301EBD">
              <w:t> </w:t>
            </w:r>
            <w:r w:rsidRPr="00301EBD">
              <w:t>141, 2011</w:t>
            </w:r>
          </w:p>
        </w:tc>
      </w:tr>
      <w:tr w:rsidR="00DE5019" w:rsidRPr="00301EBD" w:rsidTr="0047588C">
        <w:trPr>
          <w:gridAfter w:val="1"/>
          <w:wAfter w:w="7" w:type="dxa"/>
          <w:cantSplit/>
        </w:trPr>
        <w:tc>
          <w:tcPr>
            <w:tcW w:w="2411" w:type="dxa"/>
            <w:tcBorders>
              <w:bottom w:val="single" w:sz="12" w:space="0" w:color="auto"/>
            </w:tcBorders>
          </w:tcPr>
          <w:p w:rsidR="00DE5019" w:rsidRPr="00301EBD" w:rsidRDefault="00DE5019" w:rsidP="0047588C">
            <w:pPr>
              <w:pStyle w:val="ENoteTableText"/>
              <w:tabs>
                <w:tab w:val="center" w:leader="dot" w:pos="2268"/>
              </w:tabs>
            </w:pPr>
          </w:p>
        </w:tc>
        <w:tc>
          <w:tcPr>
            <w:tcW w:w="4677" w:type="dxa"/>
            <w:tcBorders>
              <w:bottom w:val="single" w:sz="12" w:space="0" w:color="auto"/>
            </w:tcBorders>
          </w:tcPr>
          <w:p w:rsidR="00DE5019" w:rsidRPr="00301EBD" w:rsidRDefault="00DE5019" w:rsidP="0047588C">
            <w:pPr>
              <w:pStyle w:val="ENoteTableText"/>
            </w:pPr>
            <w:r w:rsidRPr="00301EBD">
              <w:t>rep No 47, 2016</w:t>
            </w:r>
          </w:p>
        </w:tc>
      </w:tr>
    </w:tbl>
    <w:p w:rsidR="003C7F6E" w:rsidRPr="00301EBD" w:rsidRDefault="003C7F6E" w:rsidP="003C7F6E">
      <w:pPr>
        <w:sectPr w:rsidR="003C7F6E" w:rsidRPr="00301EBD" w:rsidSect="00A061FC">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301EBD" w:rsidRDefault="0084384F" w:rsidP="009A6422"/>
    <w:sectPr w:rsidR="0084384F" w:rsidRPr="00301EBD" w:rsidSect="00A061FC">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0450" w:rsidRDefault="00300450" w:rsidP="00CA01CE">
      <w:r>
        <w:separator/>
      </w:r>
    </w:p>
  </w:endnote>
  <w:endnote w:type="continuationSeparator" w:id="0">
    <w:p w:rsidR="00300450" w:rsidRDefault="0030045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ED79B6" w:rsidRDefault="00300450"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61FC">
            <w:rPr>
              <w:i/>
              <w:noProof/>
              <w:sz w:val="16"/>
              <w:szCs w:val="16"/>
            </w:rPr>
            <w:t>xvi</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61FC">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61FC">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61FC">
            <w:rPr>
              <w:i/>
              <w:noProof/>
              <w:sz w:val="16"/>
              <w:szCs w:val="16"/>
            </w:rPr>
            <w:t>i</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61FC">
            <w:rPr>
              <w:i/>
              <w:noProof/>
              <w:sz w:val="16"/>
              <w:szCs w:val="16"/>
            </w:rPr>
            <w:t>222</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61FC">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61FC">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61FC">
            <w:rPr>
              <w:i/>
              <w:noProof/>
              <w:sz w:val="16"/>
              <w:szCs w:val="16"/>
            </w:rPr>
            <w:t>223</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D46BD2">
    <w:pPr>
      <w:pBdr>
        <w:top w:val="single" w:sz="6" w:space="1" w:color="auto"/>
      </w:pBdr>
      <w:spacing w:before="120"/>
      <w:rPr>
        <w:sz w:val="18"/>
      </w:rPr>
    </w:pPr>
  </w:p>
  <w:p w:rsidR="00300450" w:rsidRPr="007A1328" w:rsidRDefault="0030045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01EB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01EB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300450" w:rsidRPr="007A1328" w:rsidRDefault="00300450"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61FC">
            <w:rPr>
              <w:i/>
              <w:noProof/>
              <w:sz w:val="16"/>
              <w:szCs w:val="16"/>
            </w:rPr>
            <w:t>262</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61FC">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61FC">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61FC">
            <w:rPr>
              <w:i/>
              <w:noProof/>
              <w:sz w:val="16"/>
              <w:szCs w:val="16"/>
            </w:rPr>
            <w:t>263</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88519C">
    <w:pPr>
      <w:pBdr>
        <w:top w:val="single" w:sz="6" w:space="1" w:color="auto"/>
      </w:pBdr>
      <w:spacing w:before="120"/>
      <w:rPr>
        <w:sz w:val="18"/>
      </w:rPr>
    </w:pPr>
  </w:p>
  <w:p w:rsidR="00300450" w:rsidRPr="007A1328" w:rsidRDefault="0030045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01EB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300450" w:rsidRPr="0088519C" w:rsidRDefault="00300450"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340</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339</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88519C">
    <w:pPr>
      <w:pBdr>
        <w:top w:val="single" w:sz="6" w:space="1" w:color="auto"/>
      </w:pBdr>
      <w:spacing w:before="120"/>
      <w:rPr>
        <w:sz w:val="18"/>
      </w:rPr>
    </w:pPr>
  </w:p>
  <w:p w:rsidR="00300450" w:rsidRPr="007A1328" w:rsidRDefault="0030045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01EB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300450" w:rsidRPr="0088519C" w:rsidRDefault="00300450"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348</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349</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88519C">
    <w:pPr>
      <w:pBdr>
        <w:top w:val="single" w:sz="6" w:space="1" w:color="auto"/>
      </w:pBdr>
      <w:spacing w:before="120"/>
      <w:rPr>
        <w:sz w:val="18"/>
      </w:rPr>
    </w:pPr>
  </w:p>
  <w:p w:rsidR="00300450" w:rsidRPr="007A1328" w:rsidRDefault="0030045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01EB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300450" w:rsidRPr="0088519C" w:rsidRDefault="00300450"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366</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365</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88519C">
    <w:pPr>
      <w:pBdr>
        <w:top w:val="single" w:sz="6" w:space="1" w:color="auto"/>
      </w:pBdr>
      <w:spacing w:before="120"/>
      <w:rPr>
        <w:sz w:val="18"/>
      </w:rPr>
    </w:pPr>
  </w:p>
  <w:p w:rsidR="00300450" w:rsidRPr="007A1328" w:rsidRDefault="0030045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01EB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300450" w:rsidRPr="0088519C" w:rsidRDefault="00300450"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424</w:t>
          </w:r>
          <w:r w:rsidRPr="007B3B51">
            <w:rPr>
              <w:i/>
              <w:sz w:val="16"/>
              <w:szCs w:val="16"/>
            </w:rPr>
            <w:fldChar w:fldCharType="end"/>
          </w: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p>
      </w:tc>
    </w:tr>
    <w:tr w:rsidR="00300450" w:rsidRPr="0055472E" w:rsidTr="00832B94">
      <w:tc>
        <w:tcPr>
          <w:tcW w:w="2190" w:type="dxa"/>
          <w:gridSpan w:val="2"/>
        </w:tcPr>
        <w:p w:rsidR="00300450" w:rsidRPr="0055472E" w:rsidRDefault="00300450"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01EBD">
            <w:rPr>
              <w:sz w:val="16"/>
              <w:szCs w:val="16"/>
            </w:rPr>
            <w:t>91</w:t>
          </w:r>
          <w:r w:rsidRPr="0055472E">
            <w:rPr>
              <w:sz w:val="16"/>
              <w:szCs w:val="16"/>
            </w:rPr>
            <w:fldChar w:fldCharType="end"/>
          </w:r>
        </w:p>
      </w:tc>
      <w:tc>
        <w:tcPr>
          <w:tcW w:w="2920" w:type="dxa"/>
        </w:tcPr>
        <w:p w:rsidR="00300450" w:rsidRPr="0055472E" w:rsidRDefault="00300450"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301EBD">
            <w:rPr>
              <w:sz w:val="16"/>
              <w:szCs w:val="16"/>
            </w:rPr>
            <w:t>11/5/18</w:t>
          </w:r>
          <w:r w:rsidRPr="0055472E">
            <w:rPr>
              <w:sz w:val="16"/>
              <w:szCs w:val="16"/>
            </w:rPr>
            <w:fldChar w:fldCharType="end"/>
          </w:r>
        </w:p>
      </w:tc>
      <w:tc>
        <w:tcPr>
          <w:tcW w:w="2193" w:type="dxa"/>
          <w:gridSpan w:val="2"/>
        </w:tcPr>
        <w:p w:rsidR="00300450" w:rsidRPr="0055472E" w:rsidRDefault="00300450"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01EBD">
            <w:rPr>
              <w:sz w:val="16"/>
              <w:szCs w:val="16"/>
            </w:rPr>
            <w:instrText>18/05/2018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301EBD">
            <w:rPr>
              <w:sz w:val="16"/>
              <w:szCs w:val="16"/>
            </w:rPr>
            <w:instrText>18/5/18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01EBD">
            <w:rPr>
              <w:noProof/>
              <w:sz w:val="16"/>
              <w:szCs w:val="16"/>
            </w:rPr>
            <w:t>18/5/18</w:t>
          </w:r>
          <w:r w:rsidRPr="0055472E">
            <w:rPr>
              <w:sz w:val="16"/>
              <w:szCs w:val="16"/>
            </w:rPr>
            <w:fldChar w:fldCharType="end"/>
          </w:r>
        </w:p>
      </w:tc>
    </w:tr>
  </w:tbl>
  <w:p w:rsidR="00300450" w:rsidRPr="00B836E9" w:rsidRDefault="00300450"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B3B51" w:rsidRDefault="00300450"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00450" w:rsidRPr="007B3B51" w:rsidTr="00832B94">
      <w:tc>
        <w:tcPr>
          <w:tcW w:w="1247" w:type="dxa"/>
        </w:tcPr>
        <w:p w:rsidR="00300450" w:rsidRPr="007B3B51" w:rsidRDefault="00300450" w:rsidP="00832B94">
          <w:pPr>
            <w:rPr>
              <w:i/>
              <w:sz w:val="16"/>
              <w:szCs w:val="16"/>
            </w:rPr>
          </w:pPr>
        </w:p>
      </w:tc>
      <w:tc>
        <w:tcPr>
          <w:tcW w:w="5387" w:type="dxa"/>
          <w:gridSpan w:val="3"/>
        </w:tcPr>
        <w:p w:rsidR="00300450" w:rsidRPr="007B3B51" w:rsidRDefault="00300450"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938AE">
            <w:rPr>
              <w:i/>
              <w:noProof/>
              <w:sz w:val="16"/>
              <w:szCs w:val="16"/>
            </w:rPr>
            <w:t>A New Tax System (Family Assistance) Act 1999</w:t>
          </w:r>
          <w:r w:rsidRPr="007B3B51">
            <w:rPr>
              <w:i/>
              <w:sz w:val="16"/>
              <w:szCs w:val="16"/>
            </w:rPr>
            <w:fldChar w:fldCharType="end"/>
          </w:r>
        </w:p>
      </w:tc>
      <w:tc>
        <w:tcPr>
          <w:tcW w:w="669" w:type="dxa"/>
        </w:tcPr>
        <w:p w:rsidR="00300450" w:rsidRPr="007B3B51" w:rsidRDefault="00300450"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938AE">
            <w:rPr>
              <w:i/>
              <w:noProof/>
              <w:sz w:val="16"/>
              <w:szCs w:val="16"/>
            </w:rPr>
            <w:t>423</w:t>
          </w:r>
          <w:r w:rsidRPr="007B3B51">
            <w:rPr>
              <w:i/>
              <w:sz w:val="16"/>
              <w:szCs w:val="16"/>
            </w:rPr>
            <w:fldChar w:fldCharType="end"/>
          </w:r>
        </w:p>
      </w:tc>
    </w:tr>
    <w:tr w:rsidR="00300450" w:rsidRPr="00130F37" w:rsidTr="00832B94">
      <w:tc>
        <w:tcPr>
          <w:tcW w:w="2190" w:type="dxa"/>
          <w:gridSpan w:val="2"/>
        </w:tcPr>
        <w:p w:rsidR="00300450" w:rsidRPr="00130F37" w:rsidRDefault="00300450"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01EBD">
            <w:rPr>
              <w:sz w:val="16"/>
              <w:szCs w:val="16"/>
            </w:rPr>
            <w:t>91</w:t>
          </w:r>
          <w:r w:rsidRPr="00130F37">
            <w:rPr>
              <w:sz w:val="16"/>
              <w:szCs w:val="16"/>
            </w:rPr>
            <w:fldChar w:fldCharType="end"/>
          </w:r>
        </w:p>
      </w:tc>
      <w:tc>
        <w:tcPr>
          <w:tcW w:w="2920" w:type="dxa"/>
        </w:tcPr>
        <w:p w:rsidR="00300450" w:rsidRPr="00130F37" w:rsidRDefault="00300450"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301EBD">
            <w:rPr>
              <w:sz w:val="16"/>
              <w:szCs w:val="16"/>
            </w:rPr>
            <w:t>11/5/18</w:t>
          </w:r>
          <w:r w:rsidRPr="00130F37">
            <w:rPr>
              <w:sz w:val="16"/>
              <w:szCs w:val="16"/>
            </w:rPr>
            <w:fldChar w:fldCharType="end"/>
          </w:r>
        </w:p>
      </w:tc>
      <w:tc>
        <w:tcPr>
          <w:tcW w:w="2193" w:type="dxa"/>
          <w:gridSpan w:val="2"/>
        </w:tcPr>
        <w:p w:rsidR="00300450" w:rsidRPr="00130F37" w:rsidRDefault="00300450"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01EBD">
            <w:rPr>
              <w:sz w:val="16"/>
              <w:szCs w:val="16"/>
            </w:rPr>
            <w:instrText>18/05/2018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301EBD">
            <w:rPr>
              <w:sz w:val="16"/>
              <w:szCs w:val="16"/>
            </w:rPr>
            <w:instrText>18/5/18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01EBD">
            <w:rPr>
              <w:noProof/>
              <w:sz w:val="16"/>
              <w:szCs w:val="16"/>
            </w:rPr>
            <w:t>18/5/18</w:t>
          </w:r>
          <w:r w:rsidRPr="00130F37">
            <w:rPr>
              <w:sz w:val="16"/>
              <w:szCs w:val="16"/>
            </w:rPr>
            <w:fldChar w:fldCharType="end"/>
          </w:r>
        </w:p>
      </w:tc>
    </w:tr>
  </w:tbl>
  <w:p w:rsidR="00300450" w:rsidRPr="00B836E9" w:rsidRDefault="00300450"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C5224C">
    <w:pPr>
      <w:pBdr>
        <w:top w:val="single" w:sz="6" w:space="1" w:color="auto"/>
      </w:pBdr>
      <w:spacing w:before="120"/>
      <w:rPr>
        <w:sz w:val="18"/>
      </w:rPr>
    </w:pPr>
  </w:p>
  <w:p w:rsidR="00300450" w:rsidRPr="007A1328" w:rsidRDefault="00300450"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01EB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01EB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0450" w:rsidRDefault="00300450" w:rsidP="00CA01CE">
      <w:r>
        <w:separator/>
      </w:r>
    </w:p>
  </w:footnote>
  <w:footnote w:type="continuationSeparator" w:id="0">
    <w:p w:rsidR="00300450" w:rsidRDefault="00300450"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8103AD">
    <w:pPr>
      <w:pStyle w:val="Header"/>
      <w:pBdr>
        <w:bottom w:val="single" w:sz="6" w:space="1" w:color="auto"/>
      </w:pBdr>
    </w:pPr>
  </w:p>
  <w:p w:rsidR="00300450" w:rsidRDefault="00300450" w:rsidP="008103AD">
    <w:pPr>
      <w:pStyle w:val="Header"/>
      <w:pBdr>
        <w:bottom w:val="single" w:sz="6" w:space="1" w:color="auto"/>
      </w:pBdr>
    </w:pPr>
  </w:p>
  <w:p w:rsidR="00300450" w:rsidRPr="001E77D2" w:rsidRDefault="00300450"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8103AD">
    <w:pPr>
      <w:pStyle w:val="Header"/>
      <w:pBdr>
        <w:bottom w:val="single" w:sz="4" w:space="1" w:color="auto"/>
      </w:pBdr>
    </w:pPr>
  </w:p>
  <w:p w:rsidR="00300450" w:rsidRDefault="00300450" w:rsidP="008103AD">
    <w:pPr>
      <w:pStyle w:val="Header"/>
      <w:pBdr>
        <w:bottom w:val="single" w:sz="4" w:space="1" w:color="auto"/>
      </w:pBdr>
    </w:pPr>
  </w:p>
  <w:p w:rsidR="00300450" w:rsidRPr="001E77D2" w:rsidRDefault="00300450"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5F1388" w:rsidRDefault="00300450"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ED79B6" w:rsidRDefault="00300450"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ED79B6" w:rsidRDefault="00300450"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ED79B6" w:rsidRDefault="00300450"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00450" w:rsidRDefault="00300450"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061FC">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061FC">
      <w:rPr>
        <w:noProof/>
        <w:sz w:val="20"/>
      </w:rPr>
      <w:t>Clean energy advances</w:t>
    </w:r>
    <w:r>
      <w:rPr>
        <w:sz w:val="20"/>
      </w:rPr>
      <w:fldChar w:fldCharType="end"/>
    </w:r>
  </w:p>
  <w:p w:rsidR="00300450" w:rsidRPr="007A1328" w:rsidRDefault="00300450" w:rsidP="00D46BD2">
    <w:pPr>
      <w:rPr>
        <w:sz w:val="20"/>
      </w:rPr>
    </w:pPr>
    <w:r>
      <w:rPr>
        <w:b/>
        <w:sz w:val="20"/>
      </w:rPr>
      <w:fldChar w:fldCharType="begin"/>
    </w:r>
    <w:r>
      <w:rPr>
        <w:b/>
        <w:sz w:val="20"/>
      </w:rPr>
      <w:instrText xml:space="preserve"> STYLEREF CharDivNo </w:instrText>
    </w:r>
    <w:r w:rsidR="00A061FC">
      <w:rPr>
        <w:b/>
        <w:sz w:val="20"/>
      </w:rPr>
      <w:fldChar w:fldCharType="separate"/>
    </w:r>
    <w:r w:rsidR="00A061FC">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061FC">
      <w:rPr>
        <w:sz w:val="20"/>
      </w:rPr>
      <w:fldChar w:fldCharType="separate"/>
    </w:r>
    <w:r w:rsidR="00A061FC">
      <w:rPr>
        <w:noProof/>
        <w:sz w:val="20"/>
      </w:rPr>
      <w:t>Top-up payments of clean energy advance</w:t>
    </w:r>
    <w:r>
      <w:rPr>
        <w:sz w:val="20"/>
      </w:rPr>
      <w:fldChar w:fldCharType="end"/>
    </w:r>
  </w:p>
  <w:p w:rsidR="00300450" w:rsidRPr="007A1328" w:rsidRDefault="00300450" w:rsidP="00D46BD2">
    <w:pPr>
      <w:rPr>
        <w:b/>
        <w:sz w:val="24"/>
      </w:rPr>
    </w:pPr>
  </w:p>
  <w:p w:rsidR="00300450" w:rsidRPr="007A1328" w:rsidRDefault="0030045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061FC">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00450" w:rsidRPr="007A1328" w:rsidRDefault="00300450" w:rsidP="00D46BD2">
    <w:pPr>
      <w:jc w:val="right"/>
      <w:rPr>
        <w:sz w:val="20"/>
      </w:rPr>
    </w:pPr>
    <w:r w:rsidRPr="007A1328">
      <w:rPr>
        <w:sz w:val="20"/>
      </w:rPr>
      <w:fldChar w:fldCharType="begin"/>
    </w:r>
    <w:r w:rsidRPr="007A1328">
      <w:rPr>
        <w:sz w:val="20"/>
      </w:rPr>
      <w:instrText xml:space="preserve"> STYLEREF CharPartText </w:instrText>
    </w:r>
    <w:r w:rsidR="00A061FC">
      <w:rPr>
        <w:sz w:val="20"/>
      </w:rPr>
      <w:fldChar w:fldCharType="separate"/>
    </w:r>
    <w:r w:rsidR="00A061FC">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A061FC">
      <w:rPr>
        <w:b/>
        <w:sz w:val="20"/>
      </w:rPr>
      <w:fldChar w:fldCharType="separate"/>
    </w:r>
    <w:r w:rsidR="00A061FC">
      <w:rPr>
        <w:b/>
        <w:noProof/>
        <w:sz w:val="20"/>
      </w:rPr>
      <w:t>Part 8</w:t>
    </w:r>
    <w:r>
      <w:rPr>
        <w:b/>
        <w:sz w:val="20"/>
      </w:rPr>
      <w:fldChar w:fldCharType="end"/>
    </w:r>
  </w:p>
  <w:p w:rsidR="00300450" w:rsidRPr="007A1328" w:rsidRDefault="00300450" w:rsidP="00D46BD2">
    <w:pPr>
      <w:jc w:val="right"/>
      <w:rPr>
        <w:sz w:val="20"/>
      </w:rPr>
    </w:pPr>
    <w:r w:rsidRPr="007A1328">
      <w:rPr>
        <w:sz w:val="20"/>
      </w:rPr>
      <w:fldChar w:fldCharType="begin"/>
    </w:r>
    <w:r w:rsidRPr="007A1328">
      <w:rPr>
        <w:sz w:val="20"/>
      </w:rPr>
      <w:instrText xml:space="preserve"> STYLEREF CharDivText </w:instrText>
    </w:r>
    <w:r w:rsidR="00A061FC">
      <w:rPr>
        <w:sz w:val="20"/>
      </w:rPr>
      <w:fldChar w:fldCharType="separate"/>
    </w:r>
    <w:r w:rsidR="00A061FC">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A061FC">
      <w:rPr>
        <w:b/>
        <w:sz w:val="20"/>
      </w:rPr>
      <w:fldChar w:fldCharType="separate"/>
    </w:r>
    <w:r w:rsidR="00A061FC">
      <w:rPr>
        <w:b/>
        <w:noProof/>
        <w:sz w:val="20"/>
      </w:rPr>
      <w:t>Division 4</w:t>
    </w:r>
    <w:r>
      <w:rPr>
        <w:b/>
        <w:sz w:val="20"/>
      </w:rPr>
      <w:fldChar w:fldCharType="end"/>
    </w:r>
  </w:p>
  <w:p w:rsidR="00300450" w:rsidRPr="007A1328" w:rsidRDefault="00300450" w:rsidP="00D46BD2">
    <w:pPr>
      <w:jc w:val="right"/>
      <w:rPr>
        <w:b/>
        <w:sz w:val="24"/>
      </w:rPr>
    </w:pPr>
  </w:p>
  <w:p w:rsidR="00300450" w:rsidRPr="007A1328" w:rsidRDefault="0030045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061FC">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A1328" w:rsidRDefault="00300450"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pPr>
      <w:rPr>
        <w:sz w:val="20"/>
      </w:rPr>
    </w:pPr>
    <w:r>
      <w:rPr>
        <w:b/>
        <w:sz w:val="20"/>
      </w:rPr>
      <w:fldChar w:fldCharType="begin"/>
    </w:r>
    <w:r>
      <w:rPr>
        <w:b/>
        <w:sz w:val="20"/>
      </w:rPr>
      <w:instrText xml:space="preserve"> STYLEREF CharChapNo </w:instrText>
    </w:r>
    <w:r>
      <w:rPr>
        <w:b/>
        <w:sz w:val="20"/>
      </w:rPr>
      <w:fldChar w:fldCharType="separate"/>
    </w:r>
    <w:r w:rsidR="00A061FC">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061FC">
      <w:rPr>
        <w:noProof/>
        <w:sz w:val="20"/>
      </w:rPr>
      <w:t>Family tax benefit rate calculator</w:t>
    </w:r>
    <w:r>
      <w:rPr>
        <w:sz w:val="20"/>
      </w:rPr>
      <w:fldChar w:fldCharType="end"/>
    </w:r>
  </w:p>
  <w:p w:rsidR="00300450" w:rsidRDefault="00300450">
    <w:pPr>
      <w:rPr>
        <w:b/>
        <w:sz w:val="20"/>
      </w:rPr>
    </w:pPr>
    <w:r>
      <w:rPr>
        <w:b/>
        <w:sz w:val="20"/>
      </w:rPr>
      <w:fldChar w:fldCharType="begin"/>
    </w:r>
    <w:r>
      <w:rPr>
        <w:b/>
        <w:sz w:val="20"/>
      </w:rPr>
      <w:instrText xml:space="preserve"> STYLEREF CharPartNo </w:instrText>
    </w:r>
    <w:r>
      <w:rPr>
        <w:b/>
        <w:sz w:val="20"/>
      </w:rPr>
      <w:fldChar w:fldCharType="separate"/>
    </w:r>
    <w:r w:rsidR="00A061FC">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061FC">
      <w:rPr>
        <w:noProof/>
        <w:sz w:val="20"/>
      </w:rPr>
      <w:t>Part A rate (Method 1)</w:t>
    </w:r>
    <w:r>
      <w:rPr>
        <w:sz w:val="20"/>
      </w:rPr>
      <w:fldChar w:fldCharType="end"/>
    </w:r>
  </w:p>
  <w:p w:rsidR="00300450" w:rsidRDefault="00300450">
    <w:pPr>
      <w:rPr>
        <w:sz w:val="20"/>
      </w:rPr>
    </w:pPr>
    <w:r>
      <w:rPr>
        <w:b/>
        <w:sz w:val="20"/>
      </w:rPr>
      <w:fldChar w:fldCharType="begin"/>
    </w:r>
    <w:r>
      <w:rPr>
        <w:b/>
        <w:sz w:val="20"/>
      </w:rPr>
      <w:instrText xml:space="preserve"> STYLEREF CharDivNo </w:instrText>
    </w:r>
    <w:r w:rsidR="00A061FC">
      <w:rPr>
        <w:b/>
        <w:sz w:val="20"/>
      </w:rPr>
      <w:fldChar w:fldCharType="separate"/>
    </w:r>
    <w:r w:rsidR="00A061FC">
      <w:rPr>
        <w:b/>
        <w:noProof/>
        <w:sz w:val="20"/>
      </w:rPr>
      <w:t>Division 5</w:t>
    </w:r>
    <w:r>
      <w:rPr>
        <w:b/>
        <w:sz w:val="20"/>
      </w:rPr>
      <w:fldChar w:fldCharType="end"/>
    </w:r>
    <w:r>
      <w:rPr>
        <w:b/>
        <w:sz w:val="20"/>
      </w:rPr>
      <w:t xml:space="preserve">  </w:t>
    </w:r>
    <w:r>
      <w:rPr>
        <w:sz w:val="20"/>
      </w:rPr>
      <w:fldChar w:fldCharType="begin"/>
    </w:r>
    <w:r>
      <w:rPr>
        <w:sz w:val="20"/>
      </w:rPr>
      <w:instrText xml:space="preserve"> STYLEREF CharDivText </w:instrText>
    </w:r>
    <w:r w:rsidR="00A061FC">
      <w:rPr>
        <w:sz w:val="20"/>
      </w:rPr>
      <w:fldChar w:fldCharType="separate"/>
    </w:r>
    <w:r w:rsidR="00A061FC">
      <w:rPr>
        <w:noProof/>
        <w:sz w:val="20"/>
      </w:rPr>
      <w:t>Maintenance income test</w:t>
    </w:r>
    <w:r>
      <w:rPr>
        <w:sz w:val="20"/>
      </w:rPr>
      <w:fldChar w:fldCharType="end"/>
    </w:r>
  </w:p>
  <w:p w:rsidR="00300450" w:rsidRDefault="00300450">
    <w:pPr>
      <w:rPr>
        <w:b/>
      </w:rPr>
    </w:pPr>
  </w:p>
  <w:p w:rsidR="00300450" w:rsidRDefault="00300450" w:rsidP="0088519C">
    <w:pPr>
      <w:pBdr>
        <w:bottom w:val="single" w:sz="6" w:space="1" w:color="auto"/>
      </w:pBdr>
      <w:spacing w:after="120"/>
    </w:pPr>
    <w:r>
      <w:t xml:space="preserve">Clause </w:t>
    </w:r>
    <w:fldSimple w:instr=" STYLEREF CharSectno ">
      <w:r w:rsidR="00A061FC">
        <w:rPr>
          <w:noProof/>
        </w:rPr>
        <w:t>24RA</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D46BD2">
    <w:pPr>
      <w:jc w:val="right"/>
      <w:rPr>
        <w:sz w:val="20"/>
      </w:rPr>
    </w:pPr>
    <w:r>
      <w:rPr>
        <w:sz w:val="20"/>
      </w:rPr>
      <w:fldChar w:fldCharType="begin"/>
    </w:r>
    <w:r>
      <w:rPr>
        <w:sz w:val="20"/>
      </w:rPr>
      <w:instrText xml:space="preserve"> STYLEREF CharChapText </w:instrText>
    </w:r>
    <w:r>
      <w:rPr>
        <w:sz w:val="20"/>
      </w:rPr>
      <w:fldChar w:fldCharType="separate"/>
    </w:r>
    <w:r w:rsidR="00A061FC">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061FC">
      <w:rPr>
        <w:b/>
        <w:noProof/>
        <w:sz w:val="20"/>
      </w:rPr>
      <w:t>Schedule 1</w:t>
    </w:r>
    <w:r>
      <w:rPr>
        <w:b/>
        <w:sz w:val="20"/>
      </w:rPr>
      <w:fldChar w:fldCharType="end"/>
    </w:r>
  </w:p>
  <w:p w:rsidR="00300450" w:rsidRDefault="00300450" w:rsidP="00D46BD2">
    <w:pPr>
      <w:jc w:val="right"/>
      <w:rPr>
        <w:b/>
        <w:sz w:val="20"/>
      </w:rPr>
    </w:pPr>
    <w:r>
      <w:rPr>
        <w:sz w:val="20"/>
      </w:rPr>
      <w:fldChar w:fldCharType="begin"/>
    </w:r>
    <w:r>
      <w:rPr>
        <w:sz w:val="20"/>
      </w:rPr>
      <w:instrText xml:space="preserve"> STYLEREF CharPartText </w:instrText>
    </w:r>
    <w:r>
      <w:rPr>
        <w:sz w:val="20"/>
      </w:rPr>
      <w:fldChar w:fldCharType="separate"/>
    </w:r>
    <w:r w:rsidR="00A061FC">
      <w:rPr>
        <w:noProof/>
        <w:sz w:val="20"/>
      </w:rPr>
      <w:t>Part A rate (Method 2)</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061FC">
      <w:rPr>
        <w:b/>
        <w:noProof/>
        <w:sz w:val="20"/>
      </w:rPr>
      <w:t>Part 3</w:t>
    </w:r>
    <w:r>
      <w:rPr>
        <w:b/>
        <w:sz w:val="20"/>
      </w:rPr>
      <w:fldChar w:fldCharType="end"/>
    </w:r>
  </w:p>
  <w:p w:rsidR="00300450" w:rsidRDefault="00300450" w:rsidP="00D46BD2">
    <w:pPr>
      <w:jc w:val="right"/>
      <w:rPr>
        <w:sz w:val="20"/>
      </w:rPr>
    </w:pPr>
    <w:r>
      <w:rPr>
        <w:sz w:val="20"/>
      </w:rPr>
      <w:fldChar w:fldCharType="begin"/>
    </w:r>
    <w:r>
      <w:rPr>
        <w:sz w:val="20"/>
      </w:rPr>
      <w:instrText xml:space="preserve"> STYLEREF CharDivText </w:instrText>
    </w:r>
    <w:r w:rsidR="00A061FC">
      <w:rPr>
        <w:sz w:val="20"/>
      </w:rPr>
      <w:fldChar w:fldCharType="separate"/>
    </w:r>
    <w:r w:rsidR="00A061FC">
      <w:rPr>
        <w:noProof/>
        <w:sz w:val="20"/>
      </w:rPr>
      <w:t>Overall rate calculation process</w:t>
    </w:r>
    <w:r>
      <w:rPr>
        <w:sz w:val="20"/>
      </w:rPr>
      <w:fldChar w:fldCharType="end"/>
    </w:r>
    <w:r>
      <w:rPr>
        <w:sz w:val="20"/>
      </w:rPr>
      <w:t xml:space="preserve">  </w:t>
    </w:r>
    <w:r>
      <w:rPr>
        <w:b/>
        <w:sz w:val="20"/>
      </w:rPr>
      <w:fldChar w:fldCharType="begin"/>
    </w:r>
    <w:r>
      <w:rPr>
        <w:b/>
        <w:sz w:val="20"/>
      </w:rPr>
      <w:instrText xml:space="preserve"> STYLEREF CharDivNo </w:instrText>
    </w:r>
    <w:r w:rsidR="00A061FC">
      <w:rPr>
        <w:b/>
        <w:sz w:val="20"/>
      </w:rPr>
      <w:fldChar w:fldCharType="separate"/>
    </w:r>
    <w:r w:rsidR="00A061FC">
      <w:rPr>
        <w:b/>
        <w:noProof/>
        <w:sz w:val="20"/>
      </w:rPr>
      <w:t>Division 1</w:t>
    </w:r>
    <w:r>
      <w:rPr>
        <w:b/>
        <w:sz w:val="20"/>
      </w:rPr>
      <w:fldChar w:fldCharType="end"/>
    </w:r>
  </w:p>
  <w:p w:rsidR="00300450" w:rsidRDefault="00300450" w:rsidP="00D46BD2">
    <w:pPr>
      <w:jc w:val="right"/>
      <w:rPr>
        <w:b/>
      </w:rPr>
    </w:pPr>
  </w:p>
  <w:p w:rsidR="00300450" w:rsidRDefault="00300450" w:rsidP="0088519C">
    <w:pPr>
      <w:pBdr>
        <w:bottom w:val="single" w:sz="6" w:space="1" w:color="auto"/>
      </w:pBdr>
      <w:spacing w:after="120"/>
      <w:jc w:val="right"/>
    </w:pPr>
    <w:r>
      <w:t xml:space="preserve">Clause </w:t>
    </w:r>
    <w:fldSimple w:instr=" STYLEREF CharSectno ">
      <w:r w:rsidR="00A061FC">
        <w:rPr>
          <w:noProof/>
        </w:rPr>
        <w:t>25</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pPr>
      <w:rPr>
        <w:sz w:val="20"/>
      </w:rPr>
    </w:pPr>
    <w:r>
      <w:rPr>
        <w:b/>
        <w:sz w:val="20"/>
      </w:rPr>
      <w:fldChar w:fldCharType="begin"/>
    </w:r>
    <w:r>
      <w:rPr>
        <w:b/>
        <w:sz w:val="20"/>
      </w:rPr>
      <w:instrText xml:space="preserve"> STYLEREF CharChapNo </w:instrText>
    </w:r>
    <w:r>
      <w:rPr>
        <w:b/>
        <w:sz w:val="20"/>
      </w:rPr>
      <w:fldChar w:fldCharType="separate"/>
    </w:r>
    <w:r w:rsidR="00F938AE">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938AE">
      <w:rPr>
        <w:noProof/>
        <w:sz w:val="20"/>
      </w:rPr>
      <w:t>Child care benefit rate calculator</w:t>
    </w:r>
    <w:r>
      <w:rPr>
        <w:sz w:val="20"/>
      </w:rPr>
      <w:fldChar w:fldCharType="end"/>
    </w:r>
  </w:p>
  <w:p w:rsidR="00300450" w:rsidRDefault="00300450">
    <w:pPr>
      <w:rPr>
        <w:b/>
        <w:sz w:val="20"/>
      </w:rPr>
    </w:pPr>
    <w:r>
      <w:rPr>
        <w:b/>
        <w:sz w:val="20"/>
      </w:rPr>
      <w:fldChar w:fldCharType="begin"/>
    </w:r>
    <w:r>
      <w:rPr>
        <w:b/>
        <w:sz w:val="20"/>
      </w:rPr>
      <w:instrText xml:space="preserve"> STYLEREF CharPartNo </w:instrText>
    </w:r>
    <w:r>
      <w:rPr>
        <w:b/>
        <w:sz w:val="20"/>
      </w:rPr>
      <w:fldChar w:fldCharType="separate"/>
    </w:r>
    <w:r w:rsidR="00F938AE">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938AE">
      <w:rPr>
        <w:noProof/>
        <w:sz w:val="20"/>
      </w:rPr>
      <w:t>Taxable income %</w:t>
    </w:r>
    <w:r>
      <w:rPr>
        <w:sz w:val="20"/>
      </w:rPr>
      <w:fldChar w:fldCharType="end"/>
    </w:r>
  </w:p>
  <w:p w:rsidR="00300450" w:rsidRDefault="0030045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00450" w:rsidRDefault="00300450">
    <w:pPr>
      <w:rPr>
        <w:b/>
      </w:rPr>
    </w:pPr>
  </w:p>
  <w:p w:rsidR="00300450" w:rsidRDefault="00300450" w:rsidP="0088519C">
    <w:pPr>
      <w:pBdr>
        <w:bottom w:val="single" w:sz="6" w:space="1" w:color="auto"/>
      </w:pBdr>
      <w:spacing w:after="120"/>
    </w:pPr>
    <w:r>
      <w:t xml:space="preserve">Clause </w:t>
    </w:r>
    <w:fldSimple w:instr=" STYLEREF CharSectno ">
      <w:r w:rsidR="00F938AE">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D46BD2">
    <w:pPr>
      <w:jc w:val="right"/>
      <w:rPr>
        <w:sz w:val="20"/>
      </w:rPr>
    </w:pPr>
    <w:r>
      <w:rPr>
        <w:sz w:val="20"/>
      </w:rPr>
      <w:fldChar w:fldCharType="begin"/>
    </w:r>
    <w:r>
      <w:rPr>
        <w:sz w:val="20"/>
      </w:rPr>
      <w:instrText xml:space="preserve"> STYLEREF CharChapText </w:instrText>
    </w:r>
    <w:r>
      <w:rPr>
        <w:sz w:val="20"/>
      </w:rPr>
      <w:fldChar w:fldCharType="separate"/>
    </w:r>
    <w:r w:rsidR="00F938AE">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938AE">
      <w:rPr>
        <w:b/>
        <w:noProof/>
        <w:sz w:val="20"/>
      </w:rPr>
      <w:t>Schedule 2</w:t>
    </w:r>
    <w:r>
      <w:rPr>
        <w:b/>
        <w:sz w:val="20"/>
      </w:rPr>
      <w:fldChar w:fldCharType="end"/>
    </w:r>
  </w:p>
  <w:p w:rsidR="00300450" w:rsidRDefault="00300450" w:rsidP="00D46BD2">
    <w:pPr>
      <w:jc w:val="right"/>
      <w:rPr>
        <w:b/>
        <w:sz w:val="20"/>
      </w:rPr>
    </w:pPr>
    <w:r>
      <w:rPr>
        <w:sz w:val="20"/>
      </w:rPr>
      <w:fldChar w:fldCharType="begin"/>
    </w:r>
    <w:r>
      <w:rPr>
        <w:sz w:val="20"/>
      </w:rPr>
      <w:instrText xml:space="preserve"> STYLEREF CharPartText </w:instrText>
    </w:r>
    <w:r>
      <w:rPr>
        <w:sz w:val="20"/>
      </w:rPr>
      <w:fldChar w:fldCharType="separate"/>
    </w:r>
    <w:r w:rsidR="00F938AE">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938AE">
      <w:rPr>
        <w:b/>
        <w:noProof/>
        <w:sz w:val="20"/>
      </w:rPr>
      <w:t>Part 4</w:t>
    </w:r>
    <w:r>
      <w:rPr>
        <w:b/>
        <w:sz w:val="20"/>
      </w:rPr>
      <w:fldChar w:fldCharType="end"/>
    </w:r>
  </w:p>
  <w:p w:rsidR="00300450" w:rsidRDefault="0030045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00450" w:rsidRDefault="00300450" w:rsidP="00D46BD2">
    <w:pPr>
      <w:jc w:val="right"/>
      <w:rPr>
        <w:b/>
      </w:rPr>
    </w:pPr>
  </w:p>
  <w:p w:rsidR="00300450" w:rsidRDefault="00300450" w:rsidP="0088519C">
    <w:pPr>
      <w:pBdr>
        <w:bottom w:val="single" w:sz="6" w:space="1" w:color="auto"/>
      </w:pBdr>
      <w:spacing w:after="120"/>
      <w:jc w:val="right"/>
    </w:pPr>
    <w:r>
      <w:t xml:space="preserve">Clause </w:t>
    </w:r>
    <w:fldSimple w:instr=" STYLEREF CharSectno ">
      <w:r w:rsidR="00F938AE">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pPr>
      <w:rPr>
        <w:sz w:val="20"/>
      </w:rPr>
    </w:pPr>
    <w:r>
      <w:rPr>
        <w:b/>
        <w:sz w:val="20"/>
      </w:rPr>
      <w:fldChar w:fldCharType="begin"/>
    </w:r>
    <w:r>
      <w:rPr>
        <w:b/>
        <w:sz w:val="20"/>
      </w:rPr>
      <w:instrText xml:space="preserve"> STYLEREF CharChapNo </w:instrText>
    </w:r>
    <w:r>
      <w:rPr>
        <w:b/>
        <w:sz w:val="20"/>
      </w:rPr>
      <w:fldChar w:fldCharType="separate"/>
    </w:r>
    <w:r w:rsidR="00F938AE">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938AE">
      <w:rPr>
        <w:noProof/>
        <w:sz w:val="20"/>
      </w:rPr>
      <w:t>Adjusted taxable income</w:t>
    </w:r>
    <w:r>
      <w:rPr>
        <w:sz w:val="20"/>
      </w:rPr>
      <w:fldChar w:fldCharType="end"/>
    </w:r>
  </w:p>
  <w:p w:rsidR="00300450" w:rsidRDefault="0030045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300450" w:rsidRDefault="0030045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00450" w:rsidRDefault="00300450">
    <w:pPr>
      <w:rPr>
        <w:b/>
      </w:rPr>
    </w:pPr>
  </w:p>
  <w:p w:rsidR="00300450" w:rsidRDefault="00300450" w:rsidP="0088519C">
    <w:pPr>
      <w:pBdr>
        <w:bottom w:val="single" w:sz="6" w:space="1" w:color="auto"/>
      </w:pBdr>
      <w:spacing w:after="120"/>
    </w:pPr>
    <w:r>
      <w:t xml:space="preserve">Clause </w:t>
    </w:r>
    <w:fldSimple w:instr=" STYLEREF CharSectno ">
      <w:r w:rsidR="00F938AE">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D46BD2">
    <w:pPr>
      <w:jc w:val="right"/>
      <w:rPr>
        <w:sz w:val="20"/>
      </w:rPr>
    </w:pPr>
    <w:r>
      <w:rPr>
        <w:sz w:val="20"/>
      </w:rPr>
      <w:fldChar w:fldCharType="begin"/>
    </w:r>
    <w:r>
      <w:rPr>
        <w:sz w:val="20"/>
      </w:rPr>
      <w:instrText xml:space="preserve"> STYLEREF CharChapText </w:instrText>
    </w:r>
    <w:r>
      <w:rPr>
        <w:sz w:val="20"/>
      </w:rPr>
      <w:fldChar w:fldCharType="separate"/>
    </w:r>
    <w:r w:rsidR="00F938AE">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938AE">
      <w:rPr>
        <w:b/>
        <w:noProof/>
        <w:sz w:val="20"/>
      </w:rPr>
      <w:t>Schedule 3</w:t>
    </w:r>
    <w:r>
      <w:rPr>
        <w:b/>
        <w:sz w:val="20"/>
      </w:rPr>
      <w:fldChar w:fldCharType="end"/>
    </w:r>
  </w:p>
  <w:p w:rsidR="00300450" w:rsidRDefault="0030045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300450" w:rsidRDefault="0030045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00450" w:rsidRDefault="00300450" w:rsidP="00D46BD2">
    <w:pPr>
      <w:jc w:val="right"/>
      <w:rPr>
        <w:b/>
      </w:rPr>
    </w:pPr>
  </w:p>
  <w:p w:rsidR="00300450" w:rsidRDefault="00300450" w:rsidP="0088519C">
    <w:pPr>
      <w:pBdr>
        <w:bottom w:val="single" w:sz="6" w:space="1" w:color="auto"/>
      </w:pBdr>
      <w:spacing w:after="120"/>
      <w:jc w:val="right"/>
    </w:pPr>
    <w:r>
      <w:t xml:space="preserve">Clause </w:t>
    </w:r>
    <w:fldSimple w:instr=" STYLEREF CharSectno ">
      <w:r w:rsidR="00F938AE">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pPr>
      <w:rPr>
        <w:sz w:val="20"/>
      </w:rPr>
    </w:pPr>
    <w:r>
      <w:rPr>
        <w:b/>
        <w:sz w:val="20"/>
      </w:rPr>
      <w:fldChar w:fldCharType="begin"/>
    </w:r>
    <w:r>
      <w:rPr>
        <w:b/>
        <w:sz w:val="20"/>
      </w:rPr>
      <w:instrText xml:space="preserve"> STYLEREF CharChapNo </w:instrText>
    </w:r>
    <w:r>
      <w:rPr>
        <w:b/>
        <w:sz w:val="20"/>
      </w:rPr>
      <w:fldChar w:fldCharType="separate"/>
    </w:r>
    <w:r w:rsidR="00F938AE">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938AE">
      <w:rPr>
        <w:noProof/>
        <w:sz w:val="20"/>
      </w:rPr>
      <w:t>Indexation and adjustment of amounts</w:t>
    </w:r>
    <w:r>
      <w:rPr>
        <w:sz w:val="20"/>
      </w:rPr>
      <w:fldChar w:fldCharType="end"/>
    </w:r>
  </w:p>
  <w:p w:rsidR="00300450" w:rsidRDefault="00300450">
    <w:pPr>
      <w:rPr>
        <w:b/>
        <w:sz w:val="20"/>
      </w:rPr>
    </w:pPr>
    <w:r>
      <w:rPr>
        <w:b/>
        <w:sz w:val="20"/>
      </w:rPr>
      <w:fldChar w:fldCharType="begin"/>
    </w:r>
    <w:r>
      <w:rPr>
        <w:b/>
        <w:sz w:val="20"/>
      </w:rPr>
      <w:instrText xml:space="preserve"> STYLEREF CharPartNo </w:instrText>
    </w:r>
    <w:r>
      <w:rPr>
        <w:b/>
        <w:sz w:val="20"/>
      </w:rPr>
      <w:fldChar w:fldCharType="separate"/>
    </w:r>
    <w:r w:rsidR="00F938AE">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938AE">
      <w:rPr>
        <w:noProof/>
        <w:sz w:val="20"/>
      </w:rPr>
      <w:t>Indexation</w:t>
    </w:r>
    <w:r>
      <w:rPr>
        <w:sz w:val="20"/>
      </w:rPr>
      <w:fldChar w:fldCharType="end"/>
    </w:r>
  </w:p>
  <w:p w:rsidR="00300450" w:rsidRDefault="0030045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300450" w:rsidRDefault="00300450">
    <w:pPr>
      <w:rPr>
        <w:b/>
      </w:rPr>
    </w:pPr>
  </w:p>
  <w:p w:rsidR="00300450" w:rsidRDefault="00300450" w:rsidP="0088519C">
    <w:pPr>
      <w:pBdr>
        <w:bottom w:val="single" w:sz="6" w:space="1" w:color="auto"/>
      </w:pBdr>
      <w:spacing w:after="120"/>
    </w:pPr>
    <w:r>
      <w:t xml:space="preserve">Clause </w:t>
    </w:r>
    <w:fldSimple w:instr=" STYLEREF CharSectno ">
      <w:r w:rsidR="00F938AE">
        <w:rPr>
          <w:noProof/>
        </w:rPr>
        <w:t>6</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rsidP="00D46BD2">
    <w:pPr>
      <w:jc w:val="right"/>
      <w:rPr>
        <w:sz w:val="20"/>
      </w:rPr>
    </w:pPr>
    <w:r>
      <w:rPr>
        <w:sz w:val="20"/>
      </w:rPr>
      <w:fldChar w:fldCharType="begin"/>
    </w:r>
    <w:r>
      <w:rPr>
        <w:sz w:val="20"/>
      </w:rPr>
      <w:instrText xml:space="preserve"> STYLEREF CharChapText </w:instrText>
    </w:r>
    <w:r>
      <w:rPr>
        <w:sz w:val="20"/>
      </w:rPr>
      <w:fldChar w:fldCharType="separate"/>
    </w:r>
    <w:r w:rsidR="00F938AE">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938AE">
      <w:rPr>
        <w:b/>
        <w:noProof/>
        <w:sz w:val="20"/>
      </w:rPr>
      <w:t>Schedule 4</w:t>
    </w:r>
    <w:r>
      <w:rPr>
        <w:b/>
        <w:sz w:val="20"/>
      </w:rPr>
      <w:fldChar w:fldCharType="end"/>
    </w:r>
  </w:p>
  <w:p w:rsidR="00300450" w:rsidRDefault="00300450" w:rsidP="00D46BD2">
    <w:pPr>
      <w:jc w:val="right"/>
      <w:rPr>
        <w:b/>
        <w:sz w:val="20"/>
      </w:rPr>
    </w:pPr>
    <w:r>
      <w:rPr>
        <w:sz w:val="20"/>
      </w:rPr>
      <w:fldChar w:fldCharType="begin"/>
    </w:r>
    <w:r>
      <w:rPr>
        <w:sz w:val="20"/>
      </w:rPr>
      <w:instrText xml:space="preserve"> STYLEREF CharPartText </w:instrText>
    </w:r>
    <w:r>
      <w:rPr>
        <w:sz w:val="20"/>
      </w:rPr>
      <w:fldChar w:fldCharType="separate"/>
    </w:r>
    <w:r w:rsidR="00F938AE">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938AE">
      <w:rPr>
        <w:b/>
        <w:noProof/>
        <w:sz w:val="20"/>
      </w:rPr>
      <w:t>Part 2</w:t>
    </w:r>
    <w:r>
      <w:rPr>
        <w:b/>
        <w:sz w:val="20"/>
      </w:rPr>
      <w:fldChar w:fldCharType="end"/>
    </w:r>
  </w:p>
  <w:p w:rsidR="00300450" w:rsidRDefault="0030045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300450" w:rsidRDefault="00300450" w:rsidP="00D46BD2">
    <w:pPr>
      <w:jc w:val="right"/>
      <w:rPr>
        <w:b/>
      </w:rPr>
    </w:pPr>
  </w:p>
  <w:p w:rsidR="00300450" w:rsidRDefault="00300450" w:rsidP="0088519C">
    <w:pPr>
      <w:pBdr>
        <w:bottom w:val="single" w:sz="6" w:space="1" w:color="auto"/>
      </w:pBdr>
      <w:spacing w:after="120"/>
      <w:jc w:val="right"/>
    </w:pPr>
    <w:r>
      <w:t xml:space="preserve">Clause </w:t>
    </w:r>
    <w:fldSimple w:instr=" STYLEREF CharSectno ">
      <w:r w:rsidR="00F938AE">
        <w:rPr>
          <w:noProof/>
        </w:rPr>
        <w:t>5</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Default="0030045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E528B" w:rsidRDefault="00300450" w:rsidP="00C5224C">
    <w:pPr>
      <w:rPr>
        <w:sz w:val="26"/>
        <w:szCs w:val="26"/>
      </w:rPr>
    </w:pPr>
  </w:p>
  <w:p w:rsidR="00300450" w:rsidRPr="00750516" w:rsidRDefault="00300450" w:rsidP="00C5224C">
    <w:pPr>
      <w:rPr>
        <w:b/>
        <w:sz w:val="20"/>
      </w:rPr>
    </w:pPr>
    <w:r w:rsidRPr="00750516">
      <w:rPr>
        <w:b/>
        <w:sz w:val="20"/>
      </w:rPr>
      <w:t>Endnotes</w:t>
    </w:r>
  </w:p>
  <w:p w:rsidR="00300450" w:rsidRPr="007A1328" w:rsidRDefault="00300450" w:rsidP="00C5224C">
    <w:pPr>
      <w:rPr>
        <w:sz w:val="20"/>
      </w:rPr>
    </w:pPr>
  </w:p>
  <w:p w:rsidR="00300450" w:rsidRPr="007A1328" w:rsidRDefault="00300450" w:rsidP="00C5224C">
    <w:pPr>
      <w:rPr>
        <w:b/>
        <w:sz w:val="24"/>
      </w:rPr>
    </w:pPr>
  </w:p>
  <w:p w:rsidR="00300450" w:rsidRPr="007E528B" w:rsidRDefault="00300450"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F938AE">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0450" w:rsidRPr="007E528B" w:rsidRDefault="00300450" w:rsidP="00C5224C">
    <w:pPr>
      <w:jc w:val="right"/>
      <w:rPr>
        <w:sz w:val="26"/>
        <w:szCs w:val="26"/>
      </w:rPr>
    </w:pPr>
  </w:p>
  <w:p w:rsidR="00300450" w:rsidRPr="00750516" w:rsidRDefault="00300450" w:rsidP="00C5224C">
    <w:pPr>
      <w:jc w:val="right"/>
      <w:rPr>
        <w:b/>
        <w:sz w:val="20"/>
      </w:rPr>
    </w:pPr>
    <w:r w:rsidRPr="00750516">
      <w:rPr>
        <w:b/>
        <w:sz w:val="20"/>
      </w:rPr>
      <w:t>Endnotes</w:t>
    </w:r>
  </w:p>
  <w:p w:rsidR="00300450" w:rsidRPr="007A1328" w:rsidRDefault="00300450" w:rsidP="00C5224C">
    <w:pPr>
      <w:jc w:val="right"/>
      <w:rPr>
        <w:sz w:val="20"/>
      </w:rPr>
    </w:pPr>
  </w:p>
  <w:p w:rsidR="00300450" w:rsidRPr="007A1328" w:rsidRDefault="00300450" w:rsidP="00C5224C">
    <w:pPr>
      <w:jc w:val="right"/>
      <w:rPr>
        <w:b/>
        <w:sz w:val="24"/>
      </w:rPr>
    </w:pPr>
  </w:p>
  <w:p w:rsidR="00300450" w:rsidRPr="007E528B" w:rsidRDefault="00300450"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F938AE">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215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0ECE"/>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83"/>
    <w:rsid w:val="000A73AC"/>
    <w:rsid w:val="000A7944"/>
    <w:rsid w:val="000A7BA8"/>
    <w:rsid w:val="000B0F61"/>
    <w:rsid w:val="000B1487"/>
    <w:rsid w:val="000B1638"/>
    <w:rsid w:val="000B28B3"/>
    <w:rsid w:val="000B2E5E"/>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042"/>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EE5"/>
    <w:rsid w:val="001764B9"/>
    <w:rsid w:val="00176B1D"/>
    <w:rsid w:val="00176FCF"/>
    <w:rsid w:val="00181C91"/>
    <w:rsid w:val="00182094"/>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728"/>
    <w:rsid w:val="001D6F00"/>
    <w:rsid w:val="001D716F"/>
    <w:rsid w:val="001D7685"/>
    <w:rsid w:val="001D7826"/>
    <w:rsid w:val="001E0F58"/>
    <w:rsid w:val="001E1B21"/>
    <w:rsid w:val="001E1B27"/>
    <w:rsid w:val="001E2286"/>
    <w:rsid w:val="001E2298"/>
    <w:rsid w:val="001E239B"/>
    <w:rsid w:val="001E271D"/>
    <w:rsid w:val="001E27E8"/>
    <w:rsid w:val="001E2CC7"/>
    <w:rsid w:val="001E36D6"/>
    <w:rsid w:val="001E3C7F"/>
    <w:rsid w:val="001E407F"/>
    <w:rsid w:val="001E40BE"/>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12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09DD"/>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0A2D"/>
    <w:rsid w:val="00283026"/>
    <w:rsid w:val="00283118"/>
    <w:rsid w:val="00283169"/>
    <w:rsid w:val="0028342C"/>
    <w:rsid w:val="00283684"/>
    <w:rsid w:val="00284372"/>
    <w:rsid w:val="00285FC7"/>
    <w:rsid w:val="00286290"/>
    <w:rsid w:val="002869B6"/>
    <w:rsid w:val="002869D7"/>
    <w:rsid w:val="002871E2"/>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3424"/>
    <w:rsid w:val="002F354A"/>
    <w:rsid w:val="002F427A"/>
    <w:rsid w:val="002F535B"/>
    <w:rsid w:val="002F5A36"/>
    <w:rsid w:val="002F6232"/>
    <w:rsid w:val="002F7CC5"/>
    <w:rsid w:val="0030044B"/>
    <w:rsid w:val="00300450"/>
    <w:rsid w:val="0030133E"/>
    <w:rsid w:val="0030154C"/>
    <w:rsid w:val="00301B8E"/>
    <w:rsid w:val="00301EBD"/>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29EE"/>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304"/>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133"/>
    <w:rsid w:val="0047740A"/>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2C7"/>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55ED"/>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A7E9D"/>
    <w:rsid w:val="006B23B6"/>
    <w:rsid w:val="006B3898"/>
    <w:rsid w:val="006B3A62"/>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766"/>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46C"/>
    <w:rsid w:val="00861774"/>
    <w:rsid w:val="00861C8B"/>
    <w:rsid w:val="008622C1"/>
    <w:rsid w:val="00862368"/>
    <w:rsid w:val="00863706"/>
    <w:rsid w:val="00864388"/>
    <w:rsid w:val="008646F5"/>
    <w:rsid w:val="0086493E"/>
    <w:rsid w:val="00864A76"/>
    <w:rsid w:val="00864E9D"/>
    <w:rsid w:val="008667E0"/>
    <w:rsid w:val="008707A5"/>
    <w:rsid w:val="0087165A"/>
    <w:rsid w:val="00871CE3"/>
    <w:rsid w:val="008721D2"/>
    <w:rsid w:val="00872509"/>
    <w:rsid w:val="008726DC"/>
    <w:rsid w:val="0087282F"/>
    <w:rsid w:val="00872AEB"/>
    <w:rsid w:val="00873C24"/>
    <w:rsid w:val="00874939"/>
    <w:rsid w:val="008751B5"/>
    <w:rsid w:val="008754CF"/>
    <w:rsid w:val="00875837"/>
    <w:rsid w:val="00875AAC"/>
    <w:rsid w:val="008760A2"/>
    <w:rsid w:val="0087685A"/>
    <w:rsid w:val="00876CA4"/>
    <w:rsid w:val="00877536"/>
    <w:rsid w:val="00877AE2"/>
    <w:rsid w:val="00880256"/>
    <w:rsid w:val="00880578"/>
    <w:rsid w:val="00881188"/>
    <w:rsid w:val="00881469"/>
    <w:rsid w:val="00881D54"/>
    <w:rsid w:val="00882768"/>
    <w:rsid w:val="00882EE1"/>
    <w:rsid w:val="00883622"/>
    <w:rsid w:val="00884EDF"/>
    <w:rsid w:val="0088519C"/>
    <w:rsid w:val="0088618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18F"/>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6F77"/>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5D8E"/>
    <w:rsid w:val="00B06037"/>
    <w:rsid w:val="00B06659"/>
    <w:rsid w:val="00B07292"/>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5C7"/>
    <w:rsid w:val="00B80C62"/>
    <w:rsid w:val="00B80F05"/>
    <w:rsid w:val="00B81412"/>
    <w:rsid w:val="00B821E0"/>
    <w:rsid w:val="00B829EF"/>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0EA"/>
    <w:rsid w:val="00CB77A2"/>
    <w:rsid w:val="00CB7E6C"/>
    <w:rsid w:val="00CC1212"/>
    <w:rsid w:val="00CC1BD4"/>
    <w:rsid w:val="00CC1DD9"/>
    <w:rsid w:val="00CC1E0E"/>
    <w:rsid w:val="00CC1F31"/>
    <w:rsid w:val="00CC2E81"/>
    <w:rsid w:val="00CC30C1"/>
    <w:rsid w:val="00CC5337"/>
    <w:rsid w:val="00CC6234"/>
    <w:rsid w:val="00CC6B3D"/>
    <w:rsid w:val="00CC6C61"/>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7ADD"/>
    <w:rsid w:val="00D40967"/>
    <w:rsid w:val="00D40DB1"/>
    <w:rsid w:val="00D4133D"/>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555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8AE"/>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215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938AE"/>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938AE"/>
    <w:pPr>
      <w:spacing w:before="40" w:line="198" w:lineRule="exact"/>
      <w:ind w:left="2354" w:hanging="369"/>
    </w:pPr>
    <w:rPr>
      <w:sz w:val="18"/>
    </w:rPr>
  </w:style>
  <w:style w:type="character" w:customStyle="1" w:styleId="CharSubPartTextCASA">
    <w:name w:val="CharSubPartText(CASA)"/>
    <w:basedOn w:val="OPCCharBase"/>
    <w:uiPriority w:val="1"/>
    <w:rsid w:val="00F938AE"/>
  </w:style>
  <w:style w:type="character" w:customStyle="1" w:styleId="CharSubPartNoCASA">
    <w:name w:val="CharSubPartNo(CASA)"/>
    <w:basedOn w:val="OPCCharBase"/>
    <w:uiPriority w:val="1"/>
    <w:rsid w:val="00F938AE"/>
  </w:style>
  <w:style w:type="paragraph" w:customStyle="1" w:styleId="ENoteTTIndentHeadingSub">
    <w:name w:val="ENoteTTIndentHeadingSub"/>
    <w:aliases w:val="enTTHis"/>
    <w:basedOn w:val="OPCParaBase"/>
    <w:rsid w:val="00F938AE"/>
    <w:pPr>
      <w:keepNext/>
      <w:spacing w:before="60" w:line="240" w:lineRule="atLeast"/>
      <w:ind w:left="340"/>
    </w:pPr>
    <w:rPr>
      <w:b/>
      <w:sz w:val="16"/>
    </w:rPr>
  </w:style>
  <w:style w:type="paragraph" w:customStyle="1" w:styleId="ENoteTTiSub">
    <w:name w:val="ENoteTTiSub"/>
    <w:aliases w:val="enttis"/>
    <w:basedOn w:val="OPCParaBase"/>
    <w:rsid w:val="00F938AE"/>
    <w:pPr>
      <w:keepNext/>
      <w:spacing w:before="60" w:line="240" w:lineRule="atLeast"/>
      <w:ind w:left="340"/>
    </w:pPr>
    <w:rPr>
      <w:sz w:val="16"/>
    </w:rPr>
  </w:style>
  <w:style w:type="paragraph" w:customStyle="1" w:styleId="SubDivisionMigration">
    <w:name w:val="SubDivisionMigration"/>
    <w:aliases w:val="sdm"/>
    <w:basedOn w:val="OPCParaBase"/>
    <w:rsid w:val="00F938A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938AE"/>
    <w:pPr>
      <w:keepNext/>
      <w:keepLines/>
      <w:spacing w:before="240" w:line="240" w:lineRule="auto"/>
      <w:ind w:left="1134" w:hanging="1134"/>
    </w:pPr>
    <w:rPr>
      <w:b/>
      <w:sz w:val="28"/>
    </w:rPr>
  </w:style>
  <w:style w:type="paragraph" w:customStyle="1" w:styleId="BoxText">
    <w:name w:val="BoxText"/>
    <w:aliases w:val="bt"/>
    <w:basedOn w:val="OPCParaBase"/>
    <w:qFormat/>
    <w:rsid w:val="00F938A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938AE"/>
    <w:rPr>
      <w:b/>
    </w:rPr>
  </w:style>
  <w:style w:type="paragraph" w:customStyle="1" w:styleId="BoxHeadItalic">
    <w:name w:val="BoxHeadItalic"/>
    <w:aliases w:val="bhi"/>
    <w:basedOn w:val="BoxText"/>
    <w:next w:val="BoxStep"/>
    <w:qFormat/>
    <w:rsid w:val="00F938AE"/>
    <w:rPr>
      <w:i/>
    </w:rPr>
  </w:style>
  <w:style w:type="paragraph" w:customStyle="1" w:styleId="BoxList">
    <w:name w:val="BoxList"/>
    <w:aliases w:val="bl"/>
    <w:basedOn w:val="BoxText"/>
    <w:qFormat/>
    <w:rsid w:val="00F938AE"/>
    <w:pPr>
      <w:ind w:left="1559" w:hanging="425"/>
    </w:pPr>
  </w:style>
  <w:style w:type="paragraph" w:customStyle="1" w:styleId="BoxNote">
    <w:name w:val="BoxNote"/>
    <w:aliases w:val="bn"/>
    <w:basedOn w:val="BoxText"/>
    <w:qFormat/>
    <w:rsid w:val="00F938AE"/>
    <w:pPr>
      <w:tabs>
        <w:tab w:val="left" w:pos="1985"/>
      </w:tabs>
      <w:spacing w:before="122" w:line="198" w:lineRule="exact"/>
      <w:ind w:left="2948" w:hanging="1814"/>
    </w:pPr>
    <w:rPr>
      <w:sz w:val="18"/>
    </w:rPr>
  </w:style>
  <w:style w:type="paragraph" w:customStyle="1" w:styleId="BoxPara">
    <w:name w:val="BoxPara"/>
    <w:aliases w:val="bp"/>
    <w:basedOn w:val="BoxText"/>
    <w:qFormat/>
    <w:rsid w:val="00F938AE"/>
    <w:pPr>
      <w:tabs>
        <w:tab w:val="right" w:pos="2268"/>
      </w:tabs>
      <w:ind w:left="2552" w:hanging="1418"/>
    </w:pPr>
  </w:style>
  <w:style w:type="paragraph" w:customStyle="1" w:styleId="BoxStep">
    <w:name w:val="BoxStep"/>
    <w:aliases w:val="bs"/>
    <w:basedOn w:val="BoxText"/>
    <w:qFormat/>
    <w:rsid w:val="00F938AE"/>
    <w:pPr>
      <w:ind w:left="1985" w:hanging="851"/>
    </w:pPr>
  </w:style>
  <w:style w:type="character" w:customStyle="1" w:styleId="CharAmPartNo">
    <w:name w:val="CharAmPartNo"/>
    <w:basedOn w:val="OPCCharBase"/>
    <w:uiPriority w:val="1"/>
    <w:qFormat/>
    <w:rsid w:val="00F938AE"/>
  </w:style>
  <w:style w:type="character" w:customStyle="1" w:styleId="CharAmPartText">
    <w:name w:val="CharAmPartText"/>
    <w:basedOn w:val="OPCCharBase"/>
    <w:uiPriority w:val="1"/>
    <w:qFormat/>
    <w:rsid w:val="00F938AE"/>
  </w:style>
  <w:style w:type="character" w:customStyle="1" w:styleId="CharAmSchNo">
    <w:name w:val="CharAmSchNo"/>
    <w:basedOn w:val="OPCCharBase"/>
    <w:uiPriority w:val="1"/>
    <w:qFormat/>
    <w:rsid w:val="00F938AE"/>
  </w:style>
  <w:style w:type="character" w:customStyle="1" w:styleId="CharAmSchText">
    <w:name w:val="CharAmSchText"/>
    <w:basedOn w:val="OPCCharBase"/>
    <w:uiPriority w:val="1"/>
    <w:qFormat/>
    <w:rsid w:val="00F938AE"/>
  </w:style>
  <w:style w:type="character" w:customStyle="1" w:styleId="CharChapNo">
    <w:name w:val="CharChapNo"/>
    <w:basedOn w:val="OPCCharBase"/>
    <w:qFormat/>
    <w:rsid w:val="00F938AE"/>
  </w:style>
  <w:style w:type="character" w:customStyle="1" w:styleId="CharChapText">
    <w:name w:val="CharChapText"/>
    <w:basedOn w:val="OPCCharBase"/>
    <w:qFormat/>
    <w:rsid w:val="00F938AE"/>
  </w:style>
  <w:style w:type="character" w:customStyle="1" w:styleId="CharDivNo">
    <w:name w:val="CharDivNo"/>
    <w:basedOn w:val="OPCCharBase"/>
    <w:qFormat/>
    <w:rsid w:val="00F938AE"/>
  </w:style>
  <w:style w:type="character" w:customStyle="1" w:styleId="CharDivText">
    <w:name w:val="CharDivText"/>
    <w:basedOn w:val="OPCCharBase"/>
    <w:qFormat/>
    <w:rsid w:val="00F938AE"/>
  </w:style>
  <w:style w:type="character" w:customStyle="1" w:styleId="CharPartNo">
    <w:name w:val="CharPartNo"/>
    <w:basedOn w:val="OPCCharBase"/>
    <w:qFormat/>
    <w:rsid w:val="00F938AE"/>
  </w:style>
  <w:style w:type="character" w:customStyle="1" w:styleId="CharPartText">
    <w:name w:val="CharPartText"/>
    <w:basedOn w:val="OPCCharBase"/>
    <w:qFormat/>
    <w:rsid w:val="00F938AE"/>
  </w:style>
  <w:style w:type="character" w:customStyle="1" w:styleId="CharSectno">
    <w:name w:val="CharSectno"/>
    <w:basedOn w:val="OPCCharBase"/>
    <w:qFormat/>
    <w:rsid w:val="00F938AE"/>
  </w:style>
  <w:style w:type="character" w:customStyle="1" w:styleId="CharSubdNo">
    <w:name w:val="CharSubdNo"/>
    <w:basedOn w:val="OPCCharBase"/>
    <w:uiPriority w:val="1"/>
    <w:qFormat/>
    <w:rsid w:val="00F938AE"/>
  </w:style>
  <w:style w:type="character" w:customStyle="1" w:styleId="CharSubdText">
    <w:name w:val="CharSubdText"/>
    <w:basedOn w:val="OPCCharBase"/>
    <w:uiPriority w:val="1"/>
    <w:qFormat/>
    <w:rsid w:val="00F938AE"/>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938AE"/>
    <w:pPr>
      <w:spacing w:line="240" w:lineRule="auto"/>
      <w:ind w:left="1134"/>
    </w:pPr>
    <w:rPr>
      <w:sz w:val="20"/>
    </w:rPr>
  </w:style>
  <w:style w:type="paragraph" w:styleId="Footer">
    <w:name w:val="footer"/>
    <w:link w:val="FooterChar"/>
    <w:rsid w:val="00F938AE"/>
    <w:pPr>
      <w:tabs>
        <w:tab w:val="center" w:pos="4153"/>
        <w:tab w:val="right" w:pos="8306"/>
      </w:tabs>
    </w:pPr>
    <w:rPr>
      <w:sz w:val="22"/>
      <w:szCs w:val="24"/>
    </w:rPr>
  </w:style>
  <w:style w:type="paragraph" w:styleId="Header">
    <w:name w:val="header"/>
    <w:basedOn w:val="OPCParaBase"/>
    <w:link w:val="HeaderChar"/>
    <w:unhideWhenUsed/>
    <w:rsid w:val="00F938A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938AE"/>
    <w:pPr>
      <w:tabs>
        <w:tab w:val="right" w:pos="1531"/>
      </w:tabs>
      <w:spacing w:before="40" w:line="240" w:lineRule="auto"/>
      <w:ind w:left="1644" w:hanging="1644"/>
    </w:pPr>
  </w:style>
  <w:style w:type="paragraph" w:customStyle="1" w:styleId="paragraphsub-sub">
    <w:name w:val="paragraph(sub-sub)"/>
    <w:aliases w:val="aaa"/>
    <w:basedOn w:val="OPCParaBase"/>
    <w:rsid w:val="00F938AE"/>
    <w:pPr>
      <w:tabs>
        <w:tab w:val="right" w:pos="2722"/>
      </w:tabs>
      <w:spacing w:before="40" w:line="240" w:lineRule="auto"/>
      <w:ind w:left="2835" w:hanging="2835"/>
    </w:pPr>
  </w:style>
  <w:style w:type="paragraph" w:customStyle="1" w:styleId="paragraphsub">
    <w:name w:val="paragraph(sub)"/>
    <w:aliases w:val="aa"/>
    <w:basedOn w:val="OPCParaBase"/>
    <w:rsid w:val="00F938AE"/>
    <w:pPr>
      <w:tabs>
        <w:tab w:val="right" w:pos="1985"/>
      </w:tabs>
      <w:spacing w:before="40" w:line="240" w:lineRule="auto"/>
      <w:ind w:left="2098" w:hanging="2098"/>
    </w:pPr>
  </w:style>
  <w:style w:type="character" w:styleId="LineNumber">
    <w:name w:val="line number"/>
    <w:basedOn w:val="OPCCharBase"/>
    <w:uiPriority w:val="99"/>
    <w:unhideWhenUsed/>
    <w:rsid w:val="00F938AE"/>
    <w:rPr>
      <w:sz w:val="16"/>
    </w:rPr>
  </w:style>
  <w:style w:type="paragraph" w:customStyle="1" w:styleId="ItemHead">
    <w:name w:val="ItemHead"/>
    <w:aliases w:val="ih"/>
    <w:basedOn w:val="OPCParaBase"/>
    <w:next w:val="Item"/>
    <w:link w:val="ItemHeadChar"/>
    <w:rsid w:val="00F938A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938A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938AE"/>
    <w:pPr>
      <w:spacing w:before="180" w:line="240" w:lineRule="auto"/>
      <w:ind w:left="1134"/>
    </w:pPr>
  </w:style>
  <w:style w:type="paragraph" w:customStyle="1" w:styleId="Item">
    <w:name w:val="Item"/>
    <w:aliases w:val="i"/>
    <w:basedOn w:val="OPCParaBase"/>
    <w:next w:val="ItemHead"/>
    <w:rsid w:val="00F938AE"/>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938AE"/>
    <w:pPr>
      <w:spacing w:line="240" w:lineRule="auto"/>
    </w:pPr>
    <w:rPr>
      <w:b/>
      <w:sz w:val="32"/>
    </w:rPr>
  </w:style>
  <w:style w:type="paragraph" w:customStyle="1" w:styleId="notedraft">
    <w:name w:val="note(draft)"/>
    <w:aliases w:val="nd"/>
    <w:basedOn w:val="OPCParaBase"/>
    <w:rsid w:val="00F938AE"/>
    <w:pPr>
      <w:spacing w:before="240" w:line="240" w:lineRule="auto"/>
      <w:ind w:left="284" w:hanging="284"/>
    </w:pPr>
    <w:rPr>
      <w:i/>
      <w:sz w:val="24"/>
    </w:rPr>
  </w:style>
  <w:style w:type="paragraph" w:customStyle="1" w:styleId="notetext">
    <w:name w:val="note(text)"/>
    <w:aliases w:val="n"/>
    <w:basedOn w:val="OPCParaBase"/>
    <w:link w:val="notetextChar"/>
    <w:rsid w:val="00F938AE"/>
    <w:pPr>
      <w:spacing w:before="122" w:line="240" w:lineRule="auto"/>
      <w:ind w:left="1985" w:hanging="851"/>
    </w:pPr>
    <w:rPr>
      <w:sz w:val="18"/>
    </w:rPr>
  </w:style>
  <w:style w:type="paragraph" w:customStyle="1" w:styleId="notemargin">
    <w:name w:val="note(margin)"/>
    <w:aliases w:val="nm"/>
    <w:basedOn w:val="OPCParaBase"/>
    <w:rsid w:val="00F938A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938AE"/>
    <w:pPr>
      <w:spacing w:line="240" w:lineRule="auto"/>
      <w:jc w:val="right"/>
    </w:pPr>
    <w:rPr>
      <w:rFonts w:ascii="Arial" w:hAnsi="Arial"/>
      <w:b/>
      <w:i/>
    </w:rPr>
  </w:style>
  <w:style w:type="paragraph" w:customStyle="1" w:styleId="Page1">
    <w:name w:val="Page1"/>
    <w:basedOn w:val="OPCParaBase"/>
    <w:rsid w:val="00F938AE"/>
    <w:pPr>
      <w:spacing w:before="5600" w:line="240" w:lineRule="auto"/>
    </w:pPr>
    <w:rPr>
      <w:b/>
      <w:sz w:val="32"/>
    </w:rPr>
  </w:style>
  <w:style w:type="paragraph" w:customStyle="1" w:styleId="PageBreak">
    <w:name w:val="PageBreak"/>
    <w:aliases w:val="pb"/>
    <w:basedOn w:val="OPCParaBase"/>
    <w:rsid w:val="00F938AE"/>
    <w:pPr>
      <w:spacing w:line="240" w:lineRule="auto"/>
    </w:pPr>
    <w:rPr>
      <w:sz w:val="20"/>
    </w:rPr>
  </w:style>
  <w:style w:type="paragraph" w:customStyle="1" w:styleId="ParlAmend">
    <w:name w:val="ParlAmend"/>
    <w:aliases w:val="pp"/>
    <w:basedOn w:val="OPCParaBase"/>
    <w:rsid w:val="00F938AE"/>
    <w:pPr>
      <w:spacing w:before="240" w:line="240" w:lineRule="atLeast"/>
      <w:ind w:hanging="567"/>
    </w:pPr>
    <w:rPr>
      <w:sz w:val="24"/>
    </w:rPr>
  </w:style>
  <w:style w:type="paragraph" w:customStyle="1" w:styleId="Penalty">
    <w:name w:val="Penalty"/>
    <w:basedOn w:val="OPCParaBase"/>
    <w:rsid w:val="00F938AE"/>
    <w:pPr>
      <w:tabs>
        <w:tab w:val="left" w:pos="2977"/>
      </w:tabs>
      <w:spacing w:before="180" w:line="240" w:lineRule="auto"/>
      <w:ind w:left="1985" w:hanging="851"/>
    </w:pPr>
  </w:style>
  <w:style w:type="paragraph" w:customStyle="1" w:styleId="Preamble">
    <w:name w:val="Preamble"/>
    <w:basedOn w:val="OPCParaBase"/>
    <w:next w:val="Normal"/>
    <w:rsid w:val="00F938A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938A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938AE"/>
    <w:pPr>
      <w:spacing w:line="240" w:lineRule="auto"/>
    </w:pPr>
    <w:rPr>
      <w:b/>
      <w:sz w:val="40"/>
    </w:rPr>
  </w:style>
  <w:style w:type="paragraph" w:customStyle="1" w:styleId="Subitem">
    <w:name w:val="Subitem"/>
    <w:aliases w:val="iss"/>
    <w:basedOn w:val="OPCParaBase"/>
    <w:rsid w:val="00F938AE"/>
    <w:pPr>
      <w:spacing w:before="180" w:line="240" w:lineRule="auto"/>
      <w:ind w:left="709" w:hanging="709"/>
    </w:pPr>
  </w:style>
  <w:style w:type="paragraph" w:customStyle="1" w:styleId="SubitemHead">
    <w:name w:val="SubitemHead"/>
    <w:aliases w:val="issh"/>
    <w:basedOn w:val="OPCParaBase"/>
    <w:rsid w:val="00F938A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938AE"/>
    <w:pPr>
      <w:spacing w:before="40" w:line="240" w:lineRule="auto"/>
      <w:ind w:left="1134"/>
    </w:pPr>
  </w:style>
  <w:style w:type="paragraph" w:customStyle="1" w:styleId="SubsectionHead">
    <w:name w:val="SubsectionHead"/>
    <w:aliases w:val="ssh"/>
    <w:basedOn w:val="OPCParaBase"/>
    <w:next w:val="subsection"/>
    <w:rsid w:val="00F938AE"/>
    <w:pPr>
      <w:keepNext/>
      <w:keepLines/>
      <w:spacing w:before="240" w:line="240" w:lineRule="auto"/>
      <w:ind w:left="1134"/>
    </w:pPr>
    <w:rPr>
      <w:i/>
    </w:rPr>
  </w:style>
  <w:style w:type="paragraph" w:customStyle="1" w:styleId="Tablei">
    <w:name w:val="Table(i)"/>
    <w:aliases w:val="taa"/>
    <w:basedOn w:val="OPCParaBase"/>
    <w:rsid w:val="00F938A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938AE"/>
    <w:pPr>
      <w:spacing w:before="60" w:line="240" w:lineRule="auto"/>
      <w:ind w:left="284" w:hanging="284"/>
    </w:pPr>
    <w:rPr>
      <w:sz w:val="20"/>
    </w:rPr>
  </w:style>
  <w:style w:type="paragraph" w:customStyle="1" w:styleId="TableAA">
    <w:name w:val="Table(AA)"/>
    <w:aliases w:val="taaa"/>
    <w:basedOn w:val="OPCParaBase"/>
    <w:rsid w:val="00F938A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938A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938A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938AE"/>
    <w:pPr>
      <w:spacing w:before="122" w:line="198" w:lineRule="exact"/>
      <w:ind w:left="1985" w:hanging="851"/>
      <w:jc w:val="right"/>
    </w:pPr>
    <w:rPr>
      <w:sz w:val="18"/>
    </w:rPr>
  </w:style>
  <w:style w:type="paragraph" w:customStyle="1" w:styleId="TLPTableBullet">
    <w:name w:val="TLPTableBullet"/>
    <w:aliases w:val="ttb"/>
    <w:basedOn w:val="OPCParaBase"/>
    <w:rsid w:val="00F938AE"/>
    <w:pPr>
      <w:spacing w:line="240" w:lineRule="exact"/>
      <w:ind w:left="284" w:hanging="284"/>
    </w:pPr>
    <w:rPr>
      <w:sz w:val="20"/>
    </w:rPr>
  </w:style>
  <w:style w:type="paragraph" w:styleId="TOC1">
    <w:name w:val="toc 1"/>
    <w:basedOn w:val="OPCParaBase"/>
    <w:next w:val="Normal"/>
    <w:uiPriority w:val="39"/>
    <w:unhideWhenUsed/>
    <w:rsid w:val="00F938A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938A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938A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938A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938A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938A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938A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938A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938AE"/>
    <w:pPr>
      <w:keepLines/>
      <w:spacing w:before="80" w:line="240" w:lineRule="auto"/>
      <w:ind w:left="1588" w:hanging="794"/>
    </w:pPr>
    <w:rPr>
      <w:kern w:val="28"/>
    </w:rPr>
  </w:style>
  <w:style w:type="paragraph" w:customStyle="1" w:styleId="TofSectsSection">
    <w:name w:val="TofSects(Section)"/>
    <w:basedOn w:val="OPCParaBase"/>
    <w:rsid w:val="00F938AE"/>
    <w:pPr>
      <w:keepLines/>
      <w:spacing w:before="40" w:line="240" w:lineRule="auto"/>
      <w:ind w:left="1588" w:hanging="794"/>
    </w:pPr>
    <w:rPr>
      <w:kern w:val="28"/>
      <w:sz w:val="18"/>
    </w:rPr>
  </w:style>
  <w:style w:type="paragraph" w:customStyle="1" w:styleId="TofSectsHeading">
    <w:name w:val="TofSects(Heading)"/>
    <w:basedOn w:val="OPCParaBase"/>
    <w:rsid w:val="00F938AE"/>
    <w:pPr>
      <w:spacing w:before="240" w:after="120" w:line="240" w:lineRule="auto"/>
    </w:pPr>
    <w:rPr>
      <w:b/>
      <w:sz w:val="24"/>
    </w:rPr>
  </w:style>
  <w:style w:type="paragraph" w:customStyle="1" w:styleId="TofSectsGroupHeading">
    <w:name w:val="TofSects(GroupHeading)"/>
    <w:basedOn w:val="OPCParaBase"/>
    <w:next w:val="TofSectsSection"/>
    <w:rsid w:val="00F938AE"/>
    <w:pPr>
      <w:keepLines/>
      <w:spacing w:before="240" w:after="120" w:line="240" w:lineRule="auto"/>
      <w:ind w:left="794"/>
    </w:pPr>
    <w:rPr>
      <w:b/>
      <w:kern w:val="28"/>
      <w:sz w:val="20"/>
    </w:rPr>
  </w:style>
  <w:style w:type="paragraph" w:customStyle="1" w:styleId="Actno">
    <w:name w:val="Actno"/>
    <w:basedOn w:val="ShortT"/>
    <w:next w:val="Normal"/>
    <w:qFormat/>
    <w:rsid w:val="00F938AE"/>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938A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938AE"/>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938A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938A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938A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938AE"/>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938AE"/>
    <w:pPr>
      <w:spacing w:before="60" w:line="240" w:lineRule="atLeast"/>
    </w:pPr>
    <w:rPr>
      <w:sz w:val="20"/>
    </w:rPr>
  </w:style>
  <w:style w:type="paragraph" w:customStyle="1" w:styleId="ActHead5">
    <w:name w:val="ActHead 5"/>
    <w:aliases w:val="s"/>
    <w:basedOn w:val="OPCParaBase"/>
    <w:next w:val="subsection"/>
    <w:link w:val="ActHead5Char"/>
    <w:qFormat/>
    <w:rsid w:val="00F938A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938A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938A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938A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938A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938AE"/>
    <w:pPr>
      <w:spacing w:line="240" w:lineRule="auto"/>
    </w:pPr>
    <w:rPr>
      <w:sz w:val="24"/>
    </w:rPr>
  </w:style>
  <w:style w:type="character" w:customStyle="1" w:styleId="CharBoldItalic">
    <w:name w:val="CharBoldItalic"/>
    <w:basedOn w:val="OPCCharBase"/>
    <w:uiPriority w:val="1"/>
    <w:qFormat/>
    <w:rsid w:val="00F938AE"/>
    <w:rPr>
      <w:b/>
      <w:i/>
    </w:rPr>
  </w:style>
  <w:style w:type="character" w:customStyle="1" w:styleId="CharItalic">
    <w:name w:val="CharItalic"/>
    <w:basedOn w:val="OPCCharBase"/>
    <w:uiPriority w:val="1"/>
    <w:qFormat/>
    <w:rsid w:val="00F938AE"/>
    <w:rPr>
      <w:i/>
    </w:rPr>
  </w:style>
  <w:style w:type="paragraph" w:customStyle="1" w:styleId="CTA-">
    <w:name w:val="CTA -"/>
    <w:basedOn w:val="OPCParaBase"/>
    <w:rsid w:val="00F938AE"/>
    <w:pPr>
      <w:spacing w:before="60" w:line="240" w:lineRule="atLeast"/>
      <w:ind w:left="85" w:hanging="85"/>
    </w:pPr>
    <w:rPr>
      <w:sz w:val="20"/>
    </w:rPr>
  </w:style>
  <w:style w:type="paragraph" w:customStyle="1" w:styleId="CTA--">
    <w:name w:val="CTA --"/>
    <w:basedOn w:val="OPCParaBase"/>
    <w:next w:val="Normal"/>
    <w:rsid w:val="00F938AE"/>
    <w:pPr>
      <w:spacing w:before="60" w:line="240" w:lineRule="atLeast"/>
      <w:ind w:left="142" w:hanging="142"/>
    </w:pPr>
    <w:rPr>
      <w:sz w:val="20"/>
    </w:rPr>
  </w:style>
  <w:style w:type="paragraph" w:customStyle="1" w:styleId="CTA---">
    <w:name w:val="CTA ---"/>
    <w:basedOn w:val="OPCParaBase"/>
    <w:next w:val="Normal"/>
    <w:rsid w:val="00F938AE"/>
    <w:pPr>
      <w:spacing w:before="60" w:line="240" w:lineRule="atLeast"/>
      <w:ind w:left="198" w:hanging="198"/>
    </w:pPr>
    <w:rPr>
      <w:sz w:val="20"/>
    </w:rPr>
  </w:style>
  <w:style w:type="paragraph" w:customStyle="1" w:styleId="CTA----">
    <w:name w:val="CTA ----"/>
    <w:basedOn w:val="OPCParaBase"/>
    <w:next w:val="Normal"/>
    <w:rsid w:val="00F938AE"/>
    <w:pPr>
      <w:spacing w:before="60" w:line="240" w:lineRule="atLeast"/>
      <w:ind w:left="255" w:hanging="255"/>
    </w:pPr>
    <w:rPr>
      <w:sz w:val="20"/>
    </w:rPr>
  </w:style>
  <w:style w:type="paragraph" w:customStyle="1" w:styleId="CTA1a">
    <w:name w:val="CTA 1(a)"/>
    <w:basedOn w:val="OPCParaBase"/>
    <w:rsid w:val="00F938AE"/>
    <w:pPr>
      <w:tabs>
        <w:tab w:val="right" w:pos="414"/>
      </w:tabs>
      <w:spacing w:before="40" w:line="240" w:lineRule="atLeast"/>
      <w:ind w:left="675" w:hanging="675"/>
    </w:pPr>
    <w:rPr>
      <w:sz w:val="20"/>
    </w:rPr>
  </w:style>
  <w:style w:type="paragraph" w:customStyle="1" w:styleId="CTA1ai">
    <w:name w:val="CTA 1(a)(i)"/>
    <w:basedOn w:val="OPCParaBase"/>
    <w:rsid w:val="00F938AE"/>
    <w:pPr>
      <w:tabs>
        <w:tab w:val="right" w:pos="1004"/>
      </w:tabs>
      <w:spacing w:before="40" w:line="240" w:lineRule="atLeast"/>
      <w:ind w:left="1253" w:hanging="1253"/>
    </w:pPr>
    <w:rPr>
      <w:sz w:val="20"/>
    </w:rPr>
  </w:style>
  <w:style w:type="paragraph" w:customStyle="1" w:styleId="CTA2a">
    <w:name w:val="CTA 2(a)"/>
    <w:basedOn w:val="OPCParaBase"/>
    <w:rsid w:val="00F938AE"/>
    <w:pPr>
      <w:tabs>
        <w:tab w:val="right" w:pos="482"/>
      </w:tabs>
      <w:spacing w:before="40" w:line="240" w:lineRule="atLeast"/>
      <w:ind w:left="748" w:hanging="748"/>
    </w:pPr>
    <w:rPr>
      <w:sz w:val="20"/>
    </w:rPr>
  </w:style>
  <w:style w:type="paragraph" w:customStyle="1" w:styleId="CTA2ai">
    <w:name w:val="CTA 2(a)(i)"/>
    <w:basedOn w:val="OPCParaBase"/>
    <w:rsid w:val="00F938AE"/>
    <w:pPr>
      <w:tabs>
        <w:tab w:val="right" w:pos="1089"/>
      </w:tabs>
      <w:spacing w:before="40" w:line="240" w:lineRule="atLeast"/>
      <w:ind w:left="1327" w:hanging="1327"/>
    </w:pPr>
    <w:rPr>
      <w:sz w:val="20"/>
    </w:rPr>
  </w:style>
  <w:style w:type="paragraph" w:customStyle="1" w:styleId="CTA3a">
    <w:name w:val="CTA 3(a)"/>
    <w:basedOn w:val="OPCParaBase"/>
    <w:rsid w:val="00F938AE"/>
    <w:pPr>
      <w:tabs>
        <w:tab w:val="right" w:pos="556"/>
      </w:tabs>
      <w:spacing w:before="40" w:line="240" w:lineRule="atLeast"/>
      <w:ind w:left="805" w:hanging="805"/>
    </w:pPr>
    <w:rPr>
      <w:sz w:val="20"/>
    </w:rPr>
  </w:style>
  <w:style w:type="paragraph" w:customStyle="1" w:styleId="CTA3ai">
    <w:name w:val="CTA 3(a)(i)"/>
    <w:basedOn w:val="OPCParaBase"/>
    <w:rsid w:val="00F938AE"/>
    <w:pPr>
      <w:tabs>
        <w:tab w:val="right" w:pos="1140"/>
      </w:tabs>
      <w:spacing w:before="40" w:line="240" w:lineRule="atLeast"/>
      <w:ind w:left="1361" w:hanging="1361"/>
    </w:pPr>
    <w:rPr>
      <w:sz w:val="20"/>
    </w:rPr>
  </w:style>
  <w:style w:type="paragraph" w:customStyle="1" w:styleId="CTA4a">
    <w:name w:val="CTA 4(a)"/>
    <w:basedOn w:val="OPCParaBase"/>
    <w:rsid w:val="00F938AE"/>
    <w:pPr>
      <w:tabs>
        <w:tab w:val="right" w:pos="624"/>
      </w:tabs>
      <w:spacing w:before="40" w:line="240" w:lineRule="atLeast"/>
      <w:ind w:left="873" w:hanging="873"/>
    </w:pPr>
    <w:rPr>
      <w:sz w:val="20"/>
    </w:rPr>
  </w:style>
  <w:style w:type="paragraph" w:customStyle="1" w:styleId="CTA4ai">
    <w:name w:val="CTA 4(a)(i)"/>
    <w:basedOn w:val="OPCParaBase"/>
    <w:rsid w:val="00F938AE"/>
    <w:pPr>
      <w:tabs>
        <w:tab w:val="right" w:pos="1213"/>
      </w:tabs>
      <w:spacing w:before="40" w:line="240" w:lineRule="atLeast"/>
      <w:ind w:left="1452" w:hanging="1452"/>
    </w:pPr>
    <w:rPr>
      <w:sz w:val="20"/>
    </w:rPr>
  </w:style>
  <w:style w:type="paragraph" w:customStyle="1" w:styleId="CTACAPS">
    <w:name w:val="CTA CAPS"/>
    <w:basedOn w:val="OPCParaBase"/>
    <w:rsid w:val="00F938AE"/>
    <w:pPr>
      <w:spacing w:before="60" w:line="240" w:lineRule="atLeast"/>
    </w:pPr>
    <w:rPr>
      <w:sz w:val="20"/>
    </w:rPr>
  </w:style>
  <w:style w:type="paragraph" w:customStyle="1" w:styleId="CTAright">
    <w:name w:val="CTA right"/>
    <w:basedOn w:val="OPCParaBase"/>
    <w:rsid w:val="00F938AE"/>
    <w:pPr>
      <w:spacing w:before="60" w:line="240" w:lineRule="auto"/>
      <w:jc w:val="right"/>
    </w:pPr>
    <w:rPr>
      <w:sz w:val="20"/>
    </w:rPr>
  </w:style>
  <w:style w:type="paragraph" w:customStyle="1" w:styleId="House">
    <w:name w:val="House"/>
    <w:basedOn w:val="OPCParaBase"/>
    <w:rsid w:val="00F938AE"/>
    <w:pPr>
      <w:spacing w:line="240" w:lineRule="auto"/>
    </w:pPr>
    <w:rPr>
      <w:sz w:val="28"/>
    </w:rPr>
  </w:style>
  <w:style w:type="paragraph" w:customStyle="1" w:styleId="Portfolio">
    <w:name w:val="Portfolio"/>
    <w:basedOn w:val="OPCParaBase"/>
    <w:rsid w:val="00F938AE"/>
    <w:pPr>
      <w:spacing w:line="240" w:lineRule="auto"/>
    </w:pPr>
    <w:rPr>
      <w:i/>
      <w:sz w:val="20"/>
    </w:rPr>
  </w:style>
  <w:style w:type="paragraph" w:customStyle="1" w:styleId="Reading">
    <w:name w:val="Reading"/>
    <w:basedOn w:val="OPCParaBase"/>
    <w:rsid w:val="00F938AE"/>
    <w:pPr>
      <w:spacing w:line="240" w:lineRule="auto"/>
    </w:pPr>
    <w:rPr>
      <w:i/>
      <w:sz w:val="20"/>
    </w:rPr>
  </w:style>
  <w:style w:type="paragraph" w:customStyle="1" w:styleId="Session">
    <w:name w:val="Session"/>
    <w:basedOn w:val="OPCParaBase"/>
    <w:rsid w:val="00F938AE"/>
    <w:pPr>
      <w:spacing w:line="240" w:lineRule="auto"/>
    </w:pPr>
    <w:rPr>
      <w:sz w:val="28"/>
    </w:rPr>
  </w:style>
  <w:style w:type="paragraph" w:customStyle="1" w:styleId="Sponsor">
    <w:name w:val="Sponsor"/>
    <w:basedOn w:val="OPCParaBase"/>
    <w:rsid w:val="00F938AE"/>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938AE"/>
    <w:rPr>
      <w:sz w:val="16"/>
    </w:rPr>
  </w:style>
  <w:style w:type="character" w:customStyle="1" w:styleId="OPCCharBase">
    <w:name w:val="OPCCharBase"/>
    <w:uiPriority w:val="1"/>
    <w:qFormat/>
    <w:rsid w:val="00F938AE"/>
  </w:style>
  <w:style w:type="paragraph" w:customStyle="1" w:styleId="OPCParaBase">
    <w:name w:val="OPCParaBase"/>
    <w:qFormat/>
    <w:rsid w:val="00F938AE"/>
    <w:pPr>
      <w:spacing w:line="260" w:lineRule="atLeast"/>
    </w:pPr>
    <w:rPr>
      <w:sz w:val="22"/>
    </w:rPr>
  </w:style>
  <w:style w:type="paragraph" w:customStyle="1" w:styleId="noteToPara">
    <w:name w:val="noteToPara"/>
    <w:aliases w:val="ntp"/>
    <w:basedOn w:val="OPCParaBase"/>
    <w:rsid w:val="00F938AE"/>
    <w:pPr>
      <w:spacing w:before="122" w:line="198" w:lineRule="exact"/>
      <w:ind w:left="2353" w:hanging="709"/>
    </w:pPr>
    <w:rPr>
      <w:sz w:val="18"/>
    </w:rPr>
  </w:style>
  <w:style w:type="paragraph" w:customStyle="1" w:styleId="WRStyle">
    <w:name w:val="WR Style"/>
    <w:aliases w:val="WR"/>
    <w:basedOn w:val="OPCParaBase"/>
    <w:rsid w:val="00F938AE"/>
    <w:pPr>
      <w:spacing w:before="240" w:line="240" w:lineRule="auto"/>
      <w:ind w:left="284" w:hanging="284"/>
    </w:pPr>
    <w:rPr>
      <w:b/>
      <w:i/>
      <w:kern w:val="28"/>
      <w:sz w:val="24"/>
    </w:rPr>
  </w:style>
  <w:style w:type="character" w:customStyle="1" w:styleId="FooterChar">
    <w:name w:val="Footer Char"/>
    <w:basedOn w:val="DefaultParagraphFont"/>
    <w:link w:val="Footer"/>
    <w:rsid w:val="00F938AE"/>
    <w:rPr>
      <w:sz w:val="22"/>
      <w:szCs w:val="24"/>
    </w:rPr>
  </w:style>
  <w:style w:type="table" w:customStyle="1" w:styleId="CFlag">
    <w:name w:val="CFlag"/>
    <w:basedOn w:val="TableNormal"/>
    <w:uiPriority w:val="99"/>
    <w:rsid w:val="00F938AE"/>
    <w:tblPr/>
  </w:style>
  <w:style w:type="paragraph" w:customStyle="1" w:styleId="SignCoverPageEnd">
    <w:name w:val="SignCoverPageEnd"/>
    <w:basedOn w:val="OPCParaBase"/>
    <w:next w:val="Normal"/>
    <w:rsid w:val="00F938A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938AE"/>
    <w:pPr>
      <w:pBdr>
        <w:top w:val="single" w:sz="4" w:space="1" w:color="auto"/>
      </w:pBdr>
      <w:spacing w:before="360"/>
      <w:ind w:right="397"/>
      <w:jc w:val="both"/>
    </w:pPr>
  </w:style>
  <w:style w:type="paragraph" w:customStyle="1" w:styleId="ENotesHeading1">
    <w:name w:val="ENotesHeading 1"/>
    <w:aliases w:val="Enh1"/>
    <w:basedOn w:val="OPCParaBase"/>
    <w:next w:val="Normal"/>
    <w:rsid w:val="00F938AE"/>
    <w:pPr>
      <w:spacing w:before="120"/>
      <w:outlineLvl w:val="1"/>
    </w:pPr>
    <w:rPr>
      <w:b/>
      <w:sz w:val="28"/>
      <w:szCs w:val="28"/>
    </w:rPr>
  </w:style>
  <w:style w:type="paragraph" w:customStyle="1" w:styleId="ENotesHeading2">
    <w:name w:val="ENotesHeading 2"/>
    <w:aliases w:val="Enh2"/>
    <w:basedOn w:val="OPCParaBase"/>
    <w:next w:val="Normal"/>
    <w:rsid w:val="00F938AE"/>
    <w:pPr>
      <w:spacing w:before="120" w:after="120"/>
      <w:outlineLvl w:val="2"/>
    </w:pPr>
    <w:rPr>
      <w:b/>
      <w:sz w:val="24"/>
      <w:szCs w:val="28"/>
    </w:rPr>
  </w:style>
  <w:style w:type="paragraph" w:customStyle="1" w:styleId="CompiledActNo">
    <w:name w:val="CompiledActNo"/>
    <w:basedOn w:val="OPCParaBase"/>
    <w:next w:val="Normal"/>
    <w:rsid w:val="00F938AE"/>
    <w:rPr>
      <w:b/>
      <w:sz w:val="24"/>
      <w:szCs w:val="24"/>
    </w:rPr>
  </w:style>
  <w:style w:type="paragraph" w:customStyle="1" w:styleId="ENotesText">
    <w:name w:val="ENotesText"/>
    <w:aliases w:val="Ent,ENt"/>
    <w:basedOn w:val="OPCParaBase"/>
    <w:next w:val="Normal"/>
    <w:rsid w:val="00F938AE"/>
    <w:pPr>
      <w:spacing w:before="120"/>
    </w:pPr>
  </w:style>
  <w:style w:type="paragraph" w:customStyle="1" w:styleId="CompiledMadeUnder">
    <w:name w:val="CompiledMadeUnder"/>
    <w:basedOn w:val="OPCParaBase"/>
    <w:next w:val="Normal"/>
    <w:rsid w:val="00F938AE"/>
    <w:rPr>
      <w:i/>
      <w:sz w:val="24"/>
      <w:szCs w:val="24"/>
    </w:rPr>
  </w:style>
  <w:style w:type="paragraph" w:customStyle="1" w:styleId="Paragraphsub-sub-sub">
    <w:name w:val="Paragraph(sub-sub-sub)"/>
    <w:aliases w:val="aaaa"/>
    <w:basedOn w:val="OPCParaBase"/>
    <w:rsid w:val="00F938A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938A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938A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938A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938A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938AE"/>
    <w:pPr>
      <w:spacing w:before="60" w:line="240" w:lineRule="auto"/>
    </w:pPr>
    <w:rPr>
      <w:rFonts w:cs="Arial"/>
      <w:sz w:val="20"/>
      <w:szCs w:val="22"/>
    </w:rPr>
  </w:style>
  <w:style w:type="paragraph" w:customStyle="1" w:styleId="ActHead10">
    <w:name w:val="ActHead 10"/>
    <w:aliases w:val="sp"/>
    <w:basedOn w:val="OPCParaBase"/>
    <w:next w:val="ActHead3"/>
    <w:rsid w:val="00F938A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938A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938AE"/>
    <w:pPr>
      <w:keepNext/>
      <w:spacing w:before="60" w:line="240" w:lineRule="atLeast"/>
    </w:pPr>
    <w:rPr>
      <w:b/>
      <w:sz w:val="20"/>
    </w:rPr>
  </w:style>
  <w:style w:type="paragraph" w:customStyle="1" w:styleId="NoteToSubpara">
    <w:name w:val="NoteToSubpara"/>
    <w:aliases w:val="nts"/>
    <w:basedOn w:val="OPCParaBase"/>
    <w:rsid w:val="00F938AE"/>
    <w:pPr>
      <w:spacing w:before="40" w:line="198" w:lineRule="exact"/>
      <w:ind w:left="2835" w:hanging="709"/>
    </w:pPr>
    <w:rPr>
      <w:sz w:val="18"/>
    </w:rPr>
  </w:style>
  <w:style w:type="paragraph" w:customStyle="1" w:styleId="ENoteTableHeading">
    <w:name w:val="ENoteTableHeading"/>
    <w:aliases w:val="enth"/>
    <w:basedOn w:val="OPCParaBase"/>
    <w:rsid w:val="00F938AE"/>
    <w:pPr>
      <w:keepNext/>
      <w:spacing w:before="60" w:line="240" w:lineRule="atLeast"/>
    </w:pPr>
    <w:rPr>
      <w:rFonts w:ascii="Arial" w:hAnsi="Arial"/>
      <w:b/>
      <w:sz w:val="16"/>
    </w:rPr>
  </w:style>
  <w:style w:type="paragraph" w:customStyle="1" w:styleId="ENoteTTi">
    <w:name w:val="ENoteTTi"/>
    <w:aliases w:val="entti"/>
    <w:basedOn w:val="OPCParaBase"/>
    <w:rsid w:val="00F938AE"/>
    <w:pPr>
      <w:keepNext/>
      <w:spacing w:before="60" w:line="240" w:lineRule="atLeast"/>
      <w:ind w:left="170"/>
    </w:pPr>
    <w:rPr>
      <w:sz w:val="16"/>
    </w:rPr>
  </w:style>
  <w:style w:type="paragraph" w:customStyle="1" w:styleId="ENoteTTIndentHeading">
    <w:name w:val="ENoteTTIndentHeading"/>
    <w:aliases w:val="enTTHi"/>
    <w:basedOn w:val="OPCParaBase"/>
    <w:rsid w:val="00F938A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938AE"/>
    <w:pPr>
      <w:spacing w:before="60" w:line="240" w:lineRule="atLeast"/>
    </w:pPr>
    <w:rPr>
      <w:sz w:val="16"/>
    </w:rPr>
  </w:style>
  <w:style w:type="paragraph" w:customStyle="1" w:styleId="MadeunderText">
    <w:name w:val="MadeunderText"/>
    <w:basedOn w:val="OPCParaBase"/>
    <w:next w:val="CompiledMadeUnder"/>
    <w:rsid w:val="00F938AE"/>
    <w:pPr>
      <w:spacing w:before="240"/>
    </w:pPr>
    <w:rPr>
      <w:sz w:val="24"/>
      <w:szCs w:val="24"/>
    </w:rPr>
  </w:style>
  <w:style w:type="paragraph" w:customStyle="1" w:styleId="ENotesHeading3">
    <w:name w:val="ENotesHeading 3"/>
    <w:aliases w:val="Enh3"/>
    <w:basedOn w:val="OPCParaBase"/>
    <w:next w:val="Normal"/>
    <w:rsid w:val="00F938AE"/>
    <w:pPr>
      <w:keepNext/>
      <w:spacing w:before="120" w:line="240" w:lineRule="auto"/>
      <w:outlineLvl w:val="4"/>
    </w:pPr>
    <w:rPr>
      <w:b/>
      <w:szCs w:val="24"/>
    </w:rPr>
  </w:style>
  <w:style w:type="paragraph" w:customStyle="1" w:styleId="SubPartCASA">
    <w:name w:val="SubPart(CASA)"/>
    <w:aliases w:val="csp"/>
    <w:basedOn w:val="OPCParaBase"/>
    <w:next w:val="ActHead3"/>
    <w:rsid w:val="00F938AE"/>
    <w:pPr>
      <w:keepNext/>
      <w:keepLines/>
      <w:spacing w:before="280"/>
      <w:outlineLvl w:val="1"/>
    </w:pPr>
    <w:rPr>
      <w:b/>
      <w:kern w:val="28"/>
      <w:sz w:val="32"/>
    </w:rPr>
  </w:style>
  <w:style w:type="paragraph" w:customStyle="1" w:styleId="SOText">
    <w:name w:val="SO Text"/>
    <w:aliases w:val="sot"/>
    <w:link w:val="SOTextChar"/>
    <w:rsid w:val="00F938A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938AE"/>
    <w:rPr>
      <w:rFonts w:eastAsiaTheme="minorHAnsi" w:cstheme="minorBidi"/>
      <w:sz w:val="22"/>
      <w:lang w:eastAsia="en-US"/>
    </w:rPr>
  </w:style>
  <w:style w:type="paragraph" w:customStyle="1" w:styleId="SOTextNote">
    <w:name w:val="SO TextNote"/>
    <w:aliases w:val="sont"/>
    <w:basedOn w:val="SOText"/>
    <w:qFormat/>
    <w:rsid w:val="00F938AE"/>
    <w:pPr>
      <w:spacing w:before="122" w:line="198" w:lineRule="exact"/>
      <w:ind w:left="1843" w:hanging="709"/>
    </w:pPr>
    <w:rPr>
      <w:sz w:val="18"/>
    </w:rPr>
  </w:style>
  <w:style w:type="paragraph" w:customStyle="1" w:styleId="SOPara">
    <w:name w:val="SO Para"/>
    <w:aliases w:val="soa"/>
    <w:basedOn w:val="SOText"/>
    <w:link w:val="SOParaChar"/>
    <w:qFormat/>
    <w:rsid w:val="00F938AE"/>
    <w:pPr>
      <w:tabs>
        <w:tab w:val="right" w:pos="1786"/>
      </w:tabs>
      <w:spacing w:before="40"/>
      <w:ind w:left="2070" w:hanging="936"/>
    </w:pPr>
  </w:style>
  <w:style w:type="character" w:customStyle="1" w:styleId="SOParaChar">
    <w:name w:val="SO Para Char"/>
    <w:aliases w:val="soa Char"/>
    <w:basedOn w:val="DefaultParagraphFont"/>
    <w:link w:val="SOPara"/>
    <w:rsid w:val="00F938AE"/>
    <w:rPr>
      <w:rFonts w:eastAsiaTheme="minorHAnsi" w:cstheme="minorBidi"/>
      <w:sz w:val="22"/>
      <w:lang w:eastAsia="en-US"/>
    </w:rPr>
  </w:style>
  <w:style w:type="paragraph" w:customStyle="1" w:styleId="FileName">
    <w:name w:val="FileName"/>
    <w:basedOn w:val="Normal"/>
    <w:rsid w:val="00F938AE"/>
  </w:style>
  <w:style w:type="paragraph" w:customStyle="1" w:styleId="SOHeadBold">
    <w:name w:val="SO HeadBold"/>
    <w:aliases w:val="sohb"/>
    <w:basedOn w:val="SOText"/>
    <w:next w:val="SOText"/>
    <w:link w:val="SOHeadBoldChar"/>
    <w:qFormat/>
    <w:rsid w:val="00F938AE"/>
    <w:rPr>
      <w:b/>
    </w:rPr>
  </w:style>
  <w:style w:type="character" w:customStyle="1" w:styleId="SOHeadBoldChar">
    <w:name w:val="SO HeadBold Char"/>
    <w:aliases w:val="sohb Char"/>
    <w:basedOn w:val="DefaultParagraphFont"/>
    <w:link w:val="SOHeadBold"/>
    <w:rsid w:val="00F938A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938AE"/>
    <w:rPr>
      <w:i/>
    </w:rPr>
  </w:style>
  <w:style w:type="character" w:customStyle="1" w:styleId="SOHeadItalicChar">
    <w:name w:val="SO HeadItalic Char"/>
    <w:aliases w:val="sohi Char"/>
    <w:basedOn w:val="DefaultParagraphFont"/>
    <w:link w:val="SOHeadItalic"/>
    <w:rsid w:val="00F938AE"/>
    <w:rPr>
      <w:rFonts w:eastAsiaTheme="minorHAnsi" w:cstheme="minorBidi"/>
      <w:i/>
      <w:sz w:val="22"/>
      <w:lang w:eastAsia="en-US"/>
    </w:rPr>
  </w:style>
  <w:style w:type="paragraph" w:customStyle="1" w:styleId="SOBullet">
    <w:name w:val="SO Bullet"/>
    <w:aliases w:val="sotb"/>
    <w:basedOn w:val="SOText"/>
    <w:link w:val="SOBulletChar"/>
    <w:qFormat/>
    <w:rsid w:val="00F938AE"/>
    <w:pPr>
      <w:ind w:left="1559" w:hanging="425"/>
    </w:pPr>
  </w:style>
  <w:style w:type="character" w:customStyle="1" w:styleId="SOBulletChar">
    <w:name w:val="SO Bullet Char"/>
    <w:aliases w:val="sotb Char"/>
    <w:basedOn w:val="DefaultParagraphFont"/>
    <w:link w:val="SOBullet"/>
    <w:rsid w:val="00F938AE"/>
    <w:rPr>
      <w:rFonts w:eastAsiaTheme="minorHAnsi" w:cstheme="minorBidi"/>
      <w:sz w:val="22"/>
      <w:lang w:eastAsia="en-US"/>
    </w:rPr>
  </w:style>
  <w:style w:type="paragraph" w:customStyle="1" w:styleId="SOBulletNote">
    <w:name w:val="SO BulletNote"/>
    <w:aliases w:val="sonb"/>
    <w:basedOn w:val="SOTextNote"/>
    <w:link w:val="SOBulletNoteChar"/>
    <w:qFormat/>
    <w:rsid w:val="00F938AE"/>
    <w:pPr>
      <w:tabs>
        <w:tab w:val="left" w:pos="1560"/>
      </w:tabs>
      <w:ind w:left="2268" w:hanging="1134"/>
    </w:pPr>
  </w:style>
  <w:style w:type="character" w:customStyle="1" w:styleId="SOBulletNoteChar">
    <w:name w:val="SO BulletNote Char"/>
    <w:aliases w:val="sonb Char"/>
    <w:basedOn w:val="DefaultParagraphFont"/>
    <w:link w:val="SOBulletNote"/>
    <w:rsid w:val="00F938AE"/>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938AE"/>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938AE"/>
    <w:pPr>
      <w:numPr>
        <w:numId w:val="25"/>
      </w:numPr>
    </w:pPr>
    <w:rPr>
      <w:rFonts w:eastAsia="Times New Roman" w:cs="Times New Roman"/>
      <w:lang w:eastAsia="en-AU"/>
    </w:rPr>
  </w:style>
  <w:style w:type="paragraph" w:customStyle="1" w:styleId="EnStatementHeading">
    <w:name w:val="EnStatementHeading"/>
    <w:basedOn w:val="Normal"/>
    <w:rsid w:val="00F938AE"/>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938AE"/>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938AE"/>
    <w:pPr>
      <w:spacing w:before="40" w:line="198" w:lineRule="exact"/>
      <w:ind w:left="2354" w:hanging="369"/>
    </w:pPr>
    <w:rPr>
      <w:sz w:val="18"/>
    </w:rPr>
  </w:style>
  <w:style w:type="character" w:customStyle="1" w:styleId="CharSubPartTextCASA">
    <w:name w:val="CharSubPartText(CASA)"/>
    <w:basedOn w:val="OPCCharBase"/>
    <w:uiPriority w:val="1"/>
    <w:rsid w:val="00F938AE"/>
  </w:style>
  <w:style w:type="character" w:customStyle="1" w:styleId="CharSubPartNoCASA">
    <w:name w:val="CharSubPartNo(CASA)"/>
    <w:basedOn w:val="OPCCharBase"/>
    <w:uiPriority w:val="1"/>
    <w:rsid w:val="00F938AE"/>
  </w:style>
  <w:style w:type="paragraph" w:customStyle="1" w:styleId="ENoteTTIndentHeadingSub">
    <w:name w:val="ENoteTTIndentHeadingSub"/>
    <w:aliases w:val="enTTHis"/>
    <w:basedOn w:val="OPCParaBase"/>
    <w:rsid w:val="00F938AE"/>
    <w:pPr>
      <w:keepNext/>
      <w:spacing w:before="60" w:line="240" w:lineRule="atLeast"/>
      <w:ind w:left="340"/>
    </w:pPr>
    <w:rPr>
      <w:b/>
      <w:sz w:val="16"/>
    </w:rPr>
  </w:style>
  <w:style w:type="paragraph" w:customStyle="1" w:styleId="ENoteTTiSub">
    <w:name w:val="ENoteTTiSub"/>
    <w:aliases w:val="enttis"/>
    <w:basedOn w:val="OPCParaBase"/>
    <w:rsid w:val="00F938AE"/>
    <w:pPr>
      <w:keepNext/>
      <w:spacing w:before="60" w:line="240" w:lineRule="atLeast"/>
      <w:ind w:left="340"/>
    </w:pPr>
    <w:rPr>
      <w:sz w:val="16"/>
    </w:rPr>
  </w:style>
  <w:style w:type="paragraph" w:customStyle="1" w:styleId="SubDivisionMigration">
    <w:name w:val="SubDivisionMigration"/>
    <w:aliases w:val="sdm"/>
    <w:basedOn w:val="OPCParaBase"/>
    <w:rsid w:val="00F938A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938AE"/>
    <w:pPr>
      <w:keepNext/>
      <w:keepLines/>
      <w:spacing w:before="240" w:line="240" w:lineRule="auto"/>
      <w:ind w:left="1134" w:hanging="1134"/>
    </w:pPr>
    <w:rPr>
      <w:b/>
      <w:sz w:val="28"/>
    </w:rPr>
  </w:style>
  <w:style w:type="paragraph" w:customStyle="1" w:styleId="BoxText">
    <w:name w:val="BoxText"/>
    <w:aliases w:val="bt"/>
    <w:basedOn w:val="OPCParaBase"/>
    <w:qFormat/>
    <w:rsid w:val="00F938A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938AE"/>
    <w:rPr>
      <w:b/>
    </w:rPr>
  </w:style>
  <w:style w:type="paragraph" w:customStyle="1" w:styleId="BoxHeadItalic">
    <w:name w:val="BoxHeadItalic"/>
    <w:aliases w:val="bhi"/>
    <w:basedOn w:val="BoxText"/>
    <w:next w:val="BoxStep"/>
    <w:qFormat/>
    <w:rsid w:val="00F938AE"/>
    <w:rPr>
      <w:i/>
    </w:rPr>
  </w:style>
  <w:style w:type="paragraph" w:customStyle="1" w:styleId="BoxList">
    <w:name w:val="BoxList"/>
    <w:aliases w:val="bl"/>
    <w:basedOn w:val="BoxText"/>
    <w:qFormat/>
    <w:rsid w:val="00F938AE"/>
    <w:pPr>
      <w:ind w:left="1559" w:hanging="425"/>
    </w:pPr>
  </w:style>
  <w:style w:type="paragraph" w:customStyle="1" w:styleId="BoxNote">
    <w:name w:val="BoxNote"/>
    <w:aliases w:val="bn"/>
    <w:basedOn w:val="BoxText"/>
    <w:qFormat/>
    <w:rsid w:val="00F938AE"/>
    <w:pPr>
      <w:tabs>
        <w:tab w:val="left" w:pos="1985"/>
      </w:tabs>
      <w:spacing w:before="122" w:line="198" w:lineRule="exact"/>
      <w:ind w:left="2948" w:hanging="1814"/>
    </w:pPr>
    <w:rPr>
      <w:sz w:val="18"/>
    </w:rPr>
  </w:style>
  <w:style w:type="paragraph" w:customStyle="1" w:styleId="BoxPara">
    <w:name w:val="BoxPara"/>
    <w:aliases w:val="bp"/>
    <w:basedOn w:val="BoxText"/>
    <w:qFormat/>
    <w:rsid w:val="00F938AE"/>
    <w:pPr>
      <w:tabs>
        <w:tab w:val="right" w:pos="2268"/>
      </w:tabs>
      <w:ind w:left="2552" w:hanging="1418"/>
    </w:pPr>
  </w:style>
  <w:style w:type="paragraph" w:customStyle="1" w:styleId="BoxStep">
    <w:name w:val="BoxStep"/>
    <w:aliases w:val="bs"/>
    <w:basedOn w:val="BoxText"/>
    <w:qFormat/>
    <w:rsid w:val="00F938AE"/>
    <w:pPr>
      <w:ind w:left="1985" w:hanging="851"/>
    </w:pPr>
  </w:style>
  <w:style w:type="character" w:customStyle="1" w:styleId="CharAmPartNo">
    <w:name w:val="CharAmPartNo"/>
    <w:basedOn w:val="OPCCharBase"/>
    <w:uiPriority w:val="1"/>
    <w:qFormat/>
    <w:rsid w:val="00F938AE"/>
  </w:style>
  <w:style w:type="character" w:customStyle="1" w:styleId="CharAmPartText">
    <w:name w:val="CharAmPartText"/>
    <w:basedOn w:val="OPCCharBase"/>
    <w:uiPriority w:val="1"/>
    <w:qFormat/>
    <w:rsid w:val="00F938AE"/>
  </w:style>
  <w:style w:type="character" w:customStyle="1" w:styleId="CharAmSchNo">
    <w:name w:val="CharAmSchNo"/>
    <w:basedOn w:val="OPCCharBase"/>
    <w:uiPriority w:val="1"/>
    <w:qFormat/>
    <w:rsid w:val="00F938AE"/>
  </w:style>
  <w:style w:type="character" w:customStyle="1" w:styleId="CharAmSchText">
    <w:name w:val="CharAmSchText"/>
    <w:basedOn w:val="OPCCharBase"/>
    <w:uiPriority w:val="1"/>
    <w:qFormat/>
    <w:rsid w:val="00F938AE"/>
  </w:style>
  <w:style w:type="character" w:customStyle="1" w:styleId="CharChapNo">
    <w:name w:val="CharChapNo"/>
    <w:basedOn w:val="OPCCharBase"/>
    <w:qFormat/>
    <w:rsid w:val="00F938AE"/>
  </w:style>
  <w:style w:type="character" w:customStyle="1" w:styleId="CharChapText">
    <w:name w:val="CharChapText"/>
    <w:basedOn w:val="OPCCharBase"/>
    <w:qFormat/>
    <w:rsid w:val="00F938AE"/>
  </w:style>
  <w:style w:type="character" w:customStyle="1" w:styleId="CharDivNo">
    <w:name w:val="CharDivNo"/>
    <w:basedOn w:val="OPCCharBase"/>
    <w:qFormat/>
    <w:rsid w:val="00F938AE"/>
  </w:style>
  <w:style w:type="character" w:customStyle="1" w:styleId="CharDivText">
    <w:name w:val="CharDivText"/>
    <w:basedOn w:val="OPCCharBase"/>
    <w:qFormat/>
    <w:rsid w:val="00F938AE"/>
  </w:style>
  <w:style w:type="character" w:customStyle="1" w:styleId="CharPartNo">
    <w:name w:val="CharPartNo"/>
    <w:basedOn w:val="OPCCharBase"/>
    <w:qFormat/>
    <w:rsid w:val="00F938AE"/>
  </w:style>
  <w:style w:type="character" w:customStyle="1" w:styleId="CharPartText">
    <w:name w:val="CharPartText"/>
    <w:basedOn w:val="OPCCharBase"/>
    <w:qFormat/>
    <w:rsid w:val="00F938AE"/>
  </w:style>
  <w:style w:type="character" w:customStyle="1" w:styleId="CharSectno">
    <w:name w:val="CharSectno"/>
    <w:basedOn w:val="OPCCharBase"/>
    <w:qFormat/>
    <w:rsid w:val="00F938AE"/>
  </w:style>
  <w:style w:type="character" w:customStyle="1" w:styleId="CharSubdNo">
    <w:name w:val="CharSubdNo"/>
    <w:basedOn w:val="OPCCharBase"/>
    <w:uiPriority w:val="1"/>
    <w:qFormat/>
    <w:rsid w:val="00F938AE"/>
  </w:style>
  <w:style w:type="character" w:customStyle="1" w:styleId="CharSubdText">
    <w:name w:val="CharSubdText"/>
    <w:basedOn w:val="OPCCharBase"/>
    <w:uiPriority w:val="1"/>
    <w:qFormat/>
    <w:rsid w:val="00F938AE"/>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938AE"/>
    <w:pPr>
      <w:spacing w:line="240" w:lineRule="auto"/>
      <w:ind w:left="1134"/>
    </w:pPr>
    <w:rPr>
      <w:sz w:val="20"/>
    </w:rPr>
  </w:style>
  <w:style w:type="paragraph" w:styleId="Footer">
    <w:name w:val="footer"/>
    <w:link w:val="FooterChar"/>
    <w:rsid w:val="00F938AE"/>
    <w:pPr>
      <w:tabs>
        <w:tab w:val="center" w:pos="4153"/>
        <w:tab w:val="right" w:pos="8306"/>
      </w:tabs>
    </w:pPr>
    <w:rPr>
      <w:sz w:val="22"/>
      <w:szCs w:val="24"/>
    </w:rPr>
  </w:style>
  <w:style w:type="paragraph" w:styleId="Header">
    <w:name w:val="header"/>
    <w:basedOn w:val="OPCParaBase"/>
    <w:link w:val="HeaderChar"/>
    <w:unhideWhenUsed/>
    <w:rsid w:val="00F938A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938AE"/>
    <w:pPr>
      <w:tabs>
        <w:tab w:val="right" w:pos="1531"/>
      </w:tabs>
      <w:spacing w:before="40" w:line="240" w:lineRule="auto"/>
      <w:ind w:left="1644" w:hanging="1644"/>
    </w:pPr>
  </w:style>
  <w:style w:type="paragraph" w:customStyle="1" w:styleId="paragraphsub-sub">
    <w:name w:val="paragraph(sub-sub)"/>
    <w:aliases w:val="aaa"/>
    <w:basedOn w:val="OPCParaBase"/>
    <w:rsid w:val="00F938AE"/>
    <w:pPr>
      <w:tabs>
        <w:tab w:val="right" w:pos="2722"/>
      </w:tabs>
      <w:spacing w:before="40" w:line="240" w:lineRule="auto"/>
      <w:ind w:left="2835" w:hanging="2835"/>
    </w:pPr>
  </w:style>
  <w:style w:type="paragraph" w:customStyle="1" w:styleId="paragraphsub">
    <w:name w:val="paragraph(sub)"/>
    <w:aliases w:val="aa"/>
    <w:basedOn w:val="OPCParaBase"/>
    <w:rsid w:val="00F938AE"/>
    <w:pPr>
      <w:tabs>
        <w:tab w:val="right" w:pos="1985"/>
      </w:tabs>
      <w:spacing w:before="40" w:line="240" w:lineRule="auto"/>
      <w:ind w:left="2098" w:hanging="2098"/>
    </w:pPr>
  </w:style>
  <w:style w:type="character" w:styleId="LineNumber">
    <w:name w:val="line number"/>
    <w:basedOn w:val="OPCCharBase"/>
    <w:uiPriority w:val="99"/>
    <w:unhideWhenUsed/>
    <w:rsid w:val="00F938AE"/>
    <w:rPr>
      <w:sz w:val="16"/>
    </w:rPr>
  </w:style>
  <w:style w:type="paragraph" w:customStyle="1" w:styleId="ItemHead">
    <w:name w:val="ItemHead"/>
    <w:aliases w:val="ih"/>
    <w:basedOn w:val="OPCParaBase"/>
    <w:next w:val="Item"/>
    <w:link w:val="ItemHeadChar"/>
    <w:rsid w:val="00F938A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938A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F938AE"/>
    <w:pPr>
      <w:spacing w:before="180" w:line="240" w:lineRule="auto"/>
      <w:ind w:left="1134"/>
    </w:pPr>
  </w:style>
  <w:style w:type="paragraph" w:customStyle="1" w:styleId="Item">
    <w:name w:val="Item"/>
    <w:aliases w:val="i"/>
    <w:basedOn w:val="OPCParaBase"/>
    <w:next w:val="ItemHead"/>
    <w:rsid w:val="00F938AE"/>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938AE"/>
    <w:pPr>
      <w:spacing w:line="240" w:lineRule="auto"/>
    </w:pPr>
    <w:rPr>
      <w:b/>
      <w:sz w:val="32"/>
    </w:rPr>
  </w:style>
  <w:style w:type="paragraph" w:customStyle="1" w:styleId="notedraft">
    <w:name w:val="note(draft)"/>
    <w:aliases w:val="nd"/>
    <w:basedOn w:val="OPCParaBase"/>
    <w:rsid w:val="00F938AE"/>
    <w:pPr>
      <w:spacing w:before="240" w:line="240" w:lineRule="auto"/>
      <w:ind w:left="284" w:hanging="284"/>
    </w:pPr>
    <w:rPr>
      <w:i/>
      <w:sz w:val="24"/>
    </w:rPr>
  </w:style>
  <w:style w:type="paragraph" w:customStyle="1" w:styleId="notetext">
    <w:name w:val="note(text)"/>
    <w:aliases w:val="n"/>
    <w:basedOn w:val="OPCParaBase"/>
    <w:link w:val="notetextChar"/>
    <w:rsid w:val="00F938AE"/>
    <w:pPr>
      <w:spacing w:before="122" w:line="240" w:lineRule="auto"/>
      <w:ind w:left="1985" w:hanging="851"/>
    </w:pPr>
    <w:rPr>
      <w:sz w:val="18"/>
    </w:rPr>
  </w:style>
  <w:style w:type="paragraph" w:customStyle="1" w:styleId="notemargin">
    <w:name w:val="note(margin)"/>
    <w:aliases w:val="nm"/>
    <w:basedOn w:val="OPCParaBase"/>
    <w:rsid w:val="00F938A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938AE"/>
    <w:pPr>
      <w:spacing w:line="240" w:lineRule="auto"/>
      <w:jc w:val="right"/>
    </w:pPr>
    <w:rPr>
      <w:rFonts w:ascii="Arial" w:hAnsi="Arial"/>
      <w:b/>
      <w:i/>
    </w:rPr>
  </w:style>
  <w:style w:type="paragraph" w:customStyle="1" w:styleId="Page1">
    <w:name w:val="Page1"/>
    <w:basedOn w:val="OPCParaBase"/>
    <w:rsid w:val="00F938AE"/>
    <w:pPr>
      <w:spacing w:before="5600" w:line="240" w:lineRule="auto"/>
    </w:pPr>
    <w:rPr>
      <w:b/>
      <w:sz w:val="32"/>
    </w:rPr>
  </w:style>
  <w:style w:type="paragraph" w:customStyle="1" w:styleId="PageBreak">
    <w:name w:val="PageBreak"/>
    <w:aliases w:val="pb"/>
    <w:basedOn w:val="OPCParaBase"/>
    <w:rsid w:val="00F938AE"/>
    <w:pPr>
      <w:spacing w:line="240" w:lineRule="auto"/>
    </w:pPr>
    <w:rPr>
      <w:sz w:val="20"/>
    </w:rPr>
  </w:style>
  <w:style w:type="paragraph" w:customStyle="1" w:styleId="ParlAmend">
    <w:name w:val="ParlAmend"/>
    <w:aliases w:val="pp"/>
    <w:basedOn w:val="OPCParaBase"/>
    <w:rsid w:val="00F938AE"/>
    <w:pPr>
      <w:spacing w:before="240" w:line="240" w:lineRule="atLeast"/>
      <w:ind w:hanging="567"/>
    </w:pPr>
    <w:rPr>
      <w:sz w:val="24"/>
    </w:rPr>
  </w:style>
  <w:style w:type="paragraph" w:customStyle="1" w:styleId="Penalty">
    <w:name w:val="Penalty"/>
    <w:basedOn w:val="OPCParaBase"/>
    <w:rsid w:val="00F938AE"/>
    <w:pPr>
      <w:tabs>
        <w:tab w:val="left" w:pos="2977"/>
      </w:tabs>
      <w:spacing w:before="180" w:line="240" w:lineRule="auto"/>
      <w:ind w:left="1985" w:hanging="851"/>
    </w:pPr>
  </w:style>
  <w:style w:type="paragraph" w:customStyle="1" w:styleId="Preamble">
    <w:name w:val="Preamble"/>
    <w:basedOn w:val="OPCParaBase"/>
    <w:next w:val="Normal"/>
    <w:rsid w:val="00F938A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938A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F938AE"/>
    <w:pPr>
      <w:spacing w:line="240" w:lineRule="auto"/>
    </w:pPr>
    <w:rPr>
      <w:b/>
      <w:sz w:val="40"/>
    </w:rPr>
  </w:style>
  <w:style w:type="paragraph" w:customStyle="1" w:styleId="Subitem">
    <w:name w:val="Subitem"/>
    <w:aliases w:val="iss"/>
    <w:basedOn w:val="OPCParaBase"/>
    <w:rsid w:val="00F938AE"/>
    <w:pPr>
      <w:spacing w:before="180" w:line="240" w:lineRule="auto"/>
      <w:ind w:left="709" w:hanging="709"/>
    </w:pPr>
  </w:style>
  <w:style w:type="paragraph" w:customStyle="1" w:styleId="SubitemHead">
    <w:name w:val="SubitemHead"/>
    <w:aliases w:val="issh"/>
    <w:basedOn w:val="OPCParaBase"/>
    <w:rsid w:val="00F938A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938AE"/>
    <w:pPr>
      <w:spacing w:before="40" w:line="240" w:lineRule="auto"/>
      <w:ind w:left="1134"/>
    </w:pPr>
  </w:style>
  <w:style w:type="paragraph" w:customStyle="1" w:styleId="SubsectionHead">
    <w:name w:val="SubsectionHead"/>
    <w:aliases w:val="ssh"/>
    <w:basedOn w:val="OPCParaBase"/>
    <w:next w:val="subsection"/>
    <w:rsid w:val="00F938AE"/>
    <w:pPr>
      <w:keepNext/>
      <w:keepLines/>
      <w:spacing w:before="240" w:line="240" w:lineRule="auto"/>
      <w:ind w:left="1134"/>
    </w:pPr>
    <w:rPr>
      <w:i/>
    </w:rPr>
  </w:style>
  <w:style w:type="paragraph" w:customStyle="1" w:styleId="Tablei">
    <w:name w:val="Table(i)"/>
    <w:aliases w:val="taa"/>
    <w:basedOn w:val="OPCParaBase"/>
    <w:rsid w:val="00F938A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938AE"/>
    <w:pPr>
      <w:spacing w:before="60" w:line="240" w:lineRule="auto"/>
      <w:ind w:left="284" w:hanging="284"/>
    </w:pPr>
    <w:rPr>
      <w:sz w:val="20"/>
    </w:rPr>
  </w:style>
  <w:style w:type="paragraph" w:customStyle="1" w:styleId="TableAA">
    <w:name w:val="Table(AA)"/>
    <w:aliases w:val="taaa"/>
    <w:basedOn w:val="OPCParaBase"/>
    <w:rsid w:val="00F938A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938A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938A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938AE"/>
    <w:pPr>
      <w:spacing w:before="122" w:line="198" w:lineRule="exact"/>
      <w:ind w:left="1985" w:hanging="851"/>
      <w:jc w:val="right"/>
    </w:pPr>
    <w:rPr>
      <w:sz w:val="18"/>
    </w:rPr>
  </w:style>
  <w:style w:type="paragraph" w:customStyle="1" w:styleId="TLPTableBullet">
    <w:name w:val="TLPTableBullet"/>
    <w:aliases w:val="ttb"/>
    <w:basedOn w:val="OPCParaBase"/>
    <w:rsid w:val="00F938AE"/>
    <w:pPr>
      <w:spacing w:line="240" w:lineRule="exact"/>
      <w:ind w:left="284" w:hanging="284"/>
    </w:pPr>
    <w:rPr>
      <w:sz w:val="20"/>
    </w:rPr>
  </w:style>
  <w:style w:type="paragraph" w:styleId="TOC1">
    <w:name w:val="toc 1"/>
    <w:basedOn w:val="OPCParaBase"/>
    <w:next w:val="Normal"/>
    <w:uiPriority w:val="39"/>
    <w:unhideWhenUsed/>
    <w:rsid w:val="00F938A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938A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938A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938A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938A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938A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938A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938A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938AE"/>
    <w:pPr>
      <w:keepLines/>
      <w:spacing w:before="80" w:line="240" w:lineRule="auto"/>
      <w:ind w:left="1588" w:hanging="794"/>
    </w:pPr>
    <w:rPr>
      <w:kern w:val="28"/>
    </w:rPr>
  </w:style>
  <w:style w:type="paragraph" w:customStyle="1" w:styleId="TofSectsSection">
    <w:name w:val="TofSects(Section)"/>
    <w:basedOn w:val="OPCParaBase"/>
    <w:rsid w:val="00F938AE"/>
    <w:pPr>
      <w:keepLines/>
      <w:spacing w:before="40" w:line="240" w:lineRule="auto"/>
      <w:ind w:left="1588" w:hanging="794"/>
    </w:pPr>
    <w:rPr>
      <w:kern w:val="28"/>
      <w:sz w:val="18"/>
    </w:rPr>
  </w:style>
  <w:style w:type="paragraph" w:customStyle="1" w:styleId="TofSectsHeading">
    <w:name w:val="TofSects(Heading)"/>
    <w:basedOn w:val="OPCParaBase"/>
    <w:rsid w:val="00F938AE"/>
    <w:pPr>
      <w:spacing w:before="240" w:after="120" w:line="240" w:lineRule="auto"/>
    </w:pPr>
    <w:rPr>
      <w:b/>
      <w:sz w:val="24"/>
    </w:rPr>
  </w:style>
  <w:style w:type="paragraph" w:customStyle="1" w:styleId="TofSectsGroupHeading">
    <w:name w:val="TofSects(GroupHeading)"/>
    <w:basedOn w:val="OPCParaBase"/>
    <w:next w:val="TofSectsSection"/>
    <w:rsid w:val="00F938AE"/>
    <w:pPr>
      <w:keepLines/>
      <w:spacing w:before="240" w:after="120" w:line="240" w:lineRule="auto"/>
      <w:ind w:left="794"/>
    </w:pPr>
    <w:rPr>
      <w:b/>
      <w:kern w:val="28"/>
      <w:sz w:val="20"/>
    </w:rPr>
  </w:style>
  <w:style w:type="paragraph" w:customStyle="1" w:styleId="Actno">
    <w:name w:val="Actno"/>
    <w:basedOn w:val="ShortT"/>
    <w:next w:val="Normal"/>
    <w:qFormat/>
    <w:rsid w:val="00F938AE"/>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938A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938AE"/>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938A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938A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F938A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938AE"/>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938AE"/>
    <w:pPr>
      <w:spacing w:before="60" w:line="240" w:lineRule="atLeast"/>
    </w:pPr>
    <w:rPr>
      <w:sz w:val="20"/>
    </w:rPr>
  </w:style>
  <w:style w:type="paragraph" w:customStyle="1" w:styleId="ActHead5">
    <w:name w:val="ActHead 5"/>
    <w:aliases w:val="s"/>
    <w:basedOn w:val="OPCParaBase"/>
    <w:next w:val="subsection"/>
    <w:link w:val="ActHead5Char"/>
    <w:qFormat/>
    <w:rsid w:val="00F938A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938A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938A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938A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938A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938AE"/>
    <w:pPr>
      <w:spacing w:line="240" w:lineRule="auto"/>
    </w:pPr>
    <w:rPr>
      <w:sz w:val="24"/>
    </w:rPr>
  </w:style>
  <w:style w:type="character" w:customStyle="1" w:styleId="CharBoldItalic">
    <w:name w:val="CharBoldItalic"/>
    <w:basedOn w:val="OPCCharBase"/>
    <w:uiPriority w:val="1"/>
    <w:qFormat/>
    <w:rsid w:val="00F938AE"/>
    <w:rPr>
      <w:b/>
      <w:i/>
    </w:rPr>
  </w:style>
  <w:style w:type="character" w:customStyle="1" w:styleId="CharItalic">
    <w:name w:val="CharItalic"/>
    <w:basedOn w:val="OPCCharBase"/>
    <w:uiPriority w:val="1"/>
    <w:qFormat/>
    <w:rsid w:val="00F938AE"/>
    <w:rPr>
      <w:i/>
    </w:rPr>
  </w:style>
  <w:style w:type="paragraph" w:customStyle="1" w:styleId="CTA-">
    <w:name w:val="CTA -"/>
    <w:basedOn w:val="OPCParaBase"/>
    <w:rsid w:val="00F938AE"/>
    <w:pPr>
      <w:spacing w:before="60" w:line="240" w:lineRule="atLeast"/>
      <w:ind w:left="85" w:hanging="85"/>
    </w:pPr>
    <w:rPr>
      <w:sz w:val="20"/>
    </w:rPr>
  </w:style>
  <w:style w:type="paragraph" w:customStyle="1" w:styleId="CTA--">
    <w:name w:val="CTA --"/>
    <w:basedOn w:val="OPCParaBase"/>
    <w:next w:val="Normal"/>
    <w:rsid w:val="00F938AE"/>
    <w:pPr>
      <w:spacing w:before="60" w:line="240" w:lineRule="atLeast"/>
      <w:ind w:left="142" w:hanging="142"/>
    </w:pPr>
    <w:rPr>
      <w:sz w:val="20"/>
    </w:rPr>
  </w:style>
  <w:style w:type="paragraph" w:customStyle="1" w:styleId="CTA---">
    <w:name w:val="CTA ---"/>
    <w:basedOn w:val="OPCParaBase"/>
    <w:next w:val="Normal"/>
    <w:rsid w:val="00F938AE"/>
    <w:pPr>
      <w:spacing w:before="60" w:line="240" w:lineRule="atLeast"/>
      <w:ind w:left="198" w:hanging="198"/>
    </w:pPr>
    <w:rPr>
      <w:sz w:val="20"/>
    </w:rPr>
  </w:style>
  <w:style w:type="paragraph" w:customStyle="1" w:styleId="CTA----">
    <w:name w:val="CTA ----"/>
    <w:basedOn w:val="OPCParaBase"/>
    <w:next w:val="Normal"/>
    <w:rsid w:val="00F938AE"/>
    <w:pPr>
      <w:spacing w:before="60" w:line="240" w:lineRule="atLeast"/>
      <w:ind w:left="255" w:hanging="255"/>
    </w:pPr>
    <w:rPr>
      <w:sz w:val="20"/>
    </w:rPr>
  </w:style>
  <w:style w:type="paragraph" w:customStyle="1" w:styleId="CTA1a">
    <w:name w:val="CTA 1(a)"/>
    <w:basedOn w:val="OPCParaBase"/>
    <w:rsid w:val="00F938AE"/>
    <w:pPr>
      <w:tabs>
        <w:tab w:val="right" w:pos="414"/>
      </w:tabs>
      <w:spacing w:before="40" w:line="240" w:lineRule="atLeast"/>
      <w:ind w:left="675" w:hanging="675"/>
    </w:pPr>
    <w:rPr>
      <w:sz w:val="20"/>
    </w:rPr>
  </w:style>
  <w:style w:type="paragraph" w:customStyle="1" w:styleId="CTA1ai">
    <w:name w:val="CTA 1(a)(i)"/>
    <w:basedOn w:val="OPCParaBase"/>
    <w:rsid w:val="00F938AE"/>
    <w:pPr>
      <w:tabs>
        <w:tab w:val="right" w:pos="1004"/>
      </w:tabs>
      <w:spacing w:before="40" w:line="240" w:lineRule="atLeast"/>
      <w:ind w:left="1253" w:hanging="1253"/>
    </w:pPr>
    <w:rPr>
      <w:sz w:val="20"/>
    </w:rPr>
  </w:style>
  <w:style w:type="paragraph" w:customStyle="1" w:styleId="CTA2a">
    <w:name w:val="CTA 2(a)"/>
    <w:basedOn w:val="OPCParaBase"/>
    <w:rsid w:val="00F938AE"/>
    <w:pPr>
      <w:tabs>
        <w:tab w:val="right" w:pos="482"/>
      </w:tabs>
      <w:spacing w:before="40" w:line="240" w:lineRule="atLeast"/>
      <w:ind w:left="748" w:hanging="748"/>
    </w:pPr>
    <w:rPr>
      <w:sz w:val="20"/>
    </w:rPr>
  </w:style>
  <w:style w:type="paragraph" w:customStyle="1" w:styleId="CTA2ai">
    <w:name w:val="CTA 2(a)(i)"/>
    <w:basedOn w:val="OPCParaBase"/>
    <w:rsid w:val="00F938AE"/>
    <w:pPr>
      <w:tabs>
        <w:tab w:val="right" w:pos="1089"/>
      </w:tabs>
      <w:spacing w:before="40" w:line="240" w:lineRule="atLeast"/>
      <w:ind w:left="1327" w:hanging="1327"/>
    </w:pPr>
    <w:rPr>
      <w:sz w:val="20"/>
    </w:rPr>
  </w:style>
  <w:style w:type="paragraph" w:customStyle="1" w:styleId="CTA3a">
    <w:name w:val="CTA 3(a)"/>
    <w:basedOn w:val="OPCParaBase"/>
    <w:rsid w:val="00F938AE"/>
    <w:pPr>
      <w:tabs>
        <w:tab w:val="right" w:pos="556"/>
      </w:tabs>
      <w:spacing w:before="40" w:line="240" w:lineRule="atLeast"/>
      <w:ind w:left="805" w:hanging="805"/>
    </w:pPr>
    <w:rPr>
      <w:sz w:val="20"/>
    </w:rPr>
  </w:style>
  <w:style w:type="paragraph" w:customStyle="1" w:styleId="CTA3ai">
    <w:name w:val="CTA 3(a)(i)"/>
    <w:basedOn w:val="OPCParaBase"/>
    <w:rsid w:val="00F938AE"/>
    <w:pPr>
      <w:tabs>
        <w:tab w:val="right" w:pos="1140"/>
      </w:tabs>
      <w:spacing w:before="40" w:line="240" w:lineRule="atLeast"/>
      <w:ind w:left="1361" w:hanging="1361"/>
    </w:pPr>
    <w:rPr>
      <w:sz w:val="20"/>
    </w:rPr>
  </w:style>
  <w:style w:type="paragraph" w:customStyle="1" w:styleId="CTA4a">
    <w:name w:val="CTA 4(a)"/>
    <w:basedOn w:val="OPCParaBase"/>
    <w:rsid w:val="00F938AE"/>
    <w:pPr>
      <w:tabs>
        <w:tab w:val="right" w:pos="624"/>
      </w:tabs>
      <w:spacing w:before="40" w:line="240" w:lineRule="atLeast"/>
      <w:ind w:left="873" w:hanging="873"/>
    </w:pPr>
    <w:rPr>
      <w:sz w:val="20"/>
    </w:rPr>
  </w:style>
  <w:style w:type="paragraph" w:customStyle="1" w:styleId="CTA4ai">
    <w:name w:val="CTA 4(a)(i)"/>
    <w:basedOn w:val="OPCParaBase"/>
    <w:rsid w:val="00F938AE"/>
    <w:pPr>
      <w:tabs>
        <w:tab w:val="right" w:pos="1213"/>
      </w:tabs>
      <w:spacing w:before="40" w:line="240" w:lineRule="atLeast"/>
      <w:ind w:left="1452" w:hanging="1452"/>
    </w:pPr>
    <w:rPr>
      <w:sz w:val="20"/>
    </w:rPr>
  </w:style>
  <w:style w:type="paragraph" w:customStyle="1" w:styleId="CTACAPS">
    <w:name w:val="CTA CAPS"/>
    <w:basedOn w:val="OPCParaBase"/>
    <w:rsid w:val="00F938AE"/>
    <w:pPr>
      <w:spacing w:before="60" w:line="240" w:lineRule="atLeast"/>
    </w:pPr>
    <w:rPr>
      <w:sz w:val="20"/>
    </w:rPr>
  </w:style>
  <w:style w:type="paragraph" w:customStyle="1" w:styleId="CTAright">
    <w:name w:val="CTA right"/>
    <w:basedOn w:val="OPCParaBase"/>
    <w:rsid w:val="00F938AE"/>
    <w:pPr>
      <w:spacing w:before="60" w:line="240" w:lineRule="auto"/>
      <w:jc w:val="right"/>
    </w:pPr>
    <w:rPr>
      <w:sz w:val="20"/>
    </w:rPr>
  </w:style>
  <w:style w:type="paragraph" w:customStyle="1" w:styleId="House">
    <w:name w:val="House"/>
    <w:basedOn w:val="OPCParaBase"/>
    <w:rsid w:val="00F938AE"/>
    <w:pPr>
      <w:spacing w:line="240" w:lineRule="auto"/>
    </w:pPr>
    <w:rPr>
      <w:sz w:val="28"/>
    </w:rPr>
  </w:style>
  <w:style w:type="paragraph" w:customStyle="1" w:styleId="Portfolio">
    <w:name w:val="Portfolio"/>
    <w:basedOn w:val="OPCParaBase"/>
    <w:rsid w:val="00F938AE"/>
    <w:pPr>
      <w:spacing w:line="240" w:lineRule="auto"/>
    </w:pPr>
    <w:rPr>
      <w:i/>
      <w:sz w:val="20"/>
    </w:rPr>
  </w:style>
  <w:style w:type="paragraph" w:customStyle="1" w:styleId="Reading">
    <w:name w:val="Reading"/>
    <w:basedOn w:val="OPCParaBase"/>
    <w:rsid w:val="00F938AE"/>
    <w:pPr>
      <w:spacing w:line="240" w:lineRule="auto"/>
    </w:pPr>
    <w:rPr>
      <w:i/>
      <w:sz w:val="20"/>
    </w:rPr>
  </w:style>
  <w:style w:type="paragraph" w:customStyle="1" w:styleId="Session">
    <w:name w:val="Session"/>
    <w:basedOn w:val="OPCParaBase"/>
    <w:rsid w:val="00F938AE"/>
    <w:pPr>
      <w:spacing w:line="240" w:lineRule="auto"/>
    </w:pPr>
    <w:rPr>
      <w:sz w:val="28"/>
    </w:rPr>
  </w:style>
  <w:style w:type="paragraph" w:customStyle="1" w:styleId="Sponsor">
    <w:name w:val="Sponsor"/>
    <w:basedOn w:val="OPCParaBase"/>
    <w:rsid w:val="00F938AE"/>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938AE"/>
    <w:rPr>
      <w:sz w:val="16"/>
    </w:rPr>
  </w:style>
  <w:style w:type="character" w:customStyle="1" w:styleId="OPCCharBase">
    <w:name w:val="OPCCharBase"/>
    <w:uiPriority w:val="1"/>
    <w:qFormat/>
    <w:rsid w:val="00F938AE"/>
  </w:style>
  <w:style w:type="paragraph" w:customStyle="1" w:styleId="OPCParaBase">
    <w:name w:val="OPCParaBase"/>
    <w:qFormat/>
    <w:rsid w:val="00F938AE"/>
    <w:pPr>
      <w:spacing w:line="260" w:lineRule="atLeast"/>
    </w:pPr>
    <w:rPr>
      <w:sz w:val="22"/>
    </w:rPr>
  </w:style>
  <w:style w:type="paragraph" w:customStyle="1" w:styleId="noteToPara">
    <w:name w:val="noteToPara"/>
    <w:aliases w:val="ntp"/>
    <w:basedOn w:val="OPCParaBase"/>
    <w:rsid w:val="00F938AE"/>
    <w:pPr>
      <w:spacing w:before="122" w:line="198" w:lineRule="exact"/>
      <w:ind w:left="2353" w:hanging="709"/>
    </w:pPr>
    <w:rPr>
      <w:sz w:val="18"/>
    </w:rPr>
  </w:style>
  <w:style w:type="paragraph" w:customStyle="1" w:styleId="WRStyle">
    <w:name w:val="WR Style"/>
    <w:aliases w:val="WR"/>
    <w:basedOn w:val="OPCParaBase"/>
    <w:rsid w:val="00F938AE"/>
    <w:pPr>
      <w:spacing w:before="240" w:line="240" w:lineRule="auto"/>
      <w:ind w:left="284" w:hanging="284"/>
    </w:pPr>
    <w:rPr>
      <w:b/>
      <w:i/>
      <w:kern w:val="28"/>
      <w:sz w:val="24"/>
    </w:rPr>
  </w:style>
  <w:style w:type="character" w:customStyle="1" w:styleId="FooterChar">
    <w:name w:val="Footer Char"/>
    <w:basedOn w:val="DefaultParagraphFont"/>
    <w:link w:val="Footer"/>
    <w:rsid w:val="00F938AE"/>
    <w:rPr>
      <w:sz w:val="22"/>
      <w:szCs w:val="24"/>
    </w:rPr>
  </w:style>
  <w:style w:type="table" w:customStyle="1" w:styleId="CFlag">
    <w:name w:val="CFlag"/>
    <w:basedOn w:val="TableNormal"/>
    <w:uiPriority w:val="99"/>
    <w:rsid w:val="00F938AE"/>
    <w:tblPr/>
  </w:style>
  <w:style w:type="paragraph" w:customStyle="1" w:styleId="SignCoverPageEnd">
    <w:name w:val="SignCoverPageEnd"/>
    <w:basedOn w:val="OPCParaBase"/>
    <w:next w:val="Normal"/>
    <w:rsid w:val="00F938A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938AE"/>
    <w:pPr>
      <w:pBdr>
        <w:top w:val="single" w:sz="4" w:space="1" w:color="auto"/>
      </w:pBdr>
      <w:spacing w:before="360"/>
      <w:ind w:right="397"/>
      <w:jc w:val="both"/>
    </w:pPr>
  </w:style>
  <w:style w:type="paragraph" w:customStyle="1" w:styleId="ENotesHeading1">
    <w:name w:val="ENotesHeading 1"/>
    <w:aliases w:val="Enh1"/>
    <w:basedOn w:val="OPCParaBase"/>
    <w:next w:val="Normal"/>
    <w:rsid w:val="00F938AE"/>
    <w:pPr>
      <w:spacing w:before="120"/>
      <w:outlineLvl w:val="1"/>
    </w:pPr>
    <w:rPr>
      <w:b/>
      <w:sz w:val="28"/>
      <w:szCs w:val="28"/>
    </w:rPr>
  </w:style>
  <w:style w:type="paragraph" w:customStyle="1" w:styleId="ENotesHeading2">
    <w:name w:val="ENotesHeading 2"/>
    <w:aliases w:val="Enh2"/>
    <w:basedOn w:val="OPCParaBase"/>
    <w:next w:val="Normal"/>
    <w:rsid w:val="00F938AE"/>
    <w:pPr>
      <w:spacing w:before="120" w:after="120"/>
      <w:outlineLvl w:val="2"/>
    </w:pPr>
    <w:rPr>
      <w:b/>
      <w:sz w:val="24"/>
      <w:szCs w:val="28"/>
    </w:rPr>
  </w:style>
  <w:style w:type="paragraph" w:customStyle="1" w:styleId="CompiledActNo">
    <w:name w:val="CompiledActNo"/>
    <w:basedOn w:val="OPCParaBase"/>
    <w:next w:val="Normal"/>
    <w:rsid w:val="00F938AE"/>
    <w:rPr>
      <w:b/>
      <w:sz w:val="24"/>
      <w:szCs w:val="24"/>
    </w:rPr>
  </w:style>
  <w:style w:type="paragraph" w:customStyle="1" w:styleId="ENotesText">
    <w:name w:val="ENotesText"/>
    <w:aliases w:val="Ent,ENt"/>
    <w:basedOn w:val="OPCParaBase"/>
    <w:next w:val="Normal"/>
    <w:rsid w:val="00F938AE"/>
    <w:pPr>
      <w:spacing w:before="120"/>
    </w:pPr>
  </w:style>
  <w:style w:type="paragraph" w:customStyle="1" w:styleId="CompiledMadeUnder">
    <w:name w:val="CompiledMadeUnder"/>
    <w:basedOn w:val="OPCParaBase"/>
    <w:next w:val="Normal"/>
    <w:rsid w:val="00F938AE"/>
    <w:rPr>
      <w:i/>
      <w:sz w:val="24"/>
      <w:szCs w:val="24"/>
    </w:rPr>
  </w:style>
  <w:style w:type="paragraph" w:customStyle="1" w:styleId="Paragraphsub-sub-sub">
    <w:name w:val="Paragraph(sub-sub-sub)"/>
    <w:aliases w:val="aaaa"/>
    <w:basedOn w:val="OPCParaBase"/>
    <w:rsid w:val="00F938A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938A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938A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938A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938A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938AE"/>
    <w:pPr>
      <w:spacing w:before="60" w:line="240" w:lineRule="auto"/>
    </w:pPr>
    <w:rPr>
      <w:rFonts w:cs="Arial"/>
      <w:sz w:val="20"/>
      <w:szCs w:val="22"/>
    </w:rPr>
  </w:style>
  <w:style w:type="paragraph" w:customStyle="1" w:styleId="ActHead10">
    <w:name w:val="ActHead 10"/>
    <w:aliases w:val="sp"/>
    <w:basedOn w:val="OPCParaBase"/>
    <w:next w:val="ActHead3"/>
    <w:rsid w:val="00F938A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938A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938AE"/>
    <w:pPr>
      <w:keepNext/>
      <w:spacing w:before="60" w:line="240" w:lineRule="atLeast"/>
    </w:pPr>
    <w:rPr>
      <w:b/>
      <w:sz w:val="20"/>
    </w:rPr>
  </w:style>
  <w:style w:type="paragraph" w:customStyle="1" w:styleId="NoteToSubpara">
    <w:name w:val="NoteToSubpara"/>
    <w:aliases w:val="nts"/>
    <w:basedOn w:val="OPCParaBase"/>
    <w:rsid w:val="00F938AE"/>
    <w:pPr>
      <w:spacing w:before="40" w:line="198" w:lineRule="exact"/>
      <w:ind w:left="2835" w:hanging="709"/>
    </w:pPr>
    <w:rPr>
      <w:sz w:val="18"/>
    </w:rPr>
  </w:style>
  <w:style w:type="paragraph" w:customStyle="1" w:styleId="ENoteTableHeading">
    <w:name w:val="ENoteTableHeading"/>
    <w:aliases w:val="enth"/>
    <w:basedOn w:val="OPCParaBase"/>
    <w:rsid w:val="00F938AE"/>
    <w:pPr>
      <w:keepNext/>
      <w:spacing w:before="60" w:line="240" w:lineRule="atLeast"/>
    </w:pPr>
    <w:rPr>
      <w:rFonts w:ascii="Arial" w:hAnsi="Arial"/>
      <w:b/>
      <w:sz w:val="16"/>
    </w:rPr>
  </w:style>
  <w:style w:type="paragraph" w:customStyle="1" w:styleId="ENoteTTi">
    <w:name w:val="ENoteTTi"/>
    <w:aliases w:val="entti"/>
    <w:basedOn w:val="OPCParaBase"/>
    <w:rsid w:val="00F938AE"/>
    <w:pPr>
      <w:keepNext/>
      <w:spacing w:before="60" w:line="240" w:lineRule="atLeast"/>
      <w:ind w:left="170"/>
    </w:pPr>
    <w:rPr>
      <w:sz w:val="16"/>
    </w:rPr>
  </w:style>
  <w:style w:type="paragraph" w:customStyle="1" w:styleId="ENoteTTIndentHeading">
    <w:name w:val="ENoteTTIndentHeading"/>
    <w:aliases w:val="enTTHi"/>
    <w:basedOn w:val="OPCParaBase"/>
    <w:rsid w:val="00F938A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938AE"/>
    <w:pPr>
      <w:spacing w:before="60" w:line="240" w:lineRule="atLeast"/>
    </w:pPr>
    <w:rPr>
      <w:sz w:val="16"/>
    </w:rPr>
  </w:style>
  <w:style w:type="paragraph" w:customStyle="1" w:styleId="MadeunderText">
    <w:name w:val="MadeunderText"/>
    <w:basedOn w:val="OPCParaBase"/>
    <w:next w:val="CompiledMadeUnder"/>
    <w:rsid w:val="00F938AE"/>
    <w:pPr>
      <w:spacing w:before="240"/>
    </w:pPr>
    <w:rPr>
      <w:sz w:val="24"/>
      <w:szCs w:val="24"/>
    </w:rPr>
  </w:style>
  <w:style w:type="paragraph" w:customStyle="1" w:styleId="ENotesHeading3">
    <w:name w:val="ENotesHeading 3"/>
    <w:aliases w:val="Enh3"/>
    <w:basedOn w:val="OPCParaBase"/>
    <w:next w:val="Normal"/>
    <w:rsid w:val="00F938AE"/>
    <w:pPr>
      <w:keepNext/>
      <w:spacing w:before="120" w:line="240" w:lineRule="auto"/>
      <w:outlineLvl w:val="4"/>
    </w:pPr>
    <w:rPr>
      <w:b/>
      <w:szCs w:val="24"/>
    </w:rPr>
  </w:style>
  <w:style w:type="paragraph" w:customStyle="1" w:styleId="SubPartCASA">
    <w:name w:val="SubPart(CASA)"/>
    <w:aliases w:val="csp"/>
    <w:basedOn w:val="OPCParaBase"/>
    <w:next w:val="ActHead3"/>
    <w:rsid w:val="00F938AE"/>
    <w:pPr>
      <w:keepNext/>
      <w:keepLines/>
      <w:spacing w:before="280"/>
      <w:outlineLvl w:val="1"/>
    </w:pPr>
    <w:rPr>
      <w:b/>
      <w:kern w:val="28"/>
      <w:sz w:val="32"/>
    </w:rPr>
  </w:style>
  <w:style w:type="paragraph" w:customStyle="1" w:styleId="SOText">
    <w:name w:val="SO Text"/>
    <w:aliases w:val="sot"/>
    <w:link w:val="SOTextChar"/>
    <w:rsid w:val="00F938A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938AE"/>
    <w:rPr>
      <w:rFonts w:eastAsiaTheme="minorHAnsi" w:cstheme="minorBidi"/>
      <w:sz w:val="22"/>
      <w:lang w:eastAsia="en-US"/>
    </w:rPr>
  </w:style>
  <w:style w:type="paragraph" w:customStyle="1" w:styleId="SOTextNote">
    <w:name w:val="SO TextNote"/>
    <w:aliases w:val="sont"/>
    <w:basedOn w:val="SOText"/>
    <w:qFormat/>
    <w:rsid w:val="00F938AE"/>
    <w:pPr>
      <w:spacing w:before="122" w:line="198" w:lineRule="exact"/>
      <w:ind w:left="1843" w:hanging="709"/>
    </w:pPr>
    <w:rPr>
      <w:sz w:val="18"/>
    </w:rPr>
  </w:style>
  <w:style w:type="paragraph" w:customStyle="1" w:styleId="SOPara">
    <w:name w:val="SO Para"/>
    <w:aliases w:val="soa"/>
    <w:basedOn w:val="SOText"/>
    <w:link w:val="SOParaChar"/>
    <w:qFormat/>
    <w:rsid w:val="00F938AE"/>
    <w:pPr>
      <w:tabs>
        <w:tab w:val="right" w:pos="1786"/>
      </w:tabs>
      <w:spacing w:before="40"/>
      <w:ind w:left="2070" w:hanging="936"/>
    </w:pPr>
  </w:style>
  <w:style w:type="character" w:customStyle="1" w:styleId="SOParaChar">
    <w:name w:val="SO Para Char"/>
    <w:aliases w:val="soa Char"/>
    <w:basedOn w:val="DefaultParagraphFont"/>
    <w:link w:val="SOPara"/>
    <w:rsid w:val="00F938AE"/>
    <w:rPr>
      <w:rFonts w:eastAsiaTheme="minorHAnsi" w:cstheme="minorBidi"/>
      <w:sz w:val="22"/>
      <w:lang w:eastAsia="en-US"/>
    </w:rPr>
  </w:style>
  <w:style w:type="paragraph" w:customStyle="1" w:styleId="FileName">
    <w:name w:val="FileName"/>
    <w:basedOn w:val="Normal"/>
    <w:rsid w:val="00F938AE"/>
  </w:style>
  <w:style w:type="paragraph" w:customStyle="1" w:styleId="SOHeadBold">
    <w:name w:val="SO HeadBold"/>
    <w:aliases w:val="sohb"/>
    <w:basedOn w:val="SOText"/>
    <w:next w:val="SOText"/>
    <w:link w:val="SOHeadBoldChar"/>
    <w:qFormat/>
    <w:rsid w:val="00F938AE"/>
    <w:rPr>
      <w:b/>
    </w:rPr>
  </w:style>
  <w:style w:type="character" w:customStyle="1" w:styleId="SOHeadBoldChar">
    <w:name w:val="SO HeadBold Char"/>
    <w:aliases w:val="sohb Char"/>
    <w:basedOn w:val="DefaultParagraphFont"/>
    <w:link w:val="SOHeadBold"/>
    <w:rsid w:val="00F938A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938AE"/>
    <w:rPr>
      <w:i/>
    </w:rPr>
  </w:style>
  <w:style w:type="character" w:customStyle="1" w:styleId="SOHeadItalicChar">
    <w:name w:val="SO HeadItalic Char"/>
    <w:aliases w:val="sohi Char"/>
    <w:basedOn w:val="DefaultParagraphFont"/>
    <w:link w:val="SOHeadItalic"/>
    <w:rsid w:val="00F938AE"/>
    <w:rPr>
      <w:rFonts w:eastAsiaTheme="minorHAnsi" w:cstheme="minorBidi"/>
      <w:i/>
      <w:sz w:val="22"/>
      <w:lang w:eastAsia="en-US"/>
    </w:rPr>
  </w:style>
  <w:style w:type="paragraph" w:customStyle="1" w:styleId="SOBullet">
    <w:name w:val="SO Bullet"/>
    <w:aliases w:val="sotb"/>
    <w:basedOn w:val="SOText"/>
    <w:link w:val="SOBulletChar"/>
    <w:qFormat/>
    <w:rsid w:val="00F938AE"/>
    <w:pPr>
      <w:ind w:left="1559" w:hanging="425"/>
    </w:pPr>
  </w:style>
  <w:style w:type="character" w:customStyle="1" w:styleId="SOBulletChar">
    <w:name w:val="SO Bullet Char"/>
    <w:aliases w:val="sotb Char"/>
    <w:basedOn w:val="DefaultParagraphFont"/>
    <w:link w:val="SOBullet"/>
    <w:rsid w:val="00F938AE"/>
    <w:rPr>
      <w:rFonts w:eastAsiaTheme="minorHAnsi" w:cstheme="minorBidi"/>
      <w:sz w:val="22"/>
      <w:lang w:eastAsia="en-US"/>
    </w:rPr>
  </w:style>
  <w:style w:type="paragraph" w:customStyle="1" w:styleId="SOBulletNote">
    <w:name w:val="SO BulletNote"/>
    <w:aliases w:val="sonb"/>
    <w:basedOn w:val="SOTextNote"/>
    <w:link w:val="SOBulletNoteChar"/>
    <w:qFormat/>
    <w:rsid w:val="00F938AE"/>
    <w:pPr>
      <w:tabs>
        <w:tab w:val="left" w:pos="1560"/>
      </w:tabs>
      <w:ind w:left="2268" w:hanging="1134"/>
    </w:pPr>
  </w:style>
  <w:style w:type="character" w:customStyle="1" w:styleId="SOBulletNoteChar">
    <w:name w:val="SO BulletNote Char"/>
    <w:aliases w:val="sonb Char"/>
    <w:basedOn w:val="DefaultParagraphFont"/>
    <w:link w:val="SOBulletNote"/>
    <w:rsid w:val="00F938AE"/>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F938AE"/>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F938AE"/>
    <w:pPr>
      <w:numPr>
        <w:numId w:val="25"/>
      </w:numPr>
    </w:pPr>
    <w:rPr>
      <w:rFonts w:eastAsia="Times New Roman" w:cs="Times New Roman"/>
      <w:lang w:eastAsia="en-AU"/>
    </w:rPr>
  </w:style>
  <w:style w:type="paragraph" w:customStyle="1" w:styleId="EnStatementHeading">
    <w:name w:val="EnStatementHeading"/>
    <w:basedOn w:val="Normal"/>
    <w:rsid w:val="00F938AE"/>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E2362-6C6C-4F91-A464-1D0E18AEE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284</Pages>
  <Words>100633</Words>
  <Characters>471574</Characters>
  <Application>Microsoft Office Word</Application>
  <DocSecurity>0</DocSecurity>
  <PresentationFormat/>
  <Lines>14801</Lines>
  <Paragraphs>7059</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568159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2018-05-18T06:07:00Z</dcterms:created>
  <dcterms:modified xsi:type="dcterms:W3CDTF">2018-05-18T06:07:00Z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91</vt:lpwstr>
  </property>
  <property fmtid="{D5CDD505-2E9C-101B-9397-08002B2CF9AE}" pid="15" name="StartDate">
    <vt:filetime>2018-05-10T14:00:00Z</vt:filetime>
  </property>
  <property fmtid="{D5CDD505-2E9C-101B-9397-08002B2CF9AE}" pid="16" name="PreparedDate">
    <vt:filetime>2016-05-05T14:00:00Z</vt:filetime>
  </property>
  <property fmtid="{D5CDD505-2E9C-101B-9397-08002B2CF9AE}" pid="17" name="RegisteredDate">
    <vt:filetime>2018-05-17T14:00:00Z</vt:filetime>
  </property>
  <property fmtid="{D5CDD505-2E9C-101B-9397-08002B2CF9AE}" pid="18" name="IncludesUpTo">
    <vt:lpwstr>Act No. 31, 2018</vt:lpwstr>
  </property>
</Properties>
</file>